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6ED2BC61" wp14:editId="2591D49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7F0761" w:rsidP="00D70371">
            <w:pPr>
              <w:pStyle w:val="NASLOVBELO"/>
              <w:rPr>
                <w:color w:val="FFE599"/>
              </w:rPr>
            </w:pPr>
            <w:r w:rsidRPr="007F0761">
              <w:rPr>
                <w:color w:val="FFE599"/>
              </w:rPr>
              <w:t xml:space="preserve">РЕШЕЊЕ </w:t>
            </w:r>
          </w:p>
          <w:p w:rsidR="00932A9A" w:rsidRPr="00562EA0" w:rsidRDefault="005A427C" w:rsidP="00D70371">
            <w:pPr>
              <w:pStyle w:val="NASLOVBELO"/>
            </w:pPr>
            <w:r w:rsidRPr="005A427C">
              <w:t>О УСВАЈАЊУ СТАНДАРДА КВАЛИФИКАЦИЈЕ „ТЕХНИЧАР ЗА МЕТАЛУРШКЕ ТЕХНОЛОГИЈЕ”</w:t>
            </w:r>
          </w:p>
          <w:p w:rsidR="00932A9A" w:rsidRPr="00562EA0" w:rsidRDefault="00932A9A" w:rsidP="00E77660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E77660">
              <w:t>4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5A427C" w:rsidRPr="005A427C" w:rsidRDefault="005A427C" w:rsidP="005A427C">
      <w:pPr>
        <w:spacing w:before="225" w:after="12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bookmarkStart w:id="0" w:name="str_1"/>
      <w:bookmarkEnd w:id="0"/>
      <w:r w:rsidRPr="005A427C">
        <w:rPr>
          <w:rFonts w:ascii="Verdana" w:eastAsia="Times New Roman" w:hAnsi="Verdana"/>
          <w:noProof w:val="0"/>
          <w:color w:val="333333"/>
          <w:lang w:val="en-US"/>
        </w:rPr>
        <w:t> </w:t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1.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Усваја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стандард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квалификације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„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Техничар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за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металуршке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технологије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”,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који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је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одштампан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у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Прилогу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1. </w:t>
      </w:r>
      <w:proofErr w:type="spellStart"/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>овог</w:t>
      </w:r>
      <w:proofErr w:type="spellEnd"/>
      <w:proofErr w:type="gram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решења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и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чини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његов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саставни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део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>.</w:t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2.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Ово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решење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објавити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у „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Службеном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гласнику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Републике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Србије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–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Просветном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гласнику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>”.</w:t>
      </w:r>
    </w:p>
    <w:p w:rsidR="005A427C" w:rsidRPr="005A427C" w:rsidRDefault="005A427C" w:rsidP="005A427C">
      <w:pPr>
        <w:spacing w:after="150"/>
        <w:ind w:firstLine="480"/>
        <w:contextualSpacing w:val="0"/>
        <w:jc w:val="right"/>
        <w:rPr>
          <w:rFonts w:ascii="Verdana" w:eastAsia="Times New Roman" w:hAnsi="Verdana"/>
          <w:noProof w:val="0"/>
          <w:color w:val="333333"/>
          <w:lang w:val="en-US"/>
        </w:rPr>
      </w:pP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Број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611-00-00807/2024-03</w:t>
      </w:r>
    </w:p>
    <w:p w:rsidR="005A427C" w:rsidRPr="005A427C" w:rsidRDefault="005A427C" w:rsidP="005A427C">
      <w:pPr>
        <w:spacing w:after="150"/>
        <w:ind w:firstLine="480"/>
        <w:contextualSpacing w:val="0"/>
        <w:jc w:val="right"/>
        <w:rPr>
          <w:rFonts w:ascii="Verdana" w:eastAsia="Times New Roman" w:hAnsi="Verdana"/>
          <w:noProof w:val="0"/>
          <w:color w:val="333333"/>
          <w:lang w:val="en-US"/>
        </w:rPr>
      </w:pPr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У 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Београду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>, 30.</w:t>
      </w:r>
      <w:proofErr w:type="gram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</w:t>
      </w:r>
      <w:proofErr w:type="spellStart"/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>априла</w:t>
      </w:r>
      <w:proofErr w:type="spellEnd"/>
      <w:proofErr w:type="gram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 2024. </w:t>
      </w:r>
      <w:proofErr w:type="spellStart"/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>године</w:t>
      </w:r>
      <w:proofErr w:type="spellEnd"/>
      <w:proofErr w:type="gramEnd"/>
    </w:p>
    <w:p w:rsidR="005A427C" w:rsidRPr="005A427C" w:rsidRDefault="005A427C" w:rsidP="005A427C">
      <w:pPr>
        <w:spacing w:after="150"/>
        <w:ind w:firstLine="480"/>
        <w:contextualSpacing w:val="0"/>
        <w:jc w:val="right"/>
        <w:rPr>
          <w:rFonts w:ascii="Verdana" w:eastAsia="Times New Roman" w:hAnsi="Verdana"/>
          <w:noProof w:val="0"/>
          <w:color w:val="333333"/>
          <w:lang w:val="en-US"/>
        </w:rPr>
      </w:pP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Министар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>,</w:t>
      </w:r>
    </w:p>
    <w:p w:rsidR="005A427C" w:rsidRPr="005A427C" w:rsidRDefault="005A427C" w:rsidP="005A427C">
      <w:pPr>
        <w:ind w:firstLine="480"/>
        <w:contextualSpacing w:val="0"/>
        <w:jc w:val="right"/>
        <w:rPr>
          <w:rFonts w:ascii="Verdana" w:eastAsia="Times New Roman" w:hAnsi="Verdana"/>
          <w:noProof w:val="0"/>
          <w:color w:val="333333"/>
          <w:lang w:val="en-US"/>
        </w:rPr>
      </w:pPr>
      <w:proofErr w:type="spellStart"/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>проф</w:t>
      </w:r>
      <w:proofErr w:type="spellEnd"/>
      <w:proofErr w:type="gramEnd"/>
      <w:r w:rsidRPr="005A427C">
        <w:rPr>
          <w:rFonts w:ascii="Verdana" w:eastAsia="Times New Roman" w:hAnsi="Verdana"/>
          <w:noProof w:val="0"/>
          <w:color w:val="333333"/>
          <w:lang w:val="en-US"/>
        </w:rPr>
        <w:t xml:space="preserve">. </w:t>
      </w:r>
      <w:proofErr w:type="spellStart"/>
      <w:proofErr w:type="gramStart"/>
      <w:r w:rsidRPr="005A427C">
        <w:rPr>
          <w:rFonts w:ascii="Verdana" w:eastAsia="Times New Roman" w:hAnsi="Verdana"/>
          <w:noProof w:val="0"/>
          <w:color w:val="333333"/>
          <w:lang w:val="en-US"/>
        </w:rPr>
        <w:t>др</w:t>
      </w:r>
      <w:proofErr w:type="spellEnd"/>
      <w:proofErr w:type="gramEnd"/>
      <w:r w:rsidRPr="005A427C">
        <w:rPr>
          <w:rFonts w:ascii="Verdana" w:eastAsia="Times New Roman" w:hAnsi="Verdana"/>
          <w:noProof w:val="0"/>
          <w:color w:val="333333"/>
          <w:lang w:val="en-US"/>
        </w:rPr>
        <w:t> </w:t>
      </w:r>
      <w:proofErr w:type="spellStart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>Славица</w:t>
      </w:r>
      <w:proofErr w:type="spellEnd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>Ђукић</w:t>
      </w:r>
      <w:proofErr w:type="spellEnd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 xml:space="preserve"> </w:t>
      </w:r>
      <w:proofErr w:type="spellStart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>Дејановић</w:t>
      </w:r>
      <w:proofErr w:type="spellEnd"/>
      <w:r w:rsidRPr="005A427C">
        <w:rPr>
          <w:rFonts w:ascii="Verdana" w:eastAsia="Times New Roman" w:hAnsi="Verdana"/>
          <w:b/>
          <w:bCs/>
          <w:noProof w:val="0"/>
          <w:color w:val="333333"/>
          <w:lang w:val="en-US"/>
        </w:rPr>
        <w:t>, </w:t>
      </w:r>
      <w:proofErr w:type="spellStart"/>
      <w:r w:rsidRPr="005A427C">
        <w:rPr>
          <w:rFonts w:ascii="Verdana" w:eastAsia="Times New Roman" w:hAnsi="Verdana"/>
          <w:noProof w:val="0"/>
          <w:color w:val="333333"/>
          <w:lang w:val="en-US"/>
        </w:rPr>
        <w:t>с.р</w:t>
      </w:r>
      <w:proofErr w:type="spellEnd"/>
      <w:r w:rsidRPr="005A427C">
        <w:rPr>
          <w:rFonts w:ascii="Verdana" w:eastAsia="Times New Roman" w:hAnsi="Verdana"/>
          <w:noProof w:val="0"/>
          <w:color w:val="333333"/>
          <w:lang w:val="en-US"/>
        </w:rPr>
        <w:t>.</w:t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3423DB1" wp14:editId="5F4577D4">
            <wp:extent cx="6825600" cy="9000000"/>
            <wp:effectExtent l="0" t="0" r="0" b="0"/>
            <wp:docPr id="17" name="Picture 17" descr="https://reg.pravno-informacioni-sistem.rs/api/Attachment/slike/437195/Tehnicar-metalurske-tehnologij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195/Tehnicar-metalurske-tehnologije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712F9A1" wp14:editId="7DFF4165">
            <wp:extent cx="6825600" cy="9000000"/>
            <wp:effectExtent l="0" t="0" r="0" b="0"/>
            <wp:docPr id="16" name="Picture 16" descr="https://reg.pravno-informacioni-sistem.rs/api/Attachment/slike/437195/Tehnicar-metalurske-tehnologij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195/Tehnicar-metalurske-tehnologije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47CAA77" wp14:editId="7DA46AEC">
            <wp:extent cx="6825600" cy="9000000"/>
            <wp:effectExtent l="0" t="0" r="0" b="0"/>
            <wp:docPr id="8" name="Picture 8" descr="https://reg.pravno-informacioni-sistem.rs/api/Attachment/slike/437195/Tehnicar-metalurske-tehnologij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195/Tehnicar-metalurske-tehnologije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7A6DBD1" wp14:editId="474BB2F9">
            <wp:extent cx="6825600" cy="9000000"/>
            <wp:effectExtent l="0" t="0" r="0" b="0"/>
            <wp:docPr id="7" name="Picture 7" descr="https://reg.pravno-informacioni-sistem.rs/api/Attachment/slike/437195/Tehnicar-metalurske-tehnologij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195/Tehnicar-metalurske-tehnologije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E1DD053" wp14:editId="18CDE023">
            <wp:extent cx="6825600" cy="9000000"/>
            <wp:effectExtent l="0" t="0" r="0" b="0"/>
            <wp:docPr id="6" name="Picture 6" descr="https://reg.pravno-informacioni-sistem.rs/api/Attachment/slike/437195/Tehnicar-metalurske-tehnologij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195/Tehnicar-metalurske-tehnologije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D1C6C58" wp14:editId="36752657">
            <wp:extent cx="6825600" cy="9000000"/>
            <wp:effectExtent l="0" t="0" r="0" b="0"/>
            <wp:docPr id="5" name="Picture 5" descr="https://reg.pravno-informacioni-sistem.rs/api/Attachment/slike/437195/Tehnicar-metalurske-tehnologije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195/Tehnicar-metalurske-tehnologije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74C9E30" wp14:editId="615D7552">
            <wp:extent cx="6825600" cy="9000000"/>
            <wp:effectExtent l="0" t="0" r="0" b="0"/>
            <wp:docPr id="4" name="Picture 4" descr="https://reg.pravno-informacioni-sistem.rs/api/Attachment/slike/437195/Tehnicar-metalurske-tehnologije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195/Tehnicar-metalurske-tehnologije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C" w:rsidRPr="005A427C" w:rsidRDefault="005A427C" w:rsidP="005A427C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96ABB7B" wp14:editId="6EA73EB7">
            <wp:extent cx="6825600" cy="9000000"/>
            <wp:effectExtent l="0" t="0" r="0" b="0"/>
            <wp:docPr id="3" name="Picture 3" descr="https://reg.pravno-informacioni-sistem.rs/api/Attachment/slike/437195/Tehnicar-metalurske-tehnologije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195/Tehnicar-metalurske-tehnologije_Page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1B" w:rsidRPr="00BB198E" w:rsidRDefault="005A427C" w:rsidP="005A427C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11DD4F0" wp14:editId="107EC8BE">
            <wp:extent cx="6825600" cy="9000000"/>
            <wp:effectExtent l="0" t="0" r="0" b="0"/>
            <wp:docPr id="2" name="Picture 2" descr="https://reg.pravno-informacioni-sistem.rs/api/Attachment/slike/437195/Tehnicar-metalurske-tehnologije_Pa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195/Tehnicar-metalurske-tehnologije_Page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C4A1B" w:rsidRPr="00BB198E" w:rsidSect="00562EA0">
      <w:footerReference w:type="default" r:id="rId18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C56AC4">
      <w:rPr>
        <w:caps/>
        <w:noProof/>
        <w:color w:val="5B9BD5"/>
      </w:rPr>
      <w:t>10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80BC6"/>
    <w:rsid w:val="000831BD"/>
    <w:rsid w:val="0008374B"/>
    <w:rsid w:val="000E77F7"/>
    <w:rsid w:val="000F29D5"/>
    <w:rsid w:val="00134025"/>
    <w:rsid w:val="0016280D"/>
    <w:rsid w:val="00174003"/>
    <w:rsid w:val="00185B10"/>
    <w:rsid w:val="00192081"/>
    <w:rsid w:val="001C11FA"/>
    <w:rsid w:val="001C23E7"/>
    <w:rsid w:val="00251BA3"/>
    <w:rsid w:val="003960C1"/>
    <w:rsid w:val="003C4BB6"/>
    <w:rsid w:val="0044547E"/>
    <w:rsid w:val="00484A2D"/>
    <w:rsid w:val="00490EFD"/>
    <w:rsid w:val="004D1499"/>
    <w:rsid w:val="004F4265"/>
    <w:rsid w:val="00500D93"/>
    <w:rsid w:val="005029F7"/>
    <w:rsid w:val="00517A41"/>
    <w:rsid w:val="00562EA0"/>
    <w:rsid w:val="00596ED1"/>
    <w:rsid w:val="005A427C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F0761"/>
    <w:rsid w:val="00856E4B"/>
    <w:rsid w:val="00905917"/>
    <w:rsid w:val="00932A9A"/>
    <w:rsid w:val="00944E3C"/>
    <w:rsid w:val="009659D4"/>
    <w:rsid w:val="00977B32"/>
    <w:rsid w:val="009E04BD"/>
    <w:rsid w:val="00A31AF5"/>
    <w:rsid w:val="00A51B9D"/>
    <w:rsid w:val="00B217B2"/>
    <w:rsid w:val="00B2401D"/>
    <w:rsid w:val="00BB198E"/>
    <w:rsid w:val="00C40AD5"/>
    <w:rsid w:val="00C56AC4"/>
    <w:rsid w:val="00CC2FA3"/>
    <w:rsid w:val="00D46562"/>
    <w:rsid w:val="00D70371"/>
    <w:rsid w:val="00DD2E1F"/>
    <w:rsid w:val="00E25874"/>
    <w:rsid w:val="00E2639F"/>
    <w:rsid w:val="00E77660"/>
    <w:rsid w:val="00EC4A1B"/>
    <w:rsid w:val="00F362E2"/>
    <w:rsid w:val="00F83E89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5A427C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5A427C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10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2024-05-08T10:49:00Z</dcterms:created>
  <dcterms:modified xsi:type="dcterms:W3CDTF">2024-05-08T10:52:00Z</dcterms:modified>
</cp:coreProperties>
</file>