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58476A" w:rsidRPr="00932A9A" w:rsidTr="00020EC0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58476A" w:rsidRDefault="0058476A" w:rsidP="00020EC0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327E19FB" wp14:editId="2AB78C06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58476A" w:rsidRDefault="0058476A" w:rsidP="00020EC0">
            <w:pPr>
              <w:pStyle w:val="NASLOVZLATO"/>
            </w:pPr>
            <w:r>
              <w:t>РЕШЕЊЕ</w:t>
            </w:r>
          </w:p>
          <w:p w:rsidR="0058476A" w:rsidRPr="000D3D80" w:rsidRDefault="0058476A" w:rsidP="00020EC0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58476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УСВАЈАЊУ</w:t>
            </w:r>
            <w:r w:rsidRPr="0058476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СТАНДАРДА</w:t>
            </w:r>
            <w:r w:rsidRPr="0058476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КВАЛИФИКАЦИЈЕ</w:t>
            </w:r>
            <w:r w:rsidRPr="0058476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"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МОНТЕР</w:t>
            </w:r>
            <w:r w:rsidRPr="0058476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ТЕЛЕКОМУНИКАЦИОНИХ</w:t>
            </w:r>
            <w:r w:rsidRPr="0058476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МРЕЖА</w:t>
            </w:r>
            <w:r w:rsidRPr="0058476A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"</w:t>
            </w:r>
          </w:p>
          <w:p w:rsidR="0058476A" w:rsidRPr="00215591" w:rsidRDefault="0058476A" w:rsidP="00020EC0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5/2020</w:t>
            </w:r>
            <w:r w:rsidRPr="00D5247D">
              <w:t>)</w:t>
            </w:r>
          </w:p>
        </w:tc>
      </w:tr>
    </w:tbl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  <w:bookmarkStart w:id="0" w:name="_GoBack"/>
      <w:bookmarkEnd w:id="0"/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spacing w:before="4"/>
        <w:rPr>
          <w:sz w:val="19"/>
        </w:rPr>
      </w:pPr>
    </w:p>
    <w:p w:rsidR="0093455B" w:rsidRDefault="0058476A">
      <w:pPr>
        <w:pStyle w:val="BodyText"/>
        <w:spacing w:before="97" w:line="232" w:lineRule="auto"/>
        <w:ind w:left="100" w:firstLine="396"/>
      </w:pPr>
      <w:bookmarkStart w:id="1" w:name="4_Решење_о_усвајању_стандарда_квалификац"/>
      <w:bookmarkEnd w:id="1"/>
      <w:r>
        <w:t>На основу члана 29. став 2. Закона о Националном оквиру квалификације Републике Србије („Службени гласник РС”, бр. 27/18 и 6/20),</w:t>
      </w:r>
    </w:p>
    <w:p w:rsidR="0093455B" w:rsidRDefault="0058476A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93455B" w:rsidRDefault="0093455B">
      <w:pPr>
        <w:pStyle w:val="BodyText"/>
        <w:spacing w:before="1"/>
        <w:rPr>
          <w:sz w:val="16"/>
        </w:rPr>
      </w:pPr>
    </w:p>
    <w:p w:rsidR="0093455B" w:rsidRDefault="0058476A">
      <w:pPr>
        <w:pStyle w:val="Heading1"/>
        <w:ind w:left="4900" w:right="4887"/>
        <w:jc w:val="center"/>
      </w:pPr>
      <w:r>
        <w:t xml:space="preserve">РЕШЕЊЕ </w:t>
      </w:r>
    </w:p>
    <w:p w:rsidR="0093455B" w:rsidRDefault="0058476A">
      <w:pPr>
        <w:spacing w:before="180"/>
        <w:ind w:left="1895"/>
        <w:rPr>
          <w:b/>
          <w:sz w:val="20"/>
        </w:rPr>
      </w:pPr>
      <w:r>
        <w:rPr>
          <w:b/>
          <w:sz w:val="20"/>
        </w:rPr>
        <w:t>o усвајању стандарда квалификације „Монтер телекомуникационих мрежа”</w:t>
      </w:r>
    </w:p>
    <w:p w:rsidR="0093455B" w:rsidRDefault="0093455B">
      <w:pPr>
        <w:pStyle w:val="BodyText"/>
        <w:spacing w:before="8"/>
        <w:rPr>
          <w:b/>
          <w:sz w:val="26"/>
        </w:rPr>
      </w:pPr>
    </w:p>
    <w:p w:rsidR="0093455B" w:rsidRDefault="0058476A">
      <w:pPr>
        <w:pStyle w:val="ListParagraph"/>
        <w:numPr>
          <w:ilvl w:val="0"/>
          <w:numId w:val="1"/>
        </w:numPr>
        <w:tabs>
          <w:tab w:val="left" w:pos="687"/>
        </w:tabs>
        <w:spacing w:line="232" w:lineRule="auto"/>
        <w:ind w:right="116" w:firstLine="397"/>
        <w:rPr>
          <w:sz w:val="18"/>
        </w:rPr>
      </w:pPr>
      <w:r>
        <w:rPr>
          <w:spacing w:val="-5"/>
          <w:sz w:val="18"/>
        </w:rPr>
        <w:t xml:space="preserve">Усваја </w:t>
      </w:r>
      <w:r>
        <w:rPr>
          <w:sz w:val="18"/>
        </w:rPr>
        <w:t xml:space="preserve">се стандард квалификације „Монтер телекомуникационих мрежа”, </w:t>
      </w:r>
      <w:r>
        <w:rPr>
          <w:spacing w:val="-3"/>
          <w:sz w:val="18"/>
        </w:rPr>
        <w:t xml:space="preserve">који </w:t>
      </w:r>
      <w:r>
        <w:rPr>
          <w:sz w:val="18"/>
        </w:rPr>
        <w:t>је одштампан у Прилогу 1. овог решења и чини његов саставни</w:t>
      </w:r>
      <w:r>
        <w:rPr>
          <w:spacing w:val="-1"/>
          <w:sz w:val="18"/>
        </w:rPr>
        <w:t xml:space="preserve"> </w:t>
      </w:r>
      <w:r>
        <w:rPr>
          <w:sz w:val="18"/>
        </w:rPr>
        <w:t>део.</w:t>
      </w:r>
    </w:p>
    <w:p w:rsidR="0093455B" w:rsidRDefault="0058476A">
      <w:pPr>
        <w:pStyle w:val="ListParagraph"/>
        <w:numPr>
          <w:ilvl w:val="0"/>
          <w:numId w:val="1"/>
        </w:numPr>
        <w:tabs>
          <w:tab w:val="left" w:pos="678"/>
        </w:tabs>
        <w:spacing w:line="200" w:lineRule="exact"/>
        <w:ind w:left="677" w:hanging="180"/>
        <w:rPr>
          <w:sz w:val="18"/>
        </w:rPr>
      </w:pPr>
      <w:r>
        <w:rPr>
          <w:sz w:val="18"/>
        </w:rPr>
        <w:t xml:space="preserve">Ово решење објавити у „Службеном </w:t>
      </w:r>
      <w:r>
        <w:rPr>
          <w:spacing w:val="-3"/>
          <w:sz w:val="18"/>
        </w:rPr>
        <w:t xml:space="preserve">гласнику </w:t>
      </w:r>
      <w:r>
        <w:rPr>
          <w:sz w:val="18"/>
        </w:rPr>
        <w:t>Републ</w:t>
      </w:r>
      <w:r>
        <w:rPr>
          <w:sz w:val="18"/>
        </w:rPr>
        <w:t>ике Србије – Просветном</w:t>
      </w:r>
      <w:r>
        <w:rPr>
          <w:spacing w:val="-4"/>
          <w:sz w:val="18"/>
        </w:rPr>
        <w:t xml:space="preserve"> </w:t>
      </w:r>
      <w:r>
        <w:rPr>
          <w:sz w:val="18"/>
        </w:rPr>
        <w:t>гласнику”.</w:t>
      </w:r>
    </w:p>
    <w:p w:rsidR="0093455B" w:rsidRDefault="0093455B">
      <w:pPr>
        <w:pStyle w:val="BodyText"/>
        <w:spacing w:before="9"/>
        <w:rPr>
          <w:sz w:val="16"/>
        </w:rPr>
      </w:pPr>
    </w:p>
    <w:p w:rsidR="0093455B" w:rsidRDefault="0058476A">
      <w:pPr>
        <w:pStyle w:val="BodyText"/>
        <w:spacing w:line="203" w:lineRule="exact"/>
        <w:ind w:right="118"/>
        <w:jc w:val="right"/>
      </w:pPr>
      <w:r>
        <w:t>Број 611-00-00390/2020-18</w:t>
      </w:r>
    </w:p>
    <w:p w:rsidR="0093455B" w:rsidRDefault="0058476A">
      <w:pPr>
        <w:pStyle w:val="BodyText"/>
        <w:spacing w:line="203" w:lineRule="exact"/>
        <w:ind w:right="118"/>
        <w:jc w:val="right"/>
      </w:pPr>
      <w:r>
        <w:t>У Београду, 26. маја 2020. године</w:t>
      </w:r>
    </w:p>
    <w:p w:rsidR="0093455B" w:rsidRDefault="0058476A">
      <w:pPr>
        <w:pStyle w:val="BodyText"/>
        <w:spacing w:before="50" w:line="203" w:lineRule="exact"/>
        <w:ind w:right="118"/>
        <w:jc w:val="right"/>
      </w:pPr>
      <w:r>
        <w:t>Министар,</w:t>
      </w:r>
    </w:p>
    <w:p w:rsidR="0093455B" w:rsidRDefault="0058476A">
      <w:pPr>
        <w:spacing w:line="203" w:lineRule="exact"/>
        <w:ind w:right="118"/>
        <w:jc w:val="right"/>
        <w:rPr>
          <w:sz w:val="18"/>
        </w:rPr>
      </w:pPr>
      <w:r>
        <w:rPr>
          <w:b/>
          <w:sz w:val="18"/>
        </w:rPr>
        <w:t xml:space="preserve">Младен Шарчевић, </w:t>
      </w:r>
      <w:r>
        <w:rPr>
          <w:sz w:val="18"/>
        </w:rPr>
        <w:t>с.р.</w:t>
      </w:r>
    </w:p>
    <w:p w:rsidR="0093455B" w:rsidRDefault="0093455B">
      <w:pPr>
        <w:spacing w:line="203" w:lineRule="exact"/>
        <w:jc w:val="right"/>
        <w:rPr>
          <w:sz w:val="18"/>
        </w:rPr>
        <w:sectPr w:rsidR="0093455B" w:rsidSect="0058476A">
          <w:footerReference w:type="default" r:id="rId8"/>
          <w:type w:val="continuous"/>
          <w:pgSz w:w="11910" w:h="15740"/>
          <w:pgMar w:top="1480" w:right="560" w:bottom="280" w:left="580" w:header="720" w:footer="480" w:gutter="0"/>
          <w:cols w:space="720"/>
        </w:sectPr>
      </w:pPr>
    </w:p>
    <w:p w:rsidR="0093455B" w:rsidRDefault="0058476A">
      <w:pPr>
        <w:pStyle w:val="BodyText"/>
        <w:ind w:left="4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41074" cy="852706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074" cy="852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5B" w:rsidRDefault="0093455B">
      <w:pPr>
        <w:rPr>
          <w:sz w:val="20"/>
        </w:rPr>
        <w:sectPr w:rsidR="0093455B">
          <w:pgSz w:w="11910" w:h="15740"/>
          <w:pgMar w:top="320" w:right="560" w:bottom="280" w:left="580" w:header="720" w:footer="720" w:gutter="0"/>
          <w:cols w:space="720"/>
        </w:sectPr>
      </w:pPr>
    </w:p>
    <w:p w:rsidR="0093455B" w:rsidRDefault="0058476A">
      <w:pPr>
        <w:pStyle w:val="BodyText"/>
        <w:ind w:left="4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49428" cy="873556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9428" cy="873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5B" w:rsidRDefault="0093455B">
      <w:pPr>
        <w:rPr>
          <w:sz w:val="20"/>
        </w:rPr>
        <w:sectPr w:rsidR="0093455B">
          <w:pgSz w:w="11910" w:h="15740"/>
          <w:pgMar w:top="220" w:right="560" w:bottom="280" w:left="580" w:header="720" w:footer="720" w:gutter="0"/>
          <w:cols w:space="720"/>
        </w:sectPr>
      </w:pPr>
    </w:p>
    <w:p w:rsidR="0093455B" w:rsidRDefault="0058476A">
      <w:pPr>
        <w:pStyle w:val="BodyText"/>
        <w:ind w:left="47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12424" cy="867460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424" cy="8674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5B" w:rsidRDefault="0093455B">
      <w:pPr>
        <w:rPr>
          <w:sz w:val="20"/>
        </w:rPr>
        <w:sectPr w:rsidR="0093455B">
          <w:pgSz w:w="11910" w:h="15740"/>
          <w:pgMar w:top="240" w:right="560" w:bottom="280" w:left="580" w:header="720" w:footer="720" w:gutter="0"/>
          <w:cols w:space="720"/>
        </w:sectPr>
      </w:pPr>
    </w:p>
    <w:p w:rsidR="0093455B" w:rsidRDefault="0058476A">
      <w:pPr>
        <w:pStyle w:val="BodyText"/>
        <w:ind w:left="24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94683" cy="803452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683" cy="803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5B" w:rsidRDefault="0093455B">
      <w:pPr>
        <w:rPr>
          <w:sz w:val="20"/>
        </w:rPr>
        <w:sectPr w:rsidR="0093455B">
          <w:pgSz w:w="11910" w:h="15740"/>
          <w:pgMar w:top="780" w:right="560" w:bottom="280" w:left="580" w:header="720" w:footer="720" w:gutter="0"/>
          <w:cols w:space="720"/>
        </w:sectPr>
      </w:pPr>
    </w:p>
    <w:p w:rsidR="0093455B" w:rsidRDefault="0058476A">
      <w:pPr>
        <w:pStyle w:val="BodyText"/>
        <w:ind w:left="42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87639" cy="874776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639" cy="874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55B" w:rsidRDefault="0093455B">
      <w:pPr>
        <w:rPr>
          <w:sz w:val="20"/>
        </w:rPr>
        <w:sectPr w:rsidR="0093455B">
          <w:pgSz w:w="11910" w:h="15740"/>
          <w:pgMar w:top="220" w:right="560" w:bottom="280" w:left="580" w:header="720" w:footer="720" w:gutter="0"/>
          <w:cols w:space="720"/>
        </w:sect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rPr>
          <w:sz w:val="20"/>
        </w:rPr>
      </w:pPr>
    </w:p>
    <w:p w:rsidR="0093455B" w:rsidRDefault="0093455B">
      <w:pPr>
        <w:pStyle w:val="BodyText"/>
        <w:spacing w:before="6" w:after="1"/>
        <w:rPr>
          <w:sz w:val="17"/>
        </w:rPr>
      </w:pPr>
    </w:p>
    <w:p w:rsidR="0093455B" w:rsidRDefault="0058476A">
      <w:pPr>
        <w:pStyle w:val="BodyText"/>
        <w:ind w:left="26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394841" cy="331241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841" cy="331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455B">
      <w:pgSz w:w="11910" w:h="15740"/>
      <w:pgMar w:top="148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6A" w:rsidRDefault="0058476A" w:rsidP="0058476A">
      <w:r>
        <w:separator/>
      </w:r>
    </w:p>
  </w:endnote>
  <w:endnote w:type="continuationSeparator" w:id="0">
    <w:p w:rsidR="0058476A" w:rsidRDefault="0058476A" w:rsidP="0058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7428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476A" w:rsidRDefault="005847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8476A" w:rsidRDefault="005847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6A" w:rsidRDefault="0058476A" w:rsidP="0058476A">
      <w:r>
        <w:separator/>
      </w:r>
    </w:p>
  </w:footnote>
  <w:footnote w:type="continuationSeparator" w:id="0">
    <w:p w:rsidR="0058476A" w:rsidRDefault="0058476A" w:rsidP="0058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070F3"/>
    <w:multiLevelType w:val="hybridMultilevel"/>
    <w:tmpl w:val="C658C2E8"/>
    <w:lvl w:ilvl="0" w:tplc="E4B0FB18">
      <w:start w:val="1"/>
      <w:numFmt w:val="decimal"/>
      <w:lvlText w:val="%1."/>
      <w:lvlJc w:val="left"/>
      <w:pPr>
        <w:ind w:left="100" w:hanging="190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60F06004">
      <w:numFmt w:val="bullet"/>
      <w:lvlText w:val="•"/>
      <w:lvlJc w:val="left"/>
      <w:pPr>
        <w:ind w:left="1166" w:hanging="190"/>
      </w:pPr>
      <w:rPr>
        <w:rFonts w:hint="default"/>
      </w:rPr>
    </w:lvl>
    <w:lvl w:ilvl="2" w:tplc="ECE26366">
      <w:numFmt w:val="bullet"/>
      <w:lvlText w:val="•"/>
      <w:lvlJc w:val="left"/>
      <w:pPr>
        <w:ind w:left="2233" w:hanging="190"/>
      </w:pPr>
      <w:rPr>
        <w:rFonts w:hint="default"/>
      </w:rPr>
    </w:lvl>
    <w:lvl w:ilvl="3" w:tplc="CB90E68C">
      <w:numFmt w:val="bullet"/>
      <w:lvlText w:val="•"/>
      <w:lvlJc w:val="left"/>
      <w:pPr>
        <w:ind w:left="3299" w:hanging="190"/>
      </w:pPr>
      <w:rPr>
        <w:rFonts w:hint="default"/>
      </w:rPr>
    </w:lvl>
    <w:lvl w:ilvl="4" w:tplc="2D324080">
      <w:numFmt w:val="bullet"/>
      <w:lvlText w:val="•"/>
      <w:lvlJc w:val="left"/>
      <w:pPr>
        <w:ind w:left="4366" w:hanging="190"/>
      </w:pPr>
      <w:rPr>
        <w:rFonts w:hint="default"/>
      </w:rPr>
    </w:lvl>
    <w:lvl w:ilvl="5" w:tplc="EAEACBD0">
      <w:numFmt w:val="bullet"/>
      <w:lvlText w:val="•"/>
      <w:lvlJc w:val="left"/>
      <w:pPr>
        <w:ind w:left="5432" w:hanging="190"/>
      </w:pPr>
      <w:rPr>
        <w:rFonts w:hint="default"/>
      </w:rPr>
    </w:lvl>
    <w:lvl w:ilvl="6" w:tplc="7442A42E">
      <w:numFmt w:val="bullet"/>
      <w:lvlText w:val="•"/>
      <w:lvlJc w:val="left"/>
      <w:pPr>
        <w:ind w:left="6499" w:hanging="190"/>
      </w:pPr>
      <w:rPr>
        <w:rFonts w:hint="default"/>
      </w:rPr>
    </w:lvl>
    <w:lvl w:ilvl="7" w:tplc="0846AA4C">
      <w:numFmt w:val="bullet"/>
      <w:lvlText w:val="•"/>
      <w:lvlJc w:val="left"/>
      <w:pPr>
        <w:ind w:left="7565" w:hanging="190"/>
      </w:pPr>
      <w:rPr>
        <w:rFonts w:hint="default"/>
      </w:rPr>
    </w:lvl>
    <w:lvl w:ilvl="8" w:tplc="DAEC122A">
      <w:numFmt w:val="bullet"/>
      <w:lvlText w:val="•"/>
      <w:lvlJc w:val="left"/>
      <w:pPr>
        <w:ind w:left="8632" w:hanging="19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93455B"/>
    <w:rsid w:val="0058476A"/>
    <w:rsid w:val="0093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656D274A-674A-47D7-9D38-A7A7F2F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9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0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8476A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8476A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847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84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76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4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7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2023-11-20T09:35:00Z</dcterms:created>
  <dcterms:modified xsi:type="dcterms:W3CDTF">2023-11-20T09:39:00Z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2023-11-20T00:00:00Z</vt:filetime>
  </property>
</Properties>
</file>