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6ED2BC61" wp14:editId="2591D49E">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562EA0" w:rsidRDefault="00435D19" w:rsidP="00D70371">
            <w:pPr>
              <w:pStyle w:val="NASLOVBELO"/>
            </w:pPr>
            <w:r w:rsidRPr="00435D19">
              <w:t>О ДОПУНАМА ПРАВИЛНИКА О ПЛАНУ И ПРОГРАМУ НАСТАВЕ И УЧЕЊА ОПШТЕОБРАЗОВНИХ ПРЕДМЕТА СРЕДЊЕГ СТРУЧНОГ ОБРАЗОВАЊА И ВАСПИТАЊА У ПОДРУЧЈУ РАДА ШУМАРСТВО И ОБРАДА ДРВЕТА</w:t>
            </w:r>
          </w:p>
          <w:p w:rsidR="00932A9A" w:rsidRPr="00562EA0" w:rsidRDefault="00932A9A" w:rsidP="00062B2C">
            <w:pPr>
              <w:pStyle w:val="podnaslovpropisa"/>
            </w:pPr>
            <w:r w:rsidRPr="00562EA0">
              <w:t>("Сл. гласник РС</w:t>
            </w:r>
            <w:r w:rsidR="003960C1" w:rsidRPr="00562EA0">
              <w:t xml:space="preserve"> - Просветни гласник</w:t>
            </w:r>
            <w:r w:rsidRPr="00562EA0">
              <w:t xml:space="preserve">", бр. </w:t>
            </w:r>
            <w:r w:rsidR="00062B2C">
              <w:t>8</w:t>
            </w:r>
            <w:r w:rsidRPr="00562EA0">
              <w:t>/20</w:t>
            </w:r>
            <w:r w:rsidR="00643E74" w:rsidRPr="00562EA0">
              <w:t>2</w:t>
            </w:r>
            <w:r w:rsidR="00562EA0" w:rsidRPr="00562EA0">
              <w:t>4</w:t>
            </w:r>
            <w:r w:rsidRPr="00562EA0">
              <w:t>)</w:t>
            </w:r>
          </w:p>
        </w:tc>
      </w:tr>
    </w:tbl>
    <w:p w:rsidR="005C5163" w:rsidRPr="005C5163" w:rsidRDefault="005C5163" w:rsidP="00D0604F">
      <w:pPr>
        <w:spacing w:before="330" w:after="120"/>
        <w:ind w:firstLine="480"/>
        <w:contextualSpacing w:val="0"/>
        <w:jc w:val="center"/>
        <w:rPr>
          <w:rFonts w:ascii="Arial" w:eastAsia="Times New Roman" w:hAnsi="Arial" w:cs="Arial"/>
          <w:noProof w:val="0"/>
          <w:color w:val="000000"/>
          <w:sz w:val="20"/>
          <w:szCs w:val="20"/>
          <w:lang w:val="en-US"/>
        </w:rPr>
      </w:pPr>
      <w:bookmarkStart w:id="0" w:name="str_1"/>
      <w:bookmarkEnd w:id="0"/>
      <w:proofErr w:type="gramStart"/>
      <w:r w:rsidRPr="005C5163">
        <w:rPr>
          <w:rFonts w:ascii="Arial" w:eastAsia="Times New Roman" w:hAnsi="Arial" w:cs="Arial"/>
          <w:noProof w:val="0"/>
          <w:color w:val="000000"/>
          <w:sz w:val="20"/>
          <w:szCs w:val="20"/>
          <w:lang w:val="en-US"/>
        </w:rPr>
        <w:t>Члан 1.</w:t>
      </w:r>
      <w:proofErr w:type="gramEnd"/>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r w:rsidRPr="005C5163">
        <w:rPr>
          <w:rFonts w:ascii="Arial" w:eastAsia="Times New Roman" w:hAnsi="Arial" w:cs="Arial"/>
          <w:noProof w:val="0"/>
          <w:color w:val="000000"/>
          <w:sz w:val="20"/>
          <w:szCs w:val="20"/>
          <w:lang w:val="en-US"/>
        </w:rPr>
        <w:t>У Правилнику о плану и програму наставе и учења општеобразовних предмета средњег стручног образовања и васпитања у подручју рада Шумарство и обрада дрвета („Службени гласник РС – Просветни гласник”, бр. 8/22, 7/23 и 9/23), после плана и програма наставе и учења за образовни профил оператер за израду намештаја, додају се планови и програми наставе и учења за образовне профиле шумарски техничар и техничар технологије дрвета и обликовања намештаја, који су одштампани уз овај правилник и чини његов саставни део.</w:t>
      </w:r>
    </w:p>
    <w:p w:rsidR="005C5163" w:rsidRPr="005C5163" w:rsidRDefault="005C5163" w:rsidP="00D0604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Члан 2.</w:t>
      </w:r>
      <w:proofErr w:type="gramEnd"/>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r w:rsidRPr="005C5163">
        <w:rPr>
          <w:rFonts w:ascii="Arial" w:eastAsia="Times New Roman" w:hAnsi="Arial" w:cs="Arial"/>
          <w:noProof w:val="0"/>
          <w:color w:val="000000"/>
          <w:sz w:val="20"/>
          <w:szCs w:val="20"/>
          <w:lang w:val="en-US"/>
        </w:rPr>
        <w:t>Програми наставе и учења општеобразовних предмета за образовне профиле шумарски техничар и техничар технологије дрвета и обликовања намештаја, у четворогодишњем трајању, остварују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
    <w:p w:rsidR="005C5163" w:rsidRPr="005C5163" w:rsidRDefault="005C5163" w:rsidP="00D0604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Члан 3.</w:t>
      </w:r>
      <w:proofErr w:type="gramEnd"/>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r w:rsidRPr="005C5163">
        <w:rPr>
          <w:rFonts w:ascii="Arial" w:eastAsia="Times New Roman" w:hAnsi="Arial" w:cs="Arial"/>
          <w:noProof w:val="0"/>
          <w:color w:val="000000"/>
          <w:sz w:val="20"/>
          <w:szCs w:val="20"/>
          <w:lang w:val="en-US"/>
        </w:rPr>
        <w:t>Даном почетка примене овог правилника престају да важе:</w:t>
      </w:r>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r w:rsidRPr="005C5163">
        <w:rPr>
          <w:rFonts w:ascii="Arial" w:eastAsia="Times New Roman" w:hAnsi="Arial" w:cs="Arial"/>
          <w:noProof w:val="0"/>
          <w:color w:val="000000"/>
          <w:sz w:val="20"/>
          <w:szCs w:val="20"/>
          <w:lang w:val="en-US"/>
        </w:rPr>
        <w:t>1) Правилник о наставном плану и програму за стицање образовања у трогодишњем и четворогодишњем трајању у стручној школи за подручје рада Шумарство и обрада дрвета („Просветни гласник”, бр. 6/93, 1/94, 5/02 и 8/09 и „Службени гласник РС – Просветни гласник”, бр. 10/13, 11/13, 14/13, 9/14, 8/22 и 4/23), у делу који се односи на наставни план и наставни програм за образовни профил шумарски техничар;</w:t>
      </w:r>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r w:rsidRPr="005C5163">
        <w:rPr>
          <w:rFonts w:ascii="Arial" w:eastAsia="Times New Roman" w:hAnsi="Arial" w:cs="Arial"/>
          <w:noProof w:val="0"/>
          <w:color w:val="000000"/>
          <w:sz w:val="20"/>
          <w:szCs w:val="20"/>
          <w:lang w:val="en-US"/>
        </w:rPr>
        <w:t>2) Правилник о наставном плану и програму општеобразовних предмета средњег стручног образовања у подручју рада Шумарство и обрада дрвета („Службени гласник РС – Просветни гласник”, бр. 9/14, 6/15, 16/15, 8/16, 11/16, 3/18, 13/18, 10/22, 7/23 и 9/23 у делу који се односи на наставни план и програм стручних предмета за образовни профил техничар за обликовање намештаја и ентеријера.</w:t>
      </w:r>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5C5163">
        <w:rPr>
          <w:rFonts w:ascii="Arial" w:eastAsia="Times New Roman" w:hAnsi="Arial" w:cs="Arial"/>
          <w:noProof w:val="0"/>
          <w:color w:val="000000"/>
          <w:sz w:val="20"/>
          <w:szCs w:val="20"/>
          <w:lang w:val="en-US"/>
        </w:rPr>
        <w:t xml:space="preserve"> </w:t>
      </w:r>
      <w:proofErr w:type="gramStart"/>
      <w:r w:rsidRPr="005C5163">
        <w:rPr>
          <w:rFonts w:ascii="Arial" w:eastAsia="Times New Roman" w:hAnsi="Arial" w:cs="Arial"/>
          <w:noProof w:val="0"/>
          <w:color w:val="000000"/>
          <w:sz w:val="20"/>
          <w:szCs w:val="20"/>
          <w:lang w:val="en-US"/>
        </w:rPr>
        <w:t>годином</w:t>
      </w:r>
      <w:proofErr w:type="gramEnd"/>
      <w:r w:rsidRPr="005C5163">
        <w:rPr>
          <w:rFonts w:ascii="Arial" w:eastAsia="Times New Roman" w:hAnsi="Arial" w:cs="Arial"/>
          <w:noProof w:val="0"/>
          <w:color w:val="000000"/>
          <w:sz w:val="20"/>
          <w:szCs w:val="20"/>
          <w:lang w:val="en-US"/>
        </w:rPr>
        <w:t xml:space="preserve"> у подручју рада Шумарство и обрада дрвета за образовни профил шумарски техничар, у четворогодишњем трајању, стичу образовање по Правилнику из члана 3. </w:t>
      </w:r>
      <w:proofErr w:type="gramStart"/>
      <w:r w:rsidRPr="005C5163">
        <w:rPr>
          <w:rFonts w:ascii="Arial" w:eastAsia="Times New Roman" w:hAnsi="Arial" w:cs="Arial"/>
          <w:noProof w:val="0"/>
          <w:color w:val="000000"/>
          <w:sz w:val="20"/>
          <w:szCs w:val="20"/>
          <w:lang w:val="en-US"/>
        </w:rPr>
        <w:t>став</w:t>
      </w:r>
      <w:proofErr w:type="gramEnd"/>
      <w:r w:rsidRPr="005C5163">
        <w:rPr>
          <w:rFonts w:ascii="Arial" w:eastAsia="Times New Roman" w:hAnsi="Arial" w:cs="Arial"/>
          <w:noProof w:val="0"/>
          <w:color w:val="000000"/>
          <w:sz w:val="20"/>
          <w:szCs w:val="20"/>
          <w:lang w:val="en-US"/>
        </w:rPr>
        <w:t xml:space="preserve"> 1. </w:t>
      </w:r>
      <w:proofErr w:type="gramStart"/>
      <w:r w:rsidRPr="005C5163">
        <w:rPr>
          <w:rFonts w:ascii="Arial" w:eastAsia="Times New Roman" w:hAnsi="Arial" w:cs="Arial"/>
          <w:noProof w:val="0"/>
          <w:color w:val="000000"/>
          <w:sz w:val="20"/>
          <w:szCs w:val="20"/>
          <w:lang w:val="en-US"/>
        </w:rPr>
        <w:t>тачка</w:t>
      </w:r>
      <w:proofErr w:type="gramEnd"/>
      <w:r w:rsidRPr="005C5163">
        <w:rPr>
          <w:rFonts w:ascii="Arial" w:eastAsia="Times New Roman" w:hAnsi="Arial" w:cs="Arial"/>
          <w:noProof w:val="0"/>
          <w:color w:val="000000"/>
          <w:sz w:val="20"/>
          <w:szCs w:val="20"/>
          <w:lang w:val="en-US"/>
        </w:rPr>
        <w:t xml:space="preserve"> 1) овог правилника, најкасније до краја школске 2027/2028. </w:t>
      </w:r>
      <w:proofErr w:type="gramStart"/>
      <w:r w:rsidRPr="005C5163">
        <w:rPr>
          <w:rFonts w:ascii="Arial" w:eastAsia="Times New Roman" w:hAnsi="Arial" w:cs="Arial"/>
          <w:noProof w:val="0"/>
          <w:color w:val="000000"/>
          <w:sz w:val="20"/>
          <w:szCs w:val="20"/>
          <w:lang w:val="en-US"/>
        </w:rPr>
        <w:t>године</w:t>
      </w:r>
      <w:proofErr w:type="gramEnd"/>
      <w:r w:rsidRPr="005C5163">
        <w:rPr>
          <w:rFonts w:ascii="Arial" w:eastAsia="Times New Roman" w:hAnsi="Arial" w:cs="Arial"/>
          <w:noProof w:val="0"/>
          <w:color w:val="000000"/>
          <w:sz w:val="20"/>
          <w:szCs w:val="20"/>
          <w:lang w:val="en-US"/>
        </w:rPr>
        <w:t>.</w:t>
      </w:r>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5C5163">
        <w:rPr>
          <w:rFonts w:ascii="Arial" w:eastAsia="Times New Roman" w:hAnsi="Arial" w:cs="Arial"/>
          <w:noProof w:val="0"/>
          <w:color w:val="000000"/>
          <w:sz w:val="20"/>
          <w:szCs w:val="20"/>
          <w:lang w:val="en-US"/>
        </w:rPr>
        <w:t xml:space="preserve"> </w:t>
      </w:r>
      <w:proofErr w:type="gramStart"/>
      <w:r w:rsidRPr="005C5163">
        <w:rPr>
          <w:rFonts w:ascii="Arial" w:eastAsia="Times New Roman" w:hAnsi="Arial" w:cs="Arial"/>
          <w:noProof w:val="0"/>
          <w:color w:val="000000"/>
          <w:sz w:val="20"/>
          <w:szCs w:val="20"/>
          <w:lang w:val="en-US"/>
        </w:rPr>
        <w:t>годином</w:t>
      </w:r>
      <w:proofErr w:type="gramEnd"/>
      <w:r w:rsidRPr="005C5163">
        <w:rPr>
          <w:rFonts w:ascii="Arial" w:eastAsia="Times New Roman" w:hAnsi="Arial" w:cs="Arial"/>
          <w:noProof w:val="0"/>
          <w:color w:val="000000"/>
          <w:sz w:val="20"/>
          <w:szCs w:val="20"/>
          <w:lang w:val="en-US"/>
        </w:rPr>
        <w:t xml:space="preserve"> у подручју рада Шумарство и обрада дрвета за образовни профил техничар за обликовање намештаја и ентеријера, у четворогодишњем трајању, стичу образовање по Правилнику из члана 3. </w:t>
      </w:r>
      <w:proofErr w:type="gramStart"/>
      <w:r w:rsidRPr="005C5163">
        <w:rPr>
          <w:rFonts w:ascii="Arial" w:eastAsia="Times New Roman" w:hAnsi="Arial" w:cs="Arial"/>
          <w:noProof w:val="0"/>
          <w:color w:val="000000"/>
          <w:sz w:val="20"/>
          <w:szCs w:val="20"/>
          <w:lang w:val="en-US"/>
        </w:rPr>
        <w:t>став</w:t>
      </w:r>
      <w:proofErr w:type="gramEnd"/>
      <w:r w:rsidRPr="005C5163">
        <w:rPr>
          <w:rFonts w:ascii="Arial" w:eastAsia="Times New Roman" w:hAnsi="Arial" w:cs="Arial"/>
          <w:noProof w:val="0"/>
          <w:color w:val="000000"/>
          <w:sz w:val="20"/>
          <w:szCs w:val="20"/>
          <w:lang w:val="en-US"/>
        </w:rPr>
        <w:t xml:space="preserve"> 1. </w:t>
      </w:r>
      <w:proofErr w:type="gramStart"/>
      <w:r w:rsidRPr="005C5163">
        <w:rPr>
          <w:rFonts w:ascii="Arial" w:eastAsia="Times New Roman" w:hAnsi="Arial" w:cs="Arial"/>
          <w:noProof w:val="0"/>
          <w:color w:val="000000"/>
          <w:sz w:val="20"/>
          <w:szCs w:val="20"/>
          <w:lang w:val="en-US"/>
        </w:rPr>
        <w:t>тачка</w:t>
      </w:r>
      <w:proofErr w:type="gramEnd"/>
      <w:r w:rsidRPr="005C5163">
        <w:rPr>
          <w:rFonts w:ascii="Arial" w:eastAsia="Times New Roman" w:hAnsi="Arial" w:cs="Arial"/>
          <w:noProof w:val="0"/>
          <w:color w:val="000000"/>
          <w:sz w:val="20"/>
          <w:szCs w:val="20"/>
          <w:lang w:val="en-US"/>
        </w:rPr>
        <w:t xml:space="preserve"> 2) овог правилника, најкасније до краја школске 2027/2028. </w:t>
      </w:r>
      <w:proofErr w:type="gramStart"/>
      <w:r w:rsidRPr="005C5163">
        <w:rPr>
          <w:rFonts w:ascii="Arial" w:eastAsia="Times New Roman" w:hAnsi="Arial" w:cs="Arial"/>
          <w:noProof w:val="0"/>
          <w:color w:val="000000"/>
          <w:sz w:val="20"/>
          <w:szCs w:val="20"/>
          <w:lang w:val="en-US"/>
        </w:rPr>
        <w:t>године</w:t>
      </w:r>
      <w:proofErr w:type="gramEnd"/>
      <w:r w:rsidRPr="005C5163">
        <w:rPr>
          <w:rFonts w:ascii="Arial" w:eastAsia="Times New Roman" w:hAnsi="Arial" w:cs="Arial"/>
          <w:noProof w:val="0"/>
          <w:color w:val="000000"/>
          <w:sz w:val="20"/>
          <w:szCs w:val="20"/>
          <w:lang w:val="en-US"/>
        </w:rPr>
        <w:t>.</w:t>
      </w:r>
    </w:p>
    <w:p w:rsidR="005C5163" w:rsidRPr="005C5163" w:rsidRDefault="005C5163" w:rsidP="00D0604F">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Члан 4.</w:t>
      </w:r>
      <w:proofErr w:type="gramEnd"/>
    </w:p>
    <w:p w:rsidR="005C5163" w:rsidRPr="005C5163" w:rsidRDefault="005C5163" w:rsidP="00D0604F">
      <w:pPr>
        <w:spacing w:after="150"/>
        <w:ind w:firstLine="480"/>
        <w:contextualSpacing w:val="0"/>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Овај правилник ступа на снагу осмог дана од дана објављивања у „Службеном гласнику Републике Србије – Просветном гласнику”, а примењује се од школске 2024/2025.</w:t>
      </w:r>
      <w:proofErr w:type="gramEnd"/>
      <w:r w:rsidRPr="005C5163">
        <w:rPr>
          <w:rFonts w:ascii="Arial" w:eastAsia="Times New Roman" w:hAnsi="Arial" w:cs="Arial"/>
          <w:noProof w:val="0"/>
          <w:color w:val="000000"/>
          <w:sz w:val="20"/>
          <w:szCs w:val="20"/>
          <w:lang w:val="en-US"/>
        </w:rPr>
        <w:t xml:space="preserve"> </w:t>
      </w:r>
      <w:proofErr w:type="gramStart"/>
      <w:r w:rsidRPr="005C5163">
        <w:rPr>
          <w:rFonts w:ascii="Arial" w:eastAsia="Times New Roman" w:hAnsi="Arial" w:cs="Arial"/>
          <w:noProof w:val="0"/>
          <w:color w:val="000000"/>
          <w:sz w:val="20"/>
          <w:szCs w:val="20"/>
          <w:lang w:val="en-US"/>
        </w:rPr>
        <w:t>године</w:t>
      </w:r>
      <w:proofErr w:type="gramEnd"/>
      <w:r w:rsidRPr="005C5163">
        <w:rPr>
          <w:rFonts w:ascii="Arial" w:eastAsia="Times New Roman" w:hAnsi="Arial" w:cs="Arial"/>
          <w:noProof w:val="0"/>
          <w:color w:val="000000"/>
          <w:sz w:val="20"/>
          <w:szCs w:val="20"/>
          <w:lang w:val="en-US"/>
        </w:rPr>
        <w:t>.</w:t>
      </w:r>
    </w:p>
    <w:p w:rsidR="005C5163" w:rsidRPr="005C5163" w:rsidRDefault="005C5163" w:rsidP="00D0604F">
      <w:pPr>
        <w:spacing w:after="150"/>
        <w:ind w:firstLine="480"/>
        <w:contextualSpacing w:val="0"/>
        <w:jc w:val="right"/>
        <w:rPr>
          <w:rFonts w:ascii="Arial" w:eastAsia="Times New Roman" w:hAnsi="Arial" w:cs="Arial"/>
          <w:noProof w:val="0"/>
          <w:color w:val="000000"/>
          <w:sz w:val="20"/>
          <w:szCs w:val="20"/>
          <w:lang w:val="en-US"/>
        </w:rPr>
      </w:pPr>
      <w:r w:rsidRPr="005C5163">
        <w:rPr>
          <w:rFonts w:ascii="Arial" w:eastAsia="Times New Roman" w:hAnsi="Arial" w:cs="Arial"/>
          <w:noProof w:val="0"/>
          <w:color w:val="000000"/>
          <w:sz w:val="20"/>
          <w:szCs w:val="20"/>
          <w:lang w:val="en-US"/>
        </w:rPr>
        <w:t>Број 110-00-91/2023-03</w:t>
      </w:r>
    </w:p>
    <w:p w:rsidR="005C5163" w:rsidRPr="005C5163" w:rsidRDefault="005C5163" w:rsidP="00D0604F">
      <w:pPr>
        <w:spacing w:after="150"/>
        <w:ind w:firstLine="480"/>
        <w:contextualSpacing w:val="0"/>
        <w:jc w:val="right"/>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У Београду, 30.</w:t>
      </w:r>
      <w:proofErr w:type="gramEnd"/>
      <w:r w:rsidRPr="005C5163">
        <w:rPr>
          <w:rFonts w:ascii="Arial" w:eastAsia="Times New Roman" w:hAnsi="Arial" w:cs="Arial"/>
          <w:noProof w:val="0"/>
          <w:color w:val="000000"/>
          <w:sz w:val="20"/>
          <w:szCs w:val="20"/>
          <w:lang w:val="en-US"/>
        </w:rPr>
        <w:t xml:space="preserve"> </w:t>
      </w:r>
      <w:proofErr w:type="gramStart"/>
      <w:r w:rsidRPr="005C5163">
        <w:rPr>
          <w:rFonts w:ascii="Arial" w:eastAsia="Times New Roman" w:hAnsi="Arial" w:cs="Arial"/>
          <w:noProof w:val="0"/>
          <w:color w:val="000000"/>
          <w:sz w:val="20"/>
          <w:szCs w:val="20"/>
          <w:lang w:val="en-US"/>
        </w:rPr>
        <w:t>јула</w:t>
      </w:r>
      <w:proofErr w:type="gramEnd"/>
      <w:r w:rsidRPr="005C5163">
        <w:rPr>
          <w:rFonts w:ascii="Arial" w:eastAsia="Times New Roman" w:hAnsi="Arial" w:cs="Arial"/>
          <w:noProof w:val="0"/>
          <w:color w:val="000000"/>
          <w:sz w:val="20"/>
          <w:szCs w:val="20"/>
          <w:lang w:val="en-US"/>
        </w:rPr>
        <w:t xml:space="preserve"> 2024. </w:t>
      </w:r>
      <w:proofErr w:type="gramStart"/>
      <w:r w:rsidRPr="005C5163">
        <w:rPr>
          <w:rFonts w:ascii="Arial" w:eastAsia="Times New Roman" w:hAnsi="Arial" w:cs="Arial"/>
          <w:noProof w:val="0"/>
          <w:color w:val="000000"/>
          <w:sz w:val="20"/>
          <w:szCs w:val="20"/>
          <w:lang w:val="en-US"/>
        </w:rPr>
        <w:t>године</w:t>
      </w:r>
      <w:proofErr w:type="gramEnd"/>
    </w:p>
    <w:p w:rsidR="005C5163" w:rsidRPr="005C5163" w:rsidRDefault="005C5163" w:rsidP="00D0604F">
      <w:pPr>
        <w:spacing w:after="150"/>
        <w:ind w:firstLine="480"/>
        <w:contextualSpacing w:val="0"/>
        <w:jc w:val="right"/>
        <w:rPr>
          <w:rFonts w:ascii="Arial" w:eastAsia="Times New Roman" w:hAnsi="Arial" w:cs="Arial"/>
          <w:noProof w:val="0"/>
          <w:color w:val="000000"/>
          <w:sz w:val="20"/>
          <w:szCs w:val="20"/>
          <w:lang w:val="en-US"/>
        </w:rPr>
      </w:pPr>
      <w:r w:rsidRPr="005C5163">
        <w:rPr>
          <w:rFonts w:ascii="Arial" w:eastAsia="Times New Roman" w:hAnsi="Arial" w:cs="Arial"/>
          <w:noProof w:val="0"/>
          <w:color w:val="000000"/>
          <w:sz w:val="20"/>
          <w:szCs w:val="20"/>
          <w:lang w:val="en-US"/>
        </w:rPr>
        <w:t>Министар,</w:t>
      </w:r>
    </w:p>
    <w:p w:rsidR="005C5163" w:rsidRPr="005C5163" w:rsidRDefault="005C5163" w:rsidP="00D0604F">
      <w:pPr>
        <w:ind w:firstLine="480"/>
        <w:contextualSpacing w:val="0"/>
        <w:jc w:val="right"/>
        <w:rPr>
          <w:rFonts w:ascii="Arial" w:eastAsia="Times New Roman" w:hAnsi="Arial" w:cs="Arial"/>
          <w:noProof w:val="0"/>
          <w:color w:val="000000"/>
          <w:sz w:val="20"/>
          <w:szCs w:val="20"/>
          <w:lang w:val="en-US"/>
        </w:rPr>
      </w:pPr>
      <w:proofErr w:type="gramStart"/>
      <w:r w:rsidRPr="005C5163">
        <w:rPr>
          <w:rFonts w:ascii="Arial" w:eastAsia="Times New Roman" w:hAnsi="Arial" w:cs="Arial"/>
          <w:noProof w:val="0"/>
          <w:color w:val="000000"/>
          <w:sz w:val="20"/>
          <w:szCs w:val="20"/>
          <w:lang w:val="en-US"/>
        </w:rPr>
        <w:t>проф</w:t>
      </w:r>
      <w:proofErr w:type="gramEnd"/>
      <w:r w:rsidRPr="005C5163">
        <w:rPr>
          <w:rFonts w:ascii="Arial" w:eastAsia="Times New Roman" w:hAnsi="Arial" w:cs="Arial"/>
          <w:noProof w:val="0"/>
          <w:color w:val="000000"/>
          <w:sz w:val="20"/>
          <w:szCs w:val="20"/>
          <w:lang w:val="en-US"/>
        </w:rPr>
        <w:t xml:space="preserve">. </w:t>
      </w:r>
      <w:proofErr w:type="gramStart"/>
      <w:r w:rsidRPr="005C5163">
        <w:rPr>
          <w:rFonts w:ascii="Arial" w:eastAsia="Times New Roman" w:hAnsi="Arial" w:cs="Arial"/>
          <w:noProof w:val="0"/>
          <w:color w:val="000000"/>
          <w:sz w:val="20"/>
          <w:szCs w:val="20"/>
          <w:lang w:val="en-US"/>
        </w:rPr>
        <w:t>др</w:t>
      </w:r>
      <w:proofErr w:type="gramEnd"/>
      <w:r w:rsidRPr="005C5163">
        <w:rPr>
          <w:rFonts w:ascii="Arial" w:eastAsia="Times New Roman" w:hAnsi="Arial" w:cs="Arial"/>
          <w:noProof w:val="0"/>
          <w:color w:val="000000"/>
          <w:sz w:val="20"/>
          <w:szCs w:val="20"/>
          <w:lang w:val="en-US"/>
        </w:rPr>
        <w:t> </w:t>
      </w:r>
      <w:r w:rsidRPr="00BC26ED">
        <w:rPr>
          <w:rFonts w:ascii="Arial" w:eastAsia="Times New Roman" w:hAnsi="Arial" w:cs="Arial"/>
          <w:b/>
          <w:bCs/>
          <w:noProof w:val="0"/>
          <w:color w:val="000000"/>
          <w:sz w:val="20"/>
          <w:szCs w:val="20"/>
          <w:lang w:val="en-US"/>
        </w:rPr>
        <w:t>Славица Ђукић Дејановић,</w:t>
      </w:r>
      <w:r w:rsidRPr="005C5163">
        <w:rPr>
          <w:rFonts w:ascii="Arial" w:eastAsia="Times New Roman" w:hAnsi="Arial" w:cs="Arial"/>
          <w:noProof w:val="0"/>
          <w:color w:val="000000"/>
          <w:sz w:val="20"/>
          <w:szCs w:val="20"/>
          <w:lang w:val="en-US"/>
        </w:rPr>
        <w:t> с.р.</w:t>
      </w:r>
    </w:p>
    <w:p w:rsidR="005C5163" w:rsidRPr="005C5163" w:rsidRDefault="005C5163" w:rsidP="00D0604F">
      <w:pPr>
        <w:spacing w:after="150"/>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color w:val="000000"/>
          <w:sz w:val="22"/>
          <w:szCs w:val="22"/>
          <w:lang w:val="en-US"/>
        </w:rPr>
        <w:lastRenderedPageBreak/>
        <w:drawing>
          <wp:inline distT="0" distB="0" distL="0" distR="0" wp14:anchorId="781DC2B0" wp14:editId="28C2CCF4">
            <wp:extent cx="6681600" cy="5040000"/>
            <wp:effectExtent l="0" t="0" r="5080" b="0"/>
            <wp:docPr id="3" name="Picture 3" descr="https://slgl.pravno-informacioni-sistem.rs/api/LawAdActAttachment/slike/1025638/01-op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5638/01-opst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1600" cy="5040000"/>
                    </a:xfrm>
                    <a:prstGeom prst="rect">
                      <a:avLst/>
                    </a:prstGeom>
                    <a:noFill/>
                    <a:ln>
                      <a:noFill/>
                    </a:ln>
                  </pic:spPr>
                </pic:pic>
              </a:graphicData>
            </a:graphic>
          </wp:inline>
        </w:drawing>
      </w:r>
    </w:p>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Листа изборних програма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1"/>
        <w:gridCol w:w="8347"/>
        <w:gridCol w:w="293"/>
        <w:gridCol w:w="438"/>
        <w:gridCol w:w="583"/>
        <w:gridCol w:w="638"/>
      </w:tblGrid>
      <w:tr w:rsidR="005C5163" w:rsidRPr="005C5163" w:rsidTr="001702B1">
        <w:tc>
          <w:tcPr>
            <w:tcW w:w="3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Рб</w:t>
            </w:r>
          </w:p>
        </w:tc>
        <w:tc>
          <w:tcPr>
            <w:tcW w:w="379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Листа изборних програма</w:t>
            </w:r>
          </w:p>
        </w:tc>
        <w:tc>
          <w:tcPr>
            <w:tcW w:w="88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РАЗРЕД</w:t>
            </w:r>
          </w:p>
        </w:tc>
      </w:tr>
      <w:tr w:rsidR="001702B1" w:rsidRPr="005C5163" w:rsidTr="001702B1">
        <w:tc>
          <w:tcPr>
            <w:tcW w:w="3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379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II</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III</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IV</w:t>
            </w:r>
          </w:p>
        </w:tc>
      </w:tr>
      <w:tr w:rsidR="005C5163" w:rsidRPr="005C5163" w:rsidTr="001702B1">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Општеобразовни програми</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1</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Изабрана поглавља математике*</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Филозофија</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Биологија (одабране теме)</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4</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Екологија и заштита животне средине</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5</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Физика</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6</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Хемија*</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7</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Логика са етиком</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bl>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Облици образовно-васпитног рада којима се остварују обавезни прeдмети, изборни програми и активности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6"/>
        <w:gridCol w:w="1560"/>
        <w:gridCol w:w="1593"/>
        <w:gridCol w:w="1626"/>
        <w:gridCol w:w="1639"/>
        <w:gridCol w:w="1536"/>
      </w:tblGrid>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 РАЗРЕД</w:t>
            </w:r>
            <w:r w:rsidRPr="005C5163">
              <w:rPr>
                <w:rFonts w:ascii="Arial" w:eastAsia="Times New Roman" w:hAnsi="Arial" w:cs="Arial"/>
                <w:noProof w:val="0"/>
                <w:color w:val="000000"/>
                <w:sz w:val="22"/>
                <w:szCs w:val="22"/>
                <w:lang w:val="en-US"/>
              </w:rPr>
              <w:br/>
              <w:t>часова</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 РАЗРЕД</w:t>
            </w:r>
            <w:r w:rsidRPr="005C5163">
              <w:rPr>
                <w:rFonts w:ascii="Arial" w:eastAsia="Times New Roman" w:hAnsi="Arial" w:cs="Arial"/>
                <w:noProof w:val="0"/>
                <w:color w:val="000000"/>
                <w:sz w:val="22"/>
                <w:szCs w:val="22"/>
                <w:lang w:val="en-US"/>
              </w:rPr>
              <w:br/>
              <w:t>часова</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III РАЗРЕД</w:t>
            </w:r>
            <w:r w:rsidRPr="005C5163">
              <w:rPr>
                <w:rFonts w:ascii="Arial" w:eastAsia="Times New Roman" w:hAnsi="Arial" w:cs="Arial"/>
                <w:noProof w:val="0"/>
                <w:color w:val="000000"/>
                <w:sz w:val="22"/>
                <w:szCs w:val="22"/>
                <w:lang w:val="en-US"/>
              </w:rPr>
              <w:br/>
              <w:t>часова</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IV РАЗРЕД</w:t>
            </w:r>
            <w:r w:rsidRPr="005C5163">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УКУПНО</w:t>
            </w:r>
            <w:r w:rsidRPr="005C5163">
              <w:rPr>
                <w:rFonts w:ascii="Arial" w:eastAsia="Times New Roman" w:hAnsi="Arial" w:cs="Arial"/>
                <w:noProof w:val="0"/>
                <w:color w:val="000000"/>
                <w:sz w:val="22"/>
                <w:szCs w:val="22"/>
                <w:lang w:val="en-US"/>
              </w:rPr>
              <w:br/>
              <w:t>часова</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 одељењског старешине</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70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70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70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62</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272</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lastRenderedPageBreak/>
              <w:t>Додатни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120</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Допунски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120</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Припремни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120</w:t>
            </w:r>
          </w:p>
        </w:tc>
      </w:tr>
    </w:tbl>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Ако се укаже потреба за овим облицима рада</w:t>
      </w:r>
    </w:p>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92"/>
        <w:gridCol w:w="1520"/>
        <w:gridCol w:w="1536"/>
        <w:gridCol w:w="2026"/>
        <w:gridCol w:w="2026"/>
      </w:tblGrid>
      <w:tr w:rsidR="001702B1"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 РАЗРЕД</w:t>
            </w:r>
            <w:r w:rsidRPr="005C5163">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 РАЗРЕД</w:t>
            </w:r>
            <w:r w:rsidRPr="005C5163">
              <w:rPr>
                <w:rFonts w:ascii="Arial" w:eastAsia="Times New Roman" w:hAnsi="Arial" w:cs="Arial"/>
                <w:noProof w:val="0"/>
                <w:color w:val="000000"/>
                <w:sz w:val="22"/>
                <w:szCs w:val="22"/>
                <w:lang w:val="en-US"/>
              </w:rPr>
              <w:b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III РАЗРЕД</w:t>
            </w:r>
            <w:r w:rsidRPr="005C5163">
              <w:rPr>
                <w:rFonts w:ascii="Arial" w:eastAsia="Times New Roman" w:hAnsi="Arial" w:cs="Arial"/>
                <w:noProof w:val="0"/>
                <w:color w:val="000000"/>
                <w:sz w:val="22"/>
                <w:szCs w:val="22"/>
                <w:lang w:val="en-US"/>
              </w:rPr>
              <w:b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IV РАЗРЕД</w:t>
            </w:r>
            <w:r w:rsidRPr="005C5163">
              <w:rPr>
                <w:rFonts w:ascii="Arial" w:eastAsia="Times New Roman" w:hAnsi="Arial" w:cs="Arial"/>
                <w:noProof w:val="0"/>
                <w:color w:val="000000"/>
                <w:sz w:val="22"/>
                <w:szCs w:val="22"/>
                <w:lang w:val="en-US"/>
              </w:rPr>
              <w:br/>
              <w:t>часова</w:t>
            </w:r>
          </w:p>
        </w:tc>
      </w:tr>
      <w:tr w:rsidR="001702B1"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Екскурзија</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 дана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5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5 наставних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5 наставних дана</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 часа недељно</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Други страни језик</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 часа недељно</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Други предмети*</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1–2 часа недељно</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Стваралачке и слободне активности ученика (хор, секција и друго)</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30–60 часова годишње</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Друштвене активности (ученички парламент, ученичке задруге)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15–30 часова годишње</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Културна и јавна делатност школе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 радна дана</w:t>
            </w:r>
          </w:p>
        </w:tc>
      </w:tr>
    </w:tbl>
    <w:p w:rsidR="005C5163" w:rsidRPr="005C5163" w:rsidRDefault="005C5163" w:rsidP="00D0604F">
      <w:pPr>
        <w:spacing w:after="150"/>
        <w:ind w:firstLine="480"/>
        <w:contextualSpacing w:val="0"/>
        <w:rPr>
          <w:rFonts w:ascii="Arial" w:eastAsia="Times New Roman" w:hAnsi="Arial" w:cs="Arial"/>
          <w:noProof w:val="0"/>
          <w:color w:val="000000"/>
          <w:sz w:val="22"/>
          <w:szCs w:val="22"/>
          <w:lang w:val="en-US"/>
        </w:rPr>
      </w:pPr>
      <w:proofErr w:type="gramStart"/>
      <w:r w:rsidRPr="005C5163">
        <w:rPr>
          <w:rFonts w:ascii="Arial" w:eastAsia="Times New Roman"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3"/>
        <w:gridCol w:w="1587"/>
        <w:gridCol w:w="1633"/>
        <w:gridCol w:w="1679"/>
        <w:gridCol w:w="1698"/>
      </w:tblGrid>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 РАЗРЕД</w:t>
            </w:r>
            <w:r w:rsidRPr="005C5163">
              <w:rPr>
                <w:rFonts w:ascii="Arial" w:eastAsia="Times New Roman" w:hAnsi="Arial" w:cs="Arial"/>
                <w:noProof w:val="0"/>
                <w:color w:val="000000"/>
                <w:sz w:val="22"/>
                <w:szCs w:val="22"/>
                <w:lang w:val="en-US"/>
              </w:rPr>
              <w:br/>
              <w:t>часова</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 РАЗРЕД</w:t>
            </w:r>
            <w:r w:rsidRPr="005C5163">
              <w:rPr>
                <w:rFonts w:ascii="Arial" w:eastAsia="Times New Roman" w:hAnsi="Arial" w:cs="Arial"/>
                <w:noProof w:val="0"/>
                <w:color w:val="000000"/>
                <w:sz w:val="22"/>
                <w:szCs w:val="22"/>
                <w:lang w:val="en-US"/>
              </w:rPr>
              <w:br/>
              <w:t>часова</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III РАЗРЕД</w:t>
            </w:r>
            <w:r w:rsidRPr="005C5163">
              <w:rPr>
                <w:rFonts w:ascii="Arial" w:eastAsia="Times New Roman" w:hAnsi="Arial" w:cs="Arial"/>
                <w:noProof w:val="0"/>
                <w:color w:val="000000"/>
                <w:sz w:val="22"/>
                <w:szCs w:val="22"/>
                <w:lang w:val="en-US"/>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IV РАЗРЕД</w:t>
            </w:r>
            <w:r w:rsidRPr="005C5163">
              <w:rPr>
                <w:rFonts w:ascii="Arial" w:eastAsia="Times New Roman" w:hAnsi="Arial" w:cs="Arial"/>
                <w:noProof w:val="0"/>
                <w:color w:val="000000"/>
                <w:sz w:val="22"/>
                <w:szCs w:val="22"/>
                <w:lang w:val="en-US"/>
              </w:rPr>
              <w:br/>
              <w:t>часова</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Разредно часовна настава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35</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35</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35</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32</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Менторски рад (настава у блоку, пракса)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Обавезне ваннаставне активности</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Матурски испит</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Укупно радних недеља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r>
    </w:tbl>
    <w:p w:rsidR="005C5163" w:rsidRPr="005C5163" w:rsidRDefault="005C5163" w:rsidP="00D0604F">
      <w:pPr>
        <w:spacing w:after="150"/>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color w:val="000000"/>
          <w:sz w:val="22"/>
          <w:szCs w:val="22"/>
          <w:lang w:val="en-US"/>
        </w:rPr>
        <w:lastRenderedPageBreak/>
        <w:drawing>
          <wp:inline distT="0" distB="0" distL="0" distR="0" wp14:anchorId="543D7F96" wp14:editId="56547A41">
            <wp:extent cx="7156800" cy="5400000"/>
            <wp:effectExtent l="0" t="0" r="6350" b="0"/>
            <wp:docPr id="2" name="Picture 2" descr="https://slgl.pravno-informacioni-sistem.rs/api/LawAdActAttachment/slike/1025638/02-op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25638/02-opst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6800" cy="5400000"/>
                    </a:xfrm>
                    <a:prstGeom prst="rect">
                      <a:avLst/>
                    </a:prstGeom>
                    <a:noFill/>
                    <a:ln>
                      <a:noFill/>
                    </a:ln>
                  </pic:spPr>
                </pic:pic>
              </a:graphicData>
            </a:graphic>
          </wp:inline>
        </w:drawing>
      </w:r>
    </w:p>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Листа изборних програма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1"/>
        <w:gridCol w:w="8347"/>
        <w:gridCol w:w="293"/>
        <w:gridCol w:w="438"/>
        <w:gridCol w:w="583"/>
        <w:gridCol w:w="638"/>
      </w:tblGrid>
      <w:tr w:rsidR="005C5163" w:rsidRPr="005C5163" w:rsidTr="001702B1">
        <w:tc>
          <w:tcPr>
            <w:tcW w:w="3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Рб</w:t>
            </w:r>
          </w:p>
        </w:tc>
        <w:tc>
          <w:tcPr>
            <w:tcW w:w="379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Листа изборних програма</w:t>
            </w:r>
          </w:p>
        </w:tc>
        <w:tc>
          <w:tcPr>
            <w:tcW w:w="88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РАЗРЕД</w:t>
            </w:r>
          </w:p>
        </w:tc>
      </w:tr>
      <w:tr w:rsidR="001702B1" w:rsidRPr="005C5163" w:rsidTr="001702B1">
        <w:tc>
          <w:tcPr>
            <w:tcW w:w="3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379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II</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III</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IV</w:t>
            </w:r>
          </w:p>
        </w:tc>
      </w:tr>
      <w:tr w:rsidR="005C5163" w:rsidRPr="005C5163" w:rsidTr="001702B1">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Општеобразовни предмети</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1</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Изабрана поглавља математике</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Филозофија</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Биологија (одабране теме)</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4</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Екологија и заштита животне средине</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5</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Физика</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6</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Хемија*</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7</w:t>
            </w:r>
          </w:p>
        </w:tc>
        <w:tc>
          <w:tcPr>
            <w:tcW w:w="3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Логика са етиком</w:t>
            </w:r>
          </w:p>
        </w:tc>
        <w:tc>
          <w:tcPr>
            <w:tcW w:w="1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bl>
    <w:p w:rsidR="005C5163" w:rsidRPr="005C5163" w:rsidRDefault="005C5163" w:rsidP="00D0604F">
      <w:pPr>
        <w:spacing w:after="150"/>
        <w:ind w:firstLine="48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Напомена: * Ученик изборни програм бира једном у току школовања</w:t>
      </w:r>
    </w:p>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6"/>
        <w:gridCol w:w="1560"/>
        <w:gridCol w:w="1593"/>
        <w:gridCol w:w="1626"/>
        <w:gridCol w:w="1639"/>
        <w:gridCol w:w="1536"/>
      </w:tblGrid>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lastRenderedPageBreak/>
              <w:t> </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IV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УКУПНО</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 одељењског старешине</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70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66</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66</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262</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Додатни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120</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Допунски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120</w:t>
            </w:r>
          </w:p>
        </w:tc>
      </w:tr>
      <w:tr w:rsidR="001702B1" w:rsidRPr="005C5163" w:rsidTr="001702B1">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Припремни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120</w:t>
            </w:r>
          </w:p>
        </w:tc>
      </w:tr>
    </w:tbl>
    <w:p w:rsidR="005C5163" w:rsidRPr="005C5163" w:rsidRDefault="005C5163" w:rsidP="00D0604F">
      <w:pPr>
        <w:spacing w:after="150"/>
        <w:ind w:firstLine="48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Ако се укаже потреба за овим облицима рада</w:t>
      </w:r>
    </w:p>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92"/>
        <w:gridCol w:w="1520"/>
        <w:gridCol w:w="1536"/>
        <w:gridCol w:w="2026"/>
        <w:gridCol w:w="2026"/>
      </w:tblGrid>
      <w:tr w:rsidR="001702B1"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IV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r>
      <w:tr w:rsidR="001702B1"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Екскурзија</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3 дана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5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5 наставних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до 5 наставних дана</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 часа недељно</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Други страни језик</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 часа недељно</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Други предмети*</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1–2 часа недељно</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Стваралачке и слободне активности ученика (хор, секција и друго)</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30–60 часова годишње</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Друштвене активности (ученички парламент, ученичке задруге)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15–30 часова годишње</w:t>
            </w:r>
          </w:p>
        </w:tc>
      </w:tr>
      <w:tr w:rsidR="005C5163" w:rsidRPr="005C5163" w:rsidTr="001702B1">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Културна и јавна делатност школе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 радна дана</w:t>
            </w:r>
          </w:p>
        </w:tc>
      </w:tr>
    </w:tbl>
    <w:p w:rsidR="005C5163" w:rsidRPr="005C5163" w:rsidRDefault="005C5163" w:rsidP="00D0604F">
      <w:pPr>
        <w:spacing w:after="150"/>
        <w:ind w:firstLine="480"/>
        <w:contextualSpacing w:val="0"/>
        <w:rPr>
          <w:rFonts w:ascii="Arial" w:eastAsia="Times New Roman" w:hAnsi="Arial" w:cs="Arial"/>
          <w:noProof w:val="0"/>
          <w:color w:val="000000"/>
          <w:sz w:val="22"/>
          <w:szCs w:val="22"/>
          <w:lang w:val="en-US"/>
        </w:rPr>
      </w:pPr>
      <w:proofErr w:type="gramStart"/>
      <w:r w:rsidRPr="005C5163">
        <w:rPr>
          <w:rFonts w:ascii="Arial" w:eastAsia="Times New Roman"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планом наставе и учења других образовних профила истог или другог подручја рада, плановима наставе и учења гимназије, или по програмима који су раније објављени.</w:t>
      </w:r>
      <w:proofErr w:type="gramEnd"/>
    </w:p>
    <w:p w:rsidR="005C5163" w:rsidRPr="005C5163" w:rsidRDefault="005C5163" w:rsidP="00D0604F">
      <w:pPr>
        <w:ind w:firstLine="480"/>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3"/>
        <w:gridCol w:w="1587"/>
        <w:gridCol w:w="1633"/>
        <w:gridCol w:w="1679"/>
        <w:gridCol w:w="1698"/>
      </w:tblGrid>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III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IV РАЗРЕД</w:t>
            </w:r>
          </w:p>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часова</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Разредно часовна настава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37</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37</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37</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34</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Менторски рад (настава у блоку, пракса)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Обавезне ваннаставне активности</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2</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Матурски испит</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3</w:t>
            </w:r>
          </w:p>
        </w:tc>
      </w:tr>
      <w:tr w:rsidR="001702B1" w:rsidRPr="005C5163" w:rsidTr="001702B1">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Укупно радних недеља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r w:rsidRPr="00435D19">
              <w:rPr>
                <w:rFonts w:ascii="Arial" w:eastAsia="Times New Roman" w:hAnsi="Arial" w:cs="Arial"/>
                <w:b/>
                <w:bCs/>
                <w:noProof w:val="0"/>
                <w:color w:val="000000"/>
                <w:sz w:val="22"/>
                <w:szCs w:val="22"/>
                <w:lang w:val="en-US"/>
              </w:rPr>
              <w:t>39</w:t>
            </w:r>
          </w:p>
        </w:tc>
      </w:tr>
    </w:tbl>
    <w:p w:rsidR="001702B1" w:rsidRDefault="001702B1" w:rsidP="00D0604F">
      <w:pPr>
        <w:ind w:firstLine="480"/>
        <w:contextualSpacing w:val="0"/>
        <w:rPr>
          <w:rFonts w:ascii="Arial" w:eastAsia="Times New Roman" w:hAnsi="Arial" w:cs="Arial"/>
          <w:b/>
          <w:bCs/>
          <w:noProof w:val="0"/>
          <w:color w:val="000000"/>
          <w:sz w:val="22"/>
          <w:szCs w:val="22"/>
          <w:lang w:val="en-US"/>
        </w:rPr>
      </w:pPr>
    </w:p>
    <w:p w:rsidR="001702B1" w:rsidRDefault="001702B1" w:rsidP="00D0604F">
      <w:pPr>
        <w:ind w:firstLine="480"/>
        <w:contextualSpacing w:val="0"/>
        <w:rPr>
          <w:rFonts w:ascii="Arial" w:eastAsia="Times New Roman" w:hAnsi="Arial" w:cs="Arial"/>
          <w:b/>
          <w:bCs/>
          <w:noProof w:val="0"/>
          <w:color w:val="000000"/>
          <w:sz w:val="22"/>
          <w:szCs w:val="22"/>
          <w:lang w:val="en-US"/>
        </w:rPr>
      </w:pPr>
    </w:p>
    <w:p w:rsidR="001702B1" w:rsidRDefault="001702B1" w:rsidP="00D0604F">
      <w:pPr>
        <w:ind w:firstLine="480"/>
        <w:contextualSpacing w:val="0"/>
        <w:rPr>
          <w:rFonts w:ascii="Arial" w:eastAsia="Times New Roman" w:hAnsi="Arial" w:cs="Arial"/>
          <w:b/>
          <w:bCs/>
          <w:noProof w:val="0"/>
          <w:color w:val="000000"/>
          <w:sz w:val="22"/>
          <w:szCs w:val="22"/>
          <w:lang w:val="en-US"/>
        </w:rPr>
      </w:pPr>
    </w:p>
    <w:p w:rsidR="001702B1" w:rsidRDefault="001702B1" w:rsidP="00D0604F">
      <w:pPr>
        <w:ind w:firstLine="480"/>
        <w:contextualSpacing w:val="0"/>
        <w:rPr>
          <w:rFonts w:ascii="Arial" w:eastAsia="Times New Roman" w:hAnsi="Arial" w:cs="Arial"/>
          <w:b/>
          <w:bCs/>
          <w:noProof w:val="0"/>
          <w:color w:val="000000"/>
          <w:sz w:val="22"/>
          <w:szCs w:val="22"/>
          <w:lang w:val="en-US"/>
        </w:rPr>
      </w:pPr>
    </w:p>
    <w:p w:rsidR="001702B1" w:rsidRDefault="001702B1" w:rsidP="00D0604F">
      <w:pPr>
        <w:ind w:firstLine="480"/>
        <w:contextualSpacing w:val="0"/>
        <w:rPr>
          <w:rFonts w:ascii="Arial" w:eastAsia="Times New Roman" w:hAnsi="Arial" w:cs="Arial"/>
          <w:b/>
          <w:bCs/>
          <w:noProof w:val="0"/>
          <w:color w:val="000000"/>
          <w:sz w:val="22"/>
          <w:szCs w:val="22"/>
          <w:lang w:val="en-US"/>
        </w:rPr>
      </w:pPr>
    </w:p>
    <w:p w:rsidR="005C5163" w:rsidRPr="005C5163" w:rsidRDefault="005C5163" w:rsidP="00D0604F">
      <w:pPr>
        <w:ind w:firstLine="480"/>
        <w:contextualSpacing w:val="0"/>
        <w:rPr>
          <w:rFonts w:ascii="Arial" w:eastAsia="Times New Roman" w:hAnsi="Arial" w:cs="Arial"/>
          <w:noProof w:val="0"/>
          <w:color w:val="000000"/>
          <w:sz w:val="22"/>
          <w:szCs w:val="22"/>
          <w:lang w:val="en-US"/>
        </w:rPr>
      </w:pPr>
      <w:bookmarkStart w:id="1" w:name="_GoBack"/>
      <w:bookmarkEnd w:id="1"/>
      <w:r w:rsidRPr="00435D19">
        <w:rPr>
          <w:rFonts w:ascii="Arial" w:eastAsia="Times New Roman" w:hAnsi="Arial" w:cs="Arial"/>
          <w:b/>
          <w:bCs/>
          <w:noProof w:val="0"/>
          <w:color w:val="000000"/>
          <w:sz w:val="22"/>
          <w:szCs w:val="22"/>
          <w:lang w:val="en-US"/>
        </w:rPr>
        <w:lastRenderedPageBreak/>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7"/>
        <w:gridCol w:w="2543"/>
        <w:gridCol w:w="1085"/>
        <w:gridCol w:w="1720"/>
        <w:gridCol w:w="1371"/>
        <w:gridCol w:w="1357"/>
        <w:gridCol w:w="1707"/>
      </w:tblGrid>
      <w:tr w:rsidR="001702B1" w:rsidRPr="005C5163" w:rsidTr="001702B1">
        <w:tc>
          <w:tcPr>
            <w:tcW w:w="55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разред</w:t>
            </w:r>
          </w:p>
        </w:tc>
        <w:tc>
          <w:tcPr>
            <w:tcW w:w="115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предмет/модул</w:t>
            </w:r>
          </w:p>
        </w:tc>
        <w:tc>
          <w:tcPr>
            <w:tcW w:w="1898"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годишњи фонд часова</w:t>
            </w:r>
          </w:p>
        </w:tc>
        <w:tc>
          <w:tcPr>
            <w:tcW w:w="61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број ученика у групи -до</w:t>
            </w:r>
          </w:p>
        </w:tc>
        <w:tc>
          <w:tcPr>
            <w:tcW w:w="7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Помоћни наставник</w:t>
            </w:r>
          </w:p>
        </w:tc>
      </w:tr>
      <w:tr w:rsidR="001702B1" w:rsidRPr="005C5163" w:rsidTr="001702B1">
        <w:tc>
          <w:tcPr>
            <w:tcW w:w="55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11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вежбе</w:t>
            </w:r>
          </w:p>
        </w:tc>
        <w:tc>
          <w:tcPr>
            <w:tcW w:w="7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практична настава</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настава у блоку</w:t>
            </w:r>
          </w:p>
        </w:tc>
        <w:tc>
          <w:tcPr>
            <w:tcW w:w="6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c>
          <w:tcPr>
            <w:tcW w:w="7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r>
      <w:tr w:rsidR="001702B1" w:rsidRPr="005C5163" w:rsidTr="001702B1">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I</w:t>
            </w:r>
          </w:p>
        </w:tc>
        <w:tc>
          <w:tcPr>
            <w:tcW w:w="1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Рачунарство и информатика</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70</w:t>
            </w:r>
          </w:p>
        </w:tc>
        <w:tc>
          <w:tcPr>
            <w:tcW w:w="7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 </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spacing w:after="150"/>
              <w:contextualSpacing w:val="0"/>
              <w:rPr>
                <w:rFonts w:ascii="Arial" w:eastAsia="Times New Roman" w:hAnsi="Arial" w:cs="Arial"/>
                <w:noProof w:val="0"/>
                <w:color w:val="000000"/>
                <w:sz w:val="22"/>
                <w:szCs w:val="22"/>
                <w:lang w:val="en-US"/>
              </w:rPr>
            </w:pPr>
            <w:r w:rsidRPr="005C5163">
              <w:rPr>
                <w:rFonts w:ascii="Arial" w:eastAsia="Times New Roman" w:hAnsi="Arial" w:cs="Arial"/>
                <w:noProof w:val="0"/>
                <w:color w:val="000000"/>
                <w:sz w:val="22"/>
                <w:szCs w:val="22"/>
                <w:lang w:val="en-US"/>
              </w:rPr>
              <w:t>15</w:t>
            </w:r>
          </w:p>
        </w:tc>
        <w:tc>
          <w:tcPr>
            <w:tcW w:w="7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C5163" w:rsidRPr="005C5163" w:rsidRDefault="005C5163" w:rsidP="00D0604F">
            <w:pPr>
              <w:contextualSpacing w:val="0"/>
              <w:rPr>
                <w:rFonts w:ascii="Arial" w:eastAsia="Times New Roman" w:hAnsi="Arial" w:cs="Arial"/>
                <w:noProof w:val="0"/>
                <w:color w:val="000000"/>
                <w:sz w:val="22"/>
                <w:szCs w:val="22"/>
                <w:lang w:val="en-US"/>
              </w:rPr>
            </w:pPr>
          </w:p>
        </w:tc>
      </w:tr>
    </w:tbl>
    <w:p w:rsidR="005C5163" w:rsidRPr="00435D19" w:rsidRDefault="005C5163" w:rsidP="00D0604F">
      <w:pPr>
        <w:spacing w:before="225" w:after="120"/>
        <w:ind w:firstLine="480"/>
        <w:contextualSpacing w:val="0"/>
        <w:jc w:val="center"/>
        <w:rPr>
          <w:rFonts w:ascii="Arial" w:eastAsia="Times New Roman" w:hAnsi="Arial" w:cs="Arial"/>
          <w:noProof w:val="0"/>
          <w:color w:val="333333"/>
          <w:sz w:val="22"/>
          <w:szCs w:val="22"/>
          <w:lang w:val="en-US"/>
        </w:rPr>
      </w:pPr>
    </w:p>
    <w:sectPr w:rsidR="005C5163" w:rsidRPr="00435D19" w:rsidSect="00562EA0">
      <w:footerReference w:type="default" r:id="rId11"/>
      <w:type w:val="continuous"/>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2D" w:rsidRDefault="00484A2D" w:rsidP="00517A41">
      <w:r>
        <w:separator/>
      </w:r>
    </w:p>
  </w:endnote>
  <w:endnote w:type="continuationSeparator" w:id="0">
    <w:p w:rsidR="00484A2D" w:rsidRDefault="00484A2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A0" w:rsidRPr="00562EA0" w:rsidRDefault="00562EA0">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1702B1">
      <w:rPr>
        <w:caps/>
        <w:noProof/>
        <w:color w:val="5B9BD5"/>
      </w:rPr>
      <w:t>6</w:t>
    </w:r>
    <w:r w:rsidRPr="00562EA0">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2D" w:rsidRDefault="00484A2D" w:rsidP="00517A41">
      <w:r>
        <w:separator/>
      </w:r>
    </w:p>
  </w:footnote>
  <w:footnote w:type="continuationSeparator" w:id="0">
    <w:p w:rsidR="00484A2D" w:rsidRDefault="00484A2D"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dirty" w:grammar="clean"/>
  <w:attachedTemplate r:id="rId1"/>
  <w:defaultTabStop w:val="720"/>
  <w:hyphenationZone w:val="425"/>
  <w:characterSpacingControl w:val="doNotCompress"/>
  <w:hdrShapeDefaults>
    <o:shapedefaults v:ext="edit" spidmax="10241">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2B2C"/>
    <w:rsid w:val="00080BC6"/>
    <w:rsid w:val="000831BD"/>
    <w:rsid w:val="0008374B"/>
    <w:rsid w:val="000E77F7"/>
    <w:rsid w:val="00134025"/>
    <w:rsid w:val="0016280D"/>
    <w:rsid w:val="001702B1"/>
    <w:rsid w:val="00174003"/>
    <w:rsid w:val="00185B10"/>
    <w:rsid w:val="00192081"/>
    <w:rsid w:val="001C11FA"/>
    <w:rsid w:val="001C23E7"/>
    <w:rsid w:val="00251BA3"/>
    <w:rsid w:val="003960C1"/>
    <w:rsid w:val="003C4BB6"/>
    <w:rsid w:val="00435D19"/>
    <w:rsid w:val="0044547E"/>
    <w:rsid w:val="00484A2D"/>
    <w:rsid w:val="00490EFD"/>
    <w:rsid w:val="004D1499"/>
    <w:rsid w:val="004F4265"/>
    <w:rsid w:val="00500D93"/>
    <w:rsid w:val="005029F7"/>
    <w:rsid w:val="00517A41"/>
    <w:rsid w:val="005508CC"/>
    <w:rsid w:val="00562EA0"/>
    <w:rsid w:val="00596ED1"/>
    <w:rsid w:val="005C5163"/>
    <w:rsid w:val="005D6DF1"/>
    <w:rsid w:val="005F6DF4"/>
    <w:rsid w:val="00606197"/>
    <w:rsid w:val="00614EFF"/>
    <w:rsid w:val="00643975"/>
    <w:rsid w:val="00643E74"/>
    <w:rsid w:val="0067680B"/>
    <w:rsid w:val="006C26FD"/>
    <w:rsid w:val="006E3D3F"/>
    <w:rsid w:val="006E524D"/>
    <w:rsid w:val="00765E2C"/>
    <w:rsid w:val="007B07E5"/>
    <w:rsid w:val="007F0761"/>
    <w:rsid w:val="00856E4B"/>
    <w:rsid w:val="00905917"/>
    <w:rsid w:val="00932A9A"/>
    <w:rsid w:val="00944E3C"/>
    <w:rsid w:val="009659D4"/>
    <w:rsid w:val="00977B32"/>
    <w:rsid w:val="009E04BD"/>
    <w:rsid w:val="00A31AF5"/>
    <w:rsid w:val="00A51B9D"/>
    <w:rsid w:val="00B217B2"/>
    <w:rsid w:val="00B2401D"/>
    <w:rsid w:val="00BB198E"/>
    <w:rsid w:val="00BC26ED"/>
    <w:rsid w:val="00C40AD5"/>
    <w:rsid w:val="00CC2FA3"/>
    <w:rsid w:val="00D0604F"/>
    <w:rsid w:val="00D46562"/>
    <w:rsid w:val="00D70371"/>
    <w:rsid w:val="00DD2E1F"/>
    <w:rsid w:val="00E25874"/>
    <w:rsid w:val="00E2639F"/>
    <w:rsid w:val="00E77660"/>
    <w:rsid w:val="00EC4A1B"/>
    <w:rsid w:val="00F362E2"/>
    <w:rsid w:val="00F83E89"/>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7</TotalTime>
  <Pages>6</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8</cp:revision>
  <dcterms:created xsi:type="dcterms:W3CDTF">2024-08-13T05:51:00Z</dcterms:created>
  <dcterms:modified xsi:type="dcterms:W3CDTF">2024-08-13T05:58:00Z</dcterms:modified>
</cp:coreProperties>
</file>