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81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3"/>
        <w:gridCol w:w="10021"/>
      </w:tblGrid>
      <w:tr w:rsidR="006704ED" w:rsidRPr="00312FE5" w:rsidTr="006704ED">
        <w:trPr>
          <w:tblCellSpacing w:w="15" w:type="dxa"/>
        </w:trPr>
        <w:tc>
          <w:tcPr>
            <w:tcW w:w="456" w:type="pct"/>
            <w:shd w:val="clear" w:color="auto" w:fill="A41E1C"/>
            <w:vAlign w:val="center"/>
          </w:tcPr>
          <w:p w:rsidR="006704ED" w:rsidRPr="00312FE5" w:rsidRDefault="006704ED" w:rsidP="00F279CE">
            <w:pPr>
              <w:pStyle w:val="NASLOVZLATO"/>
              <w:rPr>
                <w:sz w:val="20"/>
                <w:szCs w:val="20"/>
              </w:rPr>
            </w:pPr>
            <w:r w:rsidRPr="00312FE5">
              <w:rPr>
                <w:sz w:val="20"/>
                <w:szCs w:val="20"/>
              </w:rPr>
              <w:drawing>
                <wp:inline distT="0" distB="0" distL="0" distR="0">
                  <wp:extent cx="523875" cy="561975"/>
                  <wp:effectExtent l="0" t="0" r="9525" b="9525"/>
                  <wp:docPr id="43" name="Picture 43"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2" w:type="pct"/>
            <w:shd w:val="clear" w:color="auto" w:fill="A41E1C"/>
            <w:vAlign w:val="center"/>
            <w:hideMark/>
          </w:tcPr>
          <w:p w:rsidR="006704ED" w:rsidRPr="00312FE5" w:rsidRDefault="006704ED" w:rsidP="006704ED">
            <w:pPr>
              <w:pStyle w:val="NASLOVBELO"/>
              <w:spacing w:line="360" w:lineRule="auto"/>
              <w:rPr>
                <w:color w:val="FFE599"/>
              </w:rPr>
            </w:pPr>
            <w:r w:rsidRPr="00312FE5">
              <w:rPr>
                <w:color w:val="FFE599"/>
              </w:rPr>
              <w:t>ПРАВИЛНИК</w:t>
            </w:r>
          </w:p>
          <w:p w:rsidR="006704ED" w:rsidRPr="00312FE5" w:rsidRDefault="00213A28" w:rsidP="00D5442D">
            <w:pPr>
              <w:pStyle w:val="NASLOVBELO"/>
            </w:pPr>
            <w:r w:rsidRPr="00312FE5">
              <w:t>О ДОЗВОЛАМА, ЦЕНТРИМА ЗА ОБУКУ И ЗДРАВСТВЕНОЈ СПОСОБНОСТИ ЛЕТАЧКОГ И КАБИНСКОГ ОСОБЉА</w:t>
            </w:r>
          </w:p>
          <w:p w:rsidR="006704ED" w:rsidRPr="00312FE5" w:rsidRDefault="00D5442D" w:rsidP="00213A28">
            <w:pPr>
              <w:pStyle w:val="podnaslovpropisa"/>
              <w:rPr>
                <w:sz w:val="18"/>
                <w:szCs w:val="18"/>
              </w:rPr>
            </w:pPr>
            <w:r w:rsidRPr="00312FE5">
              <w:t>("Сл. гласник РС", бр. 5</w:t>
            </w:r>
            <w:r w:rsidR="00213A28" w:rsidRPr="00312FE5">
              <w:t>3</w:t>
            </w:r>
            <w:r w:rsidRPr="00312FE5">
              <w:t>/2023)</w:t>
            </w:r>
          </w:p>
        </w:tc>
      </w:tr>
    </w:tbl>
    <w:p w:rsidR="006704ED" w:rsidRPr="00312FE5" w:rsidRDefault="006704ED">
      <w:pPr>
        <w:ind w:left="160"/>
        <w:rPr>
          <w:rFonts w:ascii="Arial" w:hAnsi="Arial" w:cs="Arial"/>
          <w:sz w:val="20"/>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Прилог 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Уредба Комисије (ЕУ) број 1178/2011 од 3. новембра 2011. године о утврђивању техничких захтева и административних процедура у вези са члановима посаде цивилног ваздухоплова у складу са Уредбом Европског парламента и Савета (ЕЗ) број 216/2008</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Предмет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Ова уредба уређује детаљна правила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различита овлашћења за пилотске дозволе, услове за издавање, продужење, измену, ограничење, суспензију или стављање ван снаге пилотских до</w:t>
      </w:r>
      <w:bookmarkStart w:id="0" w:name="_GoBack"/>
      <w:bookmarkEnd w:id="0"/>
      <w:r w:rsidRPr="00312FE5">
        <w:rPr>
          <w:rFonts w:ascii="Arial" w:eastAsia="Calibri" w:hAnsi="Arial" w:cs="Arial"/>
          <w:color w:val="000000"/>
        </w:rPr>
        <w:t>звола, права и одговорности имаоца пилотских дозвола, као и услове за конверзију постојећих националних пилотских дозвола и националних дозвола инжењера летача у пилотске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сертификацију лица одговорних за спровођење летачке обуке или обуке на уређају за симулирање летења и за процену пилотских вештина;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различита лекарска уверења за пилоте, услове за издавање, продужење, измену, ограничење, суспензију или стављање ван снаге лекарских уверења, права и одговорности имаоца лекарских уверења, као и услове за конверзију националних лекарских уверења у међусобно призната лекарска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сертификацију oвлашћених лекара, као и услове под којима лекари специјалисти опште медицине могу да раде као oвлашћени лекари;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периодичну ваздухопловно-медицинску оцену чланова кабинске посаде, као и квалификације лица одговорних за ту оцену;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услове за издавање, продужење, измену, ограничење, суспензију или стављање ван снаге потврда кабинске посаде, као и права и одговорности имаоца потврда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услове за издавање, продужење, измену, ограничење, суспензију или стављање ван снаге сертификата организација за обуку пилота и ваздухопловно-медицинских центара укључених у оцену квалификованости и ваздухопловно-медицинску оцену чланова посаде цивилних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услове за сертификацију уређаја за симулирање летења и за организације које користе и рукују тим уређајима;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услове за административни систем и систем управљања које морају да испуне државе чланице, Агенција Европске уније за безбедност ваздушног саобраћаја („</w:t>
      </w:r>
      <w:r w:rsidRPr="00312FE5">
        <w:rPr>
          <w:rFonts w:ascii="Arial" w:eastAsia="Calibri" w:hAnsi="Arial" w:cs="Arial"/>
          <w:i/>
          <w:color w:val="000000"/>
        </w:rPr>
        <w:t>EASA</w:t>
      </w:r>
      <w:r w:rsidRPr="00312FE5">
        <w:rPr>
          <w:rFonts w:ascii="Arial" w:eastAsia="Calibri" w:hAnsi="Arial" w:cs="Arial"/>
          <w:color w:val="000000"/>
        </w:rPr>
        <w:t>”) и организације у вези са правилима из тач. (а)–(х).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Чланови 11б и 11ц ове уредбе, као и Анекс IV (Део</w:t>
      </w:r>
      <w:r w:rsidRPr="00312FE5">
        <w:rPr>
          <w:rFonts w:ascii="Arial" w:eastAsia="Calibri" w:hAnsi="Arial" w:cs="Arial"/>
          <w:i/>
          <w:color w:val="000000"/>
        </w:rPr>
        <w:t>-MED</w:t>
      </w:r>
      <w:r w:rsidRPr="00312FE5">
        <w:rPr>
          <w:rFonts w:ascii="Arial" w:eastAsia="Calibri" w:hAnsi="Arial" w:cs="Arial"/>
          <w:color w:val="000000"/>
        </w:rPr>
        <w:t>), Анекс VI (Део</w:t>
      </w:r>
      <w:r w:rsidRPr="00312FE5">
        <w:rPr>
          <w:rFonts w:ascii="Arial" w:eastAsia="Calibri" w:hAnsi="Arial" w:cs="Arial"/>
          <w:i/>
          <w:color w:val="000000"/>
        </w:rPr>
        <w:t>-ARA</w:t>
      </w:r>
      <w:r w:rsidRPr="00312FE5">
        <w:rPr>
          <w:rFonts w:ascii="Arial" w:eastAsia="Calibri" w:hAnsi="Arial" w:cs="Arial"/>
          <w:color w:val="000000"/>
        </w:rPr>
        <w:t>), Анекс VII (Део</w:t>
      </w:r>
      <w:r w:rsidRPr="00312FE5">
        <w:rPr>
          <w:rFonts w:ascii="Arial" w:eastAsia="Calibri" w:hAnsi="Arial" w:cs="Arial"/>
          <w:i/>
          <w:color w:val="000000"/>
        </w:rPr>
        <w:t>-ORA</w:t>
      </w:r>
      <w:r w:rsidRPr="00312FE5">
        <w:rPr>
          <w:rFonts w:ascii="Arial" w:eastAsia="Calibri" w:hAnsi="Arial" w:cs="Arial"/>
          <w:color w:val="000000"/>
        </w:rPr>
        <w:t>) и Анекс VIII (Део</w:t>
      </w:r>
      <w:r w:rsidRPr="00312FE5">
        <w:rPr>
          <w:rFonts w:ascii="Arial" w:eastAsia="Calibri" w:hAnsi="Arial" w:cs="Arial"/>
          <w:i/>
          <w:color w:val="000000"/>
        </w:rPr>
        <w:t>-DTO</w:t>
      </w:r>
      <w:r w:rsidRPr="00312FE5">
        <w:rPr>
          <w:rFonts w:ascii="Arial" w:eastAsia="Calibri" w:hAnsi="Arial" w:cs="Arial"/>
          <w:color w:val="000000"/>
        </w:rPr>
        <w:t>) ове уредбе се примењују на дозволе пилота балона и једрилица.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lastRenderedPageBreak/>
        <w:t>За потребе ове уредбе, примењују се следеће 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„Део</w:t>
      </w:r>
      <w:r w:rsidRPr="00312FE5">
        <w:rPr>
          <w:rFonts w:ascii="Arial" w:eastAsia="Calibri" w:hAnsi="Arial" w:cs="Arial"/>
          <w:i/>
          <w:color w:val="000000"/>
        </w:rPr>
        <w:t>-FCL</w:t>
      </w:r>
      <w:r w:rsidRPr="00312FE5">
        <w:rPr>
          <w:rFonts w:ascii="Arial" w:eastAsia="Calibri" w:hAnsi="Arial" w:cs="Arial"/>
          <w:color w:val="000000"/>
        </w:rPr>
        <w:t xml:space="preserve"> дозвола” je дозволa члана летачке посаде која испуњава захтеве Анекса 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w:t>
      </w:r>
      <w:r w:rsidRPr="00312FE5">
        <w:rPr>
          <w:rFonts w:ascii="Arial" w:eastAsia="Calibri" w:hAnsi="Arial" w:cs="Arial"/>
          <w:i/>
          <w:color w:val="000000"/>
        </w:rPr>
        <w:t>JAR</w:t>
      </w:r>
      <w:r w:rsidRPr="00312FE5">
        <w:rPr>
          <w:rFonts w:ascii="Arial" w:eastAsia="Calibri" w:hAnsi="Arial" w:cs="Arial"/>
          <w:color w:val="000000"/>
        </w:rPr>
        <w:t>” су заједнички ваздухопловни захтеви усвојени од стране Заједничких ваздухопловних власти, примењиви на дан 30. јун 2009.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„Дозвола пилота лаких ваздухоплова (</w:t>
      </w:r>
      <w:r w:rsidRPr="00312FE5">
        <w:rPr>
          <w:rFonts w:ascii="Arial" w:eastAsia="Calibri" w:hAnsi="Arial" w:cs="Arial"/>
          <w:i/>
          <w:color w:val="000000"/>
        </w:rPr>
        <w:t>LAPL</w:t>
      </w:r>
      <w:r w:rsidRPr="00312FE5">
        <w:rPr>
          <w:rFonts w:ascii="Arial" w:eastAsia="Calibri" w:hAnsi="Arial" w:cs="Arial"/>
          <w:color w:val="000000"/>
        </w:rPr>
        <w:t>)” је дозвола рекреативног пилота из члана 7. Уредбе (ЕЗ) број 216/2008;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w:t>
      </w:r>
      <w:r w:rsidRPr="00312FE5">
        <w:rPr>
          <w:rFonts w:ascii="Arial" w:eastAsia="Calibri" w:hAnsi="Arial" w:cs="Arial"/>
          <w:i/>
          <w:color w:val="000000"/>
        </w:rPr>
        <w:t>JAR</w:t>
      </w:r>
      <w:r w:rsidRPr="00312FE5">
        <w:rPr>
          <w:rFonts w:ascii="Arial" w:eastAsia="Calibri" w:hAnsi="Arial" w:cs="Arial"/>
          <w:color w:val="000000"/>
        </w:rPr>
        <w:t xml:space="preserve"> неусаглашена дозвола” је дозвола пилота издата или прихваћена од државе чланице у складу са националним законодавством и која није препоручена за међусобно прихватање у односу на одговарајући </w:t>
      </w:r>
      <w:r w:rsidRPr="00312FE5">
        <w:rPr>
          <w:rFonts w:ascii="Arial" w:eastAsia="Calibri" w:hAnsi="Arial" w:cs="Arial"/>
          <w:i/>
          <w:color w:val="000000"/>
        </w:rPr>
        <w:t>JAR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„Признавање” је признавање претходног искуства или квалификација;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„Извештај о признавању” је извештај на основу кога се могу признати претходно искуство или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„Извештај о конверзији” је извештај на основу кога се дозвола може конвертовати у Део</w:t>
      </w:r>
      <w:r w:rsidRPr="00312FE5">
        <w:rPr>
          <w:rFonts w:ascii="Arial" w:eastAsia="Calibri" w:hAnsi="Arial" w:cs="Arial"/>
          <w:i/>
          <w:color w:val="000000"/>
        </w:rPr>
        <w:t>-FCL</w:t>
      </w:r>
      <w:r w:rsidRPr="00312FE5">
        <w:rPr>
          <w:rFonts w:ascii="Arial" w:eastAsia="Calibri" w:hAnsi="Arial" w:cs="Arial"/>
          <w:color w:val="000000"/>
        </w:rPr>
        <w:t xml:space="preserve"> дозволу;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„Члан кабинске посаде” је одговарајуће квалификовани члан посаде, који није члан летачке посаде или технички члан посаде и кога је оператер одредио да обавља дужности у вези са безбедношћу путника и лета током операција;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„Посада ваздухоплова” означава летачку посаду и кабинску посаду;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13)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„Прихватљиви начини усаглашавања (</w:t>
      </w:r>
      <w:r w:rsidRPr="00312FE5">
        <w:rPr>
          <w:rFonts w:ascii="Arial" w:eastAsia="Calibri" w:hAnsi="Arial" w:cs="Arial"/>
          <w:i/>
          <w:color w:val="000000"/>
        </w:rPr>
        <w:t>AMC</w:t>
      </w:r>
      <w:r w:rsidRPr="00312FE5">
        <w:rPr>
          <w:rFonts w:ascii="Arial" w:eastAsia="Calibri" w:hAnsi="Arial" w:cs="Arial"/>
          <w:color w:val="000000"/>
        </w:rPr>
        <w:t>)” су необавезујући стандарди које је Агенција усвојила за описивање начина успостављања усаглашености са Уредбом (ЕЗ) број 216/2008 и правилима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„Алтернативни начини усаглашавања (</w:t>
      </w:r>
      <w:r w:rsidRPr="00312FE5">
        <w:rPr>
          <w:rFonts w:ascii="Arial" w:eastAsia="Calibri" w:hAnsi="Arial" w:cs="Arial"/>
          <w:i/>
          <w:color w:val="000000"/>
        </w:rPr>
        <w:t>AltMoC</w:t>
      </w:r>
      <w:r w:rsidRPr="00312FE5">
        <w:rPr>
          <w:rFonts w:ascii="Arial" w:eastAsia="Calibri" w:hAnsi="Arial" w:cs="Arial"/>
          <w:color w:val="000000"/>
        </w:rPr>
        <w:t xml:space="preserve">)” су они начини који представљају алтернативу постојећим </w:t>
      </w:r>
      <w:r w:rsidRPr="00312FE5">
        <w:rPr>
          <w:rFonts w:ascii="Arial" w:eastAsia="Calibri" w:hAnsi="Arial" w:cs="Arial"/>
          <w:i/>
          <w:color w:val="000000"/>
        </w:rPr>
        <w:t>AMC</w:t>
      </w:r>
      <w:r w:rsidRPr="00312FE5">
        <w:rPr>
          <w:rFonts w:ascii="Arial" w:eastAsia="Calibri" w:hAnsi="Arial" w:cs="Arial"/>
          <w:color w:val="000000"/>
        </w:rPr>
        <w:t xml:space="preserve"> или они који представљају нове начине успостављања усаглашености са Уредбом (ЕЗ) број 216/2008 и правилима за њено извршење за које Агенција није усвојила повезане </w:t>
      </w:r>
      <w:r w:rsidRPr="00312FE5">
        <w:rPr>
          <w:rFonts w:ascii="Arial" w:eastAsia="Calibri" w:hAnsi="Arial" w:cs="Arial"/>
          <w:i/>
          <w:color w:val="000000"/>
        </w:rPr>
        <w:t>AMC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„Одобрена организација за обуку (</w:t>
      </w:r>
      <w:r w:rsidRPr="00312FE5">
        <w:rPr>
          <w:rFonts w:ascii="Arial" w:eastAsia="Calibri" w:hAnsi="Arial" w:cs="Arial"/>
          <w:i/>
          <w:color w:val="000000"/>
        </w:rPr>
        <w:t>ATO</w:t>
      </w:r>
      <w:r w:rsidRPr="00312FE5">
        <w:rPr>
          <w:rFonts w:ascii="Arial" w:eastAsia="Calibri" w:hAnsi="Arial" w:cs="Arial"/>
          <w:color w:val="000000"/>
        </w:rPr>
        <w:t>)” је организација која је овлашћена да спроводи обуку пилота на основу одобрења издатог у складу са чланом 10а став 1. подстав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17) „Уређај за основну обуку инструменталног летења (</w:t>
      </w:r>
      <w:r w:rsidRPr="00312FE5">
        <w:rPr>
          <w:rFonts w:ascii="Arial" w:eastAsia="Calibri" w:hAnsi="Arial" w:cs="Arial"/>
          <w:i/>
          <w:color w:val="000000"/>
        </w:rPr>
        <w:t>BITD</w:t>
      </w:r>
      <w:r w:rsidRPr="00312FE5">
        <w:rPr>
          <w:rFonts w:ascii="Arial" w:eastAsia="Calibri" w:hAnsi="Arial" w:cs="Arial"/>
          <w:color w:val="000000"/>
        </w:rPr>
        <w:t>)” је уређај за обуку пилота на земљи, који представља станицу пилота ученика за одређену класу авиона и који може да користи инструменталне панеле и механичке команде лета, омогућавајући платформу за обуку најмање за процедуралне аспекте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18) „Сертификациони захтеви (</w:t>
      </w:r>
      <w:r w:rsidRPr="00312FE5">
        <w:rPr>
          <w:rFonts w:ascii="Arial" w:eastAsia="Calibri" w:hAnsi="Arial" w:cs="Arial"/>
          <w:i/>
          <w:color w:val="000000"/>
        </w:rPr>
        <w:t>CS</w:t>
      </w:r>
      <w:r w:rsidRPr="00312FE5">
        <w:rPr>
          <w:rFonts w:ascii="Arial" w:eastAsia="Calibri" w:hAnsi="Arial" w:cs="Arial"/>
          <w:color w:val="000000"/>
        </w:rPr>
        <w:t>)” су технички стандарди које је усвојила Агенција у којима се наводе начини које организација може да користи у сврху сертификације;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19) „Инструктор летења (</w:t>
      </w:r>
      <w:r w:rsidRPr="00312FE5">
        <w:rPr>
          <w:rFonts w:ascii="Arial" w:eastAsia="Calibri" w:hAnsi="Arial" w:cs="Arial"/>
          <w:i/>
          <w:color w:val="000000"/>
        </w:rPr>
        <w:t>FI</w:t>
      </w:r>
      <w:r w:rsidRPr="00312FE5">
        <w:rPr>
          <w:rFonts w:ascii="Arial" w:eastAsia="Calibri" w:hAnsi="Arial" w:cs="Arial"/>
          <w:color w:val="000000"/>
        </w:rPr>
        <w:t xml:space="preserve">)” је инструктор који има права да спроводи обуку у ваздухоплову, у складу са Главом </w:t>
      </w:r>
      <w:r w:rsidRPr="00312FE5">
        <w:rPr>
          <w:rFonts w:ascii="Arial" w:eastAsia="Calibri" w:hAnsi="Arial" w:cs="Arial"/>
          <w:i/>
          <w:color w:val="000000"/>
        </w:rPr>
        <w:t>Ј</w:t>
      </w:r>
      <w:r w:rsidRPr="00312FE5">
        <w:rPr>
          <w:rFonts w:ascii="Arial" w:eastAsia="Calibri" w:hAnsi="Arial" w:cs="Arial"/>
          <w:color w:val="000000"/>
        </w:rPr>
        <w:t xml:space="preserve"> Анекса I (Део</w:t>
      </w:r>
      <w:r w:rsidRPr="00312FE5">
        <w:rPr>
          <w:rFonts w:ascii="Arial" w:eastAsia="Calibri" w:hAnsi="Arial" w:cs="Arial"/>
          <w:i/>
          <w:color w:val="000000"/>
        </w:rPr>
        <w:t>-FCL</w:t>
      </w:r>
      <w:r w:rsidRPr="00312FE5">
        <w:rPr>
          <w:rFonts w:ascii="Arial" w:eastAsia="Calibri" w:hAnsi="Arial" w:cs="Arial"/>
          <w:color w:val="000000"/>
        </w:rPr>
        <w:t xml:space="preserve">) ове уредбе, Главом </w:t>
      </w:r>
      <w:r w:rsidRPr="00312FE5">
        <w:rPr>
          <w:rFonts w:ascii="Arial" w:eastAsia="Calibri" w:hAnsi="Arial" w:cs="Arial"/>
          <w:i/>
          <w:color w:val="000000"/>
        </w:rPr>
        <w:t>FI</w:t>
      </w:r>
      <w:r w:rsidRPr="00312FE5">
        <w:rPr>
          <w:rFonts w:ascii="Arial" w:eastAsia="Calibri" w:hAnsi="Arial" w:cs="Arial"/>
          <w:color w:val="000000"/>
        </w:rPr>
        <w:t xml:space="preserve"> Анекса III (Део</w:t>
      </w:r>
      <w:r w:rsidRPr="00312FE5">
        <w:rPr>
          <w:rFonts w:ascii="Arial" w:eastAsia="Calibri" w:hAnsi="Arial" w:cs="Arial"/>
          <w:i/>
          <w:color w:val="000000"/>
        </w:rPr>
        <w:t>-BFCL</w:t>
      </w:r>
      <w:r w:rsidRPr="00312FE5">
        <w:rPr>
          <w:rFonts w:ascii="Arial" w:eastAsia="Calibri" w:hAnsi="Arial" w:cs="Arial"/>
          <w:color w:val="000000"/>
        </w:rPr>
        <w:t xml:space="preserve">) Уредбе (ЕУ) 2018/395 или Главом </w:t>
      </w:r>
      <w:r w:rsidRPr="00312FE5">
        <w:rPr>
          <w:rFonts w:ascii="Arial" w:eastAsia="Calibri" w:hAnsi="Arial" w:cs="Arial"/>
          <w:i/>
          <w:color w:val="000000"/>
        </w:rPr>
        <w:t>FI</w:t>
      </w:r>
      <w:r w:rsidRPr="00312FE5">
        <w:rPr>
          <w:rFonts w:ascii="Arial" w:eastAsia="Calibri" w:hAnsi="Arial" w:cs="Arial"/>
          <w:color w:val="000000"/>
        </w:rPr>
        <w:t xml:space="preserve">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20) „Уређај за симулирање летења (</w:t>
      </w:r>
      <w:r w:rsidRPr="00312FE5">
        <w:rPr>
          <w:rFonts w:ascii="Arial" w:eastAsia="Calibri" w:hAnsi="Arial" w:cs="Arial"/>
          <w:i/>
          <w:color w:val="000000"/>
        </w:rPr>
        <w:t>FSTD</w:t>
      </w:r>
      <w:r w:rsidRPr="00312FE5">
        <w:rPr>
          <w:rFonts w:ascii="Arial" w:eastAsia="Calibri" w:hAnsi="Arial" w:cs="Arial"/>
          <w:color w:val="000000"/>
        </w:rPr>
        <w:t>)” је уређај за обуку пилота који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 случају авиона, уређај за потпуно симулирање летења (</w:t>
      </w:r>
      <w:r w:rsidRPr="00312FE5">
        <w:rPr>
          <w:rFonts w:ascii="Arial" w:eastAsia="Calibri" w:hAnsi="Arial" w:cs="Arial"/>
          <w:i/>
          <w:color w:val="000000"/>
        </w:rPr>
        <w:t>FFS</w:t>
      </w:r>
      <w:r w:rsidRPr="00312FE5">
        <w:rPr>
          <w:rFonts w:ascii="Arial" w:eastAsia="Calibri" w:hAnsi="Arial" w:cs="Arial"/>
          <w:color w:val="000000"/>
        </w:rPr>
        <w:t>), тренажер летења (</w:t>
      </w:r>
      <w:r w:rsidRPr="00312FE5">
        <w:rPr>
          <w:rFonts w:ascii="Arial" w:eastAsia="Calibri" w:hAnsi="Arial" w:cs="Arial"/>
          <w:i/>
          <w:color w:val="000000"/>
        </w:rPr>
        <w:t>FTD</w:t>
      </w:r>
      <w:r w:rsidRPr="00312FE5">
        <w:rPr>
          <w:rFonts w:ascii="Arial" w:eastAsia="Calibri" w:hAnsi="Arial" w:cs="Arial"/>
          <w:color w:val="000000"/>
        </w:rPr>
        <w:t>), уређај за обуку летачко-навигационих процедура (</w:t>
      </w:r>
      <w:r w:rsidRPr="00312FE5">
        <w:rPr>
          <w:rFonts w:ascii="Arial" w:eastAsia="Calibri" w:hAnsi="Arial" w:cs="Arial"/>
          <w:i/>
          <w:color w:val="000000"/>
        </w:rPr>
        <w:t>FNPT</w:t>
      </w:r>
      <w:r w:rsidRPr="00312FE5">
        <w:rPr>
          <w:rFonts w:ascii="Arial" w:eastAsia="Calibri" w:hAnsi="Arial" w:cs="Arial"/>
          <w:color w:val="000000"/>
        </w:rPr>
        <w:t>) или уређај за основну обуку инструменталног летења (</w:t>
      </w:r>
      <w:r w:rsidRPr="00312FE5">
        <w:rPr>
          <w:rFonts w:ascii="Arial" w:eastAsia="Calibri" w:hAnsi="Arial" w:cs="Arial"/>
          <w:i/>
          <w:color w:val="000000"/>
        </w:rPr>
        <w:t>BITD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случају хеликоптера, уређај за потпуно симулирање летења (</w:t>
      </w:r>
      <w:r w:rsidRPr="00312FE5">
        <w:rPr>
          <w:rFonts w:ascii="Arial" w:eastAsia="Calibri" w:hAnsi="Arial" w:cs="Arial"/>
          <w:i/>
          <w:color w:val="000000"/>
        </w:rPr>
        <w:t>FFS</w:t>
      </w:r>
      <w:r w:rsidRPr="00312FE5">
        <w:rPr>
          <w:rFonts w:ascii="Arial" w:eastAsia="Calibri" w:hAnsi="Arial" w:cs="Arial"/>
          <w:color w:val="000000"/>
        </w:rPr>
        <w:t>), тренажер летења (</w:t>
      </w:r>
      <w:r w:rsidRPr="00312FE5">
        <w:rPr>
          <w:rFonts w:ascii="Arial" w:eastAsia="Calibri" w:hAnsi="Arial" w:cs="Arial"/>
          <w:i/>
          <w:color w:val="000000"/>
        </w:rPr>
        <w:t>FTD</w:t>
      </w:r>
      <w:r w:rsidRPr="00312FE5">
        <w:rPr>
          <w:rFonts w:ascii="Arial" w:eastAsia="Calibri" w:hAnsi="Arial" w:cs="Arial"/>
          <w:color w:val="000000"/>
        </w:rPr>
        <w:t>) или уређај за обуку летачко-навигационих процедура (</w:t>
      </w:r>
      <w:r w:rsidRPr="00312FE5">
        <w:rPr>
          <w:rFonts w:ascii="Arial" w:eastAsia="Calibri" w:hAnsi="Arial" w:cs="Arial"/>
          <w:i/>
          <w:color w:val="000000"/>
        </w:rPr>
        <w:t>FNPT</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„Квалификација </w:t>
      </w:r>
      <w:r w:rsidRPr="00312FE5">
        <w:rPr>
          <w:rFonts w:ascii="Arial" w:eastAsia="Calibri" w:hAnsi="Arial" w:cs="Arial"/>
          <w:i/>
          <w:color w:val="000000"/>
        </w:rPr>
        <w:t>FSTD</w:t>
      </w:r>
      <w:r w:rsidRPr="00312FE5">
        <w:rPr>
          <w:rFonts w:ascii="Arial" w:eastAsia="Calibri" w:hAnsi="Arial" w:cs="Arial"/>
          <w:color w:val="000000"/>
        </w:rPr>
        <w:t xml:space="preserve">” је ниво техничке способности </w:t>
      </w:r>
      <w:r w:rsidRPr="00312FE5">
        <w:rPr>
          <w:rFonts w:ascii="Arial" w:eastAsia="Calibri" w:hAnsi="Arial" w:cs="Arial"/>
          <w:i/>
          <w:color w:val="000000"/>
        </w:rPr>
        <w:t>FSTD</w:t>
      </w:r>
      <w:r w:rsidRPr="00312FE5">
        <w:rPr>
          <w:rFonts w:ascii="Arial" w:eastAsia="Calibri" w:hAnsi="Arial" w:cs="Arial"/>
          <w:color w:val="000000"/>
        </w:rPr>
        <w:t xml:space="preserve">, како је наведено у сертификационим захтевима који се односе на предметни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„Главно место пословања” је седиште или регистрована канцеларија организације унутар које се одвијају главне финансијске функције и оперативна контрола активности из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22а) „</w:t>
      </w:r>
      <w:r w:rsidRPr="00312FE5">
        <w:rPr>
          <w:rFonts w:ascii="Arial" w:eastAsia="Calibri" w:hAnsi="Arial" w:cs="Arial"/>
          <w:i/>
          <w:color w:val="000000"/>
        </w:rPr>
        <w:t>ARO.RAMP</w:t>
      </w:r>
      <w:r w:rsidRPr="00312FE5">
        <w:rPr>
          <w:rFonts w:ascii="Arial" w:eastAsia="Calibri" w:hAnsi="Arial" w:cs="Arial"/>
          <w:color w:val="000000"/>
        </w:rPr>
        <w:t xml:space="preserve">” је Глава </w:t>
      </w:r>
      <w:r w:rsidRPr="00312FE5">
        <w:rPr>
          <w:rFonts w:ascii="Arial" w:eastAsia="Calibri" w:hAnsi="Arial" w:cs="Arial"/>
          <w:i/>
          <w:color w:val="000000"/>
        </w:rPr>
        <w:t>RAMP</w:t>
      </w:r>
      <w:r w:rsidRPr="00312FE5">
        <w:rPr>
          <w:rFonts w:ascii="Arial" w:eastAsia="Calibri" w:hAnsi="Arial" w:cs="Arial"/>
          <w:color w:val="000000"/>
        </w:rPr>
        <w:t xml:space="preserve"> Анекса II Уредбе о делатностима у ваздушном саобраћају;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22б) „Аутоматски валидирано” означава прихватање, без формалног поступка, од стране државе уговорнице </w:t>
      </w:r>
      <w:r w:rsidRPr="00312FE5">
        <w:rPr>
          <w:rFonts w:ascii="Arial" w:eastAsia="Calibri" w:hAnsi="Arial" w:cs="Arial"/>
          <w:i/>
          <w:color w:val="000000"/>
        </w:rPr>
        <w:t>ICAO</w:t>
      </w:r>
      <w:r w:rsidRPr="00312FE5">
        <w:rPr>
          <w:rFonts w:ascii="Arial" w:eastAsia="Calibri" w:hAnsi="Arial" w:cs="Arial"/>
          <w:color w:val="000000"/>
        </w:rPr>
        <w:t xml:space="preserve"> наведене у </w:t>
      </w:r>
      <w:r w:rsidRPr="00312FE5">
        <w:rPr>
          <w:rFonts w:ascii="Arial" w:eastAsia="Calibri" w:hAnsi="Arial" w:cs="Arial"/>
          <w:i/>
          <w:color w:val="000000"/>
        </w:rPr>
        <w:t>ICAO</w:t>
      </w:r>
      <w:r w:rsidRPr="00312FE5">
        <w:rPr>
          <w:rFonts w:ascii="Arial" w:eastAsia="Calibri" w:hAnsi="Arial" w:cs="Arial"/>
          <w:color w:val="000000"/>
        </w:rPr>
        <w:t xml:space="preserve"> додатку, дозволе члана летачке посаде издате у држави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22ц) „</w:t>
      </w:r>
      <w:r w:rsidRPr="00312FE5">
        <w:rPr>
          <w:rFonts w:ascii="Arial" w:eastAsia="Calibri" w:hAnsi="Arial" w:cs="Arial"/>
          <w:i/>
          <w:color w:val="000000"/>
        </w:rPr>
        <w:t>ICAO</w:t>
      </w:r>
      <w:r w:rsidRPr="00312FE5">
        <w:rPr>
          <w:rFonts w:ascii="Arial" w:eastAsia="Calibri" w:hAnsi="Arial" w:cs="Arial"/>
          <w:color w:val="000000"/>
        </w:rPr>
        <w:t xml:space="preserve"> додатак” је додатак аутоматски валидираној дозволи члана летачке посаде издатој у складу са Анексом 1 Чикашке конвенције, који се наводи у рубрици XIII дозволe члана летачке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 „Упутство за спровођење тестова квалификације (</w:t>
      </w:r>
      <w:r w:rsidRPr="00312FE5">
        <w:rPr>
          <w:rFonts w:ascii="Arial" w:eastAsia="Calibri" w:hAnsi="Arial" w:cs="Arial"/>
          <w:i/>
          <w:color w:val="000000"/>
        </w:rPr>
        <w:t>QTG</w:t>
      </w:r>
      <w:r w:rsidRPr="00312FE5">
        <w:rPr>
          <w:rFonts w:ascii="Arial" w:eastAsia="Calibri" w:hAnsi="Arial" w:cs="Arial"/>
          <w:color w:val="000000"/>
        </w:rPr>
        <w:t xml:space="preserve">)” је документ састављен да докаже да перформансе и управљачке карактеристике </w:t>
      </w:r>
      <w:r w:rsidRPr="00312FE5">
        <w:rPr>
          <w:rFonts w:ascii="Arial" w:eastAsia="Calibri" w:hAnsi="Arial" w:cs="Arial"/>
          <w:i/>
          <w:color w:val="000000"/>
        </w:rPr>
        <w:t>FSTD</w:t>
      </w:r>
      <w:r w:rsidRPr="00312FE5">
        <w:rPr>
          <w:rFonts w:ascii="Arial" w:eastAsia="Calibri" w:hAnsi="Arial" w:cs="Arial"/>
          <w:color w:val="000000"/>
        </w:rPr>
        <w:t xml:space="preserve"> представљају одређени ваздухоплов, класу авиона или тип хеликоптера, који су симулирани унутар прописаних ограничења, и да су сви примењиви захтеви испуњени. </w:t>
      </w:r>
      <w:r w:rsidRPr="00312FE5">
        <w:rPr>
          <w:rFonts w:ascii="Arial" w:eastAsia="Calibri" w:hAnsi="Arial" w:cs="Arial"/>
          <w:i/>
          <w:color w:val="000000"/>
        </w:rPr>
        <w:t>QTG</w:t>
      </w:r>
      <w:r w:rsidRPr="00312FE5">
        <w:rPr>
          <w:rFonts w:ascii="Arial" w:eastAsia="Calibri" w:hAnsi="Arial" w:cs="Arial"/>
          <w:color w:val="000000"/>
        </w:rPr>
        <w:t xml:space="preserve"> укључује и податке о ваздухоплову, класи авиона или типу хеликоптера и податке </w:t>
      </w:r>
      <w:r w:rsidRPr="00312FE5">
        <w:rPr>
          <w:rFonts w:ascii="Arial" w:eastAsia="Calibri" w:hAnsi="Arial" w:cs="Arial"/>
          <w:i/>
          <w:color w:val="000000"/>
        </w:rPr>
        <w:t>FSTD</w:t>
      </w:r>
      <w:r w:rsidRPr="00312FE5">
        <w:rPr>
          <w:rFonts w:ascii="Arial" w:eastAsia="Calibri" w:hAnsi="Arial" w:cs="Arial"/>
          <w:color w:val="000000"/>
        </w:rPr>
        <w:t xml:space="preserve"> који се користе да подрже валидацију;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24) „Декларисана организација за обуку (</w:t>
      </w:r>
      <w:r w:rsidRPr="00312FE5">
        <w:rPr>
          <w:rFonts w:ascii="Arial" w:eastAsia="Calibri" w:hAnsi="Arial" w:cs="Arial"/>
          <w:i/>
          <w:color w:val="000000"/>
        </w:rPr>
        <w:t>DTO</w:t>
      </w:r>
      <w:r w:rsidRPr="00312FE5">
        <w:rPr>
          <w:rFonts w:ascii="Arial" w:eastAsia="Calibri" w:hAnsi="Arial" w:cs="Arial"/>
          <w:color w:val="000000"/>
        </w:rPr>
        <w:t>)” је организација која је овлашћена за обуку пилота на основу изјаве поднете у складу са чланом 10а став 1. подстав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25) „Програм обуке </w:t>
      </w:r>
      <w:r w:rsidRPr="00312FE5">
        <w:rPr>
          <w:rFonts w:ascii="Arial" w:eastAsia="Calibri" w:hAnsi="Arial" w:cs="Arial"/>
          <w:i/>
          <w:color w:val="000000"/>
        </w:rPr>
        <w:t>DTO</w:t>
      </w:r>
      <w:r w:rsidRPr="00312FE5">
        <w:rPr>
          <w:rFonts w:ascii="Arial" w:eastAsia="Calibri" w:hAnsi="Arial" w:cs="Arial"/>
          <w:color w:val="000000"/>
        </w:rPr>
        <w:t xml:space="preserve">” је документ који је утврдила </w:t>
      </w:r>
      <w:r w:rsidRPr="00312FE5">
        <w:rPr>
          <w:rFonts w:ascii="Arial" w:eastAsia="Calibri" w:hAnsi="Arial" w:cs="Arial"/>
          <w:i/>
          <w:color w:val="000000"/>
        </w:rPr>
        <w:t>DTO</w:t>
      </w:r>
      <w:r w:rsidRPr="00312FE5">
        <w:rPr>
          <w:rFonts w:ascii="Arial" w:eastAsia="Calibri" w:hAnsi="Arial" w:cs="Arial"/>
          <w:color w:val="000000"/>
        </w:rPr>
        <w:t xml:space="preserve">, који детаљно описује програм обуке коју спроводи та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3.</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Издавање пилотских дозвола и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Не доводећи у питање члан 8. ове уредбе, пилоти ваздухоплова из члана 4. став 1. тач. б) и ц) и члана 4. став 5. Уредбе (ЕЗ) број 216/2008 морају да испуне техничке захтеве и административне процедуре утврђене у Анексу I и Анексу IV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Независно од права имаоца дозвола дефинисаних у Анексу I ове уредбе, имаоци дозвола пилота издатих у складу са главом Б или Ц Анекса I ове уредбе могу да обављају летове из члана 6. став 4а Уредбе (ЕУ) број 965/2012. Ово не доводи у питање усклађеност са било којим додатним захтевима за превоз путника или развој комерцијалних операција дефинисаних у главама Б или Ц Анекса I ове уредбе.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Постојеће националне пилотске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JAR</w:t>
      </w:r>
      <w:r w:rsidRPr="00312FE5">
        <w:rPr>
          <w:rFonts w:ascii="Arial" w:eastAsia="Calibri" w:hAnsi="Arial" w:cs="Arial"/>
          <w:color w:val="000000"/>
        </w:rPr>
        <w:t xml:space="preserve"> неусаглашене дозволе, укључујући сва припадајућа овлашћења, сертификате, ауторизације и/или квалификације издате или признате од стране државе чланице пре примене ове уредбе, морају да се конвертују у Део</w:t>
      </w:r>
      <w:r w:rsidRPr="00312FE5">
        <w:rPr>
          <w:rFonts w:ascii="Arial" w:eastAsia="Calibri" w:hAnsi="Arial" w:cs="Arial"/>
          <w:i/>
          <w:color w:val="000000"/>
        </w:rPr>
        <w:t>-FCL</w:t>
      </w:r>
      <w:r w:rsidRPr="00312FE5">
        <w:rPr>
          <w:rFonts w:ascii="Arial" w:eastAsia="Calibri" w:hAnsi="Arial" w:cs="Arial"/>
          <w:color w:val="000000"/>
        </w:rPr>
        <w:t xml:space="preserve"> дозволе од стране државе чланице која је издала дозволу.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JAR</w:t>
      </w:r>
      <w:r w:rsidRPr="00312FE5">
        <w:rPr>
          <w:rFonts w:ascii="Arial" w:eastAsia="Calibri" w:hAnsi="Arial" w:cs="Arial"/>
          <w:color w:val="000000"/>
        </w:rPr>
        <w:t xml:space="preserve"> неусаглашене дозволе се конвертују у Део</w:t>
      </w:r>
      <w:r w:rsidRPr="00312FE5">
        <w:rPr>
          <w:rFonts w:ascii="Arial" w:eastAsia="Calibri" w:hAnsi="Arial" w:cs="Arial"/>
          <w:i/>
          <w:color w:val="000000"/>
        </w:rPr>
        <w:t>-FCL</w:t>
      </w:r>
      <w:r w:rsidRPr="00312FE5">
        <w:rPr>
          <w:rFonts w:ascii="Arial" w:eastAsia="Calibri" w:hAnsi="Arial" w:cs="Arial"/>
          <w:color w:val="000000"/>
        </w:rPr>
        <w:t xml:space="preserve"> дозволе и припадајућа овлашћења или сертификате у складу 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одредбама Анекса II;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елементима утврђеним у извештају о конверзији.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Извештај о конверзији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буде састављен од стране државе чланице која је издала пилотску дозволу уз консултацију са Европском агенцијом за безбедност ваздушног саобраћаја (Агенција);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опише националне захтеве на основу којих су издате пилотске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садржи опис обима права која су дата пилотима;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назначи за које захтеве из Анекса I се врши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назначи сва ограничења која ће да буду уписана у Део</w:t>
      </w:r>
      <w:r w:rsidRPr="00312FE5">
        <w:rPr>
          <w:rFonts w:ascii="Arial" w:eastAsia="Calibri" w:hAnsi="Arial" w:cs="Arial"/>
          <w:i/>
          <w:color w:val="000000"/>
        </w:rPr>
        <w:t>-FCL</w:t>
      </w:r>
      <w:r w:rsidRPr="00312FE5">
        <w:rPr>
          <w:rFonts w:ascii="Arial" w:eastAsia="Calibri" w:hAnsi="Arial" w:cs="Arial"/>
          <w:color w:val="000000"/>
        </w:rPr>
        <w:t xml:space="preserve"> дозволе и све захтеве које пилот мора да испуни у циљу уклањања 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Извештај о конверзији мора да садржи копије свих докумената који су потребни за доказивање елемената наведених у ставу 4. тач. (а)–(е), укључујући копије одговарајућих националних захтева и процедура. Приликом израде извештаја о конверзији, државе чланице настоје да се, колико год је то могуће, пилотима омогући да задрже тренутни обим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Независно од става 3, имаоцима сертификата инструктора летења на класи или сертификата испитивача који имају права за сложени ваздухоплов високих перформанси са једним пилотом, та права се конвертују у сертификат инструктора летења на типу или сертификат испитивача за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Држава чланица може да ауторизује пилоте ученике који похађају обуку за </w:t>
      </w:r>
      <w:r w:rsidRPr="00312FE5">
        <w:rPr>
          <w:rFonts w:ascii="Arial" w:eastAsia="Calibri" w:hAnsi="Arial" w:cs="Arial"/>
          <w:i/>
          <w:color w:val="000000"/>
        </w:rPr>
        <w:t>LAPL</w:t>
      </w:r>
      <w:r w:rsidRPr="00312FE5">
        <w:rPr>
          <w:rFonts w:ascii="Arial" w:eastAsia="Calibri" w:hAnsi="Arial" w:cs="Arial"/>
          <w:color w:val="000000"/>
        </w:rPr>
        <w:t xml:space="preserve"> да користе ограничена права без надзора, пре него што испуне све услове потребне за издавање </w:t>
      </w:r>
      <w:r w:rsidRPr="00312FE5">
        <w:rPr>
          <w:rFonts w:ascii="Arial" w:eastAsia="Calibri" w:hAnsi="Arial" w:cs="Arial"/>
          <w:i/>
          <w:color w:val="000000"/>
        </w:rPr>
        <w:t>LAPL</w:t>
      </w:r>
      <w:r w:rsidRPr="00312FE5">
        <w:rPr>
          <w:rFonts w:ascii="Arial" w:eastAsia="Calibri" w:hAnsi="Arial" w:cs="Arial"/>
          <w:color w:val="000000"/>
        </w:rPr>
        <w:t>, под следећим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oбим права мора да се заснива на процени безбедносног ризика коју спроводи држава чланица, узимајући у обзир обим обуке који је неопходан за постизање планираног нивоа стручне оспособљености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права морају да буду ограничена на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целокупну територију државе чланице која је издала ауторизацију или њен део;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ваздухоплове регистроване у држави чланици која је издала ауторизацију;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једномоторне клипне авионе и хеликоптере са максималном масом на полетању која не прелази 2.000 </w:t>
      </w:r>
      <w:r w:rsidRPr="00312FE5">
        <w:rPr>
          <w:rFonts w:ascii="Arial" w:eastAsia="Calibri" w:hAnsi="Arial" w:cs="Arial"/>
          <w:i/>
          <w:color w:val="000000"/>
        </w:rPr>
        <w:t>kg</w:t>
      </w:r>
      <w:r w:rsidRPr="00312FE5">
        <w:rPr>
          <w:rFonts w:ascii="Arial" w:eastAsia="Calibri" w:hAnsi="Arial" w:cs="Arial"/>
          <w:color w:val="000000"/>
        </w:rPr>
        <w:t>, једрилице и балоне;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обуку која је спроведена на основу ауторизације, ималац такве ауторизације који подноси захтев за издавање </w:t>
      </w:r>
      <w:r w:rsidRPr="00312FE5">
        <w:rPr>
          <w:rFonts w:ascii="Arial" w:eastAsia="Calibri" w:hAnsi="Arial" w:cs="Arial"/>
          <w:i/>
          <w:color w:val="000000"/>
        </w:rPr>
        <w:t>LAPL</w:t>
      </w:r>
      <w:r w:rsidRPr="00312FE5">
        <w:rPr>
          <w:rFonts w:ascii="Arial" w:eastAsia="Calibri" w:hAnsi="Arial" w:cs="Arial"/>
          <w:color w:val="000000"/>
        </w:rPr>
        <w:t xml:space="preserve"> мора да добије извештај о признавању који је одређен од стране државе чланице на основу препоруке </w:t>
      </w:r>
      <w:r w:rsidRPr="00312FE5">
        <w:rPr>
          <w:rFonts w:ascii="Arial" w:eastAsia="Calibri" w:hAnsi="Arial" w:cs="Arial"/>
          <w:i/>
          <w:color w:val="000000"/>
        </w:rPr>
        <w:t>ATO</w:t>
      </w:r>
      <w:r w:rsidRPr="00312FE5">
        <w:rPr>
          <w:rFonts w:ascii="Arial" w:eastAsia="Calibri" w:hAnsi="Arial" w:cs="Arial"/>
          <w:color w:val="000000"/>
        </w:rPr>
        <w:t xml:space="preserve"> или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држава чланица доставља Комисији и Агенцији периодичне извештаје и процене безбедносног ризика сваке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државе чланице морају да прате коришћење ауторизација издатих на основу овог става како би осигурале прихватљив ниво безбедности у ваздухопловству и предузеле одговарајуће мере у случају повећања безбедносних ризика или било који других безбедносних проблема.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До 8. септембра 2021. године, држава чланица може издати пилоту ауторизацију за коришћење ограниченог права на летење авионом по правилима за инструментално летење, пре него што пилот испуни све потребне захтеве неопходне за издавање овлашћења за инструментално летење у складу са овом уредбом, под следећим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држава чланица издаје те ауторизације само када је то оправдано одређеним посебним локалним потребама које није могуће испунити са овлашћењима утврђеним овом уредбом;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подручје примене права добијених ауторизацијом мора да се заснива на безбедносној процени ризика коју обавља држава чланица, узимајући у обзир обим обуке потребне за достизање траженог нивоа оспособљености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права из ауторизације морају да буду ограничена на ваздушни простор државе чланице или делове тог простора;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ауторизација се издаје кандидатима који су завршили одговарајућу обуку са квалификованим инструкторима и показали захтевану оспособљеност квалификованом испитивачу, на начин који одреди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држава чланица мора да обавести Комисију, </w:t>
      </w:r>
      <w:r w:rsidRPr="00312FE5">
        <w:rPr>
          <w:rFonts w:ascii="Arial" w:eastAsia="Calibri" w:hAnsi="Arial" w:cs="Arial"/>
          <w:i/>
          <w:color w:val="000000"/>
        </w:rPr>
        <w:t>EASA</w:t>
      </w:r>
      <w:r w:rsidRPr="00312FE5">
        <w:rPr>
          <w:rFonts w:ascii="Arial" w:eastAsia="Calibri" w:hAnsi="Arial" w:cs="Arial"/>
          <w:color w:val="000000"/>
        </w:rPr>
        <w:t xml:space="preserve"> и друге државе чланице о посебностима те ауторизације, укључујући своје образложење и безбедносну процену ризика;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држава чланица мора да прати активности повезане са ауторизацијом како би обезбедила прихватљив ниво безбедности и предузела одговарајуће мере у случају утврђивања повећаног ризика или било којих других безбедносних проблема;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држава чланица мора да преиспита безбедносна питања која су повезана са увођењем ауторизације и поднесе извештај Комисији најкасније до 8. априла 2017.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За дозволе издате пре 19. августа 2018. године, државе чланице морају да испуне захтеве утврђене у другом ставу тачке ARA.FCL.200(а), као што је измењено Уредбом Комисије (ЕУ) 2018/1065, најкасније 31. децембра 2022. године.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Овлашћење за инструментално летење са правом навигације засноване на могућностима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Пилоти могу да лете у складу са навигационим поступцима заснованим на могућностима ваздухоплова (</w:t>
      </w:r>
      <w:r w:rsidRPr="00312FE5">
        <w:rPr>
          <w:rFonts w:ascii="Arial" w:eastAsia="Calibri" w:hAnsi="Arial" w:cs="Arial"/>
          <w:i/>
          <w:color w:val="000000"/>
        </w:rPr>
        <w:t>PBN</w:t>
      </w:r>
      <w:r w:rsidRPr="00312FE5">
        <w:rPr>
          <w:rFonts w:ascii="Arial" w:eastAsia="Calibri" w:hAnsi="Arial" w:cs="Arial"/>
          <w:color w:val="000000"/>
        </w:rPr>
        <w:t>) након што им се, у оквиру овлашћења за инструментално летење (</w:t>
      </w:r>
      <w:r w:rsidRPr="00312FE5">
        <w:rPr>
          <w:rFonts w:ascii="Arial" w:eastAsia="Calibri" w:hAnsi="Arial" w:cs="Arial"/>
          <w:i/>
          <w:color w:val="000000"/>
        </w:rPr>
        <w:t>IR</w:t>
      </w:r>
      <w:r w:rsidRPr="00312FE5">
        <w:rPr>
          <w:rFonts w:ascii="Arial" w:eastAsia="Calibri" w:hAnsi="Arial" w:cs="Arial"/>
          <w:color w:val="000000"/>
        </w:rPr>
        <w:t xml:space="preserve">), упишу правa за </w:t>
      </w:r>
      <w:r w:rsidRPr="00312FE5">
        <w:rPr>
          <w:rFonts w:ascii="Arial" w:eastAsia="Calibri" w:hAnsi="Arial" w:cs="Arial"/>
          <w:i/>
          <w:color w:val="000000"/>
        </w:rPr>
        <w:t>PBN</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Пилот стиче права за </w:t>
      </w:r>
      <w:r w:rsidRPr="00312FE5">
        <w:rPr>
          <w:rFonts w:ascii="Arial" w:eastAsia="Calibri" w:hAnsi="Arial" w:cs="Arial"/>
          <w:i/>
          <w:color w:val="000000"/>
        </w:rPr>
        <w:t>PBN</w:t>
      </w:r>
      <w:r w:rsidRPr="00312FE5">
        <w:rPr>
          <w:rFonts w:ascii="Arial" w:eastAsia="Calibri" w:hAnsi="Arial" w:cs="Arial"/>
          <w:color w:val="000000"/>
        </w:rPr>
        <w:t xml:space="preserve"> ако испуни све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пилот је успешно завршио теоријску обуку, укључујући </w:t>
      </w:r>
      <w:r w:rsidRPr="00312FE5">
        <w:rPr>
          <w:rFonts w:ascii="Arial" w:eastAsia="Calibri" w:hAnsi="Arial" w:cs="Arial"/>
          <w:i/>
          <w:color w:val="000000"/>
        </w:rPr>
        <w:t>PBN</w:t>
      </w:r>
      <w:r w:rsidRPr="00312FE5">
        <w:rPr>
          <w:rFonts w:ascii="Arial" w:eastAsia="Calibri" w:hAnsi="Arial" w:cs="Arial"/>
          <w:color w:val="000000"/>
        </w:rPr>
        <w:t>, у складу са FCL.615 Анекса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пилот је успешно завршио практичну обуку, укључујући </w:t>
      </w:r>
      <w:r w:rsidRPr="00312FE5">
        <w:rPr>
          <w:rFonts w:ascii="Arial" w:eastAsia="Calibri" w:hAnsi="Arial" w:cs="Arial"/>
          <w:i/>
          <w:color w:val="000000"/>
        </w:rPr>
        <w:t>PBN</w:t>
      </w:r>
      <w:r w:rsidRPr="00312FE5">
        <w:rPr>
          <w:rFonts w:ascii="Arial" w:eastAsia="Calibri" w:hAnsi="Arial" w:cs="Arial"/>
          <w:color w:val="000000"/>
        </w:rPr>
        <w:t>, у складу са FCL.615 Анекса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пилот је положио практичан испит у складу са Додатком 7 Анекса I (Део</w:t>
      </w:r>
      <w:r w:rsidRPr="00312FE5">
        <w:rPr>
          <w:rFonts w:ascii="Arial" w:eastAsia="Calibri" w:hAnsi="Arial" w:cs="Arial"/>
          <w:i/>
          <w:color w:val="000000"/>
        </w:rPr>
        <w:t>-FCL</w:t>
      </w:r>
      <w:r w:rsidRPr="00312FE5">
        <w:rPr>
          <w:rFonts w:ascii="Arial" w:eastAsia="Calibri" w:hAnsi="Arial" w:cs="Arial"/>
          <w:color w:val="000000"/>
        </w:rPr>
        <w:t>) или практичан испит или проверу стручности у складу са Додатком 9 Анекса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Захтеви из става 2. тач. (а) и (б) се сматрају испуњеним ако надлежни орган процени да је стручна оспособљеност, стечена кроз обуку или познавање </w:t>
      </w:r>
      <w:r w:rsidRPr="00312FE5">
        <w:rPr>
          <w:rFonts w:ascii="Arial" w:eastAsia="Calibri" w:hAnsi="Arial" w:cs="Arial"/>
          <w:i/>
          <w:color w:val="000000"/>
        </w:rPr>
        <w:t>PBN</w:t>
      </w:r>
      <w:r w:rsidRPr="00312FE5">
        <w:rPr>
          <w:rFonts w:ascii="Arial" w:eastAsia="Calibri" w:hAnsi="Arial" w:cs="Arial"/>
          <w:color w:val="000000"/>
        </w:rPr>
        <w:t xml:space="preserve"> операција, једнака стручној оспособљености стеченој кроз обуке из става 2. тач. (а) и (б) и ако пилот на задовољавајући начин покаже такву оспособљеност испитивачу током провере стручности или практичног испита из става 2. тачка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Након завршетка практичног испита или провере стручности из става 2. тачка (ц), податак о успешно демонстрираној процени стручне оспособљености за </w:t>
      </w:r>
      <w:r w:rsidRPr="00312FE5">
        <w:rPr>
          <w:rFonts w:ascii="Arial" w:eastAsia="Calibri" w:hAnsi="Arial" w:cs="Arial"/>
          <w:i/>
          <w:color w:val="000000"/>
        </w:rPr>
        <w:t>PBN</w:t>
      </w:r>
      <w:r w:rsidRPr="00312FE5">
        <w:rPr>
          <w:rFonts w:ascii="Arial" w:eastAsia="Calibri" w:hAnsi="Arial" w:cs="Arial"/>
          <w:color w:val="000000"/>
        </w:rPr>
        <w:t xml:space="preserve"> се уписује у књижицу летења пилота или у еквивалентни документ и потписује од стране испитивача који је спровео практичан испит или проверу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Пилоти који поседују </w:t>
      </w:r>
      <w:r w:rsidRPr="00312FE5">
        <w:rPr>
          <w:rFonts w:ascii="Arial" w:eastAsia="Calibri" w:hAnsi="Arial" w:cs="Arial"/>
          <w:i/>
          <w:color w:val="000000"/>
        </w:rPr>
        <w:t>IR</w:t>
      </w:r>
      <w:r w:rsidRPr="00312FE5">
        <w:rPr>
          <w:rFonts w:ascii="Arial" w:eastAsia="Calibri" w:hAnsi="Arial" w:cs="Arial"/>
          <w:color w:val="000000"/>
        </w:rPr>
        <w:t xml:space="preserve"> без </w:t>
      </w:r>
      <w:r w:rsidRPr="00312FE5">
        <w:rPr>
          <w:rFonts w:ascii="Arial" w:eastAsia="Calibri" w:hAnsi="Arial" w:cs="Arial"/>
          <w:i/>
          <w:color w:val="000000"/>
        </w:rPr>
        <w:t>PBN</w:t>
      </w:r>
      <w:r w:rsidRPr="00312FE5">
        <w:rPr>
          <w:rFonts w:ascii="Arial" w:eastAsia="Calibri" w:hAnsi="Arial" w:cs="Arial"/>
          <w:color w:val="000000"/>
        </w:rPr>
        <w:t xml:space="preserve"> права могу да лете само на рутама и прилазима за које се не захтевају </w:t>
      </w:r>
      <w:r w:rsidRPr="00312FE5">
        <w:rPr>
          <w:rFonts w:ascii="Arial" w:eastAsia="Calibri" w:hAnsi="Arial" w:cs="Arial"/>
          <w:i/>
          <w:color w:val="000000"/>
        </w:rPr>
        <w:t>PBN</w:t>
      </w:r>
      <w:r w:rsidRPr="00312FE5">
        <w:rPr>
          <w:rFonts w:ascii="Arial" w:eastAsia="Calibri" w:hAnsi="Arial" w:cs="Arial"/>
          <w:color w:val="000000"/>
        </w:rPr>
        <w:t xml:space="preserve"> права и за обнову њиховог </w:t>
      </w:r>
      <w:r w:rsidRPr="00312FE5">
        <w:rPr>
          <w:rFonts w:ascii="Arial" w:eastAsia="Calibri" w:hAnsi="Arial" w:cs="Arial"/>
          <w:i/>
          <w:color w:val="000000"/>
        </w:rPr>
        <w:t>IR</w:t>
      </w:r>
      <w:r w:rsidRPr="00312FE5">
        <w:rPr>
          <w:rFonts w:ascii="Arial" w:eastAsia="Calibri" w:hAnsi="Arial" w:cs="Arial"/>
          <w:color w:val="000000"/>
        </w:rPr>
        <w:t xml:space="preserve"> до 25. августа 2020. године се неће захтевати елементи који се односе на </w:t>
      </w:r>
      <w:r w:rsidRPr="00312FE5">
        <w:rPr>
          <w:rFonts w:ascii="Arial" w:eastAsia="Calibri" w:hAnsi="Arial" w:cs="Arial"/>
          <w:i/>
          <w:color w:val="000000"/>
        </w:rPr>
        <w:t>PBN</w:t>
      </w:r>
      <w:r w:rsidRPr="00312FE5">
        <w:rPr>
          <w:rFonts w:ascii="Arial" w:eastAsia="Calibri" w:hAnsi="Arial" w:cs="Arial"/>
          <w:color w:val="000000"/>
        </w:rPr>
        <w:t xml:space="preserve">; након тог датума, </w:t>
      </w:r>
      <w:r w:rsidRPr="00312FE5">
        <w:rPr>
          <w:rFonts w:ascii="Arial" w:eastAsia="Calibri" w:hAnsi="Arial" w:cs="Arial"/>
          <w:i/>
          <w:color w:val="000000"/>
        </w:rPr>
        <w:t>PBN</w:t>
      </w:r>
      <w:r w:rsidRPr="00312FE5">
        <w:rPr>
          <w:rFonts w:ascii="Arial" w:eastAsia="Calibri" w:hAnsi="Arial" w:cs="Arial"/>
          <w:color w:val="000000"/>
        </w:rPr>
        <w:t xml:space="preserve"> права ће се захтевати за свако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4б</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Обука за избегавање неправилног положаја и вађење из њега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Обука за избегавање неправилног положаја и вађење из њега постаје обавезни део обуке за дозволу пилота вишечлане посаде (</w:t>
      </w:r>
      <w:r w:rsidRPr="00312FE5">
        <w:rPr>
          <w:rFonts w:ascii="Arial" w:eastAsia="Calibri" w:hAnsi="Arial" w:cs="Arial"/>
          <w:i/>
          <w:color w:val="000000"/>
        </w:rPr>
        <w:t>MPL</w:t>
      </w:r>
      <w:r w:rsidRPr="00312FE5">
        <w:rPr>
          <w:rFonts w:ascii="Arial" w:eastAsia="Calibri" w:hAnsi="Arial" w:cs="Arial"/>
          <w:color w:val="000000"/>
        </w:rPr>
        <w:t>), интегрисане обуке за транспортне пилоте авиона (</w:t>
      </w:r>
      <w:r w:rsidRPr="00312FE5">
        <w:rPr>
          <w:rFonts w:ascii="Arial" w:eastAsia="Calibri" w:hAnsi="Arial" w:cs="Arial"/>
          <w:i/>
          <w:color w:val="000000"/>
        </w:rPr>
        <w:t>ATP(A)</w:t>
      </w:r>
      <w:r w:rsidRPr="00312FE5">
        <w:rPr>
          <w:rFonts w:ascii="Arial" w:eastAsia="Calibri" w:hAnsi="Arial" w:cs="Arial"/>
          <w:color w:val="000000"/>
        </w:rPr>
        <w:t>), обуке за дозволу професионалног пилота авиона (</w:t>
      </w:r>
      <w:r w:rsidRPr="00312FE5">
        <w:rPr>
          <w:rFonts w:ascii="Arial" w:eastAsia="Calibri" w:hAnsi="Arial" w:cs="Arial"/>
          <w:i/>
          <w:color w:val="000000"/>
        </w:rPr>
        <w:t>CPL(A)</w:t>
      </w:r>
      <w:r w:rsidRPr="00312FE5">
        <w:rPr>
          <w:rFonts w:ascii="Arial" w:eastAsia="Calibri" w:hAnsi="Arial" w:cs="Arial"/>
          <w:color w:val="000000"/>
        </w:rPr>
        <w:t>) и обука за овлашћење за летење на класи или типу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авионе са једним пилотом којима се управља у операцијама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сложене авионе са једним пилотом који немају високе перформансе;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сложене авионе високих перформанси са једним пилотом;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Анексом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обуке из става 1. које су започете пре 20. децембра 2019. године у одобреној организацији за обуку (</w:t>
      </w:r>
      <w:r w:rsidRPr="00312FE5">
        <w:rPr>
          <w:rFonts w:ascii="Arial" w:eastAsia="Calibri" w:hAnsi="Arial" w:cs="Arial"/>
          <w:i/>
          <w:color w:val="000000"/>
        </w:rPr>
        <w:t>ATO</w:t>
      </w:r>
      <w:r w:rsidRPr="00312FE5">
        <w:rPr>
          <w:rFonts w:ascii="Arial" w:eastAsia="Calibri" w:hAnsi="Arial" w:cs="Arial"/>
          <w:color w:val="000000"/>
        </w:rPr>
        <w:t>) обука за избегавање неправилног положаја и вађење из њега није обавезна, под условом да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CPL(A)</w:t>
      </w:r>
      <w:r w:rsidRPr="00312FE5">
        <w:rPr>
          <w:rFonts w:ascii="Arial" w:eastAsia="Calibri" w:hAnsi="Arial" w:cs="Arial"/>
          <w:color w:val="000000"/>
        </w:rPr>
        <w:t xml:space="preserve">, </w:t>
      </w:r>
      <w:r w:rsidRPr="00312FE5">
        <w:rPr>
          <w:rFonts w:ascii="Arial" w:eastAsia="Calibri" w:hAnsi="Arial" w:cs="Arial"/>
          <w:i/>
          <w:color w:val="000000"/>
        </w:rPr>
        <w:t>ATPL(A)</w:t>
      </w:r>
      <w:r w:rsidRPr="00312FE5">
        <w:rPr>
          <w:rFonts w:ascii="Arial" w:eastAsia="Calibri" w:hAnsi="Arial" w:cs="Arial"/>
          <w:color w:val="000000"/>
        </w:rPr>
        <w:t xml:space="preserve"> или </w:t>
      </w:r>
      <w:r w:rsidRPr="00312FE5">
        <w:rPr>
          <w:rFonts w:ascii="Arial" w:eastAsia="Calibri" w:hAnsi="Arial" w:cs="Arial"/>
          <w:i/>
          <w:color w:val="000000"/>
        </w:rPr>
        <w:t>MPL</w:t>
      </w:r>
      <w:r w:rsidRPr="00312FE5">
        <w:rPr>
          <w:rFonts w:ascii="Arial" w:eastAsia="Calibri" w:hAnsi="Arial" w:cs="Arial"/>
          <w:color w:val="000000"/>
        </w:rPr>
        <w:t xml:space="preserve"> обука на други начин завршена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и практични испит положен у складу са тач. FCL.320 (</w:t>
      </w:r>
      <w:r w:rsidRPr="00312FE5">
        <w:rPr>
          <w:rFonts w:ascii="Arial" w:eastAsia="Calibri" w:hAnsi="Arial" w:cs="Arial"/>
          <w:i/>
          <w:color w:val="000000"/>
        </w:rPr>
        <w:t>CPL</w:t>
      </w:r>
      <w:r w:rsidRPr="00312FE5">
        <w:rPr>
          <w:rFonts w:ascii="Arial" w:eastAsia="Calibri" w:hAnsi="Arial" w:cs="Arial"/>
          <w:color w:val="000000"/>
        </w:rPr>
        <w:t>), FCL.620 (</w:t>
      </w:r>
      <w:r w:rsidRPr="00312FE5">
        <w:rPr>
          <w:rFonts w:ascii="Arial" w:eastAsia="Calibri" w:hAnsi="Arial" w:cs="Arial"/>
          <w:i/>
          <w:color w:val="000000"/>
        </w:rPr>
        <w:t>IR</w:t>
      </w:r>
      <w:r w:rsidRPr="00312FE5">
        <w:rPr>
          <w:rFonts w:ascii="Arial" w:eastAsia="Calibri" w:hAnsi="Arial" w:cs="Arial"/>
          <w:color w:val="000000"/>
        </w:rPr>
        <w:t>) или FCL.415.A (</w:t>
      </w:r>
      <w:r w:rsidRPr="00312FE5">
        <w:rPr>
          <w:rFonts w:ascii="Arial" w:eastAsia="Calibri" w:hAnsi="Arial" w:cs="Arial"/>
          <w:i/>
          <w:color w:val="000000"/>
        </w:rPr>
        <w:t>MPL</w:t>
      </w:r>
      <w:r w:rsidRPr="00312FE5">
        <w:rPr>
          <w:rFonts w:ascii="Arial" w:eastAsia="Calibri" w:hAnsi="Arial" w:cs="Arial"/>
          <w:color w:val="000000"/>
        </w:rPr>
        <w:t>) Анекса I (Део</w:t>
      </w:r>
      <w:r w:rsidRPr="00312FE5">
        <w:rPr>
          <w:rFonts w:ascii="Arial" w:eastAsia="Calibri" w:hAnsi="Arial" w:cs="Arial"/>
          <w:i/>
          <w:color w:val="000000"/>
        </w:rPr>
        <w:t>-FCL</w:t>
      </w:r>
      <w:r w:rsidRPr="00312FE5">
        <w:rPr>
          <w:rFonts w:ascii="Arial" w:eastAsia="Calibri" w:hAnsi="Arial" w:cs="Arial"/>
          <w:color w:val="000000"/>
        </w:rPr>
        <w:t>) најкасније до 20. децембра 2021. године;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обука за овлашћење за летење на класи или типу авиона на други начин завршена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и практични испит положен у складу са другим подставом тачке FCL.725 став (ц) Анекса I (Део</w:t>
      </w:r>
      <w:r w:rsidRPr="00312FE5">
        <w:rPr>
          <w:rFonts w:ascii="Arial" w:eastAsia="Calibri" w:hAnsi="Arial" w:cs="Arial"/>
          <w:i/>
          <w:color w:val="000000"/>
        </w:rPr>
        <w:t>-FCL</w:t>
      </w:r>
      <w:r w:rsidRPr="00312FE5">
        <w:rPr>
          <w:rFonts w:ascii="Arial" w:eastAsia="Calibri" w:hAnsi="Arial" w:cs="Arial"/>
          <w:color w:val="000000"/>
        </w:rPr>
        <w:t>) ове уредбе најкасније до 20. децембра 2021.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потребе става 1, надлежни орган може на основу сопствене процене и препоруке </w:t>
      </w:r>
      <w:r w:rsidRPr="00312FE5">
        <w:rPr>
          <w:rFonts w:ascii="Arial" w:eastAsia="Calibri" w:hAnsi="Arial" w:cs="Arial"/>
          <w:i/>
          <w:color w:val="000000"/>
        </w:rPr>
        <w:t>АТО</w:t>
      </w:r>
      <w:r w:rsidRPr="00312FE5">
        <w:rPr>
          <w:rFonts w:ascii="Arial" w:eastAsia="Calibri" w:hAnsi="Arial" w:cs="Arial"/>
          <w:color w:val="000000"/>
        </w:rPr>
        <w:t xml:space="preserve"> признати било коју обуку за избегавање неправилног положаја и вађење из њега која је завршена пре 20. децембра 2019. године у складу са националним захтевима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4ц</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Прелазне мере за имаоце овлашћења за инструментално летење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 8. септембра 2022. године, укључујући и тај датум, имаоци овлашћења за инструментално летење на рути (</w:t>
      </w:r>
      <w:r w:rsidRPr="00312FE5">
        <w:rPr>
          <w:rFonts w:ascii="Arial" w:eastAsia="Calibri" w:hAnsi="Arial" w:cs="Arial"/>
          <w:i/>
          <w:color w:val="000000"/>
        </w:rPr>
        <w:t>EIR</w:t>
      </w:r>
      <w:r w:rsidRPr="00312FE5">
        <w:rPr>
          <w:rFonts w:ascii="Arial" w:eastAsia="Calibri" w:hAnsi="Arial" w:cs="Arial"/>
          <w:color w:val="000000"/>
        </w:rPr>
        <w:t>) из тачке FCL.825 Анекса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имају право да наставе да користе права </w:t>
      </w:r>
      <w:r w:rsidRPr="00312FE5">
        <w:rPr>
          <w:rFonts w:ascii="Arial" w:eastAsia="Calibri" w:hAnsi="Arial" w:cs="Arial"/>
          <w:i/>
          <w:color w:val="000000"/>
        </w:rPr>
        <w:t>EIR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 даље имају право да продужавају важење или обнављају </w:t>
      </w:r>
      <w:r w:rsidRPr="00312FE5">
        <w:rPr>
          <w:rFonts w:ascii="Arial" w:eastAsia="Calibri" w:hAnsi="Arial" w:cs="Arial"/>
          <w:i/>
          <w:color w:val="000000"/>
        </w:rPr>
        <w:t>EIR</w:t>
      </w:r>
      <w:r w:rsidRPr="00312FE5">
        <w:rPr>
          <w:rFonts w:ascii="Arial" w:eastAsia="Calibri" w:hAnsi="Arial" w:cs="Arial"/>
          <w:color w:val="000000"/>
        </w:rPr>
        <w:t>, у складу са тачком FCL.825(г) Анекса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имају право на пуно признавање за потребе испуњавања захтева за обуку из тачке FCL.835(ц)2)i) и iii) Анекса I (Део</w:t>
      </w:r>
      <w:r w:rsidRPr="00312FE5">
        <w:rPr>
          <w:rFonts w:ascii="Arial" w:eastAsia="Calibri" w:hAnsi="Arial" w:cs="Arial"/>
          <w:i/>
          <w:color w:val="000000"/>
        </w:rPr>
        <w:t>-FCL</w:t>
      </w:r>
      <w:r w:rsidRPr="00312FE5">
        <w:rPr>
          <w:rFonts w:ascii="Arial" w:eastAsia="Calibri" w:hAnsi="Arial" w:cs="Arial"/>
          <w:color w:val="000000"/>
        </w:rPr>
        <w:t>), када подносе захтев за издавање основног овлашћења за инструментално летење (</w:t>
      </w:r>
      <w:r w:rsidRPr="00312FE5">
        <w:rPr>
          <w:rFonts w:ascii="Arial" w:eastAsia="Calibri" w:hAnsi="Arial" w:cs="Arial"/>
          <w:i/>
          <w:color w:val="000000"/>
        </w:rPr>
        <w:t>BIR</w:t>
      </w:r>
      <w:r w:rsidRPr="00312FE5">
        <w:rPr>
          <w:rFonts w:ascii="Arial" w:eastAsia="Calibri" w:hAnsi="Arial" w:cs="Arial"/>
          <w:color w:val="000000"/>
        </w:rPr>
        <w:t>) у складу са тачком FCL.835 Анекса I (Део</w:t>
      </w:r>
      <w:r w:rsidRPr="00312FE5">
        <w:rPr>
          <w:rFonts w:ascii="Arial" w:eastAsia="Calibri" w:hAnsi="Arial" w:cs="Arial"/>
          <w:i/>
          <w:color w:val="000000"/>
        </w:rPr>
        <w:t>-FCL</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и даље имају право на пуно признавање како је утврђено за имаоце </w:t>
      </w:r>
      <w:r w:rsidRPr="00312FE5">
        <w:rPr>
          <w:rFonts w:ascii="Arial" w:eastAsia="Calibri" w:hAnsi="Arial" w:cs="Arial"/>
          <w:i/>
          <w:color w:val="000000"/>
        </w:rPr>
        <w:t>EIR</w:t>
      </w:r>
      <w:r w:rsidRPr="00312FE5">
        <w:rPr>
          <w:rFonts w:ascii="Arial" w:eastAsia="Calibri" w:hAnsi="Arial" w:cs="Arial"/>
          <w:color w:val="000000"/>
        </w:rPr>
        <w:t xml:space="preserve"> у Анексу I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Од 8. септембра 2021. године, обуке за </w:t>
      </w:r>
      <w:r w:rsidRPr="00312FE5">
        <w:rPr>
          <w:rFonts w:ascii="Arial" w:eastAsia="Calibri" w:hAnsi="Arial" w:cs="Arial"/>
          <w:i/>
          <w:color w:val="000000"/>
        </w:rPr>
        <w:t>EIR</w:t>
      </w:r>
      <w:r w:rsidRPr="00312FE5">
        <w:rPr>
          <w:rFonts w:ascii="Arial" w:eastAsia="Calibri" w:hAnsi="Arial" w:cs="Arial"/>
          <w:color w:val="000000"/>
        </w:rPr>
        <w:t xml:space="preserve"> из става 1. које су започете пре тог датума могу се наставити и сматраће се обукама за </w:t>
      </w:r>
      <w:r w:rsidRPr="00312FE5">
        <w:rPr>
          <w:rFonts w:ascii="Arial" w:eastAsia="Calibri" w:hAnsi="Arial" w:cs="Arial"/>
          <w:i/>
          <w:color w:val="000000"/>
        </w:rPr>
        <w:t>BIR</w:t>
      </w:r>
      <w:r w:rsidRPr="00312FE5">
        <w:rPr>
          <w:rFonts w:ascii="Arial" w:eastAsia="Calibri" w:hAnsi="Arial" w:cs="Arial"/>
          <w:color w:val="000000"/>
        </w:rPr>
        <w:t xml:space="preserve">. На основу процене кандидата, одобрена организација за обуку одговорна за обуку за </w:t>
      </w:r>
      <w:r w:rsidRPr="00312FE5">
        <w:rPr>
          <w:rFonts w:ascii="Arial" w:eastAsia="Calibri" w:hAnsi="Arial" w:cs="Arial"/>
          <w:i/>
          <w:color w:val="000000"/>
        </w:rPr>
        <w:t>BIR</w:t>
      </w:r>
      <w:r w:rsidRPr="00312FE5">
        <w:rPr>
          <w:rFonts w:ascii="Arial" w:eastAsia="Calibri" w:hAnsi="Arial" w:cs="Arial"/>
          <w:color w:val="000000"/>
        </w:rPr>
        <w:t xml:space="preserve"> утврђује у којој се мери обука за </w:t>
      </w:r>
      <w:r w:rsidRPr="00312FE5">
        <w:rPr>
          <w:rFonts w:ascii="Arial" w:eastAsia="Calibri" w:hAnsi="Arial" w:cs="Arial"/>
          <w:i/>
          <w:color w:val="000000"/>
        </w:rPr>
        <w:t>EIR</w:t>
      </w:r>
      <w:r w:rsidRPr="00312FE5">
        <w:rPr>
          <w:rFonts w:ascii="Arial" w:eastAsia="Calibri" w:hAnsi="Arial" w:cs="Arial"/>
          <w:color w:val="000000"/>
        </w:rPr>
        <w:t xml:space="preserve"> признаје за издавање </w:t>
      </w:r>
      <w:r w:rsidRPr="00312FE5">
        <w:rPr>
          <w:rFonts w:ascii="Arial" w:eastAsia="Calibri" w:hAnsi="Arial" w:cs="Arial"/>
          <w:i/>
          <w:color w:val="000000"/>
        </w:rPr>
        <w:t>BIR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Кандидатима за </w:t>
      </w:r>
      <w:r w:rsidRPr="00312FE5">
        <w:rPr>
          <w:rFonts w:ascii="Arial" w:eastAsia="Calibri" w:hAnsi="Arial" w:cs="Arial"/>
          <w:i/>
          <w:color w:val="000000"/>
        </w:rPr>
        <w:t>BIR</w:t>
      </w:r>
      <w:r w:rsidRPr="00312FE5">
        <w:rPr>
          <w:rFonts w:ascii="Arial" w:eastAsia="Calibri" w:hAnsi="Arial" w:cs="Arial"/>
          <w:color w:val="000000"/>
        </w:rPr>
        <w:t xml:space="preserve"> који имају </w:t>
      </w:r>
      <w:r w:rsidRPr="00312FE5">
        <w:rPr>
          <w:rFonts w:ascii="Arial" w:eastAsia="Calibri" w:hAnsi="Arial" w:cs="Arial"/>
          <w:i/>
          <w:color w:val="000000"/>
        </w:rPr>
        <w:t>EIR</w:t>
      </w:r>
      <w:r w:rsidRPr="00312FE5">
        <w:rPr>
          <w:rFonts w:ascii="Arial" w:eastAsia="Calibri" w:hAnsi="Arial" w:cs="Arial"/>
          <w:color w:val="000000"/>
        </w:rPr>
        <w:t xml:space="preserve"> или су положили теоријски део испита за </w:t>
      </w:r>
      <w:r w:rsidRPr="00312FE5">
        <w:rPr>
          <w:rFonts w:ascii="Arial" w:eastAsia="Calibri" w:hAnsi="Arial" w:cs="Arial"/>
          <w:i/>
          <w:color w:val="000000"/>
        </w:rPr>
        <w:t>EIR</w:t>
      </w:r>
      <w:r w:rsidRPr="00312FE5">
        <w:rPr>
          <w:rFonts w:ascii="Arial" w:eastAsia="Calibri" w:hAnsi="Arial" w:cs="Arial"/>
          <w:color w:val="000000"/>
        </w:rPr>
        <w:t xml:space="preserve"> у складу са тачком FCL.825(д) пре 8. септембра 2021. године, то се у потпуности признаје за потребе испуњавања захтева теоријске обуке и испита за </w:t>
      </w:r>
      <w:r w:rsidRPr="00312FE5">
        <w:rPr>
          <w:rFonts w:ascii="Arial" w:eastAsia="Calibri" w:hAnsi="Arial" w:cs="Arial"/>
          <w:i/>
          <w:color w:val="000000"/>
        </w:rPr>
        <w:t>BIR</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4д</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Прелазне мере за права из овлашћења за инструментално летење за једномоторне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доводећи у питање тачку FCL.630.H Анекса I (Део</w:t>
      </w:r>
      <w:r w:rsidRPr="00312FE5">
        <w:rPr>
          <w:rFonts w:ascii="Arial" w:eastAsia="Calibri" w:hAnsi="Arial" w:cs="Arial"/>
          <w:i/>
          <w:color w:val="000000"/>
        </w:rPr>
        <w:t>-FCL</w:t>
      </w:r>
      <w:r w:rsidRPr="00312FE5">
        <w:rPr>
          <w:rFonts w:ascii="Arial" w:eastAsia="Calibri" w:hAnsi="Arial" w:cs="Arial"/>
          <w:color w:val="000000"/>
        </w:rPr>
        <w:t>) ове уредбе, примењује се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Овлашћења за инструментално летење за хеликоптере (</w:t>
      </w:r>
      <w:r w:rsidRPr="00312FE5">
        <w:rPr>
          <w:rFonts w:ascii="Arial" w:eastAsia="Calibri" w:hAnsi="Arial" w:cs="Arial"/>
          <w:i/>
          <w:color w:val="000000"/>
        </w:rPr>
        <w:t>IR(H)</w:t>
      </w:r>
      <w:r w:rsidRPr="00312FE5">
        <w:rPr>
          <w:rFonts w:ascii="Arial" w:eastAsia="Calibri" w:hAnsi="Arial" w:cs="Arial"/>
          <w:color w:val="000000"/>
        </w:rPr>
        <w:t>) издата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xml:space="preserve">) ове уредбе пре 30. октобра 2022. године се сматрају као </w:t>
      </w:r>
      <w:r w:rsidRPr="00312FE5">
        <w:rPr>
          <w:rFonts w:ascii="Arial" w:eastAsia="Calibri" w:hAnsi="Arial" w:cs="Arial"/>
          <w:i/>
          <w:color w:val="000000"/>
        </w:rPr>
        <w:t>IR(H)</w:t>
      </w:r>
      <w:r w:rsidRPr="00312FE5">
        <w:rPr>
          <w:rFonts w:ascii="Arial" w:eastAsia="Calibri" w:hAnsi="Arial" w:cs="Arial"/>
          <w:color w:val="000000"/>
        </w:rPr>
        <w:t xml:space="preserve"> и за једномоторне и за вишемоторне хеликоптере и поново се издају као </w:t>
      </w:r>
      <w:r w:rsidRPr="00312FE5">
        <w:rPr>
          <w:rFonts w:ascii="Arial" w:eastAsia="Calibri" w:hAnsi="Arial" w:cs="Arial"/>
          <w:i/>
          <w:color w:val="000000"/>
        </w:rPr>
        <w:t>IR(H)</w:t>
      </w:r>
      <w:r w:rsidRPr="00312FE5">
        <w:rPr>
          <w:rFonts w:ascii="Arial" w:eastAsia="Calibri" w:hAnsi="Arial" w:cs="Arial"/>
          <w:color w:val="000000"/>
        </w:rPr>
        <w:t xml:space="preserve"> при поновном издавању дозволе пилота хеликоптера из административних разлога.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Кандидатима који су пре 30. октобра 2022. године започели обуку за </w:t>
      </w:r>
      <w:r w:rsidRPr="00312FE5">
        <w:rPr>
          <w:rFonts w:ascii="Arial" w:eastAsia="Calibri" w:hAnsi="Arial" w:cs="Arial"/>
          <w:i/>
          <w:color w:val="000000"/>
        </w:rPr>
        <w:t>IR(H)</w:t>
      </w:r>
      <w:r w:rsidRPr="00312FE5">
        <w:rPr>
          <w:rFonts w:ascii="Arial" w:eastAsia="Calibri" w:hAnsi="Arial" w:cs="Arial"/>
          <w:color w:val="000000"/>
        </w:rPr>
        <w:t xml:space="preserve"> за једномоторне или за вишемоторне хеликоптере се дозвољава да заврше ту обуку и, у таквом случају, издаје се </w:t>
      </w:r>
      <w:r w:rsidRPr="00312FE5">
        <w:rPr>
          <w:rFonts w:ascii="Arial" w:eastAsia="Calibri" w:hAnsi="Arial" w:cs="Arial"/>
          <w:i/>
          <w:color w:val="000000"/>
        </w:rPr>
        <w:t>IR(H)</w:t>
      </w:r>
      <w:r w:rsidRPr="00312FE5">
        <w:rPr>
          <w:rFonts w:ascii="Arial" w:eastAsia="Calibri" w:hAnsi="Arial" w:cs="Arial"/>
          <w:color w:val="000000"/>
        </w:rPr>
        <w:t xml:space="preserve"> за једномоторне и за вишемоторне хеликоптере.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Прелазне мере за обуку, испитивање и проверу која се односи на операције са више пилота на хеликоптерима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Државе чланице могу да одлуче да издају посебна права за спровођење обуке, практичних испита и провера стручности у операцијама са више пилота на хеликоптерима са једним пилотом кандидатима који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поседују сертификат инструктора или испитивача, у зависности од случаја, издат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ове уредбе, укључујући права да обучавају или да испитују, како је примењиво, на одговарајућем типу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имају завршену обуку наведену у тачки FCL.735.H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имају искуство у операцијама са више пилота на хеликоптерима на нивоу који је прихватљив за надлежни орган те државе чланице.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Права издата у складу са ставом 1. су важећа до 30. октобра 2025. године. За продужење важења права кандидати морају да испуне захтеве у погледу искуства за права инструктора и испитивача у вези са операцијама са више пилота на хеликоптерима са једним пилотом како је наведено у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6.</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Конверзија квалификација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Пилотима који су пре примене ове уредбе обављали пробне летове категорије 1 и 2, као што је дефинисано у Анексу Уредбе Комисије (ЕЗ) број 1702/2003 или оним који су обучавали пилоте за пробне летове, квалификације за пробне летове се конвертују у овлашћења за пробне летове у складу са Анексом I ове уредбе и, ако је примењиво, у сертификате инструктора за пробне летове, од стране државе чланице која је издала квалификације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Ова конверзија мора да се спроведе у складу са елементима наведеним у извештају о конверзији који испуњава захтеве из члана 4. ст. 4. и 5.</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7.</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Постојеће националне дозволе инжењера летача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би се дозволе инжењера летача, издате у складу са Анексом 1 Чикашке конвенције, конвертовале у Део</w:t>
      </w:r>
      <w:r w:rsidRPr="00312FE5">
        <w:rPr>
          <w:rFonts w:ascii="Arial" w:eastAsia="Calibri" w:hAnsi="Arial" w:cs="Arial"/>
          <w:i/>
          <w:color w:val="000000"/>
        </w:rPr>
        <w:t>-FCL</w:t>
      </w:r>
      <w:r w:rsidRPr="00312FE5">
        <w:rPr>
          <w:rFonts w:ascii="Arial" w:eastAsia="Calibri" w:hAnsi="Arial" w:cs="Arial"/>
          <w:color w:val="000000"/>
        </w:rPr>
        <w:t xml:space="preserve"> дозволе, имаоци морају да поднесу захтев држави чланици која је издала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Дозволе инжењера летача се конвертују у Део</w:t>
      </w:r>
      <w:r w:rsidRPr="00312FE5">
        <w:rPr>
          <w:rFonts w:ascii="Arial" w:eastAsia="Calibri" w:hAnsi="Arial" w:cs="Arial"/>
          <w:i/>
          <w:color w:val="000000"/>
        </w:rPr>
        <w:t>-FCL</w:t>
      </w:r>
      <w:r w:rsidRPr="00312FE5">
        <w:rPr>
          <w:rFonts w:ascii="Arial" w:eastAsia="Calibri" w:hAnsi="Arial" w:cs="Arial"/>
          <w:color w:val="000000"/>
        </w:rPr>
        <w:t xml:space="preserve"> дозволе у складу са извештајем о конверзији који испуњава захтеве из члана 4. ст. 4. и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Приликом подношења захтева за дозволу транспортног пилота авиона (</w:t>
      </w:r>
      <w:r w:rsidRPr="00312FE5">
        <w:rPr>
          <w:rFonts w:ascii="Arial" w:eastAsia="Calibri" w:hAnsi="Arial" w:cs="Arial"/>
          <w:i/>
          <w:color w:val="000000"/>
        </w:rPr>
        <w:t>ATPL(А)</w:t>
      </w:r>
      <w:r w:rsidRPr="00312FE5">
        <w:rPr>
          <w:rFonts w:ascii="Arial" w:eastAsia="Calibri" w:hAnsi="Arial" w:cs="Arial"/>
          <w:color w:val="000000"/>
        </w:rPr>
        <w:t>), морају да се испуне одредбе о признавању из FCL.510.A(ц)2) Анекса 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9.</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Признавање обуке започете пре примене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погледу издавања Део</w:t>
      </w:r>
      <w:r w:rsidRPr="00312FE5">
        <w:rPr>
          <w:rFonts w:ascii="Arial" w:eastAsia="Calibri" w:hAnsi="Arial" w:cs="Arial"/>
          <w:i/>
          <w:color w:val="000000"/>
        </w:rPr>
        <w:t>-FCL</w:t>
      </w:r>
      <w:r w:rsidRPr="00312FE5">
        <w:rPr>
          <w:rFonts w:ascii="Arial" w:eastAsia="Calibri" w:hAnsi="Arial" w:cs="Arial"/>
          <w:color w:val="000000"/>
        </w:rPr>
        <w:t xml:space="preserve"> дозвола у складу са Анексом I, обука започета пре примене ове уредбе у складу са </w:t>
      </w:r>
      <w:r w:rsidRPr="00312FE5">
        <w:rPr>
          <w:rFonts w:ascii="Arial" w:eastAsia="Calibri" w:hAnsi="Arial" w:cs="Arial"/>
          <w:i/>
          <w:color w:val="000000"/>
        </w:rPr>
        <w:t>JARs</w:t>
      </w:r>
      <w:r w:rsidRPr="00312FE5">
        <w:rPr>
          <w:rFonts w:ascii="Arial" w:eastAsia="Calibri" w:hAnsi="Arial" w:cs="Arial"/>
          <w:color w:val="000000"/>
        </w:rPr>
        <w:t xml:space="preserve"> и процедурама, под регулаторним надзором државе чланице која је препоручена за узајамно признавање унутар система Заједничких ваздухопловних власти у односу на одговарајуће </w:t>
      </w:r>
      <w:r w:rsidRPr="00312FE5">
        <w:rPr>
          <w:rFonts w:ascii="Arial" w:eastAsia="Calibri" w:hAnsi="Arial" w:cs="Arial"/>
          <w:i/>
          <w:color w:val="000000"/>
        </w:rPr>
        <w:t>JARs</w:t>
      </w:r>
      <w:r w:rsidRPr="00312FE5">
        <w:rPr>
          <w:rFonts w:ascii="Arial" w:eastAsia="Calibri" w:hAnsi="Arial" w:cs="Arial"/>
          <w:color w:val="000000"/>
        </w:rPr>
        <w:t>, признаје се у потпуности под условом да се обука и испит заврше најкасније до 8. априла 2016. године и Део</w:t>
      </w:r>
      <w:r w:rsidRPr="00312FE5">
        <w:rPr>
          <w:rFonts w:ascii="Arial" w:eastAsia="Calibri" w:hAnsi="Arial" w:cs="Arial"/>
          <w:i/>
          <w:color w:val="000000"/>
        </w:rPr>
        <w:t>-FCL</w:t>
      </w:r>
      <w:r w:rsidRPr="00312FE5">
        <w:rPr>
          <w:rFonts w:ascii="Arial" w:eastAsia="Calibri" w:hAnsi="Arial" w:cs="Arial"/>
          <w:color w:val="000000"/>
        </w:rPr>
        <w:t xml:space="preserve"> дозвола изда најкасније 1. априла 2020.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Обука започета пре примене ове уредбе у складу са Анексом 1 Чикашке конвенције признаје се у сврху издавања Део</w:t>
      </w:r>
      <w:r w:rsidRPr="00312FE5">
        <w:rPr>
          <w:rFonts w:ascii="Arial" w:eastAsia="Calibri" w:hAnsi="Arial" w:cs="Arial"/>
          <w:i/>
          <w:color w:val="000000"/>
        </w:rPr>
        <w:t>-FCL</w:t>
      </w:r>
      <w:r w:rsidRPr="00312FE5">
        <w:rPr>
          <w:rFonts w:ascii="Arial" w:eastAsia="Calibri" w:hAnsi="Arial" w:cs="Arial"/>
          <w:color w:val="000000"/>
        </w:rPr>
        <w:t xml:space="preserve"> дозвола на основу извештаја о признавању, израђеног од стране државе чланице, уз консултацију са Агенцијом.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Извештај о признавању мора да опише обим обуке, да укаже за које захтеве дозвола из Дела</w:t>
      </w:r>
      <w:r w:rsidRPr="00312FE5">
        <w:rPr>
          <w:rFonts w:ascii="Arial" w:eastAsia="Calibri" w:hAnsi="Arial" w:cs="Arial"/>
          <w:i/>
          <w:color w:val="000000"/>
        </w:rPr>
        <w:t>-FCL</w:t>
      </w:r>
      <w:r w:rsidRPr="00312FE5">
        <w:rPr>
          <w:rFonts w:ascii="Arial" w:eastAsia="Calibri" w:hAnsi="Arial" w:cs="Arial"/>
          <w:color w:val="000000"/>
        </w:rPr>
        <w:t xml:space="preserve"> се врши признавање и, ако је примењиво, да укаже које захтеве кандидати морају да испуне да би се издале Део</w:t>
      </w:r>
      <w:r w:rsidRPr="00312FE5">
        <w:rPr>
          <w:rFonts w:ascii="Arial" w:eastAsia="Calibri" w:hAnsi="Arial" w:cs="Arial"/>
          <w:i/>
          <w:color w:val="000000"/>
        </w:rPr>
        <w:t>-FCL</w:t>
      </w:r>
      <w:r w:rsidRPr="00312FE5">
        <w:rPr>
          <w:rFonts w:ascii="Arial" w:eastAsia="Calibri" w:hAnsi="Arial" w:cs="Arial"/>
          <w:color w:val="000000"/>
        </w:rPr>
        <w:t xml:space="preserve"> дозволе. Извештај мора да укључи копије свих докумената који су потребни за приказ обима обуке и националних захтева и процедура у складу са којима је обука започета.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9а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Обука за стицање овлашћења за летење на типу и подаци за коришћење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Када анекси ове уредбе упућују на податке за коришћење утврђене у складу са Уредбом (ЕУ) број 748/2012, а ти подаци нису доступни за одговарајући тип ваздухоплова, кандидат на обуци за овлашћење за летење на типу мора да испуни само услове утврђене анексима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Обуке за овлашћење за летење на типу, које су одобрене пре него што је у подацима за коришћење за одговарајући тип ваздухоплова у складу са Уредбом (ЕУ) број 748/2012 одобрен минималан наставни план обуке пилота за овлашћење за летење на типу, морају да укључе обавезне елементе обуке најкасније до 18. децембра 2017. године или до истека две године од одобравања података за коришћење, у зависности од тога шта је касније.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10.</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Признавање пилотских дозвола стечених током војне службе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циљу добијања Део</w:t>
      </w:r>
      <w:r w:rsidRPr="00312FE5">
        <w:rPr>
          <w:rFonts w:ascii="Arial" w:eastAsia="Calibri" w:hAnsi="Arial" w:cs="Arial"/>
          <w:i/>
          <w:color w:val="000000"/>
        </w:rPr>
        <w:t>-FCL</w:t>
      </w:r>
      <w:r w:rsidRPr="00312FE5">
        <w:rPr>
          <w:rFonts w:ascii="Arial" w:eastAsia="Calibri" w:hAnsi="Arial" w:cs="Arial"/>
          <w:color w:val="000000"/>
        </w:rPr>
        <w:t xml:space="preserve"> дозвола, имаоци војних дозвола члана летачке посаде морају да поднесу захтев држави чланици у којој су служили.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Знање, искуство и вештине стечене у војној служби се признају у циљу испуњења одговарајућих захтева из Анекса I у складу са елементима извештаја о признавању установљеног од стране државе чланице, уз консултацију са Агенцијом.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Извештај о признавању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опише националне захтеве на основу којих су издате војне дозволе, овлашћења, сертификати, ауторизације и/или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опише обим права која су пилотима 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одреди у погледу којих захтева из Анекса I се врши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одреди сва ограничења која морају да се упишу у Део</w:t>
      </w:r>
      <w:r w:rsidRPr="00312FE5">
        <w:rPr>
          <w:rFonts w:ascii="Arial" w:eastAsia="Calibri" w:hAnsi="Arial" w:cs="Arial"/>
          <w:i/>
          <w:color w:val="000000"/>
        </w:rPr>
        <w:t>-FCL</w:t>
      </w:r>
      <w:r w:rsidRPr="00312FE5">
        <w:rPr>
          <w:rFonts w:ascii="Arial" w:eastAsia="Calibri" w:hAnsi="Arial" w:cs="Arial"/>
          <w:color w:val="000000"/>
        </w:rPr>
        <w:t xml:space="preserve"> дозволе и све захтеве које пилоти морају да испуне у циљу уклањања тих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садржи копије свих докумената који су потребни за доказивање горенаведених елемената, укључујући копије одговарајућих националних захтева и процедура.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Члан 10а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Организације за обуку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складу са чланом 24. став 2. Уредбе (ЕУ) 2018/1139, организације су овлашћене да спроводе обуку пилота који учествују у управљању ваздухопловом из члана 2. став 1. тач. (б) (i) и (ii) Уредбе (ЕУ) 2018/1139 само ако је надлежни орган тим организацијама издао одобрење којим се потврђује да оне испуњавају основне захтеве из Анекса IV Уредбе (ЕУ) 2018/1139 и захтеве из Анекса VII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Међутим, узимајући у обзир члан 24. став 6. Уредбе (ЕУ) 2018/1139, организације чије је главно место пословања у држави чланици су овлашћене да спроводе обуку из тачке DTO.GEN.110 Анекса VIII ове уредбе без тог одобрења, унутар територије за коју су државе чланице одговорне према Чикашкој конвенцији, ако су надлежном органу поднеле изјаву у складу са захтевима из тачке DTO.GEN.115 тог анекса и, у случају ако се то захтева у тачки DTO.GEN.230(ц) тог анекса, ако надлежни орган одобри програм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Организације за обуку пилота морају да обезбеде да програм обуке за </w:t>
      </w:r>
      <w:r w:rsidRPr="00312FE5">
        <w:rPr>
          <w:rFonts w:ascii="Arial" w:eastAsia="Calibri" w:hAnsi="Arial" w:cs="Arial"/>
          <w:i/>
          <w:color w:val="000000"/>
        </w:rPr>
        <w:t>IR</w:t>
      </w:r>
      <w:r w:rsidRPr="00312FE5">
        <w:rPr>
          <w:rFonts w:ascii="Arial" w:eastAsia="Calibri" w:hAnsi="Arial" w:cs="Arial"/>
          <w:color w:val="000000"/>
        </w:rPr>
        <w:t xml:space="preserve"> коју они нуде обухвати обуку за </w:t>
      </w:r>
      <w:r w:rsidRPr="00312FE5">
        <w:rPr>
          <w:rFonts w:ascii="Arial" w:eastAsia="Calibri" w:hAnsi="Arial" w:cs="Arial"/>
          <w:i/>
          <w:color w:val="000000"/>
        </w:rPr>
        <w:t>PBN</w:t>
      </w:r>
      <w:r w:rsidRPr="00312FE5">
        <w:rPr>
          <w:rFonts w:ascii="Arial" w:eastAsia="Calibri" w:hAnsi="Arial" w:cs="Arial"/>
          <w:color w:val="000000"/>
        </w:rPr>
        <w:t xml:space="preserve"> права која је у складу са захтевима Анекса I (Део</w:t>
      </w:r>
      <w:r w:rsidRPr="00312FE5">
        <w:rPr>
          <w:rFonts w:ascii="Arial" w:eastAsia="Calibri" w:hAnsi="Arial" w:cs="Arial"/>
          <w:i/>
          <w:color w:val="000000"/>
        </w:rPr>
        <w:t>-FCL</w:t>
      </w:r>
      <w:r w:rsidRPr="00312FE5">
        <w:rPr>
          <w:rFonts w:ascii="Arial" w:eastAsia="Calibri" w:hAnsi="Arial" w:cs="Arial"/>
          <w:color w:val="000000"/>
        </w:rPr>
        <w:t>), најкасније до 25. августа 2020.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Организације за обуку пилота које спроводе обуку за </w:t>
      </w:r>
      <w:r w:rsidRPr="00312FE5">
        <w:rPr>
          <w:rFonts w:ascii="Arial" w:eastAsia="Calibri" w:hAnsi="Arial" w:cs="Arial"/>
          <w:i/>
          <w:color w:val="000000"/>
        </w:rPr>
        <w:t>IR(H)</w:t>
      </w:r>
      <w:r w:rsidRPr="00312FE5">
        <w:rPr>
          <w:rFonts w:ascii="Arial" w:eastAsia="Calibri" w:hAnsi="Arial" w:cs="Arial"/>
          <w:color w:val="000000"/>
        </w:rPr>
        <w:t xml:space="preserve"> морају да прилагоде свој програм обуке тако да буде у складу са Анексом I до 30. октобра 2023. године.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Члан 10б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Уређаји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Уређаји за симулирање летења (</w:t>
      </w:r>
      <w:r w:rsidRPr="00312FE5">
        <w:rPr>
          <w:rFonts w:ascii="Arial" w:eastAsia="Calibri" w:hAnsi="Arial" w:cs="Arial"/>
          <w:i/>
          <w:color w:val="000000"/>
        </w:rPr>
        <w:t>FSTDs</w:t>
      </w:r>
      <w:r w:rsidRPr="00312FE5">
        <w:rPr>
          <w:rFonts w:ascii="Arial" w:eastAsia="Calibri" w:hAnsi="Arial" w:cs="Arial"/>
          <w:color w:val="000000"/>
        </w:rPr>
        <w:t>) који се користе за обуку пилота, испите и провере, изузев развојних уређаја за обуку који се користе за обуку за пробне летове, морају да буду у складу са техничким захтевима и административним процедурама утврђеним у анексима VI и VII и морају да имају уверење о квалификацији.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брисана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Члан 10ц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Ваздухопловно-медицински центри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Ваздухопловно-медицински центри морају да испуне техничке захтеве и административне процедуре утврђене у анексима VI и VII и морају да буду сертификовани.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брисана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Члан 11.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Здравствена способност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Чланови кабинске посаде који су укључени у операције ваздухоплова из члана 4. став 1. тач. (б) и (ц) Уредбе (ЕЗ) број 216/2008 морају да испуне техничке захтеве и административне процедуре утврђене у Анексу IV.</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Члан 11а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Квалификације кабинске посаде и припадајуће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Чланови кабинске посаде који су укључени у комерцијалне операције ваздухоплова из члана 4. став 1. тач. (б) и (ц) Уредбе (ЕЗ) број 216/2008 морају да буду квалификовани и да поседују одговарајућу потврду у складу са техничким захтевима и административним процедурама утврђеним у анексима V и VI.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Чланови кабинске посаде који су укључени у комерцијалне операције хеликоптера на дан почетка примене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сматра се да су усклађени са захтевима за основну обуку из Анекса V, ако испуњавају захтеве у погледу одговарајуће обуке, провере и скорашњег искуства из </w:t>
      </w:r>
      <w:r w:rsidRPr="00312FE5">
        <w:rPr>
          <w:rFonts w:ascii="Arial" w:eastAsia="Calibri" w:hAnsi="Arial" w:cs="Arial"/>
          <w:i/>
          <w:color w:val="000000"/>
        </w:rPr>
        <w:t>JARs</w:t>
      </w:r>
      <w:r w:rsidRPr="00312FE5">
        <w:rPr>
          <w:rFonts w:ascii="Arial" w:eastAsia="Calibri" w:hAnsi="Arial" w:cs="Arial"/>
          <w:color w:val="000000"/>
        </w:rPr>
        <w:t xml:space="preserve"> за комерцијални превоз хеликоптерима;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не испуњавају захтеве у погледу одговарајуће обуке, провере и скорашњег искуства из </w:t>
      </w:r>
      <w:r w:rsidRPr="00312FE5">
        <w:rPr>
          <w:rFonts w:ascii="Arial" w:eastAsia="Calibri" w:hAnsi="Arial" w:cs="Arial"/>
          <w:i/>
          <w:color w:val="000000"/>
        </w:rPr>
        <w:t>JARs</w:t>
      </w:r>
      <w:r w:rsidRPr="00312FE5">
        <w:rPr>
          <w:rFonts w:ascii="Arial" w:eastAsia="Calibri" w:hAnsi="Arial" w:cs="Arial"/>
          <w:color w:val="000000"/>
        </w:rPr>
        <w:t xml:space="preserve"> за комерцијални превоз хеликоптерима, они морају да заврше сву одговарајућу обуку и провере потребне за операције хеликоптера, осим основне обуке, пре него што се може сматрати да су усклађени са овом уредбом;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ако нису учествовали у комерцијалним операцијама хеликоптера више од пет година, они морају да заврше основну обуку и положе све одговарајуће испите, као што се захтева у Анексу V, пре него што се може сматрати да су усклађени са овом уредбом.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Не доводећи у питање члан 2, потврде кабинске посаде које су у складу са форматом утврђеним у Анексу VI морају да буду издате свим члановима кабинске посаде који су укључени у комерцијалне операције хеликоптера најкасније до 8. априла 2013. године.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11б</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Способности надзора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Државе чланице морају да одреде једно или више тела као надлежни орган унутар државе чланице, са неопходним овлашћењима и додељеним одговорностима за сертификацију и надзор лица и организација који су предмет Уредбе (ЕЗ) број 216/2008 и правила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држава чланица одреди више од једног тела као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подручја надлежности сваког органа морају да буду јасно дефинисана у погледу одговорности и географских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мора да буде успостављена координација између тих тела како би се обезбедио ефикасан надзор свих организација и лица који су предмет Уредбе (ЕЗ) број 216/2008 и правила за њено извршење, у оквиру њихових надлежности.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Државе чланице морају да обезбеде да надлежни органи имају неопходну способност да обезбеде надзор над свим лицима и организацијама који су обухваћени њиховим програмом надзора, укључујући довољне ресурсе да би се испунили захтеви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Државе чланице морају да обезбеде да особље надлежног органа не спроводи надзорне активности ако постоје докази да би то могло довести, непосредно или посредно, до сукоба интереса, нарочито када се ради о породичном или финансијском интересу.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Особље које је надлежни орган овластио за обављање послова сертификације и/или надзора мора да има право да обавља најмање следеће задатке: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да прегледа евиденције, податке, процедуре и било који други материјал релевантан за обављање послова сертификације и/или надзора;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узима копије или изводе из тих евиденција, података, процедура и другог материјала;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да тражи усмено објашњење на лицу места;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да улази у одговарајуће просторије, оперативна места или превозна средства;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да спроводи одите, истраге, процене и инспекције, укључујући инспекције на платформи и ненајављене инспекције;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да спроводи или иницира мере принуде,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Послови из става 5. се спроводе у складу са законским одредбама одговарајуће државе чланице.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11ц</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Прелазне мере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Државе чланице су дужне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најкасније до 8. априла 2021. године, пренесу </w:t>
      </w:r>
      <w:r w:rsidRPr="00312FE5">
        <w:rPr>
          <w:rFonts w:ascii="Arial" w:eastAsia="Calibri" w:hAnsi="Arial" w:cs="Arial"/>
          <w:i/>
          <w:color w:val="000000"/>
        </w:rPr>
        <w:t>EASA</w:t>
      </w:r>
      <w:r w:rsidRPr="00312FE5">
        <w:rPr>
          <w:rFonts w:ascii="Arial" w:eastAsia="Calibri" w:hAnsi="Arial" w:cs="Arial"/>
          <w:color w:val="000000"/>
        </w:rPr>
        <w:t xml:space="preserve"> сву документацију која се односи на надзор организација које спроводе обуку за пилотске дозволе у складу са Уредбом (ЕУ) 2018/395 и Спроведбеном уредбом (ЕУ) 2018/1976 и за које је </w:t>
      </w:r>
      <w:r w:rsidRPr="00312FE5">
        <w:rPr>
          <w:rFonts w:ascii="Arial" w:eastAsia="Calibri" w:hAnsi="Arial" w:cs="Arial"/>
          <w:i/>
          <w:color w:val="000000"/>
        </w:rPr>
        <w:t>EASA</w:t>
      </w:r>
      <w:r w:rsidRPr="00312FE5">
        <w:rPr>
          <w:rFonts w:ascii="Arial" w:eastAsia="Calibri" w:hAnsi="Arial" w:cs="Arial"/>
          <w:color w:val="000000"/>
        </w:rPr>
        <w:t xml:space="preserve"> надлежни орган у складу са чланом 78. Уредбе (ЕУ) 2018/1139 Европског парламента и Савета;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координацији са </w:t>
      </w:r>
      <w:r w:rsidRPr="00312FE5">
        <w:rPr>
          <w:rFonts w:ascii="Arial" w:eastAsia="Calibri" w:hAnsi="Arial" w:cs="Arial"/>
          <w:i/>
          <w:color w:val="000000"/>
        </w:rPr>
        <w:t>EASA</w:t>
      </w:r>
      <w:r w:rsidRPr="00312FE5">
        <w:rPr>
          <w:rFonts w:ascii="Arial" w:eastAsia="Calibri" w:hAnsi="Arial" w:cs="Arial"/>
          <w:color w:val="000000"/>
        </w:rPr>
        <w:t xml:space="preserve">, заврше сертификационе процесе започете пре 8. априла 2020. године и издају сертификате, након чега </w:t>
      </w:r>
      <w:r w:rsidRPr="00312FE5">
        <w:rPr>
          <w:rFonts w:ascii="Arial" w:eastAsia="Calibri" w:hAnsi="Arial" w:cs="Arial"/>
          <w:i/>
          <w:color w:val="000000"/>
        </w:rPr>
        <w:t>EASA</w:t>
      </w:r>
      <w:r w:rsidRPr="00312FE5">
        <w:rPr>
          <w:rFonts w:ascii="Arial" w:eastAsia="Calibri" w:hAnsi="Arial" w:cs="Arial"/>
          <w:color w:val="000000"/>
        </w:rPr>
        <w:t xml:space="preserve"> преузима све своје одговорности као надлежни орган за те сертификоване организације.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Ступање на снагу и примена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Ова уредба ступа на снагу двадесетог дана од дана објављивања у Службеном листу Европске уније.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уредба се примењује од 8. априла 2012.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1б.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2а.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Изузетно од става 1, државе чланице могу да одлуче да до 20. јуна 2022. године не примењују одредбе ове уредбе на пилоте који поседују дозволу и припадајуће лекарско уверење које је издала трећа држава, а који су укључени у некомерцијалне операције ваздухоплова, као што је одређено у члану 2. став 1. тачка (б) подтач. (i) или (ii) Уредбе (ЕУ) 2018/1139. Државе чланице морају да ове одлуке учине доступним јавности.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Ако држава чланица примењује захтеве из ст. 2а и 4, она о томе обавештава Комисију и Агенцију. У том обавештењу се описују разлози за такво одступање, као и програм за спровођење који садржи предвиђене мере и са њима повезане рокове.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Изузетно од става 1, тачка FCL.315.A, друга реченица у тачки FCL.410.A став (а) и тачка FCL.725.A став (ц) Анекса I (Део</w:t>
      </w:r>
      <w:r w:rsidRPr="00312FE5">
        <w:rPr>
          <w:rFonts w:ascii="Arial" w:eastAsia="Calibri" w:hAnsi="Arial" w:cs="Arial"/>
          <w:i/>
          <w:color w:val="000000"/>
        </w:rPr>
        <w:t>-FCL</w:t>
      </w:r>
      <w:r w:rsidRPr="00312FE5">
        <w:rPr>
          <w:rFonts w:ascii="Arial" w:eastAsia="Calibri" w:hAnsi="Arial" w:cs="Arial"/>
          <w:color w:val="000000"/>
        </w:rPr>
        <w:t>) се примењују од 20. децембра 2019.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уредба је обавезујућа у целини и непосредно се примењује у свим државама чланицама.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АНЕКС 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[ДЕО-FCL]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ОПШТИ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FCL.001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потребе овог анекса, надлежни орган је онај орган који је одредила држава чланица и коме лице подноси захтев за издавање пилотских дозвола, припадајућих овлашћења или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FCL.005 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Овај анекс успоставља захтеве за издавање пилотских дозвола и припадајућих овлашћења и сертификата и услове њиховог важења и коришћења.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FCL.010 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потребе овог анекса (Део</w:t>
      </w:r>
      <w:r w:rsidRPr="00312FE5">
        <w:rPr>
          <w:rFonts w:ascii="Arial" w:eastAsia="Calibri" w:hAnsi="Arial" w:cs="Arial"/>
          <w:i/>
          <w:color w:val="000000"/>
        </w:rPr>
        <w:t>-FCL</w:t>
      </w:r>
      <w:r w:rsidRPr="00312FE5">
        <w:rPr>
          <w:rFonts w:ascii="Arial" w:eastAsia="Calibri" w:hAnsi="Arial" w:cs="Arial"/>
          <w:color w:val="000000"/>
        </w:rPr>
        <w:t>), примењују се следеће 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„Доступан”</w:t>
      </w:r>
      <w:r w:rsidRPr="00312FE5">
        <w:rPr>
          <w:rFonts w:ascii="Arial" w:eastAsia="Calibri" w:hAnsi="Arial" w:cs="Arial"/>
          <w:color w:val="000000"/>
        </w:rPr>
        <w:t xml:space="preserve"> означава да уређај може употребљавати: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одобрена организација за обуку (</w:t>
      </w:r>
      <w:r w:rsidRPr="00312FE5">
        <w:rPr>
          <w:rFonts w:ascii="Arial" w:eastAsia="Calibri" w:hAnsi="Arial" w:cs="Arial"/>
          <w:i/>
          <w:color w:val="000000"/>
        </w:rPr>
        <w:t>ATO</w:t>
      </w:r>
      <w:r w:rsidRPr="00312FE5">
        <w:rPr>
          <w:rFonts w:ascii="Arial" w:eastAsia="Calibri" w:hAnsi="Arial" w:cs="Arial"/>
          <w:color w:val="000000"/>
        </w:rPr>
        <w:t>) на основу чијег одобрења се спроводи обука за овлашћење за летење на класи или типу;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испитивач који спроводи процену оспособљености, практичан испит или проверу стручности у сврху процене, испитивања или провере.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„Акробатски лет”</w:t>
      </w:r>
      <w:r w:rsidRPr="00312FE5">
        <w:rPr>
          <w:rFonts w:ascii="Arial" w:eastAsia="Calibri" w:hAnsi="Arial" w:cs="Arial"/>
          <w:color w:val="000000"/>
        </w:rPr>
        <w:t xml:space="preserve"> означава намерно изведене маневре ваздухоплова у којима долази до наглих промена положаја, правца и брзине ваздухоплова, који нису неопоходни за уобичајен лет или за обуку која се изводи у циљу стицања дозвола и овлашћења, осим за овлашћење за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„Авион”</w:t>
      </w:r>
      <w:r w:rsidRPr="00312FE5">
        <w:rPr>
          <w:rFonts w:ascii="Arial" w:eastAsia="Calibri" w:hAnsi="Arial" w:cs="Arial"/>
          <w:color w:val="000000"/>
        </w:rPr>
        <w:t xml:space="preserve"> је ваздухоплов тежи од ваздуха, са моторним погоном и фиксним крилима, који се у ваздуху одржава на основу аеродинамичке реакције на крилима.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„Авион за чије је управљање потребан и копилот”</w:t>
      </w:r>
      <w:r w:rsidRPr="00312FE5">
        <w:rPr>
          <w:rFonts w:ascii="Arial" w:eastAsia="Calibri" w:hAnsi="Arial" w:cs="Arial"/>
          <w:color w:val="000000"/>
        </w:rPr>
        <w:t xml:space="preserve"> је тип авиона за чије је управљање потребан и копилот, како је наведено у приручнику за управљање ваздухопловом или у сертификату ваздухопловног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„Обука за избегавање неправилног положаја авиона и вађење из њега (UPRT)”</w:t>
      </w:r>
      <w:r w:rsidRPr="00312FE5">
        <w:rPr>
          <w:rFonts w:ascii="Arial" w:eastAsia="Calibri" w:hAnsi="Arial" w:cs="Arial"/>
          <w:color w:val="000000"/>
        </w:rPr>
        <w:t xml:space="preserve"> је обука која се састоји 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обуке за избегавање неправилног положаја авиона: комбинација теоријске и летачке обуке са циљем пружања летачкој посади потребних вештина за избегавање неправилног положаја авиона;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обуке за вађење из неправилног положаја авиона: комбинација теоријске и летачке обуке са циљем пружања летачкој посади потребних вештина за вађење из неправилног положаја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„Ваздухоплов”</w:t>
      </w:r>
      <w:r w:rsidRPr="00312FE5">
        <w:rPr>
          <w:rFonts w:ascii="Arial" w:eastAsia="Calibri" w:hAnsi="Arial" w:cs="Arial"/>
          <w:color w:val="000000"/>
        </w:rPr>
        <w:t xml:space="preserve"> је свака направа која се одржава у атмосфери услед реакције ваздуха, осим реакције ваздуха који се одбија од површине земље.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„Вођење ваздухоплова”</w:t>
      </w:r>
      <w:r w:rsidRPr="00312FE5">
        <w:rPr>
          <w:rFonts w:ascii="Arial" w:eastAsia="Calibri" w:hAnsi="Arial" w:cs="Arial"/>
          <w:color w:val="000000"/>
        </w:rPr>
        <w:t xml:space="preserve"> означава доследну примену добре процене и знања, вештина и ставова за постизање циљева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„Ваздушни брод”</w:t>
      </w:r>
      <w:r w:rsidRPr="00312FE5">
        <w:rPr>
          <w:rFonts w:ascii="Arial" w:eastAsia="Calibri" w:hAnsi="Arial" w:cs="Arial"/>
          <w:color w:val="000000"/>
        </w:rPr>
        <w:t xml:space="preserve"> је ваздухоплов на моторни погон лакши од ваздуха, изузев ваздушних бродова који користе топли ваздух, који се сматрају балонима у складу са чланом 2. став 7. Уредбе Комисије (ЕУ) 2018/395.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„Доступан</w:t>
      </w:r>
      <w:r w:rsidRPr="00312FE5">
        <w:rPr>
          <w:rFonts w:ascii="Arial" w:eastAsia="Calibri" w:hAnsi="Arial" w:cs="Arial"/>
          <w:color w:val="000000"/>
        </w:rPr>
        <w:t xml:space="preserve"> </w:t>
      </w:r>
      <w:r w:rsidRPr="00312FE5">
        <w:rPr>
          <w:rFonts w:ascii="Arial" w:eastAsia="Calibri" w:hAnsi="Arial" w:cs="Arial"/>
          <w:b/>
          <w:color w:val="000000"/>
        </w:rPr>
        <w:t>FSTD”</w:t>
      </w:r>
      <w:r w:rsidRPr="00312FE5">
        <w:rPr>
          <w:rFonts w:ascii="Arial" w:eastAsia="Calibri" w:hAnsi="Arial" w:cs="Arial"/>
          <w:color w:val="000000"/>
        </w:rPr>
        <w:t xml:space="preserve"> је било који уређај за симулирање летења (</w:t>
      </w:r>
      <w:r w:rsidRPr="00312FE5">
        <w:rPr>
          <w:rFonts w:ascii="Arial" w:eastAsia="Calibri" w:hAnsi="Arial" w:cs="Arial"/>
          <w:i/>
          <w:color w:val="000000"/>
        </w:rPr>
        <w:t>FSTD</w:t>
      </w:r>
      <w:r w:rsidRPr="00312FE5">
        <w:rPr>
          <w:rFonts w:ascii="Arial" w:eastAsia="Calibri" w:hAnsi="Arial" w:cs="Arial"/>
          <w:color w:val="000000"/>
        </w:rPr>
        <w:t xml:space="preserve">) који је доступан за употребу оператеру </w:t>
      </w:r>
      <w:r w:rsidRPr="00312FE5">
        <w:rPr>
          <w:rFonts w:ascii="Arial" w:eastAsia="Calibri" w:hAnsi="Arial" w:cs="Arial"/>
          <w:i/>
          <w:color w:val="000000"/>
        </w:rPr>
        <w:t>FSTD</w:t>
      </w:r>
      <w:r w:rsidRPr="00312FE5">
        <w:rPr>
          <w:rFonts w:ascii="Arial" w:eastAsia="Calibri" w:hAnsi="Arial" w:cs="Arial"/>
          <w:color w:val="000000"/>
        </w:rPr>
        <w:t xml:space="preserve"> или кориснику, без обзира на временска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„Угловна операција”</w:t>
      </w:r>
      <w:r w:rsidRPr="00312FE5">
        <w:rPr>
          <w:rFonts w:ascii="Arial" w:eastAsia="Calibri" w:hAnsi="Arial" w:cs="Arial"/>
          <w:color w:val="000000"/>
        </w:rPr>
        <w:t xml:space="preserve"> је операција инструменталног прилаза у којој се највећа дозвољена грешка/одступање од планиране путање изражава као отклон показивача на индикатору одступања од задате путање лета (</w:t>
      </w:r>
      <w:r w:rsidRPr="00312FE5">
        <w:rPr>
          <w:rFonts w:ascii="Arial" w:eastAsia="Calibri" w:hAnsi="Arial" w:cs="Arial"/>
          <w:i/>
          <w:color w:val="000000"/>
        </w:rPr>
        <w:t>CDI</w:t>
      </w:r>
      <w:r w:rsidRPr="00312FE5">
        <w:rPr>
          <w:rFonts w:ascii="Arial" w:eastAsia="Calibri" w:hAnsi="Arial" w:cs="Arial"/>
          <w:color w:val="000000"/>
        </w:rPr>
        <w:t>) или на еквивалентном показивачу у пилотској кабини.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„Процена оспособљености”</w:t>
      </w:r>
      <w:r w:rsidRPr="00312FE5">
        <w:rPr>
          <w:rFonts w:ascii="Arial" w:eastAsia="Calibri" w:hAnsi="Arial" w:cs="Arial"/>
          <w:color w:val="000000"/>
        </w:rPr>
        <w:t xml:space="preserve"> је демонстрација вештина, знања и приступа приликом почетног издавања, продужења важења или обнове сертификата инструктора или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„Балон”</w:t>
      </w:r>
      <w:r w:rsidRPr="00312FE5">
        <w:rPr>
          <w:rFonts w:ascii="Arial" w:eastAsia="Calibri" w:hAnsi="Arial" w:cs="Arial"/>
          <w:color w:val="000000"/>
        </w:rPr>
        <w:t xml:space="preserve"> је ваздухоплов лакши од ваздуха, без моторног погона, који се одржава у ваздуху користећи гас или други извор топлоте. За потребе овог анекса, ваздушни брод који користи топли ваздух, иако има моторни погон, такође се сматра балоном.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„Категорија ваздухоплова”</w:t>
      </w:r>
      <w:r w:rsidRPr="00312FE5">
        <w:rPr>
          <w:rFonts w:ascii="Arial" w:eastAsia="Calibri" w:hAnsi="Arial" w:cs="Arial"/>
          <w:color w:val="000000"/>
        </w:rPr>
        <w:t xml:space="preserve"> је категоризација ваздухоплова према одређеним основним карактеристикама, нпр. авион, ваздухоплов са вертикалним узлетањем, хеликоптер, ваздушни брод, једрилица, слободни балон.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„Класа авиона”</w:t>
      </w:r>
      <w:r w:rsidRPr="00312FE5">
        <w:rPr>
          <w:rFonts w:ascii="Arial" w:eastAsia="Calibri" w:hAnsi="Arial" w:cs="Arial"/>
          <w:color w:val="000000"/>
        </w:rPr>
        <w:t xml:space="preserve"> је категоризација авиона са једним пилотом који не захтевају овлашћење за летење на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„Јавни авио-превоз”</w:t>
      </w:r>
      <w:r w:rsidRPr="00312FE5">
        <w:rPr>
          <w:rFonts w:ascii="Arial" w:eastAsia="Calibri" w:hAnsi="Arial" w:cs="Arial"/>
          <w:color w:val="000000"/>
        </w:rPr>
        <w:t xml:space="preserve"> је транспорт путника, робе или поште који се обавља уз плаћање накнаде или закупнине.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„Оспособљеност”</w:t>
      </w:r>
      <w:r w:rsidRPr="00312FE5">
        <w:rPr>
          <w:rFonts w:ascii="Arial" w:eastAsia="Calibri" w:hAnsi="Arial" w:cs="Arial"/>
          <w:color w:val="000000"/>
        </w:rPr>
        <w:t xml:space="preserve"> је комбинација вештина, знања и ставова неопходних за извршавање задатака према прописаном стандарду.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„Елемент оспособљености”</w:t>
      </w:r>
      <w:r w:rsidRPr="00312FE5">
        <w:rPr>
          <w:rFonts w:ascii="Arial" w:eastAsia="Calibri" w:hAnsi="Arial" w:cs="Arial"/>
          <w:color w:val="000000"/>
        </w:rPr>
        <w:t xml:space="preserve"> је активност која одређује задатак који има почетну и завршну радњу, које јасно дефинишу ограничења и уочљиви резултат.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„Јединица оспособљености”</w:t>
      </w:r>
      <w:r w:rsidRPr="00312FE5">
        <w:rPr>
          <w:rFonts w:ascii="Arial" w:eastAsia="Calibri" w:hAnsi="Arial" w:cs="Arial"/>
          <w:color w:val="000000"/>
        </w:rPr>
        <w:t xml:space="preserve"> је одређена функција која се састоји из више елемената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„Копилот”</w:t>
      </w:r>
      <w:r w:rsidRPr="00312FE5">
        <w:rPr>
          <w:rFonts w:ascii="Arial" w:eastAsia="Calibri" w:hAnsi="Arial" w:cs="Arial"/>
          <w:color w:val="000000"/>
        </w:rPr>
        <w:t xml:space="preserve"> је пилот који није вођа ваздухоплова, а који управља ваздухопловом за који се захтева више од једног пилота, искључујући пилота који је у ваздухоплову само у сврху обуке за дозволу или овлашћење.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„Маршрутни лет”</w:t>
      </w:r>
      <w:r w:rsidRPr="00312FE5">
        <w:rPr>
          <w:rFonts w:ascii="Arial" w:eastAsia="Calibri" w:hAnsi="Arial" w:cs="Arial"/>
          <w:color w:val="000000"/>
        </w:rPr>
        <w:t xml:space="preserve"> је лет између тачке полетања и тачке слетања који прати припремљену планирану руту, користећи стандардне навигационе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„Копилот са правом летења у фази крстарења”</w:t>
      </w:r>
      <w:r w:rsidRPr="00312FE5">
        <w:rPr>
          <w:rFonts w:ascii="Arial" w:eastAsia="Calibri" w:hAnsi="Arial" w:cs="Arial"/>
          <w:color w:val="000000"/>
        </w:rPr>
        <w:t xml:space="preserve"> је пилот који замењује копилота на његовим дужностима за командама током фазе крстарења у операцијама са више пилота изнад </w:t>
      </w:r>
      <w:r w:rsidRPr="00312FE5">
        <w:rPr>
          <w:rFonts w:ascii="Arial" w:eastAsia="Calibri" w:hAnsi="Arial" w:cs="Arial"/>
          <w:i/>
          <w:color w:val="000000"/>
        </w:rPr>
        <w:t>FL</w:t>
      </w:r>
      <w:r w:rsidRPr="00312FE5">
        <w:rPr>
          <w:rFonts w:ascii="Arial" w:eastAsia="Calibri" w:hAnsi="Arial" w:cs="Arial"/>
          <w:color w:val="000000"/>
        </w:rPr>
        <w:t xml:space="preserve"> 200.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„Налет на обуци са инструктором”</w:t>
      </w:r>
      <w:r w:rsidRPr="00312FE5">
        <w:rPr>
          <w:rFonts w:ascii="Arial" w:eastAsia="Calibri" w:hAnsi="Arial" w:cs="Arial"/>
          <w:color w:val="000000"/>
        </w:rPr>
        <w:t xml:space="preserve"> је време летења или време летења по инструментима на уређају за симулирање летења током којег лице добија летачке инструкције од стране одговарајуће ауторизованог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„IFR</w:t>
      </w:r>
      <w:r w:rsidRPr="00312FE5">
        <w:rPr>
          <w:rFonts w:ascii="Arial" w:eastAsia="Calibri" w:hAnsi="Arial" w:cs="Arial"/>
          <w:color w:val="000000"/>
        </w:rPr>
        <w:t xml:space="preserve"> </w:t>
      </w:r>
      <w:r w:rsidRPr="00312FE5">
        <w:rPr>
          <w:rFonts w:ascii="Arial" w:eastAsia="Calibri" w:hAnsi="Arial" w:cs="Arial"/>
          <w:b/>
          <w:color w:val="000000"/>
        </w:rPr>
        <w:t>лет на рути”</w:t>
      </w:r>
      <w:r w:rsidRPr="00312FE5">
        <w:rPr>
          <w:rFonts w:ascii="Arial" w:eastAsia="Calibri" w:hAnsi="Arial" w:cs="Arial"/>
          <w:color w:val="000000"/>
        </w:rPr>
        <w:t xml:space="preserve"> је фаза </w:t>
      </w:r>
      <w:r w:rsidRPr="00312FE5">
        <w:rPr>
          <w:rFonts w:ascii="Arial" w:eastAsia="Calibri" w:hAnsi="Arial" w:cs="Arial"/>
          <w:i/>
          <w:color w:val="000000"/>
        </w:rPr>
        <w:t>IFR</w:t>
      </w:r>
      <w:r w:rsidRPr="00312FE5">
        <w:rPr>
          <w:rFonts w:ascii="Arial" w:eastAsia="Calibri" w:hAnsi="Arial" w:cs="Arial"/>
          <w:color w:val="000000"/>
        </w:rPr>
        <w:t xml:space="preserve"> лета која започиње након завршетка процедуре </w:t>
      </w:r>
      <w:r w:rsidRPr="00312FE5">
        <w:rPr>
          <w:rFonts w:ascii="Arial" w:eastAsia="Calibri" w:hAnsi="Arial" w:cs="Arial"/>
          <w:i/>
          <w:color w:val="000000"/>
        </w:rPr>
        <w:t>IFR</w:t>
      </w:r>
      <w:r w:rsidRPr="00312FE5">
        <w:rPr>
          <w:rFonts w:ascii="Arial" w:eastAsia="Calibri" w:hAnsi="Arial" w:cs="Arial"/>
          <w:color w:val="000000"/>
        </w:rPr>
        <w:t xml:space="preserve"> одласка и завршава започињањем процедуре </w:t>
      </w:r>
      <w:r w:rsidRPr="00312FE5">
        <w:rPr>
          <w:rFonts w:ascii="Arial" w:eastAsia="Calibri" w:hAnsi="Arial" w:cs="Arial"/>
          <w:i/>
          <w:color w:val="000000"/>
        </w:rPr>
        <w:t>IFR</w:t>
      </w:r>
      <w:r w:rsidRPr="00312FE5">
        <w:rPr>
          <w:rFonts w:ascii="Arial" w:eastAsia="Calibri" w:hAnsi="Arial" w:cs="Arial"/>
          <w:color w:val="000000"/>
        </w:rPr>
        <w:t xml:space="preserve"> доласка.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„Грешка”</w:t>
      </w:r>
      <w:r w:rsidRPr="00312FE5">
        <w:rPr>
          <w:rFonts w:ascii="Arial" w:eastAsia="Calibri" w:hAnsi="Arial" w:cs="Arial"/>
          <w:color w:val="000000"/>
        </w:rPr>
        <w:t xml:space="preserve"> је чињење или нечињење летачке посаде које води ка одступању од организационих намера или очекивања или намера или очекивања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„Управљање грешкама”</w:t>
      </w:r>
      <w:r w:rsidRPr="00312FE5">
        <w:rPr>
          <w:rFonts w:ascii="Arial" w:eastAsia="Calibri" w:hAnsi="Arial" w:cs="Arial"/>
          <w:color w:val="000000"/>
        </w:rPr>
        <w:t xml:space="preserve"> је процес откривања и реаговања на грешке мерама које смањују или елиминишу последице грешака, смањују вероватноћу настанка грешака или нежељених стања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„Уређај за потпуно симулирање летења (FFS)”</w:t>
      </w:r>
      <w:r w:rsidRPr="00312FE5">
        <w:rPr>
          <w:rFonts w:ascii="Arial" w:eastAsia="Calibri" w:hAnsi="Arial" w:cs="Arial"/>
          <w:color w:val="000000"/>
        </w:rPr>
        <w:t xml:space="preserve"> је реплика у пуној величини одређеног типа или марке, модела и серије пилотске кабине ваздухоплова, укључујући опрему и рачунарске програме који су неопходни за представљање ваздухоплова у земаљским и летачким операцијама, визуелни систем који омогућава поглед из пилотске кабине и покретну платформу.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„Време летења”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авионе, моторне једрилице и ваздухоплове са вертикалним узлетањем, то је укупно време од тренутка првог покретања ваздухоплова у сврху полетања до тренутка потпуног заустављања на крају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хеликоптере, то је укупно време од тренутка почетка окретања лопатица ротора хеликоптера до тренутка када се хеликоптер потпуно заустави на крају лета и лопатице ротора зауставе;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ваздушне бродове, то је укупно време од тренутка када је ваздушни брод ослобођен везе са платформом у сврху полетања до тренутка потпуног заустављања на крају лета и његовог везивања на платформи.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„Време летења по правилима инструменталног летења (IFR)”</w:t>
      </w:r>
      <w:r w:rsidRPr="00312FE5">
        <w:rPr>
          <w:rFonts w:ascii="Arial" w:eastAsia="Calibri" w:hAnsi="Arial" w:cs="Arial"/>
          <w:color w:val="000000"/>
        </w:rPr>
        <w:t xml:space="preserve"> је укупно време летења током којег се ваздухопловом управља по правилима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„Тренажер летења (FTD)”</w:t>
      </w:r>
      <w:r w:rsidRPr="00312FE5">
        <w:rPr>
          <w:rFonts w:ascii="Arial" w:eastAsia="Calibri" w:hAnsi="Arial" w:cs="Arial"/>
          <w:color w:val="000000"/>
        </w:rPr>
        <w:t xml:space="preserve"> је реплика у пуној величини инструмената, опреме, панела и система управљања одређеног типа ваздухоплова у отвореној или затвореној пилотској кабини ваздухоплова, укључујући опрему и рачунарске програме који су неопходни за представљање ваздухоплова у земаљским и летачким операцијама, у мери у којој су системи инсталирани у уређају. Покретна платформа или визуелни систем се не захтевају, изузев у случају </w:t>
      </w:r>
      <w:r w:rsidRPr="00312FE5">
        <w:rPr>
          <w:rFonts w:ascii="Arial" w:eastAsia="Calibri" w:hAnsi="Arial" w:cs="Arial"/>
          <w:i/>
          <w:color w:val="000000"/>
        </w:rPr>
        <w:t>FTD</w:t>
      </w:r>
      <w:r w:rsidRPr="00312FE5">
        <w:rPr>
          <w:rFonts w:ascii="Arial" w:eastAsia="Calibri" w:hAnsi="Arial" w:cs="Arial"/>
          <w:color w:val="000000"/>
        </w:rPr>
        <w:t xml:space="preserve"> хеликоптера нивоа 2 и 3, где се захтевају визуелни системи.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„Уређај за обуку летачко-навигационих процедура (FNPT)”</w:t>
      </w:r>
      <w:r w:rsidRPr="00312FE5">
        <w:rPr>
          <w:rFonts w:ascii="Arial" w:eastAsia="Calibri" w:hAnsi="Arial" w:cs="Arial"/>
          <w:color w:val="000000"/>
        </w:rPr>
        <w:t xml:space="preserve"> је уређај за обуку који представља пилотску кабину ваздухоплова, укључујући опрему и рачунарске програме који су неопходни за представљање типа или класе ваздухоплова у летачким операцијама у мери у којој ти системи функционишу као у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„Летење искључиво на основу инструмената”</w:t>
      </w:r>
      <w:r w:rsidRPr="00312FE5">
        <w:rPr>
          <w:rFonts w:ascii="Arial" w:eastAsia="Calibri" w:hAnsi="Arial" w:cs="Arial"/>
          <w:color w:val="000000"/>
        </w:rPr>
        <w:t xml:space="preserve"> означава да пилоти управљају ваздухопловом без било каквих спољних визуелних оријентира, у симулираним или стварним инструменталним метеоролошким условима (</w:t>
      </w:r>
      <w:r w:rsidRPr="00312FE5">
        <w:rPr>
          <w:rFonts w:ascii="Arial" w:eastAsia="Calibri" w:hAnsi="Arial" w:cs="Arial"/>
          <w:i/>
          <w:color w:val="000000"/>
        </w:rPr>
        <w:t>IMC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„Хеликоптер”</w:t>
      </w:r>
      <w:r w:rsidRPr="00312FE5">
        <w:rPr>
          <w:rFonts w:ascii="Arial" w:eastAsia="Calibri" w:hAnsi="Arial" w:cs="Arial"/>
          <w:color w:val="000000"/>
        </w:rPr>
        <w:t xml:space="preserve"> је ваздухоплов тежи од ваздуха, који се одржава у ваздуху углавном на основу аеродинамичке реакције ваздуха на једном или више покретних ротора на одговарајућој вертикалној оси.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„Време летења по инструментима на ваздухоплову”</w:t>
      </w:r>
      <w:r w:rsidRPr="00312FE5">
        <w:rPr>
          <w:rFonts w:ascii="Arial" w:eastAsia="Calibri" w:hAnsi="Arial" w:cs="Arial"/>
          <w:color w:val="000000"/>
        </w:rPr>
        <w:t xml:space="preserve"> је време током којег пилот управља ваздухопловом у лету користећи искључиво инструменте.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„Време летења по инструментима на уређају за симулирање летења”</w:t>
      </w:r>
      <w:r w:rsidRPr="00312FE5">
        <w:rPr>
          <w:rFonts w:ascii="Arial" w:eastAsia="Calibri" w:hAnsi="Arial" w:cs="Arial"/>
          <w:color w:val="000000"/>
        </w:rPr>
        <w:t xml:space="preserve"> је време летења током обуке пилота на уређају за симулирање летења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„Време летења по инструментима”</w:t>
      </w:r>
      <w:r w:rsidRPr="00312FE5">
        <w:rPr>
          <w:rFonts w:ascii="Arial" w:eastAsia="Calibri" w:hAnsi="Arial" w:cs="Arial"/>
          <w:color w:val="000000"/>
        </w:rPr>
        <w:t xml:space="preserve"> је време летења по инструментима на ваздухоплову или време летења по инструментима на уређају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„Лет са ограниченим бројем инструмената”</w:t>
      </w:r>
      <w:r w:rsidRPr="00312FE5">
        <w:rPr>
          <w:rFonts w:ascii="Arial" w:eastAsia="Calibri" w:hAnsi="Arial" w:cs="Arial"/>
          <w:color w:val="000000"/>
        </w:rPr>
        <w:t xml:space="preserve"> је утврђивање положаја помоћу очитавања основних резервних инструмената након губитка главних референтних система за одређивање положаја и смера.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„Линеарна операција”</w:t>
      </w:r>
      <w:r w:rsidRPr="00312FE5">
        <w:rPr>
          <w:rFonts w:ascii="Arial" w:eastAsia="Calibri" w:hAnsi="Arial" w:cs="Arial"/>
          <w:color w:val="000000"/>
        </w:rPr>
        <w:t xml:space="preserve"> је операција инструменталног прилаза у којој се највећа дозвољена грешка/одступање од планиране путање изражава у јединицама дужине, нпр. у наутичким миљама за латерално одступање од задате путање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„Летење под надзором на линији (LIFUS)”</w:t>
      </w:r>
      <w:r w:rsidRPr="00312FE5">
        <w:rPr>
          <w:rFonts w:ascii="Arial" w:eastAsia="Calibri" w:hAnsi="Arial" w:cs="Arial"/>
          <w:color w:val="000000"/>
        </w:rPr>
        <w:t xml:space="preserve"> је линијско летење након одобрене обуке за овлашћење за летење на типу авиона која се спроводи само на симулатору или линијско летење које се захтева у извештају о подацима за коришћење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„LNAV”</w:t>
      </w:r>
      <w:r w:rsidRPr="00312FE5">
        <w:rPr>
          <w:rFonts w:ascii="Arial" w:eastAsia="Calibri" w:hAnsi="Arial" w:cs="Arial"/>
          <w:color w:val="000000"/>
        </w:rPr>
        <w:t xml:space="preserve"> је латерална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„LPV”</w:t>
      </w:r>
      <w:r w:rsidRPr="00312FE5">
        <w:rPr>
          <w:rFonts w:ascii="Arial" w:eastAsia="Calibri" w:hAnsi="Arial" w:cs="Arial"/>
          <w:color w:val="000000"/>
        </w:rPr>
        <w:t xml:space="preserve"> су перформансе локалајзера са вертикалним вођењем.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„Операција са више пилота”</w:t>
      </w:r>
      <w:r w:rsidRPr="00312FE5">
        <w:rPr>
          <w:rFonts w:ascii="Arial" w:eastAsia="Calibri" w:hAnsi="Arial" w:cs="Arial"/>
          <w:color w:val="000000"/>
        </w:rPr>
        <w:t xml:space="preserve"> је операција која захтева најмање два пилота која користе сарадњу вишечлане посаде у ваздухоплову са више пилота или у ваздухоплову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„Сарадња вишечлане посаде (MCC)”</w:t>
      </w:r>
      <w:r w:rsidRPr="00312FE5">
        <w:rPr>
          <w:rFonts w:ascii="Arial" w:eastAsia="Calibri" w:hAnsi="Arial" w:cs="Arial"/>
          <w:color w:val="000000"/>
        </w:rPr>
        <w:t xml:space="preserve"> је функционисање летачке посаде као тима у коме чланови међусобно сарађују предвођени вођом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„Ваздухоплов са више пилота”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авионе, то су авиони који су сертификовани за операције са посадом од најмање два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хеликоптере, ваздушне бродове и ваздухоплове са вертикалним узлетањем, то је ваздухоплов који је сертификован за операције са најмање два пилота или за чије управљање се захтева најмање два пилота у складу са Уредбом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„Ноћ”</w:t>
      </w:r>
      <w:r w:rsidRPr="00312FE5">
        <w:rPr>
          <w:rFonts w:ascii="Arial" w:eastAsia="Calibri" w:hAnsi="Arial" w:cs="Arial"/>
          <w:color w:val="000000"/>
        </w:rPr>
        <w:t xml:space="preserve"> је период између завршетка грађанског сумрака и почетка грађанског свитања или други период између заласка и изласка сунца који може да пропише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„OSD”</w:t>
      </w:r>
      <w:r w:rsidRPr="00312FE5">
        <w:rPr>
          <w:rFonts w:ascii="Arial" w:eastAsia="Calibri" w:hAnsi="Arial" w:cs="Arial"/>
          <w:color w:val="000000"/>
        </w:rPr>
        <w:t xml:space="preserve"> су подаци за коришћење утврђени у складу са Анексом I (Део-21) Уредбе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„Други уређаји за обуку (OTD)”</w:t>
      </w:r>
      <w:r w:rsidRPr="00312FE5">
        <w:rPr>
          <w:rFonts w:ascii="Arial" w:eastAsia="Calibri" w:hAnsi="Arial" w:cs="Arial"/>
          <w:color w:val="000000"/>
        </w:rPr>
        <w:t xml:space="preserve"> су помагала за обуку, осим </w:t>
      </w:r>
      <w:r w:rsidRPr="00312FE5">
        <w:rPr>
          <w:rFonts w:ascii="Arial" w:eastAsia="Calibri" w:hAnsi="Arial" w:cs="Arial"/>
          <w:i/>
          <w:color w:val="000000"/>
        </w:rPr>
        <w:t>FSTDs</w:t>
      </w:r>
      <w:r w:rsidRPr="00312FE5">
        <w:rPr>
          <w:rFonts w:ascii="Arial" w:eastAsia="Calibri" w:hAnsi="Arial" w:cs="Arial"/>
          <w:color w:val="000000"/>
        </w:rPr>
        <w:t>, који обезбеђују обуку у ситуацијама када није неопходна симулација комплетног окружења пилотске кабине.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„Навигација заснована на могућностима ваздухоплова (PBN)”</w:t>
      </w:r>
      <w:r w:rsidRPr="00312FE5">
        <w:rPr>
          <w:rFonts w:ascii="Arial" w:eastAsia="Calibri" w:hAnsi="Arial" w:cs="Arial"/>
          <w:color w:val="000000"/>
        </w:rPr>
        <w:t xml:space="preserve"> је просторна навигација која се заснива на захтевима у погледу навигационих могућности ваздухоплова који лете дуж </w:t>
      </w:r>
      <w:r w:rsidRPr="00312FE5">
        <w:rPr>
          <w:rFonts w:ascii="Arial" w:eastAsia="Calibri" w:hAnsi="Arial" w:cs="Arial"/>
          <w:i/>
          <w:color w:val="000000"/>
        </w:rPr>
        <w:t>ATS</w:t>
      </w:r>
      <w:r w:rsidRPr="00312FE5">
        <w:rPr>
          <w:rFonts w:ascii="Arial" w:eastAsia="Calibri" w:hAnsi="Arial" w:cs="Arial"/>
          <w:color w:val="000000"/>
        </w:rPr>
        <w:t xml:space="preserve"> рута, у поступку инструменталног прилаза или у одређеном ваздушном простору.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„Критеријум способности”</w:t>
      </w:r>
      <w:r w:rsidRPr="00312FE5">
        <w:rPr>
          <w:rFonts w:ascii="Arial" w:eastAsia="Calibri" w:hAnsi="Arial" w:cs="Arial"/>
          <w:color w:val="000000"/>
        </w:rPr>
        <w:t xml:space="preserve"> је једноставна изјава о процени захтеваног исхода елемента способности и опис критеријума који је искоришћен да се оцени да ли је постигнут захтевани ниво способности.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„Вођа ваздухоплова (PIC)”</w:t>
      </w:r>
      <w:r w:rsidRPr="00312FE5">
        <w:rPr>
          <w:rFonts w:ascii="Arial" w:eastAsia="Calibri" w:hAnsi="Arial" w:cs="Arial"/>
          <w:color w:val="000000"/>
        </w:rPr>
        <w:t xml:space="preserve"> је пилот који је одређен за вођу и одговоран је за безбедно извођење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„Pilot-in-command under supervision (PICUS)”</w:t>
      </w:r>
      <w:r w:rsidRPr="00312FE5">
        <w:rPr>
          <w:rFonts w:ascii="Arial" w:eastAsia="Calibri" w:hAnsi="Arial" w:cs="Arial"/>
          <w:color w:val="000000"/>
        </w:rPr>
        <w:t xml:space="preserve"> је копилот који под надзором вође ваздухоплова обавља дужности и функције вође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„Ваздухоплов са вертикалним узлетањем”</w:t>
      </w:r>
      <w:r w:rsidRPr="00312FE5">
        <w:rPr>
          <w:rFonts w:ascii="Arial" w:eastAsia="Calibri" w:hAnsi="Arial" w:cs="Arial"/>
          <w:color w:val="000000"/>
        </w:rPr>
        <w:t xml:space="preserve"> је било који ваздухоплов који вертикални узгон и хоризонтални лет постиже помоћу променљиве геометрије ротора или моторних/потисних уређаја који су саставни или придодати део трупа или крила.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„Једрилица са погоном”</w:t>
      </w:r>
      <w:r w:rsidRPr="00312FE5">
        <w:rPr>
          <w:rFonts w:ascii="Arial" w:eastAsia="Calibri" w:hAnsi="Arial" w:cs="Arial"/>
          <w:color w:val="000000"/>
        </w:rPr>
        <w:t xml:space="preserve"> је једрилица опремљена са једним или више мотора која, у случају када мотори не раде, има карактеристике једрилице.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„Приватни пилот”</w:t>
      </w:r>
      <w:r w:rsidRPr="00312FE5">
        <w:rPr>
          <w:rFonts w:ascii="Arial" w:eastAsia="Calibri" w:hAnsi="Arial" w:cs="Arial"/>
          <w:color w:val="000000"/>
        </w:rPr>
        <w:t xml:space="preserve"> је пилот који поседује дозволу која му забрањује управљање ваздухопловом на летовима за које се плаћа накнада, осим у случајевима обављања послова инструктора или испитивача, како је прописано у овом анексу.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„Провера стручности”</w:t>
      </w:r>
      <w:r w:rsidRPr="00312FE5">
        <w:rPr>
          <w:rFonts w:ascii="Arial" w:eastAsia="Calibri" w:hAnsi="Arial" w:cs="Arial"/>
          <w:color w:val="000000"/>
        </w:rPr>
        <w:t xml:space="preserve"> је демонстрација стручне оспособљености у сврху продужења важења или обнове овлашћења или права, укључујући усмено испитивање ако је потребно.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„Обнова”</w:t>
      </w:r>
      <w:r w:rsidRPr="00312FE5">
        <w:rPr>
          <w:rFonts w:ascii="Arial" w:eastAsia="Calibri" w:hAnsi="Arial" w:cs="Arial"/>
          <w:color w:val="000000"/>
        </w:rPr>
        <w:t xml:space="preserve"> (нпр. овлашћења или сертификата) је административни поступак који се спроводи по истеку важења овлашћења или сертификата, а у циљу обнове важења овлашћења или сертификата на одређени период, у зависности од испуњења одређених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„Продужење”</w:t>
      </w:r>
      <w:r w:rsidRPr="00312FE5">
        <w:rPr>
          <w:rFonts w:ascii="Arial" w:eastAsia="Calibri" w:hAnsi="Arial" w:cs="Arial"/>
          <w:color w:val="000000"/>
        </w:rPr>
        <w:t xml:space="preserve"> (нпр. овлашћења или сертификата) је административни поступак који се спроводи у току периода важења овлашћења или сертификата, који омогућава имаоцу да настави са коришћењем права из овлашћења или сертификата на одређени период, у зависности од испуњења одређених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„RNP APCH”</w:t>
      </w:r>
      <w:r w:rsidRPr="00312FE5">
        <w:rPr>
          <w:rFonts w:ascii="Arial" w:eastAsia="Calibri" w:hAnsi="Arial" w:cs="Arial"/>
          <w:color w:val="000000"/>
        </w:rPr>
        <w:t xml:space="preserve"> је </w:t>
      </w:r>
      <w:r w:rsidRPr="00312FE5">
        <w:rPr>
          <w:rFonts w:ascii="Arial" w:eastAsia="Calibri" w:hAnsi="Arial" w:cs="Arial"/>
          <w:i/>
          <w:color w:val="000000"/>
        </w:rPr>
        <w:t>PBN</w:t>
      </w:r>
      <w:r w:rsidRPr="00312FE5">
        <w:rPr>
          <w:rFonts w:ascii="Arial" w:eastAsia="Calibri" w:hAnsi="Arial" w:cs="Arial"/>
          <w:color w:val="000000"/>
        </w:rPr>
        <w:t xml:space="preserve"> спецификација која се користи за операције инструменталног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„RNP APCH</w:t>
      </w:r>
      <w:r w:rsidRPr="00312FE5">
        <w:rPr>
          <w:rFonts w:ascii="Arial" w:eastAsia="Calibri" w:hAnsi="Arial" w:cs="Arial"/>
          <w:color w:val="000000"/>
        </w:rPr>
        <w:t xml:space="preserve"> </w:t>
      </w:r>
      <w:r w:rsidRPr="00312FE5">
        <w:rPr>
          <w:rFonts w:ascii="Arial" w:eastAsia="Calibri" w:hAnsi="Arial" w:cs="Arial"/>
          <w:b/>
          <w:color w:val="000000"/>
        </w:rPr>
        <w:t>операција до</w:t>
      </w:r>
      <w:r w:rsidRPr="00312FE5">
        <w:rPr>
          <w:rFonts w:ascii="Arial" w:eastAsia="Calibri" w:hAnsi="Arial" w:cs="Arial"/>
          <w:color w:val="000000"/>
        </w:rPr>
        <w:t xml:space="preserve"> </w:t>
      </w:r>
      <w:r w:rsidRPr="00312FE5">
        <w:rPr>
          <w:rFonts w:ascii="Arial" w:eastAsia="Calibri" w:hAnsi="Arial" w:cs="Arial"/>
          <w:b/>
          <w:color w:val="000000"/>
        </w:rPr>
        <w:t>LNAV</w:t>
      </w:r>
      <w:r w:rsidRPr="00312FE5">
        <w:rPr>
          <w:rFonts w:ascii="Arial" w:eastAsia="Calibri" w:hAnsi="Arial" w:cs="Arial"/>
          <w:color w:val="000000"/>
        </w:rPr>
        <w:t xml:space="preserve"> </w:t>
      </w:r>
      <w:r w:rsidRPr="00312FE5">
        <w:rPr>
          <w:rFonts w:ascii="Arial" w:eastAsia="Calibri" w:hAnsi="Arial" w:cs="Arial"/>
          <w:b/>
          <w:color w:val="000000"/>
        </w:rPr>
        <w:t>минимума”</w:t>
      </w:r>
      <w:r w:rsidRPr="00312FE5">
        <w:rPr>
          <w:rFonts w:ascii="Arial" w:eastAsia="Calibri" w:hAnsi="Arial" w:cs="Arial"/>
          <w:color w:val="000000"/>
        </w:rPr>
        <w:t xml:space="preserve"> је операција 2</w:t>
      </w:r>
      <w:r w:rsidRPr="00312FE5">
        <w:rPr>
          <w:rFonts w:ascii="Arial" w:eastAsia="Calibri" w:hAnsi="Arial" w:cs="Arial"/>
          <w:i/>
          <w:color w:val="000000"/>
        </w:rPr>
        <w:t>D</w:t>
      </w:r>
      <w:r w:rsidRPr="00312FE5">
        <w:rPr>
          <w:rFonts w:ascii="Arial" w:eastAsia="Calibri" w:hAnsi="Arial" w:cs="Arial"/>
          <w:color w:val="000000"/>
        </w:rPr>
        <w:t xml:space="preserve"> инструменталног прилаза за коју се латерално вођење заснива на позиционирању </w:t>
      </w:r>
      <w:r w:rsidRPr="00312FE5">
        <w:rPr>
          <w:rFonts w:ascii="Arial" w:eastAsia="Calibri" w:hAnsi="Arial" w:cs="Arial"/>
          <w:i/>
          <w:color w:val="000000"/>
        </w:rPr>
        <w:t>GNSS.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„RNP APCH</w:t>
      </w:r>
      <w:r w:rsidRPr="00312FE5">
        <w:rPr>
          <w:rFonts w:ascii="Arial" w:eastAsia="Calibri" w:hAnsi="Arial" w:cs="Arial"/>
          <w:color w:val="000000"/>
        </w:rPr>
        <w:t xml:space="preserve"> </w:t>
      </w:r>
      <w:r w:rsidRPr="00312FE5">
        <w:rPr>
          <w:rFonts w:ascii="Arial" w:eastAsia="Calibri" w:hAnsi="Arial" w:cs="Arial"/>
          <w:b/>
          <w:color w:val="000000"/>
        </w:rPr>
        <w:t>операција до</w:t>
      </w:r>
      <w:r w:rsidRPr="00312FE5">
        <w:rPr>
          <w:rFonts w:ascii="Arial" w:eastAsia="Calibri" w:hAnsi="Arial" w:cs="Arial"/>
          <w:color w:val="000000"/>
        </w:rPr>
        <w:t xml:space="preserve"> </w:t>
      </w:r>
      <w:r w:rsidRPr="00312FE5">
        <w:rPr>
          <w:rFonts w:ascii="Arial" w:eastAsia="Calibri" w:hAnsi="Arial" w:cs="Arial"/>
          <w:b/>
          <w:color w:val="000000"/>
        </w:rPr>
        <w:t>LNAV/VNAV</w:t>
      </w:r>
      <w:r w:rsidRPr="00312FE5">
        <w:rPr>
          <w:rFonts w:ascii="Arial" w:eastAsia="Calibri" w:hAnsi="Arial" w:cs="Arial"/>
          <w:color w:val="000000"/>
        </w:rPr>
        <w:t xml:space="preserve"> </w:t>
      </w:r>
      <w:r w:rsidRPr="00312FE5">
        <w:rPr>
          <w:rFonts w:ascii="Arial" w:eastAsia="Calibri" w:hAnsi="Arial" w:cs="Arial"/>
          <w:b/>
          <w:color w:val="000000"/>
        </w:rPr>
        <w:t>минимума”</w:t>
      </w:r>
      <w:r w:rsidRPr="00312FE5">
        <w:rPr>
          <w:rFonts w:ascii="Arial" w:eastAsia="Calibri" w:hAnsi="Arial" w:cs="Arial"/>
          <w:color w:val="000000"/>
        </w:rPr>
        <w:t xml:space="preserve"> је операција 3</w:t>
      </w:r>
      <w:r w:rsidRPr="00312FE5">
        <w:rPr>
          <w:rFonts w:ascii="Arial" w:eastAsia="Calibri" w:hAnsi="Arial" w:cs="Arial"/>
          <w:i/>
          <w:color w:val="000000"/>
        </w:rPr>
        <w:t>D</w:t>
      </w:r>
      <w:r w:rsidRPr="00312FE5">
        <w:rPr>
          <w:rFonts w:ascii="Arial" w:eastAsia="Calibri" w:hAnsi="Arial" w:cs="Arial"/>
          <w:color w:val="000000"/>
        </w:rPr>
        <w:t xml:space="preserve"> инструменталног прилаза за коју се латерално вођење заснива на позиционирању </w:t>
      </w:r>
      <w:r w:rsidRPr="00312FE5">
        <w:rPr>
          <w:rFonts w:ascii="Arial" w:eastAsia="Calibri" w:hAnsi="Arial" w:cs="Arial"/>
          <w:i/>
          <w:color w:val="000000"/>
        </w:rPr>
        <w:t>GNSS</w:t>
      </w:r>
      <w:r w:rsidRPr="00312FE5">
        <w:rPr>
          <w:rFonts w:ascii="Arial" w:eastAsia="Calibri" w:hAnsi="Arial" w:cs="Arial"/>
          <w:color w:val="000000"/>
        </w:rPr>
        <w:t xml:space="preserve">, а вертикално вођење омогућава </w:t>
      </w:r>
      <w:r w:rsidRPr="00312FE5">
        <w:rPr>
          <w:rFonts w:ascii="Arial" w:eastAsia="Calibri" w:hAnsi="Arial" w:cs="Arial"/>
          <w:i/>
          <w:color w:val="000000"/>
        </w:rPr>
        <w:t>Baro VNAV</w:t>
      </w:r>
      <w:r w:rsidRPr="00312FE5">
        <w:rPr>
          <w:rFonts w:ascii="Arial" w:eastAsia="Calibri" w:hAnsi="Arial" w:cs="Arial"/>
          <w:color w:val="000000"/>
        </w:rPr>
        <w:t xml:space="preserve"> функција или позиционирање </w:t>
      </w:r>
      <w:r w:rsidRPr="00312FE5">
        <w:rPr>
          <w:rFonts w:ascii="Arial" w:eastAsia="Calibri" w:hAnsi="Arial" w:cs="Arial"/>
          <w:i/>
          <w:color w:val="000000"/>
        </w:rPr>
        <w:t>GNSS</w:t>
      </w:r>
      <w:r w:rsidRPr="00312FE5">
        <w:rPr>
          <w:rFonts w:ascii="Arial" w:eastAsia="Calibri" w:hAnsi="Arial" w:cs="Arial"/>
          <w:color w:val="000000"/>
        </w:rPr>
        <w:t xml:space="preserve"> који укључује </w:t>
      </w:r>
      <w:r w:rsidRPr="00312FE5">
        <w:rPr>
          <w:rFonts w:ascii="Arial" w:eastAsia="Calibri" w:hAnsi="Arial" w:cs="Arial"/>
          <w:i/>
          <w:color w:val="000000"/>
        </w:rPr>
        <w:t>SBAS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„RNP APCH</w:t>
      </w:r>
      <w:r w:rsidRPr="00312FE5">
        <w:rPr>
          <w:rFonts w:ascii="Arial" w:eastAsia="Calibri" w:hAnsi="Arial" w:cs="Arial"/>
          <w:color w:val="000000"/>
        </w:rPr>
        <w:t xml:space="preserve"> </w:t>
      </w:r>
      <w:r w:rsidRPr="00312FE5">
        <w:rPr>
          <w:rFonts w:ascii="Arial" w:eastAsia="Calibri" w:hAnsi="Arial" w:cs="Arial"/>
          <w:b/>
          <w:color w:val="000000"/>
        </w:rPr>
        <w:t>операција до</w:t>
      </w:r>
      <w:r w:rsidRPr="00312FE5">
        <w:rPr>
          <w:rFonts w:ascii="Arial" w:eastAsia="Calibri" w:hAnsi="Arial" w:cs="Arial"/>
          <w:color w:val="000000"/>
        </w:rPr>
        <w:t xml:space="preserve"> </w:t>
      </w:r>
      <w:r w:rsidRPr="00312FE5">
        <w:rPr>
          <w:rFonts w:ascii="Arial" w:eastAsia="Calibri" w:hAnsi="Arial" w:cs="Arial"/>
          <w:b/>
          <w:color w:val="000000"/>
        </w:rPr>
        <w:t>LPV</w:t>
      </w:r>
      <w:r w:rsidRPr="00312FE5">
        <w:rPr>
          <w:rFonts w:ascii="Arial" w:eastAsia="Calibri" w:hAnsi="Arial" w:cs="Arial"/>
          <w:color w:val="000000"/>
        </w:rPr>
        <w:t xml:space="preserve"> </w:t>
      </w:r>
      <w:r w:rsidRPr="00312FE5">
        <w:rPr>
          <w:rFonts w:ascii="Arial" w:eastAsia="Calibri" w:hAnsi="Arial" w:cs="Arial"/>
          <w:b/>
          <w:color w:val="000000"/>
        </w:rPr>
        <w:t>минимума”</w:t>
      </w:r>
      <w:r w:rsidRPr="00312FE5">
        <w:rPr>
          <w:rFonts w:ascii="Arial" w:eastAsia="Calibri" w:hAnsi="Arial" w:cs="Arial"/>
          <w:color w:val="000000"/>
        </w:rPr>
        <w:t xml:space="preserve"> је операција 3</w:t>
      </w:r>
      <w:r w:rsidRPr="00312FE5">
        <w:rPr>
          <w:rFonts w:ascii="Arial" w:eastAsia="Calibri" w:hAnsi="Arial" w:cs="Arial"/>
          <w:i/>
          <w:color w:val="000000"/>
        </w:rPr>
        <w:t>D</w:t>
      </w:r>
      <w:r w:rsidRPr="00312FE5">
        <w:rPr>
          <w:rFonts w:ascii="Arial" w:eastAsia="Calibri" w:hAnsi="Arial" w:cs="Arial"/>
          <w:color w:val="000000"/>
        </w:rPr>
        <w:t xml:space="preserve"> инструменталног прилаза за коју се латерално и вертикално вођење заснива на позиционирању </w:t>
      </w:r>
      <w:r w:rsidRPr="00312FE5">
        <w:rPr>
          <w:rFonts w:ascii="Arial" w:eastAsia="Calibri" w:hAnsi="Arial" w:cs="Arial"/>
          <w:i/>
          <w:color w:val="000000"/>
        </w:rPr>
        <w:t>GNSS</w:t>
      </w:r>
      <w:r w:rsidRPr="00312FE5">
        <w:rPr>
          <w:rFonts w:ascii="Arial" w:eastAsia="Calibri" w:hAnsi="Arial" w:cs="Arial"/>
          <w:color w:val="000000"/>
        </w:rPr>
        <w:t xml:space="preserve"> који укључује </w:t>
      </w:r>
      <w:r w:rsidRPr="00312FE5">
        <w:rPr>
          <w:rFonts w:ascii="Arial" w:eastAsia="Calibri" w:hAnsi="Arial" w:cs="Arial"/>
          <w:i/>
          <w:color w:val="000000"/>
        </w:rPr>
        <w:t>SBAS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„RNP AR APCH”</w:t>
      </w:r>
      <w:r w:rsidRPr="00312FE5">
        <w:rPr>
          <w:rFonts w:ascii="Arial" w:eastAsia="Calibri" w:hAnsi="Arial" w:cs="Arial"/>
          <w:color w:val="000000"/>
        </w:rPr>
        <w:t xml:space="preserve"> је навигациона спецификација која се користи за операције инструменталног прилаза које захтевају посебно одобрење.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„Рутни сектор”</w:t>
      </w:r>
      <w:r w:rsidRPr="00312FE5">
        <w:rPr>
          <w:rFonts w:ascii="Arial" w:eastAsia="Calibri" w:hAnsi="Arial" w:cs="Arial"/>
          <w:color w:val="000000"/>
        </w:rPr>
        <w:t xml:space="preserve"> је лет који се састоји од фазе полетања, одласка, крстарења које није краће од 15 минута, доласка, прилаза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„Једрилица”</w:t>
      </w:r>
      <w:r w:rsidRPr="00312FE5">
        <w:rPr>
          <w:rFonts w:ascii="Arial" w:eastAsia="Calibri" w:hAnsi="Arial" w:cs="Arial"/>
          <w:color w:val="000000"/>
        </w:rPr>
        <w:t xml:space="preserve"> је ваздухоплов тежи од ваздуха који се у ваздуху одржава на основу аеродинамичке реакције на фиксним узгонским површинама и чији слободан лет не зависи од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„Ваздухоплов са једним пилотом”</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авионе, то је ваздухоплов који је сертификован за операције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 хеликоптере, ваздушне бродове и ваздухоплове са вертикалним узлетањем, то је ваздухоплов који је сертификован за операције са једним пилотом и за чије управљање се не захтева најмање два пилота у складу са Уредбом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r w:rsidRPr="00312FE5">
        <w:rPr>
          <w:rFonts w:ascii="Arial" w:eastAsia="Calibri" w:hAnsi="Arial" w:cs="Arial"/>
          <w:color w:val="000000"/>
        </w:rPr>
        <w:t xml:space="preserve"> је провера практичне оспособљености у циљу издавања дозволе или овлашћења, укључујући по потреби усмено испитивање.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„Самостално време летења”</w:t>
      </w:r>
      <w:r w:rsidRPr="00312FE5">
        <w:rPr>
          <w:rFonts w:ascii="Arial" w:eastAsia="Calibri" w:hAnsi="Arial" w:cs="Arial"/>
          <w:color w:val="000000"/>
        </w:rPr>
        <w:t xml:space="preserve"> је време летења током којег је пилот ученик једино лице у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„Вођа ваздухоплова-ученик (SPIC)”</w:t>
      </w:r>
      <w:r w:rsidRPr="00312FE5">
        <w:rPr>
          <w:rFonts w:ascii="Arial" w:eastAsia="Calibri" w:hAnsi="Arial" w:cs="Arial"/>
          <w:color w:val="000000"/>
        </w:rPr>
        <w:t xml:space="preserve"> је пилот ученик који делује у својству вође ваздухоплова на лету са инструктором током којег инструктор само надгледа пилота ученика и не утиче на лет ваздухоплова, нити га контролише.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„Претње”</w:t>
      </w:r>
      <w:r w:rsidRPr="00312FE5">
        <w:rPr>
          <w:rFonts w:ascii="Arial" w:eastAsia="Calibri" w:hAnsi="Arial" w:cs="Arial"/>
          <w:color w:val="000000"/>
        </w:rPr>
        <w:t xml:space="preserve"> су догађаји или грешке које није изазвала летачка посада, који повећавају оперативну сложеност и којима се мора управљати да би се одржао минималан ниво безбедности.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„Управљање претњама”</w:t>
      </w:r>
      <w:r w:rsidRPr="00312FE5">
        <w:rPr>
          <w:rFonts w:ascii="Arial" w:eastAsia="Calibri" w:hAnsi="Arial" w:cs="Arial"/>
          <w:color w:val="000000"/>
        </w:rPr>
        <w:t xml:space="preserve"> је процес утврђивања претњи и одговора на претње путем мера које смањују или елиминишу последице претњи и умањују вероватноћу грешке или нежељених стања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„Операција тродимензионалног (3D) инструменталног прилаза”</w:t>
      </w:r>
      <w:r w:rsidRPr="00312FE5">
        <w:rPr>
          <w:rFonts w:ascii="Arial" w:eastAsia="Calibri" w:hAnsi="Arial" w:cs="Arial"/>
          <w:color w:val="000000"/>
        </w:rPr>
        <w:t xml:space="preserve"> је операција инструменталног прилаза у којој се примењује и латерално и вертикално вођење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„Моторна једрилица (TMG)”</w:t>
      </w:r>
      <w:r w:rsidRPr="00312FE5">
        <w:rPr>
          <w:rFonts w:ascii="Arial" w:eastAsia="Calibri" w:hAnsi="Arial" w:cs="Arial"/>
          <w:color w:val="000000"/>
        </w:rPr>
        <w:t xml:space="preserve"> је, ако није другачије одређено на основу сертификационог поступка у складу са Анексом I (Део-21) Уредбе (ЕУ) број 748/2012, посебна класа моторних једрилица које имају интегрално уграђен, неувлачећи мотор и неувлачећу елису. Она мора да буде способна да изврши полетање и пењање сопственим погоном у складу са њеним приручником за управљање ваздухопловом.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„Операција дводимензионалног (2D) инструменталног прилаза”</w:t>
      </w:r>
      <w:r w:rsidRPr="00312FE5">
        <w:rPr>
          <w:rFonts w:ascii="Arial" w:eastAsia="Calibri" w:hAnsi="Arial" w:cs="Arial"/>
          <w:color w:val="000000"/>
        </w:rPr>
        <w:t xml:space="preserve"> је операција инструменталног прилаза у којој се примењује само латерално вођење ваздухоплова.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„Тип ваздухоплова”</w:t>
      </w:r>
      <w:r w:rsidRPr="00312FE5">
        <w:rPr>
          <w:rFonts w:ascii="Arial" w:eastAsia="Calibri" w:hAnsi="Arial" w:cs="Arial"/>
          <w:color w:val="000000"/>
        </w:rPr>
        <w:t xml:space="preserve"> је категоризација ваздухоплова који захтевају овлашћење за летење на типу, као што је одређено у подацима за коришћење успостављеним у складу са Делом</w:t>
      </w:r>
      <w:r w:rsidRPr="00312FE5">
        <w:rPr>
          <w:rFonts w:ascii="Arial" w:eastAsia="Calibri" w:hAnsi="Arial" w:cs="Arial"/>
          <w:i/>
          <w:color w:val="000000"/>
        </w:rPr>
        <w:t>-</w:t>
      </w:r>
      <w:r w:rsidRPr="00312FE5">
        <w:rPr>
          <w:rFonts w:ascii="Arial" w:eastAsia="Calibri" w:hAnsi="Arial" w:cs="Arial"/>
          <w:color w:val="000000"/>
        </w:rPr>
        <w:t>21, и која обухвата све ваздухоплове истог основног дизајна, укључујући све модификације, изузев оних које проузрокују промене у начину управљања или летачким карактеристикама.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„Листа овлашћења за летење на типу ваздухоплова и уписа у дозволу”</w:t>
      </w:r>
      <w:r w:rsidRPr="00312FE5">
        <w:rPr>
          <w:rFonts w:ascii="Arial" w:eastAsia="Calibri" w:hAnsi="Arial" w:cs="Arial"/>
          <w:color w:val="000000"/>
        </w:rPr>
        <w:t xml:space="preserve"> је листа коју је Агенција објавила на основу резултата еваулације </w:t>
      </w:r>
      <w:r w:rsidRPr="00312FE5">
        <w:rPr>
          <w:rFonts w:ascii="Arial" w:eastAsia="Calibri" w:hAnsi="Arial" w:cs="Arial"/>
          <w:i/>
          <w:color w:val="000000"/>
        </w:rPr>
        <w:t>OSD</w:t>
      </w:r>
      <w:r w:rsidRPr="00312FE5">
        <w:rPr>
          <w:rFonts w:ascii="Arial" w:eastAsia="Calibri" w:hAnsi="Arial" w:cs="Arial"/>
          <w:color w:val="000000"/>
        </w:rPr>
        <w:t xml:space="preserve"> и која садржи класе авиона и типове ваздухоплова за потребе лиценцирања летачких посада.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„VNAV”</w:t>
      </w:r>
      <w:r w:rsidRPr="00312FE5">
        <w:rPr>
          <w:rFonts w:ascii="Arial" w:eastAsia="Calibri" w:hAnsi="Arial" w:cs="Arial"/>
          <w:color w:val="000000"/>
        </w:rPr>
        <w:t xml:space="preserve"> је вертикална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„Оператер за обуку која се заснива на примерима из праксе (EBT)”</w:t>
      </w:r>
      <w:r w:rsidRPr="00312FE5">
        <w:rPr>
          <w:rFonts w:ascii="Arial" w:eastAsia="Calibri" w:hAnsi="Arial" w:cs="Arial"/>
          <w:color w:val="000000"/>
        </w:rPr>
        <w:t xml:space="preserve"> je организација која има сертификат ваздухопловног оператера (</w:t>
      </w:r>
      <w:r w:rsidRPr="00312FE5">
        <w:rPr>
          <w:rFonts w:ascii="Arial" w:eastAsia="Calibri" w:hAnsi="Arial" w:cs="Arial"/>
          <w:i/>
          <w:color w:val="000000"/>
        </w:rPr>
        <w:t>АОС</w:t>
      </w:r>
      <w:r w:rsidRPr="00312FE5">
        <w:rPr>
          <w:rFonts w:ascii="Arial" w:eastAsia="Calibri" w:hAnsi="Arial" w:cs="Arial"/>
          <w:color w:val="000000"/>
        </w:rPr>
        <w:t>) у складу са Анексом III (Део</w:t>
      </w:r>
      <w:r w:rsidRPr="00312FE5">
        <w:rPr>
          <w:rFonts w:ascii="Arial" w:eastAsia="Calibri" w:hAnsi="Arial" w:cs="Arial"/>
          <w:i/>
          <w:color w:val="000000"/>
        </w:rPr>
        <w:t>-ORO</w:t>
      </w:r>
      <w:r w:rsidRPr="00312FE5">
        <w:rPr>
          <w:rFonts w:ascii="Arial" w:eastAsia="Calibri" w:hAnsi="Arial" w:cs="Arial"/>
          <w:color w:val="000000"/>
        </w:rPr>
        <w:t xml:space="preserve">) Уредбе (ЕУ) број 965/2012 и која је спровела </w:t>
      </w:r>
      <w:r w:rsidRPr="00312FE5">
        <w:rPr>
          <w:rFonts w:ascii="Arial" w:eastAsia="Calibri" w:hAnsi="Arial" w:cs="Arial"/>
          <w:i/>
          <w:color w:val="000000"/>
        </w:rPr>
        <w:t>EBT</w:t>
      </w:r>
      <w:r w:rsidRPr="00312FE5">
        <w:rPr>
          <w:rFonts w:ascii="Arial" w:eastAsia="Calibri" w:hAnsi="Arial" w:cs="Arial"/>
          <w:color w:val="000000"/>
        </w:rPr>
        <w:t xml:space="preserve"> програм одобрен од стране надлежног органа, у складу са одредбама те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„EBT</w:t>
      </w:r>
      <w:r w:rsidRPr="00312FE5">
        <w:rPr>
          <w:rFonts w:ascii="Arial" w:eastAsia="Calibri" w:hAnsi="Arial" w:cs="Arial"/>
          <w:color w:val="000000"/>
        </w:rPr>
        <w:t xml:space="preserve"> </w:t>
      </w:r>
      <w:r w:rsidRPr="00312FE5">
        <w:rPr>
          <w:rFonts w:ascii="Arial" w:eastAsia="Calibri" w:hAnsi="Arial" w:cs="Arial"/>
          <w:b/>
          <w:color w:val="000000"/>
        </w:rPr>
        <w:t>практична процена”</w:t>
      </w:r>
      <w:r w:rsidRPr="00312FE5">
        <w:rPr>
          <w:rFonts w:ascii="Arial" w:eastAsia="Calibri" w:hAnsi="Arial" w:cs="Arial"/>
          <w:color w:val="000000"/>
        </w:rPr>
        <w:t xml:space="preserve"> je метод за процену учинка који служи за проверу свеукупних компетенција. Она се одвија у симулираним или оперативним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„EBT</w:t>
      </w:r>
      <w:r w:rsidRPr="00312FE5">
        <w:rPr>
          <w:rFonts w:ascii="Arial" w:eastAsia="Calibri" w:hAnsi="Arial" w:cs="Arial"/>
          <w:color w:val="000000"/>
        </w:rPr>
        <w:t xml:space="preserve"> </w:t>
      </w:r>
      <w:r w:rsidRPr="00312FE5">
        <w:rPr>
          <w:rFonts w:ascii="Arial" w:eastAsia="Calibri" w:hAnsi="Arial" w:cs="Arial"/>
          <w:b/>
          <w:color w:val="000000"/>
        </w:rPr>
        <w:t>програм”</w:t>
      </w:r>
      <w:r w:rsidRPr="00312FE5">
        <w:rPr>
          <w:rFonts w:ascii="Arial" w:eastAsia="Calibri" w:hAnsi="Arial" w:cs="Arial"/>
          <w:color w:val="000000"/>
        </w:rPr>
        <w:t xml:space="preserve"> je програм процене и обуке пилота у складу са тачком ORO.FC.231 Анексa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„Мешовити</w:t>
      </w:r>
      <w:r w:rsidRPr="00312FE5">
        <w:rPr>
          <w:rFonts w:ascii="Arial" w:eastAsia="Calibri" w:hAnsi="Arial" w:cs="Arial"/>
          <w:color w:val="000000"/>
        </w:rPr>
        <w:t xml:space="preserve"> </w:t>
      </w:r>
      <w:r w:rsidRPr="00312FE5">
        <w:rPr>
          <w:rFonts w:ascii="Arial" w:eastAsia="Calibri" w:hAnsi="Arial" w:cs="Arial"/>
          <w:b/>
          <w:color w:val="000000"/>
        </w:rPr>
        <w:t>EBT</w:t>
      </w:r>
      <w:r w:rsidRPr="00312FE5">
        <w:rPr>
          <w:rFonts w:ascii="Arial" w:eastAsia="Calibri" w:hAnsi="Arial" w:cs="Arial"/>
          <w:color w:val="000000"/>
        </w:rPr>
        <w:t xml:space="preserve"> </w:t>
      </w:r>
      <w:r w:rsidRPr="00312FE5">
        <w:rPr>
          <w:rFonts w:ascii="Arial" w:eastAsia="Calibri" w:hAnsi="Arial" w:cs="Arial"/>
          <w:b/>
          <w:color w:val="000000"/>
        </w:rPr>
        <w:t>програм”</w:t>
      </w:r>
      <w:r w:rsidRPr="00312FE5">
        <w:rPr>
          <w:rFonts w:ascii="Arial" w:eastAsia="Calibri" w:hAnsi="Arial" w:cs="Arial"/>
          <w:color w:val="000000"/>
        </w:rPr>
        <w:t xml:space="preserve"> означава оператеров програм периодичне обуке и провере сходно тачки ORO.FC.230 Анексa III (Део</w:t>
      </w:r>
      <w:r w:rsidRPr="00312FE5">
        <w:rPr>
          <w:rFonts w:ascii="Arial" w:eastAsia="Calibri" w:hAnsi="Arial" w:cs="Arial"/>
          <w:i/>
          <w:color w:val="000000"/>
        </w:rPr>
        <w:t>-ORO</w:t>
      </w:r>
      <w:r w:rsidRPr="00312FE5">
        <w:rPr>
          <w:rFonts w:ascii="Arial" w:eastAsia="Calibri" w:hAnsi="Arial" w:cs="Arial"/>
          <w:color w:val="000000"/>
        </w:rPr>
        <w:t xml:space="preserve">) Уредбе (ЕУ) број 965/2012, чији је део посвећен </w:t>
      </w:r>
      <w:r w:rsidRPr="00312FE5">
        <w:rPr>
          <w:rFonts w:ascii="Arial" w:eastAsia="Calibri" w:hAnsi="Arial" w:cs="Arial"/>
          <w:i/>
          <w:color w:val="000000"/>
        </w:rPr>
        <w:t>EBT</w:t>
      </w:r>
      <w:r w:rsidRPr="00312FE5">
        <w:rPr>
          <w:rFonts w:ascii="Arial" w:eastAsia="Calibri" w:hAnsi="Arial" w:cs="Arial"/>
          <w:color w:val="000000"/>
        </w:rPr>
        <w:t>, али који не замењује провере стручности предвиђене у Додатку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FCL.015 Подношење захтева и издавање, продужење важења и обнова дозвола, овлашћења 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Захтев за издавање, продужење важења или обнову пилотских дозвола и припадајућих овлашћења и сертификата, као и за сваку њихову измену, се подноси надлежном органу у облику и на начин које утврди тај орган. Уз захтев се подносе докази којима кандидати потврђују да испуњавају захтеве за издавање, продужење важења или обнову дозволе или сертификата, као и припадајућих овлашћења или уписа, прописаних у овом анексу (Део</w:t>
      </w:r>
      <w:r w:rsidRPr="00312FE5">
        <w:rPr>
          <w:rFonts w:ascii="Arial" w:eastAsia="Calibri" w:hAnsi="Arial" w:cs="Arial"/>
          <w:i/>
          <w:color w:val="000000"/>
        </w:rPr>
        <w:t>-FCL</w:t>
      </w:r>
      <w:r w:rsidRPr="00312FE5">
        <w:rPr>
          <w:rFonts w:ascii="Arial" w:eastAsia="Calibri" w:hAnsi="Arial" w:cs="Arial"/>
          <w:color w:val="000000"/>
        </w:rPr>
        <w:t>) и Анексу IV (Део</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није другачије одређено у овом анексу, надлежни орган уписује у дозволу или сертификат свако ограничење или проширење права која проистичу из дозволе, овлашћења или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Једно лице може да буде ималац само једне дозволе издате у складу са овим анексом за исту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Ималац дозволе подноси захтеве у складу са ставом (а) надлежном органу одређеном од стране државе чланице у којој му је дозвола издата у складу са овим анексом (Део</w:t>
      </w:r>
      <w:r w:rsidRPr="00312FE5">
        <w:rPr>
          <w:rFonts w:ascii="Arial" w:eastAsia="Calibri" w:hAnsi="Arial" w:cs="Arial"/>
          <w:i/>
          <w:color w:val="000000"/>
        </w:rPr>
        <w:t>-FCL</w:t>
      </w:r>
      <w:r w:rsidRPr="00312FE5">
        <w:rPr>
          <w:rFonts w:ascii="Arial" w:eastAsia="Calibri" w:hAnsi="Arial" w:cs="Arial"/>
          <w:color w:val="000000"/>
        </w:rPr>
        <w:t>), Анексом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Ималац дозволе издате у складу са овим анексом (Део</w:t>
      </w:r>
      <w:r w:rsidRPr="00312FE5">
        <w:rPr>
          <w:rFonts w:ascii="Arial" w:eastAsia="Calibri" w:hAnsi="Arial" w:cs="Arial"/>
          <w:i/>
          <w:color w:val="000000"/>
        </w:rPr>
        <w:t>-FCL</w:t>
      </w:r>
      <w:r w:rsidRPr="00312FE5">
        <w:rPr>
          <w:rFonts w:ascii="Arial" w:eastAsia="Calibri" w:hAnsi="Arial" w:cs="Arial"/>
          <w:color w:val="000000"/>
        </w:rPr>
        <w:t>) може поднети надлежном органу одређеном од стране друге државе чланице захтев за промену надлежног органа за све дозволе које поседује, као што је наведено у ставу (д).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Кандидат је дужан да захтев за издавање дозволе, овлашћења или сертификата поднесе у року од шест месеци од успешног полагања практичног испита или процене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 Обукa завршена у ваздухоплову или на </w:t>
      </w:r>
      <w:r w:rsidRPr="00312FE5">
        <w:rPr>
          <w:rFonts w:ascii="Arial" w:eastAsia="Calibri" w:hAnsi="Arial" w:cs="Arial"/>
          <w:i/>
          <w:color w:val="000000"/>
        </w:rPr>
        <w:t>FSTDs</w:t>
      </w:r>
      <w:r w:rsidRPr="00312FE5">
        <w:rPr>
          <w:rFonts w:ascii="Arial" w:eastAsia="Calibri" w:hAnsi="Arial" w:cs="Arial"/>
          <w:color w:val="000000"/>
        </w:rPr>
        <w:t xml:space="preserve"> у складу са Анексом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 се узима у обзир код захтева у погледу искуства и продужења важења утврђених у овом анексу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FCL.020 Пилот ученик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Пилот ученик може да лети самостално само ако је за то овлашћен и ако је под надзором инструктора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Пре првог самосталног лета пилот ученик мора да има навршених најмање 16 година живота.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FCL.025 Теоријски испити за стицање дозвола и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 Одговорности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морају да положе целокупан теоријски испит за одређену дозволу или овлашћење под одговорношћу надлежног органа исте државе чланице.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могу да полажу теоријски испит само ако добију препоруку од стране декларисане организације за обуку (</w:t>
      </w:r>
      <w:r w:rsidRPr="00312FE5">
        <w:rPr>
          <w:rFonts w:ascii="Arial" w:eastAsia="Calibri" w:hAnsi="Arial" w:cs="Arial"/>
          <w:i/>
          <w:color w:val="000000"/>
        </w:rPr>
        <w:t>DTO</w:t>
      </w:r>
      <w:r w:rsidRPr="00312FE5">
        <w:rPr>
          <w:rFonts w:ascii="Arial" w:eastAsia="Calibri" w:hAnsi="Arial" w:cs="Arial"/>
          <w:color w:val="000000"/>
        </w:rPr>
        <w:t>) или одобрене организације за обуку (</w:t>
      </w:r>
      <w:r w:rsidRPr="00312FE5">
        <w:rPr>
          <w:rFonts w:ascii="Arial" w:eastAsia="Calibri" w:hAnsi="Arial" w:cs="Arial"/>
          <w:i/>
          <w:color w:val="000000"/>
        </w:rPr>
        <w:t>ATO</w:t>
      </w:r>
      <w:r w:rsidRPr="00312FE5">
        <w:rPr>
          <w:rFonts w:ascii="Arial" w:eastAsia="Calibri" w:hAnsi="Arial" w:cs="Arial"/>
          <w:color w:val="000000"/>
        </w:rPr>
        <w:t>) која је одговорна за њихову обуку, након што су завршили одговарајуће елементе курса теоријске обуке у задовољавајућем стандарду.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Препорука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ATO</w:t>
      </w:r>
      <w:r w:rsidRPr="00312FE5">
        <w:rPr>
          <w:rFonts w:ascii="Arial" w:eastAsia="Calibri" w:hAnsi="Arial" w:cs="Arial"/>
          <w:color w:val="000000"/>
        </w:rPr>
        <w:t xml:space="preserve"> важи 12 месеци. Ако кандидат не приступи полагању теоријског испита бар једанпут у току тог периода,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ATO</w:t>
      </w:r>
      <w:r w:rsidRPr="00312FE5">
        <w:rPr>
          <w:rFonts w:ascii="Arial" w:eastAsia="Calibri" w:hAnsi="Arial" w:cs="Arial"/>
          <w:color w:val="000000"/>
        </w:rPr>
        <w:t xml:space="preserve"> одређује потребну додатну обуку у зависности од потреба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(б) Стандарди успешног полагања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 је положио предмет теоријског испита ако је имао најмање 75% бодова од укупно предвиђеног броја бодова за тај предмет. Не примењује се негативно бодовање.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није другачије одређено у овом анексу, кандидат је положио прописани теоријски испит за одговарајућу пилотску дозволу или овлашћење ако је положио/положила све прописане предмете теоријског испита у року од 18 месеци, рачунајући од краја календарског месеца када је кандидат први пут приступио полагању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кандидат за теоријски испит за </w:t>
      </w:r>
      <w:r w:rsidRPr="00312FE5">
        <w:rPr>
          <w:rFonts w:ascii="Arial" w:eastAsia="Calibri" w:hAnsi="Arial" w:cs="Arial"/>
          <w:i/>
          <w:color w:val="000000"/>
        </w:rPr>
        <w:t>ATPL</w:t>
      </w:r>
      <w:r w:rsidRPr="00312FE5">
        <w:rPr>
          <w:rFonts w:ascii="Arial" w:eastAsia="Calibri" w:hAnsi="Arial" w:cs="Arial"/>
          <w:color w:val="000000"/>
        </w:rPr>
        <w:t xml:space="preserve"> или за издавање дозволе професионалног пилота (</w:t>
      </w:r>
      <w:r w:rsidRPr="00312FE5">
        <w:rPr>
          <w:rFonts w:ascii="Arial" w:eastAsia="Calibri" w:hAnsi="Arial" w:cs="Arial"/>
          <w:i/>
          <w:color w:val="000000"/>
        </w:rPr>
        <w:t>CPL</w:t>
      </w:r>
      <w:r w:rsidRPr="00312FE5">
        <w:rPr>
          <w:rFonts w:ascii="Arial" w:eastAsia="Calibri" w:hAnsi="Arial" w:cs="Arial"/>
          <w:color w:val="000000"/>
        </w:rPr>
        <w:t>) или овлашћења за инструментално летење (</w:t>
      </w:r>
      <w:r w:rsidRPr="00312FE5">
        <w:rPr>
          <w:rFonts w:ascii="Arial" w:eastAsia="Calibri" w:hAnsi="Arial" w:cs="Arial"/>
          <w:i/>
          <w:color w:val="000000"/>
        </w:rPr>
        <w:t>IR</w:t>
      </w:r>
      <w:r w:rsidRPr="00312FE5">
        <w:rPr>
          <w:rFonts w:ascii="Arial" w:eastAsia="Calibri" w:hAnsi="Arial" w:cs="Arial"/>
          <w:color w:val="000000"/>
        </w:rPr>
        <w:t>), не положи један од предмета теоријског испита из четири покушаја или не положи све предмете током шест испитних рокова или у року из става (б)2), он/она мора поново да полаже све предмете теоријског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кандидати за издавање дозволе пилота лаких ваздухоплова (</w:t>
      </w:r>
      <w:r w:rsidRPr="00312FE5">
        <w:rPr>
          <w:rFonts w:ascii="Arial" w:eastAsia="Calibri" w:hAnsi="Arial" w:cs="Arial"/>
          <w:i/>
          <w:color w:val="000000"/>
        </w:rPr>
        <w:t>LAPL</w:t>
      </w:r>
      <w:r w:rsidRPr="00312FE5">
        <w:rPr>
          <w:rFonts w:ascii="Arial" w:eastAsia="Calibri" w:hAnsi="Arial" w:cs="Arial"/>
          <w:color w:val="000000"/>
        </w:rPr>
        <w:t>) или дозволе приватног пилота (</w:t>
      </w:r>
      <w:r w:rsidRPr="00312FE5">
        <w:rPr>
          <w:rFonts w:ascii="Arial" w:eastAsia="Calibri" w:hAnsi="Arial" w:cs="Arial"/>
          <w:i/>
          <w:color w:val="000000"/>
        </w:rPr>
        <w:t>PPL</w:t>
      </w:r>
      <w:r w:rsidRPr="00312FE5">
        <w:rPr>
          <w:rFonts w:ascii="Arial" w:eastAsia="Calibri" w:hAnsi="Arial" w:cs="Arial"/>
          <w:color w:val="000000"/>
        </w:rPr>
        <w:t>) не положе један од предмета теоријског испита из четири покушаја или не положе све предмете у року из става (б)2), они морају поново да полажу све предмете теоријског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Пре поновног полагања теоријског испита кандидати морају да заврше додатну обуку у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ATO</w:t>
      </w:r>
      <w:r w:rsidRPr="00312FE5">
        <w:rPr>
          <w:rFonts w:ascii="Arial" w:eastAsia="Calibri" w:hAnsi="Arial" w:cs="Arial"/>
          <w:color w:val="000000"/>
        </w:rPr>
        <w:t xml:space="preserve">. Обим и садржај потребне обуке одређује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ATO</w:t>
      </w:r>
      <w:r w:rsidRPr="00312FE5">
        <w:rPr>
          <w:rFonts w:ascii="Arial" w:eastAsia="Calibri" w:hAnsi="Arial" w:cs="Arial"/>
          <w:color w:val="000000"/>
        </w:rPr>
        <w:t xml:space="preserve"> на основу потреба кандидата.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(ц) Период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Положен теоријски испит важи: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током периода од 24 месеца, за издавање дозволе пилота лаких ваздухоплова или дозволе приватног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током периода од 36 месеци, за издавање дозволе професионалног пилота или овлашћења за инструментално летење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неограничено, за издавање основног овлашћења за инструментално летење (</w:t>
      </w:r>
      <w:r w:rsidRPr="00312FE5">
        <w:rPr>
          <w:rFonts w:ascii="Arial" w:eastAsia="Calibri" w:hAnsi="Arial" w:cs="Arial"/>
          <w:i/>
          <w:color w:val="000000"/>
        </w:rPr>
        <w:t>BIR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Периоди из тач. (i) и (ii) се рачунају од дана када су пилоти положили теоријски испит у складу са ставом (б)2).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Положен теоријски испит за дозволу транспортног пилота (</w:t>
      </w:r>
      <w:r w:rsidRPr="00312FE5">
        <w:rPr>
          <w:rFonts w:ascii="Arial" w:eastAsia="Calibri" w:hAnsi="Arial" w:cs="Arial"/>
          <w:i/>
          <w:color w:val="000000"/>
        </w:rPr>
        <w:t>АТРL</w:t>
      </w:r>
      <w:r w:rsidRPr="00312FE5">
        <w:rPr>
          <w:rFonts w:ascii="Arial" w:eastAsia="Calibri" w:hAnsi="Arial" w:cs="Arial"/>
          <w:color w:val="000000"/>
        </w:rPr>
        <w:t xml:space="preserve">) важи за издавање </w:t>
      </w:r>
      <w:r w:rsidRPr="00312FE5">
        <w:rPr>
          <w:rFonts w:ascii="Arial" w:eastAsia="Calibri" w:hAnsi="Arial" w:cs="Arial"/>
          <w:i/>
          <w:color w:val="000000"/>
        </w:rPr>
        <w:t>АТРL</w:t>
      </w:r>
      <w:r w:rsidRPr="00312FE5">
        <w:rPr>
          <w:rFonts w:ascii="Arial" w:eastAsia="Calibri" w:hAnsi="Arial" w:cs="Arial"/>
          <w:color w:val="000000"/>
        </w:rPr>
        <w:t xml:space="preserve"> током периода од седам година од датума последњег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w:t>
      </w:r>
      <w:r w:rsidRPr="00312FE5">
        <w:rPr>
          <w:rFonts w:ascii="Arial" w:eastAsia="Calibri" w:hAnsi="Arial" w:cs="Arial"/>
          <w:i/>
          <w:color w:val="000000"/>
        </w:rPr>
        <w:t>IR</w:t>
      </w:r>
      <w:r w:rsidRPr="00312FE5">
        <w:rPr>
          <w:rFonts w:ascii="Arial" w:eastAsia="Calibri" w:hAnsi="Arial" w:cs="Arial"/>
          <w:color w:val="000000"/>
        </w:rPr>
        <w:t xml:space="preserve"> уписаног у дозволу;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у случају хеликоптера, овлашћења за летење на типу хеликоптера уписаног у ту дозволу.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FCL.030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Пре полагања практичног испита за издавање дозволе, овлашћења или сертификата, кандидат мора да положи одговарајући теоријски испит, осим ако кандидат похађа интегрисану летачку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сваком случају, кандидат мора да заврши теоријску обуку пре полагања практичног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Осим за издавање дозволе транспортног пилота, кандидат за практичан испит мора да има препоруку за полагање практичног испита од организације/лица одговорног за обуку, након завршетка обуке. Документација са обуке мора да буде доступна испитивачу.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издавање </w:t>
      </w:r>
      <w:r w:rsidRPr="00312FE5">
        <w:rPr>
          <w:rFonts w:ascii="Arial" w:eastAsia="Calibri" w:hAnsi="Arial" w:cs="Arial"/>
          <w:i/>
          <w:color w:val="000000"/>
        </w:rPr>
        <w:t>BIR</w:t>
      </w:r>
      <w:r w:rsidRPr="00312FE5">
        <w:rPr>
          <w:rFonts w:ascii="Arial" w:eastAsia="Calibri" w:hAnsi="Arial" w:cs="Arial"/>
          <w:color w:val="000000"/>
        </w:rPr>
        <w:t xml:space="preserve">, кандидат за практични испит мора прво да заврши све модуле обуке и да буде препоручен за практичан испит од стране </w:t>
      </w:r>
      <w:r w:rsidRPr="00312FE5">
        <w:rPr>
          <w:rFonts w:ascii="Arial" w:eastAsia="Calibri" w:hAnsi="Arial" w:cs="Arial"/>
          <w:i/>
          <w:color w:val="000000"/>
        </w:rPr>
        <w:t>АТО</w:t>
      </w:r>
      <w:r w:rsidRPr="00312FE5">
        <w:rPr>
          <w:rFonts w:ascii="Arial" w:eastAsia="Calibri" w:hAnsi="Arial" w:cs="Arial"/>
          <w:color w:val="000000"/>
        </w:rPr>
        <w:t xml:space="preserve">. </w:t>
      </w:r>
      <w:r w:rsidRPr="00312FE5">
        <w:rPr>
          <w:rFonts w:ascii="Arial" w:eastAsia="Calibri" w:hAnsi="Arial" w:cs="Arial"/>
          <w:i/>
          <w:color w:val="000000"/>
        </w:rPr>
        <w:t>АТО</w:t>
      </w:r>
      <w:r w:rsidRPr="00312FE5">
        <w:rPr>
          <w:rFonts w:ascii="Arial" w:eastAsia="Calibri" w:hAnsi="Arial" w:cs="Arial"/>
          <w:color w:val="000000"/>
        </w:rPr>
        <w:t xml:space="preserve"> је дужна да омогући испитивачу приступ евиденцији обуке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FCL.035 Признавање времена летења и теоријског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 Признавање</w:t>
      </w:r>
      <w:r w:rsidRPr="00312FE5">
        <w:rPr>
          <w:rFonts w:ascii="Arial" w:eastAsia="Calibri" w:hAnsi="Arial" w:cs="Arial"/>
          <w:color w:val="000000"/>
        </w:rPr>
        <w:t xml:space="preserve"> </w:t>
      </w:r>
      <w:r w:rsidRPr="00312FE5">
        <w:rPr>
          <w:rFonts w:ascii="Arial" w:eastAsia="Calibri" w:hAnsi="Arial" w:cs="Arial"/>
          <w:i/>
          <w:color w:val="000000"/>
        </w:rPr>
        <w:t>времена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Ако није другачије одређено овим анексом, време летења које се признаје у сврху стицања дозволе, овлашћења или сертификата, мора да се оствари на истој категорији ваздухоплова за коју се тражи дозвола, овлашћење или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PIC</w:t>
      </w:r>
      <w:r w:rsidRPr="00312FE5">
        <w:rPr>
          <w:rFonts w:ascii="Arial" w:eastAsia="Calibri" w:hAnsi="Arial" w:cs="Arial"/>
          <w:color w:val="000000"/>
        </w:rPr>
        <w:t xml:space="preserve"> или на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Кандидату за дозволу, овлашћење или сертификат признаје се у потпуности самостално време летења, налет на обуци са инструктором или време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 односу на потребно укупно време летења које се захтева за дозволу, овлашћење или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Кандидат који је завршио </w:t>
      </w:r>
      <w:r w:rsidRPr="00312FE5">
        <w:rPr>
          <w:rFonts w:ascii="Arial" w:eastAsia="Calibri" w:hAnsi="Arial" w:cs="Arial"/>
          <w:i/>
          <w:color w:val="000000"/>
        </w:rPr>
        <w:t>АТР</w:t>
      </w:r>
      <w:r w:rsidRPr="00312FE5">
        <w:rPr>
          <w:rFonts w:ascii="Arial" w:eastAsia="Calibri" w:hAnsi="Arial" w:cs="Arial"/>
          <w:color w:val="000000"/>
        </w:rPr>
        <w:t xml:space="preserve"> интегрисану обуку има право на признавање до 50 сати летења по инструментима које је остварио као вођа ваздухоплова-ученик у односу на време летења које је потребно да оствари као </w:t>
      </w:r>
      <w:r w:rsidRPr="00312FE5">
        <w:rPr>
          <w:rFonts w:ascii="Arial" w:eastAsia="Calibri" w:hAnsi="Arial" w:cs="Arial"/>
          <w:i/>
          <w:color w:val="000000"/>
        </w:rPr>
        <w:t>PIC</w:t>
      </w:r>
      <w:r w:rsidRPr="00312FE5">
        <w:rPr>
          <w:rFonts w:ascii="Arial" w:eastAsia="Calibri" w:hAnsi="Arial" w:cs="Arial"/>
          <w:color w:val="000000"/>
        </w:rPr>
        <w:t xml:space="preserve"> за издавање дозволе транспортног пилота, дозволе професионалног пилота и овлашћења за летење на типу или класи вишемоторног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Кандидат који је завршио </w:t>
      </w:r>
      <w:r w:rsidRPr="00312FE5">
        <w:rPr>
          <w:rFonts w:ascii="Arial" w:eastAsia="Calibri" w:hAnsi="Arial" w:cs="Arial"/>
          <w:i/>
          <w:color w:val="000000"/>
        </w:rPr>
        <w:t>CPL/IR</w:t>
      </w:r>
      <w:r w:rsidRPr="00312FE5">
        <w:rPr>
          <w:rFonts w:ascii="Arial" w:eastAsia="Calibri" w:hAnsi="Arial" w:cs="Arial"/>
          <w:color w:val="000000"/>
        </w:rPr>
        <w:t xml:space="preserve"> интегрисану обуку има право на признавање до 50 сати летења по инструментима које је остварио као вођа ваздухоплова-ученик у односу на време летења које је потребно да оствари као </w:t>
      </w:r>
      <w:r w:rsidRPr="00312FE5">
        <w:rPr>
          <w:rFonts w:ascii="Arial" w:eastAsia="Calibri" w:hAnsi="Arial" w:cs="Arial"/>
          <w:i/>
          <w:color w:val="000000"/>
        </w:rPr>
        <w:t>PIC</w:t>
      </w:r>
      <w:r w:rsidRPr="00312FE5">
        <w:rPr>
          <w:rFonts w:ascii="Arial" w:eastAsia="Calibri" w:hAnsi="Arial" w:cs="Arial"/>
          <w:color w:val="000000"/>
        </w:rPr>
        <w:t xml:space="preserve"> за издавање дозволе професионалног пилота и овлашћења за летење на типу или класи вишемоторног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Време летења у својству копилота или </w:t>
      </w:r>
      <w:r w:rsidRPr="00312FE5">
        <w:rPr>
          <w:rFonts w:ascii="Arial" w:eastAsia="Calibri" w:hAnsi="Arial" w:cs="Arial"/>
          <w:i/>
          <w:color w:val="000000"/>
        </w:rPr>
        <w:t>PICUS</w:t>
      </w:r>
      <w:r w:rsidRPr="00312FE5">
        <w:rPr>
          <w:rFonts w:ascii="Arial" w:eastAsia="Calibri" w:hAnsi="Arial" w:cs="Arial"/>
          <w:color w:val="000000"/>
        </w:rPr>
        <w:t xml:space="preserve">. Ако није другачије одређено овим анексом, имаоцу пилотске дозволе, када делује као копилот или </w:t>
      </w:r>
      <w:r w:rsidRPr="00312FE5">
        <w:rPr>
          <w:rFonts w:ascii="Arial" w:eastAsia="Calibri" w:hAnsi="Arial" w:cs="Arial"/>
          <w:i/>
          <w:color w:val="000000"/>
        </w:rPr>
        <w:t>PICUS</w:t>
      </w:r>
      <w:r w:rsidRPr="00312FE5">
        <w:rPr>
          <w:rFonts w:ascii="Arial" w:eastAsia="Calibri" w:hAnsi="Arial" w:cs="Arial"/>
          <w:color w:val="000000"/>
        </w:rPr>
        <w:t xml:space="preserve">, признаје се целокупно време летења у улози копилота у сврху постизања укупног времена летења које је потребно за стицање пилотске дозволе вишег ранга.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Сви сати летења на авионима или </w:t>
      </w:r>
      <w:r w:rsidRPr="00312FE5">
        <w:rPr>
          <w:rFonts w:ascii="Arial" w:eastAsia="Calibri" w:hAnsi="Arial" w:cs="Arial"/>
          <w:i/>
          <w:color w:val="000000"/>
        </w:rPr>
        <w:t>TMGs</w:t>
      </w:r>
      <w:r w:rsidRPr="00312FE5">
        <w:rPr>
          <w:rFonts w:ascii="Arial" w:eastAsia="Calibri" w:hAnsi="Arial" w:cs="Arial"/>
          <w:color w:val="000000"/>
        </w:rPr>
        <w:t xml:space="preserve"> који су предмет одлуке државе чланице донете у складу са чланом 2. став 8. тач. (а) или (ц) Уредбе (ЕУ) 2018/1139 или који су обухваћени подручјем примене Анекса I те уредбе, признају се у потпуности у циљу испуњења захтева у погледу налета из тачке FCL.140.A(а)1) и тачке FCL.740.A(б)1)(ii) овог анекса, ако су испуњени следећи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предметни ваздухоплов или </w:t>
      </w:r>
      <w:r w:rsidRPr="00312FE5">
        <w:rPr>
          <w:rFonts w:ascii="Arial" w:eastAsia="Calibri" w:hAnsi="Arial" w:cs="Arial"/>
          <w:i/>
          <w:color w:val="000000"/>
        </w:rPr>
        <w:t>TMG</w:t>
      </w:r>
      <w:r w:rsidRPr="00312FE5">
        <w:rPr>
          <w:rFonts w:ascii="Arial" w:eastAsia="Calibri" w:hAnsi="Arial" w:cs="Arial"/>
          <w:color w:val="000000"/>
        </w:rPr>
        <w:t xml:space="preserve"> је исте категорије и класе као и Део</w:t>
      </w:r>
      <w:r w:rsidRPr="00312FE5">
        <w:rPr>
          <w:rFonts w:ascii="Arial" w:eastAsia="Calibri" w:hAnsi="Arial" w:cs="Arial"/>
          <w:i/>
          <w:color w:val="000000"/>
        </w:rPr>
        <w:t>-FCL</w:t>
      </w:r>
      <w:r w:rsidRPr="00312FE5">
        <w:rPr>
          <w:rFonts w:ascii="Arial" w:eastAsia="Calibri" w:hAnsi="Arial" w:cs="Arial"/>
          <w:color w:val="000000"/>
        </w:rPr>
        <w:t xml:space="preserve"> ваздухоплов у односу на који се признају сати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у случају летова на обуци са инструктором, за авион или </w:t>
      </w:r>
      <w:r w:rsidRPr="00312FE5">
        <w:rPr>
          <w:rFonts w:ascii="Arial" w:eastAsia="Calibri" w:hAnsi="Arial" w:cs="Arial"/>
          <w:i/>
          <w:color w:val="000000"/>
        </w:rPr>
        <w:t>TMG</w:t>
      </w:r>
      <w:r w:rsidRPr="00312FE5">
        <w:rPr>
          <w:rFonts w:ascii="Arial" w:eastAsia="Calibri" w:hAnsi="Arial" w:cs="Arial"/>
          <w:color w:val="000000"/>
        </w:rPr>
        <w:t xml:space="preserve"> који се користи потребно је одобрење наведено у тачки ORA.ATO.135 Анекса VII (Део</w:t>
      </w:r>
      <w:r w:rsidRPr="00312FE5">
        <w:rPr>
          <w:rFonts w:ascii="Arial" w:eastAsia="Calibri" w:hAnsi="Arial" w:cs="Arial"/>
          <w:i/>
          <w:color w:val="000000"/>
        </w:rPr>
        <w:t>-ORA</w:t>
      </w:r>
      <w:r w:rsidRPr="00312FE5">
        <w:rPr>
          <w:rFonts w:ascii="Arial" w:eastAsia="Calibri" w:hAnsi="Arial" w:cs="Arial"/>
          <w:color w:val="000000"/>
        </w:rPr>
        <w:t>) или тачки DTO.GEN.240 Анекса VIII (Део</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(б) Признавање теоријског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Кандидатима који су положили теоријски испит за дозволу транспортног пилота признаје се теоријско знање за потребе испуњавања захтева за стицање дозволе пилота лаких ваздухоплова, дозволе приватног пилота, дозволе професионалног пилота и, осим у случају хеликоптера, </w:t>
      </w:r>
      <w:r w:rsidRPr="00312FE5">
        <w:rPr>
          <w:rFonts w:ascii="Arial" w:eastAsia="Calibri" w:hAnsi="Arial" w:cs="Arial"/>
          <w:i/>
          <w:color w:val="000000"/>
        </w:rPr>
        <w:t>IR</w:t>
      </w:r>
      <w:r w:rsidRPr="00312FE5">
        <w:rPr>
          <w:rFonts w:ascii="Arial" w:eastAsia="Calibri" w:hAnsi="Arial" w:cs="Arial"/>
          <w:color w:val="000000"/>
        </w:rPr>
        <w:t xml:space="preserve"> и </w:t>
      </w:r>
      <w:r w:rsidRPr="00312FE5">
        <w:rPr>
          <w:rFonts w:ascii="Arial" w:eastAsia="Calibri" w:hAnsi="Arial" w:cs="Arial"/>
          <w:i/>
          <w:color w:val="000000"/>
        </w:rPr>
        <w:t>BIR</w:t>
      </w:r>
      <w:r w:rsidRPr="00312FE5">
        <w:rPr>
          <w:rFonts w:ascii="Arial" w:eastAsia="Calibri" w:hAnsi="Arial" w:cs="Arial"/>
          <w:color w:val="000000"/>
        </w:rPr>
        <w:t xml:space="preserve"> у оквиру исте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Кандидатима који су положили теоријски испит за дозволу професионалног пилота признаје се теоријско знање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дозволу пилота лаких ваздухоплова у оквиру исте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дозволу приватног пилота у оквиру исте категорије ваздухоплова;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предмет „Комуникација” за </w:t>
      </w:r>
      <w:r w:rsidRPr="00312FE5">
        <w:rPr>
          <w:rFonts w:ascii="Arial" w:eastAsia="Calibri" w:hAnsi="Arial" w:cs="Arial"/>
          <w:i/>
          <w:color w:val="000000"/>
        </w:rPr>
        <w:t>BIR</w:t>
      </w:r>
      <w:r w:rsidRPr="00312FE5">
        <w:rPr>
          <w:rFonts w:ascii="Arial" w:eastAsia="Calibri" w:hAnsi="Arial" w:cs="Arial"/>
          <w:color w:val="000000"/>
        </w:rPr>
        <w:t xml:space="preserve">. То признавање укључује </w:t>
      </w:r>
      <w:r w:rsidRPr="00312FE5">
        <w:rPr>
          <w:rFonts w:ascii="Arial" w:eastAsia="Calibri" w:hAnsi="Arial" w:cs="Arial"/>
          <w:i/>
          <w:color w:val="000000"/>
        </w:rPr>
        <w:t>IFR</w:t>
      </w:r>
      <w:r w:rsidRPr="00312FE5">
        <w:rPr>
          <w:rFonts w:ascii="Arial" w:eastAsia="Calibri" w:hAnsi="Arial" w:cs="Arial"/>
          <w:color w:val="000000"/>
        </w:rPr>
        <w:t xml:space="preserve"> део предмета „Комуникација” само ако је тај предмет положен у складу са тачком FCL.310, како је примењиво од 20. децембра 2019.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Имаоцима </w:t>
      </w:r>
      <w:r w:rsidRPr="00312FE5">
        <w:rPr>
          <w:rFonts w:ascii="Arial" w:eastAsia="Calibri" w:hAnsi="Arial" w:cs="Arial"/>
          <w:i/>
          <w:color w:val="000000"/>
        </w:rPr>
        <w:t>IR</w:t>
      </w:r>
      <w:r w:rsidRPr="00312FE5">
        <w:rPr>
          <w:rFonts w:ascii="Arial" w:eastAsia="Calibri" w:hAnsi="Arial" w:cs="Arial"/>
          <w:color w:val="000000"/>
        </w:rPr>
        <w:t xml:space="preserve"> или кандидатима који су положили теоријски испит за </w:t>
      </w:r>
      <w:r w:rsidRPr="00312FE5">
        <w:rPr>
          <w:rFonts w:ascii="Arial" w:eastAsia="Calibri" w:hAnsi="Arial" w:cs="Arial"/>
          <w:i/>
          <w:color w:val="000000"/>
        </w:rPr>
        <w:t>IR</w:t>
      </w:r>
      <w:r w:rsidRPr="00312FE5">
        <w:rPr>
          <w:rFonts w:ascii="Arial" w:eastAsia="Calibri" w:hAnsi="Arial" w:cs="Arial"/>
          <w:color w:val="000000"/>
        </w:rPr>
        <w:t xml:space="preserve"> за одређену категорију ваздухоплова признаје се теоријско знање за потребе испуњавања захтева за теоријску обуку и испит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w:t>
      </w:r>
      <w:r w:rsidRPr="00312FE5">
        <w:rPr>
          <w:rFonts w:ascii="Arial" w:eastAsia="Calibri" w:hAnsi="Arial" w:cs="Arial"/>
          <w:i/>
          <w:color w:val="000000"/>
        </w:rPr>
        <w:t>IR</w:t>
      </w:r>
      <w:r w:rsidRPr="00312FE5">
        <w:rPr>
          <w:rFonts w:ascii="Arial" w:eastAsia="Calibri" w:hAnsi="Arial" w:cs="Arial"/>
          <w:color w:val="000000"/>
        </w:rPr>
        <w:t xml:space="preserve"> за другу категорију ваздухоплова;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BIR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Имаоцима пилотске дозволе признаје се теоријско знање за потребе испуњавања захтева за теоријску обуку и испит за стицање дозволе за другу категорију ваздухоплова у складу са Додатком 1 овог анекса. Ово признавање се, такође, односи и на кандидате за стицање пилотске дозволе који су већ положили теоријски испит за издавање те дозволе за другу категорију ваздухоплова, под условом да је теоријски испит унутар периода важења прописаног у тачки FCL.025(ц).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Одступајући од става (б)3), имаоцима </w:t>
      </w:r>
      <w:r w:rsidRPr="00312FE5">
        <w:rPr>
          <w:rFonts w:ascii="Arial" w:eastAsia="Calibri" w:hAnsi="Arial" w:cs="Arial"/>
          <w:i/>
          <w:color w:val="000000"/>
        </w:rPr>
        <w:t>IR(А)</w:t>
      </w:r>
      <w:r w:rsidRPr="00312FE5">
        <w:rPr>
          <w:rFonts w:ascii="Arial" w:eastAsia="Calibri" w:hAnsi="Arial" w:cs="Arial"/>
          <w:color w:val="000000"/>
        </w:rPr>
        <w:t xml:space="preserve"> који су завршили модуларни курс летачке обуке засноване на претходној оспособљености за </w:t>
      </w:r>
      <w:r w:rsidRPr="00312FE5">
        <w:rPr>
          <w:rFonts w:ascii="Arial" w:eastAsia="Calibri" w:hAnsi="Arial" w:cs="Arial"/>
          <w:i/>
          <w:color w:val="000000"/>
        </w:rPr>
        <w:t>IR(A)</w:t>
      </w:r>
      <w:r w:rsidRPr="00312FE5">
        <w:rPr>
          <w:rFonts w:ascii="Arial" w:eastAsia="Calibri" w:hAnsi="Arial" w:cs="Arial"/>
          <w:color w:val="000000"/>
        </w:rPr>
        <w:t xml:space="preserve"> у потпуности се признаје теоријска обука и испит за </w:t>
      </w:r>
      <w:r w:rsidRPr="00312FE5">
        <w:rPr>
          <w:rFonts w:ascii="Arial" w:eastAsia="Calibri" w:hAnsi="Arial" w:cs="Arial"/>
          <w:i/>
          <w:color w:val="000000"/>
        </w:rPr>
        <w:t>IR</w:t>
      </w:r>
      <w:r w:rsidRPr="00312FE5">
        <w:rPr>
          <w:rFonts w:ascii="Arial" w:eastAsia="Calibri" w:hAnsi="Arial" w:cs="Arial"/>
          <w:color w:val="000000"/>
        </w:rPr>
        <w:t xml:space="preserve"> на другој категорији ваздухоплова, само ако су завршили и теоријску обуку и испит за </w:t>
      </w:r>
      <w:r w:rsidRPr="00312FE5">
        <w:rPr>
          <w:rFonts w:ascii="Arial" w:eastAsia="Calibri" w:hAnsi="Arial" w:cs="Arial"/>
          <w:i/>
          <w:color w:val="000000"/>
        </w:rPr>
        <w:t>IFR</w:t>
      </w:r>
      <w:r w:rsidRPr="00312FE5">
        <w:rPr>
          <w:rFonts w:ascii="Arial" w:eastAsia="Calibri" w:hAnsi="Arial" w:cs="Arial"/>
          <w:color w:val="000000"/>
        </w:rPr>
        <w:t xml:space="preserve"> део курса у складу са тачком FCL.720.A(а)2)(ii)(A).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FCL.040 Коришћење права из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Коришћење права које даје дозвола зависи од важења овлашћења која су уписана у њу, ако је примењиво, и од важења лекарског уверења које одговара правима која се користе.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FCL.045 Обавеза ношења и стављања на увид докумената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Приликом коришћења права из дозволе, пилот мора да има код себе важећу дозволу и важеће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Пилот мора да има код себе лични идентификациони документ који садржи његову/њену слику.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Пилот или пилот ученик је дужан да без непотребног одлагања да на увид своју евиденцију налета ради инспекције на захтев овлашћеног лица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Пилот ученик мора да има код себе доказе потребне за самосталне маршрутне летове који се захтевају у FCL.020(а).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Пилот који намерава да лети изван територије Уније ваздухопловом регистрованим у држави чланици која није она која је издала дозволу члана летачке посаде, мора да поседује најновије издање додатка </w:t>
      </w:r>
      <w:r w:rsidRPr="00312FE5">
        <w:rPr>
          <w:rFonts w:ascii="Arial" w:eastAsia="Calibri" w:hAnsi="Arial" w:cs="Arial"/>
          <w:i/>
          <w:color w:val="000000"/>
        </w:rPr>
        <w:t>ICAO</w:t>
      </w:r>
      <w:r w:rsidRPr="00312FE5">
        <w:rPr>
          <w:rFonts w:ascii="Arial" w:eastAsia="Calibri" w:hAnsi="Arial" w:cs="Arial"/>
          <w:color w:val="000000"/>
        </w:rPr>
        <w:t xml:space="preserve">, у штампаном или електронском облику, који садржи упућивање на </w:t>
      </w:r>
      <w:r w:rsidRPr="00312FE5">
        <w:rPr>
          <w:rFonts w:ascii="Arial" w:eastAsia="Calibri" w:hAnsi="Arial" w:cs="Arial"/>
          <w:i/>
          <w:color w:val="000000"/>
        </w:rPr>
        <w:t>ICAO</w:t>
      </w:r>
      <w:r w:rsidRPr="00312FE5">
        <w:rPr>
          <w:rFonts w:ascii="Arial" w:eastAsia="Calibri" w:hAnsi="Arial" w:cs="Arial"/>
          <w:color w:val="000000"/>
        </w:rPr>
        <w:t xml:space="preserve"> регистарску ознаку споразума којим се признаје аутоматска валидација дозвола, као и листу држава које су стране у том споразуму.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FCL.050 Евидентирање времена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Пилот мора да води поуздану евиденцију детаља свих својих летова, у облику и на начин које је одредио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FCL.055 Знање језика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Опште. Пилоти авиона, хеликоптера, ваздухоплова са вертикалним узлетањем и ваздушних бродова од којих се захтева употреба радио-комуникационих средстава, не могу да користе права из својих дозвола и овлашћења ако немају у својој дозволи уписано знање енглеског језика или језика који се користи за радио-комуникацију током лета. Уписано знање језика мора да садржи језик, ниво знања и датум важења и издаје се у складу са процедуром установљеном од стране надлежног органа. Најнижи прихватљиви ниво знања језика је оперативни ниво (ниво 4) у складу са Додатком 2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за упис знања језика мора да покаже, у складу са Додатком 2 овог анекса, најмање оперативни ниво знања језика у употреби фразеологије и у општој употреби језика процењивачу кога је сертификовао надлежни орган или тело за испитивање нивоа знања језика одобрено од стране надлежног органа, у зависности од случаја. У ту сврху, кандидат мора да покаже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ефективно комуницира у „само гласовним” и „лицем у лице” ситуацијама;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прецизно и јасно комуницира о општим темама и темама везаним за посао који обавља;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користи одговарајуће комуникацијске стратегије за размену порука и препознавање и решавање неспоразума у општем или пословном контексту;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успешно одговори на лингвистичке изазове услед компликоване или неочекиване промене догађаја која је настала у контексту рутинске радне ситуације или у контексту комуникацијског задатка који је за њега уобичајен;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употреби дијалекат или акценат који је разумљив у ваздухопловству.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Осим за пилоте који су показали знање језика на експертском нивоу (ниво 6), у складу са Додатком 2 овог анекса, знање језика се поново процењује сваке: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четири године, ако је приказан оперативни ниво (ниво 4);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шест година, ако је приказан напредни ниво (ниво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Специфични захтеви за имаоце овлашћења за инструментално летење (</w:t>
      </w:r>
      <w:r w:rsidRPr="00312FE5">
        <w:rPr>
          <w:rFonts w:ascii="Arial" w:eastAsia="Calibri" w:hAnsi="Arial" w:cs="Arial"/>
          <w:i/>
          <w:color w:val="000000"/>
        </w:rPr>
        <w:t>IR</w:t>
      </w:r>
      <w:r w:rsidRPr="00312FE5">
        <w:rPr>
          <w:rFonts w:ascii="Arial" w:eastAsia="Calibri" w:hAnsi="Arial" w:cs="Arial"/>
          <w:color w:val="000000"/>
        </w:rPr>
        <w:t xml:space="preserve">). Одступајући од горенаведених ставова, имаоци </w:t>
      </w:r>
      <w:r w:rsidRPr="00312FE5">
        <w:rPr>
          <w:rFonts w:ascii="Arial" w:eastAsia="Calibri" w:hAnsi="Arial" w:cs="Arial"/>
          <w:i/>
          <w:color w:val="000000"/>
        </w:rPr>
        <w:t>IR</w:t>
      </w:r>
      <w:r w:rsidRPr="00312FE5">
        <w:rPr>
          <w:rFonts w:ascii="Arial" w:eastAsia="Calibri" w:hAnsi="Arial" w:cs="Arial"/>
          <w:color w:val="000000"/>
        </w:rPr>
        <w:t xml:space="preserve"> морају да покажу способност да користе енглески језик на одговарајућем нивоу, како је утврђено у Додатку 2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(e) За показивање знања језика и коришћења енглеског језика имаоца </w:t>
      </w:r>
      <w:r w:rsidRPr="00312FE5">
        <w:rPr>
          <w:rFonts w:ascii="Arial" w:eastAsia="Calibri" w:hAnsi="Arial" w:cs="Arial"/>
          <w:i/>
          <w:color w:val="000000"/>
        </w:rPr>
        <w:t>IR</w:t>
      </w:r>
      <w:r w:rsidRPr="00312FE5">
        <w:rPr>
          <w:rFonts w:ascii="Arial" w:eastAsia="Calibri" w:hAnsi="Arial" w:cs="Arial"/>
          <w:color w:val="000000"/>
        </w:rPr>
        <w:t xml:space="preserve"> се примењује метода процене коју је утврдио било који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FCL.060 Скорашње 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брисана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Авиони, хеликоптери, ваздухоплови са вертикалним узлетањем и ваздушни бродови. Пилот не сме да управља ваздухопловом у јавном авио-превозу или да превози путнике: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ако у претходних 90 дана није извршио најмање три полетања, прилаза и слетања као пилот који лети на ваздухоплову истог типа или класе или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тај тип или класу. Ова три полетања и слетања морају да се изврше у оквиру операција са више пилота или операција са једним пилотом, у зависности од права која пилот поседује;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као </w:t>
      </w:r>
      <w:r w:rsidRPr="00312FE5">
        <w:rPr>
          <w:rFonts w:ascii="Arial" w:eastAsia="Calibri" w:hAnsi="Arial" w:cs="Arial"/>
          <w:i/>
          <w:color w:val="000000"/>
        </w:rPr>
        <w:t>PIC</w:t>
      </w:r>
      <w:r w:rsidRPr="00312FE5">
        <w:rPr>
          <w:rFonts w:ascii="Arial" w:eastAsia="Calibri" w:hAnsi="Arial" w:cs="Arial"/>
          <w:color w:val="000000"/>
        </w:rPr>
        <w:t xml:space="preserve"> ноћу, ако: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током претходних 90 дана није извршио најмање једно полетање, прилаз и слетање ноћу као пилот који лети на ваздухоплову истог типа или класе или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тај тип или класу;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не поседује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као копилот са правом летења у фази крстарења, осим ако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испунио захтеве из (б)1);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током претходних 90 дана извршио најмање три сектора као копилот са правом летења у фази крстарења на истом типу или класи ваздухоплова;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завршио обуку освежења знања и скорашњег искуства на </w:t>
      </w:r>
      <w:r w:rsidRPr="00312FE5">
        <w:rPr>
          <w:rFonts w:ascii="Arial" w:eastAsia="Calibri" w:hAnsi="Arial" w:cs="Arial"/>
          <w:i/>
          <w:color w:val="000000"/>
        </w:rPr>
        <w:t>FFS</w:t>
      </w:r>
      <w:r w:rsidRPr="00312FE5">
        <w:rPr>
          <w:rFonts w:ascii="Arial" w:eastAsia="Calibri" w:hAnsi="Arial" w:cs="Arial"/>
          <w:color w:val="000000"/>
        </w:rPr>
        <w:t xml:space="preserve"> у интервалима који не прелазе 90 дана. Ова обука освежења знања може да се комбинује са обуком освежења знања коју врши оператер прописаном у Делу</w:t>
      </w:r>
      <w:r w:rsidRPr="00312FE5">
        <w:rPr>
          <w:rFonts w:ascii="Arial" w:eastAsia="Calibri" w:hAnsi="Arial" w:cs="Arial"/>
          <w:i/>
          <w:color w:val="000000"/>
        </w:rPr>
        <w:t>-ORO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пилот има право да лети на више типова авиона са сличним управљачким и оперативним карактеристикама, три полетања, прилаза и слетања захтевана под 1) могу да се изврше на начин дефинисан у подацима за коришћење успостављеним у складу са Делом</w:t>
      </w:r>
      <w:r w:rsidRPr="00312FE5">
        <w:rPr>
          <w:rFonts w:ascii="Arial" w:eastAsia="Calibri" w:hAnsi="Arial" w:cs="Arial"/>
          <w:i/>
          <w:color w:val="000000"/>
        </w:rPr>
        <w:t>-</w:t>
      </w:r>
      <w:r w:rsidRPr="00312FE5">
        <w:rPr>
          <w:rFonts w:ascii="Arial" w:eastAsia="Calibri" w:hAnsi="Arial" w:cs="Arial"/>
          <w:color w:val="000000"/>
        </w:rPr>
        <w:t>21.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Ако пилот има право да лети на више типова хеликоптера који нису сложени, са сличним управљачким и оперативним карактеристикама, као што је дефинисано у подацима за коришћење успостављеним у складу са Делом 21, три полетања, прилаза и слетања захтевана под 1) могу да буду извршена само на једном од тих типова, под условом да је пилот остварио најмање два сата летења на сваком од типова хеликоптера током претходних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Специфични захтеви за јавни авио-превоз: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јавног авио-превоза, период од 90 дана прописан у горенаведеним подставовима (б) 1) и 2) може да се продужи до највише 120 дана, све док пилот обавља летење на линији под надзором инструктора летења на типу или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пилот не испуњава захтев из тачке 1), он/она мора да обави тренажни лет са инструктором квалификованим у складу са Главом Ј за обуку за тај тип ваздухоплова. Тренажни лет се мора обавити на ваздухоплову или на </w:t>
      </w:r>
      <w:r w:rsidRPr="00312FE5">
        <w:rPr>
          <w:rFonts w:ascii="Arial" w:eastAsia="Calibri" w:hAnsi="Arial" w:cs="Arial"/>
          <w:i/>
          <w:color w:val="000000"/>
        </w:rPr>
        <w:t>FFS</w:t>
      </w:r>
      <w:r w:rsidRPr="00312FE5">
        <w:rPr>
          <w:rFonts w:ascii="Arial" w:eastAsia="Calibri" w:hAnsi="Arial" w:cs="Arial"/>
          <w:color w:val="000000"/>
        </w:rPr>
        <w:t xml:space="preserve"> за тип ваздухоплова који ће се користити и мора да обухвати најмање захтеве описане у подставовима (б) 1) и 2), пре него што он/она започне да користи своја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FCL.065 Ограничење права имаоца дозвола који су стари 60 година или више у јавном авио-превозу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60–64 године живота. Авиони и хеликоптери. Ималац пилотске дозволе који је навршио 60 година живота не може да врши дужност пилота ваздухоплова у јавном авио-превозу осим као члан вишечлане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65 година живота. Имаоци пилотске дозволе који су навршили 65 година живота не смеју да обављају дужност пилота ваздухоплова у јавном авио-превозу.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FCL.070 Стављање ван снаге, суспензија и ограничење дозвола, овлашћења 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Дозволе, овлашћења и сертификати који су издати у складу са овим анексом могу да буду ограничени, суспендовани или стављени ван снаге од стране надлежног органа ако пилот не испуњава захтеве из овог анекса, из Дела</w:t>
      </w:r>
      <w:r w:rsidRPr="00312FE5">
        <w:rPr>
          <w:rFonts w:ascii="Arial" w:eastAsia="Calibri" w:hAnsi="Arial" w:cs="Arial"/>
          <w:i/>
          <w:color w:val="000000"/>
        </w:rPr>
        <w:t>-Medical</w:t>
      </w:r>
      <w:r w:rsidRPr="00312FE5">
        <w:rPr>
          <w:rFonts w:ascii="Arial" w:eastAsia="Calibri" w:hAnsi="Arial" w:cs="Arial"/>
          <w:color w:val="000000"/>
        </w:rPr>
        <w:t xml:space="preserve"> или одговарајуће оперативне захтеве, у складу са условима и процедурама утврђеним у Делу</w:t>
      </w:r>
      <w:r w:rsidRPr="00312FE5">
        <w:rPr>
          <w:rFonts w:ascii="Arial" w:eastAsia="Calibri" w:hAnsi="Arial" w:cs="Arial"/>
          <w:i/>
          <w:color w:val="000000"/>
        </w:rPr>
        <w:t>-ARA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су пилоту суспендовани или стављени ван снаге дозвола или сертификат, он мора одмах да врати дозволу или сертификат надлежном органу.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Б</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ДОЗВОЛА ПИЛОТА ЛАКИХ ВАЗДУХОПЛОВА –</w:t>
      </w:r>
      <w:r w:rsidRPr="00312FE5">
        <w:rPr>
          <w:rFonts w:ascii="Arial" w:eastAsia="Calibri" w:hAnsi="Arial" w:cs="Arial"/>
          <w:color w:val="000000"/>
        </w:rPr>
        <w:t xml:space="preserve"> </w:t>
      </w:r>
      <w:r w:rsidRPr="00312FE5">
        <w:rPr>
          <w:rFonts w:ascii="Arial" w:eastAsia="Calibri" w:hAnsi="Arial" w:cs="Arial"/>
          <w:b/>
          <w:color w:val="000000"/>
        </w:rPr>
        <w:t>LAPL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LAPL</w:t>
      </w:r>
      <w:r w:rsidRPr="00312FE5">
        <w:rPr>
          <w:rFonts w:ascii="Arial" w:eastAsia="Calibri" w:hAnsi="Arial" w:cs="Arial"/>
          <w:color w:val="000000"/>
        </w:rPr>
        <w:t xml:space="preserve"> за авионе или хеликоптере морају да имају најмање 17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FCL.105</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Опште. Права имаоца </w:t>
      </w:r>
      <w:r w:rsidRPr="00312FE5">
        <w:rPr>
          <w:rFonts w:ascii="Arial" w:eastAsia="Calibri" w:hAnsi="Arial" w:cs="Arial"/>
          <w:i/>
          <w:color w:val="000000"/>
        </w:rPr>
        <w:t>LAPL</w:t>
      </w:r>
      <w:r w:rsidRPr="00312FE5">
        <w:rPr>
          <w:rFonts w:ascii="Arial" w:eastAsia="Calibri" w:hAnsi="Arial" w:cs="Arial"/>
          <w:color w:val="000000"/>
        </w:rPr>
        <w:t xml:space="preserve"> су да лети у својству </w:t>
      </w:r>
      <w:r w:rsidRPr="00312FE5">
        <w:rPr>
          <w:rFonts w:ascii="Arial" w:eastAsia="Calibri" w:hAnsi="Arial" w:cs="Arial"/>
          <w:i/>
          <w:color w:val="000000"/>
        </w:rPr>
        <w:t>PIC</w:t>
      </w:r>
      <w:r w:rsidRPr="00312FE5">
        <w:rPr>
          <w:rFonts w:ascii="Arial" w:eastAsia="Calibri" w:hAnsi="Arial" w:cs="Arial"/>
          <w:color w:val="000000"/>
        </w:rPr>
        <w:t xml:space="preserve"> без новчане накнаде у некомерцијалним операцијама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Услови. Кандидати за </w:t>
      </w:r>
      <w:r w:rsidRPr="00312FE5">
        <w:rPr>
          <w:rFonts w:ascii="Arial" w:eastAsia="Calibri" w:hAnsi="Arial" w:cs="Arial"/>
          <w:i/>
          <w:color w:val="000000"/>
        </w:rPr>
        <w:t>LAPL</w:t>
      </w:r>
      <w:r w:rsidRPr="00312FE5">
        <w:rPr>
          <w:rFonts w:ascii="Arial" w:eastAsia="Calibri" w:hAnsi="Arial" w:cs="Arial"/>
          <w:color w:val="000000"/>
        </w:rPr>
        <w:t xml:space="preserve"> морају да испуне захтеве за одговарајућу категорију ваздухоплова и, ако је примењиво, за класу или тип ваздухоплова који се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FCL.110</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Признавање у оквиру исте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Кандидатима за </w:t>
      </w:r>
      <w:r w:rsidRPr="00312FE5">
        <w:rPr>
          <w:rFonts w:ascii="Arial" w:eastAsia="Calibri" w:hAnsi="Arial" w:cs="Arial"/>
          <w:i/>
          <w:color w:val="000000"/>
        </w:rPr>
        <w:t>LAPL</w:t>
      </w:r>
      <w:r w:rsidRPr="00312FE5">
        <w:rPr>
          <w:rFonts w:ascii="Arial" w:eastAsia="Calibri" w:hAnsi="Arial" w:cs="Arial"/>
          <w:color w:val="000000"/>
        </w:rPr>
        <w:t xml:space="preserve"> који поседују другу дозволу у истој категорији ваздухоплова, признаје се у потпуности да испуњавају захтеве за </w:t>
      </w:r>
      <w:r w:rsidRPr="00312FE5">
        <w:rPr>
          <w:rFonts w:ascii="Arial" w:eastAsia="Calibri" w:hAnsi="Arial" w:cs="Arial"/>
          <w:i/>
          <w:color w:val="000000"/>
        </w:rPr>
        <w:t>LAPL</w:t>
      </w:r>
      <w:r w:rsidRPr="00312FE5">
        <w:rPr>
          <w:rFonts w:ascii="Arial" w:eastAsia="Calibri" w:hAnsi="Arial" w:cs="Arial"/>
          <w:color w:val="000000"/>
        </w:rPr>
        <w:t xml:space="preserve"> за ту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Не доводећи у питање горенаведени став, ако је важење дозволе истекло, кандидат мора да положи практичан испит у складу са FCL.125 за издавање </w:t>
      </w:r>
      <w:r w:rsidRPr="00312FE5">
        <w:rPr>
          <w:rFonts w:ascii="Arial" w:eastAsia="Calibri" w:hAnsi="Arial" w:cs="Arial"/>
          <w:i/>
          <w:color w:val="000000"/>
        </w:rPr>
        <w:t>LAPL</w:t>
      </w:r>
      <w:r w:rsidRPr="00312FE5">
        <w:rPr>
          <w:rFonts w:ascii="Arial" w:eastAsia="Calibri" w:hAnsi="Arial" w:cs="Arial"/>
          <w:color w:val="000000"/>
        </w:rPr>
        <w:t xml:space="preserve">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FCL.115</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LAPL</w:t>
      </w:r>
      <w:r w:rsidRPr="00312FE5">
        <w:rPr>
          <w:rFonts w:ascii="Arial" w:eastAsia="Calibri" w:hAnsi="Arial" w:cs="Arial"/>
          <w:color w:val="000000"/>
        </w:rPr>
        <w:t xml:space="preserve"> морају да заврше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Обука мора да обухвати теоријску и практичну обуку која одговара правима из </w:t>
      </w:r>
      <w:r w:rsidRPr="00312FE5">
        <w:rPr>
          <w:rFonts w:ascii="Arial" w:eastAsia="Calibri" w:hAnsi="Arial" w:cs="Arial"/>
          <w:i/>
          <w:color w:val="000000"/>
        </w:rPr>
        <w:t>LAPL</w:t>
      </w:r>
      <w:r w:rsidRPr="00312FE5">
        <w:rPr>
          <w:rFonts w:ascii="Arial" w:eastAsia="Calibri" w:hAnsi="Arial" w:cs="Arial"/>
          <w:color w:val="000000"/>
        </w:rPr>
        <w:t xml:space="preserve"> за коју се пријављује.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Теоријска и практична обука се могу завршити у другој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у односу на ону у којој су кандидати започели своју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Код обуке за овлашћење за летење на класи једномоторних клипних авиона (вода), узимају се у обзир елементи из тачке 7. (Овлашћења за летење на класи авиона (вода)) Секције Б (Посебни услови за авионе) Додатка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FCL.120</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LAPL</w:t>
      </w:r>
      <w:r w:rsidRPr="00312FE5">
        <w:rPr>
          <w:rFonts w:ascii="Arial" w:eastAsia="Calibri" w:hAnsi="Arial" w:cs="Arial"/>
          <w:color w:val="000000"/>
        </w:rPr>
        <w:t xml:space="preserve"> морају да прикажу ниво теоријског знања који одговара правима која им се дају, полагањем испита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заједнички предмети: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Комуникације,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посебни предмети који се односе на различите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Теорија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Перформансе и планирање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Опште познавање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FCL.125</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LAPL</w:t>
      </w:r>
      <w:r w:rsidRPr="00312FE5">
        <w:rPr>
          <w:rFonts w:ascii="Arial" w:eastAsia="Calibri" w:hAnsi="Arial" w:cs="Arial"/>
          <w:color w:val="000000"/>
        </w:rPr>
        <w:t xml:space="preserve"> морају да током практичног испита прикажу оспособљеност да,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категорији ваздухоплова, обављају одговарајуће процедуре и маневре са стручношћу која одговара правима која се дају.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практичан испит морају да буду обучени на истој класи или типу ваздухоплова који ће се користити на практичном испиту. Права ће бити ограничена на ону класу или тип ваздухоплова који је коришћен за практичан испит, све док се даља проширења не упишу у дозволу, у складу са овом главом.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Пролазна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Практичан испит мора да буде подељен на различите секције, које представљају све различите фазе лета које одговарају категорији ваздухоплова на којој се лети.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кандидат не положи било коју тачку из једне секције, сматра се да није положио целу ту секцију. Ако кандидат не положи само једну секцију, он/она мора поново да полаже само ту секцију. Ако кандидат не положи више од једне секције, он мора поново да полаже цео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испит мора да буде поновљен у складу са тачком 2), у случају неуспеха из било које секције, укључујући и оне које су биле положене у претходном покушају, сматраће се да кандидат није положио испит у целини.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Неуспешно полагање свих секција испита из два покушаја захтева додатну практичну обуку кандидата.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LAPL за авионе – LAPL(А)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FCL.105.А</w:t>
      </w:r>
      <w:r w:rsidRPr="00312FE5">
        <w:rPr>
          <w:rFonts w:ascii="Arial" w:eastAsia="Calibri" w:hAnsi="Arial" w:cs="Arial"/>
          <w:color w:val="000000"/>
        </w:rPr>
        <w:t xml:space="preserve"> </w:t>
      </w:r>
      <w:r w:rsidRPr="00312FE5">
        <w:rPr>
          <w:rFonts w:ascii="Arial" w:eastAsia="Calibri" w:hAnsi="Arial" w:cs="Arial"/>
          <w:b/>
          <w:color w:val="000000"/>
        </w:rPr>
        <w:t>LAPL(А)</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имаоца </w:t>
      </w:r>
      <w:r w:rsidRPr="00312FE5">
        <w:rPr>
          <w:rFonts w:ascii="Arial" w:eastAsia="Calibri" w:hAnsi="Arial" w:cs="Arial"/>
          <w:i/>
          <w:color w:val="000000"/>
        </w:rPr>
        <w:t>LAPL</w:t>
      </w:r>
      <w:r w:rsidRPr="00312FE5">
        <w:rPr>
          <w:rFonts w:ascii="Arial" w:eastAsia="Calibri" w:hAnsi="Arial" w:cs="Arial"/>
          <w:color w:val="000000"/>
        </w:rPr>
        <w:t xml:space="preserve"> за авионе су да лети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једномоторним клипним авионима (копно) (</w:t>
      </w:r>
      <w:r w:rsidRPr="00312FE5">
        <w:rPr>
          <w:rFonts w:ascii="Arial" w:eastAsia="Calibri" w:hAnsi="Arial" w:cs="Arial"/>
          <w:i/>
          <w:color w:val="000000"/>
        </w:rPr>
        <w:t>SEP(land)</w:t>
      </w:r>
      <w:r w:rsidRPr="00312FE5">
        <w:rPr>
          <w:rFonts w:ascii="Arial" w:eastAsia="Calibri" w:hAnsi="Arial" w:cs="Arial"/>
          <w:color w:val="000000"/>
        </w:rPr>
        <w:t>), једномоторним клипним авионима (вода) (</w:t>
      </w:r>
      <w:r w:rsidRPr="00312FE5">
        <w:rPr>
          <w:rFonts w:ascii="Arial" w:eastAsia="Calibri" w:hAnsi="Arial" w:cs="Arial"/>
          <w:i/>
          <w:color w:val="000000"/>
        </w:rPr>
        <w:t>SEP(sea)</w:t>
      </w:r>
      <w:r w:rsidRPr="00312FE5">
        <w:rPr>
          <w:rFonts w:ascii="Arial" w:eastAsia="Calibri" w:hAnsi="Arial" w:cs="Arial"/>
          <w:color w:val="000000"/>
        </w:rPr>
        <w:t xml:space="preserve">) или на </w:t>
      </w:r>
      <w:r w:rsidRPr="00312FE5">
        <w:rPr>
          <w:rFonts w:ascii="Arial" w:eastAsia="Calibri" w:hAnsi="Arial" w:cs="Arial"/>
          <w:i/>
          <w:color w:val="000000"/>
        </w:rPr>
        <w:t>TMG</w:t>
      </w:r>
      <w:r w:rsidRPr="00312FE5">
        <w:rPr>
          <w:rFonts w:ascii="Arial" w:eastAsia="Calibri" w:hAnsi="Arial" w:cs="Arial"/>
          <w:color w:val="000000"/>
        </w:rPr>
        <w:t xml:space="preserve">, са максималном сертификованом масом на полетању од 2.000 </w:t>
      </w:r>
      <w:r w:rsidRPr="00312FE5">
        <w:rPr>
          <w:rFonts w:ascii="Arial" w:eastAsia="Calibri" w:hAnsi="Arial" w:cs="Arial"/>
          <w:i/>
          <w:color w:val="000000"/>
        </w:rPr>
        <w:t>kg</w:t>
      </w:r>
      <w:r w:rsidRPr="00312FE5">
        <w:rPr>
          <w:rFonts w:ascii="Arial" w:eastAsia="Calibri" w:hAnsi="Arial" w:cs="Arial"/>
          <w:color w:val="000000"/>
        </w:rPr>
        <w:t xml:space="preserve"> или мање, са највише три путника, тако да у ваздухоплову никад није више од четири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Имаоци </w:t>
      </w:r>
      <w:r w:rsidRPr="00312FE5">
        <w:rPr>
          <w:rFonts w:ascii="Arial" w:eastAsia="Calibri" w:hAnsi="Arial" w:cs="Arial"/>
          <w:i/>
          <w:color w:val="000000"/>
        </w:rPr>
        <w:t>LAPL(A)</w:t>
      </w:r>
      <w:r w:rsidRPr="00312FE5">
        <w:rPr>
          <w:rFonts w:ascii="Arial" w:eastAsia="Calibri" w:hAnsi="Arial" w:cs="Arial"/>
          <w:color w:val="000000"/>
        </w:rPr>
        <w:t xml:space="preserve"> могу да превозе путнике само ако су, после издавања дозволе, остварили десет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или на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Имаоци </w:t>
      </w:r>
      <w:r w:rsidRPr="00312FE5">
        <w:rPr>
          <w:rFonts w:ascii="Arial" w:eastAsia="Calibri" w:hAnsi="Arial" w:cs="Arial"/>
          <w:i/>
          <w:color w:val="000000"/>
        </w:rPr>
        <w:t>LAPL(A)</w:t>
      </w:r>
      <w:r w:rsidRPr="00312FE5">
        <w:rPr>
          <w:rFonts w:ascii="Arial" w:eastAsia="Calibri" w:hAnsi="Arial" w:cs="Arial"/>
          <w:color w:val="000000"/>
        </w:rPr>
        <w:t xml:space="preserve"> који су претходно поседовали </w:t>
      </w:r>
      <w:r w:rsidRPr="00312FE5">
        <w:rPr>
          <w:rFonts w:ascii="Arial" w:eastAsia="Calibri" w:hAnsi="Arial" w:cs="Arial"/>
          <w:i/>
          <w:color w:val="000000"/>
        </w:rPr>
        <w:t>ATPL(A)</w:t>
      </w:r>
      <w:r w:rsidRPr="00312FE5">
        <w:rPr>
          <w:rFonts w:ascii="Arial" w:eastAsia="Calibri" w:hAnsi="Arial" w:cs="Arial"/>
          <w:color w:val="000000"/>
        </w:rPr>
        <w:t xml:space="preserve">, </w:t>
      </w:r>
      <w:r w:rsidRPr="00312FE5">
        <w:rPr>
          <w:rFonts w:ascii="Arial" w:eastAsia="Calibri" w:hAnsi="Arial" w:cs="Arial"/>
          <w:i/>
          <w:color w:val="000000"/>
        </w:rPr>
        <w:t>MPL(А)</w:t>
      </w:r>
      <w:r w:rsidRPr="00312FE5">
        <w:rPr>
          <w:rFonts w:ascii="Arial" w:eastAsia="Calibri" w:hAnsi="Arial" w:cs="Arial"/>
          <w:color w:val="000000"/>
        </w:rPr>
        <w:t xml:space="preserve">, </w:t>
      </w:r>
      <w:r w:rsidRPr="00312FE5">
        <w:rPr>
          <w:rFonts w:ascii="Arial" w:eastAsia="Calibri" w:hAnsi="Arial" w:cs="Arial"/>
          <w:i/>
          <w:color w:val="000000"/>
        </w:rPr>
        <w:t>CPL(A)</w:t>
      </w:r>
      <w:r w:rsidRPr="00312FE5">
        <w:rPr>
          <w:rFonts w:ascii="Arial" w:eastAsia="Calibri" w:hAnsi="Arial" w:cs="Arial"/>
          <w:color w:val="000000"/>
        </w:rPr>
        <w:t xml:space="preserve"> или </w:t>
      </w:r>
      <w:r w:rsidRPr="00312FE5">
        <w:rPr>
          <w:rFonts w:ascii="Arial" w:eastAsia="Calibri" w:hAnsi="Arial" w:cs="Arial"/>
          <w:i/>
          <w:color w:val="000000"/>
        </w:rPr>
        <w:t>PPL(А)</w:t>
      </w:r>
      <w:r w:rsidRPr="00312FE5">
        <w:rPr>
          <w:rFonts w:ascii="Arial" w:eastAsia="Calibri" w:hAnsi="Arial" w:cs="Arial"/>
          <w:color w:val="000000"/>
        </w:rPr>
        <w:t xml:space="preserve"> су изузети од услова утврђених у ставу (б)1).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FCL.110.А</w:t>
      </w:r>
      <w:r w:rsidRPr="00312FE5">
        <w:rPr>
          <w:rFonts w:ascii="Arial" w:eastAsia="Calibri" w:hAnsi="Arial" w:cs="Arial"/>
          <w:color w:val="000000"/>
        </w:rPr>
        <w:t xml:space="preserve"> </w:t>
      </w:r>
      <w:r w:rsidRPr="00312FE5">
        <w:rPr>
          <w:rFonts w:ascii="Arial" w:eastAsia="Calibri" w:hAnsi="Arial" w:cs="Arial"/>
          <w:b/>
          <w:color w:val="000000"/>
        </w:rPr>
        <w:t>LAPL(А)</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искуства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LAPL(А)</w:t>
      </w:r>
      <w:r w:rsidRPr="00312FE5">
        <w:rPr>
          <w:rFonts w:ascii="Arial" w:eastAsia="Calibri" w:hAnsi="Arial" w:cs="Arial"/>
          <w:color w:val="000000"/>
        </w:rPr>
        <w:t xml:space="preserve"> морају да заврше најмање 30 сати практичне обуке на авионима или </w:t>
      </w:r>
      <w:r w:rsidRPr="00312FE5">
        <w:rPr>
          <w:rFonts w:ascii="Arial" w:eastAsia="Calibri" w:hAnsi="Arial" w:cs="Arial"/>
          <w:i/>
          <w:color w:val="000000"/>
        </w:rPr>
        <w:t>TMGs</w:t>
      </w:r>
      <w:r w:rsidRPr="00312FE5">
        <w:rPr>
          <w:rFonts w:ascii="Arial" w:eastAsia="Calibri" w:hAnsi="Arial" w:cs="Arial"/>
          <w:color w:val="000000"/>
        </w:rPr>
        <w:t>,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15 сати налета на обуци са инструктором на класи на којој се полаже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шест сати самосталног летења под надзором, укључујући најмање три сата самосталног маршрутног летења са најмање једним маршрутним летом од најмање 150 </w:t>
      </w:r>
      <w:r w:rsidRPr="00312FE5">
        <w:rPr>
          <w:rFonts w:ascii="Arial" w:eastAsia="Calibri" w:hAnsi="Arial" w:cs="Arial"/>
          <w:i/>
          <w:color w:val="000000"/>
        </w:rPr>
        <w:t>km</w:t>
      </w:r>
      <w:r w:rsidRPr="00312FE5">
        <w:rPr>
          <w:rFonts w:ascii="Arial" w:eastAsia="Calibri" w:hAnsi="Arial" w:cs="Arial"/>
          <w:color w:val="000000"/>
        </w:rPr>
        <w:t xml:space="preserve"> (80 </w:t>
      </w:r>
      <w:r w:rsidRPr="00312FE5">
        <w:rPr>
          <w:rFonts w:ascii="Arial" w:eastAsia="Calibri" w:hAnsi="Arial" w:cs="Arial"/>
          <w:i/>
          <w:color w:val="000000"/>
        </w:rPr>
        <w:t>NM</w:t>
      </w:r>
      <w:r w:rsidRPr="00312FE5">
        <w:rPr>
          <w:rFonts w:ascii="Arial" w:eastAsia="Calibri" w:hAnsi="Arial" w:cs="Arial"/>
          <w:color w:val="000000"/>
        </w:rPr>
        <w:t>), током којег мора да се изведе најмање једно слетање са потпуним заустављањем на аеродрому који није аеродром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Специфични захтеви за кандидате који поседују </w:t>
      </w:r>
      <w:r w:rsidRPr="00312FE5">
        <w:rPr>
          <w:rFonts w:ascii="Arial" w:eastAsia="Calibri" w:hAnsi="Arial" w:cs="Arial"/>
          <w:i/>
          <w:color w:val="000000"/>
        </w:rPr>
        <w:t>SPL</w:t>
      </w:r>
      <w:r w:rsidRPr="00312FE5">
        <w:rPr>
          <w:rFonts w:ascii="Arial" w:eastAsia="Calibri" w:hAnsi="Arial" w:cs="Arial"/>
          <w:color w:val="000000"/>
        </w:rPr>
        <w:t xml:space="preserve"> издату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укључујући право да лете </w:t>
      </w:r>
      <w:r w:rsidRPr="00312FE5">
        <w:rPr>
          <w:rFonts w:ascii="Arial" w:eastAsia="Calibri" w:hAnsi="Arial" w:cs="Arial"/>
          <w:i/>
          <w:color w:val="000000"/>
        </w:rPr>
        <w:t>TMG(s)</w:t>
      </w:r>
      <w:r w:rsidRPr="00312FE5">
        <w:rPr>
          <w:rFonts w:ascii="Arial" w:eastAsia="Calibri" w:hAnsi="Arial" w:cs="Arial"/>
          <w:color w:val="000000"/>
        </w:rPr>
        <w:t xml:space="preserve">. Кандидати за </w:t>
      </w:r>
      <w:r w:rsidRPr="00312FE5">
        <w:rPr>
          <w:rFonts w:ascii="Arial" w:eastAsia="Calibri" w:hAnsi="Arial" w:cs="Arial"/>
          <w:i/>
          <w:color w:val="000000"/>
        </w:rPr>
        <w:t>LAPL(А)</w:t>
      </w:r>
      <w:r w:rsidRPr="00312FE5">
        <w:rPr>
          <w:rFonts w:ascii="Arial" w:eastAsia="Calibri" w:hAnsi="Arial" w:cs="Arial"/>
          <w:color w:val="000000"/>
        </w:rPr>
        <w:t xml:space="preserve"> који поседују </w:t>
      </w:r>
      <w:r w:rsidRPr="00312FE5">
        <w:rPr>
          <w:rFonts w:ascii="Arial" w:eastAsia="Calibri" w:hAnsi="Arial" w:cs="Arial"/>
          <w:i/>
          <w:color w:val="000000"/>
        </w:rPr>
        <w:t>SPL</w:t>
      </w:r>
      <w:r w:rsidRPr="00312FE5">
        <w:rPr>
          <w:rFonts w:ascii="Arial" w:eastAsia="Calibri" w:hAnsi="Arial" w:cs="Arial"/>
          <w:color w:val="000000"/>
        </w:rPr>
        <w:t xml:space="preserve"> са правом летења </w:t>
      </w:r>
      <w:r w:rsidRPr="00312FE5">
        <w:rPr>
          <w:rFonts w:ascii="Arial" w:eastAsia="Calibri" w:hAnsi="Arial" w:cs="Arial"/>
          <w:i/>
          <w:color w:val="000000"/>
        </w:rPr>
        <w:t>TMG(s)</w:t>
      </w:r>
      <w:r w:rsidRPr="00312FE5">
        <w:rPr>
          <w:rFonts w:ascii="Arial" w:eastAsia="Calibri" w:hAnsi="Arial" w:cs="Arial"/>
          <w:color w:val="000000"/>
        </w:rPr>
        <w:t xml:space="preserve"> морају да обаве најмање 21 сат летења на </w:t>
      </w:r>
      <w:r w:rsidRPr="00312FE5">
        <w:rPr>
          <w:rFonts w:ascii="Arial" w:eastAsia="Calibri" w:hAnsi="Arial" w:cs="Arial"/>
          <w:i/>
          <w:color w:val="000000"/>
        </w:rPr>
        <w:t>TMG(s)</w:t>
      </w:r>
      <w:r w:rsidRPr="00312FE5">
        <w:rPr>
          <w:rFonts w:ascii="Arial" w:eastAsia="Calibri" w:hAnsi="Arial" w:cs="Arial"/>
          <w:color w:val="000000"/>
        </w:rPr>
        <w:t xml:space="preserve"> након уписивања </w:t>
      </w:r>
      <w:r w:rsidRPr="00312FE5">
        <w:rPr>
          <w:rFonts w:ascii="Arial" w:eastAsia="Calibri" w:hAnsi="Arial" w:cs="Arial"/>
          <w:i/>
          <w:color w:val="000000"/>
        </w:rPr>
        <w:t>TMG</w:t>
      </w:r>
      <w:r w:rsidRPr="00312FE5">
        <w:rPr>
          <w:rFonts w:ascii="Arial" w:eastAsia="Calibri" w:hAnsi="Arial" w:cs="Arial"/>
          <w:color w:val="000000"/>
        </w:rPr>
        <w:t xml:space="preserve"> права и да испуне захтеве из тачке FCL.135.А(а)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Признавање. Кандидатима са претходним искуством у својству </w:t>
      </w:r>
      <w:r w:rsidRPr="00312FE5">
        <w:rPr>
          <w:rFonts w:ascii="Arial" w:eastAsia="Calibri" w:hAnsi="Arial" w:cs="Arial"/>
          <w:i/>
          <w:color w:val="000000"/>
        </w:rPr>
        <w:t>PIC</w:t>
      </w:r>
      <w:r w:rsidRPr="00312FE5">
        <w:rPr>
          <w:rFonts w:ascii="Arial" w:eastAsia="Calibri" w:hAnsi="Arial" w:cs="Arial"/>
          <w:color w:val="000000"/>
        </w:rPr>
        <w:t xml:space="preserve"> може да се призна време летења у сврху испуњења захтева из става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Време летења које се признаје одређује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у којој пилот похађа обуку, на основу провере у лету пре почетка обуке, али у сваком случају тако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не прелази укупно време летења остварено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 прелази 50% сати захтеваних у ставу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не укључује захтеве из става (а)2).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FCL.135.А</w:t>
      </w:r>
      <w:r w:rsidRPr="00312FE5">
        <w:rPr>
          <w:rFonts w:ascii="Arial" w:eastAsia="Calibri" w:hAnsi="Arial" w:cs="Arial"/>
          <w:color w:val="000000"/>
        </w:rPr>
        <w:t xml:space="preserve"> </w:t>
      </w:r>
      <w:r w:rsidRPr="00312FE5">
        <w:rPr>
          <w:rFonts w:ascii="Arial" w:eastAsia="Calibri" w:hAnsi="Arial" w:cs="Arial"/>
          <w:b/>
          <w:color w:val="000000"/>
        </w:rPr>
        <w:t>LAPL(А)</w:t>
      </w:r>
      <w:r w:rsidRPr="00312FE5">
        <w:rPr>
          <w:rFonts w:ascii="Arial" w:eastAsia="Calibri" w:hAnsi="Arial" w:cs="Arial"/>
          <w:color w:val="000000"/>
        </w:rPr>
        <w:t xml:space="preserve"> </w:t>
      </w:r>
      <w:r w:rsidRPr="00312FE5">
        <w:rPr>
          <w:rFonts w:ascii="Arial" w:eastAsia="Calibri" w:hAnsi="Arial" w:cs="Arial"/>
          <w:b/>
          <w:color w:val="000000"/>
        </w:rPr>
        <w:t>– Проширење права на другу класу или варијанту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LAPL(А)</w:t>
      </w:r>
      <w:r w:rsidRPr="00312FE5">
        <w:rPr>
          <w:rFonts w:ascii="Arial" w:eastAsia="Calibri" w:hAnsi="Arial" w:cs="Arial"/>
          <w:color w:val="000000"/>
        </w:rPr>
        <w:t xml:space="preserve"> су ограничена на класу или варијанту авиона или </w:t>
      </w:r>
      <w:r w:rsidRPr="00312FE5">
        <w:rPr>
          <w:rFonts w:ascii="Arial" w:eastAsia="Calibri" w:hAnsi="Arial" w:cs="Arial"/>
          <w:i/>
          <w:color w:val="000000"/>
        </w:rPr>
        <w:t>TMG</w:t>
      </w:r>
      <w:r w:rsidRPr="00312FE5">
        <w:rPr>
          <w:rFonts w:ascii="Arial" w:eastAsia="Calibri" w:hAnsi="Arial" w:cs="Arial"/>
          <w:color w:val="000000"/>
        </w:rPr>
        <w:t xml:space="preserve"> на којој је полагао практичан испит. Ово ограничење може да буде укинуто након што пилот испуни следеће захтеве на другој класи: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три сата практичне обуке,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полетања и слетања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десет самосталних полетања и слетања под надзором инструктора;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практичан испит у циљу приказивања одговарајућег нивоа оспособљености на новој класи. Током овог практичног испита, кандидат мора да покаже испитивачу одговарајући ниво теоријског знања за другу класу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Перформансе и планирање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Опште познавање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би проширио права на другу варијанту унутар класе, пилот мора да заврши обуку у разликама или обуку упознавања. Обука у разликама се мора уписати у књижицу летења пилота или еквивалентан документ и мора бити потписана од стране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Кандидатима за проширење права </w:t>
      </w:r>
      <w:r w:rsidRPr="00312FE5">
        <w:rPr>
          <w:rFonts w:ascii="Arial" w:eastAsia="Calibri" w:hAnsi="Arial" w:cs="Arial"/>
          <w:i/>
          <w:color w:val="000000"/>
        </w:rPr>
        <w:t>LAPL(А</w:t>
      </w:r>
      <w:r w:rsidRPr="00312FE5">
        <w:rPr>
          <w:rFonts w:ascii="Arial" w:eastAsia="Calibri" w:hAnsi="Arial" w:cs="Arial"/>
          <w:color w:val="000000"/>
        </w:rPr>
        <w:t xml:space="preserve">) на </w:t>
      </w:r>
      <w:r w:rsidRPr="00312FE5">
        <w:rPr>
          <w:rFonts w:ascii="Arial" w:eastAsia="Calibri" w:hAnsi="Arial" w:cs="Arial"/>
          <w:i/>
          <w:color w:val="000000"/>
        </w:rPr>
        <w:t>TMG</w:t>
      </w:r>
      <w:r w:rsidRPr="00312FE5">
        <w:rPr>
          <w:rFonts w:ascii="Arial" w:eastAsia="Calibri" w:hAnsi="Arial" w:cs="Arial"/>
          <w:color w:val="000000"/>
        </w:rPr>
        <w:t xml:space="preserve">, који поседују и </w:t>
      </w:r>
      <w:r w:rsidRPr="00312FE5">
        <w:rPr>
          <w:rFonts w:ascii="Arial" w:eastAsia="Calibri" w:hAnsi="Arial" w:cs="Arial"/>
          <w:i/>
          <w:color w:val="000000"/>
        </w:rPr>
        <w:t>SPL</w:t>
      </w:r>
      <w:r w:rsidRPr="00312FE5">
        <w:rPr>
          <w:rFonts w:ascii="Arial" w:eastAsia="Calibri" w:hAnsi="Arial" w:cs="Arial"/>
          <w:color w:val="000000"/>
        </w:rPr>
        <w:t xml:space="preserve">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укључујући права да лете на </w:t>
      </w:r>
      <w:r w:rsidRPr="00312FE5">
        <w:rPr>
          <w:rFonts w:ascii="Arial" w:eastAsia="Calibri" w:hAnsi="Arial" w:cs="Arial"/>
          <w:i/>
          <w:color w:val="000000"/>
        </w:rPr>
        <w:t>TMG(s)</w:t>
      </w:r>
      <w:r w:rsidRPr="00312FE5">
        <w:rPr>
          <w:rFonts w:ascii="Arial" w:eastAsia="Calibri" w:hAnsi="Arial" w:cs="Arial"/>
          <w:color w:val="000000"/>
        </w:rPr>
        <w:t>, то се у потпуности признаје за потребе испуњења захтева из става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FCL.140.А</w:t>
      </w:r>
      <w:r w:rsidRPr="00312FE5">
        <w:rPr>
          <w:rFonts w:ascii="Arial" w:eastAsia="Calibri" w:hAnsi="Arial" w:cs="Arial"/>
          <w:color w:val="000000"/>
        </w:rPr>
        <w:t xml:space="preserve"> </w:t>
      </w:r>
      <w:r w:rsidRPr="00312FE5">
        <w:rPr>
          <w:rFonts w:ascii="Arial" w:eastAsia="Calibri" w:hAnsi="Arial" w:cs="Arial"/>
          <w:b/>
          <w:color w:val="000000"/>
        </w:rPr>
        <w:t>LAPL(А)</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скорашњег искуства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Имаоци </w:t>
      </w:r>
      <w:r w:rsidRPr="00312FE5">
        <w:rPr>
          <w:rFonts w:ascii="Arial" w:eastAsia="Calibri" w:hAnsi="Arial" w:cs="Arial"/>
          <w:i/>
          <w:color w:val="000000"/>
        </w:rPr>
        <w:t>LAPL(А)</w:t>
      </w:r>
      <w:r w:rsidRPr="00312FE5">
        <w:rPr>
          <w:rFonts w:ascii="Arial" w:eastAsia="Calibri" w:hAnsi="Arial" w:cs="Arial"/>
          <w:color w:val="000000"/>
        </w:rPr>
        <w:t xml:space="preserve"> могу да користе права из својих дозвола само ако су током последње две године испунили било који од следећих услова као пилоти авиона или </w:t>
      </w:r>
      <w:r w:rsidRPr="00312FE5">
        <w:rPr>
          <w:rFonts w:ascii="Arial" w:eastAsia="Calibri" w:hAnsi="Arial" w:cs="Arial"/>
          <w:i/>
          <w:color w:val="000000"/>
        </w:rPr>
        <w:t>TMGs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остварили најмање 12 сати летења у својству </w:t>
      </w:r>
      <w:r w:rsidRPr="00312FE5">
        <w:rPr>
          <w:rFonts w:ascii="Arial" w:eastAsia="Calibri" w:hAnsi="Arial" w:cs="Arial"/>
          <w:i/>
          <w:color w:val="000000"/>
        </w:rPr>
        <w:t>PIC</w:t>
      </w:r>
      <w:r w:rsidRPr="00312FE5">
        <w:rPr>
          <w:rFonts w:ascii="Arial" w:eastAsia="Calibri" w:hAnsi="Arial" w:cs="Arial"/>
          <w:color w:val="000000"/>
        </w:rPr>
        <w:t>, са инструктором или самостално под надзором инструктора,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12 полетања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обуку освежења знања са инструктором од најмање једног сата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положили проверу стручности за </w:t>
      </w:r>
      <w:r w:rsidRPr="00312FE5">
        <w:rPr>
          <w:rFonts w:ascii="Arial" w:eastAsia="Calibri" w:hAnsi="Arial" w:cs="Arial"/>
          <w:i/>
          <w:color w:val="000000"/>
        </w:rPr>
        <w:t>LAPL(А)</w:t>
      </w:r>
      <w:r w:rsidRPr="00312FE5">
        <w:rPr>
          <w:rFonts w:ascii="Arial" w:eastAsia="Calibri" w:hAnsi="Arial" w:cs="Arial"/>
          <w:color w:val="000000"/>
        </w:rPr>
        <w:t xml:space="preserve"> са испитивачем. Програм провере стручности се мора заснивати на практичном испиту за </w:t>
      </w:r>
      <w:r w:rsidRPr="00312FE5">
        <w:rPr>
          <w:rFonts w:ascii="Arial" w:eastAsia="Calibri" w:hAnsi="Arial" w:cs="Arial"/>
          <w:i/>
          <w:color w:val="000000"/>
        </w:rPr>
        <w:t>LAPL(А)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имаоци </w:t>
      </w:r>
      <w:r w:rsidRPr="00312FE5">
        <w:rPr>
          <w:rFonts w:ascii="Arial" w:eastAsia="Calibri" w:hAnsi="Arial" w:cs="Arial"/>
          <w:i/>
          <w:color w:val="000000"/>
        </w:rPr>
        <w:t>LAPL(А)</w:t>
      </w:r>
      <w:r w:rsidRPr="00312FE5">
        <w:rPr>
          <w:rFonts w:ascii="Arial" w:eastAsia="Calibri" w:hAnsi="Arial" w:cs="Arial"/>
          <w:color w:val="000000"/>
        </w:rPr>
        <w:t xml:space="preserve"> имају и право </w:t>
      </w:r>
      <w:r w:rsidRPr="00312FE5">
        <w:rPr>
          <w:rFonts w:ascii="Arial" w:eastAsia="Calibri" w:hAnsi="Arial" w:cs="Arial"/>
          <w:i/>
          <w:color w:val="000000"/>
        </w:rPr>
        <w:t>SEP(land)</w:t>
      </w:r>
      <w:r w:rsidRPr="00312FE5">
        <w:rPr>
          <w:rFonts w:ascii="Arial" w:eastAsia="Calibri" w:hAnsi="Arial" w:cs="Arial"/>
          <w:color w:val="000000"/>
        </w:rPr>
        <w:t xml:space="preserve"> и право </w:t>
      </w:r>
      <w:r w:rsidRPr="00312FE5">
        <w:rPr>
          <w:rFonts w:ascii="Arial" w:eastAsia="Calibri" w:hAnsi="Arial" w:cs="Arial"/>
          <w:i/>
          <w:color w:val="000000"/>
        </w:rPr>
        <w:t>SEP(sea)</w:t>
      </w:r>
      <w:r w:rsidRPr="00312FE5">
        <w:rPr>
          <w:rFonts w:ascii="Arial" w:eastAsia="Calibri" w:hAnsi="Arial" w:cs="Arial"/>
          <w:color w:val="000000"/>
        </w:rPr>
        <w:t>, они могу испунити захтеве из става (а)1) у било којој од тих класа или њиховој комбинацији, што ће потом важити за оба права. У ту сврху, најмање један сат од захтеваног летења и шест од захтеваних 12 полетања и слетања се морају обавити у свакој од класа.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за хеликоптере</w:t>
      </w:r>
      <w:r w:rsidRPr="00312FE5">
        <w:rPr>
          <w:rFonts w:ascii="Arial" w:eastAsia="Calibri" w:hAnsi="Arial" w:cs="Arial"/>
          <w:color w:val="000000"/>
        </w:rPr>
        <w:t xml:space="preserve"> </w:t>
      </w:r>
      <w:r w:rsidRPr="00312FE5">
        <w:rPr>
          <w:rFonts w:ascii="Arial" w:eastAsia="Calibri" w:hAnsi="Arial" w:cs="Arial"/>
          <w:b/>
          <w:color w:val="000000"/>
        </w:rPr>
        <w:t>– LAPL(Н)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FCL.105.Н</w:t>
      </w:r>
      <w:r w:rsidRPr="00312FE5">
        <w:rPr>
          <w:rFonts w:ascii="Arial" w:eastAsia="Calibri" w:hAnsi="Arial" w:cs="Arial"/>
          <w:color w:val="000000"/>
        </w:rPr>
        <w:t xml:space="preserve"> </w:t>
      </w:r>
      <w:r w:rsidRPr="00312FE5">
        <w:rPr>
          <w:rFonts w:ascii="Arial" w:eastAsia="Calibri" w:hAnsi="Arial" w:cs="Arial"/>
          <w:b/>
          <w:color w:val="000000"/>
        </w:rPr>
        <w:t>LAPL(Н)</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имаоца </w:t>
      </w:r>
      <w:r w:rsidRPr="00312FE5">
        <w:rPr>
          <w:rFonts w:ascii="Arial" w:eastAsia="Calibri" w:hAnsi="Arial" w:cs="Arial"/>
          <w:i/>
          <w:color w:val="000000"/>
        </w:rPr>
        <w:t>LAPL</w:t>
      </w:r>
      <w:r w:rsidRPr="00312FE5">
        <w:rPr>
          <w:rFonts w:ascii="Arial" w:eastAsia="Calibri" w:hAnsi="Arial" w:cs="Arial"/>
          <w:color w:val="000000"/>
        </w:rPr>
        <w:t xml:space="preserve"> за хеликоптере су да лети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једномоторним хеликоптерима са максималном сертификованом масом на полетању од 2.000 </w:t>
      </w:r>
      <w:r w:rsidRPr="00312FE5">
        <w:rPr>
          <w:rFonts w:ascii="Arial" w:eastAsia="Calibri" w:hAnsi="Arial" w:cs="Arial"/>
          <w:i/>
          <w:color w:val="000000"/>
        </w:rPr>
        <w:t>kg</w:t>
      </w:r>
      <w:r w:rsidRPr="00312FE5">
        <w:rPr>
          <w:rFonts w:ascii="Arial" w:eastAsia="Calibri" w:hAnsi="Arial" w:cs="Arial"/>
          <w:color w:val="000000"/>
        </w:rPr>
        <w:t xml:space="preserve"> или мање, са највише три путника, тако да у ваздухоплову никад није више од четири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FCL.110.Н</w:t>
      </w:r>
      <w:r w:rsidRPr="00312FE5">
        <w:rPr>
          <w:rFonts w:ascii="Arial" w:eastAsia="Calibri" w:hAnsi="Arial" w:cs="Arial"/>
          <w:color w:val="000000"/>
        </w:rPr>
        <w:t xml:space="preserve"> </w:t>
      </w:r>
      <w:r w:rsidRPr="00312FE5">
        <w:rPr>
          <w:rFonts w:ascii="Arial" w:eastAsia="Calibri" w:hAnsi="Arial" w:cs="Arial"/>
          <w:b/>
          <w:color w:val="000000"/>
        </w:rPr>
        <w:t>LAPL(Н)</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искуства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LAPL(Н)</w:t>
      </w:r>
      <w:r w:rsidRPr="00312FE5">
        <w:rPr>
          <w:rFonts w:ascii="Arial" w:eastAsia="Calibri" w:hAnsi="Arial" w:cs="Arial"/>
          <w:color w:val="000000"/>
        </w:rPr>
        <w:t xml:space="preserve"> морају да остваре најмање 40 сати практичне обуке на хеликоптерима. Од тога најмање 35 сати летења мора да буде на типу хеликоптера на којем се полаже практичан испит. Практична обука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20 сати налета на обуци са инструктором;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десет сати самосталног летења под надзором, укључујући најмање пет сати самосталног маршрутног летења са најмање једним маршрутним летом од најмање 150 </w:t>
      </w:r>
      <w:r w:rsidRPr="00312FE5">
        <w:rPr>
          <w:rFonts w:ascii="Arial" w:eastAsia="Calibri" w:hAnsi="Arial" w:cs="Arial"/>
          <w:i/>
          <w:color w:val="000000"/>
        </w:rPr>
        <w:t>km</w:t>
      </w:r>
      <w:r w:rsidRPr="00312FE5">
        <w:rPr>
          <w:rFonts w:ascii="Arial" w:eastAsia="Calibri" w:hAnsi="Arial" w:cs="Arial"/>
          <w:color w:val="000000"/>
        </w:rPr>
        <w:t xml:space="preserve"> (80 </w:t>
      </w:r>
      <w:r w:rsidRPr="00312FE5">
        <w:rPr>
          <w:rFonts w:ascii="Arial" w:eastAsia="Calibri" w:hAnsi="Arial" w:cs="Arial"/>
          <w:i/>
          <w:color w:val="000000"/>
        </w:rPr>
        <w:t>NM</w:t>
      </w:r>
      <w:r w:rsidRPr="00312FE5">
        <w:rPr>
          <w:rFonts w:ascii="Arial" w:eastAsia="Calibri" w:hAnsi="Arial" w:cs="Arial"/>
          <w:color w:val="000000"/>
        </w:rPr>
        <w:t>), током којег мора да се изведе најмање једно слетање са потпуним заустављањем на аеродрому који није аеродром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Признавање. Кандидатима са претходним искуством у својству </w:t>
      </w:r>
      <w:r w:rsidRPr="00312FE5">
        <w:rPr>
          <w:rFonts w:ascii="Arial" w:eastAsia="Calibri" w:hAnsi="Arial" w:cs="Arial"/>
          <w:i/>
          <w:color w:val="000000"/>
        </w:rPr>
        <w:t>PIC</w:t>
      </w:r>
      <w:r w:rsidRPr="00312FE5">
        <w:rPr>
          <w:rFonts w:ascii="Arial" w:eastAsia="Calibri" w:hAnsi="Arial" w:cs="Arial"/>
          <w:color w:val="000000"/>
        </w:rPr>
        <w:t xml:space="preserve"> може да се призна време летења у сврху испуњења захтева из става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Време летења које се признаје одређује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у којој пилот похађа обуку, на основу провере у лету пре почетка обуке, али у сваком случају тако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не прелази укупно време летења остварено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 прелази 50% сати захтеваних у ставу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не укључује захтеве из става (а)2).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FCL.135.Н</w:t>
      </w:r>
      <w:r w:rsidRPr="00312FE5">
        <w:rPr>
          <w:rFonts w:ascii="Arial" w:eastAsia="Calibri" w:hAnsi="Arial" w:cs="Arial"/>
          <w:color w:val="000000"/>
        </w:rPr>
        <w:t xml:space="preserve"> </w:t>
      </w:r>
      <w:r w:rsidRPr="00312FE5">
        <w:rPr>
          <w:rFonts w:ascii="Arial" w:eastAsia="Calibri" w:hAnsi="Arial" w:cs="Arial"/>
          <w:b/>
          <w:color w:val="000000"/>
        </w:rPr>
        <w:t>LAPL(H)</w:t>
      </w:r>
      <w:r w:rsidRPr="00312FE5">
        <w:rPr>
          <w:rFonts w:ascii="Arial" w:eastAsia="Calibri" w:hAnsi="Arial" w:cs="Arial"/>
          <w:color w:val="000000"/>
        </w:rPr>
        <w:t xml:space="preserve"> </w:t>
      </w:r>
      <w:r w:rsidRPr="00312FE5">
        <w:rPr>
          <w:rFonts w:ascii="Arial" w:eastAsia="Calibri" w:hAnsi="Arial" w:cs="Arial"/>
          <w:b/>
          <w:color w:val="000000"/>
        </w:rPr>
        <w:t>– Проширење права на други тип или варијанту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LAPL(H)</w:t>
      </w:r>
      <w:r w:rsidRPr="00312FE5">
        <w:rPr>
          <w:rFonts w:ascii="Arial" w:eastAsia="Calibri" w:hAnsi="Arial" w:cs="Arial"/>
          <w:color w:val="000000"/>
        </w:rPr>
        <w:t xml:space="preserve"> су ограничена на тип или варијанту хеликоптера на којем је полагао практичан испит. Ово ограничење може да се укине након што пилот испуни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пет сати практичне обуке,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15 полетања, прилаза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15 самосталних полетања, прилаза и слетања под надзором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практичан испит у циљу приказивања одговарајућег нивоа оспособљености на новом типу. Током овог практичног испита, кандидат мора да покаже испитивачу одговарајући ниво теоријског знања за други тип хеликоптера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Перформансе и планирање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Опште познавање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Пре него што ималац </w:t>
      </w:r>
      <w:r w:rsidRPr="00312FE5">
        <w:rPr>
          <w:rFonts w:ascii="Arial" w:eastAsia="Calibri" w:hAnsi="Arial" w:cs="Arial"/>
          <w:i/>
          <w:color w:val="000000"/>
        </w:rPr>
        <w:t>LAPL(H)</w:t>
      </w:r>
      <w:r w:rsidRPr="00312FE5">
        <w:rPr>
          <w:rFonts w:ascii="Arial" w:eastAsia="Calibri" w:hAnsi="Arial" w:cs="Arial"/>
          <w:color w:val="000000"/>
        </w:rPr>
        <w:t xml:space="preserve"> може да користи права из дозволе на другој варијанти хеликоптера од оне која је коришћена за практични испит, он мора да заврши обуку у разликама или обуку упознавања, као што је одређено у подацима за коришћење успостављеним у складу са Делом 21. Обука у разликама мора да се упише у књижицу летења пилота или еквивалентан документ и мора је потпише инструктор.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FCL.140.H</w:t>
      </w:r>
      <w:r w:rsidRPr="00312FE5">
        <w:rPr>
          <w:rFonts w:ascii="Arial" w:eastAsia="Calibri" w:hAnsi="Arial" w:cs="Arial"/>
          <w:color w:val="000000"/>
        </w:rPr>
        <w:t xml:space="preserve"> </w:t>
      </w:r>
      <w:r w:rsidRPr="00312FE5">
        <w:rPr>
          <w:rFonts w:ascii="Arial" w:eastAsia="Calibri" w:hAnsi="Arial" w:cs="Arial"/>
          <w:b/>
          <w:color w:val="000000"/>
        </w:rPr>
        <w:t>LAPL(H)</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скорашњег искуства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Имаоци </w:t>
      </w:r>
      <w:r w:rsidRPr="00312FE5">
        <w:rPr>
          <w:rFonts w:ascii="Arial" w:eastAsia="Calibri" w:hAnsi="Arial" w:cs="Arial"/>
          <w:i/>
          <w:color w:val="000000"/>
        </w:rPr>
        <w:t>LAPL(H)</w:t>
      </w:r>
      <w:r w:rsidRPr="00312FE5">
        <w:rPr>
          <w:rFonts w:ascii="Arial" w:eastAsia="Calibri" w:hAnsi="Arial" w:cs="Arial"/>
          <w:color w:val="000000"/>
        </w:rPr>
        <w:t xml:space="preserve"> могу да користе права из својих дозвола на одређеном типу хеликоптера само ако су у последњих 12 месеци испунили један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остварили најмање шест сати летења на хеликоптерима тог типа у својству </w:t>
      </w:r>
      <w:r w:rsidRPr="00312FE5">
        <w:rPr>
          <w:rFonts w:ascii="Arial" w:eastAsia="Calibri" w:hAnsi="Arial" w:cs="Arial"/>
          <w:i/>
          <w:color w:val="000000"/>
        </w:rPr>
        <w:t>PIC</w:t>
      </w:r>
      <w:r w:rsidRPr="00312FE5">
        <w:rPr>
          <w:rFonts w:ascii="Arial" w:eastAsia="Calibri" w:hAnsi="Arial" w:cs="Arial"/>
          <w:color w:val="000000"/>
        </w:rPr>
        <w:t>, са инструктором или самостално под надзором инструктора, укључујући шест полетања, прилаза и слетања, и завршили обуку освежења знања од најмање једног сата летења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положили проверу стручности са испитивачем на одређеном типу пре него што су наставили да користе права из својих дозвола. Програм те провере стручности се мора заснивати на практичном испиту за </w:t>
      </w:r>
      <w:r w:rsidRPr="00312FE5">
        <w:rPr>
          <w:rFonts w:ascii="Arial" w:eastAsia="Calibri" w:hAnsi="Arial" w:cs="Arial"/>
          <w:i/>
          <w:color w:val="000000"/>
        </w:rPr>
        <w:t>LAPL(Н)</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4</w:t>
      </w:r>
      <w:r w:rsidRPr="00312FE5">
        <w:rPr>
          <w:rFonts w:ascii="Arial" w:eastAsia="Calibri" w:hAnsi="Arial" w:cs="Arial"/>
        </w:rPr>
        <w:br/>
      </w: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5</w:t>
      </w:r>
      <w:r w:rsidRPr="00312FE5">
        <w:rPr>
          <w:rFonts w:ascii="Arial" w:eastAsia="Calibri" w:hAnsi="Arial" w:cs="Arial"/>
        </w:rPr>
        <w:br/>
      </w: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Ц</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ДОЗВОЛА ПРИВАТНОГ ПИЛОТА (PPL)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FCL.200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PPL</w:t>
      </w:r>
      <w:r w:rsidRPr="00312FE5">
        <w:rPr>
          <w:rFonts w:ascii="Arial" w:eastAsia="Calibri" w:hAnsi="Arial" w:cs="Arial"/>
          <w:color w:val="000000"/>
        </w:rPr>
        <w:t xml:space="preserve"> морају да имају најмање 17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FCL.205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w:t>
      </w:r>
      <w:r w:rsidRPr="00312FE5">
        <w:rPr>
          <w:rFonts w:ascii="Arial" w:eastAsia="Calibri" w:hAnsi="Arial" w:cs="Arial"/>
          <w:i/>
          <w:color w:val="000000"/>
        </w:rPr>
        <w:t>PPL</w:t>
      </w:r>
      <w:r w:rsidRPr="00312FE5">
        <w:rPr>
          <w:rFonts w:ascii="Arial" w:eastAsia="Calibri" w:hAnsi="Arial" w:cs="Arial"/>
          <w:color w:val="000000"/>
        </w:rPr>
        <w:t xml:space="preserve"> морају да испуне захтеве за овлашћење за летење на класи или типу ваздухоплова који је коришћен на практичном испиту, како је прописано у Глави 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FCL.210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PPL</w:t>
      </w:r>
      <w:r w:rsidRPr="00312FE5">
        <w:rPr>
          <w:rFonts w:ascii="Arial" w:eastAsia="Calibri" w:hAnsi="Arial" w:cs="Arial"/>
          <w:color w:val="000000"/>
        </w:rPr>
        <w:t xml:space="preserve"> морају да заврше обуку у </w:t>
      </w:r>
      <w:r w:rsidRPr="00312FE5">
        <w:rPr>
          <w:rFonts w:ascii="Arial" w:eastAsia="Calibri" w:hAnsi="Arial" w:cs="Arial"/>
          <w:i/>
          <w:color w:val="000000"/>
        </w:rPr>
        <w:t>АТО</w:t>
      </w:r>
      <w:r w:rsidRPr="00312FE5">
        <w:rPr>
          <w:rFonts w:ascii="Arial" w:eastAsia="Calibri" w:hAnsi="Arial" w:cs="Arial"/>
          <w:color w:val="000000"/>
        </w:rPr>
        <w:t xml:space="preserve"> или 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Обука мора да укључи теоријску и практичну обуку која одговара правима из </w:t>
      </w:r>
      <w:r w:rsidRPr="00312FE5">
        <w:rPr>
          <w:rFonts w:ascii="Arial" w:eastAsia="Calibri" w:hAnsi="Arial" w:cs="Arial"/>
          <w:i/>
          <w:color w:val="000000"/>
        </w:rPr>
        <w:t>PPL</w:t>
      </w:r>
      <w:r w:rsidRPr="00312FE5">
        <w:rPr>
          <w:rFonts w:ascii="Arial" w:eastAsia="Calibri" w:hAnsi="Arial" w:cs="Arial"/>
          <w:color w:val="000000"/>
        </w:rPr>
        <w:t xml:space="preserve"> за којe се подноси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Теоријска и практична обука се могу завршити у другој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у односу на ону у којој су кандидати започели своју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FCL.215 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PPL</w:t>
      </w:r>
      <w:r w:rsidRPr="00312FE5">
        <w:rPr>
          <w:rFonts w:ascii="Arial" w:eastAsia="Calibri" w:hAnsi="Arial" w:cs="Arial"/>
          <w:color w:val="000000"/>
        </w:rPr>
        <w:t xml:space="preserve"> морају да прикажу ниво теоријског знања који одговара правима која им се дају, полагањем испита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заједнички предмети: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Комуникације,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посебни предмети који се односе на различите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Теорија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Перформансе и планирање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Опште познавање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FCL.235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PPL</w:t>
      </w:r>
      <w:r w:rsidRPr="00312FE5">
        <w:rPr>
          <w:rFonts w:ascii="Arial" w:eastAsia="Calibri" w:hAnsi="Arial" w:cs="Arial"/>
          <w:color w:val="000000"/>
        </w:rPr>
        <w:t xml:space="preserve"> су дужни да полагањем практичног испита покажу способност да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категорији ваздухоплова извршавају одговарајуће процедуре и маневре са стручношћу која одговара правима која им се дају.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практичан испит морају да заврше практичну обуку на истој класи или типу ваздухоплова који се користи за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Пролазна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Практичан испит мора да буде подељен на различите секције које представљају све различите фазе лета које одговарају категорији ваздухоплова на којој се лети.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кандидат не положи било коју тачку из једне секције, сматра се да није положио целу ту секцију. Ако кандидат не положи само једну секцију, он/она мора поново да полаже само ту секцију. Ако кандидат не положи више од једне секције, он мора поново да полаже цео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испит мора да буде поновљен у складу са тачком 2), у случају неуспеха из било које секције, укључујући и оне које су биле положене у претходном покушају, сматраће се да кандидат није положио цео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Неуспешно полагање свих секција испита из два покушаја захтева додатну практичну обуку кандидата.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PPL за авионе – PPL(А)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FCL.205.А</w:t>
      </w:r>
      <w:r w:rsidRPr="00312FE5">
        <w:rPr>
          <w:rFonts w:ascii="Arial" w:eastAsia="Calibri" w:hAnsi="Arial" w:cs="Arial"/>
          <w:color w:val="000000"/>
        </w:rPr>
        <w:t xml:space="preserve"> </w:t>
      </w:r>
      <w:r w:rsidRPr="00312FE5">
        <w:rPr>
          <w:rFonts w:ascii="Arial" w:eastAsia="Calibri" w:hAnsi="Arial" w:cs="Arial"/>
          <w:b/>
          <w:color w:val="000000"/>
        </w:rPr>
        <w:t>PPL(А)</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ималаца </w:t>
      </w:r>
      <w:r w:rsidRPr="00312FE5">
        <w:rPr>
          <w:rFonts w:ascii="Arial" w:eastAsia="Calibri" w:hAnsi="Arial" w:cs="Arial"/>
          <w:i/>
          <w:color w:val="000000"/>
        </w:rPr>
        <w:t>PPL(А)</w:t>
      </w:r>
      <w:r w:rsidRPr="00312FE5">
        <w:rPr>
          <w:rFonts w:ascii="Arial" w:eastAsia="Calibri" w:hAnsi="Arial" w:cs="Arial"/>
          <w:color w:val="000000"/>
        </w:rPr>
        <w:t xml:space="preserve"> су да лете без новчане надокнаде,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 на авионима или </w:t>
      </w:r>
      <w:r w:rsidRPr="00312FE5">
        <w:rPr>
          <w:rFonts w:ascii="Arial" w:eastAsia="Calibri" w:hAnsi="Arial" w:cs="Arial"/>
          <w:i/>
          <w:color w:val="000000"/>
        </w:rPr>
        <w:t>TMGs</w:t>
      </w:r>
      <w:r w:rsidRPr="00312FE5">
        <w:rPr>
          <w:rFonts w:ascii="Arial" w:eastAsia="Calibri" w:hAnsi="Arial" w:cs="Arial"/>
          <w:color w:val="000000"/>
        </w:rPr>
        <w:t xml:space="preserve"> ангажованим у некомерцијалним операцијама и да користе сва права ималаца </w:t>
      </w:r>
      <w:r w:rsidRPr="00312FE5">
        <w:rPr>
          <w:rFonts w:ascii="Arial" w:eastAsia="Calibri" w:hAnsi="Arial" w:cs="Arial"/>
          <w:i/>
          <w:color w:val="000000"/>
        </w:rPr>
        <w:t>LAPL(А)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Независно од горенаведеног става, ималац </w:t>
      </w:r>
      <w:r w:rsidRPr="00312FE5">
        <w:rPr>
          <w:rFonts w:ascii="Arial" w:eastAsia="Calibri" w:hAnsi="Arial" w:cs="Arial"/>
          <w:i/>
          <w:color w:val="000000"/>
        </w:rPr>
        <w:t>PPL(А)</w:t>
      </w:r>
      <w:r w:rsidRPr="00312FE5">
        <w:rPr>
          <w:rFonts w:ascii="Arial" w:eastAsia="Calibri" w:hAnsi="Arial" w:cs="Arial"/>
          <w:color w:val="000000"/>
        </w:rPr>
        <w:t xml:space="preserve"> са правима инструктора или испитивача може да прима надокнаду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спровођење практичне обуке за </w:t>
      </w:r>
      <w:r w:rsidRPr="00312FE5">
        <w:rPr>
          <w:rFonts w:ascii="Arial" w:eastAsia="Calibri" w:hAnsi="Arial" w:cs="Arial"/>
          <w:i/>
          <w:color w:val="000000"/>
        </w:rPr>
        <w:t>LAPL(А)</w:t>
      </w:r>
      <w:r w:rsidRPr="00312FE5">
        <w:rPr>
          <w:rFonts w:ascii="Arial" w:eastAsia="Calibri" w:hAnsi="Arial" w:cs="Arial"/>
          <w:color w:val="000000"/>
        </w:rPr>
        <w:t xml:space="preserve"> или </w:t>
      </w:r>
      <w:r w:rsidRPr="00312FE5">
        <w:rPr>
          <w:rFonts w:ascii="Arial" w:eastAsia="Calibri" w:hAnsi="Arial" w:cs="Arial"/>
          <w:i/>
          <w:color w:val="000000"/>
        </w:rPr>
        <w:t>PPL(А)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спровођење практичних испита и провера стручности за те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обуку, испите и провере за овлашћења или сертификате повезане са тим дозволама.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FCL.210.А</w:t>
      </w:r>
      <w:r w:rsidRPr="00312FE5">
        <w:rPr>
          <w:rFonts w:ascii="Arial" w:eastAsia="Calibri" w:hAnsi="Arial" w:cs="Arial"/>
          <w:color w:val="000000"/>
        </w:rPr>
        <w:t xml:space="preserve"> </w:t>
      </w:r>
      <w:r w:rsidRPr="00312FE5">
        <w:rPr>
          <w:rFonts w:ascii="Arial" w:eastAsia="Calibri" w:hAnsi="Arial" w:cs="Arial"/>
          <w:b/>
          <w:color w:val="000000"/>
        </w:rPr>
        <w:t>PPL(А)</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искуства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PPL(A)</w:t>
      </w:r>
      <w:r w:rsidRPr="00312FE5">
        <w:rPr>
          <w:rFonts w:ascii="Arial" w:eastAsia="Calibri" w:hAnsi="Arial" w:cs="Arial"/>
          <w:color w:val="000000"/>
        </w:rPr>
        <w:t xml:space="preserve"> морају да заврше најмање 45 сати практичне обуке на авионима или </w:t>
      </w:r>
      <w:r w:rsidRPr="00312FE5">
        <w:rPr>
          <w:rFonts w:ascii="Arial" w:eastAsia="Calibri" w:hAnsi="Arial" w:cs="Arial"/>
          <w:i/>
          <w:color w:val="000000"/>
        </w:rPr>
        <w:t>TMGs</w:t>
      </w:r>
      <w:r w:rsidRPr="00312FE5">
        <w:rPr>
          <w:rFonts w:ascii="Arial" w:eastAsia="Calibri" w:hAnsi="Arial" w:cs="Arial"/>
          <w:color w:val="000000"/>
        </w:rPr>
        <w:t xml:space="preserve">, oд чега пет сати може да буде завршено на </w:t>
      </w:r>
      <w:r w:rsidRPr="00312FE5">
        <w:rPr>
          <w:rFonts w:ascii="Arial" w:eastAsia="Calibri" w:hAnsi="Arial" w:cs="Arial"/>
          <w:i/>
          <w:color w:val="000000"/>
        </w:rPr>
        <w:t>FSTD</w:t>
      </w:r>
      <w:r w:rsidRPr="00312FE5">
        <w:rPr>
          <w:rFonts w:ascii="Arial" w:eastAsia="Calibri" w:hAnsi="Arial" w:cs="Arial"/>
          <w:color w:val="000000"/>
        </w:rPr>
        <w:t>,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налета на обуци са инструктором;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десет сати самосталног летења под надзором, укључујући најмање пет сати самосталног маршрутног летења са најмање једним маршрутним летом од најмање 270 </w:t>
      </w:r>
      <w:r w:rsidRPr="00312FE5">
        <w:rPr>
          <w:rFonts w:ascii="Arial" w:eastAsia="Calibri" w:hAnsi="Arial" w:cs="Arial"/>
          <w:i/>
          <w:color w:val="000000"/>
        </w:rPr>
        <w:t>km</w:t>
      </w:r>
      <w:r w:rsidRPr="00312FE5">
        <w:rPr>
          <w:rFonts w:ascii="Arial" w:eastAsia="Calibri" w:hAnsi="Arial" w:cs="Arial"/>
          <w:color w:val="000000"/>
        </w:rPr>
        <w:t xml:space="preserve"> (150 </w:t>
      </w:r>
      <w:r w:rsidRPr="00312FE5">
        <w:rPr>
          <w:rFonts w:ascii="Arial" w:eastAsia="Calibri" w:hAnsi="Arial" w:cs="Arial"/>
          <w:i/>
          <w:color w:val="000000"/>
        </w:rPr>
        <w:t>NM</w:t>
      </w:r>
      <w:r w:rsidRPr="00312FE5">
        <w:rPr>
          <w:rFonts w:ascii="Arial" w:eastAsia="Calibri" w:hAnsi="Arial" w:cs="Arial"/>
          <w:color w:val="000000"/>
        </w:rPr>
        <w:t>), током којег мора да се изведу слетања са потпуним заустављањем на два различита аеродрома који нису аеродроми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Специфични захтеви за кандидате који поседују </w:t>
      </w:r>
      <w:r w:rsidRPr="00312FE5">
        <w:rPr>
          <w:rFonts w:ascii="Arial" w:eastAsia="Calibri" w:hAnsi="Arial" w:cs="Arial"/>
          <w:i/>
          <w:color w:val="000000"/>
        </w:rPr>
        <w:t>LAPL(А)</w:t>
      </w:r>
      <w:r w:rsidRPr="00312FE5">
        <w:rPr>
          <w:rFonts w:ascii="Arial" w:eastAsia="Calibri" w:hAnsi="Arial" w:cs="Arial"/>
          <w:color w:val="000000"/>
        </w:rPr>
        <w:t xml:space="preserve">. Кандидати за </w:t>
      </w:r>
      <w:r w:rsidRPr="00312FE5">
        <w:rPr>
          <w:rFonts w:ascii="Arial" w:eastAsia="Calibri" w:hAnsi="Arial" w:cs="Arial"/>
          <w:i/>
          <w:color w:val="000000"/>
        </w:rPr>
        <w:t>PPL(А)</w:t>
      </w:r>
      <w:r w:rsidRPr="00312FE5">
        <w:rPr>
          <w:rFonts w:ascii="Arial" w:eastAsia="Calibri" w:hAnsi="Arial" w:cs="Arial"/>
          <w:color w:val="000000"/>
        </w:rPr>
        <w:t xml:space="preserve"> који поседују </w:t>
      </w:r>
      <w:r w:rsidRPr="00312FE5">
        <w:rPr>
          <w:rFonts w:ascii="Arial" w:eastAsia="Calibri" w:hAnsi="Arial" w:cs="Arial"/>
          <w:i/>
          <w:color w:val="000000"/>
        </w:rPr>
        <w:t>LAPL(А)</w:t>
      </w:r>
      <w:r w:rsidRPr="00312FE5">
        <w:rPr>
          <w:rFonts w:ascii="Arial" w:eastAsia="Calibri" w:hAnsi="Arial" w:cs="Arial"/>
          <w:color w:val="000000"/>
        </w:rPr>
        <w:t xml:space="preserve"> морају да остваре најмање 15 сати летења на авионима након издавања </w:t>
      </w:r>
      <w:r w:rsidRPr="00312FE5">
        <w:rPr>
          <w:rFonts w:ascii="Arial" w:eastAsia="Calibri" w:hAnsi="Arial" w:cs="Arial"/>
          <w:i/>
          <w:color w:val="000000"/>
        </w:rPr>
        <w:t>LAPL(А)</w:t>
      </w:r>
      <w:r w:rsidRPr="00312FE5">
        <w:rPr>
          <w:rFonts w:ascii="Arial" w:eastAsia="Calibri" w:hAnsi="Arial" w:cs="Arial"/>
          <w:color w:val="000000"/>
        </w:rPr>
        <w:t xml:space="preserve">, од чега најмање десет сати мора да буде практична обука завршена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xml:space="preserve">. Ова обука мора да обухвати најмање четири сата самосталног летења под надзором, укључујући најмање два сата самосталног маршрутног летења са најмање једним маршрутним летом од најмање 270 </w:t>
      </w:r>
      <w:r w:rsidRPr="00312FE5">
        <w:rPr>
          <w:rFonts w:ascii="Arial" w:eastAsia="Calibri" w:hAnsi="Arial" w:cs="Arial"/>
          <w:i/>
          <w:color w:val="000000"/>
        </w:rPr>
        <w:t>km</w:t>
      </w:r>
      <w:r w:rsidRPr="00312FE5">
        <w:rPr>
          <w:rFonts w:ascii="Arial" w:eastAsia="Calibri" w:hAnsi="Arial" w:cs="Arial"/>
          <w:color w:val="000000"/>
        </w:rPr>
        <w:t xml:space="preserve"> (150 </w:t>
      </w:r>
      <w:r w:rsidRPr="00312FE5">
        <w:rPr>
          <w:rFonts w:ascii="Arial" w:eastAsia="Calibri" w:hAnsi="Arial" w:cs="Arial"/>
          <w:i/>
          <w:color w:val="000000"/>
        </w:rPr>
        <w:t>NM</w:t>
      </w:r>
      <w:r w:rsidRPr="00312FE5">
        <w:rPr>
          <w:rFonts w:ascii="Arial" w:eastAsia="Calibri" w:hAnsi="Arial" w:cs="Arial"/>
          <w:color w:val="000000"/>
        </w:rPr>
        <w:t>), током којег се изводе слетања са потпуним заустављањем на два различита аеродрома који нису аеродроми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Специфични захтеви за кандидате који поседују </w:t>
      </w:r>
      <w:r w:rsidRPr="00312FE5">
        <w:rPr>
          <w:rFonts w:ascii="Arial" w:eastAsia="Calibri" w:hAnsi="Arial" w:cs="Arial"/>
          <w:i/>
          <w:color w:val="000000"/>
        </w:rPr>
        <w:t>SPL</w:t>
      </w:r>
      <w:r w:rsidRPr="00312FE5">
        <w:rPr>
          <w:rFonts w:ascii="Arial" w:eastAsia="Calibri" w:hAnsi="Arial" w:cs="Arial"/>
          <w:color w:val="000000"/>
        </w:rPr>
        <w:t xml:space="preserve"> издату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укључујући права да лете на </w:t>
      </w:r>
      <w:r w:rsidRPr="00312FE5">
        <w:rPr>
          <w:rFonts w:ascii="Arial" w:eastAsia="Calibri" w:hAnsi="Arial" w:cs="Arial"/>
          <w:i/>
          <w:color w:val="000000"/>
        </w:rPr>
        <w:t>TMGs</w:t>
      </w:r>
      <w:r w:rsidRPr="00312FE5">
        <w:rPr>
          <w:rFonts w:ascii="Arial" w:eastAsia="Calibri" w:hAnsi="Arial" w:cs="Arial"/>
          <w:color w:val="000000"/>
        </w:rPr>
        <w:t xml:space="preserve">. Кандидати за </w:t>
      </w:r>
      <w:r w:rsidRPr="00312FE5">
        <w:rPr>
          <w:rFonts w:ascii="Arial" w:eastAsia="Calibri" w:hAnsi="Arial" w:cs="Arial"/>
          <w:i/>
          <w:color w:val="000000"/>
        </w:rPr>
        <w:t>PPL(А)</w:t>
      </w:r>
      <w:r w:rsidRPr="00312FE5">
        <w:rPr>
          <w:rFonts w:ascii="Arial" w:eastAsia="Calibri" w:hAnsi="Arial" w:cs="Arial"/>
          <w:color w:val="000000"/>
        </w:rPr>
        <w:t xml:space="preserve"> који поседују </w:t>
      </w:r>
      <w:r w:rsidRPr="00312FE5">
        <w:rPr>
          <w:rFonts w:ascii="Arial" w:eastAsia="Calibri" w:hAnsi="Arial" w:cs="Arial"/>
          <w:i/>
          <w:color w:val="000000"/>
        </w:rPr>
        <w:t>SPL</w:t>
      </w:r>
      <w:r w:rsidRPr="00312FE5">
        <w:rPr>
          <w:rFonts w:ascii="Arial" w:eastAsia="Calibri" w:hAnsi="Arial" w:cs="Arial"/>
          <w:color w:val="000000"/>
        </w:rPr>
        <w:t xml:space="preserve"> са правима да лете на </w:t>
      </w:r>
      <w:r w:rsidRPr="00312FE5">
        <w:rPr>
          <w:rFonts w:ascii="Arial" w:eastAsia="Calibri" w:hAnsi="Arial" w:cs="Arial"/>
          <w:i/>
          <w:color w:val="000000"/>
        </w:rPr>
        <w:t>TMGs</w:t>
      </w:r>
      <w:r w:rsidRPr="00312FE5">
        <w:rPr>
          <w:rFonts w:ascii="Arial" w:eastAsia="Calibri" w:hAnsi="Arial" w:cs="Arial"/>
          <w:color w:val="000000"/>
        </w:rPr>
        <w:t xml:space="preserve"> морају да остваре: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24 сата летења на </w:t>
      </w:r>
      <w:r w:rsidRPr="00312FE5">
        <w:rPr>
          <w:rFonts w:ascii="Arial" w:eastAsia="Calibri" w:hAnsi="Arial" w:cs="Arial"/>
          <w:i/>
          <w:color w:val="000000"/>
        </w:rPr>
        <w:t>TMGs</w:t>
      </w:r>
      <w:r w:rsidRPr="00312FE5">
        <w:rPr>
          <w:rFonts w:ascii="Arial" w:eastAsia="Calibri" w:hAnsi="Arial" w:cs="Arial"/>
          <w:color w:val="000000"/>
        </w:rPr>
        <w:t xml:space="preserve"> након уписивања права за </w:t>
      </w:r>
      <w:r w:rsidRPr="00312FE5">
        <w:rPr>
          <w:rFonts w:ascii="Arial" w:eastAsia="Calibri" w:hAnsi="Arial" w:cs="Arial"/>
          <w:i/>
          <w:color w:val="000000"/>
        </w:rPr>
        <w:t>TMG</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најмање 15 сати практичне обуке у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укључујући најмање захтеве из става (а)2).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Признавање. Кандидатима који поседују пилотску дозволу за другу категорију ваздухоплова, са изузетком балона, признаје се 10% укупног времена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том ваздухоплову, а највише до десет сати летења. Време летења које се признаје не може да обухвати захтеве наведене у ставу (а)2).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PPL за хеликоптере – PPL(Н)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FCL.205.Н</w:t>
      </w:r>
      <w:r w:rsidRPr="00312FE5">
        <w:rPr>
          <w:rFonts w:ascii="Arial" w:eastAsia="Calibri" w:hAnsi="Arial" w:cs="Arial"/>
          <w:color w:val="000000"/>
        </w:rPr>
        <w:t xml:space="preserve"> </w:t>
      </w:r>
      <w:r w:rsidRPr="00312FE5">
        <w:rPr>
          <w:rFonts w:ascii="Arial" w:eastAsia="Calibri" w:hAnsi="Arial" w:cs="Arial"/>
          <w:b/>
          <w:color w:val="000000"/>
        </w:rPr>
        <w:t>PPL(Н)</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PPL(Н)</w:t>
      </w:r>
      <w:r w:rsidRPr="00312FE5">
        <w:rPr>
          <w:rFonts w:ascii="Arial" w:eastAsia="Calibri" w:hAnsi="Arial" w:cs="Arial"/>
          <w:color w:val="000000"/>
        </w:rPr>
        <w:t xml:space="preserve"> су да лети без новчане надокнаде,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 на хеликоптерима ангажованим у некомерцијалним операцијама и да користи сва права ималаца </w:t>
      </w:r>
      <w:r w:rsidRPr="00312FE5">
        <w:rPr>
          <w:rFonts w:ascii="Arial" w:eastAsia="Calibri" w:hAnsi="Arial" w:cs="Arial"/>
          <w:i/>
          <w:color w:val="000000"/>
        </w:rPr>
        <w:t>LAPL(Н)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Независно од горенаведеног става, ималац </w:t>
      </w:r>
      <w:r w:rsidRPr="00312FE5">
        <w:rPr>
          <w:rFonts w:ascii="Arial" w:eastAsia="Calibri" w:hAnsi="Arial" w:cs="Arial"/>
          <w:i/>
          <w:color w:val="000000"/>
        </w:rPr>
        <w:t>PPL(Н)</w:t>
      </w:r>
      <w:r w:rsidRPr="00312FE5">
        <w:rPr>
          <w:rFonts w:ascii="Arial" w:eastAsia="Calibri" w:hAnsi="Arial" w:cs="Arial"/>
          <w:color w:val="000000"/>
        </w:rPr>
        <w:t xml:space="preserve"> са правима инструктора или испитивача може да прима надокнаду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спровођење практичне обуке за </w:t>
      </w:r>
      <w:r w:rsidRPr="00312FE5">
        <w:rPr>
          <w:rFonts w:ascii="Arial" w:eastAsia="Calibri" w:hAnsi="Arial" w:cs="Arial"/>
          <w:i/>
          <w:color w:val="000000"/>
        </w:rPr>
        <w:t>LAPL(Н)</w:t>
      </w:r>
      <w:r w:rsidRPr="00312FE5">
        <w:rPr>
          <w:rFonts w:ascii="Arial" w:eastAsia="Calibri" w:hAnsi="Arial" w:cs="Arial"/>
          <w:color w:val="000000"/>
        </w:rPr>
        <w:t xml:space="preserve"> или </w:t>
      </w:r>
      <w:r w:rsidRPr="00312FE5">
        <w:rPr>
          <w:rFonts w:ascii="Arial" w:eastAsia="Calibri" w:hAnsi="Arial" w:cs="Arial"/>
          <w:i/>
          <w:color w:val="000000"/>
        </w:rPr>
        <w:t>PPL(Н)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спровођење практичних испита и провера стручности за те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обуку, испите и провере за овлашћења и сертификате повезане са тим дозволама.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FCL.210.Н</w:t>
      </w:r>
      <w:r w:rsidRPr="00312FE5">
        <w:rPr>
          <w:rFonts w:ascii="Arial" w:eastAsia="Calibri" w:hAnsi="Arial" w:cs="Arial"/>
          <w:color w:val="000000"/>
        </w:rPr>
        <w:t xml:space="preserve"> </w:t>
      </w:r>
      <w:r w:rsidRPr="00312FE5">
        <w:rPr>
          <w:rFonts w:ascii="Arial" w:eastAsia="Calibri" w:hAnsi="Arial" w:cs="Arial"/>
          <w:b/>
          <w:color w:val="000000"/>
        </w:rPr>
        <w:t>PPL(Н)</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искуства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PPL(Н)</w:t>
      </w:r>
      <w:r w:rsidRPr="00312FE5">
        <w:rPr>
          <w:rFonts w:ascii="Arial" w:eastAsia="Calibri" w:hAnsi="Arial" w:cs="Arial"/>
          <w:color w:val="000000"/>
        </w:rPr>
        <w:t xml:space="preserve"> морају да заврше најмање 45 сати практичне обуке на хеликоптерима, од чега пет сати може да буде остварено на </w:t>
      </w:r>
      <w:r w:rsidRPr="00312FE5">
        <w:rPr>
          <w:rFonts w:ascii="Arial" w:eastAsia="Calibri" w:hAnsi="Arial" w:cs="Arial"/>
          <w:i/>
          <w:color w:val="000000"/>
        </w:rPr>
        <w:t>FNPT</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налета на обуци са инструктором;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десет сати летења под надзором, укључујући најмање пет сати самосталног маршрутног летења са најмање једним маршрутним летом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изводе слетања са потпуним заустављањем на два различита аеродрома који нису аеродроми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35 од 45 сати практичне обуке морају да се остваре на истом типу хеликоптера који се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Специфични захтеви за кандидате који поседују </w:t>
      </w:r>
      <w:r w:rsidRPr="00312FE5">
        <w:rPr>
          <w:rFonts w:ascii="Arial" w:eastAsia="Calibri" w:hAnsi="Arial" w:cs="Arial"/>
          <w:i/>
          <w:color w:val="000000"/>
        </w:rPr>
        <w:t>LAPL(Н)</w:t>
      </w:r>
      <w:r w:rsidRPr="00312FE5">
        <w:rPr>
          <w:rFonts w:ascii="Arial" w:eastAsia="Calibri" w:hAnsi="Arial" w:cs="Arial"/>
          <w:color w:val="000000"/>
        </w:rPr>
        <w:t xml:space="preserve">. Кандидати за </w:t>
      </w:r>
      <w:r w:rsidRPr="00312FE5">
        <w:rPr>
          <w:rFonts w:ascii="Arial" w:eastAsia="Calibri" w:hAnsi="Arial" w:cs="Arial"/>
          <w:i/>
          <w:color w:val="000000"/>
        </w:rPr>
        <w:t>PPL(Н)</w:t>
      </w:r>
      <w:r w:rsidRPr="00312FE5">
        <w:rPr>
          <w:rFonts w:ascii="Arial" w:eastAsia="Calibri" w:hAnsi="Arial" w:cs="Arial"/>
          <w:color w:val="000000"/>
        </w:rPr>
        <w:t xml:space="preserve"> који поседују </w:t>
      </w:r>
      <w:r w:rsidRPr="00312FE5">
        <w:rPr>
          <w:rFonts w:ascii="Arial" w:eastAsia="Calibri" w:hAnsi="Arial" w:cs="Arial"/>
          <w:i/>
          <w:color w:val="000000"/>
        </w:rPr>
        <w:t>LAPL(Н)</w:t>
      </w:r>
      <w:r w:rsidRPr="00312FE5">
        <w:rPr>
          <w:rFonts w:ascii="Arial" w:eastAsia="Calibri" w:hAnsi="Arial" w:cs="Arial"/>
          <w:color w:val="000000"/>
        </w:rPr>
        <w:t xml:space="preserve"> морају да заврше обуку у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Ова обука мора да обухвати најмање пет сати летења на обуци са инструктором и најмање један самостални маршрутни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изводе слетања са потпуним заустављањем на два различита аеродрома који нису аеродроми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Кандидатима који поседују пилотску дозволу за другу категорију ваздухоплова, са изузетком балона, признаје се 10% укупног времена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том ваздухоплову, а највише до шест сати летења. Време летења које се признаје не може да обухвати захтеве из (а)2).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4</w:t>
      </w:r>
      <w:r w:rsidRPr="00312FE5">
        <w:rPr>
          <w:rFonts w:ascii="Arial" w:eastAsia="Calibri" w:hAnsi="Arial" w:cs="Arial"/>
        </w:rPr>
        <w:br/>
      </w:r>
      <w:r w:rsidRPr="00312FE5">
        <w:rPr>
          <w:rFonts w:ascii="Arial" w:eastAsia="Calibri" w:hAnsi="Arial" w:cs="Arial"/>
          <w:b/>
          <w:color w:val="000000"/>
        </w:rPr>
        <w:t>Специфични захтеви за PPL за ваздушне бродове – PPL(Аѕ)</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FCL.205.Аѕ</w:t>
      </w:r>
      <w:r w:rsidRPr="00312FE5">
        <w:rPr>
          <w:rFonts w:ascii="Arial" w:eastAsia="Calibri" w:hAnsi="Arial" w:cs="Arial"/>
          <w:color w:val="000000"/>
        </w:rPr>
        <w:t xml:space="preserve"> </w:t>
      </w:r>
      <w:r w:rsidRPr="00312FE5">
        <w:rPr>
          <w:rFonts w:ascii="Arial" w:eastAsia="Calibri" w:hAnsi="Arial" w:cs="Arial"/>
          <w:b/>
          <w:color w:val="000000"/>
        </w:rPr>
        <w:t>PPL(Аѕ)</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PPL(Аѕ)</w:t>
      </w:r>
      <w:r w:rsidRPr="00312FE5">
        <w:rPr>
          <w:rFonts w:ascii="Arial" w:eastAsia="Calibri" w:hAnsi="Arial" w:cs="Arial"/>
          <w:color w:val="000000"/>
        </w:rPr>
        <w:t xml:space="preserve"> су да лети без новчане накнаде,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 на ваздушним бродовима ангажованим у некомерцијалним операцијама.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Независно од горенаведеног става, ималац </w:t>
      </w:r>
      <w:r w:rsidRPr="00312FE5">
        <w:rPr>
          <w:rFonts w:ascii="Arial" w:eastAsia="Calibri" w:hAnsi="Arial" w:cs="Arial"/>
          <w:i/>
          <w:color w:val="000000"/>
        </w:rPr>
        <w:t>PPL(Аѕ)</w:t>
      </w:r>
      <w:r w:rsidRPr="00312FE5">
        <w:rPr>
          <w:rFonts w:ascii="Arial" w:eastAsia="Calibri" w:hAnsi="Arial" w:cs="Arial"/>
          <w:color w:val="000000"/>
        </w:rPr>
        <w:t xml:space="preserve"> са правима инструктора или испитивача може да прима надокнаду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спровођење практичне обуке за </w:t>
      </w:r>
      <w:r w:rsidRPr="00312FE5">
        <w:rPr>
          <w:rFonts w:ascii="Arial" w:eastAsia="Calibri" w:hAnsi="Arial" w:cs="Arial"/>
          <w:i/>
          <w:color w:val="000000"/>
        </w:rPr>
        <w:t>PPL(Аѕ)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спровођење практичних испита и провера стручности за те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обуку, испите и провере за овлашћења или сертификате повезане са тим дозволама.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FCL.210.Аѕ</w:t>
      </w:r>
      <w:r w:rsidRPr="00312FE5">
        <w:rPr>
          <w:rFonts w:ascii="Arial" w:eastAsia="Calibri" w:hAnsi="Arial" w:cs="Arial"/>
          <w:color w:val="000000"/>
        </w:rPr>
        <w:t xml:space="preserve"> </w:t>
      </w:r>
      <w:r w:rsidRPr="00312FE5">
        <w:rPr>
          <w:rFonts w:ascii="Arial" w:eastAsia="Calibri" w:hAnsi="Arial" w:cs="Arial"/>
          <w:b/>
          <w:color w:val="000000"/>
        </w:rPr>
        <w:t>PPL(Аѕ)</w:t>
      </w:r>
      <w:r w:rsidRPr="00312FE5">
        <w:rPr>
          <w:rFonts w:ascii="Arial" w:eastAsia="Calibri" w:hAnsi="Arial" w:cs="Arial"/>
          <w:color w:val="000000"/>
        </w:rPr>
        <w:t xml:space="preserve"> </w:t>
      </w:r>
      <w:r w:rsidRPr="00312FE5">
        <w:rPr>
          <w:rFonts w:ascii="Arial" w:eastAsia="Calibri" w:hAnsi="Arial" w:cs="Arial"/>
          <w:b/>
          <w:color w:val="000000"/>
        </w:rPr>
        <w:t>– Захтеви у погледу искуства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PPL(Аѕ)</w:t>
      </w:r>
      <w:r w:rsidRPr="00312FE5">
        <w:rPr>
          <w:rFonts w:ascii="Arial" w:eastAsia="Calibri" w:hAnsi="Arial" w:cs="Arial"/>
          <w:color w:val="000000"/>
        </w:rPr>
        <w:t xml:space="preserve"> морају да заврше најмање 35 сати практичне обуке на ваздушним бродовима, од чега пет сати може да буде остварено на </w:t>
      </w:r>
      <w:r w:rsidRPr="00312FE5">
        <w:rPr>
          <w:rFonts w:ascii="Arial" w:eastAsia="Calibri" w:hAnsi="Arial" w:cs="Arial"/>
          <w:i/>
          <w:color w:val="000000"/>
        </w:rPr>
        <w:t>FSTD</w:t>
      </w:r>
      <w:r w:rsidRPr="00312FE5">
        <w:rPr>
          <w:rFonts w:ascii="Arial" w:eastAsia="Calibri" w:hAnsi="Arial" w:cs="Arial"/>
          <w:color w:val="000000"/>
        </w:rPr>
        <w:t>,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налета на обуци са инструктором,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три сата маршрутног летења на обуци, укључујући један маршрутни лет од најмање 65 </w:t>
      </w:r>
      <w:r w:rsidRPr="00312FE5">
        <w:rPr>
          <w:rFonts w:ascii="Arial" w:eastAsia="Calibri" w:hAnsi="Arial" w:cs="Arial"/>
          <w:i/>
          <w:color w:val="000000"/>
        </w:rPr>
        <w:t>km</w:t>
      </w:r>
      <w:r w:rsidRPr="00312FE5">
        <w:rPr>
          <w:rFonts w:ascii="Arial" w:eastAsia="Calibri" w:hAnsi="Arial" w:cs="Arial"/>
          <w:color w:val="000000"/>
        </w:rPr>
        <w:t xml:space="preserve"> (35 </w:t>
      </w:r>
      <w:r w:rsidRPr="00312FE5">
        <w:rPr>
          <w:rFonts w:ascii="Arial" w:eastAsia="Calibri" w:hAnsi="Arial" w:cs="Arial"/>
          <w:i/>
          <w:color w:val="000000"/>
        </w:rPr>
        <w:t>NM</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три сата летења по инструментима на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осам полетања и слетања, укључујући процедуре везивања и одвезивања;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осам сати самосталног летења под надзором.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Кандидатима који поседују </w:t>
      </w:r>
      <w:r w:rsidRPr="00312FE5">
        <w:rPr>
          <w:rFonts w:ascii="Arial" w:eastAsia="Calibri" w:hAnsi="Arial" w:cs="Arial"/>
          <w:i/>
          <w:color w:val="000000"/>
        </w:rPr>
        <w:t>BPL</w:t>
      </w:r>
      <w:r w:rsidRPr="00312FE5">
        <w:rPr>
          <w:rFonts w:ascii="Arial" w:eastAsia="Calibri" w:hAnsi="Arial" w:cs="Arial"/>
          <w:color w:val="000000"/>
        </w:rPr>
        <w:t xml:space="preserve"> издату у складу са Анексом III (Део</w:t>
      </w:r>
      <w:r w:rsidRPr="00312FE5">
        <w:rPr>
          <w:rFonts w:ascii="Arial" w:eastAsia="Calibri" w:hAnsi="Arial" w:cs="Arial"/>
          <w:i/>
          <w:color w:val="000000"/>
        </w:rPr>
        <w:t>-BFCL</w:t>
      </w:r>
      <w:r w:rsidRPr="00312FE5">
        <w:rPr>
          <w:rFonts w:ascii="Arial" w:eastAsia="Calibri" w:hAnsi="Arial" w:cs="Arial"/>
          <w:color w:val="000000"/>
        </w:rPr>
        <w:t xml:space="preserve">) Уредбе Комисије (ЕУ) 2018/395 и који су квалификовани за летење ваздушним бродовима који користе топли ваздух, признаје се 10% укупног времена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тим ваздушним бродовима, а највише до пет сати.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5</w:t>
      </w:r>
      <w:r w:rsidRPr="00312FE5">
        <w:rPr>
          <w:rFonts w:ascii="Arial" w:eastAsia="Calibri" w:hAnsi="Arial" w:cs="Arial"/>
        </w:rPr>
        <w:br/>
      </w: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6</w:t>
      </w:r>
      <w:r w:rsidRPr="00312FE5">
        <w:rPr>
          <w:rFonts w:ascii="Arial" w:eastAsia="Calibri" w:hAnsi="Arial" w:cs="Arial"/>
        </w:rPr>
        <w:br/>
      </w: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Д</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ДОЗВОЛА ПРОФЕСИОНАЛНОГ ПИЛОТА – СPL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FCL.300</w:t>
      </w:r>
      <w:r w:rsidRPr="00312FE5">
        <w:rPr>
          <w:rFonts w:ascii="Arial" w:eastAsia="Calibri" w:hAnsi="Arial" w:cs="Arial"/>
          <w:color w:val="000000"/>
        </w:rPr>
        <w:t xml:space="preserve"> </w:t>
      </w:r>
      <w:r w:rsidRPr="00312FE5">
        <w:rPr>
          <w:rFonts w:ascii="Arial" w:eastAsia="Calibri" w:hAnsi="Arial" w:cs="Arial"/>
          <w:b/>
          <w:color w:val="000000"/>
        </w:rPr>
        <w:t>СPL</w:t>
      </w:r>
      <w:r w:rsidRPr="00312FE5">
        <w:rPr>
          <w:rFonts w:ascii="Arial" w:eastAsia="Calibri" w:hAnsi="Arial" w:cs="Arial"/>
          <w:color w:val="000000"/>
        </w:rPr>
        <w:t xml:space="preserve"> </w:t>
      </w:r>
      <w:r w:rsidRPr="00312FE5">
        <w:rPr>
          <w:rFonts w:ascii="Arial" w:eastAsia="Calibri" w:hAnsi="Arial" w:cs="Arial"/>
          <w:b/>
          <w:color w:val="000000"/>
        </w:rPr>
        <w:t>–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СPL</w:t>
      </w:r>
      <w:r w:rsidRPr="00312FE5">
        <w:rPr>
          <w:rFonts w:ascii="Arial" w:eastAsia="Calibri" w:hAnsi="Arial" w:cs="Arial"/>
          <w:color w:val="000000"/>
        </w:rPr>
        <w:t xml:space="preserve"> мора да има најмање 18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FCL.305</w:t>
      </w:r>
      <w:r w:rsidRPr="00312FE5">
        <w:rPr>
          <w:rFonts w:ascii="Arial" w:eastAsia="Calibri" w:hAnsi="Arial" w:cs="Arial"/>
          <w:color w:val="000000"/>
        </w:rPr>
        <w:t xml:space="preserve"> </w:t>
      </w:r>
      <w:r w:rsidRPr="00312FE5">
        <w:rPr>
          <w:rFonts w:ascii="Arial" w:eastAsia="Calibri" w:hAnsi="Arial" w:cs="Arial"/>
          <w:b/>
          <w:color w:val="000000"/>
        </w:rPr>
        <w:t>СPL</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Права имаоца </w:t>
      </w:r>
      <w:r w:rsidRPr="00312FE5">
        <w:rPr>
          <w:rFonts w:ascii="Arial" w:eastAsia="Calibri" w:hAnsi="Arial" w:cs="Arial"/>
          <w:i/>
          <w:color w:val="000000"/>
        </w:rPr>
        <w:t>СPL</w:t>
      </w:r>
      <w:r w:rsidRPr="00312FE5">
        <w:rPr>
          <w:rFonts w:ascii="Arial" w:eastAsia="Calibri" w:hAnsi="Arial" w:cs="Arial"/>
          <w:color w:val="000000"/>
        </w:rPr>
        <w:t xml:space="preserve"> су да, у оквиру одговарајуће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користи сва права имаоца </w:t>
      </w:r>
      <w:r w:rsidRPr="00312FE5">
        <w:rPr>
          <w:rFonts w:ascii="Arial" w:eastAsia="Calibri" w:hAnsi="Arial" w:cs="Arial"/>
          <w:i/>
          <w:color w:val="000000"/>
        </w:rPr>
        <w:t>LAPL</w:t>
      </w:r>
      <w:r w:rsidRPr="00312FE5">
        <w:rPr>
          <w:rFonts w:ascii="Arial" w:eastAsia="Calibri" w:hAnsi="Arial" w:cs="Arial"/>
          <w:color w:val="000000"/>
        </w:rPr>
        <w:t xml:space="preserve"> и </w:t>
      </w:r>
      <w:r w:rsidRPr="00312FE5">
        <w:rPr>
          <w:rFonts w:ascii="Arial" w:eastAsia="Calibri" w:hAnsi="Arial" w:cs="Arial"/>
          <w:i/>
          <w:color w:val="000000"/>
        </w:rPr>
        <w:t>PPL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лети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на било ком ваздухоплову ангажованом у операцијама које нису јавни авио-превоз;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лети као </w:t>
      </w:r>
      <w:r w:rsidRPr="00312FE5">
        <w:rPr>
          <w:rFonts w:ascii="Arial" w:eastAsia="Calibri" w:hAnsi="Arial" w:cs="Arial"/>
          <w:i/>
          <w:color w:val="000000"/>
        </w:rPr>
        <w:t>PIC</w:t>
      </w:r>
      <w:r w:rsidRPr="00312FE5">
        <w:rPr>
          <w:rFonts w:ascii="Arial" w:eastAsia="Calibri" w:hAnsi="Arial" w:cs="Arial"/>
          <w:color w:val="000000"/>
        </w:rPr>
        <w:t xml:space="preserve"> у јавном авио-превозу на било ком ваздухоплову са једним пилотом, уз ограничења наведена у FCL.060 и овој глави;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лети као копилот у јавном авио-превозу, уз ограничења наведена у FCL.060.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Услови. Кандидат за издавање </w:t>
      </w:r>
      <w:r w:rsidRPr="00312FE5">
        <w:rPr>
          <w:rFonts w:ascii="Arial" w:eastAsia="Calibri" w:hAnsi="Arial" w:cs="Arial"/>
          <w:i/>
          <w:color w:val="000000"/>
        </w:rPr>
        <w:t>СPL</w:t>
      </w:r>
      <w:r w:rsidRPr="00312FE5">
        <w:rPr>
          <w:rFonts w:ascii="Arial" w:eastAsia="Calibri" w:hAnsi="Arial" w:cs="Arial"/>
          <w:color w:val="000000"/>
        </w:rPr>
        <w:t xml:space="preserve"> мора да испуни захтеве за овлашћење за летење на класи или типу ваздухоплова који се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FCL.310</w:t>
      </w:r>
      <w:r w:rsidRPr="00312FE5">
        <w:rPr>
          <w:rFonts w:ascii="Arial" w:eastAsia="Calibri" w:hAnsi="Arial" w:cs="Arial"/>
          <w:color w:val="000000"/>
        </w:rPr>
        <w:t xml:space="preserve"> </w:t>
      </w:r>
      <w:r w:rsidRPr="00312FE5">
        <w:rPr>
          <w:rFonts w:ascii="Arial" w:eastAsia="Calibri" w:hAnsi="Arial" w:cs="Arial"/>
          <w:b/>
          <w:color w:val="000000"/>
        </w:rPr>
        <w:t>СPL</w:t>
      </w:r>
      <w:r w:rsidRPr="00312FE5">
        <w:rPr>
          <w:rFonts w:ascii="Arial" w:eastAsia="Calibri" w:hAnsi="Arial" w:cs="Arial"/>
          <w:color w:val="000000"/>
        </w:rPr>
        <w:t xml:space="preserve"> </w:t>
      </w:r>
      <w:r w:rsidRPr="00312FE5">
        <w:rPr>
          <w:rFonts w:ascii="Arial" w:eastAsia="Calibri" w:hAnsi="Arial" w:cs="Arial"/>
          <w:b/>
          <w:color w:val="000000"/>
        </w:rPr>
        <w:t>– 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w:t>
      </w:r>
      <w:r w:rsidRPr="00312FE5">
        <w:rPr>
          <w:rFonts w:ascii="Arial" w:eastAsia="Calibri" w:hAnsi="Arial" w:cs="Arial"/>
          <w:i/>
          <w:color w:val="000000"/>
        </w:rPr>
        <w:t>СPL</w:t>
      </w:r>
      <w:r w:rsidRPr="00312FE5">
        <w:rPr>
          <w:rFonts w:ascii="Arial" w:eastAsia="Calibri" w:hAnsi="Arial" w:cs="Arial"/>
          <w:color w:val="000000"/>
        </w:rPr>
        <w:t xml:space="preserve"> морају да покажу ниво теоријског знања који одговара правима која им се дају, полагањем испита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Опште познавање ваздухоплова – Конструкција/Системи/Погонске групе;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Опште познавање ваздухоплова –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Маса и положај тежишта;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Перформансе;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Планирање и праћење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Општа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 Радио-навигација;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 Теорија летења;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FCL.315</w:t>
      </w:r>
      <w:r w:rsidRPr="00312FE5">
        <w:rPr>
          <w:rFonts w:ascii="Arial" w:eastAsia="Calibri" w:hAnsi="Arial" w:cs="Arial"/>
          <w:color w:val="000000"/>
        </w:rPr>
        <w:t xml:space="preserve"> </w:t>
      </w:r>
      <w:r w:rsidRPr="00312FE5">
        <w:rPr>
          <w:rFonts w:ascii="Arial" w:eastAsia="Calibri" w:hAnsi="Arial" w:cs="Arial"/>
          <w:b/>
          <w:color w:val="000000"/>
        </w:rPr>
        <w:t>СPL</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СPL</w:t>
      </w:r>
      <w:r w:rsidRPr="00312FE5">
        <w:rPr>
          <w:rFonts w:ascii="Arial" w:eastAsia="Calibri" w:hAnsi="Arial" w:cs="Arial"/>
          <w:color w:val="000000"/>
        </w:rPr>
        <w:t xml:space="preserve"> мора да заврши теоријску и практичну обуку у </w:t>
      </w:r>
      <w:r w:rsidRPr="00312FE5">
        <w:rPr>
          <w:rFonts w:ascii="Arial" w:eastAsia="Calibri" w:hAnsi="Arial" w:cs="Arial"/>
          <w:i/>
          <w:color w:val="000000"/>
        </w:rPr>
        <w:t>АТО</w:t>
      </w:r>
      <w:r w:rsidRPr="00312FE5">
        <w:rPr>
          <w:rFonts w:ascii="Arial" w:eastAsia="Calibri" w:hAnsi="Arial" w:cs="Arial"/>
          <w:color w:val="000000"/>
        </w:rPr>
        <w:t>, у складу са Додатком 3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FCL.320</w:t>
      </w:r>
      <w:r w:rsidRPr="00312FE5">
        <w:rPr>
          <w:rFonts w:ascii="Arial" w:eastAsia="Calibri" w:hAnsi="Arial" w:cs="Arial"/>
          <w:color w:val="000000"/>
        </w:rPr>
        <w:t xml:space="preserve"> </w:t>
      </w:r>
      <w:r w:rsidRPr="00312FE5">
        <w:rPr>
          <w:rFonts w:ascii="Arial" w:eastAsia="Calibri" w:hAnsi="Arial" w:cs="Arial"/>
          <w:b/>
          <w:color w:val="000000"/>
        </w:rPr>
        <w:t>СPL</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СPL</w:t>
      </w:r>
      <w:r w:rsidRPr="00312FE5">
        <w:rPr>
          <w:rFonts w:ascii="Arial" w:eastAsia="Calibri" w:hAnsi="Arial" w:cs="Arial"/>
          <w:color w:val="000000"/>
        </w:rPr>
        <w:t xml:space="preserve"> мора да положи практичан испит у складу са Додатком 4 овог анекса и покаже способност да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категорији ваздухоплова извршава одговарајуће процедуре и маневре са стручношћу која одговара правима која му се дају.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категорију авиона – СPL(А)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FCL.315.A</w:t>
      </w:r>
      <w:r w:rsidRPr="00312FE5">
        <w:rPr>
          <w:rFonts w:ascii="Arial" w:eastAsia="Calibri" w:hAnsi="Arial" w:cs="Arial"/>
          <w:color w:val="000000"/>
        </w:rPr>
        <w:t xml:space="preserve"> </w:t>
      </w:r>
      <w:r w:rsidRPr="00312FE5">
        <w:rPr>
          <w:rFonts w:ascii="Arial" w:eastAsia="Calibri" w:hAnsi="Arial" w:cs="Arial"/>
          <w:b/>
          <w:color w:val="000000"/>
        </w:rPr>
        <w:t>CPL</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Теоријска и практична обука за издавање </w:t>
      </w:r>
      <w:r w:rsidRPr="00312FE5">
        <w:rPr>
          <w:rFonts w:ascii="Arial" w:eastAsia="Calibri" w:hAnsi="Arial" w:cs="Arial"/>
          <w:i/>
          <w:color w:val="000000"/>
        </w:rPr>
        <w:t>CPL(A)</w:t>
      </w:r>
      <w:r w:rsidRPr="00312FE5">
        <w:rPr>
          <w:rFonts w:ascii="Arial" w:eastAsia="Calibri" w:hAnsi="Arial" w:cs="Arial"/>
          <w:color w:val="000000"/>
        </w:rPr>
        <w:t xml:space="preserve"> мора да обухвати обуку за избегавање неправилног положаја и вађење из њега.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FCL.325.А</w:t>
      </w:r>
      <w:r w:rsidRPr="00312FE5">
        <w:rPr>
          <w:rFonts w:ascii="Arial" w:eastAsia="Calibri" w:hAnsi="Arial" w:cs="Arial"/>
          <w:color w:val="000000"/>
        </w:rPr>
        <w:t xml:space="preserve"> </w:t>
      </w:r>
      <w:r w:rsidRPr="00312FE5">
        <w:rPr>
          <w:rFonts w:ascii="Arial" w:eastAsia="Calibri" w:hAnsi="Arial" w:cs="Arial"/>
          <w:b/>
          <w:color w:val="000000"/>
        </w:rPr>
        <w:t>СPL(А)</w:t>
      </w:r>
      <w:r w:rsidRPr="00312FE5">
        <w:rPr>
          <w:rFonts w:ascii="Arial" w:eastAsia="Calibri" w:hAnsi="Arial" w:cs="Arial"/>
          <w:color w:val="000000"/>
        </w:rPr>
        <w:t xml:space="preserve"> </w:t>
      </w:r>
      <w:r w:rsidRPr="00312FE5">
        <w:rPr>
          <w:rFonts w:ascii="Arial" w:eastAsia="Calibri" w:hAnsi="Arial" w:cs="Arial"/>
          <w:b/>
          <w:color w:val="000000"/>
        </w:rPr>
        <w:t>– Специфични услови за имаоце</w:t>
      </w:r>
      <w:r w:rsidRPr="00312FE5">
        <w:rPr>
          <w:rFonts w:ascii="Arial" w:eastAsia="Calibri" w:hAnsi="Arial" w:cs="Arial"/>
          <w:color w:val="000000"/>
        </w:rPr>
        <w:t xml:space="preserve"> </w:t>
      </w:r>
      <w:r w:rsidRPr="00312FE5">
        <w:rPr>
          <w:rFonts w:ascii="Arial" w:eastAsia="Calibri" w:hAnsi="Arial" w:cs="Arial"/>
          <w:b/>
          <w:color w:val="000000"/>
        </w:rPr>
        <w:t>МPL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Пре коришћења права из </w:t>
      </w:r>
      <w:r w:rsidRPr="00312FE5">
        <w:rPr>
          <w:rFonts w:ascii="Arial" w:eastAsia="Calibri" w:hAnsi="Arial" w:cs="Arial"/>
          <w:i/>
          <w:color w:val="000000"/>
        </w:rPr>
        <w:t>СPL(А)</w:t>
      </w:r>
      <w:r w:rsidRPr="00312FE5">
        <w:rPr>
          <w:rFonts w:ascii="Arial" w:eastAsia="Calibri" w:hAnsi="Arial" w:cs="Arial"/>
          <w:color w:val="000000"/>
        </w:rPr>
        <w:t xml:space="preserve">, имаоци </w:t>
      </w:r>
      <w:r w:rsidRPr="00312FE5">
        <w:rPr>
          <w:rFonts w:ascii="Arial" w:eastAsia="Calibri" w:hAnsi="Arial" w:cs="Arial"/>
          <w:i/>
          <w:color w:val="000000"/>
        </w:rPr>
        <w:t>МPL</w:t>
      </w:r>
      <w:r w:rsidRPr="00312FE5">
        <w:rPr>
          <w:rFonts w:ascii="Arial" w:eastAsia="Calibri" w:hAnsi="Arial" w:cs="Arial"/>
          <w:color w:val="000000"/>
        </w:rPr>
        <w:t xml:space="preserve"> морају да на авионима остваре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70 сати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својству </w:t>
      </w:r>
      <w:r w:rsidRPr="00312FE5">
        <w:rPr>
          <w:rFonts w:ascii="Arial" w:eastAsia="Calibri" w:hAnsi="Arial" w:cs="Arial"/>
          <w:i/>
          <w:color w:val="000000"/>
        </w:rPr>
        <w:t>PIC</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најмање десет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а преостало време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под надзором (</w:t>
      </w:r>
      <w:r w:rsidRPr="00312FE5">
        <w:rPr>
          <w:rFonts w:ascii="Arial" w:eastAsia="Calibri" w:hAnsi="Arial" w:cs="Arial"/>
          <w:i/>
          <w:color w:val="000000"/>
        </w:rPr>
        <w:t>PICUS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 ових 70 сати, 20 сати мора да буде </w:t>
      </w:r>
      <w:r w:rsidRPr="00312FE5">
        <w:rPr>
          <w:rFonts w:ascii="Arial" w:eastAsia="Calibri" w:hAnsi="Arial" w:cs="Arial"/>
          <w:i/>
          <w:color w:val="000000"/>
        </w:rPr>
        <w:t>VFR</w:t>
      </w:r>
      <w:r w:rsidRPr="00312FE5">
        <w:rPr>
          <w:rFonts w:ascii="Arial" w:eastAsia="Calibri" w:hAnsi="Arial" w:cs="Arial"/>
          <w:color w:val="000000"/>
        </w:rPr>
        <w:t xml:space="preserve"> маршрутно летење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најмање десет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и десет сати у својству </w:t>
      </w:r>
      <w:r w:rsidRPr="00312FE5">
        <w:rPr>
          <w:rFonts w:ascii="Arial" w:eastAsia="Calibri" w:hAnsi="Arial" w:cs="Arial"/>
          <w:i/>
          <w:color w:val="000000"/>
        </w:rPr>
        <w:t>PICUS</w:t>
      </w:r>
      <w:r w:rsidRPr="00312FE5">
        <w:rPr>
          <w:rFonts w:ascii="Arial" w:eastAsia="Calibri" w:hAnsi="Arial" w:cs="Arial"/>
          <w:color w:val="000000"/>
        </w:rPr>
        <w:t xml:space="preserve">. У овај налет мора да буде укључен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при чему морају да се изведу два слетања са потпуним заустављањем на два различита аеродрома;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заврше делове </w:t>
      </w:r>
      <w:r w:rsidRPr="00312FE5">
        <w:rPr>
          <w:rFonts w:ascii="Arial" w:eastAsia="Calibri" w:hAnsi="Arial" w:cs="Arial"/>
          <w:i/>
          <w:color w:val="000000"/>
        </w:rPr>
        <w:t>СPL(А)</w:t>
      </w:r>
      <w:r w:rsidRPr="00312FE5">
        <w:rPr>
          <w:rFonts w:ascii="Arial" w:eastAsia="Calibri" w:hAnsi="Arial" w:cs="Arial"/>
          <w:color w:val="000000"/>
        </w:rPr>
        <w:t xml:space="preserve"> модуларне обуке како је наведено у ст. 10(а) и 11. Додатка 3 под Е овог анекса;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положе </w:t>
      </w:r>
      <w:r w:rsidRPr="00312FE5">
        <w:rPr>
          <w:rFonts w:ascii="Arial" w:eastAsia="Calibri" w:hAnsi="Arial" w:cs="Arial"/>
          <w:i/>
          <w:color w:val="000000"/>
        </w:rPr>
        <w:t>СPL(А)</w:t>
      </w:r>
      <w:r w:rsidRPr="00312FE5">
        <w:rPr>
          <w:rFonts w:ascii="Arial" w:eastAsia="Calibri" w:hAnsi="Arial" w:cs="Arial"/>
          <w:color w:val="000000"/>
        </w:rPr>
        <w:t xml:space="preserve"> практичан испит, у складу са FCL.320.</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ДОЗВОЛА ПИЛОТА ВИШЕЧЛАНЕ ПОСАДЕ – МPL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FCL.400.А</w:t>
      </w:r>
      <w:r w:rsidRPr="00312FE5">
        <w:rPr>
          <w:rFonts w:ascii="Arial" w:eastAsia="Calibri" w:hAnsi="Arial" w:cs="Arial"/>
          <w:color w:val="000000"/>
        </w:rPr>
        <w:t xml:space="preserve"> </w:t>
      </w:r>
      <w:r w:rsidRPr="00312FE5">
        <w:rPr>
          <w:rFonts w:ascii="Arial" w:eastAsia="Calibri" w:hAnsi="Arial" w:cs="Arial"/>
          <w:b/>
          <w:color w:val="000000"/>
        </w:rPr>
        <w:t>МPL</w:t>
      </w:r>
      <w:r w:rsidRPr="00312FE5">
        <w:rPr>
          <w:rFonts w:ascii="Arial" w:eastAsia="Calibri" w:hAnsi="Arial" w:cs="Arial"/>
          <w:color w:val="000000"/>
        </w:rPr>
        <w:t xml:space="preserve"> </w:t>
      </w:r>
      <w:r w:rsidRPr="00312FE5">
        <w:rPr>
          <w:rFonts w:ascii="Arial" w:eastAsia="Calibri" w:hAnsi="Arial" w:cs="Arial"/>
          <w:b/>
          <w:color w:val="000000"/>
        </w:rPr>
        <w:t>–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МPL</w:t>
      </w:r>
      <w:r w:rsidRPr="00312FE5">
        <w:rPr>
          <w:rFonts w:ascii="Arial" w:eastAsia="Calibri" w:hAnsi="Arial" w:cs="Arial"/>
          <w:color w:val="000000"/>
        </w:rPr>
        <w:t xml:space="preserve"> мора да има најмање 18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FCL.405.А</w:t>
      </w:r>
      <w:r w:rsidRPr="00312FE5">
        <w:rPr>
          <w:rFonts w:ascii="Arial" w:eastAsia="Calibri" w:hAnsi="Arial" w:cs="Arial"/>
          <w:color w:val="000000"/>
        </w:rPr>
        <w:t xml:space="preserve"> </w:t>
      </w:r>
      <w:r w:rsidRPr="00312FE5">
        <w:rPr>
          <w:rFonts w:ascii="Arial" w:eastAsia="Calibri" w:hAnsi="Arial" w:cs="Arial"/>
          <w:b/>
          <w:color w:val="000000"/>
        </w:rPr>
        <w:t>МPL</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МPL</w:t>
      </w:r>
      <w:r w:rsidRPr="00312FE5">
        <w:rPr>
          <w:rFonts w:ascii="Arial" w:eastAsia="Calibri" w:hAnsi="Arial" w:cs="Arial"/>
          <w:color w:val="000000"/>
        </w:rPr>
        <w:t xml:space="preserve"> су да лети у својству копилота на авиону за чије је управљање потребан и копилот.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Ималац </w:t>
      </w:r>
      <w:r w:rsidRPr="00312FE5">
        <w:rPr>
          <w:rFonts w:ascii="Arial" w:eastAsia="Calibri" w:hAnsi="Arial" w:cs="Arial"/>
          <w:i/>
          <w:color w:val="000000"/>
        </w:rPr>
        <w:t>МPL</w:t>
      </w:r>
      <w:r w:rsidRPr="00312FE5">
        <w:rPr>
          <w:rFonts w:ascii="Arial" w:eastAsia="Calibri" w:hAnsi="Arial" w:cs="Arial"/>
          <w:color w:val="000000"/>
        </w:rPr>
        <w:t xml:space="preserve"> може да стекне додатна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имаоца </w:t>
      </w:r>
      <w:r w:rsidRPr="00312FE5">
        <w:rPr>
          <w:rFonts w:ascii="Arial" w:eastAsia="Calibri" w:hAnsi="Arial" w:cs="Arial"/>
          <w:i/>
          <w:color w:val="000000"/>
        </w:rPr>
        <w:t>PPL(А)</w:t>
      </w:r>
      <w:r w:rsidRPr="00312FE5">
        <w:rPr>
          <w:rFonts w:ascii="Arial" w:eastAsia="Calibri" w:hAnsi="Arial" w:cs="Arial"/>
          <w:color w:val="000000"/>
        </w:rPr>
        <w:t xml:space="preserve">, ако су испуњени услови за </w:t>
      </w:r>
      <w:r w:rsidRPr="00312FE5">
        <w:rPr>
          <w:rFonts w:ascii="Arial" w:eastAsia="Calibri" w:hAnsi="Arial" w:cs="Arial"/>
          <w:i/>
          <w:color w:val="000000"/>
        </w:rPr>
        <w:t>PPL(А)</w:t>
      </w:r>
      <w:r w:rsidRPr="00312FE5">
        <w:rPr>
          <w:rFonts w:ascii="Arial" w:eastAsia="Calibri" w:hAnsi="Arial" w:cs="Arial"/>
          <w:color w:val="000000"/>
        </w:rPr>
        <w:t xml:space="preserve"> наведени у Глави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имаоца </w:t>
      </w:r>
      <w:r w:rsidRPr="00312FE5">
        <w:rPr>
          <w:rFonts w:ascii="Arial" w:eastAsia="Calibri" w:hAnsi="Arial" w:cs="Arial"/>
          <w:i/>
          <w:color w:val="000000"/>
        </w:rPr>
        <w:t>СPL(А)</w:t>
      </w:r>
      <w:r w:rsidRPr="00312FE5">
        <w:rPr>
          <w:rFonts w:ascii="Arial" w:eastAsia="Calibri" w:hAnsi="Arial" w:cs="Arial"/>
          <w:color w:val="000000"/>
        </w:rPr>
        <w:t>, ако су испуњени услови наведени у FCL.325.А.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Имаоцу </w:t>
      </w:r>
      <w:r w:rsidRPr="00312FE5">
        <w:rPr>
          <w:rFonts w:ascii="Arial" w:eastAsia="Calibri" w:hAnsi="Arial" w:cs="Arial"/>
          <w:i/>
          <w:color w:val="000000"/>
        </w:rPr>
        <w:t>МPL</w:t>
      </w:r>
      <w:r w:rsidRPr="00312FE5">
        <w:rPr>
          <w:rFonts w:ascii="Arial" w:eastAsia="Calibri" w:hAnsi="Arial" w:cs="Arial"/>
          <w:color w:val="000000"/>
        </w:rPr>
        <w:t xml:space="preserve"> су права из </w:t>
      </w:r>
      <w:r w:rsidRPr="00312FE5">
        <w:rPr>
          <w:rFonts w:ascii="Arial" w:eastAsia="Calibri" w:hAnsi="Arial" w:cs="Arial"/>
          <w:i/>
          <w:color w:val="000000"/>
        </w:rPr>
        <w:t>IR(A)</w:t>
      </w:r>
      <w:r w:rsidRPr="00312FE5">
        <w:rPr>
          <w:rFonts w:ascii="Arial" w:eastAsia="Calibri" w:hAnsi="Arial" w:cs="Arial"/>
          <w:color w:val="000000"/>
        </w:rPr>
        <w:t xml:space="preserve"> ограничена на авионе за чије је управљање потребан и копилот. Права из </w:t>
      </w:r>
      <w:r w:rsidRPr="00312FE5">
        <w:rPr>
          <w:rFonts w:ascii="Arial" w:eastAsia="Calibri" w:hAnsi="Arial" w:cs="Arial"/>
          <w:i/>
          <w:color w:val="000000"/>
        </w:rPr>
        <w:t>IR(A)</w:t>
      </w:r>
      <w:r w:rsidRPr="00312FE5">
        <w:rPr>
          <w:rFonts w:ascii="Arial" w:eastAsia="Calibri" w:hAnsi="Arial" w:cs="Arial"/>
          <w:color w:val="000000"/>
        </w:rPr>
        <w:t xml:space="preserve"> се могу проширити на операције авионима са једним пилотом, под условом да је ималац дозволе завршио обуку неопходну за летење у својству </w:t>
      </w:r>
      <w:r w:rsidRPr="00312FE5">
        <w:rPr>
          <w:rFonts w:ascii="Arial" w:eastAsia="Calibri" w:hAnsi="Arial" w:cs="Arial"/>
          <w:i/>
          <w:color w:val="000000"/>
        </w:rPr>
        <w:t>PIC</w:t>
      </w:r>
      <w:r w:rsidRPr="00312FE5">
        <w:rPr>
          <w:rFonts w:ascii="Arial" w:eastAsia="Calibri" w:hAnsi="Arial" w:cs="Arial"/>
          <w:color w:val="000000"/>
        </w:rPr>
        <w:t xml:space="preserve"> у операцијама са једним пилотом које се изводе искључиво на основу инструмената и да је положио практичан испит за </w:t>
      </w:r>
      <w:r w:rsidRPr="00312FE5">
        <w:rPr>
          <w:rFonts w:ascii="Arial" w:eastAsia="Calibri" w:hAnsi="Arial" w:cs="Arial"/>
          <w:i/>
          <w:color w:val="000000"/>
        </w:rPr>
        <w:t>IR(A)</w:t>
      </w:r>
      <w:r w:rsidRPr="00312FE5">
        <w:rPr>
          <w:rFonts w:ascii="Arial" w:eastAsia="Calibri" w:hAnsi="Arial" w:cs="Arial"/>
          <w:color w:val="000000"/>
        </w:rPr>
        <w:t xml:space="preserve"> за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FCL.410.А</w:t>
      </w:r>
      <w:r w:rsidRPr="00312FE5">
        <w:rPr>
          <w:rFonts w:ascii="Arial" w:eastAsia="Calibri" w:hAnsi="Arial" w:cs="Arial"/>
          <w:color w:val="000000"/>
        </w:rPr>
        <w:t xml:space="preserve"> </w:t>
      </w:r>
      <w:r w:rsidRPr="00312FE5">
        <w:rPr>
          <w:rFonts w:ascii="Arial" w:eastAsia="Calibri" w:hAnsi="Arial" w:cs="Arial"/>
          <w:b/>
          <w:color w:val="000000"/>
        </w:rPr>
        <w:t>МPL</w:t>
      </w:r>
      <w:r w:rsidRPr="00312FE5">
        <w:rPr>
          <w:rFonts w:ascii="Arial" w:eastAsia="Calibri" w:hAnsi="Arial" w:cs="Arial"/>
          <w:color w:val="000000"/>
        </w:rPr>
        <w:t xml:space="preserve"> </w:t>
      </w:r>
      <w:r w:rsidRPr="00312FE5">
        <w:rPr>
          <w:rFonts w:ascii="Arial" w:eastAsia="Calibri" w:hAnsi="Arial" w:cs="Arial"/>
          <w:b/>
          <w:color w:val="000000"/>
        </w:rPr>
        <w:t>– Обука и теоријски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b/>
          <w:color w:val="000000"/>
        </w:rPr>
        <w:t>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w:t>
      </w:r>
      <w:r w:rsidRPr="00312FE5">
        <w:rPr>
          <w:rFonts w:ascii="Arial" w:eastAsia="Calibri" w:hAnsi="Arial" w:cs="Arial"/>
          <w:i/>
          <w:color w:val="000000"/>
        </w:rPr>
        <w:t>MPL</w:t>
      </w:r>
      <w:r w:rsidRPr="00312FE5">
        <w:rPr>
          <w:rFonts w:ascii="Arial" w:eastAsia="Calibri" w:hAnsi="Arial" w:cs="Arial"/>
          <w:color w:val="000000"/>
        </w:rPr>
        <w:t xml:space="preserve"> морају да заврше теоријску и практичну обуку у </w:t>
      </w:r>
      <w:r w:rsidRPr="00312FE5">
        <w:rPr>
          <w:rFonts w:ascii="Arial" w:eastAsia="Calibri" w:hAnsi="Arial" w:cs="Arial"/>
          <w:i/>
          <w:color w:val="000000"/>
        </w:rPr>
        <w:t>ATO</w:t>
      </w:r>
      <w:r w:rsidRPr="00312FE5">
        <w:rPr>
          <w:rFonts w:ascii="Arial" w:eastAsia="Calibri" w:hAnsi="Arial" w:cs="Arial"/>
          <w:color w:val="000000"/>
        </w:rPr>
        <w:t xml:space="preserve"> у складу са Додатком 5 овог анекса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b/>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w:t>
      </w:r>
      <w:r w:rsidRPr="00312FE5">
        <w:rPr>
          <w:rFonts w:ascii="Arial" w:eastAsia="Calibri" w:hAnsi="Arial" w:cs="Arial"/>
          <w:i/>
          <w:color w:val="000000"/>
        </w:rPr>
        <w:t>МPL</w:t>
      </w:r>
      <w:r w:rsidRPr="00312FE5">
        <w:rPr>
          <w:rFonts w:ascii="Arial" w:eastAsia="Calibri" w:hAnsi="Arial" w:cs="Arial"/>
          <w:color w:val="000000"/>
        </w:rPr>
        <w:t xml:space="preserve"> морају да покажу ниво теоријског знања који одговара знању имаоца </w:t>
      </w:r>
      <w:r w:rsidRPr="00312FE5">
        <w:rPr>
          <w:rFonts w:ascii="Arial" w:eastAsia="Calibri" w:hAnsi="Arial" w:cs="Arial"/>
          <w:i/>
          <w:color w:val="000000"/>
        </w:rPr>
        <w:t>АТPL(А)</w:t>
      </w:r>
      <w:r w:rsidRPr="00312FE5">
        <w:rPr>
          <w:rFonts w:ascii="Arial" w:eastAsia="Calibri" w:hAnsi="Arial" w:cs="Arial"/>
          <w:color w:val="000000"/>
        </w:rPr>
        <w:t>, у складу са FCL.515, и овлашћењу за летење на типу ваздухоплова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FCL.415.А</w:t>
      </w:r>
      <w:r w:rsidRPr="00312FE5">
        <w:rPr>
          <w:rFonts w:ascii="Arial" w:eastAsia="Calibri" w:hAnsi="Arial" w:cs="Arial"/>
          <w:color w:val="000000"/>
        </w:rPr>
        <w:t xml:space="preserve"> </w:t>
      </w:r>
      <w:r w:rsidRPr="00312FE5">
        <w:rPr>
          <w:rFonts w:ascii="Arial" w:eastAsia="Calibri" w:hAnsi="Arial" w:cs="Arial"/>
          <w:b/>
          <w:color w:val="000000"/>
        </w:rPr>
        <w:t>МPL</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 за </w:t>
      </w:r>
      <w:r w:rsidRPr="00312FE5">
        <w:rPr>
          <w:rFonts w:ascii="Arial" w:eastAsia="Calibri" w:hAnsi="Arial" w:cs="Arial"/>
          <w:i/>
          <w:color w:val="000000"/>
        </w:rPr>
        <w:t>МPL</w:t>
      </w:r>
      <w:r w:rsidRPr="00312FE5">
        <w:rPr>
          <w:rFonts w:ascii="Arial" w:eastAsia="Calibri" w:hAnsi="Arial" w:cs="Arial"/>
          <w:color w:val="000000"/>
        </w:rPr>
        <w:t xml:space="preserve"> мора да, кроз континуирану процену, прикаже вештине потребне за испуњење свих јединица оспособљености наведених у Додатку 5 овог анекса, као пилот који лети или пилот који не лети, на вишемоторном, турбинском авиону са више пилота, у </w:t>
      </w:r>
      <w:r w:rsidRPr="00312FE5">
        <w:rPr>
          <w:rFonts w:ascii="Arial" w:eastAsia="Calibri" w:hAnsi="Arial" w:cs="Arial"/>
          <w:i/>
          <w:color w:val="000000"/>
        </w:rPr>
        <w:t>VFR</w:t>
      </w:r>
      <w:r w:rsidRPr="00312FE5">
        <w:rPr>
          <w:rFonts w:ascii="Arial" w:eastAsia="Calibri" w:hAnsi="Arial" w:cs="Arial"/>
          <w:color w:val="000000"/>
        </w:rPr>
        <w:t xml:space="preserve"> и </w:t>
      </w:r>
      <w:r w:rsidRPr="00312FE5">
        <w:rPr>
          <w:rFonts w:ascii="Arial" w:eastAsia="Calibri" w:hAnsi="Arial" w:cs="Arial"/>
          <w:i/>
          <w:color w:val="000000"/>
        </w:rPr>
        <w:t>IFR</w:t>
      </w:r>
      <w:r w:rsidRPr="00312FE5">
        <w:rPr>
          <w:rFonts w:ascii="Arial" w:eastAsia="Calibri" w:hAnsi="Arial" w:cs="Arial"/>
          <w:color w:val="000000"/>
        </w:rPr>
        <w:t xml:space="preserve">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 завршетку обуке, кандидат мора да положи практичан испит у складу са Додатком 9 овог анекса и да покаже способност да извршава одговарајуће процедуре и маневре са стручношћу која одговара правима која му се дају. Практичан испит се полаже на типу авиона који је коришћен у напредној фази </w:t>
      </w:r>
      <w:r w:rsidRPr="00312FE5">
        <w:rPr>
          <w:rFonts w:ascii="Arial" w:eastAsia="Calibri" w:hAnsi="Arial" w:cs="Arial"/>
          <w:i/>
          <w:color w:val="000000"/>
        </w:rPr>
        <w:t>МPL</w:t>
      </w:r>
      <w:r w:rsidRPr="00312FE5">
        <w:rPr>
          <w:rFonts w:ascii="Arial" w:eastAsia="Calibri" w:hAnsi="Arial" w:cs="Arial"/>
          <w:color w:val="000000"/>
        </w:rPr>
        <w:t xml:space="preserve"> интегрисане обуке или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исти тип.</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Ф</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ДОЗВОЛА ТРАНСПОРТНОГ ПИЛОТА – ATPL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FCL.500.</w:t>
      </w:r>
      <w:r w:rsidRPr="00312FE5">
        <w:rPr>
          <w:rFonts w:ascii="Arial" w:eastAsia="Calibri" w:hAnsi="Arial" w:cs="Arial"/>
          <w:color w:val="000000"/>
        </w:rPr>
        <w:t xml:space="preserve"> </w:t>
      </w:r>
      <w:r w:rsidRPr="00312FE5">
        <w:rPr>
          <w:rFonts w:ascii="Arial" w:eastAsia="Calibri" w:hAnsi="Arial" w:cs="Arial"/>
          <w:b/>
          <w:color w:val="000000"/>
        </w:rPr>
        <w:t>АТPL</w:t>
      </w:r>
      <w:r w:rsidRPr="00312FE5">
        <w:rPr>
          <w:rFonts w:ascii="Arial" w:eastAsia="Calibri" w:hAnsi="Arial" w:cs="Arial"/>
          <w:color w:val="000000"/>
        </w:rPr>
        <w:t xml:space="preserve"> </w:t>
      </w:r>
      <w:r w:rsidRPr="00312FE5">
        <w:rPr>
          <w:rFonts w:ascii="Arial" w:eastAsia="Calibri" w:hAnsi="Arial" w:cs="Arial"/>
          <w:b/>
          <w:color w:val="000000"/>
        </w:rPr>
        <w:t>–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АТPL</w:t>
      </w:r>
      <w:r w:rsidRPr="00312FE5">
        <w:rPr>
          <w:rFonts w:ascii="Arial" w:eastAsia="Calibri" w:hAnsi="Arial" w:cs="Arial"/>
          <w:color w:val="000000"/>
        </w:rPr>
        <w:t xml:space="preserve"> морају да имају најмање 21 годину.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FCL.505.</w:t>
      </w:r>
      <w:r w:rsidRPr="00312FE5">
        <w:rPr>
          <w:rFonts w:ascii="Arial" w:eastAsia="Calibri" w:hAnsi="Arial" w:cs="Arial"/>
          <w:color w:val="000000"/>
        </w:rPr>
        <w:t xml:space="preserve"> </w:t>
      </w:r>
      <w:r w:rsidRPr="00312FE5">
        <w:rPr>
          <w:rFonts w:ascii="Arial" w:eastAsia="Calibri" w:hAnsi="Arial" w:cs="Arial"/>
          <w:b/>
          <w:color w:val="000000"/>
        </w:rPr>
        <w:t>АТPL</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имаоца </w:t>
      </w:r>
      <w:r w:rsidRPr="00312FE5">
        <w:rPr>
          <w:rFonts w:ascii="Arial" w:eastAsia="Calibri" w:hAnsi="Arial" w:cs="Arial"/>
          <w:i/>
          <w:color w:val="000000"/>
        </w:rPr>
        <w:t>АТPL</w:t>
      </w:r>
      <w:r w:rsidRPr="00312FE5">
        <w:rPr>
          <w:rFonts w:ascii="Arial" w:eastAsia="Calibri" w:hAnsi="Arial" w:cs="Arial"/>
          <w:color w:val="000000"/>
        </w:rPr>
        <w:t>, у оквиру одговарајуће категорије ваздухоплова, су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користи сва права имаоца </w:t>
      </w:r>
      <w:r w:rsidRPr="00312FE5">
        <w:rPr>
          <w:rFonts w:ascii="Arial" w:eastAsia="Calibri" w:hAnsi="Arial" w:cs="Arial"/>
          <w:i/>
          <w:color w:val="000000"/>
        </w:rPr>
        <w:t>LAPL</w:t>
      </w:r>
      <w:r w:rsidRPr="00312FE5">
        <w:rPr>
          <w:rFonts w:ascii="Arial" w:eastAsia="Calibri" w:hAnsi="Arial" w:cs="Arial"/>
          <w:color w:val="000000"/>
        </w:rPr>
        <w:t xml:space="preserve">, </w:t>
      </w:r>
      <w:r w:rsidRPr="00312FE5">
        <w:rPr>
          <w:rFonts w:ascii="Arial" w:eastAsia="Calibri" w:hAnsi="Arial" w:cs="Arial"/>
          <w:i/>
          <w:color w:val="000000"/>
        </w:rPr>
        <w:t>PPL</w:t>
      </w:r>
      <w:r w:rsidRPr="00312FE5">
        <w:rPr>
          <w:rFonts w:ascii="Arial" w:eastAsia="Calibri" w:hAnsi="Arial" w:cs="Arial"/>
          <w:color w:val="000000"/>
        </w:rPr>
        <w:t xml:space="preserve"> и </w:t>
      </w:r>
      <w:r w:rsidRPr="00312FE5">
        <w:rPr>
          <w:rFonts w:ascii="Arial" w:eastAsia="Calibri" w:hAnsi="Arial" w:cs="Arial"/>
          <w:i/>
          <w:color w:val="000000"/>
        </w:rPr>
        <w:t>CPL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лети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ваздухоплову ангажованом у јавном авио-превозу.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 за издавање </w:t>
      </w:r>
      <w:r w:rsidRPr="00312FE5">
        <w:rPr>
          <w:rFonts w:ascii="Arial" w:eastAsia="Calibri" w:hAnsi="Arial" w:cs="Arial"/>
          <w:i/>
          <w:color w:val="000000"/>
        </w:rPr>
        <w:t>АТPL</w:t>
      </w:r>
      <w:r w:rsidRPr="00312FE5">
        <w:rPr>
          <w:rFonts w:ascii="Arial" w:eastAsia="Calibri" w:hAnsi="Arial" w:cs="Arial"/>
          <w:color w:val="000000"/>
        </w:rPr>
        <w:t xml:space="preserve"> морају да испуне захтеве за овлашћење за летење на типу ваздухоплова који се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FCL.515</w:t>
      </w:r>
      <w:r w:rsidRPr="00312FE5">
        <w:rPr>
          <w:rFonts w:ascii="Arial" w:eastAsia="Calibri" w:hAnsi="Arial" w:cs="Arial"/>
          <w:color w:val="000000"/>
        </w:rPr>
        <w:t xml:space="preserve"> </w:t>
      </w:r>
      <w:r w:rsidRPr="00312FE5">
        <w:rPr>
          <w:rFonts w:ascii="Arial" w:eastAsia="Calibri" w:hAnsi="Arial" w:cs="Arial"/>
          <w:b/>
          <w:color w:val="000000"/>
        </w:rPr>
        <w:t>АТPL</w:t>
      </w:r>
      <w:r w:rsidRPr="00312FE5">
        <w:rPr>
          <w:rFonts w:ascii="Arial" w:eastAsia="Calibri" w:hAnsi="Arial" w:cs="Arial"/>
          <w:color w:val="000000"/>
        </w:rPr>
        <w:t xml:space="preserve"> </w:t>
      </w:r>
      <w:r w:rsidRPr="00312FE5">
        <w:rPr>
          <w:rFonts w:ascii="Arial" w:eastAsia="Calibri" w:hAnsi="Arial" w:cs="Arial"/>
          <w:b/>
          <w:color w:val="000000"/>
        </w:rPr>
        <w:t>– Обука и теоријски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b/>
          <w:color w:val="000000"/>
        </w:rPr>
        <w:t>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АТPL</w:t>
      </w:r>
      <w:r w:rsidRPr="00312FE5">
        <w:rPr>
          <w:rFonts w:ascii="Arial" w:eastAsia="Calibri" w:hAnsi="Arial" w:cs="Arial"/>
          <w:color w:val="000000"/>
        </w:rPr>
        <w:t xml:space="preserve"> морају да заврше обуку у </w:t>
      </w:r>
      <w:r w:rsidRPr="00312FE5">
        <w:rPr>
          <w:rFonts w:ascii="Arial" w:eastAsia="Calibri" w:hAnsi="Arial" w:cs="Arial"/>
          <w:i/>
          <w:color w:val="000000"/>
        </w:rPr>
        <w:t>АТО</w:t>
      </w:r>
      <w:r w:rsidRPr="00312FE5">
        <w:rPr>
          <w:rFonts w:ascii="Arial" w:eastAsia="Calibri" w:hAnsi="Arial" w:cs="Arial"/>
          <w:color w:val="000000"/>
        </w:rPr>
        <w:t>. Обука може да буде интегрисана или модуларна, у складу са Додатком 3 овог анекса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b/>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w:t>
      </w:r>
      <w:r w:rsidRPr="00312FE5">
        <w:rPr>
          <w:rFonts w:ascii="Arial" w:eastAsia="Calibri" w:hAnsi="Arial" w:cs="Arial"/>
          <w:i/>
          <w:color w:val="000000"/>
        </w:rPr>
        <w:t>АТPL</w:t>
      </w:r>
      <w:r w:rsidRPr="00312FE5">
        <w:rPr>
          <w:rFonts w:ascii="Arial" w:eastAsia="Calibri" w:hAnsi="Arial" w:cs="Arial"/>
          <w:color w:val="000000"/>
        </w:rPr>
        <w:t xml:space="preserve"> морају да покажу ниво теоријског знања који одговара правима која им се дају, полагањем испита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Опште познавање ваздухоплова – Конструкција/Системи/Погонске групе;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Опште познавање ваздухоплова –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Маса и положај тежишта;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Перформансе;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Планирање и праћење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Општа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Радио-навигација;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Оперативне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Теорија летења;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Комуникације.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категорију авиона – АТPL(А)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FCL.505.А</w:t>
      </w:r>
      <w:r w:rsidRPr="00312FE5">
        <w:rPr>
          <w:rFonts w:ascii="Arial" w:eastAsia="Calibri" w:hAnsi="Arial" w:cs="Arial"/>
          <w:color w:val="000000"/>
        </w:rPr>
        <w:t xml:space="preserve"> </w:t>
      </w:r>
      <w:r w:rsidRPr="00312FE5">
        <w:rPr>
          <w:rFonts w:ascii="Arial" w:eastAsia="Calibri" w:hAnsi="Arial" w:cs="Arial"/>
          <w:b/>
          <w:color w:val="000000"/>
        </w:rPr>
        <w:t>АТPL(А)</w:t>
      </w:r>
      <w:r w:rsidRPr="00312FE5">
        <w:rPr>
          <w:rFonts w:ascii="Arial" w:eastAsia="Calibri" w:hAnsi="Arial" w:cs="Arial"/>
          <w:color w:val="000000"/>
        </w:rPr>
        <w:t xml:space="preserve"> </w:t>
      </w:r>
      <w:r w:rsidRPr="00312FE5">
        <w:rPr>
          <w:rFonts w:ascii="Arial" w:eastAsia="Calibri" w:hAnsi="Arial" w:cs="Arial"/>
          <w:b/>
          <w:color w:val="000000"/>
        </w:rPr>
        <w:t>– Ограничење права за пилоте који су претходно поседовали</w:t>
      </w:r>
      <w:r w:rsidRPr="00312FE5">
        <w:rPr>
          <w:rFonts w:ascii="Arial" w:eastAsia="Calibri" w:hAnsi="Arial" w:cs="Arial"/>
          <w:color w:val="000000"/>
        </w:rPr>
        <w:t xml:space="preserve"> </w:t>
      </w:r>
      <w:r w:rsidRPr="00312FE5">
        <w:rPr>
          <w:rFonts w:ascii="Arial" w:eastAsia="Calibri" w:hAnsi="Arial" w:cs="Arial"/>
          <w:b/>
          <w:color w:val="000000"/>
        </w:rPr>
        <w:t>МPL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је ималац </w:t>
      </w:r>
      <w:r w:rsidRPr="00312FE5">
        <w:rPr>
          <w:rFonts w:ascii="Arial" w:eastAsia="Calibri" w:hAnsi="Arial" w:cs="Arial"/>
          <w:i/>
          <w:color w:val="000000"/>
        </w:rPr>
        <w:t>АТPL(А)</w:t>
      </w:r>
      <w:r w:rsidRPr="00312FE5">
        <w:rPr>
          <w:rFonts w:ascii="Arial" w:eastAsia="Calibri" w:hAnsi="Arial" w:cs="Arial"/>
          <w:color w:val="000000"/>
        </w:rPr>
        <w:t xml:space="preserve"> претходно поседовао само </w:t>
      </w:r>
      <w:r w:rsidRPr="00312FE5">
        <w:rPr>
          <w:rFonts w:ascii="Arial" w:eastAsia="Calibri" w:hAnsi="Arial" w:cs="Arial"/>
          <w:i/>
          <w:color w:val="000000"/>
        </w:rPr>
        <w:t>МPL</w:t>
      </w:r>
      <w:r w:rsidRPr="00312FE5">
        <w:rPr>
          <w:rFonts w:ascii="Arial" w:eastAsia="Calibri" w:hAnsi="Arial" w:cs="Arial"/>
          <w:color w:val="000000"/>
        </w:rPr>
        <w:t>, права из дозволе морају да буду ограничена на операције са више пилота, осим ако је ималац испунио услове из FCL.405.А(б)2) и (ц) за операције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FCL.510.А</w:t>
      </w:r>
      <w:r w:rsidRPr="00312FE5">
        <w:rPr>
          <w:rFonts w:ascii="Arial" w:eastAsia="Calibri" w:hAnsi="Arial" w:cs="Arial"/>
          <w:color w:val="000000"/>
        </w:rPr>
        <w:t xml:space="preserve"> </w:t>
      </w:r>
      <w:r w:rsidRPr="00312FE5">
        <w:rPr>
          <w:rFonts w:ascii="Arial" w:eastAsia="Calibri" w:hAnsi="Arial" w:cs="Arial"/>
          <w:b/>
          <w:color w:val="000000"/>
        </w:rPr>
        <w:t>АТPL(А)</w:t>
      </w:r>
      <w:r w:rsidRPr="00312FE5">
        <w:rPr>
          <w:rFonts w:ascii="Arial" w:eastAsia="Calibri" w:hAnsi="Arial" w:cs="Arial"/>
          <w:color w:val="000000"/>
        </w:rPr>
        <w:t xml:space="preserve"> </w:t>
      </w:r>
      <w:r w:rsidRPr="00312FE5">
        <w:rPr>
          <w:rFonts w:ascii="Arial" w:eastAsia="Calibri" w:hAnsi="Arial" w:cs="Arial"/>
          <w:b/>
          <w:color w:val="000000"/>
        </w:rPr>
        <w:t>– Предуслови, искуство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Предуслови. Кандидати за </w:t>
      </w:r>
      <w:r w:rsidRPr="00312FE5">
        <w:rPr>
          <w:rFonts w:ascii="Arial" w:eastAsia="Calibri" w:hAnsi="Arial" w:cs="Arial"/>
          <w:i/>
          <w:color w:val="000000"/>
        </w:rPr>
        <w:t>АТPL(А)</w:t>
      </w:r>
      <w:r w:rsidRPr="00312FE5">
        <w:rPr>
          <w:rFonts w:ascii="Arial" w:eastAsia="Calibri" w:hAnsi="Arial" w:cs="Arial"/>
          <w:color w:val="000000"/>
        </w:rPr>
        <w:t xml:space="preserve"> морају да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МPL</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СPL(А)</w:t>
      </w:r>
      <w:r w:rsidRPr="00312FE5">
        <w:rPr>
          <w:rFonts w:ascii="Arial" w:eastAsia="Calibri" w:hAnsi="Arial" w:cs="Arial"/>
          <w:color w:val="000000"/>
        </w:rPr>
        <w:t xml:space="preserve"> и вишемоторни </w:t>
      </w:r>
      <w:r w:rsidRPr="00312FE5">
        <w:rPr>
          <w:rFonts w:ascii="Arial" w:eastAsia="Calibri" w:hAnsi="Arial" w:cs="Arial"/>
          <w:i/>
          <w:color w:val="000000"/>
        </w:rPr>
        <w:t>IR</w:t>
      </w:r>
      <w:r w:rsidRPr="00312FE5">
        <w:rPr>
          <w:rFonts w:ascii="Arial" w:eastAsia="Calibri" w:hAnsi="Arial" w:cs="Arial"/>
          <w:color w:val="000000"/>
        </w:rPr>
        <w:t xml:space="preserve"> за авионе. У овом случају, кандидат мора да има и завршену </w:t>
      </w:r>
      <w:r w:rsidRPr="00312FE5">
        <w:rPr>
          <w:rFonts w:ascii="Arial" w:eastAsia="Calibri" w:hAnsi="Arial" w:cs="Arial"/>
          <w:i/>
          <w:color w:val="000000"/>
        </w:rPr>
        <w:t>МСС</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Искуство. Кандидати за </w:t>
      </w:r>
      <w:r w:rsidRPr="00312FE5">
        <w:rPr>
          <w:rFonts w:ascii="Arial" w:eastAsia="Calibri" w:hAnsi="Arial" w:cs="Arial"/>
          <w:i/>
          <w:color w:val="000000"/>
        </w:rPr>
        <w:t>АТPL(А)</w:t>
      </w:r>
      <w:r w:rsidRPr="00312FE5">
        <w:rPr>
          <w:rFonts w:ascii="Arial" w:eastAsia="Calibri" w:hAnsi="Arial" w:cs="Arial"/>
          <w:color w:val="000000"/>
        </w:rPr>
        <w:t xml:space="preserve"> морају да имају најмање 1.500 сати летења на авиону,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500 сати на авионима у операцијама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(i) 500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под надзором;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250 сати у својству </w:t>
      </w:r>
      <w:r w:rsidRPr="00312FE5">
        <w:rPr>
          <w:rFonts w:ascii="Arial" w:eastAsia="Calibri" w:hAnsi="Arial" w:cs="Arial"/>
          <w:i/>
          <w:color w:val="000000"/>
        </w:rPr>
        <w:t>PIC</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250 сати, укључујући најмање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а преостало време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под надзором;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200 сати маршрутног летења, од чега најмање 100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w:t>
      </w:r>
      <w:r w:rsidRPr="00312FE5">
        <w:rPr>
          <w:rFonts w:ascii="Arial" w:eastAsia="Calibri" w:hAnsi="Arial" w:cs="Arial"/>
          <w:i/>
          <w:color w:val="000000"/>
        </w:rPr>
        <w:t>PIC</w:t>
      </w:r>
      <w:r w:rsidRPr="00312FE5">
        <w:rPr>
          <w:rFonts w:ascii="Arial" w:eastAsia="Calibri" w:hAnsi="Arial" w:cs="Arial"/>
          <w:color w:val="000000"/>
        </w:rPr>
        <w:t xml:space="preserve"> под надзором;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75 сати инструменталног летења, од чега највише 30 сати може да буде време летења по инструментима на уређају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100 сати ноћног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 1.500 сати летења, до 100 сати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 xml:space="preserve"> и </w:t>
      </w:r>
      <w:r w:rsidRPr="00312FE5">
        <w:rPr>
          <w:rFonts w:ascii="Arial" w:eastAsia="Calibri" w:hAnsi="Arial" w:cs="Arial"/>
          <w:i/>
          <w:color w:val="000000"/>
        </w:rPr>
        <w:t>FNPT</w:t>
      </w:r>
      <w:r w:rsidRPr="00312FE5">
        <w:rPr>
          <w:rFonts w:ascii="Arial" w:eastAsia="Calibri" w:hAnsi="Arial" w:cs="Arial"/>
          <w:color w:val="000000"/>
        </w:rPr>
        <w:t xml:space="preserve">. Од ових 100 сати, највише 25 сати може да се оствари на </w:t>
      </w:r>
      <w:r w:rsidRPr="00312FE5">
        <w:rPr>
          <w:rFonts w:ascii="Arial" w:eastAsia="Calibri" w:hAnsi="Arial" w:cs="Arial"/>
          <w:i/>
          <w:color w:val="000000"/>
        </w:rPr>
        <w:t>FNPT</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Имаоцима пилотских дозвола на другим категоријама ваздухоплова се признаје време летења највише до: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за </w:t>
      </w:r>
      <w:r w:rsidRPr="00312FE5">
        <w:rPr>
          <w:rFonts w:ascii="Arial" w:eastAsia="Calibri" w:hAnsi="Arial" w:cs="Arial"/>
          <w:i/>
          <w:color w:val="000000"/>
        </w:rPr>
        <w:t>TMG</w:t>
      </w:r>
      <w:r w:rsidRPr="00312FE5">
        <w:rPr>
          <w:rFonts w:ascii="Arial" w:eastAsia="Calibri" w:hAnsi="Arial" w:cs="Arial"/>
          <w:color w:val="000000"/>
        </w:rPr>
        <w:t xml:space="preserve"> или једрилице, 30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хеликоптере, 50% укупног времена летења које се захтева у ставу (б).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Имаоцима дозволе инжењера летача издате у складу са одговарајућим националним прописима се признаје 50% укупног времена летења у улози инжењера летача, а највише до 250 сати. Ових 250 сати може да се призна у погледу 1.500 сати које се захтевају у ставу (б) и у погледу 500 сати које се захтевају у ставу (б)1), под условом да укупно време које се признаје по било ком од ових ставова не прелази 250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Искуство које се захтева под (б) мора да буде стечено пре полагања практичног испита за </w:t>
      </w:r>
      <w:r w:rsidRPr="00312FE5">
        <w:rPr>
          <w:rFonts w:ascii="Arial" w:eastAsia="Calibri" w:hAnsi="Arial" w:cs="Arial"/>
          <w:i/>
          <w:color w:val="000000"/>
        </w:rPr>
        <w:t>АТPL(А)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FCL.520.А</w:t>
      </w:r>
      <w:r w:rsidRPr="00312FE5">
        <w:rPr>
          <w:rFonts w:ascii="Arial" w:eastAsia="Calibri" w:hAnsi="Arial" w:cs="Arial"/>
          <w:color w:val="000000"/>
        </w:rPr>
        <w:t xml:space="preserve"> </w:t>
      </w:r>
      <w:r w:rsidRPr="00312FE5">
        <w:rPr>
          <w:rFonts w:ascii="Arial" w:eastAsia="Calibri" w:hAnsi="Arial" w:cs="Arial"/>
          <w:b/>
          <w:color w:val="000000"/>
        </w:rPr>
        <w:t>АТPL(А)</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ATPL(A)</w:t>
      </w:r>
      <w:r w:rsidRPr="00312FE5">
        <w:rPr>
          <w:rFonts w:ascii="Arial" w:eastAsia="Calibri" w:hAnsi="Arial" w:cs="Arial"/>
          <w:color w:val="000000"/>
        </w:rPr>
        <w:t xml:space="preserve"> морају да положе практичан испит у складу са Додатком 9 овог анекса и да покажу способност да,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авиону са више пилота по </w:t>
      </w:r>
      <w:r w:rsidRPr="00312FE5">
        <w:rPr>
          <w:rFonts w:ascii="Arial" w:eastAsia="Calibri" w:hAnsi="Arial" w:cs="Arial"/>
          <w:i/>
          <w:color w:val="000000"/>
        </w:rPr>
        <w:t>IFR</w:t>
      </w:r>
      <w:r w:rsidRPr="00312FE5">
        <w:rPr>
          <w:rFonts w:ascii="Arial" w:eastAsia="Calibri" w:hAnsi="Arial" w:cs="Arial"/>
          <w:color w:val="000000"/>
        </w:rPr>
        <w:t xml:space="preserve"> правилима, извршавају одговарајуће процедуре и маневре са стручношћу која одговара правима која им се дају.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Практичан испит се полаже на авиону или одговарајуће квалификованом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исти тип.</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категорију хеликоптера – АТPL(Н)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FCL.510.Н</w:t>
      </w:r>
      <w:r w:rsidRPr="00312FE5">
        <w:rPr>
          <w:rFonts w:ascii="Arial" w:eastAsia="Calibri" w:hAnsi="Arial" w:cs="Arial"/>
          <w:color w:val="000000"/>
        </w:rPr>
        <w:t xml:space="preserve"> </w:t>
      </w:r>
      <w:r w:rsidRPr="00312FE5">
        <w:rPr>
          <w:rFonts w:ascii="Arial" w:eastAsia="Calibri" w:hAnsi="Arial" w:cs="Arial"/>
          <w:b/>
          <w:color w:val="000000"/>
        </w:rPr>
        <w:t>АТPL(Н)</w:t>
      </w:r>
      <w:r w:rsidRPr="00312FE5">
        <w:rPr>
          <w:rFonts w:ascii="Arial" w:eastAsia="Calibri" w:hAnsi="Arial" w:cs="Arial"/>
          <w:color w:val="000000"/>
        </w:rPr>
        <w:t xml:space="preserve"> </w:t>
      </w:r>
      <w:r w:rsidRPr="00312FE5">
        <w:rPr>
          <w:rFonts w:ascii="Arial" w:eastAsia="Calibri" w:hAnsi="Arial" w:cs="Arial"/>
          <w:b/>
          <w:color w:val="000000"/>
        </w:rPr>
        <w:t>– Предуслови, искуство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АТPL(Н)</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поседују </w:t>
      </w:r>
      <w:r w:rsidRPr="00312FE5">
        <w:rPr>
          <w:rFonts w:ascii="Arial" w:eastAsia="Calibri" w:hAnsi="Arial" w:cs="Arial"/>
          <w:i/>
          <w:color w:val="000000"/>
        </w:rPr>
        <w:t>СPL(Н)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заврше </w:t>
      </w:r>
      <w:r w:rsidRPr="00312FE5">
        <w:rPr>
          <w:rFonts w:ascii="Arial" w:eastAsia="Calibri" w:hAnsi="Arial" w:cs="Arial"/>
          <w:i/>
          <w:color w:val="000000"/>
        </w:rPr>
        <w:t>МСС</w:t>
      </w:r>
      <w:r w:rsidRPr="00312FE5">
        <w:rPr>
          <w:rFonts w:ascii="Arial" w:eastAsia="Calibri" w:hAnsi="Arial" w:cs="Arial"/>
          <w:color w:val="000000"/>
        </w:rPr>
        <w:t xml:space="preserve"> обуку у складу са тачком FCL.735.H;</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имају најмање 1.000 сати летења као пилоти хеликоптера,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350 сати у операцијама са више пилота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(i) 250 сати у својству </w:t>
      </w:r>
      <w:r w:rsidRPr="00312FE5">
        <w:rPr>
          <w:rFonts w:ascii="Arial" w:eastAsia="Calibri" w:hAnsi="Arial" w:cs="Arial"/>
          <w:i/>
          <w:color w:val="000000"/>
        </w:rPr>
        <w:t>PIC</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100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и 150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под надзором;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250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под надзором на хеликоптерима са више пилота. У овом случају, права из </w:t>
      </w:r>
      <w:r w:rsidRPr="00312FE5">
        <w:rPr>
          <w:rFonts w:ascii="Arial" w:eastAsia="Calibri" w:hAnsi="Arial" w:cs="Arial"/>
          <w:i/>
          <w:color w:val="000000"/>
        </w:rPr>
        <w:t>АТPL(Н)</w:t>
      </w:r>
      <w:r w:rsidRPr="00312FE5">
        <w:rPr>
          <w:rFonts w:ascii="Arial" w:eastAsia="Calibri" w:hAnsi="Arial" w:cs="Arial"/>
          <w:color w:val="000000"/>
        </w:rPr>
        <w:t xml:space="preserve"> су ограничена само на операције са више пилота, док се не оствари 100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200 сати маршрутног летења, од чега најмање 100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w:t>
      </w:r>
      <w:r w:rsidRPr="00312FE5">
        <w:rPr>
          <w:rFonts w:ascii="Arial" w:eastAsia="Calibri" w:hAnsi="Arial" w:cs="Arial"/>
          <w:i/>
          <w:color w:val="000000"/>
        </w:rPr>
        <w:t>PIC</w:t>
      </w:r>
      <w:r w:rsidRPr="00312FE5">
        <w:rPr>
          <w:rFonts w:ascii="Arial" w:eastAsia="Calibri" w:hAnsi="Arial" w:cs="Arial"/>
          <w:color w:val="000000"/>
        </w:rPr>
        <w:t xml:space="preserve"> под надзором;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30 сати инструменталног летења, од чега највише десет сати може да буде време летења по инструментима на уређају за симулирање летења;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100 сати ноћног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 1.000 сати летења, максимално 100 сати може да буде остварено на </w:t>
      </w:r>
      <w:r w:rsidRPr="00312FE5">
        <w:rPr>
          <w:rFonts w:ascii="Arial" w:eastAsia="Calibri" w:hAnsi="Arial" w:cs="Arial"/>
          <w:i/>
          <w:color w:val="000000"/>
        </w:rPr>
        <w:t>FSTD</w:t>
      </w:r>
      <w:r w:rsidRPr="00312FE5">
        <w:rPr>
          <w:rFonts w:ascii="Arial" w:eastAsia="Calibri" w:hAnsi="Arial" w:cs="Arial"/>
          <w:color w:val="000000"/>
        </w:rPr>
        <w:t xml:space="preserve">, од чега највише 25 сати може да буде остварено на </w:t>
      </w:r>
      <w:r w:rsidRPr="00312FE5">
        <w:rPr>
          <w:rFonts w:ascii="Arial" w:eastAsia="Calibri" w:hAnsi="Arial" w:cs="Arial"/>
          <w:i/>
          <w:color w:val="000000"/>
        </w:rPr>
        <w:t>FNPT</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време летења на авионима може да се призна до 50% од времена летења које се захтева у тачки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искуство које се захтева у тачки (ц) мора да буде стечено пре полагања практичног испита за </w:t>
      </w:r>
      <w:r w:rsidRPr="00312FE5">
        <w:rPr>
          <w:rFonts w:ascii="Arial" w:eastAsia="Calibri" w:hAnsi="Arial" w:cs="Arial"/>
          <w:i/>
          <w:color w:val="000000"/>
        </w:rPr>
        <w:t>АТPL(Н)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кандидатима за </w:t>
      </w:r>
      <w:r w:rsidRPr="00312FE5">
        <w:rPr>
          <w:rFonts w:ascii="Arial" w:eastAsia="Calibri" w:hAnsi="Arial" w:cs="Arial"/>
          <w:i/>
          <w:color w:val="000000"/>
        </w:rPr>
        <w:t>АТPL(Н)</w:t>
      </w:r>
      <w:r w:rsidRPr="00312FE5">
        <w:rPr>
          <w:rFonts w:ascii="Arial" w:eastAsia="Calibri" w:hAnsi="Arial" w:cs="Arial"/>
          <w:color w:val="000000"/>
        </w:rPr>
        <w:t xml:space="preserve"> се у потпуности признаје испуњење захтева из тачке (б) ако испуњавају услове из тачке FCL.720.H(a)2)(ii) и, додатно, ако прођу обуку у </w:t>
      </w:r>
      <w:r w:rsidRPr="00312FE5">
        <w:rPr>
          <w:rFonts w:ascii="Arial" w:eastAsia="Calibri" w:hAnsi="Arial" w:cs="Arial"/>
          <w:i/>
          <w:color w:val="000000"/>
        </w:rPr>
        <w:t>АТО</w:t>
      </w:r>
      <w:r w:rsidRPr="00312FE5">
        <w:rPr>
          <w:rFonts w:ascii="Arial" w:eastAsia="Calibri" w:hAnsi="Arial" w:cs="Arial"/>
          <w:color w:val="000000"/>
        </w:rPr>
        <w:t xml:space="preserve"> како би задовољили потребан стандард за успешно завршену обуку у складу са тачком FCL.735.H.</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FCL.520.Н</w:t>
      </w:r>
      <w:r w:rsidRPr="00312FE5">
        <w:rPr>
          <w:rFonts w:ascii="Arial" w:eastAsia="Calibri" w:hAnsi="Arial" w:cs="Arial"/>
          <w:color w:val="000000"/>
        </w:rPr>
        <w:t xml:space="preserve"> </w:t>
      </w:r>
      <w:r w:rsidRPr="00312FE5">
        <w:rPr>
          <w:rFonts w:ascii="Arial" w:eastAsia="Calibri" w:hAnsi="Arial" w:cs="Arial"/>
          <w:b/>
          <w:color w:val="000000"/>
        </w:rPr>
        <w:t>АТPL(Н)</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ATPL(H)</w:t>
      </w:r>
      <w:r w:rsidRPr="00312FE5">
        <w:rPr>
          <w:rFonts w:ascii="Arial" w:eastAsia="Calibri" w:hAnsi="Arial" w:cs="Arial"/>
          <w:color w:val="000000"/>
        </w:rPr>
        <w:t xml:space="preserve"> морају да положе практичан испит у складу са Додатком 9 овог анекса и да покажу способност да,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хеликоптеру са више пилота, извршавају одговарајуће процедуре и маневре у складу са стручношћу која одговара правима која им се дају.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Практичан испит се полаже на хеликоптеру или на одговарајуће квалификованом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исти тип.</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ОВЛАШЋЕЊЕ ЗА ИНСТРУМЕНТАЛНО ЛЕТЕЊЕ –</w:t>
      </w:r>
      <w:r w:rsidRPr="00312FE5">
        <w:rPr>
          <w:rFonts w:ascii="Arial" w:eastAsia="Calibri" w:hAnsi="Arial" w:cs="Arial"/>
          <w:color w:val="000000"/>
        </w:rPr>
        <w:t xml:space="preserve"> </w:t>
      </w:r>
      <w:r w:rsidRPr="00312FE5">
        <w:rPr>
          <w:rFonts w:ascii="Arial" w:eastAsia="Calibri" w:hAnsi="Arial" w:cs="Arial"/>
          <w:b/>
          <w:color w:val="000000"/>
        </w:rPr>
        <w:t>IR</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FCL.600</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Изузев наведеног у тачки FCL.835, </w:t>
      </w:r>
      <w:r w:rsidRPr="00312FE5">
        <w:rPr>
          <w:rFonts w:ascii="Arial" w:eastAsia="Calibri" w:hAnsi="Arial" w:cs="Arial"/>
          <w:i/>
          <w:color w:val="000000"/>
        </w:rPr>
        <w:t>IFR</w:t>
      </w:r>
      <w:r w:rsidRPr="00312FE5">
        <w:rPr>
          <w:rFonts w:ascii="Arial" w:eastAsia="Calibri" w:hAnsi="Arial" w:cs="Arial"/>
          <w:color w:val="000000"/>
        </w:rPr>
        <w:t xml:space="preserve"> операције на авиону, хеликоптеру, ваздушном броду или ваздухоплову са вертикалним узлетањем могу да спроводе само имаоци </w:t>
      </w:r>
      <w:r w:rsidRPr="00312FE5">
        <w:rPr>
          <w:rFonts w:ascii="Arial" w:eastAsia="Calibri" w:hAnsi="Arial" w:cs="Arial"/>
          <w:i/>
          <w:color w:val="000000"/>
        </w:rPr>
        <w:t>PPL</w:t>
      </w:r>
      <w:r w:rsidRPr="00312FE5">
        <w:rPr>
          <w:rFonts w:ascii="Arial" w:eastAsia="Calibri" w:hAnsi="Arial" w:cs="Arial"/>
          <w:color w:val="000000"/>
        </w:rPr>
        <w:t xml:space="preserve">,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 </w:t>
      </w:r>
      <w:r w:rsidRPr="00312FE5">
        <w:rPr>
          <w:rFonts w:ascii="Arial" w:eastAsia="Calibri" w:hAnsi="Arial" w:cs="Arial"/>
          <w:i/>
          <w:color w:val="000000"/>
        </w:rPr>
        <w:t>ATPL</w:t>
      </w:r>
      <w:r w:rsidRPr="00312FE5">
        <w:rPr>
          <w:rFonts w:ascii="Arial" w:eastAsia="Calibri" w:hAnsi="Arial" w:cs="Arial"/>
          <w:color w:val="000000"/>
        </w:rPr>
        <w:t xml:space="preserve"> са </w:t>
      </w:r>
      <w:r w:rsidRPr="00312FE5">
        <w:rPr>
          <w:rFonts w:ascii="Arial" w:eastAsia="Calibri" w:hAnsi="Arial" w:cs="Arial"/>
          <w:i/>
          <w:color w:val="000000"/>
        </w:rPr>
        <w:t>IR</w:t>
      </w:r>
      <w:r w:rsidRPr="00312FE5">
        <w:rPr>
          <w:rFonts w:ascii="Arial" w:eastAsia="Calibri" w:hAnsi="Arial" w:cs="Arial"/>
          <w:color w:val="000000"/>
        </w:rPr>
        <w:t xml:space="preserve"> за одговарајућу категорију ваздухоплова или, ако ималац нема </w:t>
      </w:r>
      <w:r w:rsidRPr="00312FE5">
        <w:rPr>
          <w:rFonts w:ascii="Arial" w:eastAsia="Calibri" w:hAnsi="Arial" w:cs="Arial"/>
          <w:i/>
          <w:color w:val="000000"/>
        </w:rPr>
        <w:t>IR</w:t>
      </w:r>
      <w:r w:rsidRPr="00312FE5">
        <w:rPr>
          <w:rFonts w:ascii="Arial" w:eastAsia="Calibri" w:hAnsi="Arial" w:cs="Arial"/>
          <w:color w:val="000000"/>
        </w:rPr>
        <w:t xml:space="preserve"> за одговарајућу категорију ваздухоплова, само током практичног испита или обуке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FCL.605</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имаоца </w:t>
      </w:r>
      <w:r w:rsidRPr="00312FE5">
        <w:rPr>
          <w:rFonts w:ascii="Arial" w:eastAsia="Calibri" w:hAnsi="Arial" w:cs="Arial"/>
          <w:i/>
          <w:color w:val="000000"/>
        </w:rPr>
        <w:t>IR</w:t>
      </w:r>
      <w:r w:rsidRPr="00312FE5">
        <w:rPr>
          <w:rFonts w:ascii="Arial" w:eastAsia="Calibri" w:hAnsi="Arial" w:cs="Arial"/>
          <w:color w:val="000000"/>
        </w:rPr>
        <w:t xml:space="preserve"> су да летe ваздухопловом према </w:t>
      </w:r>
      <w:r w:rsidRPr="00312FE5">
        <w:rPr>
          <w:rFonts w:ascii="Arial" w:eastAsia="Calibri" w:hAnsi="Arial" w:cs="Arial"/>
          <w:i/>
          <w:color w:val="000000"/>
        </w:rPr>
        <w:t>IFR</w:t>
      </w:r>
      <w:r w:rsidRPr="00312FE5">
        <w:rPr>
          <w:rFonts w:ascii="Arial" w:eastAsia="Calibri" w:hAnsi="Arial" w:cs="Arial"/>
          <w:color w:val="000000"/>
        </w:rPr>
        <w:t xml:space="preserve">, укључујући </w:t>
      </w:r>
      <w:r w:rsidRPr="00312FE5">
        <w:rPr>
          <w:rFonts w:ascii="Arial" w:eastAsia="Calibri" w:hAnsi="Arial" w:cs="Arial"/>
          <w:i/>
          <w:color w:val="000000"/>
        </w:rPr>
        <w:t>PBN</w:t>
      </w:r>
      <w:r w:rsidRPr="00312FE5">
        <w:rPr>
          <w:rFonts w:ascii="Arial" w:eastAsia="Calibri" w:hAnsi="Arial" w:cs="Arial"/>
          <w:color w:val="000000"/>
        </w:rPr>
        <w:t xml:space="preserve"> операције, са минималном висином одлуке: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не мањом од 200 </w:t>
      </w:r>
      <w:r w:rsidRPr="00312FE5">
        <w:rPr>
          <w:rFonts w:ascii="Arial" w:eastAsia="Calibri" w:hAnsi="Arial" w:cs="Arial"/>
          <w:i/>
          <w:color w:val="000000"/>
        </w:rPr>
        <w:t>ft</w:t>
      </w:r>
      <w:r w:rsidRPr="00312FE5">
        <w:rPr>
          <w:rFonts w:ascii="Arial" w:eastAsia="Calibri" w:hAnsi="Arial" w:cs="Arial"/>
          <w:color w:val="000000"/>
        </w:rPr>
        <w:t xml:space="preserve"> (60 </w:t>
      </w:r>
      <w:r w:rsidRPr="00312FE5">
        <w:rPr>
          <w:rFonts w:ascii="Arial" w:eastAsia="Calibri" w:hAnsi="Arial" w:cs="Arial"/>
          <w:i/>
          <w:color w:val="000000"/>
        </w:rPr>
        <w:t>m</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мањом 200 </w:t>
      </w:r>
      <w:r w:rsidRPr="00312FE5">
        <w:rPr>
          <w:rFonts w:ascii="Arial" w:eastAsia="Calibri" w:hAnsi="Arial" w:cs="Arial"/>
          <w:i/>
          <w:color w:val="000000"/>
        </w:rPr>
        <w:t>ft</w:t>
      </w:r>
      <w:r w:rsidRPr="00312FE5">
        <w:rPr>
          <w:rFonts w:ascii="Arial" w:eastAsia="Calibri" w:hAnsi="Arial" w:cs="Arial"/>
          <w:color w:val="000000"/>
        </w:rPr>
        <w:t xml:space="preserve"> (60 </w:t>
      </w:r>
      <w:r w:rsidRPr="00312FE5">
        <w:rPr>
          <w:rFonts w:ascii="Arial" w:eastAsia="Calibri" w:hAnsi="Arial" w:cs="Arial"/>
          <w:i/>
          <w:color w:val="000000"/>
        </w:rPr>
        <w:t>m</w:t>
      </w:r>
      <w:r w:rsidRPr="00312FE5">
        <w:rPr>
          <w:rFonts w:ascii="Arial" w:eastAsia="Calibri" w:hAnsi="Arial" w:cs="Arial"/>
          <w:color w:val="000000"/>
        </w:rPr>
        <w:t>), под условом да су за то овлашћени у складу са Анексом V (Део</w:t>
      </w:r>
      <w:r w:rsidRPr="00312FE5">
        <w:rPr>
          <w:rFonts w:ascii="Arial" w:eastAsia="Calibri" w:hAnsi="Arial" w:cs="Arial"/>
          <w:i/>
          <w:color w:val="000000"/>
        </w:rPr>
        <w:t>-SPA</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Имаоци </w:t>
      </w:r>
      <w:r w:rsidRPr="00312FE5">
        <w:rPr>
          <w:rFonts w:ascii="Arial" w:eastAsia="Calibri" w:hAnsi="Arial" w:cs="Arial"/>
          <w:i/>
          <w:color w:val="000000"/>
        </w:rPr>
        <w:t>IR</w:t>
      </w:r>
      <w:r w:rsidRPr="00312FE5">
        <w:rPr>
          <w:rFonts w:ascii="Arial" w:eastAsia="Calibri" w:hAnsi="Arial" w:cs="Arial"/>
          <w:color w:val="000000"/>
        </w:rPr>
        <w:t xml:space="preserve"> користе своја права у складу са условима утврђеним у Додатку 8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би користили права као </w:t>
      </w:r>
      <w:r w:rsidRPr="00312FE5">
        <w:rPr>
          <w:rFonts w:ascii="Arial" w:eastAsia="Calibri" w:hAnsi="Arial" w:cs="Arial"/>
          <w:i/>
          <w:color w:val="000000"/>
        </w:rPr>
        <w:t>PIC</w:t>
      </w:r>
      <w:r w:rsidRPr="00312FE5">
        <w:rPr>
          <w:rFonts w:ascii="Arial" w:eastAsia="Calibri" w:hAnsi="Arial" w:cs="Arial"/>
          <w:color w:val="000000"/>
        </w:rPr>
        <w:t xml:space="preserve"> према </w:t>
      </w:r>
      <w:r w:rsidRPr="00312FE5">
        <w:rPr>
          <w:rFonts w:ascii="Arial" w:eastAsia="Calibri" w:hAnsi="Arial" w:cs="Arial"/>
          <w:i/>
          <w:color w:val="000000"/>
        </w:rPr>
        <w:t>IFR</w:t>
      </w:r>
      <w:r w:rsidRPr="00312FE5">
        <w:rPr>
          <w:rFonts w:ascii="Arial" w:eastAsia="Calibri" w:hAnsi="Arial" w:cs="Arial"/>
          <w:color w:val="000000"/>
        </w:rPr>
        <w:t xml:space="preserve"> у операцијама са више пилота на хеликоптерима, имаоци </w:t>
      </w:r>
      <w:r w:rsidRPr="00312FE5">
        <w:rPr>
          <w:rFonts w:ascii="Arial" w:eastAsia="Calibri" w:hAnsi="Arial" w:cs="Arial"/>
          <w:i/>
          <w:color w:val="000000"/>
        </w:rPr>
        <w:t>IR(Н)</w:t>
      </w:r>
      <w:r w:rsidRPr="00312FE5">
        <w:rPr>
          <w:rFonts w:ascii="Arial" w:eastAsia="Calibri" w:hAnsi="Arial" w:cs="Arial"/>
          <w:color w:val="000000"/>
        </w:rPr>
        <w:t xml:space="preserve"> морају да остваре најмање 70 сати летења по инструментима, од чега највише 30 сати може да буде време летења по инструментима на уређају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FCL.610</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Предуслови и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w:t>
      </w:r>
      <w:r w:rsidRPr="00312FE5">
        <w:rPr>
          <w:rFonts w:ascii="Arial" w:eastAsia="Calibri" w:hAnsi="Arial" w:cs="Arial"/>
          <w:i/>
          <w:color w:val="000000"/>
        </w:rPr>
        <w:t>PPL</w:t>
      </w:r>
      <w:r w:rsidRPr="00312FE5">
        <w:rPr>
          <w:rFonts w:ascii="Arial" w:eastAsia="Calibri" w:hAnsi="Arial" w:cs="Arial"/>
          <w:color w:val="000000"/>
        </w:rPr>
        <w:t xml:space="preserve"> за одговарајућу категорију ваздухоплова,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права да лете ноћу у складу са FCL.810, ако се </w:t>
      </w:r>
      <w:r w:rsidRPr="00312FE5">
        <w:rPr>
          <w:rFonts w:ascii="Arial" w:eastAsia="Calibri" w:hAnsi="Arial" w:cs="Arial"/>
          <w:i/>
          <w:color w:val="000000"/>
        </w:rPr>
        <w:t>IR</w:t>
      </w:r>
      <w:r w:rsidRPr="00312FE5">
        <w:rPr>
          <w:rFonts w:ascii="Arial" w:eastAsia="Calibri" w:hAnsi="Arial" w:cs="Arial"/>
          <w:color w:val="000000"/>
        </w:rPr>
        <w:t xml:space="preserve"> права користе ноћу;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ATPL</w:t>
      </w:r>
      <w:r w:rsidRPr="00312FE5">
        <w:rPr>
          <w:rFonts w:ascii="Arial" w:eastAsia="Calibri" w:hAnsi="Arial" w:cs="Arial"/>
          <w:color w:val="000000"/>
        </w:rPr>
        <w:t xml:space="preserve"> за другу категорију ваздухоплова;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CPL</w:t>
      </w:r>
      <w:r w:rsidRPr="00312FE5">
        <w:rPr>
          <w:rFonts w:ascii="Arial" w:eastAsia="Calibri" w:hAnsi="Arial" w:cs="Arial"/>
          <w:color w:val="000000"/>
        </w:rPr>
        <w:t xml:space="preserve">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остваре најмање 50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w:t>
      </w:r>
      <w:r w:rsidRPr="00312FE5">
        <w:rPr>
          <w:rFonts w:ascii="Arial" w:eastAsia="Calibri" w:hAnsi="Arial" w:cs="Arial"/>
          <w:i/>
          <w:color w:val="000000"/>
        </w:rPr>
        <w:t>ТМGs</w:t>
      </w:r>
      <w:r w:rsidRPr="00312FE5">
        <w:rPr>
          <w:rFonts w:ascii="Arial" w:eastAsia="Calibri" w:hAnsi="Arial" w:cs="Arial"/>
          <w:color w:val="000000"/>
        </w:rPr>
        <w:t>, хеликоптерима или ваздушним бродовима, од чега најмање десет сати, односно у случају ваздушних бродова 20 сати,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Само хеликоптери. Кандидати који су завршили </w:t>
      </w:r>
      <w:r w:rsidRPr="00312FE5">
        <w:rPr>
          <w:rFonts w:ascii="Arial" w:eastAsia="Calibri" w:hAnsi="Arial" w:cs="Arial"/>
          <w:i/>
          <w:color w:val="000000"/>
        </w:rPr>
        <w:t>ATP(H)/IR</w:t>
      </w:r>
      <w:r w:rsidRPr="00312FE5">
        <w:rPr>
          <w:rFonts w:ascii="Arial" w:eastAsia="Calibri" w:hAnsi="Arial" w:cs="Arial"/>
          <w:color w:val="000000"/>
        </w:rPr>
        <w:t xml:space="preserve">, </w:t>
      </w:r>
      <w:r w:rsidRPr="00312FE5">
        <w:rPr>
          <w:rFonts w:ascii="Arial" w:eastAsia="Calibri" w:hAnsi="Arial" w:cs="Arial"/>
          <w:i/>
          <w:color w:val="000000"/>
        </w:rPr>
        <w:t>ATP(H)</w:t>
      </w:r>
      <w:r w:rsidRPr="00312FE5">
        <w:rPr>
          <w:rFonts w:ascii="Arial" w:eastAsia="Calibri" w:hAnsi="Arial" w:cs="Arial"/>
          <w:color w:val="000000"/>
        </w:rPr>
        <w:t xml:space="preserve">, </w:t>
      </w:r>
      <w:r w:rsidRPr="00312FE5">
        <w:rPr>
          <w:rFonts w:ascii="Arial" w:eastAsia="Calibri" w:hAnsi="Arial" w:cs="Arial"/>
          <w:i/>
          <w:color w:val="000000"/>
        </w:rPr>
        <w:t>CPL(H)/IR</w:t>
      </w:r>
      <w:r w:rsidRPr="00312FE5">
        <w:rPr>
          <w:rFonts w:ascii="Arial" w:eastAsia="Calibri" w:hAnsi="Arial" w:cs="Arial"/>
          <w:color w:val="000000"/>
        </w:rPr>
        <w:t xml:space="preserve">, </w:t>
      </w:r>
      <w:r w:rsidRPr="00312FE5">
        <w:rPr>
          <w:rFonts w:ascii="Arial" w:eastAsia="Calibri" w:hAnsi="Arial" w:cs="Arial"/>
          <w:i/>
          <w:color w:val="000000"/>
        </w:rPr>
        <w:t>CPL(H)</w:t>
      </w:r>
      <w:r w:rsidRPr="00312FE5">
        <w:rPr>
          <w:rFonts w:ascii="Arial" w:eastAsia="Calibri" w:hAnsi="Arial" w:cs="Arial"/>
          <w:color w:val="000000"/>
        </w:rPr>
        <w:t xml:space="preserve"> интегрисану обуку су ослобођени захтева под (б).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FCL.615</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Теоријска и 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b/>
          <w:color w:val="000000"/>
        </w:rPr>
        <w:t>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w:t>
      </w:r>
      <w:r w:rsidRPr="00312FE5">
        <w:rPr>
          <w:rFonts w:ascii="Arial" w:eastAsia="Calibri" w:hAnsi="Arial" w:cs="Arial"/>
          <w:color w:val="000000"/>
        </w:rPr>
        <w:t xml:space="preserve"> морају да заврше теоријску и практичну обуку у </w:t>
      </w:r>
      <w:r w:rsidRPr="00312FE5">
        <w:rPr>
          <w:rFonts w:ascii="Arial" w:eastAsia="Calibri" w:hAnsi="Arial" w:cs="Arial"/>
          <w:i/>
          <w:color w:val="000000"/>
        </w:rPr>
        <w:t>АТО</w:t>
      </w:r>
      <w:r w:rsidRPr="00312FE5">
        <w:rPr>
          <w:rFonts w:ascii="Arial" w:eastAsia="Calibri" w:hAnsi="Arial" w:cs="Arial"/>
          <w:color w:val="000000"/>
        </w:rPr>
        <w:t>. Обука мора да буде: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интегрисана обука која укључује обуку за </w:t>
      </w:r>
      <w:r w:rsidRPr="00312FE5">
        <w:rPr>
          <w:rFonts w:ascii="Arial" w:eastAsia="Calibri" w:hAnsi="Arial" w:cs="Arial"/>
          <w:i/>
          <w:color w:val="000000"/>
        </w:rPr>
        <w:t>IR</w:t>
      </w:r>
      <w:r w:rsidRPr="00312FE5">
        <w:rPr>
          <w:rFonts w:ascii="Arial" w:eastAsia="Calibri" w:hAnsi="Arial" w:cs="Arial"/>
          <w:color w:val="000000"/>
        </w:rPr>
        <w:t>, у складу са Додатком 3 овог анекса (Део</w:t>
      </w:r>
      <w:r w:rsidRPr="00312FE5">
        <w:rPr>
          <w:rFonts w:ascii="Arial" w:eastAsia="Calibri" w:hAnsi="Arial" w:cs="Arial"/>
          <w:i/>
          <w:color w:val="000000"/>
        </w:rPr>
        <w:t>-FCL</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модуларна обука, у складу са Додатком 6 овог анекса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b/>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морају да прикажу ниво теоријског знања који одговара правима која им се дају, полагањем испита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Опште познавање ваздухоплова –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Планирање и праћење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Радио-навигација;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FCL.620</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w:t>
      </w:r>
      <w:r w:rsidRPr="00312FE5">
        <w:rPr>
          <w:rFonts w:ascii="Arial" w:eastAsia="Calibri" w:hAnsi="Arial" w:cs="Arial"/>
          <w:color w:val="000000"/>
        </w:rPr>
        <w:t xml:space="preserve"> морају да положе практичан испит у складу са Додатком 7 овог анекса и да покажу способност да извршавају одговарајуће процедуре и маневре са степеном стручности који одговара правима која им се дају.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FCL.625</w:t>
      </w:r>
      <w:r w:rsidRPr="00312FE5">
        <w:rPr>
          <w:rFonts w:ascii="Arial" w:eastAsia="Calibri" w:hAnsi="Arial" w:cs="Arial"/>
          <w:color w:val="000000"/>
        </w:rPr>
        <w:t xml:space="preserve"> </w:t>
      </w:r>
      <w:r w:rsidRPr="00312FE5">
        <w:rPr>
          <w:rFonts w:ascii="Arial" w:eastAsia="Calibri" w:hAnsi="Arial" w:cs="Arial"/>
          <w:b/>
          <w:color w:val="000000"/>
        </w:rPr>
        <w:t>IR</w:t>
      </w:r>
      <w:r w:rsidRPr="00312FE5">
        <w:rPr>
          <w:rFonts w:ascii="Arial" w:eastAsia="Calibri" w:hAnsi="Arial" w:cs="Arial"/>
          <w:color w:val="000000"/>
        </w:rPr>
        <w:t xml:space="preserve"> </w:t>
      </w:r>
      <w:r w:rsidRPr="00312FE5">
        <w:rPr>
          <w:rFonts w:ascii="Arial" w:eastAsia="Calibri" w:hAnsi="Arial" w:cs="Arial"/>
          <w:b/>
          <w:color w:val="000000"/>
        </w:rPr>
        <w:t>– Важење,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IR</w:t>
      </w:r>
      <w:r w:rsidRPr="00312FE5">
        <w:rPr>
          <w:rFonts w:ascii="Arial" w:eastAsia="Calibri" w:hAnsi="Arial" w:cs="Arial"/>
          <w:color w:val="000000"/>
        </w:rPr>
        <w:t xml:space="preserve"> важи једну годину.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Важење </w:t>
      </w:r>
      <w:r w:rsidRPr="00312FE5">
        <w:rPr>
          <w:rFonts w:ascii="Arial" w:eastAsia="Calibri" w:hAnsi="Arial" w:cs="Arial"/>
          <w:i/>
          <w:color w:val="000000"/>
        </w:rPr>
        <w:t>IR</w:t>
      </w:r>
      <w:r w:rsidRPr="00312FE5">
        <w:rPr>
          <w:rFonts w:ascii="Arial" w:eastAsia="Calibri" w:hAnsi="Arial" w:cs="Arial"/>
          <w:color w:val="000000"/>
        </w:rPr>
        <w:t xml:space="preserve"> се продужава у року од три месеца који непосредно претходе датуму његовог истицања, испуњавањем критеријума продужења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кандидати одлуче да испуне услове за продужење важења раније него што је прописано у тачки 1), нов период важења започиње од датума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Кандидати који не положе одговарајућу секцију </w:t>
      </w:r>
      <w:r w:rsidRPr="00312FE5">
        <w:rPr>
          <w:rFonts w:ascii="Arial" w:eastAsia="Calibri" w:hAnsi="Arial" w:cs="Arial"/>
          <w:i/>
          <w:color w:val="000000"/>
        </w:rPr>
        <w:t>IR</w:t>
      </w:r>
      <w:r w:rsidRPr="00312FE5">
        <w:rPr>
          <w:rFonts w:ascii="Arial" w:eastAsia="Calibri" w:hAnsi="Arial" w:cs="Arial"/>
          <w:color w:val="000000"/>
        </w:rPr>
        <w:t xml:space="preserve"> провере стручности пре истека важења </w:t>
      </w:r>
      <w:r w:rsidRPr="00312FE5">
        <w:rPr>
          <w:rFonts w:ascii="Arial" w:eastAsia="Calibri" w:hAnsi="Arial" w:cs="Arial"/>
          <w:i/>
          <w:color w:val="000000"/>
        </w:rPr>
        <w:t>IR</w:t>
      </w:r>
      <w:r w:rsidRPr="00312FE5">
        <w:rPr>
          <w:rFonts w:ascii="Arial" w:eastAsia="Calibri" w:hAnsi="Arial" w:cs="Arial"/>
          <w:color w:val="000000"/>
        </w:rPr>
        <w:t xml:space="preserve"> могу да користе права из </w:t>
      </w:r>
      <w:r w:rsidRPr="00312FE5">
        <w:rPr>
          <w:rFonts w:ascii="Arial" w:eastAsia="Calibri" w:hAnsi="Arial" w:cs="Arial"/>
          <w:i/>
          <w:color w:val="000000"/>
        </w:rPr>
        <w:t>IR</w:t>
      </w:r>
      <w:r w:rsidRPr="00312FE5">
        <w:rPr>
          <w:rFonts w:ascii="Arial" w:eastAsia="Calibri" w:hAnsi="Arial" w:cs="Arial"/>
          <w:color w:val="000000"/>
        </w:rPr>
        <w:t xml:space="preserve"> тек након што положе </w:t>
      </w:r>
      <w:r w:rsidRPr="00312FE5">
        <w:rPr>
          <w:rFonts w:ascii="Arial" w:eastAsia="Calibri" w:hAnsi="Arial" w:cs="Arial"/>
          <w:i/>
          <w:color w:val="000000"/>
        </w:rPr>
        <w:t>IR</w:t>
      </w:r>
      <w:r w:rsidRPr="00312FE5">
        <w:rPr>
          <w:rFonts w:ascii="Arial" w:eastAsia="Calibri" w:hAnsi="Arial" w:cs="Arial"/>
          <w:color w:val="000000"/>
        </w:rPr>
        <w:t xml:space="preserve"> проверу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Кандидатима за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се у потпуности признаје провера стручности у складу са овом главом када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у вези са </w:t>
      </w:r>
      <w:r w:rsidRPr="00312FE5">
        <w:rPr>
          <w:rFonts w:ascii="Arial" w:eastAsia="Calibri" w:hAnsi="Arial" w:cs="Arial"/>
          <w:i/>
          <w:color w:val="000000"/>
        </w:rPr>
        <w:t>IR</w:t>
      </w:r>
      <w:r w:rsidRPr="00312FE5">
        <w:rPr>
          <w:rFonts w:ascii="Arial" w:eastAsia="Calibri" w:hAnsi="Arial" w:cs="Arial"/>
          <w:color w:val="000000"/>
        </w:rPr>
        <w:t xml:space="preserve"> код </w:t>
      </w:r>
      <w:r w:rsidRPr="00312FE5">
        <w:rPr>
          <w:rFonts w:ascii="Arial" w:eastAsia="Calibri" w:hAnsi="Arial" w:cs="Arial"/>
          <w:i/>
          <w:color w:val="000000"/>
        </w:rPr>
        <w:t>EBT</w:t>
      </w:r>
      <w:r w:rsidRPr="00312FE5">
        <w:rPr>
          <w:rFonts w:ascii="Arial" w:eastAsia="Calibri" w:hAnsi="Arial" w:cs="Arial"/>
          <w:color w:val="000000"/>
        </w:rPr>
        <w:t xml:space="preserve">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је важење </w:t>
      </w:r>
      <w:r w:rsidRPr="00312FE5">
        <w:rPr>
          <w:rFonts w:ascii="Arial" w:eastAsia="Calibri" w:hAnsi="Arial" w:cs="Arial"/>
          <w:i/>
          <w:color w:val="000000"/>
        </w:rPr>
        <w:t>IR</w:t>
      </w:r>
      <w:r w:rsidRPr="00312FE5">
        <w:rPr>
          <w:rFonts w:ascii="Arial" w:eastAsia="Calibri" w:hAnsi="Arial" w:cs="Arial"/>
          <w:color w:val="000000"/>
        </w:rPr>
        <w:t xml:space="preserve"> истекло, у циљу обнове овлашћења кандидати морају да испуне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како би се утврдило да ли је обука освежења знања неопходна како би кандидати достигли ниво оспособљености потребан да би положили део практичног испита који се односи на инструментално летење у складу са Додатком 9, они морају да прођу процену у једној од следећих организација: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код </w:t>
      </w:r>
      <w:r w:rsidRPr="00312FE5">
        <w:rPr>
          <w:rFonts w:ascii="Arial" w:eastAsia="Calibri" w:hAnsi="Arial" w:cs="Arial"/>
          <w:i/>
          <w:color w:val="000000"/>
        </w:rPr>
        <w:t>EBT</w:t>
      </w:r>
      <w:r w:rsidRPr="00312FE5">
        <w:rPr>
          <w:rFonts w:ascii="Arial" w:eastAsia="Calibri" w:hAnsi="Arial" w:cs="Arial"/>
          <w:color w:val="000000"/>
        </w:rPr>
        <w:t xml:space="preserve"> оператера који је посебно одобрен за такву обуку освежења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организација која спроводи процену у складу са тачком 1) нађе да је то неопходно, они морају да заврше обуку освежења знања у тој организацији;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након испуњења тачке 1) и, по потреби, тачке 2), они морају да положе проверу стручности у складу са Додатком 9 или да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на одговарајућој категорији ваздухоплова. Та </w:t>
      </w:r>
      <w:r w:rsidRPr="00312FE5">
        <w:rPr>
          <w:rFonts w:ascii="Arial" w:eastAsia="Calibri" w:hAnsi="Arial" w:cs="Arial"/>
          <w:i/>
          <w:color w:val="000000"/>
        </w:rPr>
        <w:t>EBT</w:t>
      </w:r>
      <w:r w:rsidRPr="00312FE5">
        <w:rPr>
          <w:rFonts w:ascii="Arial" w:eastAsia="Calibri" w:hAnsi="Arial" w:cs="Arial"/>
          <w:color w:val="000000"/>
        </w:rPr>
        <w:t xml:space="preserve"> практична процена се може комбиновати са обуком освежења знања наведеном у тачки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имају одговарајуће овлашћење за летење на класи или типу, ако није другачије одређено у овом анексу.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важење </w:t>
      </w:r>
      <w:r w:rsidRPr="00312FE5">
        <w:rPr>
          <w:rFonts w:ascii="Arial" w:eastAsia="Calibri" w:hAnsi="Arial" w:cs="Arial"/>
          <w:i/>
          <w:color w:val="000000"/>
        </w:rPr>
        <w:t>IR</w:t>
      </w:r>
      <w:r w:rsidRPr="00312FE5">
        <w:rPr>
          <w:rFonts w:ascii="Arial" w:eastAsia="Calibri" w:hAnsi="Arial" w:cs="Arial"/>
          <w:color w:val="000000"/>
        </w:rPr>
        <w:t xml:space="preserve"> није продужавано или обнављано у претходних седам година, кандидати за </w:t>
      </w:r>
      <w:r w:rsidRPr="00312FE5">
        <w:rPr>
          <w:rFonts w:ascii="Arial" w:eastAsia="Calibri" w:hAnsi="Arial" w:cs="Arial"/>
          <w:i/>
          <w:color w:val="000000"/>
        </w:rPr>
        <w:t>IR</w:t>
      </w:r>
      <w:r w:rsidRPr="00312FE5">
        <w:rPr>
          <w:rFonts w:ascii="Arial" w:eastAsia="Calibri" w:hAnsi="Arial" w:cs="Arial"/>
          <w:color w:val="000000"/>
        </w:rPr>
        <w:t xml:space="preserve"> морају поново да положе теоријски и практичан испит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Имаоци важећег </w:t>
      </w:r>
      <w:r w:rsidRPr="00312FE5">
        <w:rPr>
          <w:rFonts w:ascii="Arial" w:eastAsia="Calibri" w:hAnsi="Arial" w:cs="Arial"/>
          <w:i/>
          <w:color w:val="000000"/>
        </w:rPr>
        <w:t>IR</w:t>
      </w:r>
      <w:r w:rsidRPr="00312FE5">
        <w:rPr>
          <w:rFonts w:ascii="Arial" w:eastAsia="Calibri" w:hAnsi="Arial" w:cs="Arial"/>
          <w:color w:val="000000"/>
        </w:rPr>
        <w:t xml:space="preserve"> у пилотској дозволи коју је издала трећа држава у складу са Анексом 1 Чикашке конвенције су изузети од испуњења захтева из ст. (ц)1), (ц)2) и (д) приликом обнове важења </w:t>
      </w:r>
      <w:r w:rsidRPr="00312FE5">
        <w:rPr>
          <w:rFonts w:ascii="Arial" w:eastAsia="Calibri" w:hAnsi="Arial" w:cs="Arial"/>
          <w:i/>
          <w:color w:val="000000"/>
        </w:rPr>
        <w:t>IR</w:t>
      </w:r>
      <w:r w:rsidRPr="00312FE5">
        <w:rPr>
          <w:rFonts w:ascii="Arial" w:eastAsia="Calibri" w:hAnsi="Arial" w:cs="Arial"/>
          <w:color w:val="000000"/>
        </w:rPr>
        <w:t xml:space="preserve"> права у дозволама које су издате у складу са овим анексом.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Провера стручности наведена у ставу (ц)3) може се комбиновати са провером стручности која се спроводи ради обнављања важења одговарајућег овлашћења за летење на класи или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категорију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FCL.620.А</w:t>
      </w:r>
      <w:r w:rsidRPr="00312FE5">
        <w:rPr>
          <w:rFonts w:ascii="Arial" w:eastAsia="Calibri" w:hAnsi="Arial" w:cs="Arial"/>
          <w:color w:val="000000"/>
        </w:rPr>
        <w:t xml:space="preserve"> </w:t>
      </w:r>
      <w:r w:rsidRPr="00312FE5">
        <w:rPr>
          <w:rFonts w:ascii="Arial" w:eastAsia="Calibri" w:hAnsi="Arial" w:cs="Arial"/>
          <w:b/>
          <w:color w:val="000000"/>
        </w:rPr>
        <w:t>IR(А)</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вишемоторни </w:t>
      </w:r>
      <w:r w:rsidRPr="00312FE5">
        <w:rPr>
          <w:rFonts w:ascii="Arial" w:eastAsia="Calibri" w:hAnsi="Arial" w:cs="Arial"/>
          <w:i/>
          <w:color w:val="000000"/>
        </w:rPr>
        <w:t>IR(А)</w:t>
      </w:r>
      <w:r w:rsidRPr="00312FE5">
        <w:rPr>
          <w:rFonts w:ascii="Arial" w:eastAsia="Calibri" w:hAnsi="Arial" w:cs="Arial"/>
          <w:color w:val="000000"/>
        </w:rPr>
        <w:t xml:space="preserve"> практичан испит мора да се спроведе на вишемоторном авиону. За једномоторни </w:t>
      </w:r>
      <w:r w:rsidRPr="00312FE5">
        <w:rPr>
          <w:rFonts w:ascii="Arial" w:eastAsia="Calibri" w:hAnsi="Arial" w:cs="Arial"/>
          <w:i/>
          <w:color w:val="000000"/>
        </w:rPr>
        <w:t>IR(А)</w:t>
      </w:r>
      <w:r w:rsidRPr="00312FE5">
        <w:rPr>
          <w:rFonts w:ascii="Arial" w:eastAsia="Calibri" w:hAnsi="Arial" w:cs="Arial"/>
          <w:color w:val="000000"/>
        </w:rPr>
        <w:t xml:space="preserve"> практичан испит мора да се спроведе на једномоторном авиону. Вишемоторни авион са централним потиском се сматра једномоторним авионом за потребе ове тачке.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Кандидатима који су завршили практичан испит за вишемоторни </w:t>
      </w:r>
      <w:r w:rsidRPr="00312FE5">
        <w:rPr>
          <w:rFonts w:ascii="Arial" w:eastAsia="Calibri" w:hAnsi="Arial" w:cs="Arial"/>
          <w:i/>
          <w:color w:val="000000"/>
        </w:rPr>
        <w:t>IR(А)</w:t>
      </w:r>
      <w:r w:rsidRPr="00312FE5">
        <w:rPr>
          <w:rFonts w:ascii="Arial" w:eastAsia="Calibri" w:hAnsi="Arial" w:cs="Arial"/>
          <w:color w:val="000000"/>
        </w:rPr>
        <w:t xml:space="preserve"> на вишемоторном авиону са једним пилотом за који се захтева овлашћење за летење на класи се издаје и једномоторни </w:t>
      </w:r>
      <w:r w:rsidRPr="00312FE5">
        <w:rPr>
          <w:rFonts w:ascii="Arial" w:eastAsia="Calibri" w:hAnsi="Arial" w:cs="Arial"/>
          <w:i/>
          <w:color w:val="000000"/>
        </w:rPr>
        <w:t>IR(А)</w:t>
      </w:r>
      <w:r w:rsidRPr="00312FE5">
        <w:rPr>
          <w:rFonts w:ascii="Arial" w:eastAsia="Calibri" w:hAnsi="Arial" w:cs="Arial"/>
          <w:color w:val="000000"/>
        </w:rPr>
        <w:t xml:space="preserve"> за овлашћења за летење на класи или типу једномоторног авиона која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FCL.625.А</w:t>
      </w:r>
      <w:r w:rsidRPr="00312FE5">
        <w:rPr>
          <w:rFonts w:ascii="Arial" w:eastAsia="Calibri" w:hAnsi="Arial" w:cs="Arial"/>
          <w:color w:val="000000"/>
        </w:rPr>
        <w:t xml:space="preserve"> </w:t>
      </w:r>
      <w:r w:rsidRPr="00312FE5">
        <w:rPr>
          <w:rFonts w:ascii="Arial" w:eastAsia="Calibri" w:hAnsi="Arial" w:cs="Arial"/>
          <w:b/>
          <w:color w:val="000000"/>
        </w:rPr>
        <w:t>IR(А)</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w:t>
      </w:r>
      <w:r w:rsidRPr="00312FE5">
        <w:rPr>
          <w:rFonts w:ascii="Arial" w:eastAsia="Calibri" w:hAnsi="Arial" w:cs="Arial"/>
          <w:i/>
          <w:color w:val="000000"/>
        </w:rPr>
        <w:t>IR(А)</w:t>
      </w:r>
      <w:r w:rsidRPr="00312FE5">
        <w:rPr>
          <w:rFonts w:ascii="Arial" w:eastAsia="Calibri" w:hAnsi="Arial" w:cs="Arial"/>
          <w:color w:val="000000"/>
        </w:rPr>
        <w:t>, кандидати: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морају да имају одговарајуће овлашћење за летење на класи или типу, изузев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комбинује са обнављањем важења одговарајућег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морају да положе проверу стручности у складу са Додатком 9 или да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комбинује са продужењем важења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не комбинује са продужењем важења овлашћења за летење на класи или типу,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 авионе са једним пилотом, заврше секцију 3б и оне делове секције 1 који су релевантни за планирани лет провере стручности у складу са Додатком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вишемоторне авионе, заврше секцију 6 провере стручности за авионе са једним пилотом у складу са Додатком 9 овог анекса, летећи искључиво на основу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одговарајућу класу или тип авиона може да се користи за продужење важења у складу са тачком 3), под условом да се најмање свака друга провера стручности за продужење важења </w:t>
      </w:r>
      <w:r w:rsidRPr="00312FE5">
        <w:rPr>
          <w:rFonts w:ascii="Arial" w:eastAsia="Calibri" w:hAnsi="Arial" w:cs="Arial"/>
          <w:i/>
          <w:color w:val="000000"/>
        </w:rPr>
        <w:t>IR(А)</w:t>
      </w:r>
      <w:r w:rsidRPr="00312FE5">
        <w:rPr>
          <w:rFonts w:ascii="Arial" w:eastAsia="Calibri" w:hAnsi="Arial" w:cs="Arial"/>
          <w:color w:val="000000"/>
        </w:rPr>
        <w:t xml:space="preserve"> обави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Унакрсно признавање се врши у складу са Додатком 8 овог анекса.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категорију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FCL.625.Н</w:t>
      </w:r>
      <w:r w:rsidRPr="00312FE5">
        <w:rPr>
          <w:rFonts w:ascii="Arial" w:eastAsia="Calibri" w:hAnsi="Arial" w:cs="Arial"/>
          <w:color w:val="000000"/>
        </w:rPr>
        <w:t xml:space="preserve"> </w:t>
      </w:r>
      <w:r w:rsidRPr="00312FE5">
        <w:rPr>
          <w:rFonts w:ascii="Arial" w:eastAsia="Calibri" w:hAnsi="Arial" w:cs="Arial"/>
          <w:b/>
          <w:color w:val="000000"/>
        </w:rPr>
        <w:t>IR(Н)</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продужење важења </w:t>
      </w:r>
      <w:r w:rsidRPr="00312FE5">
        <w:rPr>
          <w:rFonts w:ascii="Arial" w:eastAsia="Calibri" w:hAnsi="Arial" w:cs="Arial"/>
          <w:i/>
          <w:color w:val="000000"/>
        </w:rPr>
        <w:t>IR(Н)</w:t>
      </w:r>
      <w:r w:rsidRPr="00312FE5">
        <w:rPr>
          <w:rFonts w:ascii="Arial" w:eastAsia="Calibri" w:hAnsi="Arial" w:cs="Arial"/>
          <w:color w:val="000000"/>
        </w:rPr>
        <w:t>, кандидати морају: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имају овлашћење за летење на одговарајућем типу, изузев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комбинује са обнављањем важења овлашћења за одговарајући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положе проверу стручности у складу са Додатком 9 овог анекса за одговарајући тип хеликоптера,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комбинује са продужењем важења овлашћења за летење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се продужење важења </w:t>
      </w:r>
      <w:r w:rsidRPr="00312FE5">
        <w:rPr>
          <w:rFonts w:ascii="Arial" w:eastAsia="Calibri" w:hAnsi="Arial" w:cs="Arial"/>
          <w:i/>
          <w:color w:val="000000"/>
        </w:rPr>
        <w:t>IR</w:t>
      </w:r>
      <w:r w:rsidRPr="00312FE5">
        <w:rPr>
          <w:rFonts w:ascii="Arial" w:eastAsia="Calibri" w:hAnsi="Arial" w:cs="Arial"/>
          <w:color w:val="000000"/>
        </w:rPr>
        <w:t xml:space="preserve"> не комбинује са продужењем важења овлашћења за летење на типу, да заврше секцију 5 и одговарајуће делове секције 1 провере стручности у складу са Додатком 9 овог анекса који су релевантни за тип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релевантни тип хеликоптера може да се користи за проверу стручности у складу са ставом (а)3), под условом да се најмање свака друга провера стручности за продужење важења </w:t>
      </w:r>
      <w:r w:rsidRPr="00312FE5">
        <w:rPr>
          <w:rFonts w:ascii="Arial" w:eastAsia="Calibri" w:hAnsi="Arial" w:cs="Arial"/>
          <w:i/>
          <w:color w:val="000000"/>
        </w:rPr>
        <w:t>IR(Н)</w:t>
      </w:r>
      <w:r w:rsidRPr="00312FE5">
        <w:rPr>
          <w:rFonts w:ascii="Arial" w:eastAsia="Calibri" w:hAnsi="Arial" w:cs="Arial"/>
          <w:color w:val="000000"/>
        </w:rPr>
        <w:t xml:space="preserve"> обави у хеликоптеру.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Унакрсно признавање се врши у складу са Додатком 8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FCL.630.Н</w:t>
      </w:r>
      <w:r w:rsidRPr="00312FE5">
        <w:rPr>
          <w:rFonts w:ascii="Arial" w:eastAsia="Calibri" w:hAnsi="Arial" w:cs="Arial"/>
          <w:color w:val="000000"/>
        </w:rPr>
        <w:t xml:space="preserve"> </w:t>
      </w:r>
      <w:r w:rsidRPr="00312FE5">
        <w:rPr>
          <w:rFonts w:ascii="Arial" w:eastAsia="Calibri" w:hAnsi="Arial" w:cs="Arial"/>
          <w:b/>
          <w:color w:val="000000"/>
        </w:rPr>
        <w:t>IR(Н)</w:t>
      </w:r>
      <w:r w:rsidRPr="00312FE5">
        <w:rPr>
          <w:rFonts w:ascii="Arial" w:eastAsia="Calibri" w:hAnsi="Arial" w:cs="Arial"/>
          <w:color w:val="000000"/>
        </w:rPr>
        <w:t xml:space="preserve"> </w:t>
      </w:r>
      <w:r w:rsidRPr="00312FE5">
        <w:rPr>
          <w:rFonts w:ascii="Arial" w:eastAsia="Calibri" w:hAnsi="Arial" w:cs="Arial"/>
          <w:b/>
          <w:color w:val="000000"/>
        </w:rPr>
        <w:t>– Проширење права</w:t>
      </w:r>
      <w:r w:rsidRPr="00312FE5">
        <w:rPr>
          <w:rFonts w:ascii="Arial" w:eastAsia="Calibri" w:hAnsi="Arial" w:cs="Arial"/>
          <w:color w:val="000000"/>
        </w:rPr>
        <w:t xml:space="preserve"> </w:t>
      </w:r>
      <w:r w:rsidRPr="00312FE5">
        <w:rPr>
          <w:rFonts w:ascii="Arial" w:eastAsia="Calibri" w:hAnsi="Arial" w:cs="Arial"/>
          <w:b/>
          <w:color w:val="000000"/>
        </w:rPr>
        <w:t>IR(Н)</w:t>
      </w:r>
      <w:r w:rsidRPr="00312FE5">
        <w:rPr>
          <w:rFonts w:ascii="Arial" w:eastAsia="Calibri" w:hAnsi="Arial" w:cs="Arial"/>
          <w:color w:val="000000"/>
        </w:rPr>
        <w:t xml:space="preserve"> </w:t>
      </w:r>
      <w:r w:rsidRPr="00312FE5">
        <w:rPr>
          <w:rFonts w:ascii="Arial" w:eastAsia="Calibri" w:hAnsi="Arial" w:cs="Arial"/>
          <w:b/>
          <w:color w:val="000000"/>
        </w:rPr>
        <w:t>на друге типове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није другачије одређено у подацима за коришћење утврђеним у складу са Анексом I (Део-21) Уредбе Комисије (ЕУ) број 748/2012, имаоци </w:t>
      </w:r>
      <w:r w:rsidRPr="00312FE5">
        <w:rPr>
          <w:rFonts w:ascii="Arial" w:eastAsia="Calibri" w:hAnsi="Arial" w:cs="Arial"/>
          <w:i/>
          <w:color w:val="000000"/>
        </w:rPr>
        <w:t>IR(Н)</w:t>
      </w:r>
      <w:r w:rsidRPr="00312FE5">
        <w:rPr>
          <w:rFonts w:ascii="Arial" w:eastAsia="Calibri" w:hAnsi="Arial" w:cs="Arial"/>
          <w:color w:val="000000"/>
        </w:rPr>
        <w:t xml:space="preserve"> који желе да прошире своја </w:t>
      </w:r>
      <w:r w:rsidRPr="00312FE5">
        <w:rPr>
          <w:rFonts w:ascii="Arial" w:eastAsia="Calibri" w:hAnsi="Arial" w:cs="Arial"/>
          <w:i/>
          <w:color w:val="000000"/>
        </w:rPr>
        <w:t>IR(Н)</w:t>
      </w:r>
      <w:r w:rsidRPr="00312FE5">
        <w:rPr>
          <w:rFonts w:ascii="Arial" w:eastAsia="Calibri" w:hAnsi="Arial" w:cs="Arial"/>
          <w:color w:val="000000"/>
        </w:rPr>
        <w:t xml:space="preserve"> права на друге типове хеликоптера морају да, поред одговарајуће обуке за овлашћење за летење на типу, заврше у </w:t>
      </w:r>
      <w:r w:rsidRPr="00312FE5">
        <w:rPr>
          <w:rFonts w:ascii="Arial" w:eastAsia="Calibri" w:hAnsi="Arial" w:cs="Arial"/>
          <w:i/>
          <w:color w:val="000000"/>
        </w:rPr>
        <w:t>АТО</w:t>
      </w:r>
      <w:r w:rsidRPr="00312FE5">
        <w:rPr>
          <w:rFonts w:ascii="Arial" w:eastAsia="Calibri" w:hAnsi="Arial" w:cs="Arial"/>
          <w:color w:val="000000"/>
        </w:rPr>
        <w:t xml:space="preserve"> два сата практичне обуке на релевантном типу искључиво на основу инструмената у складу са </w:t>
      </w:r>
      <w:r w:rsidRPr="00312FE5">
        <w:rPr>
          <w:rFonts w:ascii="Arial" w:eastAsia="Calibri" w:hAnsi="Arial" w:cs="Arial"/>
          <w:i/>
          <w:color w:val="000000"/>
        </w:rPr>
        <w:t>IFR</w:t>
      </w:r>
      <w:r w:rsidRPr="00312FE5">
        <w:rPr>
          <w:rFonts w:ascii="Arial" w:eastAsia="Calibri" w:hAnsi="Arial" w:cs="Arial"/>
          <w:color w:val="000000"/>
        </w:rPr>
        <w:t xml:space="preserve">, који могу да се спроведу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w:t>
      </w:r>
      <w:r w:rsidRPr="00312FE5">
        <w:rPr>
          <w:rFonts w:ascii="Arial" w:eastAsia="Calibri" w:hAnsi="Arial" w:cs="Arial"/>
          <w:color w:val="000000"/>
        </w:rPr>
        <w:t xml:space="preserve"> који одговарајуће представља релевантни тип за </w:t>
      </w:r>
      <w:r w:rsidRPr="00312FE5">
        <w:rPr>
          <w:rFonts w:ascii="Arial" w:eastAsia="Calibri" w:hAnsi="Arial" w:cs="Arial"/>
          <w:i/>
          <w:color w:val="000000"/>
        </w:rPr>
        <w:t>IFR</w:t>
      </w:r>
      <w:r w:rsidRPr="00312FE5">
        <w:rPr>
          <w:rFonts w:ascii="Arial" w:eastAsia="Calibri" w:hAnsi="Arial" w:cs="Arial"/>
          <w:color w:val="000000"/>
        </w:rPr>
        <w:t xml:space="preserve"> операције.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4</w:t>
      </w:r>
      <w:r w:rsidRPr="00312FE5">
        <w:rPr>
          <w:rFonts w:ascii="Arial" w:eastAsia="Calibri" w:hAnsi="Arial" w:cs="Arial"/>
        </w:rPr>
        <w:br/>
      </w:r>
      <w:r w:rsidRPr="00312FE5">
        <w:rPr>
          <w:rFonts w:ascii="Arial" w:eastAsia="Calibri" w:hAnsi="Arial" w:cs="Arial"/>
          <w:b/>
          <w:color w:val="000000"/>
        </w:rPr>
        <w:t>Специфични захтеви за категорију ваздушних бродова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FCL.620.Аѕ</w:t>
      </w:r>
      <w:r w:rsidRPr="00312FE5">
        <w:rPr>
          <w:rFonts w:ascii="Arial" w:eastAsia="Calibri" w:hAnsi="Arial" w:cs="Arial"/>
          <w:color w:val="000000"/>
        </w:rPr>
        <w:t xml:space="preserve"> </w:t>
      </w:r>
      <w:r w:rsidRPr="00312FE5">
        <w:rPr>
          <w:rFonts w:ascii="Arial" w:eastAsia="Calibri" w:hAnsi="Arial" w:cs="Arial"/>
          <w:b/>
          <w:color w:val="000000"/>
        </w:rPr>
        <w:t>IR(Аѕ)</w:t>
      </w:r>
      <w:r w:rsidRPr="00312FE5">
        <w:rPr>
          <w:rFonts w:ascii="Arial" w:eastAsia="Calibri" w:hAnsi="Arial" w:cs="Arial"/>
          <w:color w:val="000000"/>
        </w:rPr>
        <w:t xml:space="preserve"> </w:t>
      </w:r>
      <w:r w:rsidRPr="00312FE5">
        <w:rPr>
          <w:rFonts w:ascii="Arial" w:eastAsia="Calibri" w:hAnsi="Arial" w:cs="Arial"/>
          <w:b/>
          <w:color w:val="000000"/>
        </w:rPr>
        <w:t>– 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вишемоторни </w:t>
      </w:r>
      <w:r w:rsidRPr="00312FE5">
        <w:rPr>
          <w:rFonts w:ascii="Arial" w:eastAsia="Calibri" w:hAnsi="Arial" w:cs="Arial"/>
          <w:i/>
          <w:color w:val="000000"/>
        </w:rPr>
        <w:t>IR(Аs)</w:t>
      </w:r>
      <w:r w:rsidRPr="00312FE5">
        <w:rPr>
          <w:rFonts w:ascii="Arial" w:eastAsia="Calibri" w:hAnsi="Arial" w:cs="Arial"/>
          <w:color w:val="000000"/>
        </w:rPr>
        <w:t xml:space="preserve"> практичан испит мора да се спроведе на вишемоторном ваздушном броду. За једномоторни </w:t>
      </w:r>
      <w:r w:rsidRPr="00312FE5">
        <w:rPr>
          <w:rFonts w:ascii="Arial" w:eastAsia="Calibri" w:hAnsi="Arial" w:cs="Arial"/>
          <w:i/>
          <w:color w:val="000000"/>
        </w:rPr>
        <w:t>IR(Аs)</w:t>
      </w:r>
      <w:r w:rsidRPr="00312FE5">
        <w:rPr>
          <w:rFonts w:ascii="Arial" w:eastAsia="Calibri" w:hAnsi="Arial" w:cs="Arial"/>
          <w:color w:val="000000"/>
        </w:rPr>
        <w:t xml:space="preserve"> практичан испит мора да се спроведе на једномоторном ваздушном броду.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FCL.625.Аѕ</w:t>
      </w:r>
      <w:r w:rsidRPr="00312FE5">
        <w:rPr>
          <w:rFonts w:ascii="Arial" w:eastAsia="Calibri" w:hAnsi="Arial" w:cs="Arial"/>
          <w:color w:val="000000"/>
        </w:rPr>
        <w:t xml:space="preserve"> </w:t>
      </w:r>
      <w:r w:rsidRPr="00312FE5">
        <w:rPr>
          <w:rFonts w:ascii="Arial" w:eastAsia="Calibri" w:hAnsi="Arial" w:cs="Arial"/>
          <w:b/>
          <w:color w:val="000000"/>
        </w:rPr>
        <w:t>IR(Аѕ)</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продужење важења </w:t>
      </w:r>
      <w:r w:rsidRPr="00312FE5">
        <w:rPr>
          <w:rFonts w:ascii="Arial" w:eastAsia="Calibri" w:hAnsi="Arial" w:cs="Arial"/>
          <w:i/>
          <w:color w:val="000000"/>
        </w:rPr>
        <w:t>IR(Аѕ)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ако комбинују са продужењем важења овлашћења за летење на типу, морају да положе проверу стручности у складу са Додатком 9 овог анекса на релевантном типу ваздушног брода;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не комбинују са продужењем важења овлашћења за летење на типу, морају да заврше секцију 5 и оне делове секције 1 који су релевантни за планирани лет провере стручности за ваздушни брод у складу са Додатком 9 овог анекса. У овом случају,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одговарајући тип може да се користи, с тим да најмање свака друга провера стручности за продужење важења </w:t>
      </w:r>
      <w:r w:rsidRPr="00312FE5">
        <w:rPr>
          <w:rFonts w:ascii="Arial" w:eastAsia="Calibri" w:hAnsi="Arial" w:cs="Arial"/>
          <w:i/>
          <w:color w:val="000000"/>
        </w:rPr>
        <w:t>IR(Аѕ)</w:t>
      </w:r>
      <w:r w:rsidRPr="00312FE5">
        <w:rPr>
          <w:rFonts w:ascii="Arial" w:eastAsia="Calibri" w:hAnsi="Arial" w:cs="Arial"/>
          <w:color w:val="000000"/>
        </w:rPr>
        <w:t xml:space="preserve"> у овим околностима мора да буде обављена на ваздушном броду.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Х</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ОВЛАШЋЕЊА ЗА ЛЕТЕЊЕ НА КЛАСИ ИЛИ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FCL.700 Околности у којима се захтева овлашћење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Имаоци пилотске дозволе могу да лете у својству пилота на ваздухоплову само ако поседују важеће и одговарајуће овлашћење за летење на класи или типу ваздухоплова, осим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ако користе права из </w:t>
      </w:r>
      <w:r w:rsidRPr="00312FE5">
        <w:rPr>
          <w:rFonts w:ascii="Arial" w:eastAsia="Calibri" w:hAnsi="Arial" w:cs="Arial"/>
          <w:i/>
          <w:color w:val="000000"/>
        </w:rPr>
        <w:t>LAPL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полажу практичне испите или провере стручности за обнову важења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се налазе на практичној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поседују овлашћење за пробне летове издато у складу са тачком FCL.820.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Независно од става (а), у случају летова који се односе на увођење или модификацију типова ваздухоплова, пилоти могу да имају посебан сертификат који издаје надлежни орган, којим се они ауторизују за извођење таквих летова. Важење ове ауторизације је ограничено на специфичне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FCL.705 Права имаоца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Права имаоца овлашћења за летење на класи или типу су да лети као пилот на класи или типу ваздухоплова који је наведен у овлашћењу.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FCL.710 Овлашћења за летење на класи и типу – варијанте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Пилоти морају да заврше обуку у разликама или обуку упознавања како би проширили своја права на другу варијанту ваздухоплова унутар истог овлашћења за летење на класи или типу. У случају варијанти унутар овлашћења за летење на класи или типу, обука у разликама или обука упознавања мора да обухвати, у зависности од случаја, одговарајуће елементе дефинисане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Обуку у разликама могу да спроводе следећи субјекти: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DTO</w:t>
      </w:r>
      <w:r w:rsidRPr="00312FE5">
        <w:rPr>
          <w:rFonts w:ascii="Arial" w:eastAsia="Calibri" w:hAnsi="Arial" w:cs="Arial"/>
          <w:color w:val="000000"/>
        </w:rPr>
        <w:t xml:space="preserve"> у случају ваздухоплова из тачке DTO.GEN.110 ст. (а)1)(ц) и (а)2)(ц) Анекса VIII;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ималац </w:t>
      </w:r>
      <w:r w:rsidRPr="00312FE5">
        <w:rPr>
          <w:rFonts w:ascii="Arial" w:eastAsia="Calibri" w:hAnsi="Arial" w:cs="Arial"/>
          <w:i/>
          <w:color w:val="000000"/>
        </w:rPr>
        <w:t>AOC</w:t>
      </w:r>
      <w:r w:rsidRPr="00312FE5">
        <w:rPr>
          <w:rFonts w:ascii="Arial" w:eastAsia="Calibri" w:hAnsi="Arial" w:cs="Arial"/>
          <w:color w:val="000000"/>
        </w:rPr>
        <w:t xml:space="preserve"> коме је одобрен програм обуке у разликама за одговарајућу класу или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Независно од захтева из става (б), обуку у разликама за </w:t>
      </w:r>
      <w:r w:rsidRPr="00312FE5">
        <w:rPr>
          <w:rFonts w:ascii="Arial" w:eastAsia="Calibri" w:hAnsi="Arial" w:cs="Arial"/>
          <w:i/>
          <w:color w:val="000000"/>
        </w:rPr>
        <w:t>TMG</w:t>
      </w:r>
      <w:r w:rsidRPr="00312FE5">
        <w:rPr>
          <w:rFonts w:ascii="Arial" w:eastAsia="Calibri" w:hAnsi="Arial" w:cs="Arial"/>
          <w:color w:val="000000"/>
        </w:rPr>
        <w:t>, једномоторне клипне авионе (</w:t>
      </w:r>
      <w:r w:rsidRPr="00312FE5">
        <w:rPr>
          <w:rFonts w:ascii="Arial" w:eastAsia="Calibri" w:hAnsi="Arial" w:cs="Arial"/>
          <w:i/>
          <w:color w:val="000000"/>
        </w:rPr>
        <w:t>SEP</w:t>
      </w:r>
      <w:r w:rsidRPr="00312FE5">
        <w:rPr>
          <w:rFonts w:ascii="Arial" w:eastAsia="Calibri" w:hAnsi="Arial" w:cs="Arial"/>
          <w:color w:val="000000"/>
        </w:rPr>
        <w:t>), једномоторне турбо-елисне авионе (</w:t>
      </w:r>
      <w:r w:rsidRPr="00312FE5">
        <w:rPr>
          <w:rFonts w:ascii="Arial" w:eastAsia="Calibri" w:hAnsi="Arial" w:cs="Arial"/>
          <w:i/>
          <w:color w:val="000000"/>
        </w:rPr>
        <w:t>SET</w:t>
      </w:r>
      <w:r w:rsidRPr="00312FE5">
        <w:rPr>
          <w:rFonts w:ascii="Arial" w:eastAsia="Calibri" w:hAnsi="Arial" w:cs="Arial"/>
          <w:color w:val="000000"/>
        </w:rPr>
        <w:t>) и вишемоторне клипне авионе (</w:t>
      </w:r>
      <w:r w:rsidRPr="00312FE5">
        <w:rPr>
          <w:rFonts w:ascii="Arial" w:eastAsia="Calibri" w:hAnsi="Arial" w:cs="Arial"/>
          <w:i/>
          <w:color w:val="000000"/>
        </w:rPr>
        <w:t>MEP</w:t>
      </w:r>
      <w:r w:rsidRPr="00312FE5">
        <w:rPr>
          <w:rFonts w:ascii="Arial" w:eastAsia="Calibri" w:hAnsi="Arial" w:cs="Arial"/>
          <w:color w:val="000000"/>
        </w:rPr>
        <w:t xml:space="preserve">) могу да обављају одговарајуће квалификовани инструктори, изузев ако је другачије одређено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пилоти нису летели на варијанти ваздухоплова у периоду од две године након обуке наведене у ставу б), неопходно је да заврше додатну обуку у разликама или проверу стручности на тој варијанти, изузев за типове или варијанте унутар овлашћења за летење на класама </w:t>
      </w:r>
      <w:r w:rsidRPr="00312FE5">
        <w:rPr>
          <w:rFonts w:ascii="Arial" w:eastAsia="Calibri" w:hAnsi="Arial" w:cs="Arial"/>
          <w:i/>
          <w:color w:val="000000"/>
        </w:rPr>
        <w:t>SEP</w:t>
      </w:r>
      <w:r w:rsidRPr="00312FE5">
        <w:rPr>
          <w:rFonts w:ascii="Arial" w:eastAsia="Calibri" w:hAnsi="Arial" w:cs="Arial"/>
          <w:color w:val="000000"/>
        </w:rPr>
        <w:t xml:space="preserve"> 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Обука у разликама или провера стручности на тој варијанти се мора уписати у књижицу летења пилота или еквивалентан документ и мора бити потписана од стране инструктора или испитивача,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FCL.725 Захтеви за стицање овлашћења за летење на класи 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Кандидат за овлашћење за летење на класи или типу мора да заврши обуку у </w:t>
      </w:r>
      <w:r w:rsidRPr="00312FE5">
        <w:rPr>
          <w:rFonts w:ascii="Arial" w:eastAsia="Calibri" w:hAnsi="Arial" w:cs="Arial"/>
          <w:i/>
          <w:color w:val="000000"/>
        </w:rPr>
        <w:t>АТО</w:t>
      </w:r>
      <w:r w:rsidRPr="00312FE5">
        <w:rPr>
          <w:rFonts w:ascii="Arial" w:eastAsia="Calibri" w:hAnsi="Arial" w:cs="Arial"/>
          <w:color w:val="000000"/>
        </w:rPr>
        <w:t xml:space="preserve">. Кандидат за овлашћење за летење на класи једномоторних клипних авиона који немају високе перформансе, овлашћење за класу </w:t>
      </w:r>
      <w:r w:rsidRPr="00312FE5">
        <w:rPr>
          <w:rFonts w:ascii="Arial" w:eastAsia="Calibri" w:hAnsi="Arial" w:cs="Arial"/>
          <w:i/>
          <w:color w:val="000000"/>
        </w:rPr>
        <w:t>TMG</w:t>
      </w:r>
      <w:r w:rsidRPr="00312FE5">
        <w:rPr>
          <w:rFonts w:ascii="Arial" w:eastAsia="Calibri" w:hAnsi="Arial" w:cs="Arial"/>
          <w:color w:val="000000"/>
        </w:rPr>
        <w:t xml:space="preserve"> или овлашћење за летење на типу једномоторног хеликоптера из тачке DTO.GEN.110(a)2)(ц) Анекса VIII (Део</w:t>
      </w:r>
      <w:r w:rsidRPr="00312FE5">
        <w:rPr>
          <w:rFonts w:ascii="Arial" w:eastAsia="Calibri" w:hAnsi="Arial" w:cs="Arial"/>
          <w:i/>
          <w:color w:val="000000"/>
        </w:rPr>
        <w:t>-DTO</w:t>
      </w:r>
      <w:r w:rsidRPr="00312FE5">
        <w:rPr>
          <w:rFonts w:ascii="Arial" w:eastAsia="Calibri" w:hAnsi="Arial" w:cs="Arial"/>
          <w:color w:val="000000"/>
        </w:rPr>
        <w:t xml:space="preserve">), може да заврши обуку у </w:t>
      </w:r>
      <w:r w:rsidRPr="00312FE5">
        <w:rPr>
          <w:rFonts w:ascii="Arial" w:eastAsia="Calibri" w:hAnsi="Arial" w:cs="Arial"/>
          <w:i/>
          <w:color w:val="000000"/>
        </w:rPr>
        <w:t>DTO</w:t>
      </w:r>
      <w:r w:rsidRPr="00312FE5">
        <w:rPr>
          <w:rFonts w:ascii="Arial" w:eastAsia="Calibri" w:hAnsi="Arial" w:cs="Arial"/>
          <w:color w:val="000000"/>
        </w:rPr>
        <w:t xml:space="preserve">. Обука за овлашћење за летење на типу мора да обухвати обавезне елементе обуке за одговарајући тип, како је дефинисано у подацима за коришћење утврђеним у складу са Анексом I (Део-21) Уредбе Комисије (ЕУ) број 748/2012.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Теоријски испит. Кандидат за овлашћење за летење на класи или типу мора да положи теоријски испит који организује </w:t>
      </w:r>
      <w:r w:rsidRPr="00312FE5">
        <w:rPr>
          <w:rFonts w:ascii="Arial" w:eastAsia="Calibri" w:hAnsi="Arial" w:cs="Arial"/>
          <w:i/>
          <w:color w:val="000000"/>
        </w:rPr>
        <w:t>АТО</w:t>
      </w:r>
      <w:r w:rsidRPr="00312FE5">
        <w:rPr>
          <w:rFonts w:ascii="Arial" w:eastAsia="Calibri" w:hAnsi="Arial" w:cs="Arial"/>
          <w:color w:val="000000"/>
        </w:rPr>
        <w:t>, како би пoказао одговарајући ниво теоријског знања који се захтева за безбедно управљање одговарајућом класом или типом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ваздухоплове са више пилота, теоријски испит мора да буде у писаној форми и да садржи најмање 100 питања са више понуђених одговора, одговарајуће распоређених на основне предмете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вишемоторне ваздухоплове са једним пилотом, теоријски испит мора да буде у писаној форми, а број питања са више понуђених одговора мора да зависи од сложености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једномоторне ваздухоплове, теоријски испит се спроводи усмено од стране испитивача током практичног испита, како би се утврдило да ли је кандидат достигао задовољавајући ниво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За авионе са једним пилотом који су класификовани као авиони високих перформанси, испит мора да буде у писаној форми и да садржи најмање 100 питања са више понуђених одговора, одговарајуће распоређених по предметима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За једномоторне авионе са једним пилотом и вишемоторне авионе са једним пилотом (вода), испит мора да буде у писаној форми и да садржи најмање 30 питања са више понуђених одговора.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Практичан испит. Кандидат за овлашћење за летење на класи или типу мора да положи практичан испит у складу са Додатком 9 овог анекса и да покаже вештину неопходну да безбедно лети на одговарајућој класи или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 мора да положи практичан испит у току периода од шест месеци након започињања обуке за овлашћење за летење на класи или типу и у току периода од шест месеци пре подношења захтева за издавање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Операције са једним и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Пилоту који већ поседује овлашћење за летење на типу ваздухоплова са правом за операције са једним пилотом или са више пилота, се признаје да испуњава захтеве у погледу теоријског знања када подноси захтев за додавање права за другу врсту операција на истом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Такав пилот мора да заврши додатну практичну обуку за другу врсту операција на одговарајућем типу у складу са Додатком 9 овог анекса, ако није другачије одређено у подацима за коришћење утврђеним у складу са Анексом I (Део-21) Уредбе Комисије (ЕУ) број 748/2012. Ова обука може да се заврши: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у организацији на коју се примењује Анекс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 и која је овлашћена да обавља такву обуку на основу одобрења или, у случају хеликоптера са једним пилотом, изјаве.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Осим за хеликоптере са једним пилотом врста операција се уноси у дозволу.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 случају хеликоптера са једним пилотом, примењује се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 случају када су практичан испит или провера стручности за овлашћење за летење на типу хеликоптера са једним пилотом који није сложен обављени само у операцији са више пилота, ограничење на операције са више пилота се уноси у дозволу са овлашћењем за летење на типу. Ово ограничење се уклања када кандидат заврши проверу стручности која укључује неопходне елементе за операције са једним пилотом, као што је наведено у Додатку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У свим другим случајевима врста операције се не уноси у дозволу. Пилот је овлашћен да користи права из овлашћења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 операцији са једним пилотом, под условом да су практичан испит или провера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завршени у операцији са једним пилотом;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завршени у операцији са више пилота и садржали су додатне елементе за операције са једним пилотом, као што је наведено у Додатку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операцији са више пилота, под следећим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пилот испуњава услове из тачке FCL.720.H(a)2);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права се користе само у складу са Анексом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практичан испит или провера стручности су завршени у операцији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Независно од горенаведених ставова, пилоти који поседују овлашћење за пробне летове издато у складу са FCL.820, који су били укључени у пробне летове у циљу развоја, сертификације или производње типа ваздухоплова и који су остварили 50 сати укупног налета или десет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пробним летовима за тај тип, имају право да поднесу захтев за издавање овлашћења за летење на одговарајућем типу ваздухоплова, ако испуњавају захтеве у погледу искуства и предуслове за издавање овлашћења за летење на том типу, како је овом главом утврђено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Кандидатима за овлашћење за летење на класи за </w:t>
      </w:r>
      <w:r w:rsidRPr="00312FE5">
        <w:rPr>
          <w:rFonts w:ascii="Arial" w:eastAsia="Calibri" w:hAnsi="Arial" w:cs="Arial"/>
          <w:i/>
          <w:color w:val="000000"/>
        </w:rPr>
        <w:t>TMGs</w:t>
      </w:r>
      <w:r w:rsidRPr="00312FE5">
        <w:rPr>
          <w:rFonts w:ascii="Arial" w:eastAsia="Calibri" w:hAnsi="Arial" w:cs="Arial"/>
          <w:color w:val="000000"/>
        </w:rPr>
        <w:t xml:space="preserve"> који поседују и </w:t>
      </w:r>
      <w:r w:rsidRPr="00312FE5">
        <w:rPr>
          <w:rFonts w:ascii="Arial" w:eastAsia="Calibri" w:hAnsi="Arial" w:cs="Arial"/>
          <w:i/>
          <w:color w:val="000000"/>
        </w:rPr>
        <w:t>SPL</w:t>
      </w:r>
      <w:r w:rsidRPr="00312FE5">
        <w:rPr>
          <w:rFonts w:ascii="Arial" w:eastAsia="Calibri" w:hAnsi="Arial" w:cs="Arial"/>
          <w:color w:val="000000"/>
        </w:rPr>
        <w:t xml:space="preserve">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укључујући права да лете на </w:t>
      </w:r>
      <w:r w:rsidRPr="00312FE5">
        <w:rPr>
          <w:rFonts w:ascii="Arial" w:eastAsia="Calibri" w:hAnsi="Arial" w:cs="Arial"/>
          <w:i/>
          <w:color w:val="000000"/>
        </w:rPr>
        <w:t>TMGs</w:t>
      </w:r>
      <w:r w:rsidRPr="00312FE5">
        <w:rPr>
          <w:rFonts w:ascii="Arial" w:eastAsia="Calibri" w:hAnsi="Arial" w:cs="Arial"/>
          <w:color w:val="000000"/>
        </w:rPr>
        <w:t>, то се у потпуности признаје за испуњење захтева из ст. (а), (б) и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FCL.740 Важење и обнова овлашћења за летење на класи 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Период важења овлашћења за летење на класи и типу је једна година, осим за овлашћења за летење на класи једномоторних ваздухоплова са једним пилотом, чији је период важења две године,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 Ако пилоти одлуче да испуне захтеве за продужење пре него што је прописано у тач. FCL.740.A, FCL.740.H, FCL.740.PL и FCL.740.As, нов период важења започиње од дана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Кандидатима за продужење важења овлашћења за класу или тип се у потпуности признаје провера стручности у складу са овом главом, ако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код оператера који је спровео </w:t>
      </w:r>
      <w:r w:rsidRPr="00312FE5">
        <w:rPr>
          <w:rFonts w:ascii="Arial" w:eastAsia="Calibri" w:hAnsi="Arial" w:cs="Arial"/>
          <w:i/>
          <w:color w:val="000000"/>
        </w:rPr>
        <w:t>EBT</w:t>
      </w:r>
      <w:r w:rsidRPr="00312FE5">
        <w:rPr>
          <w:rFonts w:ascii="Arial" w:eastAsia="Calibri" w:hAnsi="Arial" w:cs="Arial"/>
          <w:color w:val="000000"/>
        </w:rPr>
        <w:t xml:space="preserve"> за одговарајуће овлашћење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обнову овлашћења за летење на класи или типу кандидати морају да испуне све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би се утврдило да ли је неопходна обука за освежење знања како би кандидати достигли ниво оспособљености потребан за безбедно управљање ваздухопловом, они морају да прођу процену у било којој од следећих организација: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xml:space="preserve">, ако се истекло овлашћење односи на овлашћење за летење на класи једномоторног клипног авиона који нема високе перформансе, овлашћење за летење на класи </w:t>
      </w:r>
      <w:r w:rsidRPr="00312FE5">
        <w:rPr>
          <w:rFonts w:ascii="Arial" w:eastAsia="Calibri" w:hAnsi="Arial" w:cs="Arial"/>
          <w:i/>
          <w:color w:val="000000"/>
        </w:rPr>
        <w:t>TMG</w:t>
      </w:r>
      <w:r w:rsidRPr="00312FE5">
        <w:rPr>
          <w:rFonts w:ascii="Arial" w:eastAsia="Calibri" w:hAnsi="Arial" w:cs="Arial"/>
          <w:color w:val="000000"/>
        </w:rPr>
        <w:t xml:space="preserve"> или овлашћење за летење на типу једномоторног хеликоптера из тачке DTO.GEN.110(а)2)(ц) Анекса VIII;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у </w:t>
      </w:r>
      <w:r w:rsidRPr="00312FE5">
        <w:rPr>
          <w:rFonts w:ascii="Arial" w:eastAsia="Calibri" w:hAnsi="Arial" w:cs="Arial"/>
          <w:i/>
          <w:color w:val="000000"/>
        </w:rPr>
        <w:t>DTO</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или са инструктором, ако је овлашћење истекло пре највише три године и ако је у питању овлашћење за летење на класи једномоторног клипног авиона који нема високе перформансе или овлашћење за летење на класи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код </w:t>
      </w:r>
      <w:r w:rsidRPr="00312FE5">
        <w:rPr>
          <w:rFonts w:ascii="Arial" w:eastAsia="Calibri" w:hAnsi="Arial" w:cs="Arial"/>
          <w:i/>
          <w:color w:val="000000"/>
        </w:rPr>
        <w:t>EBT</w:t>
      </w:r>
      <w:r w:rsidRPr="00312FE5">
        <w:rPr>
          <w:rFonts w:ascii="Arial" w:eastAsia="Calibri" w:hAnsi="Arial" w:cs="Arial"/>
          <w:color w:val="000000"/>
        </w:rPr>
        <w:t xml:space="preserve"> оператера који је посебно одобрен за такву обуку освежења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организација или инструктор који врше процену у складу са тачком 1) сматрају да је то потребно, кандидати морају да заврше обуку освежења знања у тој организацији или код тог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након што испуне тачку 1) и, по потреби, тачку 2), кандидати морају да положе проверу стручности у складу са Додатком 9 или да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Та </w:t>
      </w:r>
      <w:r w:rsidRPr="00312FE5">
        <w:rPr>
          <w:rFonts w:ascii="Arial" w:eastAsia="Calibri" w:hAnsi="Arial" w:cs="Arial"/>
          <w:i/>
          <w:color w:val="000000"/>
        </w:rPr>
        <w:t>EBT</w:t>
      </w:r>
      <w:r w:rsidRPr="00312FE5">
        <w:rPr>
          <w:rFonts w:ascii="Arial" w:eastAsia="Calibri" w:hAnsi="Arial" w:cs="Arial"/>
          <w:color w:val="000000"/>
        </w:rPr>
        <w:t xml:space="preserve"> практична процена се може комбиновати са обуком за освежење знања наведеном у тачки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Одступајући од ст. (б)1), (б)2) и (б)3), пилоти који поседују овлашћење за пробне летове издато у складу са тачком FCL.820, који су били укључени у пробне летове током развоја, сертификације или производње за тип ваздухоплова и који су остварили 50 сати укупног времена летења или десет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пробним летовима на том типу ваздухоплова током године која претходи датуму њиховог захтева, имају право да поднесу захтев за продужење важења или обнову одговарајућег овлашћења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се изузимају од захтева из ст. (б)1) и 2) ако имају важеће овлашћење за исту класу или тип ваздухоплова у пилотској дозволи коју је издала трећа држава у складу са Анексом 1 Чикашке конвенције и ако могу да користе права из тог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 који напусте оператеров </w:t>
      </w:r>
      <w:r w:rsidRPr="00312FE5">
        <w:rPr>
          <w:rFonts w:ascii="Arial" w:eastAsia="Calibri" w:hAnsi="Arial" w:cs="Arial"/>
          <w:i/>
          <w:color w:val="000000"/>
        </w:rPr>
        <w:t>EBT</w:t>
      </w:r>
      <w:r w:rsidRPr="00312FE5">
        <w:rPr>
          <w:rFonts w:ascii="Arial" w:eastAsia="Calibri" w:hAnsi="Arial" w:cs="Arial"/>
          <w:color w:val="000000"/>
        </w:rPr>
        <w:t xml:space="preserve"> програм након тога што нису показали прихватљив ниво оспособљености у складу са тим </w:t>
      </w:r>
      <w:r w:rsidRPr="00312FE5">
        <w:rPr>
          <w:rFonts w:ascii="Arial" w:eastAsia="Calibri" w:hAnsi="Arial" w:cs="Arial"/>
          <w:i/>
          <w:color w:val="000000"/>
        </w:rPr>
        <w:t>EBT</w:t>
      </w:r>
      <w:r w:rsidRPr="00312FE5">
        <w:rPr>
          <w:rFonts w:ascii="Arial" w:eastAsia="Calibri" w:hAnsi="Arial" w:cs="Arial"/>
          <w:color w:val="000000"/>
        </w:rPr>
        <w:t xml:space="preserve"> програмом не смеју да користе права из овлашћења за летење на типу све док не испуне један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заврше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положе проверу стручности у складу са тачком FCL.625(ц)3) или тачком FCL.740(б)3), у зависности од случаја. У том случају се не примењује тачка FCL.625(б)4) и тачка FCL.740(а)2).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категорију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FCL.720.A Захтеви у погледу искуства и предуслови за издавање овлашћења за летење на класи или типу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није другачије одређено у подацима за коришћење утврђеним у складу са Анексом I (Део</w:t>
      </w:r>
      <w:r w:rsidRPr="00312FE5">
        <w:rPr>
          <w:rFonts w:ascii="Arial" w:eastAsia="Calibri" w:hAnsi="Arial" w:cs="Arial"/>
          <w:i/>
          <w:color w:val="000000"/>
        </w:rPr>
        <w:t>-</w:t>
      </w:r>
      <w:r w:rsidRPr="00312FE5">
        <w:rPr>
          <w:rFonts w:ascii="Arial" w:eastAsia="Calibri" w:hAnsi="Arial" w:cs="Arial"/>
          <w:color w:val="000000"/>
        </w:rPr>
        <w:t>21) Уредбе (ЕУ) број 748/2012 (</w:t>
      </w:r>
      <w:r w:rsidRPr="00312FE5">
        <w:rPr>
          <w:rFonts w:ascii="Arial" w:eastAsia="Calibri" w:hAnsi="Arial" w:cs="Arial"/>
          <w:i/>
          <w:color w:val="000000"/>
        </w:rPr>
        <w:t>OSD</w:t>
      </w:r>
      <w:r w:rsidRPr="00312FE5">
        <w:rPr>
          <w:rFonts w:ascii="Arial" w:eastAsia="Calibri" w:hAnsi="Arial" w:cs="Arial"/>
          <w:color w:val="000000"/>
        </w:rPr>
        <w:t>), кандидати за издавање овлашћења за летење на класи или типу морају да испуне следеће захтеве у погледу искуства и предуслове за издавање одговарајућег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b/>
          <w:color w:val="000000"/>
        </w:rPr>
        <w:t>Авиони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Када подносе захтев за издавање овлашћења за летење на класи или типу или када проширују права из овлашћења за летење на класи или типу које већ поседују на операције са више пилота, кандидати за иницијално стицање права управљања авионом са једним пилотом у операцијама са више пилота морају да испуне захтеве из става (б)4), а пре почетка одговарајуће обуке и захтеве из става (б)5).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Додатно,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b/>
          <w:color w:val="000000"/>
        </w:rPr>
        <w:t>Вишемоторне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првог овлашћења за летење на класи или типу вишемоторног авиона са једним пилотом морају да остваре најмање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b/>
          <w:color w:val="000000"/>
        </w:rPr>
        <w:t>Авиони са једним пилотом високих перформанси који нису сложени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 почетка практичне обуке, кандидати за издавање овлашћења за летење на класи или типу авиона са једним пилотом који се класификује као авион високих перформанси,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имају најмање 200 сати укупног времена летења, од чега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испуњавају један од следећих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имају сертификат о успешно завршеној додатној теоријској обуци у </w:t>
      </w:r>
      <w:r w:rsidRPr="00312FE5">
        <w:rPr>
          <w:rFonts w:ascii="Arial" w:eastAsia="Calibri" w:hAnsi="Arial" w:cs="Arial"/>
          <w:i/>
          <w:color w:val="000000"/>
        </w:rPr>
        <w:t>АТО</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имају положен теоријски испит за </w:t>
      </w:r>
      <w:r w:rsidRPr="00312FE5">
        <w:rPr>
          <w:rFonts w:ascii="Arial" w:eastAsia="Calibri" w:hAnsi="Arial" w:cs="Arial"/>
          <w:i/>
          <w:color w:val="000000"/>
        </w:rPr>
        <w:t>ATPL(А)</w:t>
      </w:r>
      <w:r w:rsidRPr="00312FE5">
        <w:rPr>
          <w:rFonts w:ascii="Arial" w:eastAsia="Calibri" w:hAnsi="Arial" w:cs="Arial"/>
          <w:color w:val="000000"/>
        </w:rPr>
        <w:t xml:space="preserve"> у складу са овим анексом (Део</w:t>
      </w:r>
      <w:r w:rsidRPr="00312FE5">
        <w:rPr>
          <w:rFonts w:ascii="Arial" w:eastAsia="Calibri" w:hAnsi="Arial" w:cs="Arial"/>
          <w:i/>
          <w:color w:val="000000"/>
        </w:rPr>
        <w:t>-FCL</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поседују, поред дозволе која је издата у складу са овим анексом (Део</w:t>
      </w:r>
      <w:r w:rsidRPr="00312FE5">
        <w:rPr>
          <w:rFonts w:ascii="Arial" w:eastAsia="Calibri" w:hAnsi="Arial" w:cs="Arial"/>
          <w:i/>
          <w:color w:val="000000"/>
        </w:rPr>
        <w:t>-FCL</w:t>
      </w:r>
      <w:r w:rsidRPr="00312FE5">
        <w:rPr>
          <w:rFonts w:ascii="Arial" w:eastAsia="Calibri" w:hAnsi="Arial" w:cs="Arial"/>
          <w:color w:val="000000"/>
        </w:rPr>
        <w:t xml:space="preserve">), </w:t>
      </w:r>
      <w:r w:rsidRPr="00312FE5">
        <w:rPr>
          <w:rFonts w:ascii="Arial" w:eastAsia="Calibri" w:hAnsi="Arial" w:cs="Arial"/>
          <w:i/>
          <w:color w:val="000000"/>
        </w:rPr>
        <w:t>ATPL(А)</w:t>
      </w:r>
      <w:r w:rsidRPr="00312FE5">
        <w:rPr>
          <w:rFonts w:ascii="Arial" w:eastAsia="Calibri" w:hAnsi="Arial" w:cs="Arial"/>
          <w:color w:val="000000"/>
        </w:rPr>
        <w:t xml:space="preserve"> или </w:t>
      </w:r>
      <w:r w:rsidRPr="00312FE5">
        <w:rPr>
          <w:rFonts w:ascii="Arial" w:eastAsia="Calibri" w:hAnsi="Arial" w:cs="Arial"/>
          <w:i/>
          <w:color w:val="000000"/>
        </w:rPr>
        <w:t>СPL(А)/IR</w:t>
      </w:r>
      <w:r w:rsidRPr="00312FE5">
        <w:rPr>
          <w:rFonts w:ascii="Arial" w:eastAsia="Calibri" w:hAnsi="Arial" w:cs="Arial"/>
          <w:color w:val="000000"/>
        </w:rPr>
        <w:t xml:space="preserve"> са уписаним положеним теоријским испитом за </w:t>
      </w:r>
      <w:r w:rsidRPr="00312FE5">
        <w:rPr>
          <w:rFonts w:ascii="Arial" w:eastAsia="Calibri" w:hAnsi="Arial" w:cs="Arial"/>
          <w:i/>
          <w:color w:val="000000"/>
        </w:rPr>
        <w:t>ATPL(А)</w:t>
      </w:r>
      <w:r w:rsidRPr="00312FE5">
        <w:rPr>
          <w:rFonts w:ascii="Arial" w:eastAsia="Calibri" w:hAnsi="Arial" w:cs="Arial"/>
          <w:color w:val="000000"/>
        </w:rPr>
        <w:t>, која је издата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b/>
          <w:color w:val="000000"/>
        </w:rPr>
        <w:t>Сложени</w:t>
      </w:r>
      <w:r w:rsidRPr="00312FE5">
        <w:rPr>
          <w:rFonts w:ascii="Arial" w:eastAsia="Calibri" w:hAnsi="Arial" w:cs="Arial"/>
          <w:color w:val="000000"/>
        </w:rPr>
        <w:t xml:space="preserve"> </w:t>
      </w:r>
      <w:r w:rsidRPr="00312FE5">
        <w:rPr>
          <w:rFonts w:ascii="Arial" w:eastAsia="Calibri" w:hAnsi="Arial" w:cs="Arial"/>
          <w:b/>
          <w:color w:val="000000"/>
        </w:rPr>
        <w:t>авиони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издавање овлашћења за летење на типу сложеног авиона са једним пилотом који је класификован као авион високих перформанси морају да испуне, поред услова из тачке 2), и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да поседују или да су поседовали једномоторни или вишемоторни </w:t>
      </w:r>
      <w:r w:rsidRPr="00312FE5">
        <w:rPr>
          <w:rFonts w:ascii="Arial" w:eastAsia="Calibri" w:hAnsi="Arial" w:cs="Arial"/>
          <w:i/>
          <w:color w:val="000000"/>
        </w:rPr>
        <w:t>IR(A)</w:t>
      </w:r>
      <w:r w:rsidRPr="00312FE5">
        <w:rPr>
          <w:rFonts w:ascii="Arial" w:eastAsia="Calibri" w:hAnsi="Arial" w:cs="Arial"/>
          <w:color w:val="000000"/>
        </w:rPr>
        <w:t>, у зависности од случаја и како је установљено у Глави 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издавање првог овлашћења за летење на типу, да испуне захтеве из става (б)5) пре почетка обуке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b/>
          <w:color w:val="000000"/>
        </w:rPr>
        <w:t>Авиони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првог овлашћења за летење на типу авиона са више пилота морају да буду пилоти ученици који тренутно похађају обуку за </w:t>
      </w:r>
      <w:r w:rsidRPr="00312FE5">
        <w:rPr>
          <w:rFonts w:ascii="Arial" w:eastAsia="Calibri" w:hAnsi="Arial" w:cs="Arial"/>
          <w:i/>
          <w:color w:val="000000"/>
        </w:rPr>
        <w:t>МPL</w:t>
      </w:r>
      <w:r w:rsidRPr="00312FE5">
        <w:rPr>
          <w:rFonts w:ascii="Arial" w:eastAsia="Calibri" w:hAnsi="Arial" w:cs="Arial"/>
          <w:color w:val="000000"/>
        </w:rPr>
        <w:t xml:space="preserve"> или да, пре почетка обуке за овлашћење за летење на типу, испуњавају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имају најмање 70 сати летачког искуства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поседују или су поседовали вишемоторни </w:t>
      </w:r>
      <w:r w:rsidRPr="00312FE5">
        <w:rPr>
          <w:rFonts w:ascii="Arial" w:eastAsia="Calibri" w:hAnsi="Arial" w:cs="Arial"/>
          <w:i/>
          <w:color w:val="000000"/>
        </w:rPr>
        <w:t>IR(А)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положили су теоријски испит за </w:t>
      </w:r>
      <w:r w:rsidRPr="00312FE5">
        <w:rPr>
          <w:rFonts w:ascii="Arial" w:eastAsia="Calibri" w:hAnsi="Arial" w:cs="Arial"/>
          <w:i/>
          <w:color w:val="000000"/>
        </w:rPr>
        <w:t>ATPL(А)</w:t>
      </w:r>
      <w:r w:rsidRPr="00312FE5">
        <w:rPr>
          <w:rFonts w:ascii="Arial" w:eastAsia="Calibri" w:hAnsi="Arial" w:cs="Arial"/>
          <w:color w:val="000000"/>
        </w:rPr>
        <w:t xml:space="preserve"> у складу са овим анексом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изузев када се обука за овлашћење за летење на типу комбинује са </w:t>
      </w:r>
      <w:r w:rsidRPr="00312FE5">
        <w:rPr>
          <w:rFonts w:ascii="Arial" w:eastAsia="Calibri" w:hAnsi="Arial" w:cs="Arial"/>
          <w:i/>
          <w:color w:val="000000"/>
        </w:rPr>
        <w:t>МСС</w:t>
      </w:r>
      <w:r w:rsidRPr="00312FE5">
        <w:rPr>
          <w:rFonts w:ascii="Arial" w:eastAsia="Calibri" w:hAnsi="Arial" w:cs="Arial"/>
          <w:color w:val="000000"/>
        </w:rPr>
        <w:t xml:space="preserve"> обуком: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сертификат о успешно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 на авионима;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поседују сертификат о успешно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 на хеликоптерима и више од 100 сати летачког искуства на хеликоптерима са више пилота;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имају најмање 500 сати као пилоти на хеликоптерима са више пилота;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имају најмање 500 сати као пилоти у операцијама са више пилота на вишемоторним авионима са једним пилотом, у јавном авио-превозу, у складу са одговарајућим захтевима за обављање летачких операција;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завршили су обуку утврђену у тачки FCL.745.A, изузев ако испуњавају неки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завршили су, у претходне три године, обуку и проверу у складу са тач. ORO.FC.220 и ORO.FC.230 Анекса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завршили су обуку утврђену у тачки FCL.915(e)1)(ii).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Независно од става (б), држава чланица може да изда овлашћење за летење на типу са ограниченим правима за авион са више пилота, које омогућава имаоцима таквог овлашћења да лете као копилоти у фази крстарења изнад нивоа лета 200, под условом да друга два члана посаде имају овлашћење за летење на типу у складу са ставом (б).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Када је тако одређено у </w:t>
      </w:r>
      <w:r w:rsidRPr="00312FE5">
        <w:rPr>
          <w:rFonts w:ascii="Arial" w:eastAsia="Calibri" w:hAnsi="Arial" w:cs="Arial"/>
          <w:i/>
          <w:color w:val="000000"/>
        </w:rPr>
        <w:t>OSD</w:t>
      </w:r>
      <w:r w:rsidRPr="00312FE5">
        <w:rPr>
          <w:rFonts w:ascii="Arial" w:eastAsia="Calibri" w:hAnsi="Arial" w:cs="Arial"/>
          <w:color w:val="000000"/>
        </w:rPr>
        <w:t xml:space="preserve">, коришћење права из овлашћења за летење на типу у почетку може да буде ограничено на летење под надзором инструктора. Време летења под надзором инструктора се мора уписати у књижицу летења пилота или еквивалентни документ и мора бити потписано од стране инструктора. Ограничење се укида када пилоти докажу да су остварили време летења под надзором које се захтева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FCL.725.A Теоријска и практична обука за издавање овлашћења за летење на класи и типу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није другачије одређено у подацима за коришћење утврђеним у складу са Анексом I (Део</w:t>
      </w:r>
      <w:r w:rsidRPr="00312FE5">
        <w:rPr>
          <w:rFonts w:ascii="Arial" w:eastAsia="Calibri" w:hAnsi="Arial" w:cs="Arial"/>
          <w:i/>
          <w:color w:val="000000"/>
        </w:rPr>
        <w:t>-</w:t>
      </w:r>
      <w:r w:rsidRPr="00312FE5">
        <w:rPr>
          <w:rFonts w:ascii="Arial" w:eastAsia="Calibri" w:hAnsi="Arial" w:cs="Arial"/>
          <w:color w:val="000000"/>
        </w:rPr>
        <w:t>21) Уредбе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вишемоторне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теоријска обука за овлашћење за летење на класи вишемоторних авиона са једним пилотом мора да укључује најмање седам сати обуке у операцијама на вишемоторном авиону;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практична обука за овлашћење за летење на класи или типу вишемоторних авиона са једним пилотом мора да укључује најмање два сата и 30 минута летења на обуци са инструктором у нормалним условима операција на вишемоторном авиону и не мање од три сата и 30 минута летења на обуци са инструктором ради увежбавања процедура при отказу мотора и техника асиметричног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авионе са једним пилотом (вода):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обука за овлашћења за летење на класи авиона са једним пилотом (вода) мора да обухвати теоријску и практичну обуку;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практична обука за овлашћење за летење на класи или типу авиона са једним пилотом (вода) мора да укључује најмање осам сати летења на обуци са инструктором, ако кандидати имају овлашћење за копнену верзију одговарајуће класе или типа, или десет сати ако кандидати немају такво овлашћење;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сложене авионе са једним пилотом који немају високе перформансе, сложене авионе високих перформанси са једним пилотом и авионе са више пилота, обуке морају да укључују теоријску и практичну </w:t>
      </w:r>
      <w:r w:rsidRPr="00312FE5">
        <w:rPr>
          <w:rFonts w:ascii="Arial" w:eastAsia="Calibri" w:hAnsi="Arial" w:cs="Arial"/>
          <w:i/>
          <w:color w:val="000000"/>
        </w:rPr>
        <w:t>UPRT</w:t>
      </w:r>
      <w:r w:rsidRPr="00312FE5">
        <w:rPr>
          <w:rFonts w:ascii="Arial" w:eastAsia="Calibri" w:hAnsi="Arial" w:cs="Arial"/>
          <w:color w:val="000000"/>
        </w:rPr>
        <w:t xml:space="preserve"> обуку која се односи на специфичности одговарајуће класе или типа.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FCL.730.A Специфични захтеви за пилоте на обуци за овлашћење за летење на типу која се спроводи само на симулатору (ZFTT)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Да би приступио </w:t>
      </w:r>
      <w:r w:rsidRPr="00312FE5">
        <w:rPr>
          <w:rFonts w:ascii="Arial" w:eastAsia="Calibri" w:hAnsi="Arial" w:cs="Arial"/>
          <w:i/>
          <w:color w:val="000000"/>
        </w:rPr>
        <w:t>ZFTT</w:t>
      </w:r>
      <w:r w:rsidRPr="00312FE5">
        <w:rPr>
          <w:rFonts w:ascii="Arial" w:eastAsia="Calibri" w:hAnsi="Arial" w:cs="Arial"/>
          <w:color w:val="000000"/>
        </w:rPr>
        <w:t xml:space="preserve"> обуци пилот мора да има остварено, на турбо-млазном авиону са више пилота који је сертификован у складу са стандардима </w:t>
      </w:r>
      <w:r w:rsidRPr="00312FE5">
        <w:rPr>
          <w:rFonts w:ascii="Arial" w:eastAsia="Calibri" w:hAnsi="Arial" w:cs="Arial"/>
          <w:i/>
          <w:color w:val="000000"/>
        </w:rPr>
        <w:t>СЅ-25</w:t>
      </w:r>
      <w:r w:rsidRPr="00312FE5">
        <w:rPr>
          <w:rFonts w:ascii="Arial" w:eastAsia="Calibri" w:hAnsi="Arial" w:cs="Arial"/>
          <w:color w:val="000000"/>
        </w:rPr>
        <w:t xml:space="preserve"> или еквивалентним правилима за пловидбеност или на турбо-елисном авиону са више пилота који има максималну сертификовану масу на полетању већу од 10 тона или који је сертификован за конфигурацију кабине са више од 19 путничких седишта,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1.500 сати летења или 250 рутних сектора, ако се током обуке користи </w:t>
      </w:r>
      <w:r w:rsidRPr="00312FE5">
        <w:rPr>
          <w:rFonts w:ascii="Arial" w:eastAsia="Calibri" w:hAnsi="Arial" w:cs="Arial"/>
          <w:i/>
          <w:color w:val="000000"/>
        </w:rPr>
        <w:t>FFS</w:t>
      </w:r>
      <w:r w:rsidRPr="00312FE5">
        <w:rPr>
          <w:rFonts w:ascii="Arial" w:eastAsia="Calibri" w:hAnsi="Arial" w:cs="Arial"/>
          <w:color w:val="000000"/>
        </w:rPr>
        <w:t xml:space="preserve"> који је квалификован до нивоа </w:t>
      </w:r>
      <w:r w:rsidRPr="00312FE5">
        <w:rPr>
          <w:rFonts w:ascii="Arial" w:eastAsia="Calibri" w:hAnsi="Arial" w:cs="Arial"/>
          <w:i/>
          <w:color w:val="000000"/>
        </w:rPr>
        <w:t>СG</w:t>
      </w:r>
      <w:r w:rsidRPr="00312FE5">
        <w:rPr>
          <w:rFonts w:ascii="Arial" w:eastAsia="Calibri" w:hAnsi="Arial" w:cs="Arial"/>
          <w:color w:val="000000"/>
        </w:rPr>
        <w:t xml:space="preserve">, </w:t>
      </w:r>
      <w:r w:rsidRPr="00312FE5">
        <w:rPr>
          <w:rFonts w:ascii="Arial" w:eastAsia="Calibri" w:hAnsi="Arial" w:cs="Arial"/>
          <w:i/>
          <w:color w:val="000000"/>
        </w:rPr>
        <w:t>С</w:t>
      </w:r>
      <w:r w:rsidRPr="00312FE5">
        <w:rPr>
          <w:rFonts w:ascii="Arial" w:eastAsia="Calibri" w:hAnsi="Arial" w:cs="Arial"/>
          <w:color w:val="000000"/>
        </w:rPr>
        <w:t xml:space="preserve"> или привременог </w:t>
      </w:r>
      <w:r w:rsidRPr="00312FE5">
        <w:rPr>
          <w:rFonts w:ascii="Arial" w:eastAsia="Calibri" w:hAnsi="Arial" w:cs="Arial"/>
          <w:i/>
          <w:color w:val="000000"/>
        </w:rPr>
        <w:t>С</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500 сати летења или 100 рутних сектора, ако се током обуке користи </w:t>
      </w:r>
      <w:r w:rsidRPr="00312FE5">
        <w:rPr>
          <w:rFonts w:ascii="Arial" w:eastAsia="Calibri" w:hAnsi="Arial" w:cs="Arial"/>
          <w:i/>
          <w:color w:val="000000"/>
        </w:rPr>
        <w:t>FFS</w:t>
      </w:r>
      <w:r w:rsidRPr="00312FE5">
        <w:rPr>
          <w:rFonts w:ascii="Arial" w:eastAsia="Calibri" w:hAnsi="Arial" w:cs="Arial"/>
          <w:color w:val="000000"/>
        </w:rPr>
        <w:t xml:space="preserve"> који је квалификован до нивоа </w:t>
      </w:r>
      <w:r w:rsidRPr="00312FE5">
        <w:rPr>
          <w:rFonts w:ascii="Arial" w:eastAsia="Calibri" w:hAnsi="Arial" w:cs="Arial"/>
          <w:i/>
          <w:color w:val="000000"/>
        </w:rPr>
        <w:t>DG</w:t>
      </w:r>
      <w:r w:rsidRPr="00312FE5">
        <w:rPr>
          <w:rFonts w:ascii="Arial" w:eastAsia="Calibri" w:hAnsi="Arial" w:cs="Arial"/>
          <w:color w:val="000000"/>
        </w:rPr>
        <w:t xml:space="preserve"> или </w:t>
      </w:r>
      <w:r w:rsidRPr="00312FE5">
        <w:rPr>
          <w:rFonts w:ascii="Arial" w:eastAsia="Calibri" w:hAnsi="Arial" w:cs="Arial"/>
          <w:i/>
          <w:color w:val="000000"/>
        </w:rPr>
        <w: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пилот прелази са турбо-елисног на турбо-млазни авион или са турбо-млазног на турбо-елисни авион, он мора да заврши додатну обуку на симулатору.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FCL.735.A Обука сарадње вишечлане посаде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МСC</w:t>
      </w:r>
      <w:r w:rsidRPr="00312FE5">
        <w:rPr>
          <w:rFonts w:ascii="Arial" w:eastAsia="Calibri" w:hAnsi="Arial" w:cs="Arial"/>
          <w:color w:val="000000"/>
        </w:rPr>
        <w:t xml:space="preserve"> обука мора да садржи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теоријске обуке и вежби;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20 сати </w:t>
      </w:r>
      <w:r w:rsidRPr="00312FE5">
        <w:rPr>
          <w:rFonts w:ascii="Arial" w:eastAsia="Calibri" w:hAnsi="Arial" w:cs="Arial"/>
          <w:i/>
          <w:color w:val="000000"/>
        </w:rPr>
        <w:t>МСС</w:t>
      </w:r>
      <w:r w:rsidRPr="00312FE5">
        <w:rPr>
          <w:rFonts w:ascii="Arial" w:eastAsia="Calibri" w:hAnsi="Arial" w:cs="Arial"/>
          <w:color w:val="000000"/>
        </w:rPr>
        <w:t xml:space="preserve"> практичне обуке или 15 сати у случају пилота ученика који похађају </w:t>
      </w:r>
      <w:r w:rsidRPr="00312FE5">
        <w:rPr>
          <w:rFonts w:ascii="Arial" w:eastAsia="Calibri" w:hAnsi="Arial" w:cs="Arial"/>
          <w:i/>
          <w:color w:val="000000"/>
        </w:rPr>
        <w:t>АТР</w:t>
      </w:r>
      <w:r w:rsidRPr="00312FE5">
        <w:rPr>
          <w:rFonts w:ascii="Arial" w:eastAsia="Calibri" w:hAnsi="Arial" w:cs="Arial"/>
          <w:color w:val="000000"/>
        </w:rPr>
        <w:t xml:space="preserve"> интегрисану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Током обуке мора да се користи </w:t>
      </w:r>
      <w:r w:rsidRPr="00312FE5">
        <w:rPr>
          <w:rFonts w:ascii="Arial" w:eastAsia="Calibri" w:hAnsi="Arial" w:cs="Arial"/>
          <w:i/>
          <w:color w:val="000000"/>
        </w:rPr>
        <w:t>FNPT II MCC</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Када се </w:t>
      </w:r>
      <w:r w:rsidRPr="00312FE5">
        <w:rPr>
          <w:rFonts w:ascii="Arial" w:eastAsia="Calibri" w:hAnsi="Arial" w:cs="Arial"/>
          <w:i/>
          <w:color w:val="000000"/>
        </w:rPr>
        <w:t>МСС</w:t>
      </w:r>
      <w:r w:rsidRPr="00312FE5">
        <w:rPr>
          <w:rFonts w:ascii="Arial" w:eastAsia="Calibri" w:hAnsi="Arial" w:cs="Arial"/>
          <w:color w:val="000000"/>
        </w:rPr>
        <w:t xml:space="preserve"> обука комбинује са иницијалном обуком за овлашћење за летење на типу, практична </w:t>
      </w:r>
      <w:r w:rsidRPr="00312FE5">
        <w:rPr>
          <w:rFonts w:ascii="Arial" w:eastAsia="Calibri" w:hAnsi="Arial" w:cs="Arial"/>
          <w:i/>
          <w:color w:val="000000"/>
        </w:rPr>
        <w:t>МСС</w:t>
      </w:r>
      <w:r w:rsidRPr="00312FE5">
        <w:rPr>
          <w:rFonts w:ascii="Arial" w:eastAsia="Calibri" w:hAnsi="Arial" w:cs="Arial"/>
          <w:color w:val="000000"/>
        </w:rPr>
        <w:t xml:space="preserve"> обука може да се скрати на не мање од десет сати, ако се исти </w:t>
      </w:r>
      <w:r w:rsidRPr="00312FE5">
        <w:rPr>
          <w:rFonts w:ascii="Arial" w:eastAsia="Calibri" w:hAnsi="Arial" w:cs="Arial"/>
          <w:i/>
          <w:color w:val="000000"/>
        </w:rPr>
        <w:t>FFS</w:t>
      </w:r>
      <w:r w:rsidRPr="00312FE5">
        <w:rPr>
          <w:rFonts w:ascii="Arial" w:eastAsia="Calibri" w:hAnsi="Arial" w:cs="Arial"/>
          <w:color w:val="000000"/>
        </w:rPr>
        <w:t xml:space="preserve"> користи за </w:t>
      </w:r>
      <w:r w:rsidRPr="00312FE5">
        <w:rPr>
          <w:rFonts w:ascii="Arial" w:eastAsia="Calibri" w:hAnsi="Arial" w:cs="Arial"/>
          <w:i/>
          <w:color w:val="000000"/>
        </w:rPr>
        <w:t>МСС</w:t>
      </w:r>
      <w:r w:rsidRPr="00312FE5">
        <w:rPr>
          <w:rFonts w:ascii="Arial" w:eastAsia="Calibri" w:hAnsi="Arial" w:cs="Arial"/>
          <w:color w:val="000000"/>
        </w:rPr>
        <w:t xml:space="preserve"> обуку и за обуку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МСС</w:t>
      </w:r>
      <w:r w:rsidRPr="00312FE5">
        <w:rPr>
          <w:rFonts w:ascii="Arial" w:eastAsia="Calibri" w:hAnsi="Arial" w:cs="Arial"/>
          <w:color w:val="000000"/>
        </w:rPr>
        <w:t xml:space="preserve"> обука мора да буде завршена у </w:t>
      </w:r>
      <w:r w:rsidRPr="00312FE5">
        <w:rPr>
          <w:rFonts w:ascii="Arial" w:eastAsia="Calibri" w:hAnsi="Arial" w:cs="Arial"/>
          <w:i/>
          <w:color w:val="000000"/>
        </w:rPr>
        <w:t>АТО</w:t>
      </w:r>
      <w:r w:rsidRPr="00312FE5">
        <w:rPr>
          <w:rFonts w:ascii="Arial" w:eastAsia="Calibri" w:hAnsi="Arial" w:cs="Arial"/>
          <w:color w:val="000000"/>
        </w:rPr>
        <w:t xml:space="preserve"> у периоду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Ако се </w:t>
      </w:r>
      <w:r w:rsidRPr="00312FE5">
        <w:rPr>
          <w:rFonts w:ascii="Arial" w:eastAsia="Calibri" w:hAnsi="Arial" w:cs="Arial"/>
          <w:i/>
          <w:color w:val="000000"/>
        </w:rPr>
        <w:t>МСС</w:t>
      </w:r>
      <w:r w:rsidRPr="00312FE5">
        <w:rPr>
          <w:rFonts w:ascii="Arial" w:eastAsia="Calibri" w:hAnsi="Arial" w:cs="Arial"/>
          <w:color w:val="000000"/>
        </w:rPr>
        <w:t xml:space="preserve"> обука не комбинује са обуком за овлашћење за летење на типу, након завршене </w:t>
      </w:r>
      <w:r w:rsidRPr="00312FE5">
        <w:rPr>
          <w:rFonts w:ascii="Arial" w:eastAsia="Calibri" w:hAnsi="Arial" w:cs="Arial"/>
          <w:i/>
          <w:color w:val="000000"/>
        </w:rPr>
        <w:t>МСС</w:t>
      </w:r>
      <w:r w:rsidRPr="00312FE5">
        <w:rPr>
          <w:rFonts w:ascii="Arial" w:eastAsia="Calibri" w:hAnsi="Arial" w:cs="Arial"/>
          <w:color w:val="000000"/>
        </w:rPr>
        <w:t xml:space="preserve"> обуке кандидату се издаје сертификат 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Кандидат који је завршио </w:t>
      </w:r>
      <w:r w:rsidRPr="00312FE5">
        <w:rPr>
          <w:rFonts w:ascii="Arial" w:eastAsia="Calibri" w:hAnsi="Arial" w:cs="Arial"/>
          <w:i/>
          <w:color w:val="000000"/>
        </w:rPr>
        <w:t>МСС</w:t>
      </w:r>
      <w:r w:rsidRPr="00312FE5">
        <w:rPr>
          <w:rFonts w:ascii="Arial" w:eastAsia="Calibri" w:hAnsi="Arial" w:cs="Arial"/>
          <w:color w:val="000000"/>
        </w:rPr>
        <w:t xml:space="preserve"> обуку за било коју другу категорију ваздухоплова се ослобађа од захтева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FCL.740.A Продужење важења овлашћења за летење на класи и типу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 овлашћења за летење на класи и типу вишемоторних авиона. За продужење важења овлашћења за летење на класи и типу вишемоторних авиона,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положи проверу стручности у складу са Додатком 9 или заврши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складу са Додатком 10 на одговарајућој класи или типу авиона или на </w:t>
      </w:r>
      <w:r w:rsidRPr="00312FE5">
        <w:rPr>
          <w:rFonts w:ascii="Arial" w:eastAsia="Calibri" w:hAnsi="Arial" w:cs="Arial"/>
          <w:i/>
          <w:color w:val="000000"/>
        </w:rPr>
        <w:t>FЅTD</w:t>
      </w:r>
      <w:r w:rsidRPr="00312FE5">
        <w:rPr>
          <w:rFonts w:ascii="Arial" w:eastAsia="Calibri" w:hAnsi="Arial" w:cs="Arial"/>
          <w:color w:val="000000"/>
        </w:rPr>
        <w:t xml:space="preserve"> који представља ту класу или тип, унутар три месеца који непосредно претходе датуму истицања овлашћења;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оствари, током периода важења овлашћења,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рутних сектора као пилот на одговарајућој класи или типу авиона;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један рутни сектор као пилот на одговарајућој класи или типу авиона или на </w:t>
      </w:r>
      <w:r w:rsidRPr="00312FE5">
        <w:rPr>
          <w:rFonts w:ascii="Arial" w:eastAsia="Calibri" w:hAnsi="Arial" w:cs="Arial"/>
          <w:i/>
          <w:color w:val="000000"/>
        </w:rPr>
        <w:t>FFS</w:t>
      </w:r>
      <w:r w:rsidRPr="00312FE5">
        <w:rPr>
          <w:rFonts w:ascii="Arial" w:eastAsia="Calibri" w:hAnsi="Arial" w:cs="Arial"/>
          <w:color w:val="000000"/>
        </w:rPr>
        <w:t xml:space="preserve"> са испитивачем. Овај рутни сектор може да се спроведе током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Пилот који ради за оператера у јавном авио-превозу одобреним у складу са одговарајућим захтевима за ваздухопловне операције и који је положио проверу стручности код оператера комбиновану са провером стручности за продужење важења овлашћења за летење на класи или типу, биће изузет од испуњења захтева из тачке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Продужење важења </w:t>
      </w:r>
      <w:r w:rsidRPr="00312FE5">
        <w:rPr>
          <w:rFonts w:ascii="Arial" w:eastAsia="Calibri" w:hAnsi="Arial" w:cs="Arial"/>
          <w:i/>
          <w:color w:val="000000"/>
        </w:rPr>
        <w:t>BIR</w:t>
      </w:r>
      <w:r w:rsidRPr="00312FE5">
        <w:rPr>
          <w:rFonts w:ascii="Arial" w:eastAsia="Calibri" w:hAnsi="Arial" w:cs="Arial"/>
          <w:color w:val="000000"/>
        </w:rPr>
        <w:t xml:space="preserve"> или </w:t>
      </w:r>
      <w:r w:rsidRPr="00312FE5">
        <w:rPr>
          <w:rFonts w:ascii="Arial" w:eastAsia="Calibri" w:hAnsi="Arial" w:cs="Arial"/>
          <w:i/>
          <w:color w:val="000000"/>
        </w:rPr>
        <w:t>IR(A)</w:t>
      </w:r>
      <w:r w:rsidRPr="00312FE5">
        <w:rPr>
          <w:rFonts w:ascii="Arial" w:eastAsia="Calibri" w:hAnsi="Arial" w:cs="Arial"/>
          <w:color w:val="000000"/>
        </w:rPr>
        <w:t>, ако се поседује, може да се комбинује са провером стручности за продужење важења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Продужење важења овлашћења за летење на класи једномоторних авиона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Овлашћења за летење на класи једномоторних клипних авиона и овлашћења за летење на класи </w:t>
      </w:r>
      <w:r w:rsidRPr="00312FE5">
        <w:rPr>
          <w:rFonts w:ascii="Arial" w:eastAsia="Calibri" w:hAnsi="Arial" w:cs="Arial"/>
          <w:i/>
          <w:color w:val="000000"/>
        </w:rPr>
        <w:t>TMG</w:t>
      </w:r>
      <w:r w:rsidRPr="00312FE5">
        <w:rPr>
          <w:rFonts w:ascii="Arial" w:eastAsia="Calibri" w:hAnsi="Arial" w:cs="Arial"/>
          <w:color w:val="000000"/>
        </w:rPr>
        <w:t xml:space="preserve">. За продужење важења овлашћења за летење на класи једномоторних клипних авиона са једним пилотом или овлашћења за летење на класи </w:t>
      </w:r>
      <w:r w:rsidRPr="00312FE5">
        <w:rPr>
          <w:rFonts w:ascii="Arial" w:eastAsia="Calibri" w:hAnsi="Arial" w:cs="Arial"/>
          <w:i/>
          <w:color w:val="000000"/>
        </w:rPr>
        <w:t>TMG</w:t>
      </w:r>
      <w:r w:rsidRPr="00312FE5">
        <w:rPr>
          <w:rFonts w:ascii="Arial" w:eastAsia="Calibri" w:hAnsi="Arial" w:cs="Arial"/>
          <w:color w:val="000000"/>
        </w:rPr>
        <w:t>, кандидати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током три месеца који непосредно претходе датуму истицања овлашћења, положе проверу стручности у складу са Додатком 9 овог анекса на одговарајућој класи са испитивачем;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током 12 месеци који претходе датуму истицања овлашћења, остваре 12 сати летења на одговарајућој класи,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шест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12 полетања и 12 слетања;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обуку освежења знања од најмање једног сата укупног времена летења са инструктором летења (</w:t>
      </w:r>
      <w:r w:rsidRPr="00312FE5">
        <w:rPr>
          <w:rFonts w:ascii="Arial" w:eastAsia="Calibri" w:hAnsi="Arial" w:cs="Arial"/>
          <w:i/>
          <w:color w:val="000000"/>
        </w:rPr>
        <w:t>FI</w:t>
      </w:r>
      <w:r w:rsidRPr="00312FE5">
        <w:rPr>
          <w:rFonts w:ascii="Arial" w:eastAsia="Calibri" w:hAnsi="Arial" w:cs="Arial"/>
          <w:color w:val="000000"/>
        </w:rPr>
        <w:t>) или инструктором летења на класи (</w:t>
      </w:r>
      <w:r w:rsidRPr="00312FE5">
        <w:rPr>
          <w:rFonts w:ascii="Arial" w:eastAsia="Calibri" w:hAnsi="Arial" w:cs="Arial"/>
          <w:i/>
          <w:color w:val="000000"/>
        </w:rPr>
        <w:t>CRI</w:t>
      </w:r>
      <w:r w:rsidRPr="00312FE5">
        <w:rPr>
          <w:rFonts w:ascii="Arial" w:eastAsia="Calibri" w:hAnsi="Arial" w:cs="Arial"/>
          <w:color w:val="000000"/>
        </w:rPr>
        <w:t>). Кандидати се изузимају од овог захтева ако су положили проверу стручности за овлашћење за летење на класи или типу, практичан испит или процену оспособљености на било којој другој класи или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кандидати поседују и овлашћење за летење једномоторних клипних авиона (копно) и овлашћење за </w:t>
      </w:r>
      <w:r w:rsidRPr="00312FE5">
        <w:rPr>
          <w:rFonts w:ascii="Arial" w:eastAsia="Calibri" w:hAnsi="Arial" w:cs="Arial"/>
          <w:i/>
          <w:color w:val="000000"/>
        </w:rPr>
        <w:t>TMG</w:t>
      </w:r>
      <w:r w:rsidRPr="00312FE5">
        <w:rPr>
          <w:rFonts w:ascii="Arial" w:eastAsia="Calibri" w:hAnsi="Arial" w:cs="Arial"/>
          <w:color w:val="000000"/>
        </w:rPr>
        <w:t>, они могу да испуне захтеве из тачке 1) на било којој класи или комбиновано и тако продуже важење оба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Једномоторни турбо-елисни авиони са једним пилотом. За продужење важења овлашћења за летење на класи једномоторних турбо-елисних авиона кандидати морају да положе проверу стручности у складу са Додатком 9 овог анекса на одговарајућој класи са испитивачем, током три месеца који претходе датуму истицања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Ако кандидати поседују и овлашћење за летење једномоторних клипних авиона (копно) и овлашћење за летење једномоторних клипних авиона (вода), они могу да испуне захтеве из тачке 1)(ii) на било којој класи или комбиновано и тако испуне захтеве за оба овлашћења. Најмање један сат од захтеваног налета у својству </w:t>
      </w:r>
      <w:r w:rsidRPr="00312FE5">
        <w:rPr>
          <w:rFonts w:ascii="Arial" w:eastAsia="Calibri" w:hAnsi="Arial" w:cs="Arial"/>
          <w:i/>
          <w:color w:val="000000"/>
        </w:rPr>
        <w:t>PIC</w:t>
      </w:r>
      <w:r w:rsidRPr="00312FE5">
        <w:rPr>
          <w:rFonts w:ascii="Arial" w:eastAsia="Calibri" w:hAnsi="Arial" w:cs="Arial"/>
          <w:color w:val="000000"/>
        </w:rPr>
        <w:t xml:space="preserve"> и шест од захтеваних 12 полетања и слетања морају да буду остварени на свакој класи.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Провера стручности за продужење важења овлашћења за летење на класи једномоторног авиона са једним пилотом може се комбиновати са провером стручности за продужење важења </w:t>
      </w:r>
      <w:r w:rsidRPr="00312FE5">
        <w:rPr>
          <w:rFonts w:ascii="Arial" w:eastAsia="Calibri" w:hAnsi="Arial" w:cs="Arial"/>
          <w:i/>
          <w:color w:val="000000"/>
        </w:rPr>
        <w:t>BIR</w:t>
      </w:r>
      <w:r w:rsidRPr="00312FE5">
        <w:rPr>
          <w:rFonts w:ascii="Arial" w:eastAsia="Calibri" w:hAnsi="Arial" w:cs="Arial"/>
          <w:color w:val="000000"/>
        </w:rPr>
        <w:t>, у складу са тачком FCL.835(г)8).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који не положе све секције провере стручности пре истека датума важења овлашћења за летење на класи или типу не могу да користе права из тог овлашћења све док не положе проверу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FCL.745.A</w:t>
      </w:r>
      <w:r w:rsidRPr="00312FE5">
        <w:rPr>
          <w:rFonts w:ascii="Arial" w:eastAsia="Calibri" w:hAnsi="Arial" w:cs="Arial"/>
          <w:color w:val="000000"/>
        </w:rPr>
        <w:t xml:space="preserve"> </w:t>
      </w:r>
      <w:r w:rsidRPr="00312FE5">
        <w:rPr>
          <w:rFonts w:ascii="Arial" w:eastAsia="Calibri" w:hAnsi="Arial" w:cs="Arial"/>
          <w:b/>
          <w:color w:val="000000"/>
        </w:rPr>
        <w:t>Напредна</w:t>
      </w:r>
      <w:r w:rsidRPr="00312FE5">
        <w:rPr>
          <w:rFonts w:ascii="Arial" w:eastAsia="Calibri" w:hAnsi="Arial" w:cs="Arial"/>
          <w:color w:val="000000"/>
        </w:rPr>
        <w:t xml:space="preserve"> </w:t>
      </w:r>
      <w:r w:rsidRPr="00312FE5">
        <w:rPr>
          <w:rFonts w:ascii="Arial" w:eastAsia="Calibri" w:hAnsi="Arial" w:cs="Arial"/>
          <w:b/>
          <w:color w:val="000000"/>
        </w:rPr>
        <w:t>UPRT</w:t>
      </w:r>
      <w:r w:rsidRPr="00312FE5">
        <w:rPr>
          <w:rFonts w:ascii="Arial" w:eastAsia="Calibri" w:hAnsi="Arial" w:cs="Arial"/>
          <w:color w:val="000000"/>
        </w:rPr>
        <w:t xml:space="preserve"> </w:t>
      </w:r>
      <w:r w:rsidRPr="00312FE5">
        <w:rPr>
          <w:rFonts w:ascii="Arial" w:eastAsia="Calibri" w:hAnsi="Arial" w:cs="Arial"/>
          <w:b/>
          <w:color w:val="000000"/>
        </w:rPr>
        <w:t>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Напредна </w:t>
      </w:r>
      <w:r w:rsidRPr="00312FE5">
        <w:rPr>
          <w:rFonts w:ascii="Arial" w:eastAsia="Calibri" w:hAnsi="Arial" w:cs="Arial"/>
          <w:i/>
          <w:color w:val="000000"/>
        </w:rPr>
        <w:t>UPRT</w:t>
      </w:r>
      <w:r w:rsidRPr="00312FE5">
        <w:rPr>
          <w:rFonts w:ascii="Arial" w:eastAsia="Calibri" w:hAnsi="Arial" w:cs="Arial"/>
          <w:color w:val="000000"/>
        </w:rPr>
        <w:t xml:space="preserve"> обука се мора завршити у </w:t>
      </w:r>
      <w:r w:rsidRPr="00312FE5">
        <w:rPr>
          <w:rFonts w:ascii="Arial" w:eastAsia="Calibri" w:hAnsi="Arial" w:cs="Arial"/>
          <w:i/>
          <w:color w:val="000000"/>
        </w:rPr>
        <w:t>АТО</w:t>
      </w:r>
      <w:r w:rsidRPr="00312FE5">
        <w:rPr>
          <w:rFonts w:ascii="Arial" w:eastAsia="Calibri" w:hAnsi="Arial" w:cs="Arial"/>
          <w:color w:val="000000"/>
        </w:rPr>
        <w:t xml:space="preserve"> и обухвата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пет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претполетни брифинг и анализу после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три сата летења на обуци са инструктором летења авионом (</w:t>
      </w:r>
      <w:r w:rsidRPr="00312FE5">
        <w:rPr>
          <w:rFonts w:ascii="Arial" w:eastAsia="Calibri" w:hAnsi="Arial" w:cs="Arial"/>
          <w:i/>
          <w:color w:val="000000"/>
        </w:rPr>
        <w:t>FI(А)</w:t>
      </w:r>
      <w:r w:rsidRPr="00312FE5">
        <w:rPr>
          <w:rFonts w:ascii="Arial" w:eastAsia="Calibri" w:hAnsi="Arial" w:cs="Arial"/>
          <w:color w:val="000000"/>
        </w:rPr>
        <w:t xml:space="preserve">) квалификованим у складу са тачком FCL.915(е) која се састоји од напредне </w:t>
      </w:r>
      <w:r w:rsidRPr="00312FE5">
        <w:rPr>
          <w:rFonts w:ascii="Arial" w:eastAsia="Calibri" w:hAnsi="Arial" w:cs="Arial"/>
          <w:i/>
          <w:color w:val="000000"/>
        </w:rPr>
        <w:t>UPRT</w:t>
      </w:r>
      <w:r w:rsidRPr="00312FE5">
        <w:rPr>
          <w:rFonts w:ascii="Arial" w:eastAsia="Calibri" w:hAnsi="Arial" w:cs="Arial"/>
          <w:color w:val="000000"/>
        </w:rPr>
        <w:t xml:space="preserve"> обуке на авиону који је квалификован за задатак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Након завршетка </w:t>
      </w:r>
      <w:r w:rsidRPr="00312FE5">
        <w:rPr>
          <w:rFonts w:ascii="Arial" w:eastAsia="Calibri" w:hAnsi="Arial" w:cs="Arial"/>
          <w:i/>
          <w:color w:val="000000"/>
        </w:rPr>
        <w:t>UPRT</w:t>
      </w:r>
      <w:r w:rsidRPr="00312FE5">
        <w:rPr>
          <w:rFonts w:ascii="Arial" w:eastAsia="Calibri" w:hAnsi="Arial" w:cs="Arial"/>
          <w:color w:val="000000"/>
        </w:rPr>
        <w:t xml:space="preserve"> обуке, </w:t>
      </w:r>
      <w:r w:rsidRPr="00312FE5">
        <w:rPr>
          <w:rFonts w:ascii="Arial" w:eastAsia="Calibri" w:hAnsi="Arial" w:cs="Arial"/>
          <w:i/>
          <w:color w:val="000000"/>
        </w:rPr>
        <w:t>АТО</w:t>
      </w:r>
      <w:r w:rsidRPr="00312FE5">
        <w:rPr>
          <w:rFonts w:ascii="Arial" w:eastAsia="Calibri" w:hAnsi="Arial" w:cs="Arial"/>
          <w:color w:val="000000"/>
        </w:rPr>
        <w:t xml:space="preserve"> издаје кандидатима сертификат о завршеној обуци.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категорију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FCL.720.Н Захтеви у погледу искуства и предуслови за издавање овлашћења за летење на типу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није другачије одређено у подацима за коришћење утврђеним у складу са Анексом I (Део</w:t>
      </w:r>
      <w:r w:rsidRPr="00312FE5">
        <w:rPr>
          <w:rFonts w:ascii="Arial" w:eastAsia="Calibri" w:hAnsi="Arial" w:cs="Arial"/>
          <w:i/>
          <w:color w:val="000000"/>
        </w:rPr>
        <w:t>-</w:t>
      </w:r>
      <w:r w:rsidRPr="00312FE5">
        <w:rPr>
          <w:rFonts w:ascii="Arial" w:eastAsia="Calibri" w:hAnsi="Arial" w:cs="Arial"/>
          <w:color w:val="000000"/>
        </w:rPr>
        <w:t>21) Уредбе Комисије (ЕУ) број 748/2012, кандидат за издавање првог овлашћења за летење на типу хеликоптера мора да испуни следеће захтеве у погледу искуства и предуслове за издавање одговарајућег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Хеликоптери са више пилота. Кандидат за овлашћење за летење на типу хеликоптера са више пилота мора да пре почетка обуке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 најмање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осим ако се обука за овлашћење за летење на типу комбинује са </w:t>
      </w:r>
      <w:r w:rsidRPr="00312FE5">
        <w:rPr>
          <w:rFonts w:ascii="Arial" w:eastAsia="Calibri" w:hAnsi="Arial" w:cs="Arial"/>
          <w:i/>
          <w:color w:val="000000"/>
        </w:rPr>
        <w:t>МСС</w:t>
      </w:r>
      <w:r w:rsidRPr="00312FE5">
        <w:rPr>
          <w:rFonts w:ascii="Arial" w:eastAsia="Calibri" w:hAnsi="Arial" w:cs="Arial"/>
          <w:color w:val="000000"/>
        </w:rPr>
        <w:t xml:space="preserve"> обуком: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поседује сертификат о успешно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 на хеликоптерима;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има најмање 500 сати летења као пилот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положи теоријски испит за </w:t>
      </w:r>
      <w:r w:rsidRPr="00312FE5">
        <w:rPr>
          <w:rFonts w:ascii="Arial" w:eastAsia="Calibri" w:hAnsi="Arial" w:cs="Arial"/>
          <w:i/>
          <w:color w:val="000000"/>
        </w:rPr>
        <w:t>ATPL(Н)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 који је завршио </w:t>
      </w:r>
      <w:r w:rsidRPr="00312FE5">
        <w:rPr>
          <w:rFonts w:ascii="Arial" w:eastAsia="Calibri" w:hAnsi="Arial" w:cs="Arial"/>
          <w:i/>
          <w:color w:val="000000"/>
        </w:rPr>
        <w:t>ATP(H)/IR</w:t>
      </w:r>
      <w:r w:rsidRPr="00312FE5">
        <w:rPr>
          <w:rFonts w:ascii="Arial" w:eastAsia="Calibri" w:hAnsi="Arial" w:cs="Arial"/>
          <w:color w:val="000000"/>
        </w:rPr>
        <w:t xml:space="preserve">, </w:t>
      </w:r>
      <w:r w:rsidRPr="00312FE5">
        <w:rPr>
          <w:rFonts w:ascii="Arial" w:eastAsia="Calibri" w:hAnsi="Arial" w:cs="Arial"/>
          <w:i/>
          <w:color w:val="000000"/>
        </w:rPr>
        <w:t>ATP(H)</w:t>
      </w:r>
      <w:r w:rsidRPr="00312FE5">
        <w:rPr>
          <w:rFonts w:ascii="Arial" w:eastAsia="Calibri" w:hAnsi="Arial" w:cs="Arial"/>
          <w:color w:val="000000"/>
        </w:rPr>
        <w:t xml:space="preserve">, </w:t>
      </w:r>
      <w:r w:rsidRPr="00312FE5">
        <w:rPr>
          <w:rFonts w:ascii="Arial" w:eastAsia="Calibri" w:hAnsi="Arial" w:cs="Arial"/>
          <w:i/>
          <w:color w:val="000000"/>
        </w:rPr>
        <w:t>CPL(H)/IR</w:t>
      </w:r>
      <w:r w:rsidRPr="00312FE5">
        <w:rPr>
          <w:rFonts w:ascii="Arial" w:eastAsia="Calibri" w:hAnsi="Arial" w:cs="Arial"/>
          <w:color w:val="000000"/>
        </w:rPr>
        <w:t xml:space="preserve"> или </w:t>
      </w:r>
      <w:r w:rsidRPr="00312FE5">
        <w:rPr>
          <w:rFonts w:ascii="Arial" w:eastAsia="Calibri" w:hAnsi="Arial" w:cs="Arial"/>
          <w:i/>
          <w:color w:val="000000"/>
        </w:rPr>
        <w:t>CPL(H)</w:t>
      </w:r>
      <w:r w:rsidRPr="00312FE5">
        <w:rPr>
          <w:rFonts w:ascii="Arial" w:eastAsia="Calibri" w:hAnsi="Arial" w:cs="Arial"/>
          <w:color w:val="000000"/>
        </w:rPr>
        <w:t xml:space="preserve"> интегрисану обуку и који не испуњава захтев из става (а)1), има право да похађа обуку за овлашћење за летење на типу хеликоптера са више пилота и добија овлашћење за летење на типу издато са правима ограниченим на вршење функција само као копилот. Ограничење се уклања када пилот испуни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оствари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вође ваздухоплова под надзором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положи практичан испит за овлашћење за летење на типу хеликоптера са више пилота на одговарајућем типу хеликоптера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Вишемоторни хеликоптери. Кандидат за издавање првог овлашћења за летење на типу вишемоторног хеликоптера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пре почетка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положи теоријски испит за </w:t>
      </w:r>
      <w:r w:rsidRPr="00312FE5">
        <w:rPr>
          <w:rFonts w:ascii="Arial" w:eastAsia="Calibri" w:hAnsi="Arial" w:cs="Arial"/>
          <w:i/>
          <w:color w:val="000000"/>
        </w:rPr>
        <w:t>ATPL(H)</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поседује сертификат о завршеној улазној обуци спроведеној од стране </w:t>
      </w:r>
      <w:r w:rsidRPr="00312FE5">
        <w:rPr>
          <w:rFonts w:ascii="Arial" w:eastAsia="Calibri" w:hAnsi="Arial" w:cs="Arial"/>
          <w:i/>
          <w:color w:val="000000"/>
        </w:rPr>
        <w:t>АТО</w:t>
      </w:r>
      <w:r w:rsidRPr="00312FE5">
        <w:rPr>
          <w:rFonts w:ascii="Arial" w:eastAsia="Calibri" w:hAnsi="Arial" w:cs="Arial"/>
          <w:color w:val="000000"/>
        </w:rPr>
        <w:t xml:space="preserve">. Обука мора да обухвати следеће предмете из теоријске обуке за </w:t>
      </w:r>
      <w:r w:rsidRPr="00312FE5">
        <w:rPr>
          <w:rFonts w:ascii="Arial" w:eastAsia="Calibri" w:hAnsi="Arial" w:cs="Arial"/>
          <w:i/>
          <w:color w:val="000000"/>
        </w:rPr>
        <w:t>ATPL(H)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Опште познавање ваздухоплова: Конструкција/Системи/Погонске групе и Инструменти/Електронски системи,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Перформансе и планирање лета: Маса и положај тежишта, Перформансе;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случају кандидата који нису завршили </w:t>
      </w:r>
      <w:r w:rsidRPr="00312FE5">
        <w:rPr>
          <w:rFonts w:ascii="Arial" w:eastAsia="Calibri" w:hAnsi="Arial" w:cs="Arial"/>
          <w:i/>
          <w:color w:val="000000"/>
        </w:rPr>
        <w:t>ATP(H)/IR</w:t>
      </w:r>
      <w:r w:rsidRPr="00312FE5">
        <w:rPr>
          <w:rFonts w:ascii="Arial" w:eastAsia="Calibri" w:hAnsi="Arial" w:cs="Arial"/>
          <w:color w:val="000000"/>
        </w:rPr>
        <w:t xml:space="preserve">, </w:t>
      </w:r>
      <w:r w:rsidRPr="00312FE5">
        <w:rPr>
          <w:rFonts w:ascii="Arial" w:eastAsia="Calibri" w:hAnsi="Arial" w:cs="Arial"/>
          <w:i/>
          <w:color w:val="000000"/>
        </w:rPr>
        <w:t>ATP(H)</w:t>
      </w:r>
      <w:r w:rsidRPr="00312FE5">
        <w:rPr>
          <w:rFonts w:ascii="Arial" w:eastAsia="Calibri" w:hAnsi="Arial" w:cs="Arial"/>
          <w:color w:val="000000"/>
        </w:rPr>
        <w:t xml:space="preserve"> или </w:t>
      </w:r>
      <w:r w:rsidRPr="00312FE5">
        <w:rPr>
          <w:rFonts w:ascii="Arial" w:eastAsia="Calibri" w:hAnsi="Arial" w:cs="Arial"/>
          <w:i/>
          <w:color w:val="000000"/>
        </w:rPr>
        <w:t>CPL(H)/IR</w:t>
      </w:r>
      <w:r w:rsidRPr="00312FE5">
        <w:rPr>
          <w:rFonts w:ascii="Arial" w:eastAsia="Calibri" w:hAnsi="Arial" w:cs="Arial"/>
          <w:color w:val="000000"/>
        </w:rPr>
        <w:t xml:space="preserve"> интегрисану обуку, оствари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FCL.735.Н Обука сарадње вишечлане посаде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МСС</w:t>
      </w:r>
      <w:r w:rsidRPr="00312FE5">
        <w:rPr>
          <w:rFonts w:ascii="Arial" w:eastAsia="Calibri" w:hAnsi="Arial" w:cs="Arial"/>
          <w:color w:val="000000"/>
        </w:rPr>
        <w:t xml:space="preserve"> обука мора да садржи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w:t>
      </w:r>
      <w:r w:rsidRPr="00312FE5">
        <w:rPr>
          <w:rFonts w:ascii="Arial" w:eastAsia="Calibri" w:hAnsi="Arial" w:cs="Arial"/>
          <w:i/>
          <w:color w:val="000000"/>
        </w:rPr>
        <w:t>МСС/IR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25 сати теоријске обуке и вежби;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20 сати практичне </w:t>
      </w:r>
      <w:r w:rsidRPr="00312FE5">
        <w:rPr>
          <w:rFonts w:ascii="Arial" w:eastAsia="Calibri" w:hAnsi="Arial" w:cs="Arial"/>
          <w:i/>
          <w:color w:val="000000"/>
        </w:rPr>
        <w:t>МСС</w:t>
      </w:r>
      <w:r w:rsidRPr="00312FE5">
        <w:rPr>
          <w:rFonts w:ascii="Arial" w:eastAsia="Calibri" w:hAnsi="Arial" w:cs="Arial"/>
          <w:color w:val="000000"/>
        </w:rPr>
        <w:t xml:space="preserve"> обуке или 15 сати у случају пилота ученика који похађају </w:t>
      </w:r>
      <w:r w:rsidRPr="00312FE5">
        <w:rPr>
          <w:rFonts w:ascii="Arial" w:eastAsia="Calibri" w:hAnsi="Arial" w:cs="Arial"/>
          <w:i/>
          <w:color w:val="000000"/>
        </w:rPr>
        <w:t>АТР(Н)/IR</w:t>
      </w:r>
      <w:r w:rsidRPr="00312FE5">
        <w:rPr>
          <w:rFonts w:ascii="Arial" w:eastAsia="Calibri" w:hAnsi="Arial" w:cs="Arial"/>
          <w:color w:val="000000"/>
        </w:rPr>
        <w:t xml:space="preserve"> интегрисану обуку. Када се </w:t>
      </w:r>
      <w:r w:rsidRPr="00312FE5">
        <w:rPr>
          <w:rFonts w:ascii="Arial" w:eastAsia="Calibri" w:hAnsi="Arial" w:cs="Arial"/>
          <w:i/>
          <w:color w:val="000000"/>
        </w:rPr>
        <w:t>МСС</w:t>
      </w:r>
      <w:r w:rsidRPr="00312FE5">
        <w:rPr>
          <w:rFonts w:ascii="Arial" w:eastAsia="Calibri" w:hAnsi="Arial" w:cs="Arial"/>
          <w:color w:val="000000"/>
        </w:rPr>
        <w:t xml:space="preserve"> обука комбинује са иницијалном обуком за овлашћење за летење на типу хеликоптера са више пилота, практична </w:t>
      </w:r>
      <w:r w:rsidRPr="00312FE5">
        <w:rPr>
          <w:rFonts w:ascii="Arial" w:eastAsia="Calibri" w:hAnsi="Arial" w:cs="Arial"/>
          <w:i/>
          <w:color w:val="000000"/>
        </w:rPr>
        <w:t>МСС</w:t>
      </w:r>
      <w:r w:rsidRPr="00312FE5">
        <w:rPr>
          <w:rFonts w:ascii="Arial" w:eastAsia="Calibri" w:hAnsi="Arial" w:cs="Arial"/>
          <w:color w:val="000000"/>
        </w:rPr>
        <w:t xml:space="preserve"> обука може да се скрати на не мање од десет сати, ако се исти </w:t>
      </w:r>
      <w:r w:rsidRPr="00312FE5">
        <w:rPr>
          <w:rFonts w:ascii="Arial" w:eastAsia="Calibri" w:hAnsi="Arial" w:cs="Arial"/>
          <w:i/>
          <w:color w:val="000000"/>
        </w:rPr>
        <w:t>FЅTD</w:t>
      </w:r>
      <w:r w:rsidRPr="00312FE5">
        <w:rPr>
          <w:rFonts w:ascii="Arial" w:eastAsia="Calibri" w:hAnsi="Arial" w:cs="Arial"/>
          <w:color w:val="000000"/>
        </w:rPr>
        <w:t xml:space="preserve"> користи и за </w:t>
      </w:r>
      <w:r w:rsidRPr="00312FE5">
        <w:rPr>
          <w:rFonts w:ascii="Arial" w:eastAsia="Calibri" w:hAnsi="Arial" w:cs="Arial"/>
          <w:i/>
          <w:color w:val="000000"/>
        </w:rPr>
        <w:t>МСС</w:t>
      </w:r>
      <w:r w:rsidRPr="00312FE5">
        <w:rPr>
          <w:rFonts w:ascii="Arial" w:eastAsia="Calibri" w:hAnsi="Arial" w:cs="Arial"/>
          <w:color w:val="000000"/>
        </w:rPr>
        <w:t xml:space="preserve"> обуку и за обуку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w:t>
      </w:r>
      <w:r w:rsidRPr="00312FE5">
        <w:rPr>
          <w:rFonts w:ascii="Arial" w:eastAsia="Calibri" w:hAnsi="Arial" w:cs="Arial"/>
          <w:i/>
          <w:color w:val="000000"/>
        </w:rPr>
        <w:t>МСС/VFR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25 сати теоријске обуке и вежби;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15 сати практичне </w:t>
      </w:r>
      <w:r w:rsidRPr="00312FE5">
        <w:rPr>
          <w:rFonts w:ascii="Arial" w:eastAsia="Calibri" w:hAnsi="Arial" w:cs="Arial"/>
          <w:i/>
          <w:color w:val="000000"/>
        </w:rPr>
        <w:t>МСС</w:t>
      </w:r>
      <w:r w:rsidRPr="00312FE5">
        <w:rPr>
          <w:rFonts w:ascii="Arial" w:eastAsia="Calibri" w:hAnsi="Arial" w:cs="Arial"/>
          <w:color w:val="000000"/>
        </w:rPr>
        <w:t xml:space="preserve"> обуке или десет сати у случају пилота ученика који похађају </w:t>
      </w:r>
      <w:r w:rsidRPr="00312FE5">
        <w:rPr>
          <w:rFonts w:ascii="Arial" w:eastAsia="Calibri" w:hAnsi="Arial" w:cs="Arial"/>
          <w:i/>
          <w:color w:val="000000"/>
        </w:rPr>
        <w:t>АТР(Н)/IR</w:t>
      </w:r>
      <w:r w:rsidRPr="00312FE5">
        <w:rPr>
          <w:rFonts w:ascii="Arial" w:eastAsia="Calibri" w:hAnsi="Arial" w:cs="Arial"/>
          <w:color w:val="000000"/>
        </w:rPr>
        <w:t xml:space="preserve"> интегрисану обуку. Када се </w:t>
      </w:r>
      <w:r w:rsidRPr="00312FE5">
        <w:rPr>
          <w:rFonts w:ascii="Arial" w:eastAsia="Calibri" w:hAnsi="Arial" w:cs="Arial"/>
          <w:i/>
          <w:color w:val="000000"/>
        </w:rPr>
        <w:t>МСС</w:t>
      </w:r>
      <w:r w:rsidRPr="00312FE5">
        <w:rPr>
          <w:rFonts w:ascii="Arial" w:eastAsia="Calibri" w:hAnsi="Arial" w:cs="Arial"/>
          <w:color w:val="000000"/>
        </w:rPr>
        <w:t xml:space="preserve"> обука комбинује са иницијалном обуком за овлашћење за летење на типу хеликоптера са више пилота, практична </w:t>
      </w:r>
      <w:r w:rsidRPr="00312FE5">
        <w:rPr>
          <w:rFonts w:ascii="Arial" w:eastAsia="Calibri" w:hAnsi="Arial" w:cs="Arial"/>
          <w:i/>
          <w:color w:val="000000"/>
        </w:rPr>
        <w:t>МСС</w:t>
      </w:r>
      <w:r w:rsidRPr="00312FE5">
        <w:rPr>
          <w:rFonts w:ascii="Arial" w:eastAsia="Calibri" w:hAnsi="Arial" w:cs="Arial"/>
          <w:color w:val="000000"/>
        </w:rPr>
        <w:t xml:space="preserve"> обука може да се скрати на не мање од седам сати, ако се исти </w:t>
      </w:r>
      <w:r w:rsidRPr="00312FE5">
        <w:rPr>
          <w:rFonts w:ascii="Arial" w:eastAsia="Calibri" w:hAnsi="Arial" w:cs="Arial"/>
          <w:i/>
          <w:color w:val="000000"/>
        </w:rPr>
        <w:t>FЅTD</w:t>
      </w:r>
      <w:r w:rsidRPr="00312FE5">
        <w:rPr>
          <w:rFonts w:ascii="Arial" w:eastAsia="Calibri" w:hAnsi="Arial" w:cs="Arial"/>
          <w:color w:val="000000"/>
        </w:rPr>
        <w:t xml:space="preserve"> користи и за </w:t>
      </w:r>
      <w:r w:rsidRPr="00312FE5">
        <w:rPr>
          <w:rFonts w:ascii="Arial" w:eastAsia="Calibri" w:hAnsi="Arial" w:cs="Arial"/>
          <w:i/>
          <w:color w:val="000000"/>
        </w:rPr>
        <w:t>МСС</w:t>
      </w:r>
      <w:r w:rsidRPr="00312FE5">
        <w:rPr>
          <w:rFonts w:ascii="Arial" w:eastAsia="Calibri" w:hAnsi="Arial" w:cs="Arial"/>
          <w:color w:val="000000"/>
        </w:rPr>
        <w:t xml:space="preserve"> обуку и за обуку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МСС</w:t>
      </w:r>
      <w:r w:rsidRPr="00312FE5">
        <w:rPr>
          <w:rFonts w:ascii="Arial" w:eastAsia="Calibri" w:hAnsi="Arial" w:cs="Arial"/>
          <w:color w:val="000000"/>
        </w:rPr>
        <w:t xml:space="preserve"> обука мора да буде завршена у </w:t>
      </w:r>
      <w:r w:rsidRPr="00312FE5">
        <w:rPr>
          <w:rFonts w:ascii="Arial" w:eastAsia="Calibri" w:hAnsi="Arial" w:cs="Arial"/>
          <w:i/>
          <w:color w:val="000000"/>
        </w:rPr>
        <w:t>АТО</w:t>
      </w:r>
      <w:r w:rsidRPr="00312FE5">
        <w:rPr>
          <w:rFonts w:ascii="Arial" w:eastAsia="Calibri" w:hAnsi="Arial" w:cs="Arial"/>
          <w:color w:val="000000"/>
        </w:rPr>
        <w:t xml:space="preserve"> у периоду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Током обуке мора да се користи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III</w:t>
      </w:r>
      <w:r w:rsidRPr="00312FE5">
        <w:rPr>
          <w:rFonts w:ascii="Arial" w:eastAsia="Calibri" w:hAnsi="Arial" w:cs="Arial"/>
          <w:color w:val="000000"/>
        </w:rPr>
        <w:t xml:space="preserve"> квалификован за </w:t>
      </w:r>
      <w:r w:rsidRPr="00312FE5">
        <w:rPr>
          <w:rFonts w:ascii="Arial" w:eastAsia="Calibri" w:hAnsi="Arial" w:cs="Arial"/>
          <w:i/>
          <w:color w:val="000000"/>
        </w:rPr>
        <w:t>МСС</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Ако се </w:t>
      </w:r>
      <w:r w:rsidRPr="00312FE5">
        <w:rPr>
          <w:rFonts w:ascii="Arial" w:eastAsia="Calibri" w:hAnsi="Arial" w:cs="Arial"/>
          <w:i/>
          <w:color w:val="000000"/>
        </w:rPr>
        <w:t>МСС</w:t>
      </w:r>
      <w:r w:rsidRPr="00312FE5">
        <w:rPr>
          <w:rFonts w:ascii="Arial" w:eastAsia="Calibri" w:hAnsi="Arial" w:cs="Arial"/>
          <w:color w:val="000000"/>
        </w:rPr>
        <w:t xml:space="preserve"> обука не комбинује са обуком за овлашћење за летење на типу хеликоптера са више пилота, након завршене </w:t>
      </w:r>
      <w:r w:rsidRPr="00312FE5">
        <w:rPr>
          <w:rFonts w:ascii="Arial" w:eastAsia="Calibri" w:hAnsi="Arial" w:cs="Arial"/>
          <w:i/>
          <w:color w:val="000000"/>
        </w:rPr>
        <w:t>МСС</w:t>
      </w:r>
      <w:r w:rsidRPr="00312FE5">
        <w:rPr>
          <w:rFonts w:ascii="Arial" w:eastAsia="Calibri" w:hAnsi="Arial" w:cs="Arial"/>
          <w:color w:val="000000"/>
        </w:rPr>
        <w:t xml:space="preserve"> обуке кандидату се издаје сертификат 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Кандидат који је завршио </w:t>
      </w:r>
      <w:r w:rsidRPr="00312FE5">
        <w:rPr>
          <w:rFonts w:ascii="Arial" w:eastAsia="Calibri" w:hAnsi="Arial" w:cs="Arial"/>
          <w:i/>
          <w:color w:val="000000"/>
        </w:rPr>
        <w:t>МСС</w:t>
      </w:r>
      <w:r w:rsidRPr="00312FE5">
        <w:rPr>
          <w:rFonts w:ascii="Arial" w:eastAsia="Calibri" w:hAnsi="Arial" w:cs="Arial"/>
          <w:color w:val="000000"/>
        </w:rPr>
        <w:t xml:space="preserve"> обуку за билo коју другу категорију ваздухоплова се изузима од захтева из ст. (а)1)(i) или (а)2)(i),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Кандидат за </w:t>
      </w:r>
      <w:r w:rsidRPr="00312FE5">
        <w:rPr>
          <w:rFonts w:ascii="Arial" w:eastAsia="Calibri" w:hAnsi="Arial" w:cs="Arial"/>
          <w:i/>
          <w:color w:val="000000"/>
        </w:rPr>
        <w:t>МСС/IR</w:t>
      </w:r>
      <w:r w:rsidRPr="00312FE5">
        <w:rPr>
          <w:rFonts w:ascii="Arial" w:eastAsia="Calibri" w:hAnsi="Arial" w:cs="Arial"/>
          <w:color w:val="000000"/>
        </w:rPr>
        <w:t xml:space="preserve"> обуку који је завршио </w:t>
      </w:r>
      <w:r w:rsidRPr="00312FE5">
        <w:rPr>
          <w:rFonts w:ascii="Arial" w:eastAsia="Calibri" w:hAnsi="Arial" w:cs="Arial"/>
          <w:i/>
          <w:color w:val="000000"/>
        </w:rPr>
        <w:t>МСС/VFR</w:t>
      </w:r>
      <w:r w:rsidRPr="00312FE5">
        <w:rPr>
          <w:rFonts w:ascii="Arial" w:eastAsia="Calibri" w:hAnsi="Arial" w:cs="Arial"/>
          <w:color w:val="000000"/>
        </w:rPr>
        <w:t xml:space="preserve"> обуку се изузима од захтева из става (а)1)(i) и мора да заврши пет сати практичне </w:t>
      </w:r>
      <w:r w:rsidRPr="00312FE5">
        <w:rPr>
          <w:rFonts w:ascii="Arial" w:eastAsia="Calibri" w:hAnsi="Arial" w:cs="Arial"/>
          <w:i/>
          <w:color w:val="000000"/>
        </w:rPr>
        <w:t>МСС/IR</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FCL.740.Н Продужење важења овлашћења за летење на типу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 За продужење важења овлашћења за летење на типу хеликоптера,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положи проверу стручности у складу са Додатком 9 овог анекса на одговарајућем типу хеликоптера или на </w:t>
      </w:r>
      <w:r w:rsidRPr="00312FE5">
        <w:rPr>
          <w:rFonts w:ascii="Arial" w:eastAsia="Calibri" w:hAnsi="Arial" w:cs="Arial"/>
          <w:i/>
          <w:color w:val="000000"/>
        </w:rPr>
        <w:t>FЅTD</w:t>
      </w:r>
      <w:r w:rsidRPr="00312FE5">
        <w:rPr>
          <w:rFonts w:ascii="Arial" w:eastAsia="Calibri" w:hAnsi="Arial" w:cs="Arial"/>
          <w:color w:val="000000"/>
        </w:rPr>
        <w:t xml:space="preserve"> који представља тај тип током три месеца који непосредно претходе датуму истицања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оствари најмање два сата као пилот одговарајућег типа хеликоптера у току периода важења овлашћења. Трајање провере стручности може да се урачуна у та два сата.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Када кандидати имају више од једног овлашћења за летење на типу једномоторног клипног хеликоптера, они могу да остваре продужење важења свих одговарајућих овлашћења за летење на типу ако положе проверу стручности на само једном од одговарајућих типова које поседују, под условом да имају најмање два сата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другим типовима током периода важења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стручности се сваки пут мора извести на другом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Када кандидати имају више од једног овлашћења за летење на типу једномоторног турбинског хеликоптера са максималном сертификованом масом на полетању до 3.175 </w:t>
      </w:r>
      <w:r w:rsidRPr="00312FE5">
        <w:rPr>
          <w:rFonts w:ascii="Arial" w:eastAsia="Calibri" w:hAnsi="Arial" w:cs="Arial"/>
          <w:i/>
          <w:color w:val="000000"/>
        </w:rPr>
        <w:t>kg</w:t>
      </w:r>
      <w:r w:rsidRPr="00312FE5">
        <w:rPr>
          <w:rFonts w:ascii="Arial" w:eastAsia="Calibri" w:hAnsi="Arial" w:cs="Arial"/>
          <w:color w:val="000000"/>
        </w:rPr>
        <w:t>, они могу да остваре продужење важења свих одговарајућих овлашћења за летење на типу ако положе проверу стручности на само једном од одговарајућих типова које поседују, под условом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300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15 сати на сваком од типова за које имају овлашћење;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најмање два сата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сваком од осталих типова током периода важења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стручности се сваки пут мора извести на другом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Пилот који успешно положи практичан испит за издавање додатног овлашћења за летење на типу, остварује продужење важења одговарајућег овлашћења за летење на типу у оквиру заједничке групе, у складу са тач. 3) и 4).</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Продужење важења </w:t>
      </w:r>
      <w:r w:rsidRPr="00312FE5">
        <w:rPr>
          <w:rFonts w:ascii="Arial" w:eastAsia="Calibri" w:hAnsi="Arial" w:cs="Arial"/>
          <w:i/>
          <w:color w:val="000000"/>
        </w:rPr>
        <w:t>IR(Н)</w:t>
      </w:r>
      <w:r w:rsidRPr="00312FE5">
        <w:rPr>
          <w:rFonts w:ascii="Arial" w:eastAsia="Calibri" w:hAnsi="Arial" w:cs="Arial"/>
          <w:color w:val="000000"/>
        </w:rPr>
        <w:t>, ако се поседује, може да се комбинује са провером стручности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који не положи све секције провере стручности пре истека датума важења овлашћења за летење на типу не може да користи права из тог овлашћења док не положи проверу стручности. У случају (а)3) и 4), кандидат не може да користи права из овлашћења ни на једном типу хеликоптера.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4</w:t>
      </w:r>
      <w:r w:rsidRPr="00312FE5">
        <w:rPr>
          <w:rFonts w:ascii="Arial" w:eastAsia="Calibri" w:hAnsi="Arial" w:cs="Arial"/>
        </w:rPr>
        <w:br/>
      </w:r>
      <w:r w:rsidRPr="00312FE5">
        <w:rPr>
          <w:rFonts w:ascii="Arial" w:eastAsia="Calibri" w:hAnsi="Arial" w:cs="Arial"/>
          <w:b/>
          <w:color w:val="000000"/>
        </w:rPr>
        <w:t>Специфични захтеви за категорију ваздухоплова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FCL.720.PL Захтеви у погледу искуства и предуслови за издавање овлашћења за летење на типу – ваздухоплов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није другачије одређено у подацима за коришћење утврђеним у складу са Делом</w:t>
      </w:r>
      <w:r w:rsidRPr="00312FE5">
        <w:rPr>
          <w:rFonts w:ascii="Arial" w:eastAsia="Calibri" w:hAnsi="Arial" w:cs="Arial"/>
          <w:i/>
          <w:color w:val="000000"/>
        </w:rPr>
        <w:t>-</w:t>
      </w:r>
      <w:r w:rsidRPr="00312FE5">
        <w:rPr>
          <w:rFonts w:ascii="Arial" w:eastAsia="Calibri" w:hAnsi="Arial" w:cs="Arial"/>
          <w:color w:val="000000"/>
        </w:rPr>
        <w:t>21, кандидат за издавање првог овлашћења за летење на типу ваздухоплова са вертикалним узлетањем мора да испуни следеће захтеве у погледу искуства и предуслове: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пилоте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поседује </w:t>
      </w:r>
      <w:r w:rsidRPr="00312FE5">
        <w:rPr>
          <w:rFonts w:ascii="Arial" w:eastAsia="Calibri" w:hAnsi="Arial" w:cs="Arial"/>
          <w:i/>
          <w:color w:val="000000"/>
        </w:rPr>
        <w:t>CPL/IR(А)</w:t>
      </w:r>
      <w:r w:rsidRPr="00312FE5">
        <w:rPr>
          <w:rFonts w:ascii="Arial" w:eastAsia="Calibri" w:hAnsi="Arial" w:cs="Arial"/>
          <w:color w:val="000000"/>
        </w:rPr>
        <w:t xml:space="preserve"> са положеним теоријским испитом за </w:t>
      </w:r>
      <w:r w:rsidRPr="00312FE5">
        <w:rPr>
          <w:rFonts w:ascii="Arial" w:eastAsia="Calibri" w:hAnsi="Arial" w:cs="Arial"/>
          <w:i/>
          <w:color w:val="000000"/>
        </w:rPr>
        <w:t>ATPL</w:t>
      </w:r>
      <w:r w:rsidRPr="00312FE5">
        <w:rPr>
          <w:rFonts w:ascii="Arial" w:eastAsia="Calibri" w:hAnsi="Arial" w:cs="Arial"/>
          <w:color w:val="000000"/>
        </w:rPr>
        <w:t xml:space="preserve"> или </w:t>
      </w:r>
      <w:r w:rsidRPr="00312FE5">
        <w:rPr>
          <w:rFonts w:ascii="Arial" w:eastAsia="Calibri" w:hAnsi="Arial" w:cs="Arial"/>
          <w:i/>
          <w:color w:val="000000"/>
        </w:rPr>
        <w:t>ATPL(А)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поседује сертификат 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има више од 100 сати летења као пилот на авионима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да има 40 сати практичне обуке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пилоте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поседује </w:t>
      </w:r>
      <w:r w:rsidRPr="00312FE5">
        <w:rPr>
          <w:rFonts w:ascii="Arial" w:eastAsia="Calibri" w:hAnsi="Arial" w:cs="Arial"/>
          <w:i/>
          <w:color w:val="000000"/>
        </w:rPr>
        <w:t>CPL/IR(Н)</w:t>
      </w:r>
      <w:r w:rsidRPr="00312FE5">
        <w:rPr>
          <w:rFonts w:ascii="Arial" w:eastAsia="Calibri" w:hAnsi="Arial" w:cs="Arial"/>
          <w:color w:val="000000"/>
        </w:rPr>
        <w:t xml:space="preserve"> са положеним теоријским испитом за </w:t>
      </w:r>
      <w:r w:rsidRPr="00312FE5">
        <w:rPr>
          <w:rFonts w:ascii="Arial" w:eastAsia="Calibri" w:hAnsi="Arial" w:cs="Arial"/>
          <w:i/>
          <w:color w:val="000000"/>
        </w:rPr>
        <w:t>ATPL</w:t>
      </w:r>
      <w:r w:rsidRPr="00312FE5">
        <w:rPr>
          <w:rFonts w:ascii="Arial" w:eastAsia="Calibri" w:hAnsi="Arial" w:cs="Arial"/>
          <w:color w:val="000000"/>
        </w:rPr>
        <w:t xml:space="preserve"> или </w:t>
      </w:r>
      <w:r w:rsidRPr="00312FE5">
        <w:rPr>
          <w:rFonts w:ascii="Arial" w:eastAsia="Calibri" w:hAnsi="Arial" w:cs="Arial"/>
          <w:i/>
          <w:color w:val="000000"/>
        </w:rPr>
        <w:t>ATPL/IR(Н)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поседује сертификат 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има више од 100 сати летења као пилот на хеликоптерима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да има 40 сати практичне обуке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за пилоте који су квалификовани за летење и на авионима и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поседује најмање </w:t>
      </w:r>
      <w:r w:rsidRPr="00312FE5">
        <w:rPr>
          <w:rFonts w:ascii="Arial" w:eastAsia="Calibri" w:hAnsi="Arial" w:cs="Arial"/>
          <w:i/>
          <w:color w:val="000000"/>
        </w:rPr>
        <w:t>CPL(Н)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поседује </w:t>
      </w:r>
      <w:r w:rsidRPr="00312FE5">
        <w:rPr>
          <w:rFonts w:ascii="Arial" w:eastAsia="Calibri" w:hAnsi="Arial" w:cs="Arial"/>
          <w:i/>
          <w:color w:val="000000"/>
        </w:rPr>
        <w:t>IR</w:t>
      </w:r>
      <w:r w:rsidRPr="00312FE5">
        <w:rPr>
          <w:rFonts w:ascii="Arial" w:eastAsia="Calibri" w:hAnsi="Arial" w:cs="Arial"/>
          <w:color w:val="000000"/>
        </w:rPr>
        <w:t xml:space="preserve"> и положен теоријски испит за </w:t>
      </w:r>
      <w:r w:rsidRPr="00312FE5">
        <w:rPr>
          <w:rFonts w:ascii="Arial" w:eastAsia="Calibri" w:hAnsi="Arial" w:cs="Arial"/>
          <w:i/>
          <w:color w:val="000000"/>
        </w:rPr>
        <w:t>ATPL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за авионе или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да поседује сертификат 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 за хеликоптере или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да има више од 100 сати летења као пилот на хеликоптерима или авионима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да има 40 сати практичне обуке на авионима или хеликоптерима, у зависности од случаја, ако пилот нема искуство као </w:t>
      </w:r>
      <w:r w:rsidRPr="00312FE5">
        <w:rPr>
          <w:rFonts w:ascii="Arial" w:eastAsia="Calibri" w:hAnsi="Arial" w:cs="Arial"/>
          <w:i/>
          <w:color w:val="000000"/>
        </w:rPr>
        <w:t>ATPL</w:t>
      </w:r>
      <w:r w:rsidRPr="00312FE5">
        <w:rPr>
          <w:rFonts w:ascii="Arial" w:eastAsia="Calibri" w:hAnsi="Arial" w:cs="Arial"/>
          <w:color w:val="000000"/>
        </w:rPr>
        <w:t xml:space="preserve"> или на ваздухоплову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FCL.725.PL Практична обука за стицање овлашћења за летење на типу – ваздухоплов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Практична обука као део обуке за овлашћење за летење на типу ваздухоплова са вертикалним узлетањем мора да се спроведе и на ваздухоплову и на </w:t>
      </w:r>
      <w:r w:rsidRPr="00312FE5">
        <w:rPr>
          <w:rFonts w:ascii="Arial" w:eastAsia="Calibri" w:hAnsi="Arial" w:cs="Arial"/>
          <w:i/>
          <w:color w:val="000000"/>
        </w:rPr>
        <w:t>FЅTD</w:t>
      </w:r>
      <w:r w:rsidRPr="00312FE5">
        <w:rPr>
          <w:rFonts w:ascii="Arial" w:eastAsia="Calibri" w:hAnsi="Arial" w:cs="Arial"/>
          <w:color w:val="000000"/>
        </w:rPr>
        <w:t xml:space="preserve"> који представља тај тип ваздухоплова и који је одговарајуће квалификован за ову сврху.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FCL.740.PL Продужење важења овлашћења за летење на типу – ваздухоплов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 За продужење важења овлашћења за летење на типу ваздухоплова са вертикалним узлетањем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положи проверу стручности у складу са Додатком 9 овог анекса на одговарајућем типу ваздухоплова са вертикалним узлетањем током три месеца који непосредно претходе датуму истицања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током периода важења овлашћења оствари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рутних сектора као пилот на ваздухоплову са вертикалним узлетањем;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један рутни сектор као пилот на одговарајућем типу ваздухоплова са вертикалним узлетањем или на </w:t>
      </w:r>
      <w:r w:rsidRPr="00312FE5">
        <w:rPr>
          <w:rFonts w:ascii="Arial" w:eastAsia="Calibri" w:hAnsi="Arial" w:cs="Arial"/>
          <w:i/>
          <w:color w:val="000000"/>
        </w:rPr>
        <w:t>FFS</w:t>
      </w:r>
      <w:r w:rsidRPr="00312FE5">
        <w:rPr>
          <w:rFonts w:ascii="Arial" w:eastAsia="Calibri" w:hAnsi="Arial" w:cs="Arial"/>
          <w:color w:val="000000"/>
        </w:rPr>
        <w:t xml:space="preserve"> са испитивачем. Овај рутни сектор се може обавити током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Пилот који ради за оператера у јавном авио-превозу који је одобрен у складу са одговарајућим захтевима за ваздухопловне операције и који је положио проверу стручности код оператера комбиновану са провером стручности за продужење важења овлашћења за летење на типу, се изузима од испуњења захтева из тачке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који не положи све секције провере стручности пре истека датума важења овлашћења за летење на типу не може да користи права из тог овлашћења док не положи проверу стручности.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5</w:t>
      </w:r>
      <w:r w:rsidRPr="00312FE5">
        <w:rPr>
          <w:rFonts w:ascii="Arial" w:eastAsia="Calibri" w:hAnsi="Arial" w:cs="Arial"/>
        </w:rPr>
        <w:br/>
      </w:r>
      <w:r w:rsidRPr="00312FE5">
        <w:rPr>
          <w:rFonts w:ascii="Arial" w:eastAsia="Calibri" w:hAnsi="Arial" w:cs="Arial"/>
          <w:b/>
          <w:color w:val="000000"/>
        </w:rPr>
        <w:t>Специфични захтеви за категорију ваздушних бродова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FCL.720.Аѕ Предуслови за издавање овлашћења за летење на типу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није другачије одређено у подацима за коришћење утврђеним у складу са Делом 21, кандидат за издавање првог овлашћења за летење на типу ваздушног брода мора да испуни следеће захтеве у погледу искуства и предуслове: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ваздушне бродове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има најмање 70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поседује сертификат о завршеној </w:t>
      </w:r>
      <w:r w:rsidRPr="00312FE5">
        <w:rPr>
          <w:rFonts w:ascii="Arial" w:eastAsia="Calibri" w:hAnsi="Arial" w:cs="Arial"/>
          <w:i/>
          <w:color w:val="000000"/>
        </w:rPr>
        <w:t>МСС</w:t>
      </w:r>
      <w:r w:rsidRPr="00312FE5">
        <w:rPr>
          <w:rFonts w:ascii="Arial" w:eastAsia="Calibri" w:hAnsi="Arial" w:cs="Arial"/>
          <w:color w:val="000000"/>
        </w:rPr>
        <w:t xml:space="preserve"> обуци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Кандидату који не испуњава захтев из тачке 2) се издаје овлашћење за летење на типу са правима ограниченим на вршење функција само у својству копилота. Ограничење се уклања када пилот оствари 100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вође ваздухоплова под надзором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FCL.735.Аѕ Обука сарадње вишечлане посаде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MCC</w:t>
      </w:r>
      <w:r w:rsidRPr="00312FE5">
        <w:rPr>
          <w:rFonts w:ascii="Arial" w:eastAsia="Calibri" w:hAnsi="Arial" w:cs="Arial"/>
          <w:color w:val="000000"/>
        </w:rPr>
        <w:t xml:space="preserve"> обука мора да садржи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12 сати теоријске обуке и вежби;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пет сати практичне </w:t>
      </w:r>
      <w:r w:rsidRPr="00312FE5">
        <w:rPr>
          <w:rFonts w:ascii="Arial" w:eastAsia="Calibri" w:hAnsi="Arial" w:cs="Arial"/>
          <w:i/>
          <w:color w:val="000000"/>
        </w:rPr>
        <w:t>MCC</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Током обуке мора да се користи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III</w:t>
      </w:r>
      <w:r w:rsidRPr="00312FE5">
        <w:rPr>
          <w:rFonts w:ascii="Arial" w:eastAsia="Calibri" w:hAnsi="Arial" w:cs="Arial"/>
          <w:color w:val="000000"/>
        </w:rPr>
        <w:t xml:space="preserve"> квалификован за </w:t>
      </w:r>
      <w:r w:rsidRPr="00312FE5">
        <w:rPr>
          <w:rFonts w:ascii="Arial" w:eastAsia="Calibri" w:hAnsi="Arial" w:cs="Arial"/>
          <w:i/>
          <w:color w:val="000000"/>
        </w:rPr>
        <w:t>MCC</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МСС</w:t>
      </w:r>
      <w:r w:rsidRPr="00312FE5">
        <w:rPr>
          <w:rFonts w:ascii="Arial" w:eastAsia="Calibri" w:hAnsi="Arial" w:cs="Arial"/>
          <w:color w:val="000000"/>
        </w:rPr>
        <w:t xml:space="preserve"> обука мора да буде завршена у </w:t>
      </w:r>
      <w:r w:rsidRPr="00312FE5">
        <w:rPr>
          <w:rFonts w:ascii="Arial" w:eastAsia="Calibri" w:hAnsi="Arial" w:cs="Arial"/>
          <w:i/>
          <w:color w:val="000000"/>
        </w:rPr>
        <w:t>АТО</w:t>
      </w:r>
      <w:r w:rsidRPr="00312FE5">
        <w:rPr>
          <w:rFonts w:ascii="Arial" w:eastAsia="Calibri" w:hAnsi="Arial" w:cs="Arial"/>
          <w:color w:val="000000"/>
        </w:rPr>
        <w:t xml:space="preserve"> у периоду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Ако </w:t>
      </w:r>
      <w:r w:rsidRPr="00312FE5">
        <w:rPr>
          <w:rFonts w:ascii="Arial" w:eastAsia="Calibri" w:hAnsi="Arial" w:cs="Arial"/>
          <w:i/>
          <w:color w:val="000000"/>
        </w:rPr>
        <w:t>МСС</w:t>
      </w:r>
      <w:r w:rsidRPr="00312FE5">
        <w:rPr>
          <w:rFonts w:ascii="Arial" w:eastAsia="Calibri" w:hAnsi="Arial" w:cs="Arial"/>
          <w:color w:val="000000"/>
        </w:rPr>
        <w:t xml:space="preserve"> обука није комбинована са обуком за овлашћење за летење на типу ваздушног брода са више пилота, након завршене </w:t>
      </w:r>
      <w:r w:rsidRPr="00312FE5">
        <w:rPr>
          <w:rFonts w:ascii="Arial" w:eastAsia="Calibri" w:hAnsi="Arial" w:cs="Arial"/>
          <w:i/>
          <w:color w:val="000000"/>
        </w:rPr>
        <w:t>МСС</w:t>
      </w:r>
      <w:r w:rsidRPr="00312FE5">
        <w:rPr>
          <w:rFonts w:ascii="Arial" w:eastAsia="Calibri" w:hAnsi="Arial" w:cs="Arial"/>
          <w:color w:val="000000"/>
        </w:rPr>
        <w:t xml:space="preserve"> обуке кандидату се издаје сертификат 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Кандидат који је завршио </w:t>
      </w:r>
      <w:r w:rsidRPr="00312FE5">
        <w:rPr>
          <w:rFonts w:ascii="Arial" w:eastAsia="Calibri" w:hAnsi="Arial" w:cs="Arial"/>
          <w:i/>
          <w:color w:val="000000"/>
        </w:rPr>
        <w:t>МСС</w:t>
      </w:r>
      <w:r w:rsidRPr="00312FE5">
        <w:rPr>
          <w:rFonts w:ascii="Arial" w:eastAsia="Calibri" w:hAnsi="Arial" w:cs="Arial"/>
          <w:color w:val="000000"/>
        </w:rPr>
        <w:t xml:space="preserve"> обуку за било коју другу категорију ваздухоплова се изузима од захтева из става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FCL.740.Аѕ Продужење важења овлашћења за летење на типу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 За продужење важења овлашћења за летење на типу ваздушног брода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положи проверу стручности у складу са Додатком 9 овог анекса на одговарајућем типу ваздушног брода током три месеца који непосредно претходе датуму истицања овлашћења;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оствари најмање два сата летења као пилот на одговарајућем типу ваздушног брода у току периода важења овлашћења. Трајање провере стручности може да се урачуна у та два сата.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Продужење важења </w:t>
      </w:r>
      <w:r w:rsidRPr="00312FE5">
        <w:rPr>
          <w:rFonts w:ascii="Arial" w:eastAsia="Calibri" w:hAnsi="Arial" w:cs="Arial"/>
          <w:i/>
          <w:color w:val="000000"/>
        </w:rPr>
        <w:t>IR(Аѕ)</w:t>
      </w:r>
      <w:r w:rsidRPr="00312FE5">
        <w:rPr>
          <w:rFonts w:ascii="Arial" w:eastAsia="Calibri" w:hAnsi="Arial" w:cs="Arial"/>
          <w:color w:val="000000"/>
        </w:rPr>
        <w:t>, ако се поседује, може да се комбинује са провером стручности за продужење важења овлашћења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који не положи све секције провере стручности пре истека датума важења овлашћења за летење на типу не може да користи права из тог овлашћења док не положи проверу стручности.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ДОДАТНА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FCL.800 Овлашћење за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Имаоци дозволе пилота са правима летења на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могу да врше акробатско летење само ако поседују овлашћење за акробатско летење у складу са овом тачком.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овлашћење за акробатско летење морају да заврше: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30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након издавања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теоријску обуку која одговара овлашћењу;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најмање пет сати обуке за акробатско летење на авионима или </w:t>
      </w:r>
      <w:r w:rsidRPr="00312FE5">
        <w:rPr>
          <w:rFonts w:ascii="Arial" w:eastAsia="Calibri" w:hAnsi="Arial" w:cs="Arial"/>
          <w:i/>
          <w:color w:val="000000"/>
        </w:rPr>
        <w:t>TМGs</w:t>
      </w:r>
      <w:r w:rsidRPr="00312FE5">
        <w:rPr>
          <w:rFonts w:ascii="Arial" w:eastAsia="Calibri" w:hAnsi="Arial" w:cs="Arial"/>
          <w:color w:val="000000"/>
        </w:rPr>
        <w:t xml:space="preserve"> у лету на моторни погон.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Права из овлашћења за акробатско летење су ограничена на акробатско летење авионима или </w:t>
      </w:r>
      <w:r w:rsidRPr="00312FE5">
        <w:rPr>
          <w:rFonts w:ascii="Arial" w:eastAsia="Calibri" w:hAnsi="Arial" w:cs="Arial"/>
          <w:i/>
          <w:color w:val="000000"/>
        </w:rPr>
        <w:t>TМGs</w:t>
      </w:r>
      <w:r w:rsidRPr="00312FE5">
        <w:rPr>
          <w:rFonts w:ascii="Arial" w:eastAsia="Calibri" w:hAnsi="Arial" w:cs="Arial"/>
          <w:color w:val="000000"/>
        </w:rPr>
        <w:t xml:space="preserve"> у лету на моторни погон, у зависности од тога на ком ваздухоплову су испуњени услови из ст. (б)1) и (б)2)(ii). Ово ограничење се укида на захтев, ако пилот успешно заврши најмање три лета на обуци са инструктором на авионима или </w:t>
      </w:r>
      <w:r w:rsidRPr="00312FE5">
        <w:rPr>
          <w:rFonts w:ascii="Arial" w:eastAsia="Calibri" w:hAnsi="Arial" w:cs="Arial"/>
          <w:i/>
          <w:color w:val="000000"/>
        </w:rPr>
        <w:t>TМGs</w:t>
      </w:r>
      <w:r w:rsidRPr="00312FE5">
        <w:rPr>
          <w:rFonts w:ascii="Arial" w:eastAsia="Calibri" w:hAnsi="Arial" w:cs="Arial"/>
          <w:color w:val="000000"/>
        </w:rPr>
        <w:t xml:space="preserve"> у лету на моторни погон, у зависности од случаја, који покривају цео програм обуке за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Кандидати за овлашћење за акробатско летење који имају и овлашћење за летење на класи </w:t>
      </w:r>
      <w:r w:rsidRPr="00312FE5">
        <w:rPr>
          <w:rFonts w:ascii="Arial" w:eastAsia="Calibri" w:hAnsi="Arial" w:cs="Arial"/>
          <w:i/>
          <w:color w:val="000000"/>
        </w:rPr>
        <w:t>TМG</w:t>
      </w:r>
      <w:r w:rsidRPr="00312FE5">
        <w:rPr>
          <w:rFonts w:ascii="Arial" w:eastAsia="Calibri" w:hAnsi="Arial" w:cs="Arial"/>
          <w:color w:val="000000"/>
        </w:rPr>
        <w:t>, као и напредна права за акробатско летење за једрилице са правима из тачке SFCL.200(д)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се изузимају од добијања овлашћења за акробатско летење ограниченог на авионе, као што је утврђено у ставу (ц), ако су испунили захтеве из ст. (б)1) и (б)2) на авионима,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то им се у потпуности признаје за потребе испуњења захтева из става (б) за издавање овлашћења за акробатско летење ограниченог на </w:t>
      </w:r>
      <w:r w:rsidRPr="00312FE5">
        <w:rPr>
          <w:rFonts w:ascii="Arial" w:eastAsia="Calibri" w:hAnsi="Arial" w:cs="Arial"/>
          <w:i/>
          <w:color w:val="000000"/>
        </w:rPr>
        <w:t>TМGs</w:t>
      </w:r>
      <w:r w:rsidRPr="00312FE5">
        <w:rPr>
          <w:rFonts w:ascii="Arial" w:eastAsia="Calibri" w:hAnsi="Arial" w:cs="Arial"/>
          <w:color w:val="000000"/>
        </w:rPr>
        <w:t xml:space="preserve"> у лету на моторни погон. То ограничење се укида na захтев, ако пилот заврши обуку утврђену у ставу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FCL.805 Овлашћењa за вучу једрилица и транспарената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Имаоци дозвола пилота са правима за летење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могу да вуку једрилице или транспаренте само ако имају одговарајуће овлашћење за вучу једрилица или транспарената.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овлашћење за вучу једрилица морају да заврше: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30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и 60 полетања и слетања на авионима, ако ће се активност обављати на авионима, или на </w:t>
      </w:r>
      <w:r w:rsidRPr="00312FE5">
        <w:rPr>
          <w:rFonts w:ascii="Arial" w:eastAsia="Calibri" w:hAnsi="Arial" w:cs="Arial"/>
          <w:i/>
          <w:color w:val="000000"/>
        </w:rPr>
        <w:t>TМGs</w:t>
      </w:r>
      <w:r w:rsidRPr="00312FE5">
        <w:rPr>
          <w:rFonts w:ascii="Arial" w:eastAsia="Calibri" w:hAnsi="Arial" w:cs="Arial"/>
          <w:color w:val="000000"/>
        </w:rPr>
        <w:t xml:space="preserve">, ако ће се активност обављати на </w:t>
      </w:r>
      <w:r w:rsidRPr="00312FE5">
        <w:rPr>
          <w:rFonts w:ascii="Arial" w:eastAsia="Calibri" w:hAnsi="Arial" w:cs="Arial"/>
          <w:i/>
          <w:color w:val="000000"/>
        </w:rPr>
        <w:t>TМGs</w:t>
      </w:r>
      <w:r w:rsidRPr="00312FE5">
        <w:rPr>
          <w:rFonts w:ascii="Arial" w:eastAsia="Calibri" w:hAnsi="Arial" w:cs="Arial"/>
          <w:color w:val="000000"/>
        </w:rPr>
        <w:t>, остварених након издавања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теоријску обуку о операцијама и процедурама вуче;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најмање десет летова обуке у вучи једрилица, укључујући најмање пет летова у обуци са инструктором;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изузев за имаоце </w:t>
      </w:r>
      <w:r w:rsidRPr="00312FE5">
        <w:rPr>
          <w:rFonts w:ascii="Arial" w:eastAsia="Calibri" w:hAnsi="Arial" w:cs="Arial"/>
          <w:i/>
          <w:color w:val="000000"/>
        </w:rPr>
        <w:t>SPL</w:t>
      </w:r>
      <w:r w:rsidRPr="00312FE5">
        <w:rPr>
          <w:rFonts w:ascii="Arial" w:eastAsia="Calibri" w:hAnsi="Arial" w:cs="Arial"/>
          <w:color w:val="000000"/>
        </w:rPr>
        <w:t xml:space="preserve">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пет летова упознавања на једрилици која је лансирана уз помоћ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за овлашћење за вучу транспарената морају да заврше: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100 сати летења и 200 полетања и слетања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или </w:t>
      </w:r>
      <w:r w:rsidRPr="00312FE5">
        <w:rPr>
          <w:rFonts w:ascii="Arial" w:eastAsia="Calibri" w:hAnsi="Arial" w:cs="Arial"/>
          <w:i/>
          <w:color w:val="000000"/>
        </w:rPr>
        <w:t>TМG</w:t>
      </w:r>
      <w:r w:rsidRPr="00312FE5">
        <w:rPr>
          <w:rFonts w:ascii="Arial" w:eastAsia="Calibri" w:hAnsi="Arial" w:cs="Arial"/>
          <w:color w:val="000000"/>
        </w:rPr>
        <w:t xml:space="preserve"> након издавања дозволе. Од тога најмање 30 сати мора да буде на авионима, ако ће се активност обављати на авионима, или на </w:t>
      </w:r>
      <w:r w:rsidRPr="00312FE5">
        <w:rPr>
          <w:rFonts w:ascii="Arial" w:eastAsia="Calibri" w:hAnsi="Arial" w:cs="Arial"/>
          <w:i/>
          <w:color w:val="000000"/>
        </w:rPr>
        <w:t>TМG</w:t>
      </w:r>
      <w:r w:rsidRPr="00312FE5">
        <w:rPr>
          <w:rFonts w:ascii="Arial" w:eastAsia="Calibri" w:hAnsi="Arial" w:cs="Arial"/>
          <w:color w:val="000000"/>
        </w:rPr>
        <w:t xml:space="preserve">, ако ће се активност обављати на </w:t>
      </w:r>
      <w:r w:rsidRPr="00312FE5">
        <w:rPr>
          <w:rFonts w:ascii="Arial" w:eastAsia="Calibri" w:hAnsi="Arial" w:cs="Arial"/>
          <w:i/>
          <w:color w:val="000000"/>
        </w:rPr>
        <w:t>TМGs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теоријску обуку о операцијама и процедурама вуче;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најмање десет летова обуке у вучи транспарената, укључујући најмање пет летова на обуци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Права из овлашћења за вучу једрилица и транспарената су ограничена на авионе или </w:t>
      </w:r>
      <w:r w:rsidRPr="00312FE5">
        <w:rPr>
          <w:rFonts w:ascii="Arial" w:eastAsia="Calibri" w:hAnsi="Arial" w:cs="Arial"/>
          <w:i/>
          <w:color w:val="000000"/>
        </w:rPr>
        <w:t>TМGs</w:t>
      </w:r>
      <w:r w:rsidRPr="00312FE5">
        <w:rPr>
          <w:rFonts w:ascii="Arial" w:eastAsia="Calibri" w:hAnsi="Arial" w:cs="Arial"/>
          <w:color w:val="000000"/>
        </w:rPr>
        <w:t>, у зависности од ваздухоплова на коме је практична обука завршена. За вучу транспарената права су ограничена на метод вуче који је коришћен у практичној обуци. Права ће бити проширена ако пилоти успешно заврше најмање три лета на обуци са инструктором који покривају целокупни програм обуке за вучу на било ком ваздухоплову и метод вуче за вучу транспарената.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Да би користио права из овлашћења за вучу једрилица или транспарената, ималац овлашћења мора да изврши најмање пет вуча током претходна 24 месеца.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Ако пилот не испуњава захтев из става (е), пре него што настави да користи своја права он мора да изврши онај број вуча који му недостаје са инструктором или под надзором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 Кандидатима за овлашћење за вучу једрилица или транспарената на </w:t>
      </w:r>
      <w:r w:rsidRPr="00312FE5">
        <w:rPr>
          <w:rFonts w:ascii="Arial" w:eastAsia="Calibri" w:hAnsi="Arial" w:cs="Arial"/>
          <w:i/>
          <w:color w:val="000000"/>
        </w:rPr>
        <w:t>TМGs</w:t>
      </w:r>
      <w:r w:rsidRPr="00312FE5">
        <w:rPr>
          <w:rFonts w:ascii="Arial" w:eastAsia="Calibri" w:hAnsi="Arial" w:cs="Arial"/>
          <w:color w:val="000000"/>
        </w:rPr>
        <w:t xml:space="preserve"> у складу са овом тачком, који имају овлашћење за вучу једрилица или транспарената у складу са тачком SFCL.205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или су, у зависности од случаја, испунили све захтеве за издавање тог овлашћења, то се у потпуности признаје за потребе испуњења захтева из ст. (б) или (ц),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FCL.810 Овлашћење за ноћно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Авиони, </w:t>
      </w:r>
      <w:r w:rsidRPr="00312FE5">
        <w:rPr>
          <w:rFonts w:ascii="Arial" w:eastAsia="Calibri" w:hAnsi="Arial" w:cs="Arial"/>
          <w:i/>
          <w:color w:val="000000"/>
        </w:rPr>
        <w:t>TМGs</w:t>
      </w:r>
      <w:r w:rsidRPr="00312FE5">
        <w:rPr>
          <w:rFonts w:ascii="Arial" w:eastAsia="Calibri" w:hAnsi="Arial" w:cs="Arial"/>
          <w:color w:val="000000"/>
        </w:rPr>
        <w:t>,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би могли да користе права из </w:t>
      </w:r>
      <w:r w:rsidRPr="00312FE5">
        <w:rPr>
          <w:rFonts w:ascii="Arial" w:eastAsia="Calibri" w:hAnsi="Arial" w:cs="Arial"/>
          <w:i/>
          <w:color w:val="000000"/>
        </w:rPr>
        <w:t>LAPL</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за авионе, </w:t>
      </w:r>
      <w:r w:rsidRPr="00312FE5">
        <w:rPr>
          <w:rFonts w:ascii="Arial" w:eastAsia="Calibri" w:hAnsi="Arial" w:cs="Arial"/>
          <w:i/>
          <w:color w:val="000000"/>
        </w:rPr>
        <w:t>TMGs</w:t>
      </w:r>
      <w:r w:rsidRPr="00312FE5">
        <w:rPr>
          <w:rFonts w:ascii="Arial" w:eastAsia="Calibri" w:hAnsi="Arial" w:cs="Arial"/>
          <w:color w:val="000000"/>
        </w:rPr>
        <w:t xml:space="preserve"> или ваздушне бродове у </w:t>
      </w:r>
      <w:r w:rsidRPr="00312FE5">
        <w:rPr>
          <w:rFonts w:ascii="Arial" w:eastAsia="Calibri" w:hAnsi="Arial" w:cs="Arial"/>
          <w:i/>
          <w:color w:val="000000"/>
        </w:rPr>
        <w:t>VFR</w:t>
      </w:r>
      <w:r w:rsidRPr="00312FE5">
        <w:rPr>
          <w:rFonts w:ascii="Arial" w:eastAsia="Calibri" w:hAnsi="Arial" w:cs="Arial"/>
          <w:color w:val="000000"/>
        </w:rPr>
        <w:t xml:space="preserve"> условима ноћу, кандидати морају да заврше обуку у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ATO</w:t>
      </w:r>
      <w:r w:rsidRPr="00312FE5">
        <w:rPr>
          <w:rFonts w:ascii="Arial" w:eastAsia="Calibri" w:hAnsi="Arial" w:cs="Arial"/>
          <w:color w:val="000000"/>
        </w:rPr>
        <w:t xml:space="preserve"> у периоду од највише шест месеци.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најмање пет сати летења ноћу на одговарајућој категорији ваздухоплова, укључујући најмање три сата са инструктором, од чега најмање један сат маршрутног летења са најмање једним летом од 50 </w:t>
      </w:r>
      <w:r w:rsidRPr="00312FE5">
        <w:rPr>
          <w:rFonts w:ascii="Arial" w:eastAsia="Calibri" w:hAnsi="Arial" w:cs="Arial"/>
          <w:i/>
          <w:color w:val="000000"/>
        </w:rPr>
        <w:t>km</w:t>
      </w:r>
      <w:r w:rsidRPr="00312FE5">
        <w:rPr>
          <w:rFonts w:ascii="Arial" w:eastAsia="Calibri" w:hAnsi="Arial" w:cs="Arial"/>
          <w:color w:val="000000"/>
        </w:rPr>
        <w:t xml:space="preserve"> (27 </w:t>
      </w:r>
      <w:r w:rsidRPr="00312FE5">
        <w:rPr>
          <w:rFonts w:ascii="Arial" w:eastAsia="Calibri" w:hAnsi="Arial" w:cs="Arial"/>
          <w:i/>
          <w:color w:val="000000"/>
        </w:rPr>
        <w:t>NM</w:t>
      </w:r>
      <w:r w:rsidRPr="00312FE5">
        <w:rPr>
          <w:rFonts w:ascii="Arial" w:eastAsia="Calibri" w:hAnsi="Arial" w:cs="Arial"/>
          <w:color w:val="000000"/>
        </w:rPr>
        <w:t>) и пет самосталних полетања и слетања са потпуним заустављањем.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Пре него што заврше обуку ноћу, имаоци </w:t>
      </w:r>
      <w:r w:rsidRPr="00312FE5">
        <w:rPr>
          <w:rFonts w:ascii="Arial" w:eastAsia="Calibri" w:hAnsi="Arial" w:cs="Arial"/>
          <w:i/>
          <w:color w:val="000000"/>
        </w:rPr>
        <w:t>LAPL</w:t>
      </w:r>
      <w:r w:rsidRPr="00312FE5">
        <w:rPr>
          <w:rFonts w:ascii="Arial" w:eastAsia="Calibri" w:hAnsi="Arial" w:cs="Arial"/>
          <w:color w:val="000000"/>
        </w:rPr>
        <w:t xml:space="preserve"> морају да заврше основну инструменталну обуку која се захтева за издавање </w:t>
      </w:r>
      <w:r w:rsidRPr="00312FE5">
        <w:rPr>
          <w:rFonts w:ascii="Arial" w:eastAsia="Calibri" w:hAnsi="Arial" w:cs="Arial"/>
          <w:i/>
          <w:color w:val="000000"/>
        </w:rPr>
        <w:t>РPL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кандидати поседују и овлашћење за летење на класи једномоторних клипних авиона (копно) и овлашћење за летење на класи </w:t>
      </w:r>
      <w:r w:rsidRPr="00312FE5">
        <w:rPr>
          <w:rFonts w:ascii="Arial" w:eastAsia="Calibri" w:hAnsi="Arial" w:cs="Arial"/>
          <w:i/>
          <w:color w:val="000000"/>
        </w:rPr>
        <w:t>TМG</w:t>
      </w:r>
      <w:r w:rsidRPr="00312FE5">
        <w:rPr>
          <w:rFonts w:ascii="Arial" w:eastAsia="Calibri" w:hAnsi="Arial" w:cs="Arial"/>
          <w:color w:val="000000"/>
        </w:rPr>
        <w:t>, они могу да испуне захтеве из горенаведеног подстава 1) на једној или на обе класе.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Кандидатима за овлашћење за ноћно летење за авионе или </w:t>
      </w:r>
      <w:r w:rsidRPr="00312FE5">
        <w:rPr>
          <w:rFonts w:ascii="Arial" w:eastAsia="Calibri" w:hAnsi="Arial" w:cs="Arial"/>
          <w:i/>
          <w:color w:val="000000"/>
        </w:rPr>
        <w:t>TМGs</w:t>
      </w:r>
      <w:r w:rsidRPr="00312FE5">
        <w:rPr>
          <w:rFonts w:ascii="Arial" w:eastAsia="Calibri" w:hAnsi="Arial" w:cs="Arial"/>
          <w:color w:val="000000"/>
        </w:rPr>
        <w:t xml:space="preserve"> у складу са овим подставом, који имају овлашћење за ноћно летење </w:t>
      </w:r>
      <w:r w:rsidRPr="00312FE5">
        <w:rPr>
          <w:rFonts w:ascii="Arial" w:eastAsia="Calibri" w:hAnsi="Arial" w:cs="Arial"/>
          <w:i/>
          <w:color w:val="000000"/>
        </w:rPr>
        <w:t>TМG</w:t>
      </w:r>
      <w:r w:rsidRPr="00312FE5">
        <w:rPr>
          <w:rFonts w:ascii="Arial" w:eastAsia="Calibri" w:hAnsi="Arial" w:cs="Arial"/>
          <w:color w:val="000000"/>
        </w:rPr>
        <w:t xml:space="preserve"> у складу са тачком SFCL.210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или су испунили све захтеве за издавање тог овлашћења, то се у потпуности признаје за потребе испуњења захтева из подставова 1) 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Хеликоптери. Ако се права из </w:t>
      </w:r>
      <w:r w:rsidRPr="00312FE5">
        <w:rPr>
          <w:rFonts w:ascii="Arial" w:eastAsia="Calibri" w:hAnsi="Arial" w:cs="Arial"/>
          <w:i/>
          <w:color w:val="000000"/>
        </w:rPr>
        <w:t>РPL</w:t>
      </w:r>
      <w:r w:rsidRPr="00312FE5">
        <w:rPr>
          <w:rFonts w:ascii="Arial" w:eastAsia="Calibri" w:hAnsi="Arial" w:cs="Arial"/>
          <w:color w:val="000000"/>
        </w:rPr>
        <w:t xml:space="preserve"> за хеликоптере користе у </w:t>
      </w:r>
      <w:r w:rsidRPr="00312FE5">
        <w:rPr>
          <w:rFonts w:ascii="Arial" w:eastAsia="Calibri" w:hAnsi="Arial" w:cs="Arial"/>
          <w:i/>
          <w:color w:val="000000"/>
        </w:rPr>
        <w:t>VFR</w:t>
      </w:r>
      <w:r w:rsidRPr="00312FE5">
        <w:rPr>
          <w:rFonts w:ascii="Arial" w:eastAsia="Calibri" w:hAnsi="Arial" w:cs="Arial"/>
          <w:color w:val="000000"/>
        </w:rPr>
        <w:t xml:space="preserve"> условима ноћу,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оствари најмање 100 сати летења као пилот на хеликоптерима након издавања дозволе, укључујући најмање 60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и 20 сати маршрутног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заврши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Обука мора да се заврши у периоду од шест месеци и мора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пет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десет сати летења на обуци са инструктором на хеликоптеру;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пет сати летења ноћу, укључујући најмање три сата са инструктором, један сат маршрутне навигације и пет самосталних школских кругова ноћу. Сваки школски круг мора да садржи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који поседује или је поседовао </w:t>
      </w:r>
      <w:r w:rsidRPr="00312FE5">
        <w:rPr>
          <w:rFonts w:ascii="Arial" w:eastAsia="Calibri" w:hAnsi="Arial" w:cs="Arial"/>
          <w:i/>
          <w:color w:val="000000"/>
        </w:rPr>
        <w:t>IR</w:t>
      </w:r>
      <w:r w:rsidRPr="00312FE5">
        <w:rPr>
          <w:rFonts w:ascii="Arial" w:eastAsia="Calibri" w:hAnsi="Arial" w:cs="Arial"/>
          <w:color w:val="000000"/>
        </w:rPr>
        <w:t xml:space="preserve"> на авиону или </w:t>
      </w:r>
      <w:r w:rsidRPr="00312FE5">
        <w:rPr>
          <w:rFonts w:ascii="Arial" w:eastAsia="Calibri" w:hAnsi="Arial" w:cs="Arial"/>
          <w:i/>
          <w:color w:val="000000"/>
        </w:rPr>
        <w:t>TМG</w:t>
      </w:r>
      <w:r w:rsidRPr="00312FE5">
        <w:rPr>
          <w:rFonts w:ascii="Arial" w:eastAsia="Calibri" w:hAnsi="Arial" w:cs="Arial"/>
          <w:color w:val="000000"/>
        </w:rPr>
        <w:t xml:space="preserve"> се признаје пет сати за испуњење захтева из горенаведеног подстава 2)(ii).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FCL.815 Овлашћење за летење у планинским пределима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Права имаоца овлашћења за летење у планинским пределима су да изводи летове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на и са површина које су одређене да захтевају такво овлашћење од стране одговарајућих тела одређених од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Имаоци </w:t>
      </w:r>
      <w:r w:rsidRPr="00312FE5">
        <w:rPr>
          <w:rFonts w:ascii="Arial" w:eastAsia="Calibri" w:hAnsi="Arial" w:cs="Arial"/>
          <w:i/>
          <w:color w:val="000000"/>
        </w:rPr>
        <w:t>LAPL</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са правима да лете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могу да добију прво овлашћење за летење у планинским пределима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точкове, којим се добија право слетања на или полетања са таквих површина када нису покривене снегом;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скије, којим се добија право слетања на или полетања са таквих површина када су покривене снегом.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Права првог овлашћења могу да буду проширена на овлашћење за точкове или скије након што пилот заврши одговарајућу додатну обуку упознавања, укључујући теоријску и практичну обуку, са инструктором за летење у планинским пределима.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Обука. Кандидати за овлашћење за летење у планинским пределима морају да заврше, у периоду од 24 месеца, теоријску и практичну обуку у </w:t>
      </w:r>
      <w:r w:rsidRPr="00312FE5">
        <w:rPr>
          <w:rFonts w:ascii="Arial" w:eastAsia="Calibri" w:hAnsi="Arial" w:cs="Arial"/>
          <w:i/>
          <w:color w:val="000000"/>
        </w:rPr>
        <w:t>DTO</w:t>
      </w:r>
      <w:r w:rsidRPr="00312FE5">
        <w:rPr>
          <w:rFonts w:ascii="Arial" w:eastAsia="Calibri" w:hAnsi="Arial" w:cs="Arial"/>
          <w:color w:val="000000"/>
        </w:rPr>
        <w:t xml:space="preserve"> или у </w:t>
      </w:r>
      <w:r w:rsidRPr="00312FE5">
        <w:rPr>
          <w:rFonts w:ascii="Arial" w:eastAsia="Calibri" w:hAnsi="Arial" w:cs="Arial"/>
          <w:i/>
          <w:color w:val="000000"/>
        </w:rPr>
        <w:t>АТО</w:t>
      </w:r>
      <w:r w:rsidRPr="00312FE5">
        <w:rPr>
          <w:rFonts w:ascii="Arial" w:eastAsia="Calibri" w:hAnsi="Arial" w:cs="Arial"/>
          <w:color w:val="000000"/>
        </w:rPr>
        <w:t>. Садржај обуке мора да одговара правима из овлашћења за летење у планинским пределима за које се подноси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Практичан испит. Након завршетка обуке, кандидат мора да положи практичан испит са </w:t>
      </w:r>
      <w:r w:rsidRPr="00312FE5">
        <w:rPr>
          <w:rFonts w:ascii="Arial" w:eastAsia="Calibri" w:hAnsi="Arial" w:cs="Arial"/>
          <w:i/>
          <w:color w:val="000000"/>
        </w:rPr>
        <w:t>FE</w:t>
      </w:r>
      <w:r w:rsidRPr="00312FE5">
        <w:rPr>
          <w:rFonts w:ascii="Arial" w:eastAsia="Calibri" w:hAnsi="Arial" w:cs="Arial"/>
          <w:color w:val="000000"/>
        </w:rPr>
        <w:t xml:space="preserve"> квалификованим за ову сврху. Практичан испит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усмени испит из теоријског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шест слетања на најмање две различите површине за које је одређено да је потребно овлашћење за летење у планинским пределима, а које нису површине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Важење. Овлашћење за летење у планинским пределима је важеће за период од 24 месеца.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продужење важења овлашћења за летење у планинским пределима кандидати морају да испуне један од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имају, у претходне две године, најмање шест слетања на површину за коју је одређено да је потребно овлашћење за летење у планинским пределима;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положе проверу стручности која је у складу са захтевима из става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Обнова. Ако је овлашћење истекло, кандидат мора да испуни захтеве из става (е)2).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FCL.820 Овлашћење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Имаоци дозволе пилота за авионе или хеликоптере могу да лете у својству </w:t>
      </w:r>
      <w:r w:rsidRPr="00312FE5">
        <w:rPr>
          <w:rFonts w:ascii="Arial" w:eastAsia="Calibri" w:hAnsi="Arial" w:cs="Arial"/>
          <w:i/>
          <w:color w:val="000000"/>
        </w:rPr>
        <w:t>PIC</w:t>
      </w:r>
      <w:r w:rsidRPr="00312FE5">
        <w:rPr>
          <w:rFonts w:ascii="Arial" w:eastAsia="Calibri" w:hAnsi="Arial" w:cs="Arial"/>
          <w:color w:val="000000"/>
        </w:rPr>
        <w:t xml:space="preserve"> само на пробним летовима категорије 1 или 2, како је дефинисано у Делу-21, ако поседују овлашћење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Обавеза поседовања овлашћења за пробне летове наведена под (а) се односи само на пробне летове извршене 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хеликоптерима који су сертификовани или ће бити сертификовани у складу са стандардима </w:t>
      </w:r>
      <w:r w:rsidRPr="00312FE5">
        <w:rPr>
          <w:rFonts w:ascii="Arial" w:eastAsia="Calibri" w:hAnsi="Arial" w:cs="Arial"/>
          <w:i/>
          <w:color w:val="000000"/>
        </w:rPr>
        <w:t>СЅ-27</w:t>
      </w:r>
      <w:r w:rsidRPr="00312FE5">
        <w:rPr>
          <w:rFonts w:ascii="Arial" w:eastAsia="Calibri" w:hAnsi="Arial" w:cs="Arial"/>
          <w:color w:val="000000"/>
        </w:rPr>
        <w:t xml:space="preserve"> или </w:t>
      </w:r>
      <w:r w:rsidRPr="00312FE5">
        <w:rPr>
          <w:rFonts w:ascii="Arial" w:eastAsia="Calibri" w:hAnsi="Arial" w:cs="Arial"/>
          <w:i/>
          <w:color w:val="000000"/>
        </w:rPr>
        <w:t>СЅ-29</w:t>
      </w:r>
      <w:r w:rsidRPr="00312FE5">
        <w:rPr>
          <w:rFonts w:ascii="Arial" w:eastAsia="Calibri" w:hAnsi="Arial" w:cs="Arial"/>
          <w:color w:val="000000"/>
        </w:rPr>
        <w:t xml:space="preserve"> или еквивалентним правилима за пловидбеност;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авионима који су сертификовани или ће бити сертификовани у складу 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стандардима </w:t>
      </w:r>
      <w:r w:rsidRPr="00312FE5">
        <w:rPr>
          <w:rFonts w:ascii="Arial" w:eastAsia="Calibri" w:hAnsi="Arial" w:cs="Arial"/>
          <w:i/>
          <w:color w:val="000000"/>
        </w:rPr>
        <w:t>СЅ-25</w:t>
      </w:r>
      <w:r w:rsidRPr="00312FE5">
        <w:rPr>
          <w:rFonts w:ascii="Arial" w:eastAsia="Calibri" w:hAnsi="Arial" w:cs="Arial"/>
          <w:color w:val="000000"/>
        </w:rPr>
        <w:t xml:space="preserve"> или еквивалентним правилима за пловидбеност;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стандардима </w:t>
      </w:r>
      <w:r w:rsidRPr="00312FE5">
        <w:rPr>
          <w:rFonts w:ascii="Arial" w:eastAsia="Calibri" w:hAnsi="Arial" w:cs="Arial"/>
          <w:i/>
          <w:color w:val="000000"/>
        </w:rPr>
        <w:t>СЅ-23</w:t>
      </w:r>
      <w:r w:rsidRPr="00312FE5">
        <w:rPr>
          <w:rFonts w:ascii="Arial" w:eastAsia="Calibri" w:hAnsi="Arial" w:cs="Arial"/>
          <w:color w:val="000000"/>
        </w:rPr>
        <w:t xml:space="preserve"> или еквивалентним правилима за пловидбеност, осим за авионе са максималном масом на полетању мањом од 2.000 </w:t>
      </w:r>
      <w:r w:rsidRPr="00312FE5">
        <w:rPr>
          <w:rFonts w:ascii="Arial" w:eastAsia="Calibri" w:hAnsi="Arial" w:cs="Arial"/>
          <w:i/>
          <w:color w:val="000000"/>
        </w:rPr>
        <w:t>kg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Права имаоца овлашћења за пробне летове су, да у оквиру одговарајуће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случају овлашћења за пробне летове категорије 1, обавља све категорије пробних летова, како је дефинисано у Делу-21,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овлашћења за пробне летове категорије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обавља пробне летове категорије 1, како је дефинисано у Делу-21: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 својству копилота;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у својству </w:t>
      </w:r>
      <w:r w:rsidRPr="00312FE5">
        <w:rPr>
          <w:rFonts w:ascii="Arial" w:eastAsia="Calibri" w:hAnsi="Arial" w:cs="Arial"/>
          <w:i/>
          <w:color w:val="000000"/>
        </w:rPr>
        <w:t>PIC</w:t>
      </w:r>
      <w:r w:rsidRPr="00312FE5">
        <w:rPr>
          <w:rFonts w:ascii="Arial" w:eastAsia="Calibri" w:hAnsi="Arial" w:cs="Arial"/>
          <w:color w:val="000000"/>
        </w:rPr>
        <w:t xml:space="preserve">, у случају авиона наведених у (б)2)(ii), осим оних у </w:t>
      </w:r>
      <w:r w:rsidRPr="00312FE5">
        <w:rPr>
          <w:rFonts w:ascii="Arial" w:eastAsia="Calibri" w:hAnsi="Arial" w:cs="Arial"/>
          <w:i/>
          <w:color w:val="000000"/>
        </w:rPr>
        <w:t>commuter</w:t>
      </w:r>
      <w:r w:rsidRPr="00312FE5">
        <w:rPr>
          <w:rFonts w:ascii="Arial" w:eastAsia="Calibri" w:hAnsi="Arial" w:cs="Arial"/>
          <w:color w:val="000000"/>
        </w:rPr>
        <w:t xml:space="preserve"> категорији или оних који имају брзину понирања изнад 0,6 маха или плафон лета изнад 25.000 стопа;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обавља све друге категорије пробних летова, како је дефинисано у Делу-21,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обавља летове без овлашћења за летење на типу или класи како је утврђено у Глави Х, осим што се овлашћење за пробне летове не сме користити у операцијама јавног авио-превоза.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Кандидати за прво издавање овлашћења за пробне летове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поседују најмање </w:t>
      </w:r>
      <w:r w:rsidRPr="00312FE5">
        <w:rPr>
          <w:rFonts w:ascii="Arial" w:eastAsia="Calibri" w:hAnsi="Arial" w:cs="Arial"/>
          <w:i/>
          <w:color w:val="000000"/>
        </w:rPr>
        <w:t>CPL</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xml:space="preserve">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имају најмање 1.000 сати летења на одговарајућој категорији ваздухоплова, од чега најмање 400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заврше обуку у </w:t>
      </w:r>
      <w:r w:rsidRPr="00312FE5">
        <w:rPr>
          <w:rFonts w:ascii="Arial" w:eastAsia="Calibri" w:hAnsi="Arial" w:cs="Arial"/>
          <w:i/>
          <w:color w:val="000000"/>
        </w:rPr>
        <w:t>АТО</w:t>
      </w:r>
      <w:r w:rsidRPr="00312FE5">
        <w:rPr>
          <w:rFonts w:ascii="Arial" w:eastAsia="Calibri" w:hAnsi="Arial" w:cs="Arial"/>
          <w:color w:val="000000"/>
        </w:rPr>
        <w:t xml:space="preserve"> која одговара предвиђеном ваздухоплову и категорији летова. Обука мора да обухвати најмање следеће предмете: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Перформансе,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Стабилност и управљивост/Квалитет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Системи,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Управљање пробама,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Управљање ризиком/безбедношћу.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Права имаоца овлашћења за пробне летове могу да се прошире на другу категорију пробних летова и на другу категорију ваздухоплова када заврше додатну обуку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FCL.835 Oсновно овлашћењe за инструментално летење (BIR)</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Правa имаоца </w:t>
      </w:r>
      <w:r w:rsidRPr="00312FE5">
        <w:rPr>
          <w:rFonts w:ascii="Arial" w:eastAsia="Calibri" w:hAnsi="Arial" w:cs="Arial"/>
          <w:i/>
          <w:color w:val="000000"/>
        </w:rPr>
        <w:t>ВIR</w:t>
      </w:r>
      <w:r w:rsidRPr="00312FE5">
        <w:rPr>
          <w:rFonts w:ascii="Arial" w:eastAsia="Calibri" w:hAnsi="Arial" w:cs="Arial"/>
          <w:color w:val="000000"/>
        </w:rPr>
        <w:t xml:space="preserve"> су да изводи летове према </w:t>
      </w:r>
      <w:r w:rsidRPr="00312FE5">
        <w:rPr>
          <w:rFonts w:ascii="Arial" w:eastAsia="Calibri" w:hAnsi="Arial" w:cs="Arial"/>
          <w:i/>
          <w:color w:val="000000"/>
        </w:rPr>
        <w:t>IFR</w:t>
      </w:r>
      <w:r w:rsidRPr="00312FE5">
        <w:rPr>
          <w:rFonts w:ascii="Arial" w:eastAsia="Calibri" w:hAnsi="Arial" w:cs="Arial"/>
          <w:color w:val="000000"/>
        </w:rPr>
        <w:t xml:space="preserve"> правилима на авионима са једним пилотом за које поседује овлашћење за летење на класи, са изузетком авиона високих перформанси и варијанти авиона ако је подацима за коришћење утврђено да је </w:t>
      </w:r>
      <w:r w:rsidRPr="00312FE5">
        <w:rPr>
          <w:rFonts w:ascii="Arial" w:eastAsia="Calibri" w:hAnsi="Arial" w:cs="Arial"/>
          <w:i/>
          <w:color w:val="000000"/>
        </w:rPr>
        <w:t>IR</w:t>
      </w:r>
      <w:r w:rsidRPr="00312FE5">
        <w:rPr>
          <w:rFonts w:ascii="Arial" w:eastAsia="Calibri" w:hAnsi="Arial" w:cs="Arial"/>
          <w:color w:val="000000"/>
        </w:rPr>
        <w:t xml:space="preserve"> потребно.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Правa из </w:t>
      </w:r>
      <w:r w:rsidRPr="00312FE5">
        <w:rPr>
          <w:rFonts w:ascii="Arial" w:eastAsia="Calibri" w:hAnsi="Arial" w:cs="Arial"/>
          <w:i/>
          <w:color w:val="000000"/>
        </w:rPr>
        <w:t>ВIR</w:t>
      </w:r>
      <w:r w:rsidRPr="00312FE5">
        <w:rPr>
          <w:rFonts w:ascii="Arial" w:eastAsia="Calibri" w:hAnsi="Arial" w:cs="Arial"/>
          <w:color w:val="000000"/>
        </w:rPr>
        <w:t xml:space="preserve"> се могу користити само у складу са тачком FCL.205.A.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Правa из </w:t>
      </w:r>
      <w:r w:rsidRPr="00312FE5">
        <w:rPr>
          <w:rFonts w:ascii="Arial" w:eastAsia="Calibri" w:hAnsi="Arial" w:cs="Arial"/>
          <w:i/>
          <w:color w:val="000000"/>
        </w:rPr>
        <w:t>ВIR</w:t>
      </w:r>
      <w:r w:rsidRPr="00312FE5">
        <w:rPr>
          <w:rFonts w:ascii="Arial" w:eastAsia="Calibri" w:hAnsi="Arial" w:cs="Arial"/>
          <w:color w:val="000000"/>
        </w:rPr>
        <w:t xml:space="preserve"> се могу користити ноћу само ако пилот има овлашћење за ноћно летење у складу са тачком FCL.810.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Правa из </w:t>
      </w:r>
      <w:r w:rsidRPr="00312FE5">
        <w:rPr>
          <w:rFonts w:ascii="Arial" w:eastAsia="Calibri" w:hAnsi="Arial" w:cs="Arial"/>
          <w:i/>
          <w:color w:val="000000"/>
        </w:rPr>
        <w:t>ВIR</w:t>
      </w:r>
      <w:r w:rsidRPr="00312FE5">
        <w:rPr>
          <w:rFonts w:ascii="Arial" w:eastAsia="Calibri" w:hAnsi="Arial" w:cs="Arial"/>
          <w:color w:val="000000"/>
        </w:rPr>
        <w:t xml:space="preserve"> за вишемоторне авионе су важећа и за једномоторне авионе за које пилот има овлашћење за летење на класи једномоторних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На коришћење права из </w:t>
      </w:r>
      <w:r w:rsidRPr="00312FE5">
        <w:rPr>
          <w:rFonts w:ascii="Arial" w:eastAsia="Calibri" w:hAnsi="Arial" w:cs="Arial"/>
          <w:i/>
          <w:color w:val="000000"/>
        </w:rPr>
        <w:t>ВIR</w:t>
      </w:r>
      <w:r w:rsidRPr="00312FE5">
        <w:rPr>
          <w:rFonts w:ascii="Arial" w:eastAsia="Calibri" w:hAnsi="Arial" w:cs="Arial"/>
          <w:color w:val="000000"/>
        </w:rPr>
        <w:t xml:space="preserve"> се примењују сви следећи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релативна висина одлуке (</w:t>
      </w:r>
      <w:r w:rsidRPr="00312FE5">
        <w:rPr>
          <w:rFonts w:ascii="Arial" w:eastAsia="Calibri" w:hAnsi="Arial" w:cs="Arial"/>
          <w:i/>
          <w:color w:val="000000"/>
        </w:rPr>
        <w:t>DH</w:t>
      </w:r>
      <w:r w:rsidRPr="00312FE5">
        <w:rPr>
          <w:rFonts w:ascii="Arial" w:eastAsia="Calibri" w:hAnsi="Arial" w:cs="Arial"/>
          <w:color w:val="000000"/>
        </w:rPr>
        <w:t>) или минимална висина снижавања (</w:t>
      </w:r>
      <w:r w:rsidRPr="00312FE5">
        <w:rPr>
          <w:rFonts w:ascii="Arial" w:eastAsia="Calibri" w:hAnsi="Arial" w:cs="Arial"/>
          <w:i/>
          <w:color w:val="000000"/>
        </w:rPr>
        <w:t>MDH</w:t>
      </w:r>
      <w:r w:rsidRPr="00312FE5">
        <w:rPr>
          <w:rFonts w:ascii="Arial" w:eastAsia="Calibri" w:hAnsi="Arial" w:cs="Arial"/>
          <w:color w:val="000000"/>
        </w:rPr>
        <w:t xml:space="preserve">) која се користи као оперативни минимум аеродрома мора да буде најмање 200 </w:t>
      </w:r>
      <w:r w:rsidRPr="00312FE5">
        <w:rPr>
          <w:rFonts w:ascii="Arial" w:eastAsia="Calibri" w:hAnsi="Arial" w:cs="Arial"/>
          <w:i/>
          <w:color w:val="000000"/>
        </w:rPr>
        <w:t>ft</w:t>
      </w:r>
      <w:r w:rsidRPr="00312FE5">
        <w:rPr>
          <w:rFonts w:ascii="Arial" w:eastAsia="Calibri" w:hAnsi="Arial" w:cs="Arial"/>
          <w:color w:val="000000"/>
        </w:rPr>
        <w:t xml:space="preserve"> већа од висине која би се иначе израчунала у складу са тачком „NCO.OP.110 Оперативни минимуми аеродрома – авиони и хеликоптери” и тачком „NCO.OP.111 Оперативни минимуми аеродрома – операције </w:t>
      </w:r>
      <w:r w:rsidRPr="00312FE5">
        <w:rPr>
          <w:rFonts w:ascii="Arial" w:eastAsia="Calibri" w:hAnsi="Arial" w:cs="Arial"/>
          <w:i/>
          <w:color w:val="000000"/>
        </w:rPr>
        <w:t>NPA</w:t>
      </w:r>
      <w:r w:rsidRPr="00312FE5">
        <w:rPr>
          <w:rFonts w:ascii="Arial" w:eastAsia="Calibri" w:hAnsi="Arial" w:cs="Arial"/>
          <w:color w:val="000000"/>
        </w:rPr>
        <w:t xml:space="preserve">, </w:t>
      </w:r>
      <w:r w:rsidRPr="00312FE5">
        <w:rPr>
          <w:rFonts w:ascii="Arial" w:eastAsia="Calibri" w:hAnsi="Arial" w:cs="Arial"/>
          <w:i/>
          <w:color w:val="000000"/>
        </w:rPr>
        <w:t>APV</w:t>
      </w:r>
      <w:r w:rsidRPr="00312FE5">
        <w:rPr>
          <w:rFonts w:ascii="Arial" w:eastAsia="Calibri" w:hAnsi="Arial" w:cs="Arial"/>
          <w:color w:val="000000"/>
        </w:rPr>
        <w:t xml:space="preserve">, </w:t>
      </w:r>
      <w:r w:rsidRPr="00312FE5">
        <w:rPr>
          <w:rFonts w:ascii="Arial" w:eastAsia="Calibri" w:hAnsi="Arial" w:cs="Arial"/>
          <w:i/>
          <w:color w:val="000000"/>
        </w:rPr>
        <w:t>CAT I</w:t>
      </w:r>
      <w:r w:rsidRPr="00312FE5">
        <w:rPr>
          <w:rFonts w:ascii="Arial" w:eastAsia="Calibri" w:hAnsi="Arial" w:cs="Arial"/>
          <w:color w:val="000000"/>
        </w:rPr>
        <w:t xml:space="preserve"> ” Анекса VII Уредбе (ЕУ) број 965/2012;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видљивост која се користи као оперативни минимум аеродрома не сме да буде мања од 1.500 </w:t>
      </w:r>
      <w:r w:rsidRPr="00312FE5">
        <w:rPr>
          <w:rFonts w:ascii="Arial" w:eastAsia="Calibri" w:hAnsi="Arial" w:cs="Arial"/>
          <w:i/>
          <w:color w:val="000000"/>
        </w:rPr>
        <w:t>m</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вођа ваздухоплова не сме да започне лет према </w:t>
      </w:r>
      <w:r w:rsidRPr="00312FE5">
        <w:rPr>
          <w:rFonts w:ascii="Arial" w:eastAsia="Calibri" w:hAnsi="Arial" w:cs="Arial"/>
          <w:i/>
          <w:color w:val="000000"/>
        </w:rPr>
        <w:t>IFR</w:t>
      </w:r>
      <w:r w:rsidRPr="00312FE5">
        <w:rPr>
          <w:rFonts w:ascii="Arial" w:eastAsia="Calibri" w:hAnsi="Arial" w:cs="Arial"/>
          <w:color w:val="000000"/>
        </w:rPr>
        <w:t xml:space="preserve"> правилима или прелазак са </w:t>
      </w:r>
      <w:r w:rsidRPr="00312FE5">
        <w:rPr>
          <w:rFonts w:ascii="Arial" w:eastAsia="Calibri" w:hAnsi="Arial" w:cs="Arial"/>
          <w:i/>
          <w:color w:val="000000"/>
        </w:rPr>
        <w:t>VFR</w:t>
      </w:r>
      <w:r w:rsidRPr="00312FE5">
        <w:rPr>
          <w:rFonts w:ascii="Arial" w:eastAsia="Calibri" w:hAnsi="Arial" w:cs="Arial"/>
          <w:color w:val="000000"/>
        </w:rPr>
        <w:t xml:space="preserve"> на </w:t>
      </w:r>
      <w:r w:rsidRPr="00312FE5">
        <w:rPr>
          <w:rFonts w:ascii="Arial" w:eastAsia="Calibri" w:hAnsi="Arial" w:cs="Arial"/>
          <w:i/>
          <w:color w:val="000000"/>
        </w:rPr>
        <w:t>IFR</w:t>
      </w:r>
      <w:r w:rsidRPr="00312FE5">
        <w:rPr>
          <w:rFonts w:ascii="Arial" w:eastAsia="Calibri" w:hAnsi="Arial" w:cs="Arial"/>
          <w:color w:val="000000"/>
        </w:rPr>
        <w:t>, осим: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ако је на аеродрому полетања видљивост најмање 1.500 </w:t>
      </w:r>
      <w:r w:rsidRPr="00312FE5">
        <w:rPr>
          <w:rFonts w:ascii="Arial" w:eastAsia="Calibri" w:hAnsi="Arial" w:cs="Arial"/>
          <w:i/>
          <w:color w:val="000000"/>
        </w:rPr>
        <w:t>m</w:t>
      </w:r>
      <w:r w:rsidRPr="00312FE5">
        <w:rPr>
          <w:rFonts w:ascii="Arial" w:eastAsia="Calibri" w:hAnsi="Arial" w:cs="Arial"/>
          <w:color w:val="000000"/>
        </w:rPr>
        <w:t xml:space="preserve"> и база облака је најмање 600 </w:t>
      </w:r>
      <w:r w:rsidRPr="00312FE5">
        <w:rPr>
          <w:rFonts w:ascii="Arial" w:eastAsia="Calibri" w:hAnsi="Arial" w:cs="Arial"/>
          <w:i/>
          <w:color w:val="000000"/>
        </w:rPr>
        <w:t>ft</w:t>
      </w:r>
      <w:r w:rsidRPr="00312FE5">
        <w:rPr>
          <w:rFonts w:ascii="Arial" w:eastAsia="Calibri" w:hAnsi="Arial" w:cs="Arial"/>
          <w:color w:val="000000"/>
        </w:rPr>
        <w:t xml:space="preserve"> или објављени минимум кружења одговарајући за категорију авиона, у зависности шта је веће;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на одредишном аеродрому и на сваком потребном алтернативном аеродрому расположиве метеоролошке информације показују да је, у периоду од једног сата пре до једног сата након предвиђеног времена доласка или у периоду од стварног времена полетања до један сат након предвиђеног времена доласка, у зависности који је период краћи, видљивост најмање 1.500 </w:t>
      </w:r>
      <w:r w:rsidRPr="00312FE5">
        <w:rPr>
          <w:rFonts w:ascii="Arial" w:eastAsia="Calibri" w:hAnsi="Arial" w:cs="Arial"/>
          <w:i/>
          <w:color w:val="000000"/>
        </w:rPr>
        <w:t>m</w:t>
      </w:r>
      <w:r w:rsidRPr="00312FE5">
        <w:rPr>
          <w:rFonts w:ascii="Arial" w:eastAsia="Calibri" w:hAnsi="Arial" w:cs="Arial"/>
          <w:color w:val="000000"/>
        </w:rPr>
        <w:t xml:space="preserve"> и база облака најмање 600 </w:t>
      </w:r>
      <w:r w:rsidRPr="00312FE5">
        <w:rPr>
          <w:rFonts w:ascii="Arial" w:eastAsia="Calibri" w:hAnsi="Arial" w:cs="Arial"/>
          <w:i/>
          <w:color w:val="000000"/>
        </w:rPr>
        <w:t>ft</w:t>
      </w:r>
      <w:r w:rsidRPr="00312FE5">
        <w:rPr>
          <w:rFonts w:ascii="Arial" w:eastAsia="Calibri" w:hAnsi="Arial" w:cs="Arial"/>
          <w:color w:val="000000"/>
        </w:rPr>
        <w:t xml:space="preserve"> или објављени минимум кружења одговарајући за категорију авиона или </w:t>
      </w:r>
      <w:r w:rsidRPr="00312FE5">
        <w:rPr>
          <w:rFonts w:ascii="Arial" w:eastAsia="Calibri" w:hAnsi="Arial" w:cs="Arial"/>
          <w:i/>
          <w:color w:val="000000"/>
        </w:rPr>
        <w:t>DH/MDH</w:t>
      </w:r>
      <w:r w:rsidRPr="00312FE5">
        <w:rPr>
          <w:rFonts w:ascii="Arial" w:eastAsia="Calibri" w:hAnsi="Arial" w:cs="Arial"/>
          <w:color w:val="000000"/>
        </w:rPr>
        <w:t xml:space="preserve"> повећана за 200 </w:t>
      </w:r>
      <w:r w:rsidRPr="00312FE5">
        <w:rPr>
          <w:rFonts w:ascii="Arial" w:eastAsia="Calibri" w:hAnsi="Arial" w:cs="Arial"/>
          <w:i/>
          <w:color w:val="000000"/>
        </w:rPr>
        <w:t>ft</w:t>
      </w:r>
      <w:r w:rsidRPr="00312FE5">
        <w:rPr>
          <w:rFonts w:ascii="Arial" w:eastAsia="Calibri" w:hAnsi="Arial" w:cs="Arial"/>
          <w:color w:val="000000"/>
        </w:rPr>
        <w:t xml:space="preserve"> у складу са тачком (i), у зависности шта је веће.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Предуслови. Кандидати за </w:t>
      </w:r>
      <w:r w:rsidRPr="00312FE5">
        <w:rPr>
          <w:rFonts w:ascii="Arial" w:eastAsia="Calibri" w:hAnsi="Arial" w:cs="Arial"/>
          <w:i/>
          <w:color w:val="000000"/>
        </w:rPr>
        <w:t>ВIR</w:t>
      </w:r>
      <w:r w:rsidRPr="00312FE5">
        <w:rPr>
          <w:rFonts w:ascii="Arial" w:eastAsia="Calibri" w:hAnsi="Arial" w:cs="Arial"/>
          <w:color w:val="000000"/>
        </w:rPr>
        <w:t xml:space="preserve"> морају да имају најмање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Обука. Кандидати за </w:t>
      </w:r>
      <w:r w:rsidRPr="00312FE5">
        <w:rPr>
          <w:rFonts w:ascii="Arial" w:eastAsia="Calibri" w:hAnsi="Arial" w:cs="Arial"/>
          <w:i/>
          <w:color w:val="000000"/>
        </w:rPr>
        <w:t>ВIR</w:t>
      </w:r>
      <w:r w:rsidRPr="00312FE5">
        <w:rPr>
          <w:rFonts w:ascii="Arial" w:eastAsia="Calibri" w:hAnsi="Arial" w:cs="Arial"/>
          <w:color w:val="000000"/>
        </w:rPr>
        <w:t xml:space="preserve"> морају да заврше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теоријску обуку у складу са тачком FCL.615(а);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практичну обуку која садржи следеће модуле обуке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модул 1 – модул основне летачке обуке за летење искључиво на основу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модул 2 – модул примењене летачке обуке за </w:t>
      </w:r>
      <w:r w:rsidRPr="00312FE5">
        <w:rPr>
          <w:rFonts w:ascii="Arial" w:eastAsia="Calibri" w:hAnsi="Arial" w:cs="Arial"/>
          <w:i/>
          <w:color w:val="000000"/>
        </w:rPr>
        <w:t>IFR</w:t>
      </w:r>
      <w:r w:rsidRPr="00312FE5">
        <w:rPr>
          <w:rFonts w:ascii="Arial" w:eastAsia="Calibri" w:hAnsi="Arial" w:cs="Arial"/>
          <w:color w:val="000000"/>
        </w:rPr>
        <w:t xml:space="preserve"> процедуре полетања, чекања, </w:t>
      </w:r>
      <w:r w:rsidRPr="00312FE5">
        <w:rPr>
          <w:rFonts w:ascii="Arial" w:eastAsia="Calibri" w:hAnsi="Arial" w:cs="Arial"/>
          <w:i/>
          <w:color w:val="000000"/>
        </w:rPr>
        <w:t>2D</w:t>
      </w:r>
      <w:r w:rsidRPr="00312FE5">
        <w:rPr>
          <w:rFonts w:ascii="Arial" w:eastAsia="Calibri" w:hAnsi="Arial" w:cs="Arial"/>
          <w:color w:val="000000"/>
        </w:rPr>
        <w:t xml:space="preserve"> и </w:t>
      </w:r>
      <w:r w:rsidRPr="00312FE5">
        <w:rPr>
          <w:rFonts w:ascii="Arial" w:eastAsia="Calibri" w:hAnsi="Arial" w:cs="Arial"/>
          <w:i/>
          <w:color w:val="000000"/>
        </w:rPr>
        <w:t>3D</w:t>
      </w:r>
      <w:r w:rsidRPr="00312FE5">
        <w:rPr>
          <w:rFonts w:ascii="Arial" w:eastAsia="Calibri" w:hAnsi="Arial" w:cs="Arial"/>
          <w:color w:val="000000"/>
        </w:rPr>
        <w:t xml:space="preserve">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модул 3 – модул примењене летачке обуке за </w:t>
      </w:r>
      <w:r w:rsidRPr="00312FE5">
        <w:rPr>
          <w:rFonts w:ascii="Arial" w:eastAsia="Calibri" w:hAnsi="Arial" w:cs="Arial"/>
          <w:i/>
          <w:color w:val="000000"/>
        </w:rPr>
        <w:t>IFR</w:t>
      </w:r>
      <w:r w:rsidRPr="00312FE5">
        <w:rPr>
          <w:rFonts w:ascii="Arial" w:eastAsia="Calibri" w:hAnsi="Arial" w:cs="Arial"/>
          <w:color w:val="000000"/>
        </w:rPr>
        <w:t xml:space="preserve"> процедуре летења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модул 4 – ако је поднет захтев за </w:t>
      </w:r>
      <w:r w:rsidRPr="00312FE5">
        <w:rPr>
          <w:rFonts w:ascii="Arial" w:eastAsia="Calibri" w:hAnsi="Arial" w:cs="Arial"/>
          <w:i/>
          <w:color w:val="000000"/>
        </w:rPr>
        <w:t>ВIR</w:t>
      </w:r>
      <w:r w:rsidRPr="00312FE5">
        <w:rPr>
          <w:rFonts w:ascii="Arial" w:eastAsia="Calibri" w:hAnsi="Arial" w:cs="Arial"/>
          <w:color w:val="000000"/>
        </w:rPr>
        <w:t xml:space="preserve"> за вишемоторне авионе, модул примењене летачке обуке са отказом једног мотора мора да укључује процедуре асиметричног инструменталног прилаза и продужавања;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летачку обуку која испуњава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модул наведен у ставу (ц)2)(i) се мора завршити први. Модули наведени у ст. (ц) 2)(ii) и (ц)2)(iii) и, ако је применљиво, (ц)2)(iv) могу се завршити према редоследу који је одабрао кандидат.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модули наведени у ставу (ц)2) могу се завршити на авионима, </w:t>
      </w:r>
      <w:r w:rsidRPr="00312FE5">
        <w:rPr>
          <w:rFonts w:ascii="Arial" w:eastAsia="Calibri" w:hAnsi="Arial" w:cs="Arial"/>
          <w:i/>
          <w:color w:val="000000"/>
        </w:rPr>
        <w:t>FSTDs</w:t>
      </w:r>
      <w:r w:rsidRPr="00312FE5">
        <w:rPr>
          <w:rFonts w:ascii="Arial" w:eastAsia="Calibri" w:hAnsi="Arial" w:cs="Arial"/>
          <w:color w:val="000000"/>
        </w:rPr>
        <w:t xml:space="preserve"> или комбиновано. У сваком случају, кандидат мора да заврши обуку на авиону који ће се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модули наведени у ст. (ц)2)(i), (ц)2) (ii) и (ц)2)(iv) се могу започети изван </w:t>
      </w:r>
      <w:r w:rsidRPr="00312FE5">
        <w:rPr>
          <w:rFonts w:ascii="Arial" w:eastAsia="Calibri" w:hAnsi="Arial" w:cs="Arial"/>
          <w:i/>
          <w:color w:val="000000"/>
        </w:rPr>
        <w:t>АТО</w:t>
      </w:r>
      <w:r w:rsidRPr="00312FE5">
        <w:rPr>
          <w:rFonts w:ascii="Arial" w:eastAsia="Calibri" w:hAnsi="Arial" w:cs="Arial"/>
          <w:color w:val="000000"/>
        </w:rPr>
        <w:t xml:space="preserve">, али морају да буду завршени у </w:t>
      </w:r>
      <w:r w:rsidRPr="00312FE5">
        <w:rPr>
          <w:rFonts w:ascii="Arial" w:eastAsia="Calibri" w:hAnsi="Arial" w:cs="Arial"/>
          <w:i/>
          <w:color w:val="000000"/>
        </w:rPr>
        <w:t>АТО</w:t>
      </w:r>
      <w:r w:rsidRPr="00312FE5">
        <w:rPr>
          <w:rFonts w:ascii="Arial" w:eastAsia="Calibri" w:hAnsi="Arial" w:cs="Arial"/>
          <w:color w:val="000000"/>
        </w:rPr>
        <w:t xml:space="preserve">. Модул наведен у ставу (ц)2)(iii) се може завршити изван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пре започињања модула из става (ц)2)(iv) пилот који нема овлашћење за летење на класи или типу вишемоторног авиона мора да заврши обуку за вишемоторни авион из Главе Х овог анекса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Теоријско знање. Пре полагања практичног испита и кроз испите из предмета наведених у тачки FCL.615(б), кандидати морају да покажу ниво теоријског знања који одговара правима која се дају. Испит теоријског знања се састоји из једног испита у писаном облику за сваки модул из ст. (ц)2)(i), (ц)2)(ii) и (ц)2)(iii).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Практични испит. Након завршетка обуке наведене у ставу (ц), кандидати морају да положе практични испит на авиону у складу са Додатком 7 овог анекса. За </w:t>
      </w:r>
      <w:r w:rsidRPr="00312FE5">
        <w:rPr>
          <w:rFonts w:ascii="Arial" w:eastAsia="Calibri" w:hAnsi="Arial" w:cs="Arial"/>
          <w:i/>
          <w:color w:val="000000"/>
        </w:rPr>
        <w:t>ВIR</w:t>
      </w:r>
      <w:r w:rsidRPr="00312FE5">
        <w:rPr>
          <w:rFonts w:ascii="Arial" w:eastAsia="Calibri" w:hAnsi="Arial" w:cs="Arial"/>
          <w:color w:val="000000"/>
        </w:rPr>
        <w:t xml:space="preserve"> за вишемоторне авионе, практични испит се полаже на вишемоторном авиону. За </w:t>
      </w:r>
      <w:r w:rsidRPr="00312FE5">
        <w:rPr>
          <w:rFonts w:ascii="Arial" w:eastAsia="Calibri" w:hAnsi="Arial" w:cs="Arial"/>
          <w:i/>
          <w:color w:val="000000"/>
        </w:rPr>
        <w:t>ВIR</w:t>
      </w:r>
      <w:r w:rsidRPr="00312FE5">
        <w:rPr>
          <w:rFonts w:ascii="Arial" w:eastAsia="Calibri" w:hAnsi="Arial" w:cs="Arial"/>
          <w:color w:val="000000"/>
        </w:rPr>
        <w:t xml:space="preserve"> за једномоторне авионе, практични испит се полаже на једномоторном авиону. За потребе овог става вишемоторни авион са централним потиском ће сматрати једномоторним авионом.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Одступајући од става (д), имаоци </w:t>
      </w:r>
      <w:r w:rsidRPr="00312FE5">
        <w:rPr>
          <w:rFonts w:ascii="Arial" w:eastAsia="Calibri" w:hAnsi="Arial" w:cs="Arial"/>
          <w:i/>
          <w:color w:val="000000"/>
        </w:rPr>
        <w:t>ВIR</w:t>
      </w:r>
      <w:r w:rsidRPr="00312FE5">
        <w:rPr>
          <w:rFonts w:ascii="Arial" w:eastAsia="Calibri" w:hAnsi="Arial" w:cs="Arial"/>
          <w:color w:val="000000"/>
        </w:rPr>
        <w:t xml:space="preserve"> за једномоторне авионе који поседују и овлашћење за летење на класи вишемоторних авиона и који желе да први пут стекну </w:t>
      </w:r>
      <w:r w:rsidRPr="00312FE5">
        <w:rPr>
          <w:rFonts w:ascii="Arial" w:eastAsia="Calibri" w:hAnsi="Arial" w:cs="Arial"/>
          <w:i/>
          <w:color w:val="000000"/>
        </w:rPr>
        <w:t>ВIR</w:t>
      </w:r>
      <w:r w:rsidRPr="00312FE5">
        <w:rPr>
          <w:rFonts w:ascii="Arial" w:eastAsia="Calibri" w:hAnsi="Arial" w:cs="Arial"/>
          <w:color w:val="000000"/>
        </w:rPr>
        <w:t xml:space="preserve"> за вишемоторне авионе морају да у </w:t>
      </w:r>
      <w:r w:rsidRPr="00312FE5">
        <w:rPr>
          <w:rFonts w:ascii="Arial" w:eastAsia="Calibri" w:hAnsi="Arial" w:cs="Arial"/>
          <w:i/>
          <w:color w:val="000000"/>
        </w:rPr>
        <w:t>АТО</w:t>
      </w:r>
      <w:r w:rsidRPr="00312FE5">
        <w:rPr>
          <w:rFonts w:ascii="Arial" w:eastAsia="Calibri" w:hAnsi="Arial" w:cs="Arial"/>
          <w:color w:val="000000"/>
        </w:rPr>
        <w:t xml:space="preserve"> заврше обуку која је садржана у ставу (ц)2)(iv) и положе практични испит из става (е).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Важење,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ВIR</w:t>
      </w:r>
      <w:r w:rsidRPr="00312FE5">
        <w:rPr>
          <w:rFonts w:ascii="Arial" w:eastAsia="Calibri" w:hAnsi="Arial" w:cs="Arial"/>
          <w:color w:val="000000"/>
        </w:rPr>
        <w:t xml:space="preserve"> је важеће једну годину.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Кандидати за продужење важења </w:t>
      </w:r>
      <w:r w:rsidRPr="00312FE5">
        <w:rPr>
          <w:rFonts w:ascii="Arial" w:eastAsia="Calibri" w:hAnsi="Arial" w:cs="Arial"/>
          <w:i/>
          <w:color w:val="000000"/>
        </w:rPr>
        <w:t>ВIR</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 периоду од три месеца који непосредно претходе датуму истицања важења овлашћења, положе проверу стручности у складу са Додатком 9 овог анекса;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унутар периода важења, остваре шест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по </w:t>
      </w:r>
      <w:r w:rsidRPr="00312FE5">
        <w:rPr>
          <w:rFonts w:ascii="Arial" w:eastAsia="Calibri" w:hAnsi="Arial" w:cs="Arial"/>
          <w:i/>
          <w:color w:val="000000"/>
        </w:rPr>
        <w:t>IFR</w:t>
      </w:r>
      <w:r w:rsidRPr="00312FE5">
        <w:rPr>
          <w:rFonts w:ascii="Arial" w:eastAsia="Calibri" w:hAnsi="Arial" w:cs="Arial"/>
          <w:color w:val="000000"/>
        </w:rPr>
        <w:t xml:space="preserve"> правилима, укључујући три процедуре инструменталног прилаза, и заврше тренажни лет од најмање једног сата са инструктором који поседује права да пружа обуку за </w:t>
      </w:r>
      <w:r w:rsidRPr="00312FE5">
        <w:rPr>
          <w:rFonts w:ascii="Arial" w:eastAsia="Calibri" w:hAnsi="Arial" w:cs="Arial"/>
          <w:i/>
          <w:color w:val="000000"/>
        </w:rPr>
        <w:t>ВIR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свако накнадно продужење важења, ималац </w:t>
      </w:r>
      <w:r w:rsidRPr="00312FE5">
        <w:rPr>
          <w:rFonts w:ascii="Arial" w:eastAsia="Calibri" w:hAnsi="Arial" w:cs="Arial"/>
          <w:i/>
          <w:color w:val="000000"/>
        </w:rPr>
        <w:t>ВIR</w:t>
      </w:r>
      <w:r w:rsidRPr="00312FE5">
        <w:rPr>
          <w:rFonts w:ascii="Arial" w:eastAsia="Calibri" w:hAnsi="Arial" w:cs="Arial"/>
          <w:color w:val="000000"/>
        </w:rPr>
        <w:t xml:space="preserve"> мора да положи проверу стручности у складу са ставом 2)(i) у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пилот одлучи да испуни захтеве за продужење утврђене у ставу (г)2)i) раније него што је прописано у том ставу, нов период важења започиње од датума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Кандидати који не успеју да положе релевантне секције провере стручности за </w:t>
      </w:r>
      <w:r w:rsidRPr="00312FE5">
        <w:rPr>
          <w:rFonts w:ascii="Arial" w:eastAsia="Calibri" w:hAnsi="Arial" w:cs="Arial"/>
          <w:i/>
          <w:color w:val="000000"/>
        </w:rPr>
        <w:t>ВIR</w:t>
      </w:r>
      <w:r w:rsidRPr="00312FE5">
        <w:rPr>
          <w:rFonts w:ascii="Arial" w:eastAsia="Calibri" w:hAnsi="Arial" w:cs="Arial"/>
          <w:color w:val="000000"/>
        </w:rPr>
        <w:t xml:space="preserve"> пре истека важења </w:t>
      </w:r>
      <w:r w:rsidRPr="00312FE5">
        <w:rPr>
          <w:rFonts w:ascii="Arial" w:eastAsia="Calibri" w:hAnsi="Arial" w:cs="Arial"/>
          <w:i/>
          <w:color w:val="000000"/>
        </w:rPr>
        <w:t>ВIR</w:t>
      </w:r>
      <w:r w:rsidRPr="00312FE5">
        <w:rPr>
          <w:rFonts w:ascii="Arial" w:eastAsia="Calibri" w:hAnsi="Arial" w:cs="Arial"/>
          <w:color w:val="000000"/>
        </w:rPr>
        <w:t xml:space="preserve"> не смеју да користе права из </w:t>
      </w:r>
      <w:r w:rsidRPr="00312FE5">
        <w:rPr>
          <w:rFonts w:ascii="Arial" w:eastAsia="Calibri" w:hAnsi="Arial" w:cs="Arial"/>
          <w:i/>
          <w:color w:val="000000"/>
        </w:rPr>
        <w:t>ВIR</w:t>
      </w:r>
      <w:r w:rsidRPr="00312FE5">
        <w:rPr>
          <w:rFonts w:ascii="Arial" w:eastAsia="Calibri" w:hAnsi="Arial" w:cs="Arial"/>
          <w:color w:val="000000"/>
        </w:rPr>
        <w:t xml:space="preserve"> док не положе проверу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Ако је истекло важење </w:t>
      </w:r>
      <w:r w:rsidRPr="00312FE5">
        <w:rPr>
          <w:rFonts w:ascii="Arial" w:eastAsia="Calibri" w:hAnsi="Arial" w:cs="Arial"/>
          <w:i/>
          <w:color w:val="000000"/>
        </w:rPr>
        <w:t>ВIR</w:t>
      </w:r>
      <w:r w:rsidRPr="00312FE5">
        <w:rPr>
          <w:rFonts w:ascii="Arial" w:eastAsia="Calibri" w:hAnsi="Arial" w:cs="Arial"/>
          <w:color w:val="000000"/>
        </w:rPr>
        <w:t>, да би обновили своја права кандидати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ако је потребно да би се достигао потребан ниво оспособљености, заврше обуку освежења знања у </w:t>
      </w:r>
      <w:r w:rsidRPr="00312FE5">
        <w:rPr>
          <w:rFonts w:ascii="Arial" w:eastAsia="Calibri" w:hAnsi="Arial" w:cs="Arial"/>
          <w:i/>
          <w:color w:val="000000"/>
        </w:rPr>
        <w:t>АТО</w:t>
      </w:r>
      <w:r w:rsidRPr="00312FE5">
        <w:rPr>
          <w:rFonts w:ascii="Arial" w:eastAsia="Calibri" w:hAnsi="Arial" w:cs="Arial"/>
          <w:color w:val="000000"/>
        </w:rPr>
        <w:t xml:space="preserve"> или, ако је </w:t>
      </w:r>
      <w:r w:rsidRPr="00312FE5">
        <w:rPr>
          <w:rFonts w:ascii="Arial" w:eastAsia="Calibri" w:hAnsi="Arial" w:cs="Arial"/>
          <w:i/>
          <w:color w:val="000000"/>
        </w:rPr>
        <w:t>ВIR</w:t>
      </w:r>
      <w:r w:rsidRPr="00312FE5">
        <w:rPr>
          <w:rFonts w:ascii="Arial" w:eastAsia="Calibri" w:hAnsi="Arial" w:cs="Arial"/>
          <w:color w:val="000000"/>
        </w:rPr>
        <w:t xml:space="preserve"> истекло пре највише три године, са инструктором који поседује права да врши обуку за </w:t>
      </w:r>
      <w:r w:rsidRPr="00312FE5">
        <w:rPr>
          <w:rFonts w:ascii="Arial" w:eastAsia="Calibri" w:hAnsi="Arial" w:cs="Arial"/>
          <w:i/>
          <w:color w:val="000000"/>
        </w:rPr>
        <w:t>ВIR</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положе проверу стручности у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За </w:t>
      </w:r>
      <w:r w:rsidRPr="00312FE5">
        <w:rPr>
          <w:rFonts w:ascii="Arial" w:eastAsia="Calibri" w:hAnsi="Arial" w:cs="Arial"/>
          <w:i/>
          <w:color w:val="000000"/>
        </w:rPr>
        <w:t>ВIR</w:t>
      </w:r>
      <w:r w:rsidRPr="00312FE5">
        <w:rPr>
          <w:rFonts w:ascii="Arial" w:eastAsia="Calibri" w:hAnsi="Arial" w:cs="Arial"/>
          <w:color w:val="000000"/>
        </w:rPr>
        <w:t xml:space="preserve"> за вишемоторне авионе, провера стручности ради продужења важења или обнове, као и летачка обука из става (г)2)ii) се морају обавити у вишемоторном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Провера стручности за продужење важења или обнову </w:t>
      </w:r>
      <w:r w:rsidRPr="00312FE5">
        <w:rPr>
          <w:rFonts w:ascii="Arial" w:eastAsia="Calibri" w:hAnsi="Arial" w:cs="Arial"/>
          <w:i/>
          <w:color w:val="000000"/>
        </w:rPr>
        <w:t>ВIR</w:t>
      </w:r>
      <w:r w:rsidRPr="00312FE5">
        <w:rPr>
          <w:rFonts w:ascii="Arial" w:eastAsia="Calibri" w:hAnsi="Arial" w:cs="Arial"/>
          <w:color w:val="000000"/>
        </w:rPr>
        <w:t xml:space="preserve"> се може комбиновати са провером стручности за продужење важења или обнову овлашћења за летење на класи авиона са једним пилотом у коме се права из </w:t>
      </w:r>
      <w:r w:rsidRPr="00312FE5">
        <w:rPr>
          <w:rFonts w:ascii="Arial" w:eastAsia="Calibri" w:hAnsi="Arial" w:cs="Arial"/>
          <w:i/>
          <w:color w:val="000000"/>
        </w:rPr>
        <w:t>ВIR</w:t>
      </w:r>
      <w:r w:rsidRPr="00312FE5">
        <w:rPr>
          <w:rFonts w:ascii="Arial" w:eastAsia="Calibri" w:hAnsi="Arial" w:cs="Arial"/>
          <w:color w:val="000000"/>
        </w:rPr>
        <w:t xml:space="preserve"> могу користити у складу са тачком FCL.835(a)1).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(х) Кандидатима за </w:t>
      </w:r>
      <w:r w:rsidRPr="00312FE5">
        <w:rPr>
          <w:rFonts w:ascii="Arial" w:eastAsia="Calibri" w:hAnsi="Arial" w:cs="Arial"/>
          <w:i/>
          <w:color w:val="000000"/>
        </w:rPr>
        <w:t>ВIR</w:t>
      </w:r>
      <w:r w:rsidRPr="00312FE5">
        <w:rPr>
          <w:rFonts w:ascii="Arial" w:eastAsia="Calibri" w:hAnsi="Arial" w:cs="Arial"/>
          <w:color w:val="000000"/>
        </w:rPr>
        <w:t xml:space="preserve"> који поседују </w:t>
      </w:r>
      <w:r w:rsidRPr="00312FE5">
        <w:rPr>
          <w:rFonts w:ascii="Arial" w:eastAsia="Calibri" w:hAnsi="Arial" w:cs="Arial"/>
          <w:i/>
          <w:color w:val="000000"/>
        </w:rPr>
        <w:t>PPL</w:t>
      </w:r>
      <w:r w:rsidRPr="00312FE5">
        <w:rPr>
          <w:rFonts w:ascii="Arial" w:eastAsia="Calibri" w:hAnsi="Arial" w:cs="Arial"/>
          <w:color w:val="000000"/>
        </w:rPr>
        <w:t xml:space="preserve"> или </w:t>
      </w:r>
      <w:r w:rsidRPr="00312FE5">
        <w:rPr>
          <w:rFonts w:ascii="Arial" w:eastAsia="Calibri" w:hAnsi="Arial" w:cs="Arial"/>
          <w:i/>
          <w:color w:val="000000"/>
        </w:rPr>
        <w:t>CPL</w:t>
      </w:r>
      <w:r w:rsidRPr="00312FE5">
        <w:rPr>
          <w:rFonts w:ascii="Arial" w:eastAsia="Calibri" w:hAnsi="Arial" w:cs="Arial"/>
          <w:color w:val="000000"/>
        </w:rPr>
        <w:t xml:space="preserve"> издату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xml:space="preserve">) и важеће </w:t>
      </w:r>
      <w:r w:rsidRPr="00312FE5">
        <w:rPr>
          <w:rFonts w:ascii="Arial" w:eastAsia="Calibri" w:hAnsi="Arial" w:cs="Arial"/>
          <w:i/>
          <w:color w:val="000000"/>
        </w:rPr>
        <w:t>IR(А)</w:t>
      </w:r>
      <w:r w:rsidRPr="00312FE5">
        <w:rPr>
          <w:rFonts w:ascii="Arial" w:eastAsia="Calibri" w:hAnsi="Arial" w:cs="Arial"/>
          <w:color w:val="000000"/>
        </w:rPr>
        <w:t xml:space="preserve"> издато од стране треће државе у складу са захтевима Анекса 1 Чикашке конвенције, то се може у потпуности признати за потребе обуке из става (ц)2). За издавање </w:t>
      </w:r>
      <w:r w:rsidRPr="00312FE5">
        <w:rPr>
          <w:rFonts w:ascii="Arial" w:eastAsia="Calibri" w:hAnsi="Arial" w:cs="Arial"/>
          <w:i/>
          <w:color w:val="000000"/>
        </w:rPr>
        <w:t>ВIR</w:t>
      </w:r>
      <w:r w:rsidRPr="00312FE5">
        <w:rPr>
          <w:rFonts w:ascii="Arial" w:eastAsia="Calibri" w:hAnsi="Arial" w:cs="Arial"/>
          <w:color w:val="000000"/>
        </w:rPr>
        <w:t>, кандидати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положе практични испит из става (е);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током практичног испита усмено покажу испитивачу да поседују одговарајући ниво теоријског знања из ваздухопловних прописа, метеорологије и перформанси и планирања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имају искуство од најмање 25 сати летења по </w:t>
      </w:r>
      <w:r w:rsidRPr="00312FE5">
        <w:rPr>
          <w:rFonts w:ascii="Arial" w:eastAsia="Calibri" w:hAnsi="Arial" w:cs="Arial"/>
          <w:i/>
          <w:color w:val="000000"/>
        </w:rPr>
        <w:t>IFR</w:t>
      </w:r>
      <w:r w:rsidRPr="00312FE5">
        <w:rPr>
          <w:rFonts w:ascii="Arial" w:eastAsia="Calibri" w:hAnsi="Arial" w:cs="Arial"/>
          <w:color w:val="000000"/>
        </w:rPr>
        <w:t xml:space="preserve"> правилима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 Имаоцу </w:t>
      </w:r>
      <w:r w:rsidRPr="00312FE5">
        <w:rPr>
          <w:rFonts w:ascii="Arial" w:eastAsia="Calibri" w:hAnsi="Arial" w:cs="Arial"/>
          <w:i/>
          <w:color w:val="000000"/>
        </w:rPr>
        <w:t>IR</w:t>
      </w:r>
      <w:r w:rsidRPr="00312FE5">
        <w:rPr>
          <w:rFonts w:ascii="Arial" w:eastAsia="Calibri" w:hAnsi="Arial" w:cs="Arial"/>
          <w:color w:val="000000"/>
        </w:rPr>
        <w:t xml:space="preserve"> то се у потпуности признаје за потребе испуњења захтева из става (ц)2).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Ј</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ИНСТРУКТОРИ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FCL.900 Сертификати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Опште. Лице може да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практичну обуку на ваздухоплову само ако 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дозволу пилота издату или прихваћену у складу са овом уредбом;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сертификат инструктора који одговара обуци коју спроводи, издат у складу са овом главом;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обуку на уређајима за симулирано летење или </w:t>
      </w:r>
      <w:r w:rsidRPr="00312FE5">
        <w:rPr>
          <w:rFonts w:ascii="Arial" w:eastAsia="Calibri" w:hAnsi="Arial" w:cs="Arial"/>
          <w:i/>
          <w:color w:val="000000"/>
        </w:rPr>
        <w:t>МСС</w:t>
      </w:r>
      <w:r w:rsidRPr="00312FE5">
        <w:rPr>
          <w:rFonts w:ascii="Arial" w:eastAsia="Calibri" w:hAnsi="Arial" w:cs="Arial"/>
          <w:color w:val="000000"/>
        </w:rPr>
        <w:t xml:space="preserve"> обуку само ако има сертификат инструктора који одговара обуци коју спроводи, издат у складу са овом главом.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Надлежни орган може да изда посебан сертификат којим се дају права за вршење практичне обуке ако усклађеност са захтевима утврђеним у овој глави није могућа, у случају увођења: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новог ваздухоплова у државама чланицама или у флоту оператера;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нових обука у овом анексу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Такав сертификат је ограничен на тренажне летове потребне за увођење новог типа ваздухоплова или нове обуке и његово важење ни у ком случају не може да буде дуже од једне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Имаоци сертификата издатих у складу са подставом (б)1) који желе да се пријаве за издавање сертификата инструктора морају да испуне предуслове и захтеве за продужење утврђене за ту категорију инструктора. Независно од FCL.905.TRI(б), </w:t>
      </w:r>
      <w:r w:rsidRPr="00312FE5">
        <w:rPr>
          <w:rFonts w:ascii="Arial" w:eastAsia="Calibri" w:hAnsi="Arial" w:cs="Arial"/>
          <w:i/>
          <w:color w:val="000000"/>
        </w:rPr>
        <w:t>TRI</w:t>
      </w:r>
      <w:r w:rsidRPr="00312FE5">
        <w:rPr>
          <w:rFonts w:ascii="Arial" w:eastAsia="Calibri" w:hAnsi="Arial" w:cs="Arial"/>
          <w:color w:val="000000"/>
        </w:rPr>
        <w:t xml:space="preserve"> сертификат који је издат у складу са овим подставом мора да обухвати права на обуку за издавање </w:t>
      </w:r>
      <w:r w:rsidRPr="00312FE5">
        <w:rPr>
          <w:rFonts w:ascii="Arial" w:eastAsia="Calibri" w:hAnsi="Arial" w:cs="Arial"/>
          <w:i/>
          <w:color w:val="000000"/>
        </w:rPr>
        <w:t>TRI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сертификата за одговарајући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Обука која се спроводи изван територија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Одступајући од става (а), у случају практичне обуке током обуке одобрене у складу са овим анексом, која се спроводи изван територија за које су државе чланице одговорне на основу Чикашке конвенције, надлежни орган издаје сертификат инструктора кандидатима који: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поседују дозволу пилота која испуњава све следеће критеријуме: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 складу је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то је, у сваком случају, најмање </w:t>
      </w:r>
      <w:r w:rsidRPr="00312FE5">
        <w:rPr>
          <w:rFonts w:ascii="Arial" w:eastAsia="Calibri" w:hAnsi="Arial" w:cs="Arial"/>
          <w:i/>
          <w:color w:val="000000"/>
        </w:rPr>
        <w:t>CPL</w:t>
      </w:r>
      <w:r w:rsidRPr="00312FE5">
        <w:rPr>
          <w:rFonts w:ascii="Arial" w:eastAsia="Calibri" w:hAnsi="Arial" w:cs="Arial"/>
          <w:color w:val="000000"/>
        </w:rPr>
        <w:t xml:space="preserve"> за одговарајућу категорију ваздухоплова са одговарајућим овлашћењем или сертификатом;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испуњавају захтеве утврђене у овој глави за издавање одговарајућег сертификата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покажу надлежном органу одговарајући ниво знања европских прописа о ваздухопловној безбедности како би могли да користе инструкторска права у складу са овим анексом.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Сертификат је ограничен на спровођење практичне обуке, током обуке одобрене у складу са овим анексом, која испуњава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спроводи се изван територија за које су државе чланице одговорне на основу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пружа се пилотима ученицима који имају довољно знање језика на којем се спроводи 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 Општи предуслови и захтеви за инструкторе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издавање сертификата инструктора морају да имају најмање 18 година живота.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b/>
          <w:color w:val="000000"/>
        </w:rPr>
        <w:t>Додатни захтеви за инструкторе који спроводе практичну обуку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издавање или имаоци сертификата инструктора са правима да спроводе практичну обуку на ваздухоплову морају: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обуке за дозволу, да имају најмање дозволу или, у случају из тачке FCL.900(ц) еквивавалентну дозволу, за коју пружају практичну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обуке за овлашћење, да имају одговарајуће овлашћење или, у случају тачке FCL.900(ц) еквивалентно овлашћење, за које пружају практичну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изузев у случају инструктора за пробне летове (</w:t>
      </w:r>
      <w:r w:rsidRPr="00312FE5">
        <w:rPr>
          <w:rFonts w:ascii="Arial" w:eastAsia="Calibri" w:hAnsi="Arial" w:cs="Arial"/>
          <w:i/>
          <w:color w:val="000000"/>
        </w:rPr>
        <w:t>FTIs</w:t>
      </w:r>
      <w:r w:rsidRPr="00312FE5">
        <w:rPr>
          <w:rFonts w:ascii="Arial" w:eastAsia="Calibri" w:hAnsi="Arial" w:cs="Arial"/>
          <w:color w:val="000000"/>
        </w:rPr>
        <w:t>),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остваре најмање 15 сати летења као пилоти на класи или типу ваздухоплова на којем се спроводи практична обука, од чега највише седам сати може да буде на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класу или тип ваздухоплова, ако је применљиво;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положе процену оспособљености за одговарајућу категорију инструктора на тој класи или типу ваздухоплова;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буду овлашћени да лете у својству </w:t>
      </w:r>
      <w:r w:rsidRPr="00312FE5">
        <w:rPr>
          <w:rFonts w:ascii="Arial" w:eastAsia="Calibri" w:hAnsi="Arial" w:cs="Arial"/>
          <w:i/>
          <w:color w:val="000000"/>
        </w:rPr>
        <w:t>PIC</w:t>
      </w:r>
      <w:r w:rsidRPr="00312FE5">
        <w:rPr>
          <w:rFonts w:ascii="Arial" w:eastAsia="Calibri" w:hAnsi="Arial" w:cs="Arial"/>
          <w:color w:val="000000"/>
        </w:rPr>
        <w:t xml:space="preserve"> на ваздухоплову током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b/>
          <w:color w:val="000000"/>
        </w:rPr>
        <w:t>Признавање за додатне сертификате инструктора и у сврху продужења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Потпуно признавање у погледу вештина предавања и учења може се одобрити: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имаоцима сертификата инструктора који се пријављују за додатне сертификате инструктора;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кандидатима за сертификат инструктора који већ поседују сертификат инструктора издат у складу са Анексом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Сати летења у својству испитивача током практичних испита или провера стручности у потпуности се признају за испуњење захтева за продужење важења свих сертификата инструктора који се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Признавање за проширење овлашћења на друге типове мора узети у обзир одговарајуће елементе дефинисане у подацима за коришћење утврђеним у складу са Анексом I (Део-21) Уредбе (ЕУ) број 748/2012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Додатни захтеви за инструкторе у обукама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Осим захтева из става (б), пре него што почну да раде као инструктори у обуци у складу са FCL.745.A имаоци сертификата инструктора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имају најмање 500 сати летења као пилоти авиона, укључујући 200 сати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након што испуне захтеве у погледу искуства из става (е)1)(i), заврше у </w:t>
      </w:r>
      <w:r w:rsidRPr="00312FE5">
        <w:rPr>
          <w:rFonts w:ascii="Arial" w:eastAsia="Calibri" w:hAnsi="Arial" w:cs="Arial"/>
          <w:i/>
          <w:color w:val="000000"/>
        </w:rPr>
        <w:t>АТО</w:t>
      </w:r>
      <w:r w:rsidRPr="00312FE5">
        <w:rPr>
          <w:rFonts w:ascii="Arial" w:eastAsia="Calibri" w:hAnsi="Arial" w:cs="Arial"/>
          <w:color w:val="000000"/>
        </w:rPr>
        <w:t xml:space="preserve"> обуку за инструктора </w:t>
      </w:r>
      <w:r w:rsidRPr="00312FE5">
        <w:rPr>
          <w:rFonts w:ascii="Arial" w:eastAsia="Calibri" w:hAnsi="Arial" w:cs="Arial"/>
          <w:i/>
          <w:color w:val="000000"/>
        </w:rPr>
        <w:t>UPRT</w:t>
      </w:r>
      <w:r w:rsidRPr="00312FE5">
        <w:rPr>
          <w:rFonts w:ascii="Arial" w:eastAsia="Calibri" w:hAnsi="Arial" w:cs="Arial"/>
          <w:color w:val="000000"/>
        </w:rPr>
        <w:t xml:space="preserve"> обуке, током које се оспособљеност кандидата стално процењује;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након завршетка обуке, добију сертификат о завршеној обуци од </w:t>
      </w:r>
      <w:r w:rsidRPr="00312FE5">
        <w:rPr>
          <w:rFonts w:ascii="Arial" w:eastAsia="Calibri" w:hAnsi="Arial" w:cs="Arial"/>
          <w:i/>
          <w:color w:val="000000"/>
        </w:rPr>
        <w:t>АТО</w:t>
      </w:r>
      <w:r w:rsidRPr="00312FE5">
        <w:rPr>
          <w:rFonts w:ascii="Arial" w:eastAsia="Calibri" w:hAnsi="Arial" w:cs="Arial"/>
          <w:color w:val="000000"/>
        </w:rPr>
        <w:t>, чији руководилац обуке (</w:t>
      </w:r>
      <w:r w:rsidRPr="00312FE5">
        <w:rPr>
          <w:rFonts w:ascii="Arial" w:eastAsia="Calibri" w:hAnsi="Arial" w:cs="Arial"/>
          <w:i/>
          <w:color w:val="000000"/>
        </w:rPr>
        <w:t>НТ</w:t>
      </w:r>
      <w:r w:rsidRPr="00312FE5">
        <w:rPr>
          <w:rFonts w:ascii="Arial" w:eastAsia="Calibri" w:hAnsi="Arial" w:cs="Arial"/>
          <w:color w:val="000000"/>
        </w:rPr>
        <w:t>) мора унети у књижицу летења кандидата права наведена у ставу (е)1).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Права из става (е)1) могу да се користе само ако су инструктори током прошле године завршили обуку освежења знања у </w:t>
      </w:r>
      <w:r w:rsidRPr="00312FE5">
        <w:rPr>
          <w:rFonts w:ascii="Arial" w:eastAsia="Calibri" w:hAnsi="Arial" w:cs="Arial"/>
          <w:i/>
          <w:color w:val="000000"/>
        </w:rPr>
        <w:t>АТО</w:t>
      </w:r>
      <w:r w:rsidRPr="00312FE5">
        <w:rPr>
          <w:rFonts w:ascii="Arial" w:eastAsia="Calibri" w:hAnsi="Arial" w:cs="Arial"/>
          <w:color w:val="000000"/>
        </w:rPr>
        <w:t xml:space="preserve">, током које је </w:t>
      </w:r>
      <w:r w:rsidRPr="00312FE5">
        <w:rPr>
          <w:rFonts w:ascii="Arial" w:eastAsia="Calibri" w:hAnsi="Arial" w:cs="Arial"/>
          <w:i/>
          <w:color w:val="000000"/>
        </w:rPr>
        <w:t>НТ</w:t>
      </w:r>
      <w:r w:rsidRPr="00312FE5">
        <w:rPr>
          <w:rFonts w:ascii="Arial" w:eastAsia="Calibri" w:hAnsi="Arial" w:cs="Arial"/>
          <w:color w:val="000000"/>
        </w:rPr>
        <w:t xml:space="preserve"> проценио оспособљеност за спровођење обуке у складу са тачком FCL.745.A као задовољавајућу.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Инструктори који имају права из става (е)1) могу да раде као инструктори у обуци као што је утврђено у ставу (е)1)(ii), под условом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имају 25 сати искуства у практичној обуци током обуке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заврше процену оспособљености за то право;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испуњавају захтеве у погледу скорашњег искуства из става (е)2).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Та права се уносе у књижицу летења инструктора и потписује их испитивач.</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FCL.920 Оспособљеност инструктора и процена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 инструктори морају да буду обучени како би били оспособљени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Припрему ресурса;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Стварање атмосфере погодне за учење;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Преношење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Интеграцију управљања претњама и грешкама (</w:t>
      </w:r>
      <w:r w:rsidRPr="00312FE5">
        <w:rPr>
          <w:rFonts w:ascii="Arial" w:eastAsia="Calibri" w:hAnsi="Arial" w:cs="Arial"/>
          <w:i/>
          <w:color w:val="000000"/>
        </w:rPr>
        <w:t>ТЕМ</w:t>
      </w:r>
      <w:r w:rsidRPr="00312FE5">
        <w:rPr>
          <w:rFonts w:ascii="Arial" w:eastAsia="Calibri" w:hAnsi="Arial" w:cs="Arial"/>
          <w:color w:val="000000"/>
        </w:rPr>
        <w:t>) и унапређењa потенцијала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Управљање временом ради постизања циљева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Олакшавање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Процену учинка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Праћење и оцену напретка;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Процену делова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Извештавање о резултатима.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FCL.925 Додатни захтеви за инструкторе за</w:t>
      </w:r>
      <w:r w:rsidRPr="00312FE5">
        <w:rPr>
          <w:rFonts w:ascii="Arial" w:eastAsia="Calibri" w:hAnsi="Arial" w:cs="Arial"/>
          <w:color w:val="000000"/>
        </w:rPr>
        <w:t xml:space="preserve"> </w:t>
      </w:r>
      <w:r w:rsidRPr="00312FE5">
        <w:rPr>
          <w:rFonts w:ascii="Arial" w:eastAsia="Calibri" w:hAnsi="Arial" w:cs="Arial"/>
          <w:b/>
          <w:color w:val="000000"/>
        </w:rPr>
        <w:t>MPL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Инструктори који спроводе обуку за </w:t>
      </w:r>
      <w:r w:rsidRPr="00312FE5">
        <w:rPr>
          <w:rFonts w:ascii="Arial" w:eastAsia="Calibri" w:hAnsi="Arial" w:cs="Arial"/>
          <w:i/>
          <w:color w:val="000000"/>
        </w:rPr>
        <w:t>MPL</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успешно заврше обуку за инструктора за </w:t>
      </w:r>
      <w:r w:rsidRPr="00312FE5">
        <w:rPr>
          <w:rFonts w:ascii="Arial" w:eastAsia="Calibri" w:hAnsi="Arial" w:cs="Arial"/>
          <w:i/>
          <w:color w:val="000000"/>
        </w:rPr>
        <w:t>MPL</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додатно, за основну, средњу и напредну фазе </w:t>
      </w:r>
      <w:r w:rsidRPr="00312FE5">
        <w:rPr>
          <w:rFonts w:ascii="Arial" w:eastAsia="Calibri" w:hAnsi="Arial" w:cs="Arial"/>
          <w:i/>
          <w:color w:val="000000"/>
        </w:rPr>
        <w:t>MPL</w:t>
      </w:r>
      <w:r w:rsidRPr="00312FE5">
        <w:rPr>
          <w:rFonts w:ascii="Arial" w:eastAsia="Calibri" w:hAnsi="Arial" w:cs="Arial"/>
          <w:color w:val="000000"/>
        </w:rPr>
        <w:t xml:space="preserve"> интегрисане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имају искуства у операцијама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имају завршену иницијалну обуку унапређења потенцијала посаде код оператера у јавном авио-превозу који је одобрен у складу са одговарајућим захтевима за ваздухопловне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Обука за </w:t>
      </w:r>
      <w:r w:rsidRPr="00312FE5">
        <w:rPr>
          <w:rFonts w:ascii="Arial" w:eastAsia="Calibri" w:hAnsi="Arial" w:cs="Arial"/>
          <w:i/>
          <w:color w:val="000000"/>
        </w:rPr>
        <w:t>MPL</w:t>
      </w:r>
      <w:r w:rsidRPr="00312FE5">
        <w:rPr>
          <w:rFonts w:ascii="Arial" w:eastAsia="Calibri" w:hAnsi="Arial" w:cs="Arial"/>
          <w:color w:val="000000"/>
        </w:rPr>
        <w:t xml:space="preserve"> инструкторе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Обука за </w:t>
      </w:r>
      <w:r w:rsidRPr="00312FE5">
        <w:rPr>
          <w:rFonts w:ascii="Arial" w:eastAsia="Calibri" w:hAnsi="Arial" w:cs="Arial"/>
          <w:i/>
          <w:color w:val="000000"/>
        </w:rPr>
        <w:t>MPL</w:t>
      </w:r>
      <w:r w:rsidRPr="00312FE5">
        <w:rPr>
          <w:rFonts w:ascii="Arial" w:eastAsia="Calibri" w:hAnsi="Arial" w:cs="Arial"/>
          <w:color w:val="000000"/>
        </w:rPr>
        <w:t xml:space="preserve"> инструктора мора да обухвати најмање 14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Након завршене обуке кандидат мора да прође процену оспособљености инструктора и познавања приступа обуци заснованог на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Процена мора да се састоји од практичне демонстрације практичне обуке за одговарајућу фазу </w:t>
      </w:r>
      <w:r w:rsidRPr="00312FE5">
        <w:rPr>
          <w:rFonts w:ascii="Arial" w:eastAsia="Calibri" w:hAnsi="Arial" w:cs="Arial"/>
          <w:i/>
          <w:color w:val="000000"/>
        </w:rPr>
        <w:t>MPL</w:t>
      </w:r>
      <w:r w:rsidRPr="00312FE5">
        <w:rPr>
          <w:rFonts w:ascii="Arial" w:eastAsia="Calibri" w:hAnsi="Arial" w:cs="Arial"/>
          <w:color w:val="000000"/>
        </w:rPr>
        <w:t xml:space="preserve"> обуке. Ову процену мора да спроведе испитивач квалификован у складу са Главом 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Након успешно завршене </w:t>
      </w:r>
      <w:r w:rsidRPr="00312FE5">
        <w:rPr>
          <w:rFonts w:ascii="Arial" w:eastAsia="Calibri" w:hAnsi="Arial" w:cs="Arial"/>
          <w:i/>
          <w:color w:val="000000"/>
        </w:rPr>
        <w:t>MPL</w:t>
      </w:r>
      <w:r w:rsidRPr="00312FE5">
        <w:rPr>
          <w:rFonts w:ascii="Arial" w:eastAsia="Calibri" w:hAnsi="Arial" w:cs="Arial"/>
          <w:color w:val="000000"/>
        </w:rPr>
        <w:t xml:space="preserve"> обуке, </w:t>
      </w:r>
      <w:r w:rsidRPr="00312FE5">
        <w:rPr>
          <w:rFonts w:ascii="Arial" w:eastAsia="Calibri" w:hAnsi="Arial" w:cs="Arial"/>
          <w:i/>
          <w:color w:val="000000"/>
        </w:rPr>
        <w:t>АТО</w:t>
      </w:r>
      <w:r w:rsidRPr="00312FE5">
        <w:rPr>
          <w:rFonts w:ascii="Arial" w:eastAsia="Calibri" w:hAnsi="Arial" w:cs="Arial"/>
          <w:color w:val="000000"/>
        </w:rPr>
        <w:t xml:space="preserve"> издаје кандидату сертификат квалификованог </w:t>
      </w:r>
      <w:r w:rsidRPr="00312FE5">
        <w:rPr>
          <w:rFonts w:ascii="Arial" w:eastAsia="Calibri" w:hAnsi="Arial" w:cs="Arial"/>
          <w:i/>
          <w:color w:val="000000"/>
        </w:rPr>
        <w:t>МPL</w:t>
      </w:r>
      <w:r w:rsidRPr="00312FE5">
        <w:rPr>
          <w:rFonts w:ascii="Arial" w:eastAsia="Calibri" w:hAnsi="Arial" w:cs="Arial"/>
          <w:color w:val="000000"/>
        </w:rPr>
        <w:t xml:space="preserve">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Да би задржао права, инструктор мора да, у току претходних 12 месеци у оквиру </w:t>
      </w:r>
      <w:r w:rsidRPr="00312FE5">
        <w:rPr>
          <w:rFonts w:ascii="Arial" w:eastAsia="Calibri" w:hAnsi="Arial" w:cs="Arial"/>
          <w:i/>
          <w:color w:val="000000"/>
        </w:rPr>
        <w:t>MPL</w:t>
      </w:r>
      <w:r w:rsidRPr="00312FE5">
        <w:rPr>
          <w:rFonts w:ascii="Arial" w:eastAsia="Calibri" w:hAnsi="Arial" w:cs="Arial"/>
          <w:color w:val="000000"/>
        </w:rPr>
        <w:t xml:space="preserve"> обуке, спроведе: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једну сесију на симулатору од најмање три сата;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једну вежбу у ваздуху од најмање једног сата, која се састоји од најмање два полетања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инструктор није испунио захтеве из става (ц), пре коришћења права на спровођење практичне обуке за </w:t>
      </w:r>
      <w:r w:rsidRPr="00312FE5">
        <w:rPr>
          <w:rFonts w:ascii="Arial" w:eastAsia="Calibri" w:hAnsi="Arial" w:cs="Arial"/>
          <w:i/>
          <w:color w:val="000000"/>
        </w:rPr>
        <w:t>MPL</w:t>
      </w:r>
      <w:r w:rsidRPr="00312FE5">
        <w:rPr>
          <w:rFonts w:ascii="Arial" w:eastAsia="Calibri" w:hAnsi="Arial" w:cs="Arial"/>
          <w:color w:val="000000"/>
        </w:rPr>
        <w:t>, он/она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заврши обуку освежења знања у </w:t>
      </w:r>
      <w:r w:rsidRPr="00312FE5">
        <w:rPr>
          <w:rFonts w:ascii="Arial" w:eastAsia="Calibri" w:hAnsi="Arial" w:cs="Arial"/>
          <w:i/>
          <w:color w:val="000000"/>
        </w:rPr>
        <w:t>АТО</w:t>
      </w:r>
      <w:r w:rsidRPr="00312FE5">
        <w:rPr>
          <w:rFonts w:ascii="Arial" w:eastAsia="Calibri" w:hAnsi="Arial" w:cs="Arial"/>
          <w:color w:val="000000"/>
        </w:rPr>
        <w:t>, у циљу достизања нивоа оспособљености који је потребан да би положио процену оспособљености инструктора;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положи процену оспособљености инструктора како је одређено у ставу (б)2).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 за сертификат инструктора мора да заврши теоријску и практичну обуку у </w:t>
      </w:r>
      <w:r w:rsidRPr="00312FE5">
        <w:rPr>
          <w:rFonts w:ascii="Arial" w:eastAsia="Calibri" w:hAnsi="Arial" w:cs="Arial"/>
          <w:i/>
          <w:color w:val="000000"/>
        </w:rPr>
        <w:t>АТО</w:t>
      </w:r>
      <w:r w:rsidRPr="00312FE5">
        <w:rPr>
          <w:rFonts w:ascii="Arial" w:eastAsia="Calibri" w:hAnsi="Arial" w:cs="Arial"/>
          <w:color w:val="000000"/>
        </w:rPr>
        <w:t xml:space="preserve">. Кандидат за сертификат инструктора за једрилице или балоне може да заврши теоријску и практичну обуку 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Поред специфичних елемената наведених у овом анексу (Део</w:t>
      </w:r>
      <w:r w:rsidRPr="00312FE5">
        <w:rPr>
          <w:rFonts w:ascii="Arial" w:eastAsia="Calibri" w:hAnsi="Arial" w:cs="Arial"/>
          <w:i/>
          <w:color w:val="000000"/>
        </w:rPr>
        <w:t>-FCL</w:t>
      </w:r>
      <w:r w:rsidRPr="00312FE5">
        <w:rPr>
          <w:rFonts w:ascii="Arial" w:eastAsia="Calibri" w:hAnsi="Arial" w:cs="Arial"/>
          <w:color w:val="000000"/>
        </w:rPr>
        <w:t>) за сваку категорију инструктора, обука мора да садржи елементе који се захтевају у тачки FCL.920.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FCL.935 Процена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Изузев у случају инструктора за сарадњу вишечлане посаде (</w:t>
      </w:r>
      <w:r w:rsidRPr="00312FE5">
        <w:rPr>
          <w:rFonts w:ascii="Arial" w:eastAsia="Calibri" w:hAnsi="Arial" w:cs="Arial"/>
          <w:i/>
          <w:color w:val="000000"/>
        </w:rPr>
        <w:t>MCCI</w:t>
      </w:r>
      <w:r w:rsidRPr="00312FE5">
        <w:rPr>
          <w:rFonts w:ascii="Arial" w:eastAsia="Calibri" w:hAnsi="Arial" w:cs="Arial"/>
          <w:color w:val="000000"/>
        </w:rPr>
        <w:t>), инструктора за обуку на уређајима за симулирано летење (</w:t>
      </w:r>
      <w:r w:rsidRPr="00312FE5">
        <w:rPr>
          <w:rFonts w:ascii="Arial" w:eastAsia="Calibri" w:hAnsi="Arial" w:cs="Arial"/>
          <w:i/>
          <w:color w:val="000000"/>
        </w:rPr>
        <w:t>STI</w:t>
      </w:r>
      <w:r w:rsidRPr="00312FE5">
        <w:rPr>
          <w:rFonts w:ascii="Arial" w:eastAsia="Calibri" w:hAnsi="Arial" w:cs="Arial"/>
          <w:color w:val="000000"/>
        </w:rPr>
        <w:t>), инструктора за летење у планинским пределима (</w:t>
      </w:r>
      <w:r w:rsidRPr="00312FE5">
        <w:rPr>
          <w:rFonts w:ascii="Arial" w:eastAsia="Calibri" w:hAnsi="Arial" w:cs="Arial"/>
          <w:i/>
          <w:color w:val="000000"/>
        </w:rPr>
        <w:t>MI</w:t>
      </w:r>
      <w:r w:rsidRPr="00312FE5">
        <w:rPr>
          <w:rFonts w:ascii="Arial" w:eastAsia="Calibri" w:hAnsi="Arial" w:cs="Arial"/>
          <w:color w:val="000000"/>
        </w:rPr>
        <w:t>) и инструктора за пробне летове (</w:t>
      </w:r>
      <w:r w:rsidRPr="00312FE5">
        <w:rPr>
          <w:rFonts w:ascii="Arial" w:eastAsia="Calibri" w:hAnsi="Arial" w:cs="Arial"/>
          <w:i/>
          <w:color w:val="000000"/>
        </w:rPr>
        <w:t>FTI</w:t>
      </w:r>
      <w:r w:rsidRPr="00312FE5">
        <w:rPr>
          <w:rFonts w:ascii="Arial" w:eastAsia="Calibri" w:hAnsi="Arial" w:cs="Arial"/>
          <w:color w:val="000000"/>
        </w:rPr>
        <w:t xml:space="preserve">), кандидат за сертификат инструктора мора да положи процену оспособљености на одговарајућој категорији ваздухоплова, на одговарајућој класи или типу ваздухоплова или на одговарајућем </w:t>
      </w:r>
      <w:r w:rsidRPr="00312FE5">
        <w:rPr>
          <w:rFonts w:ascii="Arial" w:eastAsia="Calibri" w:hAnsi="Arial" w:cs="Arial"/>
          <w:i/>
          <w:color w:val="000000"/>
        </w:rPr>
        <w:t>FSTD</w:t>
      </w:r>
      <w:r w:rsidRPr="00312FE5">
        <w:rPr>
          <w:rFonts w:ascii="Arial" w:eastAsia="Calibri" w:hAnsi="Arial" w:cs="Arial"/>
          <w:color w:val="000000"/>
        </w:rPr>
        <w:t xml:space="preserve"> и да докаже испитивачу, квалификованом у складу са Главом К овог анекса, способност да обучава пилота ученика до нивоа потребног за издавање одговарајуће дозволе, овлашћења или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Ова процена мора да обухвати: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показивање оспособљености које су описане у FCL.920, пре лета, након лета и током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усмено теоријско испитивање на земљи, претполетни брифинг и анализу после лета и демонстрације у лету на одговарајућој класи или типу ваздухоплова или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одговарајуће вежбе за процену оспособљености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Процена мора да се изврши на истој класи или типу ваздухоплова или </w:t>
      </w:r>
      <w:r w:rsidRPr="00312FE5">
        <w:rPr>
          <w:rFonts w:ascii="Arial" w:eastAsia="Calibri" w:hAnsi="Arial" w:cs="Arial"/>
          <w:i/>
          <w:color w:val="000000"/>
        </w:rPr>
        <w:t>FSTD</w:t>
      </w:r>
      <w:r w:rsidRPr="00312FE5">
        <w:rPr>
          <w:rFonts w:ascii="Arial" w:eastAsia="Calibri" w:hAnsi="Arial" w:cs="Arial"/>
          <w:color w:val="000000"/>
        </w:rPr>
        <w:t xml:space="preserve"> који је коришћен на практичној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Ако се за продужење сертификата инструктора захтева процена оспособљености, кандидат који не положи процену пре датума истека сертификата инструктора не може да користи права из сертификата док не положи процену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 Важење сертификата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 изузетком </w:t>
      </w:r>
      <w:r w:rsidRPr="00312FE5">
        <w:rPr>
          <w:rFonts w:ascii="Arial" w:eastAsia="Calibri" w:hAnsi="Arial" w:cs="Arial"/>
          <w:i/>
          <w:color w:val="000000"/>
        </w:rPr>
        <w:t>MI</w:t>
      </w:r>
      <w:r w:rsidRPr="00312FE5">
        <w:rPr>
          <w:rFonts w:ascii="Arial" w:eastAsia="Calibri" w:hAnsi="Arial" w:cs="Arial"/>
          <w:color w:val="000000"/>
        </w:rPr>
        <w:t xml:space="preserve"> и не доводећи у питање тач. FCL.900(б)1) и FCL.915(е)2), сертификати инструктора су важећи за период од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FCL.945 Обавезе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 завршетку тренажног лета за продужење важења овлашћења за летење на класи </w:t>
      </w:r>
      <w:r w:rsidRPr="00312FE5">
        <w:rPr>
          <w:rFonts w:ascii="Arial" w:eastAsia="Calibri" w:hAnsi="Arial" w:cs="Arial"/>
          <w:i/>
          <w:color w:val="000000"/>
        </w:rPr>
        <w:t>SEP</w:t>
      </w:r>
      <w:r w:rsidRPr="00312FE5">
        <w:rPr>
          <w:rFonts w:ascii="Arial" w:eastAsia="Calibri" w:hAnsi="Arial" w:cs="Arial"/>
          <w:color w:val="000000"/>
        </w:rPr>
        <w:t xml:space="preserve"> или </w:t>
      </w:r>
      <w:r w:rsidRPr="00312FE5">
        <w:rPr>
          <w:rFonts w:ascii="Arial" w:eastAsia="Calibri" w:hAnsi="Arial" w:cs="Arial"/>
          <w:i/>
          <w:color w:val="000000"/>
        </w:rPr>
        <w:t>TMG</w:t>
      </w:r>
      <w:r w:rsidRPr="00312FE5">
        <w:rPr>
          <w:rFonts w:ascii="Arial" w:eastAsia="Calibri" w:hAnsi="Arial" w:cs="Arial"/>
          <w:color w:val="000000"/>
        </w:rPr>
        <w:t xml:space="preserve"> у складу са FCL.740.A(б)1) и само у случају да су испуњени сви други критеријуми за продужење захтевани у FCL.740.A(б)1), инструктор уписује у дозволу кандидата нови датум важења овлашћења или сертификата, ако је за то посебно овлашћен од стране надлежног органа који је одговоран за дозволу кандидата.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инструктора летења – FI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FCL.905.FI</w:t>
      </w:r>
      <w:r w:rsidRPr="00312FE5">
        <w:rPr>
          <w:rFonts w:ascii="Arial" w:eastAsia="Calibri" w:hAnsi="Arial" w:cs="Arial"/>
          <w:color w:val="000000"/>
        </w:rPr>
        <w:t xml:space="preserve"> </w:t>
      </w:r>
      <w:r w:rsidRPr="00312FE5">
        <w:rPr>
          <w:rFonts w:ascii="Arial" w:eastAsia="Calibri" w:hAnsi="Arial" w:cs="Arial"/>
          <w:b/>
          <w:color w:val="000000"/>
        </w:rPr>
        <w:t>FI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FIs</w:t>
      </w:r>
      <w:r w:rsidRPr="00312FE5">
        <w:rPr>
          <w:rFonts w:ascii="Arial" w:eastAsia="Calibri" w:hAnsi="Arial" w:cs="Arial"/>
          <w:color w:val="000000"/>
        </w:rPr>
        <w:t xml:space="preserve"> су да спроводе обуку за издавање, продужење важења и обнову: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PPL</w:t>
      </w:r>
      <w:r w:rsidRPr="00312FE5">
        <w:rPr>
          <w:rFonts w:ascii="Arial" w:eastAsia="Calibri" w:hAnsi="Arial" w:cs="Arial"/>
          <w:color w:val="000000"/>
        </w:rPr>
        <w:t xml:space="preserve"> и </w:t>
      </w:r>
      <w:r w:rsidRPr="00312FE5">
        <w:rPr>
          <w:rFonts w:ascii="Arial" w:eastAsia="Calibri" w:hAnsi="Arial" w:cs="Arial"/>
          <w:i/>
          <w:color w:val="000000"/>
        </w:rPr>
        <w:t>LAPL</w:t>
      </w:r>
      <w:r w:rsidRPr="00312FE5">
        <w:rPr>
          <w:rFonts w:ascii="Arial" w:eastAsia="Calibri" w:hAnsi="Arial" w:cs="Arial"/>
          <w:color w:val="000000"/>
        </w:rPr>
        <w:t xml:space="preserve">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овлашћења за летење на класи и типу ваздухоплова са једним пилотом, изузев за сложене авионе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овлашћења за летење на класи и типу авиона са једним пилотом, изузев за сложене авионе високих перформанси са једним пилотом, у операцијама са више пилота, под условом да </w:t>
      </w:r>
      <w:r w:rsidRPr="00312FE5">
        <w:rPr>
          <w:rFonts w:ascii="Arial" w:eastAsia="Calibri" w:hAnsi="Arial" w:cs="Arial"/>
          <w:i/>
          <w:color w:val="000000"/>
        </w:rPr>
        <w:t>FIs</w:t>
      </w:r>
      <w:r w:rsidRPr="00312FE5">
        <w:rPr>
          <w:rFonts w:ascii="Arial" w:eastAsia="Calibri" w:hAnsi="Arial" w:cs="Arial"/>
          <w:color w:val="000000"/>
        </w:rPr>
        <w:t xml:space="preserve"> испуњавају било који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поседују или су поседовали </w:t>
      </w:r>
      <w:r w:rsidRPr="00312FE5">
        <w:rPr>
          <w:rFonts w:ascii="Arial" w:eastAsia="Calibri" w:hAnsi="Arial" w:cs="Arial"/>
          <w:i/>
          <w:color w:val="000000"/>
        </w:rPr>
        <w:t>TRI</w:t>
      </w:r>
      <w:r w:rsidRPr="00312FE5">
        <w:rPr>
          <w:rFonts w:ascii="Arial" w:eastAsia="Calibri" w:hAnsi="Arial" w:cs="Arial"/>
          <w:color w:val="000000"/>
        </w:rPr>
        <w:t xml:space="preserve"> сертификат за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завршили су све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најмање 500 сати летења као пилоти у операцијама са више пилота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обуку за </w:t>
      </w:r>
      <w:r w:rsidRPr="00312FE5">
        <w:rPr>
          <w:rFonts w:ascii="Arial" w:eastAsia="Calibri" w:hAnsi="Arial" w:cs="Arial"/>
          <w:i/>
          <w:color w:val="000000"/>
        </w:rPr>
        <w:t>MCCI</w:t>
      </w:r>
      <w:r w:rsidRPr="00312FE5">
        <w:rPr>
          <w:rFonts w:ascii="Arial" w:eastAsia="Calibri" w:hAnsi="Arial" w:cs="Arial"/>
          <w:color w:val="000000"/>
        </w:rPr>
        <w:t xml:space="preserve"> у складу са тачком FCL.930.MCCI;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овлашћења за летење на типу за ваздушне бродове са једним или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w:t>
      </w:r>
      <w:r w:rsidRPr="00312FE5">
        <w:rPr>
          <w:rFonts w:ascii="Arial" w:eastAsia="Calibri" w:hAnsi="Arial" w:cs="Arial"/>
          <w:i/>
          <w:color w:val="000000"/>
        </w:rPr>
        <w:t>СPL</w:t>
      </w:r>
      <w:r w:rsidRPr="00312FE5">
        <w:rPr>
          <w:rFonts w:ascii="Arial" w:eastAsia="Calibri" w:hAnsi="Arial" w:cs="Arial"/>
          <w:color w:val="000000"/>
        </w:rPr>
        <w:t xml:space="preserve"> на одговарајућој категорији ваздухоплова, под условом да су </w:t>
      </w:r>
      <w:r w:rsidRPr="00312FE5">
        <w:rPr>
          <w:rFonts w:ascii="Arial" w:eastAsia="Calibri" w:hAnsi="Arial" w:cs="Arial"/>
          <w:i/>
          <w:color w:val="000000"/>
        </w:rPr>
        <w:t>FIs</w:t>
      </w:r>
      <w:r w:rsidRPr="00312FE5">
        <w:rPr>
          <w:rFonts w:ascii="Arial" w:eastAsia="Calibri" w:hAnsi="Arial" w:cs="Arial"/>
          <w:color w:val="000000"/>
        </w:rPr>
        <w:t xml:space="preserve"> остварили најмање 200 сати практичне обуке на тој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овлашћења за ноћно летење, под условом да </w:t>
      </w:r>
      <w:r w:rsidRPr="00312FE5">
        <w:rPr>
          <w:rFonts w:ascii="Arial" w:eastAsia="Calibri" w:hAnsi="Arial" w:cs="Arial"/>
          <w:i/>
          <w:color w:val="000000"/>
        </w:rPr>
        <w:t>FIs</w:t>
      </w:r>
      <w:r w:rsidRPr="00312FE5">
        <w:rPr>
          <w:rFonts w:ascii="Arial" w:eastAsia="Calibri" w:hAnsi="Arial" w:cs="Arial"/>
          <w:color w:val="000000"/>
        </w:rPr>
        <w:t xml:space="preserve">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квалификовани су за летење ноћу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приказали су способност да подучавају ноћу </w:t>
      </w:r>
      <w:r w:rsidRPr="00312FE5">
        <w:rPr>
          <w:rFonts w:ascii="Arial" w:eastAsia="Calibri" w:hAnsi="Arial" w:cs="Arial"/>
          <w:i/>
          <w:color w:val="000000"/>
        </w:rPr>
        <w:t>FI</w:t>
      </w:r>
      <w:r w:rsidRPr="00312FE5">
        <w:rPr>
          <w:rFonts w:ascii="Arial" w:eastAsia="Calibri" w:hAnsi="Arial" w:cs="Arial"/>
          <w:color w:val="000000"/>
        </w:rPr>
        <w:t xml:space="preserve"> који је квалификован у складу са ставом (ј);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испуњавају захтев у погледу искуства летења ноћу из тачке FCL.060(б)2);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 овлашћења за вучу или за акробатско летење, под условом да </w:t>
      </w:r>
      <w:r w:rsidRPr="00312FE5">
        <w:rPr>
          <w:rFonts w:ascii="Arial" w:eastAsia="Calibri" w:hAnsi="Arial" w:cs="Arial"/>
          <w:i/>
          <w:color w:val="000000"/>
        </w:rPr>
        <w:t>FI</w:t>
      </w:r>
      <w:r w:rsidRPr="00312FE5">
        <w:rPr>
          <w:rFonts w:ascii="Arial" w:eastAsia="Calibri" w:hAnsi="Arial" w:cs="Arial"/>
          <w:color w:val="000000"/>
        </w:rPr>
        <w:t xml:space="preserve"> има та овлашћења и да је показао способност да обучава за то овлашћење инструктору летења (</w:t>
      </w:r>
      <w:r w:rsidRPr="00312FE5">
        <w:rPr>
          <w:rFonts w:ascii="Arial" w:eastAsia="Calibri" w:hAnsi="Arial" w:cs="Arial"/>
          <w:i/>
          <w:color w:val="000000"/>
        </w:rPr>
        <w:t>FI</w:t>
      </w:r>
      <w:r w:rsidRPr="00312FE5">
        <w:rPr>
          <w:rFonts w:ascii="Arial" w:eastAsia="Calibri" w:hAnsi="Arial" w:cs="Arial"/>
          <w:color w:val="000000"/>
        </w:rPr>
        <w:t>) који је квалификован у складу са ставом (ј);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(х) </w:t>
      </w:r>
      <w:r w:rsidRPr="00312FE5">
        <w:rPr>
          <w:rFonts w:ascii="Arial" w:eastAsia="Calibri" w:hAnsi="Arial" w:cs="Arial"/>
          <w:i/>
          <w:color w:val="000000"/>
        </w:rPr>
        <w:t>ВIR</w:t>
      </w:r>
      <w:r w:rsidRPr="00312FE5">
        <w:rPr>
          <w:rFonts w:ascii="Arial" w:eastAsia="Calibri" w:hAnsi="Arial" w:cs="Arial"/>
          <w:color w:val="000000"/>
        </w:rPr>
        <w:t xml:space="preserve"> или </w:t>
      </w:r>
      <w:r w:rsidRPr="00312FE5">
        <w:rPr>
          <w:rFonts w:ascii="Arial" w:eastAsia="Calibri" w:hAnsi="Arial" w:cs="Arial"/>
          <w:i/>
          <w:color w:val="000000"/>
        </w:rPr>
        <w:t>IR</w:t>
      </w:r>
      <w:r w:rsidRPr="00312FE5">
        <w:rPr>
          <w:rFonts w:ascii="Arial" w:eastAsia="Calibri" w:hAnsi="Arial" w:cs="Arial"/>
          <w:color w:val="000000"/>
        </w:rPr>
        <w:t xml:space="preserve"> за одговарајућу категорију ваздухоплова, под условом да </w:t>
      </w:r>
      <w:r w:rsidRPr="00312FE5">
        <w:rPr>
          <w:rFonts w:ascii="Arial" w:eastAsia="Calibri" w:hAnsi="Arial" w:cs="Arial"/>
          <w:i/>
          <w:color w:val="000000"/>
        </w:rPr>
        <w:t>FI</w:t>
      </w:r>
      <w:r w:rsidRPr="00312FE5">
        <w:rPr>
          <w:rFonts w:ascii="Arial" w:eastAsia="Calibri" w:hAnsi="Arial" w:cs="Arial"/>
          <w:color w:val="000000"/>
        </w:rPr>
        <w:t xml:space="preserve"> испуњава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завршио је, као пилот ученик, обуку за </w:t>
      </w:r>
      <w:r w:rsidRPr="00312FE5">
        <w:rPr>
          <w:rFonts w:ascii="Arial" w:eastAsia="Calibri" w:hAnsi="Arial" w:cs="Arial"/>
          <w:i/>
          <w:color w:val="000000"/>
        </w:rPr>
        <w:t>IRI</w:t>
      </w:r>
      <w:r w:rsidRPr="00312FE5">
        <w:rPr>
          <w:rFonts w:ascii="Arial" w:eastAsia="Calibri" w:hAnsi="Arial" w:cs="Arial"/>
          <w:color w:val="000000"/>
        </w:rPr>
        <w:t xml:space="preserve"> и положио процену оспособљености за сертификат </w:t>
      </w:r>
      <w:r w:rsidRPr="00312FE5">
        <w:rPr>
          <w:rFonts w:ascii="Arial" w:eastAsia="Calibri" w:hAnsi="Arial" w:cs="Arial"/>
          <w:i/>
          <w:color w:val="000000"/>
        </w:rPr>
        <w:t>IRI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испунио је услове из тач. FCL.915.CRI(a), FCL.930.CRI и FCL.935 у случају вишемоторних авиона и из тач. FCL.910.TRI(ц)1) и FCL.915.TRI(д)2) у случају вишемоторних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Поред услова из 1) 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током одобрене обуке у </w:t>
      </w:r>
      <w:r w:rsidRPr="00312FE5">
        <w:rPr>
          <w:rFonts w:ascii="Arial" w:eastAsia="Calibri" w:hAnsi="Arial" w:cs="Arial"/>
          <w:i/>
          <w:color w:val="000000"/>
        </w:rPr>
        <w:t>АТО</w:t>
      </w:r>
      <w:r w:rsidRPr="00312FE5">
        <w:rPr>
          <w:rFonts w:ascii="Arial" w:eastAsia="Calibri" w:hAnsi="Arial" w:cs="Arial"/>
          <w:color w:val="000000"/>
        </w:rPr>
        <w:t xml:space="preserve"> </w:t>
      </w:r>
      <w:r w:rsidRPr="00312FE5">
        <w:rPr>
          <w:rFonts w:ascii="Arial" w:eastAsia="Calibri" w:hAnsi="Arial" w:cs="Arial"/>
          <w:i/>
          <w:color w:val="000000"/>
        </w:rPr>
        <w:t>FI</w:t>
      </w:r>
      <w:r w:rsidRPr="00312FE5">
        <w:rPr>
          <w:rFonts w:ascii="Arial" w:eastAsia="Calibri" w:hAnsi="Arial" w:cs="Arial"/>
          <w:color w:val="000000"/>
        </w:rPr>
        <w:t xml:space="preserve"> пружа обуку на </w:t>
      </w:r>
      <w:r w:rsidRPr="00312FE5">
        <w:rPr>
          <w:rFonts w:ascii="Arial" w:eastAsia="Calibri" w:hAnsi="Arial" w:cs="Arial"/>
          <w:i/>
          <w:color w:val="000000"/>
        </w:rPr>
        <w:t>FSTDs</w:t>
      </w:r>
      <w:r w:rsidRPr="00312FE5">
        <w:rPr>
          <w:rFonts w:ascii="Arial" w:eastAsia="Calibri" w:hAnsi="Arial" w:cs="Arial"/>
          <w:color w:val="000000"/>
        </w:rPr>
        <w:t xml:space="preserve"> или надгледа </w:t>
      </w:r>
      <w:r w:rsidRPr="00312FE5">
        <w:rPr>
          <w:rFonts w:ascii="Arial" w:eastAsia="Calibri" w:hAnsi="Arial" w:cs="Arial"/>
          <w:i/>
          <w:color w:val="000000"/>
        </w:rPr>
        <w:t>SPIC</w:t>
      </w:r>
      <w:r w:rsidRPr="00312FE5">
        <w:rPr>
          <w:rFonts w:ascii="Arial" w:eastAsia="Calibri" w:hAnsi="Arial" w:cs="Arial"/>
          <w:color w:val="000000"/>
        </w:rPr>
        <w:t xml:space="preserve"> у тренажним летовима према </w:t>
      </w:r>
      <w:r w:rsidRPr="00312FE5">
        <w:rPr>
          <w:rFonts w:ascii="Arial" w:eastAsia="Calibri" w:hAnsi="Arial" w:cs="Arial"/>
          <w:i/>
          <w:color w:val="000000"/>
        </w:rPr>
        <w:t>IFR</w:t>
      </w:r>
      <w:r w:rsidRPr="00312FE5">
        <w:rPr>
          <w:rFonts w:ascii="Arial" w:eastAsia="Calibri" w:hAnsi="Arial" w:cs="Arial"/>
          <w:color w:val="000000"/>
        </w:rPr>
        <w:t xml:space="preserve">, </w:t>
      </w:r>
      <w:r w:rsidRPr="00312FE5">
        <w:rPr>
          <w:rFonts w:ascii="Arial" w:eastAsia="Calibri" w:hAnsi="Arial" w:cs="Arial"/>
          <w:i/>
          <w:color w:val="000000"/>
        </w:rPr>
        <w:t>FI</w:t>
      </w:r>
      <w:r w:rsidRPr="00312FE5">
        <w:rPr>
          <w:rFonts w:ascii="Arial" w:eastAsia="Calibri" w:hAnsi="Arial" w:cs="Arial"/>
          <w:color w:val="000000"/>
        </w:rPr>
        <w:t xml:space="preserve"> мора да има најмaње 50 сати летења према </w:t>
      </w:r>
      <w:r w:rsidRPr="00312FE5">
        <w:rPr>
          <w:rFonts w:ascii="Arial" w:eastAsia="Calibri" w:hAnsi="Arial" w:cs="Arial"/>
          <w:i/>
          <w:color w:val="000000"/>
        </w:rPr>
        <w:t>IFR</w:t>
      </w:r>
      <w:r w:rsidRPr="00312FE5">
        <w:rPr>
          <w:rFonts w:ascii="Arial" w:eastAsia="Calibri" w:hAnsi="Arial" w:cs="Arial"/>
          <w:color w:val="000000"/>
        </w:rPr>
        <w:t xml:space="preserve"> након издавања </w:t>
      </w:r>
      <w:r w:rsidRPr="00312FE5">
        <w:rPr>
          <w:rFonts w:ascii="Arial" w:eastAsia="Calibri" w:hAnsi="Arial" w:cs="Arial"/>
          <w:i/>
          <w:color w:val="000000"/>
        </w:rPr>
        <w:t>ВIR</w:t>
      </w:r>
      <w:r w:rsidRPr="00312FE5">
        <w:rPr>
          <w:rFonts w:ascii="Arial" w:eastAsia="Calibri" w:hAnsi="Arial" w:cs="Arial"/>
          <w:color w:val="000000"/>
        </w:rPr>
        <w:t xml:space="preserve"> или </w:t>
      </w:r>
      <w:r w:rsidRPr="00312FE5">
        <w:rPr>
          <w:rFonts w:ascii="Arial" w:eastAsia="Calibri" w:hAnsi="Arial" w:cs="Arial"/>
          <w:i/>
          <w:color w:val="000000"/>
        </w:rPr>
        <w:t>IR</w:t>
      </w:r>
      <w:r w:rsidRPr="00312FE5">
        <w:rPr>
          <w:rFonts w:ascii="Arial" w:eastAsia="Calibri" w:hAnsi="Arial" w:cs="Arial"/>
          <w:color w:val="000000"/>
        </w:rPr>
        <w:t xml:space="preserve">, од чега највише десет сати може да буде летење по инструментима на земљи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ако пружа обуку на ваздухоплову, </w:t>
      </w:r>
      <w:r w:rsidRPr="00312FE5">
        <w:rPr>
          <w:rFonts w:ascii="Arial" w:eastAsia="Calibri" w:hAnsi="Arial" w:cs="Arial"/>
          <w:i/>
          <w:color w:val="000000"/>
        </w:rPr>
        <w:t>FI</w:t>
      </w:r>
      <w:r w:rsidRPr="00312FE5">
        <w:rPr>
          <w:rFonts w:ascii="Arial" w:eastAsia="Calibri" w:hAnsi="Arial" w:cs="Arial"/>
          <w:color w:val="000000"/>
        </w:rPr>
        <w:t xml:space="preserve"> мора да има најмање 200 сати летења према </w:t>
      </w:r>
      <w:r w:rsidRPr="00312FE5">
        <w:rPr>
          <w:rFonts w:ascii="Arial" w:eastAsia="Calibri" w:hAnsi="Arial" w:cs="Arial"/>
          <w:i/>
          <w:color w:val="000000"/>
        </w:rPr>
        <w:t>IFR</w:t>
      </w:r>
      <w:r w:rsidRPr="00312FE5">
        <w:rPr>
          <w:rFonts w:ascii="Arial" w:eastAsia="Calibri" w:hAnsi="Arial" w:cs="Arial"/>
          <w:color w:val="000000"/>
        </w:rPr>
        <w:t xml:space="preserve">, од чега највише 50 сати може да буде летење по инструментима на земљи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овлашћења за летење на класи или типу вишемоторних ваздухоплова са једним пилотом, изузев за сложене авионе високих перформанси са једним пилотом, ако испуњавају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авиона, испуњавају услове из тач. FCL.915.CRI(a), FCL.930.CRI и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хеликоптера, испуњавају услове из тач. FCL.910.TRI(ц)1) и FCL.915.TRI(д)2);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IRI</w:t>
      </w:r>
      <w:r w:rsidRPr="00312FE5">
        <w:rPr>
          <w:rFonts w:ascii="Arial" w:eastAsia="Calibri" w:hAnsi="Arial" w:cs="Arial"/>
          <w:color w:val="000000"/>
        </w:rPr>
        <w:t xml:space="preserve">, </w:t>
      </w:r>
      <w:r w:rsidRPr="00312FE5">
        <w:rPr>
          <w:rFonts w:ascii="Arial" w:eastAsia="Calibri" w:hAnsi="Arial" w:cs="Arial"/>
          <w:i/>
          <w:color w:val="000000"/>
        </w:rPr>
        <w:t>CRI</w:t>
      </w:r>
      <w:r w:rsidRPr="00312FE5">
        <w:rPr>
          <w:rFonts w:ascii="Arial" w:eastAsia="Calibri" w:hAnsi="Arial" w:cs="Arial"/>
          <w:color w:val="000000"/>
        </w:rPr>
        <w:t xml:space="preserve">, </w:t>
      </w:r>
      <w:r w:rsidRPr="00312FE5">
        <w:rPr>
          <w:rFonts w:ascii="Arial" w:eastAsia="Calibri" w:hAnsi="Arial" w:cs="Arial"/>
          <w:i/>
          <w:color w:val="000000"/>
        </w:rPr>
        <w:t>STI</w:t>
      </w:r>
      <w:r w:rsidRPr="00312FE5">
        <w:rPr>
          <w:rFonts w:ascii="Arial" w:eastAsia="Calibri" w:hAnsi="Arial" w:cs="Arial"/>
          <w:color w:val="000000"/>
        </w:rPr>
        <w:t xml:space="preserve"> или </w:t>
      </w:r>
      <w:r w:rsidRPr="00312FE5">
        <w:rPr>
          <w:rFonts w:ascii="Arial" w:eastAsia="Calibri" w:hAnsi="Arial" w:cs="Arial"/>
          <w:i/>
          <w:color w:val="000000"/>
        </w:rPr>
        <w:t>MI</w:t>
      </w:r>
      <w:r w:rsidRPr="00312FE5">
        <w:rPr>
          <w:rFonts w:ascii="Arial" w:eastAsia="Calibri" w:hAnsi="Arial" w:cs="Arial"/>
          <w:color w:val="000000"/>
        </w:rPr>
        <w:t xml:space="preserve"> сертификат, ако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остварили су најмање 500 сати практичне обуке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положили су процену оспособљености у складу са тачком FCL.935 на одговарајућој категорији ваздухоплова и доказали испитивачу инструктора летења (</w:t>
      </w:r>
      <w:r w:rsidRPr="00312FE5">
        <w:rPr>
          <w:rFonts w:ascii="Arial" w:eastAsia="Calibri" w:hAnsi="Arial" w:cs="Arial"/>
          <w:i/>
          <w:color w:val="000000"/>
        </w:rPr>
        <w:t>FIE</w:t>
      </w:r>
      <w:r w:rsidRPr="00312FE5">
        <w:rPr>
          <w:rFonts w:ascii="Arial" w:eastAsia="Calibri" w:hAnsi="Arial" w:cs="Arial"/>
          <w:color w:val="000000"/>
        </w:rPr>
        <w:t>) способност да врше обуку за одговарајући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 </w:t>
      </w:r>
      <w:r w:rsidRPr="00312FE5">
        <w:rPr>
          <w:rFonts w:ascii="Arial" w:eastAsia="Calibri" w:hAnsi="Arial" w:cs="Arial"/>
          <w:i/>
          <w:color w:val="000000"/>
        </w:rPr>
        <w:t>МPL</w:t>
      </w:r>
      <w:r w:rsidRPr="00312FE5">
        <w:rPr>
          <w:rFonts w:ascii="Arial" w:eastAsia="Calibri" w:hAnsi="Arial" w:cs="Arial"/>
          <w:color w:val="000000"/>
        </w:rPr>
        <w:t xml:space="preserve">, ако </w:t>
      </w:r>
      <w:r w:rsidRPr="00312FE5">
        <w:rPr>
          <w:rFonts w:ascii="Arial" w:eastAsia="Calibri" w:hAnsi="Arial" w:cs="Arial"/>
          <w:i/>
          <w:color w:val="000000"/>
        </w:rPr>
        <w:t>FIs</w:t>
      </w:r>
      <w:r w:rsidRPr="00312FE5">
        <w:rPr>
          <w:rFonts w:ascii="Arial" w:eastAsia="Calibri" w:hAnsi="Arial" w:cs="Arial"/>
          <w:color w:val="000000"/>
        </w:rPr>
        <w:t xml:space="preserve">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фазу обуке основних летачких вештина, остварили су најмање 500 сати летења као пилоти на авионима, укључујући најмање 200 сати спровођења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основну фазу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w:t>
      </w:r>
      <w:r w:rsidRPr="00312FE5">
        <w:rPr>
          <w:rFonts w:ascii="Arial" w:eastAsia="Calibri" w:hAnsi="Arial" w:cs="Arial"/>
          <w:i/>
          <w:color w:val="000000"/>
        </w:rPr>
        <w:t>IR</w:t>
      </w:r>
      <w:r w:rsidRPr="00312FE5">
        <w:rPr>
          <w:rFonts w:ascii="Arial" w:eastAsia="Calibri" w:hAnsi="Arial" w:cs="Arial"/>
          <w:color w:val="000000"/>
        </w:rPr>
        <w:t xml:space="preserve"> за вишемоторне авионе и право да спроводе обуку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остварили су најмање 1.500 сати летења у операцијама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w:t>
      </w:r>
      <w:r w:rsidRPr="00312FE5">
        <w:rPr>
          <w:rFonts w:ascii="Arial" w:eastAsia="Calibri" w:hAnsi="Arial" w:cs="Arial"/>
          <w:i/>
          <w:color w:val="000000"/>
        </w:rPr>
        <w:t>FIs</w:t>
      </w:r>
      <w:r w:rsidRPr="00312FE5">
        <w:rPr>
          <w:rFonts w:ascii="Arial" w:eastAsia="Calibri" w:hAnsi="Arial" w:cs="Arial"/>
          <w:color w:val="000000"/>
        </w:rPr>
        <w:t xml:space="preserve"> који су већ квалификовани за подучавање на </w:t>
      </w:r>
      <w:r w:rsidRPr="00312FE5">
        <w:rPr>
          <w:rFonts w:ascii="Arial" w:eastAsia="Calibri" w:hAnsi="Arial" w:cs="Arial"/>
          <w:i/>
          <w:color w:val="000000"/>
        </w:rPr>
        <w:t>АТР(А)</w:t>
      </w:r>
      <w:r w:rsidRPr="00312FE5">
        <w:rPr>
          <w:rFonts w:ascii="Arial" w:eastAsia="Calibri" w:hAnsi="Arial" w:cs="Arial"/>
          <w:color w:val="000000"/>
        </w:rPr>
        <w:t xml:space="preserve"> или </w:t>
      </w:r>
      <w:r w:rsidRPr="00312FE5">
        <w:rPr>
          <w:rFonts w:ascii="Arial" w:eastAsia="Calibri" w:hAnsi="Arial" w:cs="Arial"/>
          <w:i/>
          <w:color w:val="000000"/>
        </w:rPr>
        <w:t>СPL(А)/IR</w:t>
      </w:r>
      <w:r w:rsidRPr="00312FE5">
        <w:rPr>
          <w:rFonts w:ascii="Arial" w:eastAsia="Calibri" w:hAnsi="Arial" w:cs="Arial"/>
          <w:color w:val="000000"/>
        </w:rPr>
        <w:t xml:space="preserve"> интегрисаним курсевима, захтев из подстава 2)(ii) може се заменити завршавањем структуиране обуке која се састоји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w:t>
      </w:r>
      <w:r w:rsidRPr="00312FE5">
        <w:rPr>
          <w:rFonts w:ascii="Arial" w:eastAsia="Calibri" w:hAnsi="Arial" w:cs="Arial"/>
          <w:i/>
          <w:color w:val="000000"/>
        </w:rPr>
        <w:t>МСС</w:t>
      </w:r>
      <w:r w:rsidRPr="00312FE5">
        <w:rPr>
          <w:rFonts w:ascii="Arial" w:eastAsia="Calibri" w:hAnsi="Arial" w:cs="Arial"/>
          <w:color w:val="000000"/>
        </w:rPr>
        <w:t xml:space="preserve">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посматрања пет сесија практичне обуке у фази 3 </w:t>
      </w:r>
      <w:r w:rsidRPr="00312FE5">
        <w:rPr>
          <w:rFonts w:ascii="Arial" w:eastAsia="Calibri" w:hAnsi="Arial" w:cs="Arial"/>
          <w:i/>
          <w:color w:val="000000"/>
        </w:rPr>
        <w:t>МPL</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посматрања пет сесија практичне обуке у фази 4 </w:t>
      </w:r>
      <w:r w:rsidRPr="00312FE5">
        <w:rPr>
          <w:rFonts w:ascii="Arial" w:eastAsia="Calibri" w:hAnsi="Arial" w:cs="Arial"/>
          <w:i/>
          <w:color w:val="000000"/>
        </w:rPr>
        <w:t>МPL</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посматрања пет сесија периодичне практичне обуке на линији коју врши оператер;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 садржаја </w:t>
      </w:r>
      <w:r w:rsidRPr="00312FE5">
        <w:rPr>
          <w:rFonts w:ascii="Arial" w:eastAsia="Calibri" w:hAnsi="Arial" w:cs="Arial"/>
          <w:i/>
          <w:color w:val="000000"/>
        </w:rPr>
        <w:t>MCCI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У овом случају, </w:t>
      </w:r>
      <w:r w:rsidRPr="00312FE5">
        <w:rPr>
          <w:rFonts w:ascii="Arial" w:eastAsia="Calibri" w:hAnsi="Arial" w:cs="Arial"/>
          <w:i/>
          <w:color w:val="000000"/>
        </w:rPr>
        <w:t>FIs</w:t>
      </w:r>
      <w:r w:rsidRPr="00312FE5">
        <w:rPr>
          <w:rFonts w:ascii="Arial" w:eastAsia="Calibri" w:hAnsi="Arial" w:cs="Arial"/>
          <w:color w:val="000000"/>
        </w:rPr>
        <w:t xml:space="preserve"> морају да спроведу својих првих пет сесија у својству инструктора под надзором </w:t>
      </w:r>
      <w:r w:rsidRPr="00312FE5">
        <w:rPr>
          <w:rFonts w:ascii="Arial" w:eastAsia="Calibri" w:hAnsi="Arial" w:cs="Arial"/>
          <w:i/>
          <w:color w:val="000000"/>
        </w:rPr>
        <w:t>ТRI(А)</w:t>
      </w:r>
      <w:r w:rsidRPr="00312FE5">
        <w:rPr>
          <w:rFonts w:ascii="Arial" w:eastAsia="Calibri" w:hAnsi="Arial" w:cs="Arial"/>
          <w:color w:val="000000"/>
        </w:rPr>
        <w:t xml:space="preserve">, </w:t>
      </w:r>
      <w:r w:rsidRPr="00312FE5">
        <w:rPr>
          <w:rFonts w:ascii="Arial" w:eastAsia="Calibri" w:hAnsi="Arial" w:cs="Arial"/>
          <w:i/>
          <w:color w:val="000000"/>
        </w:rPr>
        <w:t>MCCI(А)</w:t>
      </w:r>
      <w:r w:rsidRPr="00312FE5">
        <w:rPr>
          <w:rFonts w:ascii="Arial" w:eastAsia="Calibri" w:hAnsi="Arial" w:cs="Arial"/>
          <w:color w:val="000000"/>
        </w:rPr>
        <w:t xml:space="preserve"> или </w:t>
      </w:r>
      <w:r w:rsidRPr="00312FE5">
        <w:rPr>
          <w:rFonts w:ascii="Arial" w:eastAsia="Calibri" w:hAnsi="Arial" w:cs="Arial"/>
          <w:i/>
          <w:color w:val="000000"/>
        </w:rPr>
        <w:t>ЅFI(А)</w:t>
      </w:r>
      <w:r w:rsidRPr="00312FE5">
        <w:rPr>
          <w:rFonts w:ascii="Arial" w:eastAsia="Calibri" w:hAnsi="Arial" w:cs="Arial"/>
          <w:color w:val="000000"/>
        </w:rPr>
        <w:t xml:space="preserve"> који је квалификован за спровођење практичне обуке за </w:t>
      </w:r>
      <w:r w:rsidRPr="00312FE5">
        <w:rPr>
          <w:rFonts w:ascii="Arial" w:eastAsia="Calibri" w:hAnsi="Arial" w:cs="Arial"/>
          <w:i/>
          <w:color w:val="000000"/>
        </w:rPr>
        <w:t>МPL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FCL.910.FI</w:t>
      </w:r>
      <w:r w:rsidRPr="00312FE5">
        <w:rPr>
          <w:rFonts w:ascii="Arial" w:eastAsia="Calibri" w:hAnsi="Arial" w:cs="Arial"/>
          <w:color w:val="000000"/>
        </w:rPr>
        <w:t xml:space="preserve"> </w:t>
      </w:r>
      <w:r w:rsidRPr="00312FE5">
        <w:rPr>
          <w:rFonts w:ascii="Arial" w:eastAsia="Calibri" w:hAnsi="Arial" w:cs="Arial"/>
          <w:b/>
          <w:color w:val="000000"/>
        </w:rPr>
        <w:t>FI</w:t>
      </w:r>
      <w:r w:rsidRPr="00312FE5">
        <w:rPr>
          <w:rFonts w:ascii="Arial" w:eastAsia="Calibri" w:hAnsi="Arial" w:cs="Arial"/>
          <w:color w:val="000000"/>
        </w:rPr>
        <w:t xml:space="preserve"> </w:t>
      </w:r>
      <w:r w:rsidRPr="00312FE5">
        <w:rPr>
          <w:rFonts w:ascii="Arial" w:eastAsia="Calibri" w:hAnsi="Arial" w:cs="Arial"/>
          <w:b/>
          <w:color w:val="000000"/>
        </w:rPr>
        <w:t>– Ограничена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FI</w:t>
      </w:r>
      <w:r w:rsidRPr="00312FE5">
        <w:rPr>
          <w:rFonts w:ascii="Arial" w:eastAsia="Calibri" w:hAnsi="Arial" w:cs="Arial"/>
          <w:color w:val="000000"/>
        </w:rPr>
        <w:t xml:space="preserve"> су ограничена на спровођење практичне обуке под надзором </w:t>
      </w:r>
      <w:r w:rsidRPr="00312FE5">
        <w:rPr>
          <w:rFonts w:ascii="Arial" w:eastAsia="Calibri" w:hAnsi="Arial" w:cs="Arial"/>
          <w:i/>
          <w:color w:val="000000"/>
        </w:rPr>
        <w:t>FI</w:t>
      </w:r>
      <w:r w:rsidRPr="00312FE5">
        <w:rPr>
          <w:rFonts w:ascii="Arial" w:eastAsia="Calibri" w:hAnsi="Arial" w:cs="Arial"/>
          <w:color w:val="000000"/>
        </w:rPr>
        <w:t xml:space="preserve"> за исту категорију ваздухоплова којег је у ту сврху одредила </w:t>
      </w:r>
      <w:r w:rsidRPr="00312FE5">
        <w:rPr>
          <w:rFonts w:ascii="Arial" w:eastAsia="Calibri" w:hAnsi="Arial" w:cs="Arial"/>
          <w:i/>
          <w:color w:val="000000"/>
        </w:rPr>
        <w:t>DTO</w:t>
      </w:r>
      <w:r w:rsidRPr="00312FE5">
        <w:rPr>
          <w:rFonts w:ascii="Arial" w:eastAsia="Calibri" w:hAnsi="Arial" w:cs="Arial"/>
          <w:color w:val="000000"/>
        </w:rPr>
        <w:t xml:space="preserve"> или </w:t>
      </w:r>
      <w:r w:rsidRPr="00312FE5">
        <w:rPr>
          <w:rFonts w:ascii="Arial" w:eastAsia="Calibri" w:hAnsi="Arial" w:cs="Arial"/>
          <w:i/>
          <w:color w:val="000000"/>
        </w:rPr>
        <w:t>АТО</w:t>
      </w:r>
      <w:r w:rsidRPr="00312FE5">
        <w:rPr>
          <w:rFonts w:ascii="Arial" w:eastAsia="Calibri" w:hAnsi="Arial" w:cs="Arial"/>
          <w:color w:val="000000"/>
        </w:rPr>
        <w:t xml:space="preserve">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издавање </w:t>
      </w:r>
      <w:r w:rsidRPr="00312FE5">
        <w:rPr>
          <w:rFonts w:ascii="Arial" w:eastAsia="Calibri" w:hAnsi="Arial" w:cs="Arial"/>
          <w:i/>
          <w:color w:val="000000"/>
        </w:rPr>
        <w:t>PPL</w:t>
      </w:r>
      <w:r w:rsidRPr="00312FE5">
        <w:rPr>
          <w:rFonts w:ascii="Arial" w:eastAsia="Calibri" w:hAnsi="Arial" w:cs="Arial"/>
          <w:color w:val="000000"/>
        </w:rPr>
        <w:t xml:space="preserve"> и </w:t>
      </w:r>
      <w:r w:rsidRPr="00312FE5">
        <w:rPr>
          <w:rFonts w:ascii="Arial" w:eastAsia="Calibri" w:hAnsi="Arial" w:cs="Arial"/>
          <w:i/>
          <w:color w:val="000000"/>
        </w:rPr>
        <w:t>LAPL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све интегрисане обуке на </w:t>
      </w:r>
      <w:r w:rsidRPr="00312FE5">
        <w:rPr>
          <w:rFonts w:ascii="Arial" w:eastAsia="Calibri" w:hAnsi="Arial" w:cs="Arial"/>
          <w:i/>
          <w:color w:val="000000"/>
        </w:rPr>
        <w:t>PPL</w:t>
      </w:r>
      <w:r w:rsidRPr="00312FE5">
        <w:rPr>
          <w:rFonts w:ascii="Arial" w:eastAsia="Calibri" w:hAnsi="Arial" w:cs="Arial"/>
          <w:color w:val="000000"/>
        </w:rPr>
        <w:t xml:space="preserve"> нивоу, у случају авиона и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овлашћења за летење на класи и типу једномоторних ваздухоплова са једним пилотом, изузев сложених авиона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за овлашћења за ноћно летење, вучу или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току спровођења обуке под надзором, у складу са ставом (а), </w:t>
      </w:r>
      <w:r w:rsidRPr="00312FE5">
        <w:rPr>
          <w:rFonts w:ascii="Arial" w:eastAsia="Calibri" w:hAnsi="Arial" w:cs="Arial"/>
          <w:i/>
          <w:color w:val="000000"/>
        </w:rPr>
        <w:t>FI</w:t>
      </w:r>
      <w:r w:rsidRPr="00312FE5">
        <w:rPr>
          <w:rFonts w:ascii="Arial" w:eastAsia="Calibri" w:hAnsi="Arial" w:cs="Arial"/>
          <w:color w:val="000000"/>
        </w:rPr>
        <w:t xml:space="preserve"> нема право да одобри пилотима ученицима прве самосталне летове и прве самосталне маршрутне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Ограничења из ст. (а) и (б) се уклањају из </w:t>
      </w:r>
      <w:r w:rsidRPr="00312FE5">
        <w:rPr>
          <w:rFonts w:ascii="Arial" w:eastAsia="Calibri" w:hAnsi="Arial" w:cs="Arial"/>
          <w:i/>
          <w:color w:val="000000"/>
        </w:rPr>
        <w:t>FI</w:t>
      </w:r>
      <w:r w:rsidRPr="00312FE5">
        <w:rPr>
          <w:rFonts w:ascii="Arial" w:eastAsia="Calibri" w:hAnsi="Arial" w:cs="Arial"/>
          <w:color w:val="000000"/>
        </w:rPr>
        <w:t xml:space="preserve"> сертификата када </w:t>
      </w:r>
      <w:r w:rsidRPr="00312FE5">
        <w:rPr>
          <w:rFonts w:ascii="Arial" w:eastAsia="Calibri" w:hAnsi="Arial" w:cs="Arial"/>
          <w:i/>
          <w:color w:val="000000"/>
        </w:rPr>
        <w:t>FI</w:t>
      </w:r>
      <w:r w:rsidRPr="00312FE5">
        <w:rPr>
          <w:rFonts w:ascii="Arial" w:eastAsia="Calibri" w:hAnsi="Arial" w:cs="Arial"/>
          <w:color w:val="000000"/>
        </w:rPr>
        <w:t xml:space="preserve"> заврши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w:t>
      </w:r>
      <w:r w:rsidRPr="00312FE5">
        <w:rPr>
          <w:rFonts w:ascii="Arial" w:eastAsia="Calibri" w:hAnsi="Arial" w:cs="Arial"/>
          <w:i/>
          <w:color w:val="000000"/>
        </w:rPr>
        <w:t>FI(А)</w:t>
      </w:r>
      <w:r w:rsidRPr="00312FE5">
        <w:rPr>
          <w:rFonts w:ascii="Arial" w:eastAsia="Calibri" w:hAnsi="Arial" w:cs="Arial"/>
          <w:color w:val="000000"/>
        </w:rPr>
        <w:t xml:space="preserve">, 100 сати практичне обуке на авионима или </w:t>
      </w:r>
      <w:r w:rsidRPr="00312FE5">
        <w:rPr>
          <w:rFonts w:ascii="Arial" w:eastAsia="Calibri" w:hAnsi="Arial" w:cs="Arial"/>
          <w:i/>
          <w:color w:val="000000"/>
        </w:rPr>
        <w:t>TMGs</w:t>
      </w:r>
      <w:r w:rsidRPr="00312FE5">
        <w:rPr>
          <w:rFonts w:ascii="Arial" w:eastAsia="Calibri" w:hAnsi="Arial" w:cs="Arial"/>
          <w:color w:val="000000"/>
        </w:rPr>
        <w:t xml:space="preserve"> и, додатно, да је надзирао најмање 25 самосталних летова пилота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w:t>
      </w:r>
      <w:r w:rsidRPr="00312FE5">
        <w:rPr>
          <w:rFonts w:ascii="Arial" w:eastAsia="Calibri" w:hAnsi="Arial" w:cs="Arial"/>
          <w:i/>
          <w:color w:val="000000"/>
        </w:rPr>
        <w:t>FI(H)</w:t>
      </w:r>
      <w:r w:rsidRPr="00312FE5">
        <w:rPr>
          <w:rFonts w:ascii="Arial" w:eastAsia="Calibri" w:hAnsi="Arial" w:cs="Arial"/>
          <w:color w:val="000000"/>
        </w:rPr>
        <w:t>, 100 сати практичне обуке на хеликоптерима и, додатно, да је надзирао најмање 25 самосталних вежби у ваздуху пилота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w:t>
      </w:r>
      <w:r w:rsidRPr="00312FE5">
        <w:rPr>
          <w:rFonts w:ascii="Arial" w:eastAsia="Calibri" w:hAnsi="Arial" w:cs="Arial"/>
          <w:i/>
          <w:color w:val="000000"/>
        </w:rPr>
        <w:t>FI(Аѕ)</w:t>
      </w:r>
      <w:r w:rsidRPr="00312FE5">
        <w:rPr>
          <w:rFonts w:ascii="Arial" w:eastAsia="Calibri" w:hAnsi="Arial" w:cs="Arial"/>
          <w:color w:val="000000"/>
        </w:rPr>
        <w:t xml:space="preserve">, 15 сати или 50 полетања током практичне обуке која покрива цео програм обуке за издавање </w:t>
      </w:r>
      <w:r w:rsidRPr="00312FE5">
        <w:rPr>
          <w:rFonts w:ascii="Arial" w:eastAsia="Calibri" w:hAnsi="Arial" w:cs="Arial"/>
          <w:i/>
          <w:color w:val="000000"/>
        </w:rPr>
        <w:t>PPL(Аѕ)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FCL.915.FI</w:t>
      </w:r>
      <w:r w:rsidRPr="00312FE5">
        <w:rPr>
          <w:rFonts w:ascii="Arial" w:eastAsia="Calibri" w:hAnsi="Arial" w:cs="Arial"/>
          <w:color w:val="000000"/>
        </w:rPr>
        <w:t xml:space="preserve"> </w:t>
      </w:r>
      <w:r w:rsidRPr="00312FE5">
        <w:rPr>
          <w:rFonts w:ascii="Arial" w:eastAsia="Calibri" w:hAnsi="Arial" w:cs="Arial"/>
          <w:b/>
          <w:color w:val="000000"/>
        </w:rPr>
        <w:t>FI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FI</w:t>
      </w:r>
      <w:r w:rsidRPr="00312FE5">
        <w:rPr>
          <w:rFonts w:ascii="Arial" w:eastAsia="Calibri" w:hAnsi="Arial" w:cs="Arial"/>
          <w:color w:val="000000"/>
        </w:rPr>
        <w:t xml:space="preserve"> сертификат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 случају </w:t>
      </w:r>
      <w:r w:rsidRPr="00312FE5">
        <w:rPr>
          <w:rFonts w:ascii="Arial" w:eastAsia="Calibri" w:hAnsi="Arial" w:cs="Arial"/>
          <w:i/>
          <w:color w:val="000000"/>
        </w:rPr>
        <w:t>FI(А)</w:t>
      </w:r>
      <w:r w:rsidRPr="00312FE5">
        <w:rPr>
          <w:rFonts w:ascii="Arial" w:eastAsia="Calibri" w:hAnsi="Arial" w:cs="Arial"/>
          <w:color w:val="000000"/>
        </w:rPr>
        <w:t xml:space="preserve"> и </w:t>
      </w:r>
      <w:r w:rsidRPr="00312FE5">
        <w:rPr>
          <w:rFonts w:ascii="Arial" w:eastAsia="Calibri" w:hAnsi="Arial" w:cs="Arial"/>
          <w:i/>
          <w:color w:val="000000"/>
        </w:rPr>
        <w:t>FI(Н)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 најмање десет сати практичне обуке за инструментално летење на одговарајућој категорији ваздухоплова, од чега највише пет сати може да буде летење по инструментима на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оствари 20 сати </w:t>
      </w:r>
      <w:r w:rsidRPr="00312FE5">
        <w:rPr>
          <w:rFonts w:ascii="Arial" w:eastAsia="Calibri" w:hAnsi="Arial" w:cs="Arial"/>
          <w:i/>
          <w:color w:val="000000"/>
        </w:rPr>
        <w:t>VFR</w:t>
      </w:r>
      <w:r w:rsidRPr="00312FE5">
        <w:rPr>
          <w:rFonts w:ascii="Arial" w:eastAsia="Calibri" w:hAnsi="Arial" w:cs="Arial"/>
          <w:color w:val="000000"/>
        </w:rPr>
        <w:t xml:space="preserve"> маршрутног летења на одговарајућој категорији ваздухоплова у својству </w:t>
      </w:r>
      <w:r w:rsidRPr="00312FE5">
        <w:rPr>
          <w:rFonts w:ascii="Arial" w:eastAsia="Calibri" w:hAnsi="Arial" w:cs="Arial"/>
          <w:i/>
          <w:color w:val="000000"/>
        </w:rPr>
        <w:t>PIC</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додатно за </w:t>
      </w:r>
      <w:r w:rsidRPr="00312FE5">
        <w:rPr>
          <w:rFonts w:ascii="Arial" w:eastAsia="Calibri" w:hAnsi="Arial" w:cs="Arial"/>
          <w:i/>
          <w:color w:val="000000"/>
        </w:rPr>
        <w:t>FI(А)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поседује најмање </w:t>
      </w:r>
      <w:r w:rsidRPr="00312FE5">
        <w:rPr>
          <w:rFonts w:ascii="Arial" w:eastAsia="Calibri" w:hAnsi="Arial" w:cs="Arial"/>
          <w:i/>
          <w:color w:val="000000"/>
        </w:rPr>
        <w:t>СPL(А)</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поседује најмање </w:t>
      </w:r>
      <w:r w:rsidRPr="00312FE5">
        <w:rPr>
          <w:rFonts w:ascii="Arial" w:eastAsia="Calibri" w:hAnsi="Arial" w:cs="Arial"/>
          <w:i/>
          <w:color w:val="000000"/>
        </w:rPr>
        <w:t>PPL(А)</w:t>
      </w:r>
      <w:r w:rsidRPr="00312FE5">
        <w:rPr>
          <w:rFonts w:ascii="Arial" w:eastAsia="Calibri" w:hAnsi="Arial" w:cs="Arial"/>
          <w:color w:val="000000"/>
        </w:rPr>
        <w:t xml:space="preserve">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изузев за </w:t>
      </w:r>
      <w:r w:rsidRPr="00312FE5">
        <w:rPr>
          <w:rFonts w:ascii="Arial" w:eastAsia="Calibri" w:hAnsi="Arial" w:cs="Arial"/>
          <w:i/>
          <w:color w:val="000000"/>
        </w:rPr>
        <w:t>FI(А)</w:t>
      </w:r>
      <w:r w:rsidRPr="00312FE5">
        <w:rPr>
          <w:rFonts w:ascii="Arial" w:eastAsia="Calibri" w:hAnsi="Arial" w:cs="Arial"/>
          <w:color w:val="000000"/>
        </w:rPr>
        <w:t xml:space="preserve"> који спроводи обуку само за </w:t>
      </w:r>
      <w:r w:rsidRPr="00312FE5">
        <w:rPr>
          <w:rFonts w:ascii="Arial" w:eastAsia="Calibri" w:hAnsi="Arial" w:cs="Arial"/>
          <w:i/>
          <w:color w:val="000000"/>
        </w:rPr>
        <w:t>LAPL(А)</w:t>
      </w:r>
      <w:r w:rsidRPr="00312FE5">
        <w:rPr>
          <w:rFonts w:ascii="Arial" w:eastAsia="Calibri" w:hAnsi="Arial" w:cs="Arial"/>
          <w:color w:val="000000"/>
        </w:rPr>
        <w:t xml:space="preserve">, има положен теоријски испит за </w:t>
      </w:r>
      <w:r w:rsidRPr="00312FE5">
        <w:rPr>
          <w:rFonts w:ascii="Arial" w:eastAsia="Calibri" w:hAnsi="Arial" w:cs="Arial"/>
          <w:i/>
          <w:color w:val="000000"/>
        </w:rPr>
        <w:t>СPL</w:t>
      </w:r>
      <w:r w:rsidRPr="00312FE5">
        <w:rPr>
          <w:rFonts w:ascii="Arial" w:eastAsia="Calibri" w:hAnsi="Arial" w:cs="Arial"/>
          <w:color w:val="000000"/>
        </w:rPr>
        <w:t xml:space="preserve">, који се може полагати без завршетка </w:t>
      </w:r>
      <w:r w:rsidRPr="00312FE5">
        <w:rPr>
          <w:rFonts w:ascii="Arial" w:eastAsia="Calibri" w:hAnsi="Arial" w:cs="Arial"/>
          <w:i/>
          <w:color w:val="000000"/>
        </w:rPr>
        <w:t>СPL</w:t>
      </w:r>
      <w:r w:rsidRPr="00312FE5">
        <w:rPr>
          <w:rFonts w:ascii="Arial" w:eastAsia="Calibri" w:hAnsi="Arial" w:cs="Arial"/>
          <w:color w:val="000000"/>
        </w:rPr>
        <w:t xml:space="preserve"> теоријске обуке и који неће бити важећи за издавање </w:t>
      </w:r>
      <w:r w:rsidRPr="00312FE5">
        <w:rPr>
          <w:rFonts w:ascii="Arial" w:eastAsia="Calibri" w:hAnsi="Arial" w:cs="Arial"/>
          <w:i/>
          <w:color w:val="000000"/>
        </w:rPr>
        <w:t>СPL</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оствари најмање 200 сати летења на авионима или </w:t>
      </w:r>
      <w:r w:rsidRPr="00312FE5">
        <w:rPr>
          <w:rFonts w:ascii="Arial" w:eastAsia="Calibri" w:hAnsi="Arial" w:cs="Arial"/>
          <w:i/>
          <w:color w:val="000000"/>
        </w:rPr>
        <w:t>TМGs</w:t>
      </w:r>
      <w:r w:rsidRPr="00312FE5">
        <w:rPr>
          <w:rFonts w:ascii="Arial" w:eastAsia="Calibri" w:hAnsi="Arial" w:cs="Arial"/>
          <w:color w:val="000000"/>
        </w:rPr>
        <w:t xml:space="preserve">, од чега 150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оствари најмање 30 сати на једномоторним клипним авионима, од чега најмање пет сати мора да буде у периоду од шест месеци који претходе провери у лету пре почетка обуке, како је одређено у FCL.930.FI(а);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обави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на обуци на којој је извео слетање са потпуним заустављањем на два различита аеродрома;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додатно за </w:t>
      </w:r>
      <w:r w:rsidRPr="00312FE5">
        <w:rPr>
          <w:rFonts w:ascii="Arial" w:eastAsia="Calibri" w:hAnsi="Arial" w:cs="Arial"/>
          <w:i/>
          <w:color w:val="000000"/>
        </w:rPr>
        <w:t>FI(Н)</w:t>
      </w:r>
      <w:r w:rsidRPr="00312FE5">
        <w:rPr>
          <w:rFonts w:ascii="Arial" w:eastAsia="Calibri" w:hAnsi="Arial" w:cs="Arial"/>
          <w:color w:val="000000"/>
        </w:rPr>
        <w:t>, оствари 250 сати укупног времена летења у својству пилота на хеликоптерима,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најмање 100 сати мора да буде у својству </w:t>
      </w:r>
      <w:r w:rsidRPr="00312FE5">
        <w:rPr>
          <w:rFonts w:ascii="Arial" w:eastAsia="Calibri" w:hAnsi="Arial" w:cs="Arial"/>
          <w:i/>
          <w:color w:val="000000"/>
        </w:rPr>
        <w:t>PIC</w:t>
      </w:r>
      <w:r w:rsidRPr="00312FE5">
        <w:rPr>
          <w:rFonts w:ascii="Arial" w:eastAsia="Calibri" w:hAnsi="Arial" w:cs="Arial"/>
          <w:color w:val="000000"/>
        </w:rPr>
        <w:t xml:space="preserve">, ако кандидат поседује најмање </w:t>
      </w:r>
      <w:r w:rsidRPr="00312FE5">
        <w:rPr>
          <w:rFonts w:ascii="Arial" w:eastAsia="Calibri" w:hAnsi="Arial" w:cs="Arial"/>
          <w:i/>
          <w:color w:val="000000"/>
        </w:rPr>
        <w:t>СPL(Н)</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најмање 200 сати мора да буде у својству </w:t>
      </w:r>
      <w:r w:rsidRPr="00312FE5">
        <w:rPr>
          <w:rFonts w:ascii="Arial" w:eastAsia="Calibri" w:hAnsi="Arial" w:cs="Arial"/>
          <w:i/>
          <w:color w:val="000000"/>
        </w:rPr>
        <w:t>PIC</w:t>
      </w:r>
      <w:r w:rsidRPr="00312FE5">
        <w:rPr>
          <w:rFonts w:ascii="Arial" w:eastAsia="Calibri" w:hAnsi="Arial" w:cs="Arial"/>
          <w:color w:val="000000"/>
        </w:rPr>
        <w:t xml:space="preserve">, aко кандидат поседује најмање </w:t>
      </w:r>
      <w:r w:rsidRPr="00312FE5">
        <w:rPr>
          <w:rFonts w:ascii="Arial" w:eastAsia="Calibri" w:hAnsi="Arial" w:cs="Arial"/>
          <w:i/>
          <w:color w:val="000000"/>
        </w:rPr>
        <w:t>PPL(Н)</w:t>
      </w:r>
      <w:r w:rsidRPr="00312FE5">
        <w:rPr>
          <w:rFonts w:ascii="Arial" w:eastAsia="Calibri" w:hAnsi="Arial" w:cs="Arial"/>
          <w:color w:val="000000"/>
        </w:rPr>
        <w:t xml:space="preserve"> и има положен теоријски испит за </w:t>
      </w:r>
      <w:r w:rsidRPr="00312FE5">
        <w:rPr>
          <w:rFonts w:ascii="Arial" w:eastAsia="Calibri" w:hAnsi="Arial" w:cs="Arial"/>
          <w:i/>
          <w:color w:val="000000"/>
        </w:rPr>
        <w:t>СPL</w:t>
      </w:r>
      <w:r w:rsidRPr="00312FE5">
        <w:rPr>
          <w:rFonts w:ascii="Arial" w:eastAsia="Calibri" w:hAnsi="Arial" w:cs="Arial"/>
          <w:color w:val="000000"/>
        </w:rPr>
        <w:t xml:space="preserve">, који се може полагати без завршетка </w:t>
      </w:r>
      <w:r w:rsidRPr="00312FE5">
        <w:rPr>
          <w:rFonts w:ascii="Arial" w:eastAsia="Calibri" w:hAnsi="Arial" w:cs="Arial"/>
          <w:i/>
          <w:color w:val="000000"/>
        </w:rPr>
        <w:t>СPL</w:t>
      </w:r>
      <w:r w:rsidRPr="00312FE5">
        <w:rPr>
          <w:rFonts w:ascii="Arial" w:eastAsia="Calibri" w:hAnsi="Arial" w:cs="Arial"/>
          <w:color w:val="000000"/>
        </w:rPr>
        <w:t xml:space="preserve"> теоријске обуке и који неће бити важећи за издавање </w:t>
      </w:r>
      <w:r w:rsidRPr="00312FE5">
        <w:rPr>
          <w:rFonts w:ascii="Arial" w:eastAsia="Calibri" w:hAnsi="Arial" w:cs="Arial"/>
          <w:i/>
          <w:color w:val="000000"/>
        </w:rPr>
        <w:t>СPL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за </w:t>
      </w:r>
      <w:r w:rsidRPr="00312FE5">
        <w:rPr>
          <w:rFonts w:ascii="Arial" w:eastAsia="Calibri" w:hAnsi="Arial" w:cs="Arial"/>
          <w:i/>
          <w:color w:val="000000"/>
        </w:rPr>
        <w:t>FI(Аѕ)</w:t>
      </w:r>
      <w:r w:rsidRPr="00312FE5">
        <w:rPr>
          <w:rFonts w:ascii="Arial" w:eastAsia="Calibri" w:hAnsi="Arial" w:cs="Arial"/>
          <w:color w:val="000000"/>
        </w:rPr>
        <w:t xml:space="preserve">, оствари 500 сати летења на ваздушним бродовима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је 400 сати мора да буде у својству </w:t>
      </w:r>
      <w:r w:rsidRPr="00312FE5">
        <w:rPr>
          <w:rFonts w:ascii="Arial" w:eastAsia="Calibri" w:hAnsi="Arial" w:cs="Arial"/>
          <w:i/>
          <w:color w:val="000000"/>
        </w:rPr>
        <w:t>PIC</w:t>
      </w:r>
      <w:r w:rsidRPr="00312FE5">
        <w:rPr>
          <w:rFonts w:ascii="Arial" w:eastAsia="Calibri" w:hAnsi="Arial" w:cs="Arial"/>
          <w:color w:val="000000"/>
        </w:rPr>
        <w:t xml:space="preserve"> поседујући </w:t>
      </w:r>
      <w:r w:rsidRPr="00312FE5">
        <w:rPr>
          <w:rFonts w:ascii="Arial" w:eastAsia="Calibri" w:hAnsi="Arial" w:cs="Arial"/>
          <w:i/>
          <w:color w:val="000000"/>
        </w:rPr>
        <w:t>СPL(Аѕ)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FCL.930.FI</w:t>
      </w:r>
      <w:r w:rsidRPr="00312FE5">
        <w:rPr>
          <w:rFonts w:ascii="Arial" w:eastAsia="Calibri" w:hAnsi="Arial" w:cs="Arial"/>
          <w:color w:val="000000"/>
        </w:rPr>
        <w:t xml:space="preserve"> </w:t>
      </w:r>
      <w:r w:rsidRPr="00312FE5">
        <w:rPr>
          <w:rFonts w:ascii="Arial" w:eastAsia="Calibri" w:hAnsi="Arial" w:cs="Arial"/>
          <w:b/>
          <w:color w:val="000000"/>
        </w:rPr>
        <w:t>FI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w:t>
      </w:r>
      <w:r w:rsidRPr="00312FE5">
        <w:rPr>
          <w:rFonts w:ascii="Arial" w:eastAsia="Calibri" w:hAnsi="Arial" w:cs="Arial"/>
          <w:i/>
          <w:color w:val="000000"/>
        </w:rPr>
        <w:t>FI</w:t>
      </w:r>
      <w:r w:rsidRPr="00312FE5">
        <w:rPr>
          <w:rFonts w:ascii="Arial" w:eastAsia="Calibri" w:hAnsi="Arial" w:cs="Arial"/>
          <w:color w:val="000000"/>
        </w:rPr>
        <w:t xml:space="preserve"> сертификат морају да положе специфичну проверу у лету пре почетка обуке са </w:t>
      </w:r>
      <w:r w:rsidRPr="00312FE5">
        <w:rPr>
          <w:rFonts w:ascii="Arial" w:eastAsia="Calibri" w:hAnsi="Arial" w:cs="Arial"/>
          <w:i/>
          <w:color w:val="000000"/>
        </w:rPr>
        <w:t>FI</w:t>
      </w:r>
      <w:r w:rsidRPr="00312FE5">
        <w:rPr>
          <w:rFonts w:ascii="Arial" w:eastAsia="Calibri" w:hAnsi="Arial" w:cs="Arial"/>
          <w:color w:val="000000"/>
        </w:rPr>
        <w:t xml:space="preserve"> који је квалификован у складу са FCL.905.FI(ј) у периоду од шест месеци који претходе почетку обуке, ради процене њихове способности да похађају обуку. Ова провера у лету пре почетка обуке мора да се заснива на провери стручности за овлашћења за летење на класи и типу, како је одређено у Додатку 9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Обука за </w:t>
      </w:r>
      <w:r w:rsidRPr="00312FE5">
        <w:rPr>
          <w:rFonts w:ascii="Arial" w:eastAsia="Calibri" w:hAnsi="Arial" w:cs="Arial"/>
          <w:i/>
          <w:color w:val="000000"/>
        </w:rPr>
        <w:t>FI</w:t>
      </w:r>
      <w:r w:rsidRPr="00312FE5">
        <w:rPr>
          <w:rFonts w:ascii="Arial" w:eastAsia="Calibri" w:hAnsi="Arial" w:cs="Arial"/>
          <w:color w:val="000000"/>
        </w:rPr>
        <w:t xml:space="preserve">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подучавања и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најмање 100 сати теоријске обуке, укључујући тестове напредовања;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(i) у случају </w:t>
      </w:r>
      <w:r w:rsidRPr="00312FE5">
        <w:rPr>
          <w:rFonts w:ascii="Arial" w:eastAsia="Calibri" w:hAnsi="Arial" w:cs="Arial"/>
          <w:i/>
          <w:color w:val="000000"/>
        </w:rPr>
        <w:t>FI(А)</w:t>
      </w:r>
      <w:r w:rsidRPr="00312FE5">
        <w:rPr>
          <w:rFonts w:ascii="Arial" w:eastAsia="Calibri" w:hAnsi="Arial" w:cs="Arial"/>
          <w:color w:val="000000"/>
        </w:rPr>
        <w:t xml:space="preserve"> и </w:t>
      </w:r>
      <w:r w:rsidRPr="00312FE5">
        <w:rPr>
          <w:rFonts w:ascii="Arial" w:eastAsia="Calibri" w:hAnsi="Arial" w:cs="Arial"/>
          <w:i/>
          <w:color w:val="000000"/>
        </w:rPr>
        <w:t>(Н)</w:t>
      </w:r>
      <w:r w:rsidRPr="00312FE5">
        <w:rPr>
          <w:rFonts w:ascii="Arial" w:eastAsia="Calibri" w:hAnsi="Arial" w:cs="Arial"/>
          <w:color w:val="000000"/>
        </w:rPr>
        <w:t xml:space="preserve">, најмање 30 сати практичне обуке, од чега 25 сати мора да буде налет са инструктором, а од чега пет сати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FNPT I</w:t>
      </w:r>
      <w:r w:rsidRPr="00312FE5">
        <w:rPr>
          <w:rFonts w:ascii="Arial" w:eastAsia="Calibri" w:hAnsi="Arial" w:cs="Arial"/>
          <w:color w:val="000000"/>
        </w:rPr>
        <w:t xml:space="preserve"> или </w:t>
      </w:r>
      <w:r w:rsidRPr="00312FE5">
        <w:rPr>
          <w:rFonts w:ascii="Arial" w:eastAsia="Calibri" w:hAnsi="Arial" w:cs="Arial"/>
          <w:i/>
          <w:color w:val="000000"/>
        </w:rPr>
        <w:t>II</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у случају </w:t>
      </w:r>
      <w:r w:rsidRPr="00312FE5">
        <w:rPr>
          <w:rFonts w:ascii="Arial" w:eastAsia="Calibri" w:hAnsi="Arial" w:cs="Arial"/>
          <w:i/>
          <w:color w:val="000000"/>
        </w:rPr>
        <w:t>FI(Аѕ)</w:t>
      </w:r>
      <w:r w:rsidRPr="00312FE5">
        <w:rPr>
          <w:rFonts w:ascii="Arial" w:eastAsia="Calibri" w:hAnsi="Arial" w:cs="Arial"/>
          <w:color w:val="000000"/>
        </w:rPr>
        <w:t>, најмање 20 сати практичне обуке, од чега 15 сати мора да буде налет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Кандидатима за </w:t>
      </w:r>
      <w:r w:rsidRPr="00312FE5">
        <w:rPr>
          <w:rFonts w:ascii="Arial" w:eastAsia="Calibri" w:hAnsi="Arial" w:cs="Arial"/>
          <w:i/>
          <w:color w:val="000000"/>
        </w:rPr>
        <w:t>FI</w:t>
      </w:r>
      <w:r w:rsidRPr="00312FE5">
        <w:rPr>
          <w:rFonts w:ascii="Arial" w:eastAsia="Calibri" w:hAnsi="Arial" w:cs="Arial"/>
          <w:color w:val="000000"/>
        </w:rPr>
        <w:t xml:space="preserve"> сертификат на другој категорији ваздухоплова који поседују или су поседовали </w:t>
      </w:r>
      <w:r w:rsidRPr="00312FE5">
        <w:rPr>
          <w:rFonts w:ascii="Arial" w:eastAsia="Calibri" w:hAnsi="Arial" w:cs="Arial"/>
          <w:i/>
          <w:color w:val="000000"/>
        </w:rPr>
        <w:t>FI(A)</w:t>
      </w:r>
      <w:r w:rsidRPr="00312FE5">
        <w:rPr>
          <w:rFonts w:ascii="Arial" w:eastAsia="Calibri" w:hAnsi="Arial" w:cs="Arial"/>
          <w:color w:val="000000"/>
        </w:rPr>
        <w:t xml:space="preserve">, </w:t>
      </w:r>
      <w:r w:rsidRPr="00312FE5">
        <w:rPr>
          <w:rFonts w:ascii="Arial" w:eastAsia="Calibri" w:hAnsi="Arial" w:cs="Arial"/>
          <w:i/>
          <w:color w:val="000000"/>
        </w:rPr>
        <w:t>(H)</w:t>
      </w:r>
      <w:r w:rsidRPr="00312FE5">
        <w:rPr>
          <w:rFonts w:ascii="Arial" w:eastAsia="Calibri" w:hAnsi="Arial" w:cs="Arial"/>
          <w:color w:val="000000"/>
        </w:rPr>
        <w:t xml:space="preserve"> или </w:t>
      </w:r>
      <w:r w:rsidRPr="00312FE5">
        <w:rPr>
          <w:rFonts w:ascii="Arial" w:eastAsia="Calibri" w:hAnsi="Arial" w:cs="Arial"/>
          <w:i/>
          <w:color w:val="000000"/>
        </w:rPr>
        <w:t>(As)</w:t>
      </w:r>
      <w:r w:rsidRPr="00312FE5">
        <w:rPr>
          <w:rFonts w:ascii="Arial" w:eastAsia="Calibri" w:hAnsi="Arial" w:cs="Arial"/>
          <w:color w:val="000000"/>
        </w:rPr>
        <w:t xml:space="preserve"> признаје се 55 сати за потребе испуњења захтева из става (б)2).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кандидате за </w:t>
      </w:r>
      <w:r w:rsidRPr="00312FE5">
        <w:rPr>
          <w:rFonts w:ascii="Arial" w:eastAsia="Calibri" w:hAnsi="Arial" w:cs="Arial"/>
          <w:i/>
          <w:color w:val="000000"/>
        </w:rPr>
        <w:t>FI</w:t>
      </w:r>
      <w:r w:rsidRPr="00312FE5">
        <w:rPr>
          <w:rFonts w:ascii="Arial" w:eastAsia="Calibri" w:hAnsi="Arial" w:cs="Arial"/>
          <w:color w:val="000000"/>
        </w:rPr>
        <w:t xml:space="preserve"> сертификат који поседују или су поседовали било који други сертификат инструктора издат у складу са овим анексом, сматра се да испуњавају захтеве из става (б)1).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FCL.940.FI</w:t>
      </w:r>
      <w:r w:rsidRPr="00312FE5">
        <w:rPr>
          <w:rFonts w:ascii="Arial" w:eastAsia="Calibri" w:hAnsi="Arial" w:cs="Arial"/>
          <w:color w:val="000000"/>
        </w:rPr>
        <w:t xml:space="preserve"> </w:t>
      </w:r>
      <w:r w:rsidRPr="00312FE5">
        <w:rPr>
          <w:rFonts w:ascii="Arial" w:eastAsia="Calibri" w:hAnsi="Arial" w:cs="Arial"/>
          <w:b/>
          <w:color w:val="000000"/>
        </w:rPr>
        <w:t>FI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продужење важења </w:t>
      </w:r>
      <w:r w:rsidRPr="00312FE5">
        <w:rPr>
          <w:rFonts w:ascii="Arial" w:eastAsia="Calibri" w:hAnsi="Arial" w:cs="Arial"/>
          <w:i/>
          <w:color w:val="000000"/>
        </w:rPr>
        <w:t>FI</w:t>
      </w:r>
      <w:r w:rsidRPr="00312FE5">
        <w:rPr>
          <w:rFonts w:ascii="Arial" w:eastAsia="Calibri" w:hAnsi="Arial" w:cs="Arial"/>
          <w:color w:val="000000"/>
        </w:rPr>
        <w:t xml:space="preserve"> сертификата, имаоци морају да, пре датума истицања важења </w:t>
      </w:r>
      <w:r w:rsidRPr="00312FE5">
        <w:rPr>
          <w:rFonts w:ascii="Arial" w:eastAsia="Calibri" w:hAnsi="Arial" w:cs="Arial"/>
          <w:i/>
          <w:color w:val="000000"/>
        </w:rPr>
        <w:t>FI</w:t>
      </w:r>
      <w:r w:rsidRPr="00312FE5">
        <w:rPr>
          <w:rFonts w:ascii="Arial" w:eastAsia="Calibri" w:hAnsi="Arial" w:cs="Arial"/>
          <w:color w:val="000000"/>
        </w:rPr>
        <w:t xml:space="preserve"> сертификата, испуне најмање два од следећа три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да спроведу: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 случају – </w:t>
      </w:r>
      <w:r w:rsidRPr="00312FE5">
        <w:rPr>
          <w:rFonts w:ascii="Arial" w:eastAsia="Calibri" w:hAnsi="Arial" w:cs="Arial"/>
          <w:i/>
          <w:color w:val="000000"/>
        </w:rPr>
        <w:t>FI(А)</w:t>
      </w:r>
      <w:r w:rsidRPr="00312FE5">
        <w:rPr>
          <w:rFonts w:ascii="Arial" w:eastAsia="Calibri" w:hAnsi="Arial" w:cs="Arial"/>
          <w:color w:val="000000"/>
        </w:rPr>
        <w:t xml:space="preserve"> и </w:t>
      </w:r>
      <w:r w:rsidRPr="00312FE5">
        <w:rPr>
          <w:rFonts w:ascii="Arial" w:eastAsia="Calibri" w:hAnsi="Arial" w:cs="Arial"/>
          <w:i/>
          <w:color w:val="000000"/>
        </w:rPr>
        <w:t>FI(Н)</w:t>
      </w:r>
      <w:r w:rsidRPr="00312FE5">
        <w:rPr>
          <w:rFonts w:ascii="Arial" w:eastAsia="Calibri" w:hAnsi="Arial" w:cs="Arial"/>
          <w:color w:val="000000"/>
        </w:rPr>
        <w:t xml:space="preserve">, најмање 50 сати практичне обуке на одговарајућој категорији ваздухоплова као </w:t>
      </w:r>
      <w:r w:rsidRPr="00312FE5">
        <w:rPr>
          <w:rFonts w:ascii="Arial" w:eastAsia="Calibri" w:hAnsi="Arial" w:cs="Arial"/>
          <w:i/>
          <w:color w:val="000000"/>
        </w:rPr>
        <w:t>FIs</w:t>
      </w:r>
      <w:r w:rsidRPr="00312FE5">
        <w:rPr>
          <w:rFonts w:ascii="Arial" w:eastAsia="Calibri" w:hAnsi="Arial" w:cs="Arial"/>
          <w:color w:val="000000"/>
        </w:rPr>
        <w:t xml:space="preserve">, </w:t>
      </w:r>
      <w:r w:rsidRPr="00312FE5">
        <w:rPr>
          <w:rFonts w:ascii="Arial" w:eastAsia="Calibri" w:hAnsi="Arial" w:cs="Arial"/>
          <w:i/>
          <w:color w:val="000000"/>
        </w:rPr>
        <w:t>TRIs</w:t>
      </w:r>
      <w:r w:rsidRPr="00312FE5">
        <w:rPr>
          <w:rFonts w:ascii="Arial" w:eastAsia="Calibri" w:hAnsi="Arial" w:cs="Arial"/>
          <w:color w:val="000000"/>
        </w:rPr>
        <w:t xml:space="preserve">, </w:t>
      </w:r>
      <w:r w:rsidRPr="00312FE5">
        <w:rPr>
          <w:rFonts w:ascii="Arial" w:eastAsia="Calibri" w:hAnsi="Arial" w:cs="Arial"/>
          <w:i/>
          <w:color w:val="000000"/>
        </w:rPr>
        <w:t>CRIs</w:t>
      </w:r>
      <w:r w:rsidRPr="00312FE5">
        <w:rPr>
          <w:rFonts w:ascii="Arial" w:eastAsia="Calibri" w:hAnsi="Arial" w:cs="Arial"/>
          <w:color w:val="000000"/>
        </w:rPr>
        <w:t xml:space="preserve">, </w:t>
      </w:r>
      <w:r w:rsidRPr="00312FE5">
        <w:rPr>
          <w:rFonts w:ascii="Arial" w:eastAsia="Calibri" w:hAnsi="Arial" w:cs="Arial"/>
          <w:i/>
          <w:color w:val="000000"/>
        </w:rPr>
        <w:t>IRIs</w:t>
      </w:r>
      <w:r w:rsidRPr="00312FE5">
        <w:rPr>
          <w:rFonts w:ascii="Arial" w:eastAsia="Calibri" w:hAnsi="Arial" w:cs="Arial"/>
          <w:color w:val="000000"/>
        </w:rPr>
        <w:t xml:space="preserve">, </w:t>
      </w:r>
      <w:r w:rsidRPr="00312FE5">
        <w:rPr>
          <w:rFonts w:ascii="Arial" w:eastAsia="Calibri" w:hAnsi="Arial" w:cs="Arial"/>
          <w:i/>
          <w:color w:val="000000"/>
        </w:rPr>
        <w:t>MIs</w:t>
      </w:r>
      <w:r w:rsidRPr="00312FE5">
        <w:rPr>
          <w:rFonts w:ascii="Arial" w:eastAsia="Calibri" w:hAnsi="Arial" w:cs="Arial"/>
          <w:color w:val="000000"/>
        </w:rPr>
        <w:t xml:space="preserve"> или као испитивачи. Ако се продужава важење права за спровођење обуке за </w:t>
      </w:r>
      <w:r w:rsidRPr="00312FE5">
        <w:rPr>
          <w:rFonts w:ascii="Arial" w:eastAsia="Calibri" w:hAnsi="Arial" w:cs="Arial"/>
          <w:i/>
          <w:color w:val="000000"/>
        </w:rPr>
        <w:t>BIR</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xml:space="preserve">, десет од ових 50 сати мора да буде обука за </w:t>
      </w:r>
      <w:r w:rsidRPr="00312FE5">
        <w:rPr>
          <w:rFonts w:ascii="Arial" w:eastAsia="Calibri" w:hAnsi="Arial" w:cs="Arial"/>
          <w:i/>
          <w:color w:val="000000"/>
        </w:rPr>
        <w:t>BIR</w:t>
      </w:r>
      <w:r w:rsidRPr="00312FE5">
        <w:rPr>
          <w:rFonts w:ascii="Arial" w:eastAsia="Calibri" w:hAnsi="Arial" w:cs="Arial"/>
          <w:color w:val="000000"/>
        </w:rPr>
        <w:t xml:space="preserve"> или за </w:t>
      </w:r>
      <w:r w:rsidRPr="00312FE5">
        <w:rPr>
          <w:rFonts w:ascii="Arial" w:eastAsia="Calibri" w:hAnsi="Arial" w:cs="Arial"/>
          <w:i/>
          <w:color w:val="000000"/>
        </w:rPr>
        <w:t>IR</w:t>
      </w:r>
      <w:r w:rsidRPr="00312FE5">
        <w:rPr>
          <w:rFonts w:ascii="Arial" w:eastAsia="Calibri" w:hAnsi="Arial" w:cs="Arial"/>
          <w:color w:val="000000"/>
        </w:rPr>
        <w:t xml:space="preserve"> и мора да се обави у периоду од 12 месеци који непосредно претходи датуму истицања важења </w:t>
      </w:r>
      <w:r w:rsidRPr="00312FE5">
        <w:rPr>
          <w:rFonts w:ascii="Arial" w:eastAsia="Calibri" w:hAnsi="Arial" w:cs="Arial"/>
          <w:i/>
          <w:color w:val="000000"/>
        </w:rPr>
        <w:t>FI</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случају – </w:t>
      </w:r>
      <w:r w:rsidRPr="00312FE5">
        <w:rPr>
          <w:rFonts w:ascii="Arial" w:eastAsia="Calibri" w:hAnsi="Arial" w:cs="Arial"/>
          <w:i/>
          <w:color w:val="000000"/>
        </w:rPr>
        <w:t>FI(As)</w:t>
      </w:r>
      <w:r w:rsidRPr="00312FE5">
        <w:rPr>
          <w:rFonts w:ascii="Arial" w:eastAsia="Calibri" w:hAnsi="Arial" w:cs="Arial"/>
          <w:color w:val="000000"/>
        </w:rPr>
        <w:t xml:space="preserve">, најмање 20 сати практичне обуке на ваздушним бродовима као </w:t>
      </w:r>
      <w:r w:rsidRPr="00312FE5">
        <w:rPr>
          <w:rFonts w:ascii="Arial" w:eastAsia="Calibri" w:hAnsi="Arial" w:cs="Arial"/>
          <w:i/>
          <w:color w:val="000000"/>
        </w:rPr>
        <w:t>FIs</w:t>
      </w:r>
      <w:r w:rsidRPr="00312FE5">
        <w:rPr>
          <w:rFonts w:ascii="Arial" w:eastAsia="Calibri" w:hAnsi="Arial" w:cs="Arial"/>
          <w:color w:val="000000"/>
        </w:rPr>
        <w:t xml:space="preserve">, </w:t>
      </w:r>
      <w:r w:rsidRPr="00312FE5">
        <w:rPr>
          <w:rFonts w:ascii="Arial" w:eastAsia="Calibri" w:hAnsi="Arial" w:cs="Arial"/>
          <w:i/>
          <w:color w:val="000000"/>
        </w:rPr>
        <w:t>IRIs</w:t>
      </w:r>
      <w:r w:rsidRPr="00312FE5">
        <w:rPr>
          <w:rFonts w:ascii="Arial" w:eastAsia="Calibri" w:hAnsi="Arial" w:cs="Arial"/>
          <w:color w:val="000000"/>
        </w:rPr>
        <w:t xml:space="preserve"> или као испитивачи. Ако се продужава важење права на обуку за </w:t>
      </w:r>
      <w:r w:rsidRPr="00312FE5">
        <w:rPr>
          <w:rFonts w:ascii="Arial" w:eastAsia="Calibri" w:hAnsi="Arial" w:cs="Arial"/>
          <w:i/>
          <w:color w:val="000000"/>
        </w:rPr>
        <w:t>IR</w:t>
      </w:r>
      <w:r w:rsidRPr="00312FE5">
        <w:rPr>
          <w:rFonts w:ascii="Arial" w:eastAsia="Calibri" w:hAnsi="Arial" w:cs="Arial"/>
          <w:color w:val="000000"/>
        </w:rPr>
        <w:t xml:space="preserve">, десет од ових сати мора да буде обука за </w:t>
      </w:r>
      <w:r w:rsidRPr="00312FE5">
        <w:rPr>
          <w:rFonts w:ascii="Arial" w:eastAsia="Calibri" w:hAnsi="Arial" w:cs="Arial"/>
          <w:i/>
          <w:color w:val="000000"/>
        </w:rPr>
        <w:t>IR</w:t>
      </w:r>
      <w:r w:rsidRPr="00312FE5">
        <w:rPr>
          <w:rFonts w:ascii="Arial" w:eastAsia="Calibri" w:hAnsi="Arial" w:cs="Arial"/>
          <w:color w:val="000000"/>
        </w:rPr>
        <w:t xml:space="preserve"> и мора да се обави у периоду од 12 месеци који непосредно претходи датуму истицања важења </w:t>
      </w:r>
      <w:r w:rsidRPr="00312FE5">
        <w:rPr>
          <w:rFonts w:ascii="Arial" w:eastAsia="Calibri" w:hAnsi="Arial" w:cs="Arial"/>
          <w:i/>
          <w:color w:val="000000"/>
        </w:rPr>
        <w:t>FI</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да заврше семинар освежења знања инструктора као </w:t>
      </w:r>
      <w:r w:rsidRPr="00312FE5">
        <w:rPr>
          <w:rFonts w:ascii="Arial" w:eastAsia="Calibri" w:hAnsi="Arial" w:cs="Arial"/>
          <w:i/>
          <w:color w:val="000000"/>
        </w:rPr>
        <w:t>FI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или код надлежног органа. </w:t>
      </w:r>
      <w:r w:rsidRPr="00312FE5">
        <w:rPr>
          <w:rFonts w:ascii="Arial" w:eastAsia="Calibri" w:hAnsi="Arial" w:cs="Arial"/>
          <w:i/>
          <w:color w:val="000000"/>
        </w:rPr>
        <w:t>FI(B)s</w:t>
      </w:r>
      <w:r w:rsidRPr="00312FE5">
        <w:rPr>
          <w:rFonts w:ascii="Arial" w:eastAsia="Calibri" w:hAnsi="Arial" w:cs="Arial"/>
          <w:color w:val="000000"/>
        </w:rPr>
        <w:t xml:space="preserve"> и </w:t>
      </w:r>
      <w:r w:rsidRPr="00312FE5">
        <w:rPr>
          <w:rFonts w:ascii="Arial" w:eastAsia="Calibri" w:hAnsi="Arial" w:cs="Arial"/>
          <w:i/>
          <w:color w:val="000000"/>
        </w:rPr>
        <w:t>FI(S)s</w:t>
      </w:r>
      <w:r w:rsidRPr="00312FE5">
        <w:rPr>
          <w:rFonts w:ascii="Arial" w:eastAsia="Calibri" w:hAnsi="Arial" w:cs="Arial"/>
          <w:color w:val="000000"/>
        </w:rPr>
        <w:t xml:space="preserve"> могу да заврше тај семинар освежењa знања 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да положе процену оспособљености у складу са тачком FCL.935, у периоду од 12 месеци који непосредно претходи датуму истицања важења </w:t>
      </w:r>
      <w:r w:rsidRPr="00312FE5">
        <w:rPr>
          <w:rFonts w:ascii="Arial" w:eastAsia="Calibri" w:hAnsi="Arial" w:cs="Arial"/>
          <w:i/>
          <w:color w:val="000000"/>
        </w:rPr>
        <w:t>FI</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најмање свако друго продужење важења у случају </w:t>
      </w:r>
      <w:r w:rsidRPr="00312FE5">
        <w:rPr>
          <w:rFonts w:ascii="Arial" w:eastAsia="Calibri" w:hAnsi="Arial" w:cs="Arial"/>
          <w:i/>
          <w:color w:val="000000"/>
        </w:rPr>
        <w:t>FI(А)</w:t>
      </w:r>
      <w:r w:rsidRPr="00312FE5">
        <w:rPr>
          <w:rFonts w:ascii="Arial" w:eastAsia="Calibri" w:hAnsi="Arial" w:cs="Arial"/>
          <w:color w:val="000000"/>
        </w:rPr>
        <w:t xml:space="preserve"> или </w:t>
      </w:r>
      <w:r w:rsidRPr="00312FE5">
        <w:rPr>
          <w:rFonts w:ascii="Arial" w:eastAsia="Calibri" w:hAnsi="Arial" w:cs="Arial"/>
          <w:i/>
          <w:color w:val="000000"/>
        </w:rPr>
        <w:t>FI(Н)</w:t>
      </w:r>
      <w:r w:rsidRPr="00312FE5">
        <w:rPr>
          <w:rFonts w:ascii="Arial" w:eastAsia="Calibri" w:hAnsi="Arial" w:cs="Arial"/>
          <w:color w:val="000000"/>
        </w:rPr>
        <w:t xml:space="preserve">, или за свако треће продужење у случају </w:t>
      </w:r>
      <w:r w:rsidRPr="00312FE5">
        <w:rPr>
          <w:rFonts w:ascii="Arial" w:eastAsia="Calibri" w:hAnsi="Arial" w:cs="Arial"/>
          <w:i/>
          <w:color w:val="000000"/>
        </w:rPr>
        <w:t>FI(Аѕ)</w:t>
      </w:r>
      <w:r w:rsidRPr="00312FE5">
        <w:rPr>
          <w:rFonts w:ascii="Arial" w:eastAsia="Calibri" w:hAnsi="Arial" w:cs="Arial"/>
          <w:color w:val="000000"/>
        </w:rPr>
        <w:t xml:space="preserve">, имаоци одговарајућег </w:t>
      </w:r>
      <w:r w:rsidRPr="00312FE5">
        <w:rPr>
          <w:rFonts w:ascii="Arial" w:eastAsia="Calibri" w:hAnsi="Arial" w:cs="Arial"/>
          <w:i/>
          <w:color w:val="000000"/>
        </w:rPr>
        <w:t>FI</w:t>
      </w:r>
      <w:r w:rsidRPr="00312FE5">
        <w:rPr>
          <w:rFonts w:ascii="Arial" w:eastAsia="Calibri" w:hAnsi="Arial" w:cs="Arial"/>
          <w:color w:val="000000"/>
        </w:rPr>
        <w:t xml:space="preserve"> сертификата морају да положе процену оспособљености у складу са тачком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је истекло важење </w:t>
      </w:r>
      <w:r w:rsidRPr="00312FE5">
        <w:rPr>
          <w:rFonts w:ascii="Arial" w:eastAsia="Calibri" w:hAnsi="Arial" w:cs="Arial"/>
          <w:i/>
          <w:color w:val="000000"/>
        </w:rPr>
        <w:t>FI</w:t>
      </w:r>
      <w:r w:rsidRPr="00312FE5">
        <w:rPr>
          <w:rFonts w:ascii="Arial" w:eastAsia="Calibri" w:hAnsi="Arial" w:cs="Arial"/>
          <w:color w:val="000000"/>
        </w:rPr>
        <w:t xml:space="preserve"> сертификата, кандидати морају да, у периоду од 12 месеци пре подношења захтева за обнову, заврше семинар освежења знања инструктора као </w:t>
      </w:r>
      <w:r w:rsidRPr="00312FE5">
        <w:rPr>
          <w:rFonts w:ascii="Arial" w:eastAsia="Calibri" w:hAnsi="Arial" w:cs="Arial"/>
          <w:i/>
          <w:color w:val="000000"/>
        </w:rPr>
        <w:t>FI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или код надлежног органа или, у случају </w:t>
      </w:r>
      <w:r w:rsidRPr="00312FE5">
        <w:rPr>
          <w:rFonts w:ascii="Arial" w:eastAsia="Calibri" w:hAnsi="Arial" w:cs="Arial"/>
          <w:i/>
          <w:color w:val="000000"/>
        </w:rPr>
        <w:t>FI(B)</w:t>
      </w:r>
      <w:r w:rsidRPr="00312FE5">
        <w:rPr>
          <w:rFonts w:ascii="Arial" w:eastAsia="Calibri" w:hAnsi="Arial" w:cs="Arial"/>
          <w:color w:val="000000"/>
        </w:rPr>
        <w:t xml:space="preserve"> или </w:t>
      </w:r>
      <w:r w:rsidRPr="00312FE5">
        <w:rPr>
          <w:rFonts w:ascii="Arial" w:eastAsia="Calibri" w:hAnsi="Arial" w:cs="Arial"/>
          <w:i/>
          <w:color w:val="000000"/>
        </w:rPr>
        <w:t>FI(S)</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w:t>
      </w:r>
      <w:r w:rsidRPr="00312FE5">
        <w:rPr>
          <w:rFonts w:ascii="Arial" w:eastAsia="Calibri" w:hAnsi="Arial" w:cs="Arial"/>
          <w:i/>
          <w:color w:val="000000"/>
        </w:rPr>
        <w:t>DTO</w:t>
      </w:r>
      <w:r w:rsidRPr="00312FE5">
        <w:rPr>
          <w:rFonts w:ascii="Arial" w:eastAsia="Calibri" w:hAnsi="Arial" w:cs="Arial"/>
          <w:color w:val="000000"/>
        </w:rPr>
        <w:t xml:space="preserve"> или код надлежног органа и положе процену оспособљености у складу са тачком FCL.935.</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4</w:t>
      </w:r>
      <w:r w:rsidRPr="00312FE5">
        <w:rPr>
          <w:rFonts w:ascii="Arial" w:eastAsia="Calibri" w:hAnsi="Arial" w:cs="Arial"/>
        </w:rPr>
        <w:br/>
      </w:r>
      <w:r w:rsidRPr="00312FE5">
        <w:rPr>
          <w:rFonts w:ascii="Arial" w:eastAsia="Calibri" w:hAnsi="Arial" w:cs="Arial"/>
          <w:b/>
          <w:color w:val="000000"/>
        </w:rPr>
        <w:t>Специфични захтеви за инструктора летења на типу – TRI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TRI</w:t>
      </w:r>
      <w:r w:rsidRPr="00312FE5">
        <w:rPr>
          <w:rFonts w:ascii="Arial" w:eastAsia="Calibri" w:hAnsi="Arial" w:cs="Arial"/>
          <w:color w:val="000000"/>
        </w:rPr>
        <w:t xml:space="preserve"> су да обучава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продужење важења и обнову </w:t>
      </w:r>
      <w:r w:rsidRPr="00312FE5">
        <w:rPr>
          <w:rFonts w:ascii="Arial" w:eastAsia="Calibri" w:hAnsi="Arial" w:cs="Arial"/>
          <w:i/>
          <w:color w:val="000000"/>
        </w:rPr>
        <w:t>IR</w:t>
      </w:r>
      <w:r w:rsidRPr="00312FE5">
        <w:rPr>
          <w:rFonts w:ascii="Arial" w:eastAsia="Calibri" w:hAnsi="Arial" w:cs="Arial"/>
          <w:color w:val="000000"/>
        </w:rPr>
        <w:t xml:space="preserve">, под условом да </w:t>
      </w:r>
      <w:r w:rsidRPr="00312FE5">
        <w:rPr>
          <w:rFonts w:ascii="Arial" w:eastAsia="Calibri" w:hAnsi="Arial" w:cs="Arial"/>
          <w:i/>
          <w:color w:val="000000"/>
        </w:rPr>
        <w:t>TRI</w:t>
      </w:r>
      <w:r w:rsidRPr="00312FE5">
        <w:rPr>
          <w:rFonts w:ascii="Arial" w:eastAsia="Calibri" w:hAnsi="Arial" w:cs="Arial"/>
          <w:color w:val="000000"/>
        </w:rPr>
        <w:t xml:space="preserve"> поседује важеће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издавање </w:t>
      </w:r>
      <w:r w:rsidRPr="00312FE5">
        <w:rPr>
          <w:rFonts w:ascii="Arial" w:eastAsia="Calibri" w:hAnsi="Arial" w:cs="Arial"/>
          <w:i/>
          <w:color w:val="000000"/>
        </w:rPr>
        <w:t>TRI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сертификата, под условом да ималац испуњава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 најмање 50 сати инструкторског искуства као </w:t>
      </w:r>
      <w:r w:rsidRPr="00312FE5">
        <w:rPr>
          <w:rFonts w:ascii="Arial" w:eastAsia="Calibri" w:hAnsi="Arial" w:cs="Arial"/>
          <w:i/>
          <w:color w:val="000000"/>
        </w:rPr>
        <w:t>TRI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у складу са овом уредбом или Уредбом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спровео је програм летачке обуке одговарајућег дела обуке за </w:t>
      </w:r>
      <w:r w:rsidRPr="00312FE5">
        <w:rPr>
          <w:rFonts w:ascii="Arial" w:eastAsia="Calibri" w:hAnsi="Arial" w:cs="Arial"/>
          <w:i/>
          <w:color w:val="000000"/>
        </w:rPr>
        <w:t>TRI</w:t>
      </w:r>
      <w:r w:rsidRPr="00312FE5">
        <w:rPr>
          <w:rFonts w:ascii="Arial" w:eastAsia="Calibri" w:hAnsi="Arial" w:cs="Arial"/>
          <w:color w:val="000000"/>
        </w:rPr>
        <w:t xml:space="preserve"> у складу са тачком FCL.930.TRI(a)3), уз позитивну оцену руководиоца обуке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w:t>
      </w:r>
      <w:r w:rsidRPr="00312FE5">
        <w:rPr>
          <w:rFonts w:ascii="Arial" w:eastAsia="Calibri" w:hAnsi="Arial" w:cs="Arial"/>
          <w:i/>
          <w:color w:val="000000"/>
        </w:rPr>
        <w:t>TRI</w:t>
      </w:r>
      <w:r w:rsidRPr="00312FE5">
        <w:rPr>
          <w:rFonts w:ascii="Arial" w:eastAsia="Calibri" w:hAnsi="Arial" w:cs="Arial"/>
          <w:color w:val="000000"/>
        </w:rPr>
        <w:t xml:space="preserve"> за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издавање, продужење важења и обнову овлашћења за летење на типу сложених авиона високих перформанси са једним пилотом, под условом да кандидат захтевa права за извођење операција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TRI(SPA)</w:t>
      </w:r>
      <w:r w:rsidRPr="00312FE5">
        <w:rPr>
          <w:rFonts w:ascii="Arial" w:eastAsia="Calibri" w:hAnsi="Arial" w:cs="Arial"/>
          <w:color w:val="000000"/>
        </w:rPr>
        <w:t xml:space="preserve"> могу да се прошире на практичну обуку за овлашћење за летење на типу сложених авиона високих перформанси са једним пилотом у операцијама са више пилота, ако </w:t>
      </w:r>
      <w:r w:rsidRPr="00312FE5">
        <w:rPr>
          <w:rFonts w:ascii="Arial" w:eastAsia="Calibri" w:hAnsi="Arial" w:cs="Arial"/>
          <w:i/>
          <w:color w:val="000000"/>
        </w:rPr>
        <w:t>TRI</w:t>
      </w:r>
      <w:r w:rsidRPr="00312FE5">
        <w:rPr>
          <w:rFonts w:ascii="Arial" w:eastAsia="Calibri" w:hAnsi="Arial" w:cs="Arial"/>
          <w:color w:val="000000"/>
        </w:rPr>
        <w:t xml:space="preserve"> испуњава било који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поседује или је поседовао </w:t>
      </w:r>
      <w:r w:rsidRPr="00312FE5">
        <w:rPr>
          <w:rFonts w:ascii="Arial" w:eastAsia="Calibri" w:hAnsi="Arial" w:cs="Arial"/>
          <w:i/>
          <w:color w:val="000000"/>
        </w:rPr>
        <w:t>TRI</w:t>
      </w:r>
      <w:r w:rsidRPr="00312FE5">
        <w:rPr>
          <w:rFonts w:ascii="Arial" w:eastAsia="Calibri" w:hAnsi="Arial" w:cs="Arial"/>
          <w:color w:val="000000"/>
        </w:rPr>
        <w:t xml:space="preserve"> сертификат за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 најмање 500 сати летења на авионима у операцијама са више пилота и завршио је </w:t>
      </w:r>
      <w:r w:rsidRPr="00312FE5">
        <w:rPr>
          <w:rFonts w:ascii="Arial" w:eastAsia="Calibri" w:hAnsi="Arial" w:cs="Arial"/>
          <w:i/>
          <w:color w:val="000000"/>
        </w:rPr>
        <w:t>MCCI</w:t>
      </w:r>
      <w:r w:rsidRPr="00312FE5">
        <w:rPr>
          <w:rFonts w:ascii="Arial" w:eastAsia="Calibri" w:hAnsi="Arial" w:cs="Arial"/>
          <w:color w:val="000000"/>
        </w:rPr>
        <w:t xml:space="preserve"> обуку у складу са FCL.930.MCCI;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основна фаза обуке за </w:t>
      </w:r>
      <w:r w:rsidRPr="00312FE5">
        <w:rPr>
          <w:rFonts w:ascii="Arial" w:eastAsia="Calibri" w:hAnsi="Arial" w:cs="Arial"/>
          <w:i/>
          <w:color w:val="000000"/>
        </w:rPr>
        <w:t>MPL</w:t>
      </w:r>
      <w:r w:rsidRPr="00312FE5">
        <w:rPr>
          <w:rFonts w:ascii="Arial" w:eastAsia="Calibri" w:hAnsi="Arial" w:cs="Arial"/>
          <w:color w:val="000000"/>
        </w:rPr>
        <w:t xml:space="preserve">, под условом да су му права проширена на операције са више пилота и да поседује или је поседовао </w:t>
      </w:r>
      <w:r w:rsidRPr="00312FE5">
        <w:rPr>
          <w:rFonts w:ascii="Arial" w:eastAsia="Calibri" w:hAnsi="Arial" w:cs="Arial"/>
          <w:i/>
          <w:color w:val="000000"/>
        </w:rPr>
        <w:t>FI(А)</w:t>
      </w:r>
      <w:r w:rsidRPr="00312FE5">
        <w:rPr>
          <w:rFonts w:ascii="Arial" w:eastAsia="Calibri" w:hAnsi="Arial" w:cs="Arial"/>
          <w:color w:val="000000"/>
        </w:rPr>
        <w:t xml:space="preserve"> или </w:t>
      </w:r>
      <w:r w:rsidRPr="00312FE5">
        <w:rPr>
          <w:rFonts w:ascii="Arial" w:eastAsia="Calibri" w:hAnsi="Arial" w:cs="Arial"/>
          <w:i/>
          <w:color w:val="000000"/>
        </w:rPr>
        <w:t>IRI(А)</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у случају </w:t>
      </w:r>
      <w:r w:rsidRPr="00312FE5">
        <w:rPr>
          <w:rFonts w:ascii="Arial" w:eastAsia="Calibri" w:hAnsi="Arial" w:cs="Arial"/>
          <w:i/>
          <w:color w:val="000000"/>
        </w:rPr>
        <w:t>TRI</w:t>
      </w:r>
      <w:r w:rsidRPr="00312FE5">
        <w:rPr>
          <w:rFonts w:ascii="Arial" w:eastAsia="Calibri" w:hAnsi="Arial" w:cs="Arial"/>
          <w:color w:val="000000"/>
        </w:rPr>
        <w:t xml:space="preserve"> за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издавање, продужење важења и обнову овлашћења за летење на типу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сложене авионе високих перформанси са једним пилотом када кандидат тражи права за операције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MCC</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w:t>
      </w:r>
      <w:r w:rsidRPr="00312FE5">
        <w:rPr>
          <w:rFonts w:ascii="Arial" w:eastAsia="Calibri" w:hAnsi="Arial" w:cs="Arial"/>
          <w:i/>
          <w:color w:val="000000"/>
        </w:rPr>
        <w:t>MPL</w:t>
      </w:r>
      <w:r w:rsidRPr="00312FE5">
        <w:rPr>
          <w:rFonts w:ascii="Arial" w:eastAsia="Calibri" w:hAnsi="Arial" w:cs="Arial"/>
          <w:color w:val="000000"/>
        </w:rPr>
        <w:t xml:space="preserve"> обуку у основној, средњој и напредној фази, под условом да за основну фазу поседује или је поседовао </w:t>
      </w:r>
      <w:r w:rsidRPr="00312FE5">
        <w:rPr>
          <w:rFonts w:ascii="Arial" w:eastAsia="Calibri" w:hAnsi="Arial" w:cs="Arial"/>
          <w:i/>
          <w:color w:val="000000"/>
        </w:rPr>
        <w:t>FI(A)</w:t>
      </w:r>
      <w:r w:rsidRPr="00312FE5">
        <w:rPr>
          <w:rFonts w:ascii="Arial" w:eastAsia="Calibri" w:hAnsi="Arial" w:cs="Arial"/>
          <w:color w:val="000000"/>
        </w:rPr>
        <w:t xml:space="preserve"> или </w:t>
      </w:r>
      <w:r w:rsidRPr="00312FE5">
        <w:rPr>
          <w:rFonts w:ascii="Arial" w:eastAsia="Calibri" w:hAnsi="Arial" w:cs="Arial"/>
          <w:i/>
          <w:color w:val="000000"/>
        </w:rPr>
        <w:t>IRI(A)</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у случају </w:t>
      </w:r>
      <w:r w:rsidRPr="00312FE5">
        <w:rPr>
          <w:rFonts w:ascii="Arial" w:eastAsia="Calibri" w:hAnsi="Arial" w:cs="Arial"/>
          <w:i/>
          <w:color w:val="000000"/>
        </w:rPr>
        <w:t>TRI</w:t>
      </w:r>
      <w:r w:rsidRPr="00312FE5">
        <w:rPr>
          <w:rFonts w:ascii="Arial" w:eastAsia="Calibri" w:hAnsi="Arial" w:cs="Arial"/>
          <w:color w:val="000000"/>
        </w:rPr>
        <w:t xml:space="preserve"> за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издавање, продужење важења и обнову овлашћења за летење на типу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MCC</w:t>
      </w:r>
      <w:r w:rsidRPr="00312FE5">
        <w:rPr>
          <w:rFonts w:ascii="Arial" w:eastAsia="Calibri" w:hAnsi="Arial" w:cs="Arial"/>
          <w:color w:val="000000"/>
        </w:rPr>
        <w:t xml:space="preserve"> обуку, под условом да је остварио 350 сати летења као пилот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у случају </w:t>
      </w:r>
      <w:r w:rsidRPr="00312FE5">
        <w:rPr>
          <w:rFonts w:ascii="Arial" w:eastAsia="Calibri" w:hAnsi="Arial" w:cs="Arial"/>
          <w:i/>
          <w:color w:val="000000"/>
        </w:rPr>
        <w:t>TRI</w:t>
      </w:r>
      <w:r w:rsidRPr="00312FE5">
        <w:rPr>
          <w:rFonts w:ascii="Arial" w:eastAsia="Calibri" w:hAnsi="Arial" w:cs="Arial"/>
          <w:color w:val="000000"/>
        </w:rPr>
        <w:t xml:space="preserve"> за ваздухоплове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издавање, продужење важења и обнову овлашћења за летење на типу ваздухоплова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MCC</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Права </w:t>
      </w:r>
      <w:r w:rsidRPr="00312FE5">
        <w:rPr>
          <w:rFonts w:ascii="Arial" w:eastAsia="Calibri" w:hAnsi="Arial" w:cs="Arial"/>
          <w:i/>
          <w:color w:val="000000"/>
        </w:rPr>
        <w:t>TRI</w:t>
      </w:r>
      <w:r w:rsidRPr="00312FE5">
        <w:rPr>
          <w:rFonts w:ascii="Arial" w:eastAsia="Calibri" w:hAnsi="Arial" w:cs="Arial"/>
          <w:color w:val="000000"/>
        </w:rPr>
        <w:t xml:space="preserve"> укључују права за спровођење </w:t>
      </w:r>
      <w:r w:rsidRPr="00312FE5">
        <w:rPr>
          <w:rFonts w:ascii="Arial" w:eastAsia="Calibri" w:hAnsi="Arial" w:cs="Arial"/>
          <w:i/>
          <w:color w:val="000000"/>
        </w:rPr>
        <w:t>EBT</w:t>
      </w:r>
      <w:r w:rsidRPr="00312FE5">
        <w:rPr>
          <w:rFonts w:ascii="Arial" w:eastAsia="Calibri" w:hAnsi="Arial" w:cs="Arial"/>
          <w:color w:val="000000"/>
        </w:rPr>
        <w:t xml:space="preserve"> практичне процене код </w:t>
      </w:r>
      <w:r w:rsidRPr="00312FE5">
        <w:rPr>
          <w:rFonts w:ascii="Arial" w:eastAsia="Calibri" w:hAnsi="Arial" w:cs="Arial"/>
          <w:i/>
          <w:color w:val="000000"/>
        </w:rPr>
        <w:t>EBT</w:t>
      </w:r>
      <w:r w:rsidRPr="00312FE5">
        <w:rPr>
          <w:rFonts w:ascii="Arial" w:eastAsia="Calibri" w:hAnsi="Arial" w:cs="Arial"/>
          <w:color w:val="000000"/>
        </w:rPr>
        <w:t xml:space="preserve"> оператера, под условом да инструктор испуњава захтеве из Анекса III (Део</w:t>
      </w:r>
      <w:r w:rsidRPr="00312FE5">
        <w:rPr>
          <w:rFonts w:ascii="Arial" w:eastAsia="Calibri" w:hAnsi="Arial" w:cs="Arial"/>
          <w:i/>
          <w:color w:val="000000"/>
        </w:rPr>
        <w:t>-ORO</w:t>
      </w:r>
      <w:r w:rsidRPr="00312FE5">
        <w:rPr>
          <w:rFonts w:ascii="Arial" w:eastAsia="Calibri" w:hAnsi="Arial" w:cs="Arial"/>
          <w:color w:val="000000"/>
        </w:rPr>
        <w:t xml:space="preserve">) Уредбе (ЕУ) број 965/2012 за стандардизацију </w:t>
      </w:r>
      <w:r w:rsidRPr="00312FE5">
        <w:rPr>
          <w:rFonts w:ascii="Arial" w:eastAsia="Calibri" w:hAnsi="Arial" w:cs="Arial"/>
          <w:i/>
          <w:color w:val="000000"/>
        </w:rPr>
        <w:t>EBT</w:t>
      </w:r>
      <w:r w:rsidRPr="00312FE5">
        <w:rPr>
          <w:rFonts w:ascii="Arial" w:eastAsia="Calibri" w:hAnsi="Arial" w:cs="Arial"/>
          <w:color w:val="000000"/>
        </w:rPr>
        <w:t xml:space="preserve"> инструктора код тог </w:t>
      </w:r>
      <w:r w:rsidRPr="00312FE5">
        <w:rPr>
          <w:rFonts w:ascii="Arial" w:eastAsia="Calibri" w:hAnsi="Arial" w:cs="Arial"/>
          <w:i/>
          <w:color w:val="000000"/>
        </w:rPr>
        <w:t>EBT</w:t>
      </w:r>
      <w:r w:rsidRPr="00312FE5">
        <w:rPr>
          <w:rFonts w:ascii="Arial" w:eastAsia="Calibri" w:hAnsi="Arial" w:cs="Arial"/>
          <w:color w:val="000000"/>
        </w:rPr>
        <w:t xml:space="preserve">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FCL.910.TRI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Ограничена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Опште. Ако је </w:t>
      </w:r>
      <w:r w:rsidRPr="00312FE5">
        <w:rPr>
          <w:rFonts w:ascii="Arial" w:eastAsia="Calibri" w:hAnsi="Arial" w:cs="Arial"/>
          <w:i/>
          <w:color w:val="000000"/>
        </w:rPr>
        <w:t>TRI</w:t>
      </w:r>
      <w:r w:rsidRPr="00312FE5">
        <w:rPr>
          <w:rFonts w:ascii="Arial" w:eastAsia="Calibri" w:hAnsi="Arial" w:cs="Arial"/>
          <w:color w:val="000000"/>
        </w:rPr>
        <w:t xml:space="preserve"> обука спроведена само на </w:t>
      </w:r>
      <w:r w:rsidRPr="00312FE5">
        <w:rPr>
          <w:rFonts w:ascii="Arial" w:eastAsia="Calibri" w:hAnsi="Arial" w:cs="Arial"/>
          <w:i/>
          <w:color w:val="000000"/>
        </w:rPr>
        <w:t>FSTDs</w:t>
      </w:r>
      <w:r w:rsidRPr="00312FE5">
        <w:rPr>
          <w:rFonts w:ascii="Arial" w:eastAsia="Calibri" w:hAnsi="Arial" w:cs="Arial"/>
          <w:color w:val="000000"/>
        </w:rPr>
        <w:t xml:space="preserve">, права </w:t>
      </w:r>
      <w:r w:rsidRPr="00312FE5">
        <w:rPr>
          <w:rFonts w:ascii="Arial" w:eastAsia="Calibri" w:hAnsi="Arial" w:cs="Arial"/>
          <w:i/>
          <w:color w:val="000000"/>
        </w:rPr>
        <w:t>TRIs</w:t>
      </w:r>
      <w:r w:rsidRPr="00312FE5">
        <w:rPr>
          <w:rFonts w:ascii="Arial" w:eastAsia="Calibri" w:hAnsi="Arial" w:cs="Arial"/>
          <w:color w:val="000000"/>
        </w:rPr>
        <w:t xml:space="preserve"> су ограничена на спровођење обуке на </w:t>
      </w:r>
      <w:r w:rsidRPr="00312FE5">
        <w:rPr>
          <w:rFonts w:ascii="Arial" w:eastAsia="Calibri" w:hAnsi="Arial" w:cs="Arial"/>
          <w:i/>
          <w:color w:val="000000"/>
        </w:rPr>
        <w:t>FSTDs</w:t>
      </w:r>
      <w:r w:rsidRPr="00312FE5">
        <w:rPr>
          <w:rFonts w:ascii="Arial" w:eastAsia="Calibri" w:hAnsi="Arial" w:cs="Arial"/>
          <w:color w:val="000000"/>
        </w:rPr>
        <w:t>. Међутим, то ограничење укључује следећа права на спровођење обуке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LIFUS</w:t>
      </w:r>
      <w:r w:rsidRPr="00312FE5">
        <w:rPr>
          <w:rFonts w:ascii="Arial" w:eastAsia="Calibri" w:hAnsi="Arial" w:cs="Arial"/>
          <w:color w:val="000000"/>
        </w:rPr>
        <w:t xml:space="preserve">, под условом да је </w:t>
      </w:r>
      <w:r w:rsidRPr="00312FE5">
        <w:rPr>
          <w:rFonts w:ascii="Arial" w:eastAsia="Calibri" w:hAnsi="Arial" w:cs="Arial"/>
          <w:i/>
          <w:color w:val="000000"/>
        </w:rPr>
        <w:t>TRI</w:t>
      </w:r>
      <w:r w:rsidRPr="00312FE5">
        <w:rPr>
          <w:rFonts w:ascii="Arial" w:eastAsia="Calibri" w:hAnsi="Arial" w:cs="Arial"/>
          <w:color w:val="000000"/>
        </w:rPr>
        <w:t xml:space="preserve"> обука укључивала обуку наведену у тачки FCL.930.TRI(a) 4)(i);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обуку за слетање, под условом да је </w:t>
      </w:r>
      <w:r w:rsidRPr="00312FE5">
        <w:rPr>
          <w:rFonts w:ascii="Arial" w:eastAsia="Calibri" w:hAnsi="Arial" w:cs="Arial"/>
          <w:i/>
          <w:color w:val="000000"/>
        </w:rPr>
        <w:t>TRI</w:t>
      </w:r>
      <w:r w:rsidRPr="00312FE5">
        <w:rPr>
          <w:rFonts w:ascii="Arial" w:eastAsia="Calibri" w:hAnsi="Arial" w:cs="Arial"/>
          <w:color w:val="000000"/>
        </w:rPr>
        <w:t xml:space="preserve"> обука укључивала обуку наведену у тачки FCL.930.TRI(a)4)(ii);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тренажни лет наведен у тачки FCL.060(ц)2), под условом да је </w:t>
      </w:r>
      <w:r w:rsidRPr="00312FE5">
        <w:rPr>
          <w:rFonts w:ascii="Arial" w:eastAsia="Calibri" w:hAnsi="Arial" w:cs="Arial"/>
          <w:i/>
          <w:color w:val="000000"/>
        </w:rPr>
        <w:t>TRI</w:t>
      </w:r>
      <w:r w:rsidRPr="00312FE5">
        <w:rPr>
          <w:rFonts w:ascii="Arial" w:eastAsia="Calibri" w:hAnsi="Arial" w:cs="Arial"/>
          <w:color w:val="000000"/>
        </w:rPr>
        <w:t xml:space="preserve"> обука укључивала обуку из става (a)1) или (a)2).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Ограничење на </w:t>
      </w:r>
      <w:r w:rsidRPr="00312FE5">
        <w:rPr>
          <w:rFonts w:ascii="Arial" w:eastAsia="Calibri" w:hAnsi="Arial" w:cs="Arial"/>
          <w:i/>
          <w:color w:val="000000"/>
        </w:rPr>
        <w:t>FSTD</w:t>
      </w:r>
      <w:r w:rsidRPr="00312FE5">
        <w:rPr>
          <w:rFonts w:ascii="Arial" w:eastAsia="Calibri" w:hAnsi="Arial" w:cs="Arial"/>
          <w:color w:val="000000"/>
        </w:rPr>
        <w:t xml:space="preserve"> се уклања ако су </w:t>
      </w:r>
      <w:r w:rsidRPr="00312FE5">
        <w:rPr>
          <w:rFonts w:ascii="Arial" w:eastAsia="Calibri" w:hAnsi="Arial" w:cs="Arial"/>
          <w:i/>
          <w:color w:val="000000"/>
        </w:rPr>
        <w:t>TRIs</w:t>
      </w:r>
      <w:r w:rsidRPr="00312FE5">
        <w:rPr>
          <w:rFonts w:ascii="Arial" w:eastAsia="Calibri" w:hAnsi="Arial" w:cs="Arial"/>
          <w:color w:val="000000"/>
        </w:rPr>
        <w:t xml:space="preserve"> завршили процену оспособљености на ваздухоплову.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TRIs</w:t>
      </w:r>
      <w:r w:rsidRPr="00312FE5">
        <w:rPr>
          <w:rFonts w:ascii="Arial" w:eastAsia="Calibri" w:hAnsi="Arial" w:cs="Arial"/>
          <w:color w:val="000000"/>
        </w:rPr>
        <w:t xml:space="preserve"> за авионе и за ваздухоплове са вертикалним узлетањем – </w:t>
      </w:r>
      <w:r w:rsidRPr="00312FE5">
        <w:rPr>
          <w:rFonts w:ascii="Arial" w:eastAsia="Calibri" w:hAnsi="Arial" w:cs="Arial"/>
          <w:i/>
          <w:color w:val="000000"/>
        </w:rPr>
        <w:t>TRI(A)</w:t>
      </w:r>
      <w:r w:rsidRPr="00312FE5">
        <w:rPr>
          <w:rFonts w:ascii="Arial" w:eastAsia="Calibri" w:hAnsi="Arial" w:cs="Arial"/>
          <w:color w:val="000000"/>
        </w:rPr>
        <w:t xml:space="preserve"> и </w:t>
      </w:r>
      <w:r w:rsidRPr="00312FE5">
        <w:rPr>
          <w:rFonts w:ascii="Arial" w:eastAsia="Calibri" w:hAnsi="Arial" w:cs="Arial"/>
          <w:i/>
          <w:color w:val="000000"/>
        </w:rPr>
        <w:t>TRI(PL)</w:t>
      </w:r>
      <w:r w:rsidRPr="00312FE5">
        <w:rPr>
          <w:rFonts w:ascii="Arial" w:eastAsia="Calibri" w:hAnsi="Arial" w:cs="Arial"/>
          <w:color w:val="000000"/>
        </w:rPr>
        <w:t xml:space="preserve">. Права </w:t>
      </w:r>
      <w:r w:rsidRPr="00312FE5">
        <w:rPr>
          <w:rFonts w:ascii="Arial" w:eastAsia="Calibri" w:hAnsi="Arial" w:cs="Arial"/>
          <w:i/>
          <w:color w:val="000000"/>
        </w:rPr>
        <w:t>TRIs</w:t>
      </w:r>
      <w:r w:rsidRPr="00312FE5">
        <w:rPr>
          <w:rFonts w:ascii="Arial" w:eastAsia="Calibri" w:hAnsi="Arial" w:cs="Arial"/>
          <w:color w:val="000000"/>
        </w:rPr>
        <w:t xml:space="preserve"> су ограничена на тип авиона или ваздухоплова са вертикалним узлетањем на којем су спроведена обука и процена оспособљености.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 xml:space="preserve">, за проширење права </w:t>
      </w:r>
      <w:r w:rsidRPr="00312FE5">
        <w:rPr>
          <w:rFonts w:ascii="Arial" w:eastAsia="Calibri" w:hAnsi="Arial" w:cs="Arial"/>
          <w:i/>
          <w:color w:val="000000"/>
        </w:rPr>
        <w:t>TRIs</w:t>
      </w:r>
      <w:r w:rsidRPr="00312FE5">
        <w:rPr>
          <w:rFonts w:ascii="Arial" w:eastAsia="Calibri" w:hAnsi="Arial" w:cs="Arial"/>
          <w:color w:val="000000"/>
        </w:rPr>
        <w:t xml:space="preserve"> на друге типове, </w:t>
      </w:r>
      <w:r w:rsidRPr="00312FE5">
        <w:rPr>
          <w:rFonts w:ascii="Arial" w:eastAsia="Calibri" w:hAnsi="Arial" w:cs="Arial"/>
          <w:i/>
          <w:color w:val="000000"/>
        </w:rPr>
        <w:t>TRIs</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остваре, у периоду од 12 месеци који претходи подношењу захтева, најмање 15 рутних сектора, укључујући полетања и слетања, на одговарајућем типу ваздухоплова, од чега највише седам сектора може да буде остварено на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заврше одговарајуће делове техничкe обукe и делове практичне обуке одговарајуће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положе одговарајуће секције процене оспособљености у складу са тачком FCL.935, у циљу доказивања </w:t>
      </w:r>
      <w:r w:rsidRPr="00312FE5">
        <w:rPr>
          <w:rFonts w:ascii="Arial" w:eastAsia="Calibri" w:hAnsi="Arial" w:cs="Arial"/>
          <w:i/>
          <w:color w:val="000000"/>
        </w:rPr>
        <w:t>FIE</w:t>
      </w:r>
      <w:r w:rsidRPr="00312FE5">
        <w:rPr>
          <w:rFonts w:ascii="Arial" w:eastAsia="Calibri" w:hAnsi="Arial" w:cs="Arial"/>
          <w:color w:val="000000"/>
        </w:rPr>
        <w:t xml:space="preserve"> или </w:t>
      </w:r>
      <w:r w:rsidRPr="00312FE5">
        <w:rPr>
          <w:rFonts w:ascii="Arial" w:eastAsia="Calibri" w:hAnsi="Arial" w:cs="Arial"/>
          <w:i/>
          <w:color w:val="000000"/>
        </w:rPr>
        <w:t>TRE</w:t>
      </w:r>
      <w:r w:rsidRPr="00312FE5">
        <w:rPr>
          <w:rFonts w:ascii="Arial" w:eastAsia="Calibri" w:hAnsi="Arial" w:cs="Arial"/>
          <w:color w:val="000000"/>
        </w:rPr>
        <w:t xml:space="preserve"> који је квалификован у складу са Главом К овог анекса своје способности да обучавају пилота до нивоа потребног за издавање овлашћења за летење на типу, укључујући спровођење претполетне обуке, обуке након извршеног лета 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TRIs</w:t>
      </w:r>
      <w:r w:rsidRPr="00312FE5">
        <w:rPr>
          <w:rFonts w:ascii="Arial" w:eastAsia="Calibri" w:hAnsi="Arial" w:cs="Arial"/>
          <w:color w:val="000000"/>
        </w:rPr>
        <w:t xml:space="preserve"> се проширују на друге варијанте у складу са </w:t>
      </w:r>
      <w:r w:rsidRPr="00312FE5">
        <w:rPr>
          <w:rFonts w:ascii="Arial" w:eastAsia="Calibri" w:hAnsi="Arial" w:cs="Arial"/>
          <w:i/>
          <w:color w:val="000000"/>
        </w:rPr>
        <w:t>OSD</w:t>
      </w:r>
      <w:r w:rsidRPr="00312FE5">
        <w:rPr>
          <w:rFonts w:ascii="Arial" w:eastAsia="Calibri" w:hAnsi="Arial" w:cs="Arial"/>
          <w:color w:val="000000"/>
        </w:rPr>
        <w:t xml:space="preserve">, ако </w:t>
      </w:r>
      <w:r w:rsidRPr="00312FE5">
        <w:rPr>
          <w:rFonts w:ascii="Arial" w:eastAsia="Calibri" w:hAnsi="Arial" w:cs="Arial"/>
          <w:i/>
          <w:color w:val="000000"/>
        </w:rPr>
        <w:t>TRIs</w:t>
      </w:r>
      <w:r w:rsidRPr="00312FE5">
        <w:rPr>
          <w:rFonts w:ascii="Arial" w:eastAsia="Calibri" w:hAnsi="Arial" w:cs="Arial"/>
          <w:color w:val="000000"/>
        </w:rPr>
        <w:t xml:space="preserve"> заврше одговарајуће делове техничкe обукe и делове практичне обуке одговарајуће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TRIs</w:t>
      </w:r>
      <w:r w:rsidRPr="00312FE5">
        <w:rPr>
          <w:rFonts w:ascii="Arial" w:eastAsia="Calibri" w:hAnsi="Arial" w:cs="Arial"/>
          <w:color w:val="000000"/>
        </w:rPr>
        <w:t xml:space="preserve"> за хеликоптере – </w:t>
      </w:r>
      <w:r w:rsidRPr="00312FE5">
        <w:rPr>
          <w:rFonts w:ascii="Arial" w:eastAsia="Calibri" w:hAnsi="Arial" w:cs="Arial"/>
          <w:i/>
          <w:color w:val="000000"/>
        </w:rPr>
        <w:t>TRI(H)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Права </w:t>
      </w:r>
      <w:r w:rsidRPr="00312FE5">
        <w:rPr>
          <w:rFonts w:ascii="Arial" w:eastAsia="Calibri" w:hAnsi="Arial" w:cs="Arial"/>
          <w:i/>
          <w:color w:val="000000"/>
        </w:rPr>
        <w:t>TRIs(H)</w:t>
      </w:r>
      <w:r w:rsidRPr="00312FE5">
        <w:rPr>
          <w:rFonts w:ascii="Arial" w:eastAsia="Calibri" w:hAnsi="Arial" w:cs="Arial"/>
          <w:color w:val="000000"/>
        </w:rPr>
        <w:t xml:space="preserve"> су ограничена на тип хеликоптера на коме је извршена процена оспособљености за издавање </w:t>
      </w:r>
      <w:r w:rsidRPr="00312FE5">
        <w:rPr>
          <w:rFonts w:ascii="Arial" w:eastAsia="Calibri" w:hAnsi="Arial" w:cs="Arial"/>
          <w:i/>
          <w:color w:val="000000"/>
        </w:rPr>
        <w:t>TRI</w:t>
      </w:r>
      <w:r w:rsidRPr="00312FE5">
        <w:rPr>
          <w:rFonts w:ascii="Arial" w:eastAsia="Calibri" w:hAnsi="Arial" w:cs="Arial"/>
          <w:color w:val="000000"/>
        </w:rPr>
        <w:t xml:space="preserve"> сертификата.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 xml:space="preserve">, права </w:t>
      </w:r>
      <w:r w:rsidRPr="00312FE5">
        <w:rPr>
          <w:rFonts w:ascii="Arial" w:eastAsia="Calibri" w:hAnsi="Arial" w:cs="Arial"/>
          <w:i/>
          <w:color w:val="000000"/>
        </w:rPr>
        <w:t>TRIs</w:t>
      </w:r>
      <w:r w:rsidRPr="00312FE5">
        <w:rPr>
          <w:rFonts w:ascii="Arial" w:eastAsia="Calibri" w:hAnsi="Arial" w:cs="Arial"/>
          <w:color w:val="000000"/>
        </w:rPr>
        <w:t xml:space="preserve"> могу да се прошире на друге типове ако </w:t>
      </w:r>
      <w:r w:rsidRPr="00312FE5">
        <w:rPr>
          <w:rFonts w:ascii="Arial" w:eastAsia="Calibri" w:hAnsi="Arial" w:cs="Arial"/>
          <w:i/>
          <w:color w:val="000000"/>
        </w:rPr>
        <w:t>TRIs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заврше одговарајуће делове техничке обуке и делове практичне обуке одговарајуће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остваре, у периоду од 12 месеци који претходи подношењу захтева, најмање десет сати летења на одговарајућем типу хеликоптера, од чега највише пет сати може да буде завршено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положе одговарајуће секције процене оспособљености у складу са тачком FCL.935 у циљу доказивања </w:t>
      </w:r>
      <w:r w:rsidRPr="00312FE5">
        <w:rPr>
          <w:rFonts w:ascii="Arial" w:eastAsia="Calibri" w:hAnsi="Arial" w:cs="Arial"/>
          <w:i/>
          <w:color w:val="000000"/>
        </w:rPr>
        <w:t>FIE</w:t>
      </w:r>
      <w:r w:rsidRPr="00312FE5">
        <w:rPr>
          <w:rFonts w:ascii="Arial" w:eastAsia="Calibri" w:hAnsi="Arial" w:cs="Arial"/>
          <w:color w:val="000000"/>
        </w:rPr>
        <w:t xml:space="preserve"> или </w:t>
      </w:r>
      <w:r w:rsidRPr="00312FE5">
        <w:rPr>
          <w:rFonts w:ascii="Arial" w:eastAsia="Calibri" w:hAnsi="Arial" w:cs="Arial"/>
          <w:i/>
          <w:color w:val="000000"/>
        </w:rPr>
        <w:t>TRE</w:t>
      </w:r>
      <w:r w:rsidRPr="00312FE5">
        <w:rPr>
          <w:rFonts w:ascii="Arial" w:eastAsia="Calibri" w:hAnsi="Arial" w:cs="Arial"/>
          <w:color w:val="000000"/>
        </w:rPr>
        <w:t xml:space="preserve"> који је квалификован у складу са Главом К овог анекса своје способности да обучавају пилота до нивоа потребног за издавање овлашћења за летење на типу, укључујући спровођење претполетне обуке, обуке након извршеног лета 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TRIs</w:t>
      </w:r>
      <w:r w:rsidRPr="00312FE5">
        <w:rPr>
          <w:rFonts w:ascii="Arial" w:eastAsia="Calibri" w:hAnsi="Arial" w:cs="Arial"/>
          <w:color w:val="000000"/>
        </w:rPr>
        <w:t xml:space="preserve"> се проширују на друге варијанте у складу са </w:t>
      </w:r>
      <w:r w:rsidRPr="00312FE5">
        <w:rPr>
          <w:rFonts w:ascii="Arial" w:eastAsia="Calibri" w:hAnsi="Arial" w:cs="Arial"/>
          <w:i/>
          <w:color w:val="000000"/>
        </w:rPr>
        <w:t>OSD</w:t>
      </w:r>
      <w:r w:rsidRPr="00312FE5">
        <w:rPr>
          <w:rFonts w:ascii="Arial" w:eastAsia="Calibri" w:hAnsi="Arial" w:cs="Arial"/>
          <w:color w:val="000000"/>
        </w:rPr>
        <w:t xml:space="preserve">, ако </w:t>
      </w:r>
      <w:r w:rsidRPr="00312FE5">
        <w:rPr>
          <w:rFonts w:ascii="Arial" w:eastAsia="Calibri" w:hAnsi="Arial" w:cs="Arial"/>
          <w:i/>
          <w:color w:val="000000"/>
        </w:rPr>
        <w:t>TRIs</w:t>
      </w:r>
      <w:r w:rsidRPr="00312FE5">
        <w:rPr>
          <w:rFonts w:ascii="Arial" w:eastAsia="Calibri" w:hAnsi="Arial" w:cs="Arial"/>
          <w:color w:val="000000"/>
        </w:rPr>
        <w:t xml:space="preserve"> заврше одговарајуће делове техничкe обукe и делове практичне обуке одговарајуће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би проширио права </w:t>
      </w:r>
      <w:r w:rsidRPr="00312FE5">
        <w:rPr>
          <w:rFonts w:ascii="Arial" w:eastAsia="Calibri" w:hAnsi="Arial" w:cs="Arial"/>
          <w:i/>
          <w:color w:val="000000"/>
        </w:rPr>
        <w:t>TRI(Н)</w:t>
      </w:r>
      <w:r w:rsidRPr="00312FE5">
        <w:rPr>
          <w:rFonts w:ascii="Arial" w:eastAsia="Calibri" w:hAnsi="Arial" w:cs="Arial"/>
          <w:color w:val="000000"/>
        </w:rPr>
        <w:t xml:space="preserve"> на операције са више пилота на истом типу хеликоптера са једним пилотом, ималац мора да има најмање 350 сати летења као пилот у операцијама са више пилота на било којој категорији ваздухоплова или да има најмање 100 сати летења као пилот у операцијама са више пилота на одређеном типу у последње две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Пре него што се права </w:t>
      </w:r>
      <w:r w:rsidRPr="00312FE5">
        <w:rPr>
          <w:rFonts w:ascii="Arial" w:eastAsia="Calibri" w:hAnsi="Arial" w:cs="Arial"/>
          <w:i/>
          <w:color w:val="000000"/>
        </w:rPr>
        <w:t>TRI(Н)</w:t>
      </w:r>
      <w:r w:rsidRPr="00312FE5">
        <w:rPr>
          <w:rFonts w:ascii="Arial" w:eastAsia="Calibri" w:hAnsi="Arial" w:cs="Arial"/>
          <w:color w:val="000000"/>
        </w:rPr>
        <w:t xml:space="preserve"> прошире са хеликоптера са једним пилотом на хеликоптере са више пилота, ималац мора да испуни захтеве из тачке FCL.915.TRI(д)3).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Независно од горенаведених ставова, имаоци </w:t>
      </w:r>
      <w:r w:rsidRPr="00312FE5">
        <w:rPr>
          <w:rFonts w:ascii="Arial" w:eastAsia="Calibri" w:hAnsi="Arial" w:cs="Arial"/>
          <w:i/>
          <w:color w:val="000000"/>
        </w:rPr>
        <w:t>TRI</w:t>
      </w:r>
      <w:r w:rsidRPr="00312FE5">
        <w:rPr>
          <w:rFonts w:ascii="Arial" w:eastAsia="Calibri" w:hAnsi="Arial" w:cs="Arial"/>
          <w:color w:val="000000"/>
        </w:rPr>
        <w:t xml:space="preserve"> сертификата који су добили овлашћење за летење на типу у складу са тачком FCL.725(е) стичу права да прошире своја </w:t>
      </w:r>
      <w:r w:rsidRPr="00312FE5">
        <w:rPr>
          <w:rFonts w:ascii="Arial" w:eastAsia="Calibri" w:hAnsi="Arial" w:cs="Arial"/>
          <w:i/>
          <w:color w:val="000000"/>
        </w:rPr>
        <w:t>TRI</w:t>
      </w:r>
      <w:r w:rsidRPr="00312FE5">
        <w:rPr>
          <w:rFonts w:ascii="Arial" w:eastAsia="Calibri" w:hAnsi="Arial" w:cs="Arial"/>
          <w:color w:val="000000"/>
        </w:rPr>
        <w:t xml:space="preserve"> права на тај нови тип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TRI</w:t>
      </w:r>
      <w:r w:rsidRPr="00312FE5">
        <w:rPr>
          <w:rFonts w:ascii="Arial" w:eastAsia="Calibri" w:hAnsi="Arial" w:cs="Arial"/>
          <w:color w:val="000000"/>
        </w:rPr>
        <w:t xml:space="preserve"> сертификат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да поседује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дозволу пилота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 </w:t>
      </w:r>
      <w:r w:rsidRPr="00312FE5">
        <w:rPr>
          <w:rFonts w:ascii="Arial" w:eastAsia="Calibri" w:hAnsi="Arial" w:cs="Arial"/>
          <w:i/>
          <w:color w:val="000000"/>
        </w:rPr>
        <w:t>TRI(МРА)</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је остварио 1.500 сати летења као пилот на авионима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је, у току 12 месеци који претходе датуму подношења захтева, остварио 30 рутних сектора, укључујући полетања и слетања,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 на одговарајућем типу авиона, од чега 15 сектора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тај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w:t>
      </w:r>
      <w:r w:rsidRPr="00312FE5">
        <w:rPr>
          <w:rFonts w:ascii="Arial" w:eastAsia="Calibri" w:hAnsi="Arial" w:cs="Arial"/>
          <w:i/>
          <w:color w:val="000000"/>
        </w:rPr>
        <w:t>TRI(ЅРА)</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је, у току 12 месеци који претходе подношењу захтева, остварио најмање 30 рутних сектора, укључујући полетања и слетања,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одговарајућем типу авиона, од чега највише 15 сектора може да буде остварено на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тај тип;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(i) да је остварио најмање 500 сати летења као пилот на авионима, укључујући 30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одговарајућем типу авиона;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да поседује или да је поседовао </w:t>
      </w:r>
      <w:r w:rsidRPr="00312FE5">
        <w:rPr>
          <w:rFonts w:ascii="Arial" w:eastAsia="Calibri" w:hAnsi="Arial" w:cs="Arial"/>
          <w:i/>
          <w:color w:val="000000"/>
        </w:rPr>
        <w:t>FI</w:t>
      </w:r>
      <w:r w:rsidRPr="00312FE5">
        <w:rPr>
          <w:rFonts w:ascii="Arial" w:eastAsia="Calibri" w:hAnsi="Arial" w:cs="Arial"/>
          <w:color w:val="000000"/>
        </w:rPr>
        <w:t xml:space="preserve"> сертификат за вишемоторне авионе са правима </w:t>
      </w:r>
      <w:r w:rsidRPr="00312FE5">
        <w:rPr>
          <w:rFonts w:ascii="Arial" w:eastAsia="Calibri" w:hAnsi="Arial" w:cs="Arial"/>
          <w:i/>
          <w:color w:val="000000"/>
        </w:rPr>
        <w:t>IR(А)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за </w:t>
      </w:r>
      <w:r w:rsidRPr="00312FE5">
        <w:rPr>
          <w:rFonts w:ascii="Arial" w:eastAsia="Calibri" w:hAnsi="Arial" w:cs="Arial"/>
          <w:i/>
          <w:color w:val="000000"/>
        </w:rPr>
        <w:t>TRI(Н)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w:t>
      </w:r>
      <w:r w:rsidRPr="00312FE5">
        <w:rPr>
          <w:rFonts w:ascii="Arial" w:eastAsia="Calibri" w:hAnsi="Arial" w:cs="Arial"/>
          <w:i/>
          <w:color w:val="000000"/>
        </w:rPr>
        <w:t>TRI(Н)</w:t>
      </w:r>
      <w:r w:rsidRPr="00312FE5">
        <w:rPr>
          <w:rFonts w:ascii="Arial" w:eastAsia="Calibri" w:hAnsi="Arial" w:cs="Arial"/>
          <w:color w:val="000000"/>
        </w:rPr>
        <w:t xml:space="preserve"> сертификат за једномоторне хеликоптере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да је остварио 250 сати као пилот на хеликоптерима;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да поседује </w:t>
      </w:r>
      <w:r w:rsidRPr="00312FE5">
        <w:rPr>
          <w:rFonts w:ascii="Arial" w:eastAsia="Calibri" w:hAnsi="Arial" w:cs="Arial"/>
          <w:i/>
          <w:color w:val="000000"/>
        </w:rPr>
        <w:t>FI(Н)</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w:t>
      </w:r>
      <w:r w:rsidRPr="00312FE5">
        <w:rPr>
          <w:rFonts w:ascii="Arial" w:eastAsia="Calibri" w:hAnsi="Arial" w:cs="Arial"/>
          <w:i/>
          <w:color w:val="000000"/>
        </w:rPr>
        <w:t>TRI(Н)</w:t>
      </w:r>
      <w:r w:rsidRPr="00312FE5">
        <w:rPr>
          <w:rFonts w:ascii="Arial" w:eastAsia="Calibri" w:hAnsi="Arial" w:cs="Arial"/>
          <w:color w:val="000000"/>
        </w:rPr>
        <w:t xml:space="preserve"> сертификат за вишемоторне хеликоптере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да је остварио 500 сати као пилот на хеликоптерима, укључујући 100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вишемоторним хеликоптерима са једним пилотом;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да поседује </w:t>
      </w:r>
      <w:r w:rsidRPr="00312FE5">
        <w:rPr>
          <w:rFonts w:ascii="Arial" w:eastAsia="Calibri" w:hAnsi="Arial" w:cs="Arial"/>
          <w:i/>
          <w:color w:val="000000"/>
        </w:rPr>
        <w:t>FI(Н)</w:t>
      </w:r>
      <w:r w:rsidRPr="00312FE5">
        <w:rPr>
          <w:rFonts w:ascii="Arial" w:eastAsia="Calibri" w:hAnsi="Arial" w:cs="Arial"/>
          <w:color w:val="000000"/>
        </w:rPr>
        <w:t xml:space="preserve"> сертификат и има 100 сати летења као пилот на вишемоторним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w:t>
      </w:r>
      <w:r w:rsidRPr="00312FE5">
        <w:rPr>
          <w:rFonts w:ascii="Arial" w:eastAsia="Calibri" w:hAnsi="Arial" w:cs="Arial"/>
          <w:i/>
          <w:color w:val="000000"/>
        </w:rPr>
        <w:t>TRI(Н)</w:t>
      </w:r>
      <w:r w:rsidRPr="00312FE5">
        <w:rPr>
          <w:rFonts w:ascii="Arial" w:eastAsia="Calibri" w:hAnsi="Arial" w:cs="Arial"/>
          <w:color w:val="000000"/>
        </w:rPr>
        <w:t xml:space="preserve"> сертификат за хеликоптере са више пилота, да је остварио 1.000 сати летења као пилот на хеликоптерима и да има, или 350 сати у операцијама са више пилота на било којој категорији ваздухоплова, или 100 сати летења као пилот у операцијама са више пилота на типу за који се тражи </w:t>
      </w:r>
      <w:r w:rsidRPr="00312FE5">
        <w:rPr>
          <w:rFonts w:ascii="Arial" w:eastAsia="Calibri" w:hAnsi="Arial" w:cs="Arial"/>
          <w:i/>
          <w:color w:val="000000"/>
        </w:rPr>
        <w:t>TRI(Н)</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за </w:t>
      </w:r>
      <w:r w:rsidRPr="00312FE5">
        <w:rPr>
          <w:rFonts w:ascii="Arial" w:eastAsia="Calibri" w:hAnsi="Arial" w:cs="Arial"/>
          <w:i/>
          <w:color w:val="000000"/>
        </w:rPr>
        <w:t>TRI(PL)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је остварио 1.500 сати летења као пилот на авионима са више пилота, ваздухопловима са вертикалним узлетањем или хеликоптерима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је, у току 12 месеци који претходе подношењу захтева, остварио 30 рутних сектора, укључујући полетања и слетања, у својству </w:t>
      </w:r>
      <w:r w:rsidRPr="00312FE5">
        <w:rPr>
          <w:rFonts w:ascii="Arial" w:eastAsia="Calibri" w:hAnsi="Arial" w:cs="Arial"/>
          <w:i/>
          <w:color w:val="000000"/>
        </w:rPr>
        <w:t>PIC</w:t>
      </w:r>
      <w:r w:rsidRPr="00312FE5">
        <w:rPr>
          <w:rFonts w:ascii="Arial" w:eastAsia="Calibri" w:hAnsi="Arial" w:cs="Arial"/>
          <w:color w:val="000000"/>
        </w:rPr>
        <w:t xml:space="preserve"> или копилота на одговарајућем типу ваздухоплова са вертикалним узлетањем, од чега 15 сектора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тај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TRI</w:t>
      </w:r>
      <w:r w:rsidRPr="00312FE5">
        <w:rPr>
          <w:rFonts w:ascii="Arial" w:eastAsia="Calibri" w:hAnsi="Arial" w:cs="Arial"/>
          <w:color w:val="000000"/>
        </w:rPr>
        <w:t xml:space="preserve"> се спроводи на ваздухоплову само ако </w:t>
      </w:r>
      <w:r w:rsidRPr="00312FE5">
        <w:rPr>
          <w:rFonts w:ascii="Arial" w:eastAsia="Calibri" w:hAnsi="Arial" w:cs="Arial"/>
          <w:i/>
          <w:color w:val="000000"/>
        </w:rPr>
        <w:t>FSTD</w:t>
      </w:r>
      <w:r w:rsidRPr="00312FE5">
        <w:rPr>
          <w:rFonts w:ascii="Arial" w:eastAsia="Calibri" w:hAnsi="Arial" w:cs="Arial"/>
          <w:color w:val="000000"/>
        </w:rPr>
        <w:t xml:space="preserve"> није расположив и доступан и обухвата: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подучавања и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десет сати техничке обуке, укључујући обнову техничког знања, припрему наставних планова и развој инструкторских вештина у учионици/симулатору;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пет сати практичне обуке на одговарајућем ваздухоплову или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тај ваздухоплов за ваздухоплов са једним пилотом и десет сати за ваздухоплов са више пилота или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тај ваздухоплов;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следећу обуку,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додатну посебну обуку пре спровођења </w:t>
      </w:r>
      <w:r w:rsidRPr="00312FE5">
        <w:rPr>
          <w:rFonts w:ascii="Arial" w:eastAsia="Calibri" w:hAnsi="Arial" w:cs="Arial"/>
          <w:i/>
          <w:color w:val="000000"/>
        </w:rPr>
        <w:t>LIFUS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додатну посебну обуку пре спровођења обуке за слетање. Та обука на </w:t>
      </w:r>
      <w:r w:rsidRPr="00312FE5">
        <w:rPr>
          <w:rFonts w:ascii="Arial" w:eastAsia="Calibri" w:hAnsi="Arial" w:cs="Arial"/>
          <w:i/>
          <w:color w:val="000000"/>
        </w:rPr>
        <w:t>FSTD</w:t>
      </w:r>
      <w:r w:rsidRPr="00312FE5">
        <w:rPr>
          <w:rFonts w:ascii="Arial" w:eastAsia="Calibri" w:hAnsi="Arial" w:cs="Arial"/>
          <w:color w:val="000000"/>
        </w:rPr>
        <w:t xml:space="preserve"> мора да укључује обуку за процедуре у случају опасности за тај ваздухоплов.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Кандидатима који поседују или су поседовали сертификат инструктора у потпуности се признаје да испуњавају захтев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Кандидату за </w:t>
      </w:r>
      <w:r w:rsidRPr="00312FE5">
        <w:rPr>
          <w:rFonts w:ascii="Arial" w:eastAsia="Calibri" w:hAnsi="Arial" w:cs="Arial"/>
          <w:i/>
          <w:color w:val="000000"/>
        </w:rPr>
        <w:t>TRI</w:t>
      </w:r>
      <w:r w:rsidRPr="00312FE5">
        <w:rPr>
          <w:rFonts w:ascii="Arial" w:eastAsia="Calibri" w:hAnsi="Arial" w:cs="Arial"/>
          <w:color w:val="000000"/>
        </w:rPr>
        <w:t xml:space="preserve"> сертификат који поседује </w:t>
      </w:r>
      <w:r w:rsidRPr="00312FE5">
        <w:rPr>
          <w:rFonts w:ascii="Arial" w:eastAsia="Calibri" w:hAnsi="Arial" w:cs="Arial"/>
          <w:i/>
          <w:color w:val="000000"/>
        </w:rPr>
        <w:t>SFI</w:t>
      </w:r>
      <w:r w:rsidRPr="00312FE5">
        <w:rPr>
          <w:rFonts w:ascii="Arial" w:eastAsia="Calibri" w:hAnsi="Arial" w:cs="Arial"/>
          <w:color w:val="000000"/>
        </w:rPr>
        <w:t xml:space="preserve"> сертификат за одговарајући тип у потпуности се признаје да испуњава захтеве из овог става за издавање </w:t>
      </w:r>
      <w:r w:rsidRPr="00312FE5">
        <w:rPr>
          <w:rFonts w:ascii="Arial" w:eastAsia="Calibri" w:hAnsi="Arial" w:cs="Arial"/>
          <w:i/>
          <w:color w:val="000000"/>
        </w:rPr>
        <w:t>TRI</w:t>
      </w:r>
      <w:r w:rsidRPr="00312FE5">
        <w:rPr>
          <w:rFonts w:ascii="Arial" w:eastAsia="Calibri" w:hAnsi="Arial" w:cs="Arial"/>
          <w:color w:val="000000"/>
        </w:rPr>
        <w:t xml:space="preserve"> сертификата који је ограничен на обуку на симулаторима.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FCL.935.TRI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Процена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Процена оспособљености за </w:t>
      </w:r>
      <w:r w:rsidRPr="00312FE5">
        <w:rPr>
          <w:rFonts w:ascii="Arial" w:eastAsia="Calibri" w:hAnsi="Arial" w:cs="Arial"/>
          <w:i/>
          <w:color w:val="000000"/>
        </w:rPr>
        <w:t>TRI</w:t>
      </w:r>
      <w:r w:rsidRPr="00312FE5">
        <w:rPr>
          <w:rFonts w:ascii="Arial" w:eastAsia="Calibri" w:hAnsi="Arial" w:cs="Arial"/>
          <w:color w:val="000000"/>
        </w:rPr>
        <w:t xml:space="preserve"> за </w:t>
      </w:r>
      <w:r w:rsidRPr="00312FE5">
        <w:rPr>
          <w:rFonts w:ascii="Arial" w:eastAsia="Calibri" w:hAnsi="Arial" w:cs="Arial"/>
          <w:i/>
          <w:color w:val="000000"/>
        </w:rPr>
        <w:t>MPA</w:t>
      </w:r>
      <w:r w:rsidRPr="00312FE5">
        <w:rPr>
          <w:rFonts w:ascii="Arial" w:eastAsia="Calibri" w:hAnsi="Arial" w:cs="Arial"/>
          <w:color w:val="000000"/>
        </w:rPr>
        <w:t xml:space="preserve"> и </w:t>
      </w:r>
      <w:r w:rsidRPr="00312FE5">
        <w:rPr>
          <w:rFonts w:ascii="Arial" w:eastAsia="Calibri" w:hAnsi="Arial" w:cs="Arial"/>
          <w:i/>
          <w:color w:val="000000"/>
        </w:rPr>
        <w:t>PL</w:t>
      </w:r>
      <w:r w:rsidRPr="00312FE5">
        <w:rPr>
          <w:rFonts w:ascii="Arial" w:eastAsia="Calibri" w:hAnsi="Arial" w:cs="Arial"/>
          <w:color w:val="000000"/>
        </w:rPr>
        <w:t xml:space="preserve"> се спроводи на </w:t>
      </w:r>
      <w:r w:rsidRPr="00312FE5">
        <w:rPr>
          <w:rFonts w:ascii="Arial" w:eastAsia="Calibri" w:hAnsi="Arial" w:cs="Arial"/>
          <w:i/>
          <w:color w:val="000000"/>
        </w:rPr>
        <w:t>FFS</w:t>
      </w:r>
      <w:r w:rsidRPr="00312FE5">
        <w:rPr>
          <w:rFonts w:ascii="Arial" w:eastAsia="Calibri" w:hAnsi="Arial" w:cs="Arial"/>
          <w:color w:val="000000"/>
        </w:rPr>
        <w:t xml:space="preserve">. Ако </w:t>
      </w:r>
      <w:r w:rsidRPr="00312FE5">
        <w:rPr>
          <w:rFonts w:ascii="Arial" w:eastAsia="Calibri" w:hAnsi="Arial" w:cs="Arial"/>
          <w:i/>
          <w:color w:val="000000"/>
        </w:rPr>
        <w:t>FFS</w:t>
      </w:r>
      <w:r w:rsidRPr="00312FE5">
        <w:rPr>
          <w:rFonts w:ascii="Arial" w:eastAsia="Calibri" w:hAnsi="Arial" w:cs="Arial"/>
          <w:color w:val="000000"/>
        </w:rPr>
        <w:t xml:space="preserve"> није расположив или доступан, користи се ваздухоплов.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Процена оспособљености за </w:t>
      </w:r>
      <w:r w:rsidRPr="00312FE5">
        <w:rPr>
          <w:rFonts w:ascii="Arial" w:eastAsia="Calibri" w:hAnsi="Arial" w:cs="Arial"/>
          <w:i/>
          <w:color w:val="000000"/>
        </w:rPr>
        <w:t>TRI</w:t>
      </w:r>
      <w:r w:rsidRPr="00312FE5">
        <w:rPr>
          <w:rFonts w:ascii="Arial" w:eastAsia="Calibri" w:hAnsi="Arial" w:cs="Arial"/>
          <w:color w:val="000000"/>
        </w:rPr>
        <w:t xml:space="preserve"> за сложене авионе високих перформанси са једним пилотом и хеликоптере се спроводи на било чему од следећег: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 расположивом и доступном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w:t>
      </w:r>
      <w:r w:rsidRPr="00312FE5">
        <w:rPr>
          <w:rFonts w:ascii="Arial" w:eastAsia="Calibri" w:hAnsi="Arial" w:cs="Arial"/>
          <w:i/>
          <w:color w:val="000000"/>
        </w:rPr>
        <w:t>FFS</w:t>
      </w:r>
      <w:r w:rsidRPr="00312FE5">
        <w:rPr>
          <w:rFonts w:ascii="Arial" w:eastAsia="Calibri" w:hAnsi="Arial" w:cs="Arial"/>
          <w:color w:val="000000"/>
        </w:rPr>
        <w:t xml:space="preserve"> није расположив или доступан, комбиновањем </w:t>
      </w:r>
      <w:r w:rsidRPr="00312FE5">
        <w:rPr>
          <w:rFonts w:ascii="Arial" w:eastAsia="Calibri" w:hAnsi="Arial" w:cs="Arial"/>
          <w:i/>
          <w:color w:val="000000"/>
        </w:rPr>
        <w:t>FSTDs</w:t>
      </w:r>
      <w:r w:rsidRPr="00312FE5">
        <w:rPr>
          <w:rFonts w:ascii="Arial" w:eastAsia="Calibri" w:hAnsi="Arial" w:cs="Arial"/>
          <w:color w:val="000000"/>
        </w:rPr>
        <w:t xml:space="preserve"> 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w:t>
      </w:r>
      <w:r w:rsidRPr="00312FE5">
        <w:rPr>
          <w:rFonts w:ascii="Arial" w:eastAsia="Calibri" w:hAnsi="Arial" w:cs="Arial"/>
          <w:i/>
          <w:color w:val="000000"/>
        </w:rPr>
        <w:t>FSTD</w:t>
      </w:r>
      <w:r w:rsidRPr="00312FE5">
        <w:rPr>
          <w:rFonts w:ascii="Arial" w:eastAsia="Calibri" w:hAnsi="Arial" w:cs="Arial"/>
          <w:color w:val="000000"/>
        </w:rPr>
        <w:t xml:space="preserve"> није расположив или доступан,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FCL.940.TRI</w:t>
      </w:r>
      <w:r w:rsidRPr="00312FE5">
        <w:rPr>
          <w:rFonts w:ascii="Arial" w:eastAsia="Calibri" w:hAnsi="Arial" w:cs="Arial"/>
          <w:color w:val="000000"/>
        </w:rPr>
        <w:t xml:space="preserve"> </w:t>
      </w:r>
      <w:r w:rsidRPr="00312FE5">
        <w:rPr>
          <w:rFonts w:ascii="Arial" w:eastAsia="Calibri" w:hAnsi="Arial" w:cs="Arial"/>
          <w:b/>
          <w:color w:val="000000"/>
        </w:rPr>
        <w:t>TRI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w:t>
      </w:r>
      <w:r w:rsidRPr="00312FE5">
        <w:rPr>
          <w:rFonts w:ascii="Arial" w:eastAsia="Calibri" w:hAnsi="Arial" w:cs="Arial"/>
          <w:i/>
          <w:color w:val="000000"/>
        </w:rPr>
        <w:t>TRI(А)</w:t>
      </w:r>
      <w:r w:rsidRPr="00312FE5">
        <w:rPr>
          <w:rFonts w:ascii="Arial" w:eastAsia="Calibri" w:hAnsi="Arial" w:cs="Arial"/>
          <w:color w:val="000000"/>
        </w:rPr>
        <w:t xml:space="preserve"> сертификата, кандидати морају да, у току 12 месеци који непосредно претходе датуму истицања важења сертификата, испуне најмање два од следећа три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спроведу један од следећих делова комплетне обуке за овлашћење за летење на типу или обуке за обнову овлашћења: симулаторску сесију од најмање три сата или једну вежбу у ваздуху од најмање један сат, која садржи најмање два полетања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заврше обуку освежења знања инструктора као </w:t>
      </w:r>
      <w:r w:rsidRPr="00312FE5">
        <w:rPr>
          <w:rFonts w:ascii="Arial" w:eastAsia="Calibri" w:hAnsi="Arial" w:cs="Arial"/>
          <w:i/>
          <w:color w:val="000000"/>
        </w:rPr>
        <w:t>TRI(А)</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положе процену оспособљености у складу са тачком FCL.935. Сматра се да кандидати који су испунили услов из тачке FCL.910.TRI(б)3) испуњавају овај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Хеликоптери и ваздухоплови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w:t>
      </w:r>
      <w:r w:rsidRPr="00312FE5">
        <w:rPr>
          <w:rFonts w:ascii="Arial" w:eastAsia="Calibri" w:hAnsi="Arial" w:cs="Arial"/>
          <w:i/>
          <w:color w:val="000000"/>
        </w:rPr>
        <w:t>TRI(Н)</w:t>
      </w:r>
      <w:r w:rsidRPr="00312FE5">
        <w:rPr>
          <w:rFonts w:ascii="Arial" w:eastAsia="Calibri" w:hAnsi="Arial" w:cs="Arial"/>
          <w:color w:val="000000"/>
        </w:rPr>
        <w:t xml:space="preserve"> или </w:t>
      </w:r>
      <w:r w:rsidRPr="00312FE5">
        <w:rPr>
          <w:rFonts w:ascii="Arial" w:eastAsia="Calibri" w:hAnsi="Arial" w:cs="Arial"/>
          <w:i/>
          <w:color w:val="000000"/>
        </w:rPr>
        <w:t>TRI(PL)</w:t>
      </w:r>
      <w:r w:rsidRPr="00312FE5">
        <w:rPr>
          <w:rFonts w:ascii="Arial" w:eastAsia="Calibri" w:hAnsi="Arial" w:cs="Arial"/>
          <w:color w:val="000000"/>
        </w:rPr>
        <w:t xml:space="preserve"> сертификата, кандидати морају да у периоду важења </w:t>
      </w:r>
      <w:r w:rsidRPr="00312FE5">
        <w:rPr>
          <w:rFonts w:ascii="Arial" w:eastAsia="Calibri" w:hAnsi="Arial" w:cs="Arial"/>
          <w:i/>
          <w:color w:val="000000"/>
        </w:rPr>
        <w:t>TRI</w:t>
      </w:r>
      <w:r w:rsidRPr="00312FE5">
        <w:rPr>
          <w:rFonts w:ascii="Arial" w:eastAsia="Calibri" w:hAnsi="Arial" w:cs="Arial"/>
          <w:color w:val="000000"/>
        </w:rPr>
        <w:t xml:space="preserve"> сертификата испуне најмање два од следећа три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остваре најмање 50 сати практичне обуке на сваком од типова ваздухоплова за које имају инструкторска права или на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те типове, од чега најмање 15 сати мора да буде остварено у периоду од 12 месеци који непосредно претходи датуму истицања </w:t>
      </w:r>
      <w:r w:rsidRPr="00312FE5">
        <w:rPr>
          <w:rFonts w:ascii="Arial" w:eastAsia="Calibri" w:hAnsi="Arial" w:cs="Arial"/>
          <w:i/>
          <w:color w:val="000000"/>
        </w:rPr>
        <w:t>TRI</w:t>
      </w:r>
      <w:r w:rsidRPr="00312FE5">
        <w:rPr>
          <w:rFonts w:ascii="Arial" w:eastAsia="Calibri" w:hAnsi="Arial" w:cs="Arial"/>
          <w:color w:val="000000"/>
        </w:rPr>
        <w:t xml:space="preserve"> сертификата. У случају </w:t>
      </w:r>
      <w:r w:rsidRPr="00312FE5">
        <w:rPr>
          <w:rFonts w:ascii="Arial" w:eastAsia="Calibri" w:hAnsi="Arial" w:cs="Arial"/>
          <w:i/>
          <w:color w:val="000000"/>
        </w:rPr>
        <w:t>TRI(PL)</w:t>
      </w:r>
      <w:r w:rsidRPr="00312FE5">
        <w:rPr>
          <w:rFonts w:ascii="Arial" w:eastAsia="Calibri" w:hAnsi="Arial" w:cs="Arial"/>
          <w:color w:val="000000"/>
        </w:rPr>
        <w:t xml:space="preserve">, те сате летења морају остварити као </w:t>
      </w:r>
      <w:r w:rsidRPr="00312FE5">
        <w:rPr>
          <w:rFonts w:ascii="Arial" w:eastAsia="Calibri" w:hAnsi="Arial" w:cs="Arial"/>
          <w:i/>
          <w:color w:val="000000"/>
        </w:rPr>
        <w:t>TRI</w:t>
      </w:r>
      <w:r w:rsidRPr="00312FE5">
        <w:rPr>
          <w:rFonts w:ascii="Arial" w:eastAsia="Calibri" w:hAnsi="Arial" w:cs="Arial"/>
          <w:color w:val="000000"/>
        </w:rPr>
        <w:t xml:space="preserve"> или испитивач на типу (</w:t>
      </w:r>
      <w:r w:rsidRPr="00312FE5">
        <w:rPr>
          <w:rFonts w:ascii="Arial" w:eastAsia="Calibri" w:hAnsi="Arial" w:cs="Arial"/>
          <w:i/>
          <w:color w:val="000000"/>
        </w:rPr>
        <w:t>TRE</w:t>
      </w:r>
      <w:r w:rsidRPr="00312FE5">
        <w:rPr>
          <w:rFonts w:ascii="Arial" w:eastAsia="Calibri" w:hAnsi="Arial" w:cs="Arial"/>
          <w:color w:val="000000"/>
        </w:rPr>
        <w:t xml:space="preserve">), или као </w:t>
      </w:r>
      <w:r w:rsidRPr="00312FE5">
        <w:rPr>
          <w:rFonts w:ascii="Arial" w:eastAsia="Calibri" w:hAnsi="Arial" w:cs="Arial"/>
          <w:i/>
          <w:color w:val="000000"/>
        </w:rPr>
        <w:t>SFI</w:t>
      </w:r>
      <w:r w:rsidRPr="00312FE5">
        <w:rPr>
          <w:rFonts w:ascii="Arial" w:eastAsia="Calibri" w:hAnsi="Arial" w:cs="Arial"/>
          <w:color w:val="000000"/>
        </w:rPr>
        <w:t xml:space="preserve"> или испитивач на уређајима за симулирано летење (</w:t>
      </w:r>
      <w:r w:rsidRPr="00312FE5">
        <w:rPr>
          <w:rFonts w:ascii="Arial" w:eastAsia="Calibri" w:hAnsi="Arial" w:cs="Arial"/>
          <w:i/>
          <w:color w:val="000000"/>
        </w:rPr>
        <w:t>SFЕ</w:t>
      </w:r>
      <w:r w:rsidRPr="00312FE5">
        <w:rPr>
          <w:rFonts w:ascii="Arial" w:eastAsia="Calibri" w:hAnsi="Arial" w:cs="Arial"/>
          <w:color w:val="000000"/>
        </w:rPr>
        <w:t xml:space="preserve">). У случају </w:t>
      </w:r>
      <w:r w:rsidRPr="00312FE5">
        <w:rPr>
          <w:rFonts w:ascii="Arial" w:eastAsia="Calibri" w:hAnsi="Arial" w:cs="Arial"/>
          <w:i/>
          <w:color w:val="000000"/>
        </w:rPr>
        <w:t>TRI(Н)</w:t>
      </w:r>
      <w:r w:rsidRPr="00312FE5">
        <w:rPr>
          <w:rFonts w:ascii="Arial" w:eastAsia="Calibri" w:hAnsi="Arial" w:cs="Arial"/>
          <w:color w:val="000000"/>
        </w:rPr>
        <w:t xml:space="preserve">, време летења остварено као </w:t>
      </w:r>
      <w:r w:rsidRPr="00312FE5">
        <w:rPr>
          <w:rFonts w:ascii="Arial" w:eastAsia="Calibri" w:hAnsi="Arial" w:cs="Arial"/>
          <w:i/>
          <w:color w:val="000000"/>
        </w:rPr>
        <w:t>FIs</w:t>
      </w:r>
      <w:r w:rsidRPr="00312FE5">
        <w:rPr>
          <w:rFonts w:ascii="Arial" w:eastAsia="Calibri" w:hAnsi="Arial" w:cs="Arial"/>
          <w:color w:val="000000"/>
        </w:rPr>
        <w:t>, инструктор за инструментално летење (</w:t>
      </w:r>
      <w:r w:rsidRPr="00312FE5">
        <w:rPr>
          <w:rFonts w:ascii="Arial" w:eastAsia="Calibri" w:hAnsi="Arial" w:cs="Arial"/>
          <w:i/>
          <w:color w:val="000000"/>
        </w:rPr>
        <w:t>IRIs</w:t>
      </w:r>
      <w:r w:rsidRPr="00312FE5">
        <w:rPr>
          <w:rFonts w:ascii="Arial" w:eastAsia="Calibri" w:hAnsi="Arial" w:cs="Arial"/>
          <w:color w:val="000000"/>
        </w:rPr>
        <w:t>), инструктор на тренажеру (</w:t>
      </w:r>
      <w:r w:rsidRPr="00312FE5">
        <w:rPr>
          <w:rFonts w:ascii="Arial" w:eastAsia="Calibri" w:hAnsi="Arial" w:cs="Arial"/>
          <w:i/>
          <w:color w:val="000000"/>
        </w:rPr>
        <w:t>STIs</w:t>
      </w:r>
      <w:r w:rsidRPr="00312FE5">
        <w:rPr>
          <w:rFonts w:ascii="Arial" w:eastAsia="Calibri" w:hAnsi="Arial" w:cs="Arial"/>
          <w:color w:val="000000"/>
        </w:rPr>
        <w:t>) или као било који испитивач, се урачунава за ту сврху;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заврше обуку освежења знања инструктора као </w:t>
      </w:r>
      <w:r w:rsidRPr="00312FE5">
        <w:rPr>
          <w:rFonts w:ascii="Arial" w:eastAsia="Calibri" w:hAnsi="Arial" w:cs="Arial"/>
          <w:i/>
          <w:color w:val="000000"/>
        </w:rPr>
        <w:t>TRI(Н)</w:t>
      </w:r>
      <w:r w:rsidRPr="00312FE5">
        <w:rPr>
          <w:rFonts w:ascii="Arial" w:eastAsia="Calibri" w:hAnsi="Arial" w:cs="Arial"/>
          <w:color w:val="000000"/>
        </w:rPr>
        <w:t xml:space="preserve"> или </w:t>
      </w:r>
      <w:r w:rsidRPr="00312FE5">
        <w:rPr>
          <w:rFonts w:ascii="Arial" w:eastAsia="Calibri" w:hAnsi="Arial" w:cs="Arial"/>
          <w:i/>
          <w:color w:val="000000"/>
        </w:rPr>
        <w:t>TRI(PL)</w:t>
      </w:r>
      <w:r w:rsidRPr="00312FE5">
        <w:rPr>
          <w:rFonts w:ascii="Arial" w:eastAsia="Calibri" w:hAnsi="Arial" w:cs="Arial"/>
          <w:color w:val="000000"/>
        </w:rPr>
        <w:t xml:space="preserve">, по потреби,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у периоду од 12 месеци који непосредно претходи датуму истицања сертификата, положе процену оспособљености у складу са тач. FCL.935, FCL.910.TRI(б)3) или FCL.910.TRI(ц)3),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Најмање за свако друго продужење важења </w:t>
      </w:r>
      <w:r w:rsidRPr="00312FE5">
        <w:rPr>
          <w:rFonts w:ascii="Arial" w:eastAsia="Calibri" w:hAnsi="Arial" w:cs="Arial"/>
          <w:i/>
          <w:color w:val="000000"/>
        </w:rPr>
        <w:t>TRI</w:t>
      </w:r>
      <w:r w:rsidRPr="00312FE5">
        <w:rPr>
          <w:rFonts w:ascii="Arial" w:eastAsia="Calibri" w:hAnsi="Arial" w:cs="Arial"/>
          <w:color w:val="000000"/>
        </w:rPr>
        <w:t xml:space="preserve"> сертификата, имаоци морају да положе процену оспособљености у складу са тачком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Ако </w:t>
      </w:r>
      <w:r w:rsidRPr="00312FE5">
        <w:rPr>
          <w:rFonts w:ascii="Arial" w:eastAsia="Calibri" w:hAnsi="Arial" w:cs="Arial"/>
          <w:i/>
          <w:color w:val="000000"/>
        </w:rPr>
        <w:t>TRIs</w:t>
      </w:r>
      <w:r w:rsidRPr="00312FE5">
        <w:rPr>
          <w:rFonts w:ascii="Arial" w:eastAsia="Calibri" w:hAnsi="Arial" w:cs="Arial"/>
          <w:color w:val="000000"/>
        </w:rPr>
        <w:t xml:space="preserve"> имају сертификат за више од једног типа ваздухоплова у оквиру исте категорије, процена оспособљености спроведена на једном од тих типова ваздухоплова се признаје за продужење важења </w:t>
      </w:r>
      <w:r w:rsidRPr="00312FE5">
        <w:rPr>
          <w:rFonts w:ascii="Arial" w:eastAsia="Calibri" w:hAnsi="Arial" w:cs="Arial"/>
          <w:i/>
          <w:color w:val="000000"/>
        </w:rPr>
        <w:t>TRI</w:t>
      </w:r>
      <w:r w:rsidRPr="00312FE5">
        <w:rPr>
          <w:rFonts w:ascii="Arial" w:eastAsia="Calibri" w:hAnsi="Arial" w:cs="Arial"/>
          <w:color w:val="000000"/>
        </w:rPr>
        <w:t xml:space="preserve"> сертификата и за друге типове у оквиру исте категорије ваздухоплова, изузев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Специфични захтеви за продужење важења </w:t>
      </w:r>
      <w:r w:rsidRPr="00312FE5">
        <w:rPr>
          <w:rFonts w:ascii="Arial" w:eastAsia="Calibri" w:hAnsi="Arial" w:cs="Arial"/>
          <w:i/>
          <w:color w:val="000000"/>
        </w:rPr>
        <w:t>TRI(Н)</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Сматра се да </w:t>
      </w:r>
      <w:r w:rsidRPr="00312FE5">
        <w:rPr>
          <w:rFonts w:ascii="Arial" w:eastAsia="Calibri" w:hAnsi="Arial" w:cs="Arial"/>
          <w:i/>
          <w:color w:val="000000"/>
        </w:rPr>
        <w:t>TRIs(Н)</w:t>
      </w:r>
      <w:r w:rsidRPr="00312FE5">
        <w:rPr>
          <w:rFonts w:ascii="Arial" w:eastAsia="Calibri" w:hAnsi="Arial" w:cs="Arial"/>
          <w:color w:val="000000"/>
        </w:rPr>
        <w:t xml:space="preserve"> који поседују и </w:t>
      </w:r>
      <w:r w:rsidRPr="00312FE5">
        <w:rPr>
          <w:rFonts w:ascii="Arial" w:eastAsia="Calibri" w:hAnsi="Arial" w:cs="Arial"/>
          <w:i/>
          <w:color w:val="000000"/>
        </w:rPr>
        <w:t>FI(Н)</w:t>
      </w:r>
      <w:r w:rsidRPr="00312FE5">
        <w:rPr>
          <w:rFonts w:ascii="Arial" w:eastAsia="Calibri" w:hAnsi="Arial" w:cs="Arial"/>
          <w:color w:val="000000"/>
        </w:rPr>
        <w:t xml:space="preserve"> сертификат за одговарајући тип испуњавају захтеве из става (а). У том случају, </w:t>
      </w:r>
      <w:r w:rsidRPr="00312FE5">
        <w:rPr>
          <w:rFonts w:ascii="Arial" w:eastAsia="Calibri" w:hAnsi="Arial" w:cs="Arial"/>
          <w:i/>
          <w:color w:val="000000"/>
        </w:rPr>
        <w:t>TRI(Н)</w:t>
      </w:r>
      <w:r w:rsidRPr="00312FE5">
        <w:rPr>
          <w:rFonts w:ascii="Arial" w:eastAsia="Calibri" w:hAnsi="Arial" w:cs="Arial"/>
          <w:color w:val="000000"/>
        </w:rPr>
        <w:t xml:space="preserve"> сертификат важи до датума истицања важења </w:t>
      </w:r>
      <w:r w:rsidRPr="00312FE5">
        <w:rPr>
          <w:rFonts w:ascii="Arial" w:eastAsia="Calibri" w:hAnsi="Arial" w:cs="Arial"/>
          <w:i/>
          <w:color w:val="000000"/>
        </w:rPr>
        <w:t>FI(Н)</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обнову </w:t>
      </w:r>
      <w:r w:rsidRPr="00312FE5">
        <w:rPr>
          <w:rFonts w:ascii="Arial" w:eastAsia="Calibri" w:hAnsi="Arial" w:cs="Arial"/>
          <w:i/>
          <w:color w:val="000000"/>
        </w:rPr>
        <w:t>TRI</w:t>
      </w:r>
      <w:r w:rsidRPr="00312FE5">
        <w:rPr>
          <w:rFonts w:ascii="Arial" w:eastAsia="Calibri" w:hAnsi="Arial" w:cs="Arial"/>
          <w:color w:val="000000"/>
        </w:rPr>
        <w:t xml:space="preserve"> сертификата, кандидати морају да, у току 12 месеци који непосредно претходе подношењу захтева, положе процену оспособљености у складу са тачком FCL.935 и заврше: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најмање 30 рутних сектора, укључујући полетања и слетања, на одговарајућем типу авиона, од чега највише 15 сектора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обуку освежења знања инструктора као </w:t>
      </w:r>
      <w:r w:rsidRPr="00312FE5">
        <w:rPr>
          <w:rFonts w:ascii="Arial" w:eastAsia="Calibri" w:hAnsi="Arial" w:cs="Arial"/>
          <w:i/>
          <w:color w:val="000000"/>
        </w:rPr>
        <w:t>TRI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која мора да обухвати одговарајуће елементе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хеликоптере и ваздухоплове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најмање 10 сати летења, укључујући полетања и слетања, на одговарајућем типу ваздухоплова, од чега највише пет сати може да буде остварено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обуку освежења знања инструктора као </w:t>
      </w:r>
      <w:r w:rsidRPr="00312FE5">
        <w:rPr>
          <w:rFonts w:ascii="Arial" w:eastAsia="Calibri" w:hAnsi="Arial" w:cs="Arial"/>
          <w:i/>
          <w:color w:val="000000"/>
        </w:rPr>
        <w:t>TRI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која мора да обухвати одговарајуће елементе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Ако кандидати поседују сертификат за више од једног типа ваздухоплова унутар исте категорије, процена оспособљености спроведена на једном од тих типова ваздухоплова се признаје за обнову </w:t>
      </w:r>
      <w:r w:rsidRPr="00312FE5">
        <w:rPr>
          <w:rFonts w:ascii="Arial" w:eastAsia="Calibri" w:hAnsi="Arial" w:cs="Arial"/>
          <w:i/>
          <w:color w:val="000000"/>
        </w:rPr>
        <w:t>TRI</w:t>
      </w:r>
      <w:r w:rsidRPr="00312FE5">
        <w:rPr>
          <w:rFonts w:ascii="Arial" w:eastAsia="Calibri" w:hAnsi="Arial" w:cs="Arial"/>
          <w:color w:val="000000"/>
        </w:rPr>
        <w:t xml:space="preserve"> сертификата за друге типове у оквиру исте категорије ваздухоплова, изузев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5</w:t>
      </w:r>
      <w:r w:rsidRPr="00312FE5">
        <w:rPr>
          <w:rFonts w:ascii="Arial" w:eastAsia="Calibri" w:hAnsi="Arial" w:cs="Arial"/>
        </w:rPr>
        <w:br/>
      </w:r>
      <w:r w:rsidRPr="00312FE5">
        <w:rPr>
          <w:rFonts w:ascii="Arial" w:eastAsia="Calibri" w:hAnsi="Arial" w:cs="Arial"/>
          <w:b/>
          <w:color w:val="000000"/>
        </w:rPr>
        <w:t>Специфични захтеви за инструктора летења на класи – СRI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FCL.905.СRI</w:t>
      </w:r>
      <w:r w:rsidRPr="00312FE5">
        <w:rPr>
          <w:rFonts w:ascii="Arial" w:eastAsia="Calibri" w:hAnsi="Arial" w:cs="Arial"/>
          <w:color w:val="000000"/>
        </w:rPr>
        <w:t xml:space="preserve"> </w:t>
      </w:r>
      <w:r w:rsidRPr="00312FE5">
        <w:rPr>
          <w:rFonts w:ascii="Arial" w:eastAsia="Calibri" w:hAnsi="Arial" w:cs="Arial"/>
          <w:b/>
          <w:color w:val="000000"/>
        </w:rPr>
        <w:t>СRI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СRI</w:t>
      </w:r>
      <w:r w:rsidRPr="00312FE5">
        <w:rPr>
          <w:rFonts w:ascii="Arial" w:eastAsia="Calibri" w:hAnsi="Arial" w:cs="Arial"/>
          <w:color w:val="000000"/>
        </w:rPr>
        <w:t xml:space="preserve"> су да обучава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продужење важења или обнову овлашћења за летење на класи или типу за авионе са једним пилотом, изузев сложених авиона високих перформанси са једним пилотом, када кандидат тражи права да лети у операцијама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овлашћење за вучу или за акробатско летење за категорију авиона, под условом да </w:t>
      </w:r>
      <w:r w:rsidRPr="00312FE5">
        <w:rPr>
          <w:rFonts w:ascii="Arial" w:eastAsia="Calibri" w:hAnsi="Arial" w:cs="Arial"/>
          <w:i/>
          <w:color w:val="000000"/>
        </w:rPr>
        <w:t>СRI</w:t>
      </w:r>
      <w:r w:rsidRPr="00312FE5">
        <w:rPr>
          <w:rFonts w:ascii="Arial" w:eastAsia="Calibri" w:hAnsi="Arial" w:cs="Arial"/>
          <w:color w:val="000000"/>
        </w:rPr>
        <w:t xml:space="preserve"> поседује одговарајуће овлашћење и да је показао способност да подучава за то овлашћење </w:t>
      </w:r>
      <w:r w:rsidRPr="00312FE5">
        <w:rPr>
          <w:rFonts w:ascii="Arial" w:eastAsia="Calibri" w:hAnsi="Arial" w:cs="Arial"/>
          <w:i/>
          <w:color w:val="000000"/>
        </w:rPr>
        <w:t>FI</w:t>
      </w:r>
      <w:r w:rsidRPr="00312FE5">
        <w:rPr>
          <w:rFonts w:ascii="Arial" w:eastAsia="Calibri" w:hAnsi="Arial" w:cs="Arial"/>
          <w:color w:val="000000"/>
        </w:rPr>
        <w:t xml:space="preserve"> који је квалификован у складу са FCL.905.FI(ј).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проширење </w:t>
      </w:r>
      <w:r w:rsidRPr="00312FE5">
        <w:rPr>
          <w:rFonts w:ascii="Arial" w:eastAsia="Calibri" w:hAnsi="Arial" w:cs="Arial"/>
          <w:i/>
          <w:color w:val="000000"/>
        </w:rPr>
        <w:t>LAPL(A)</w:t>
      </w:r>
      <w:r w:rsidRPr="00312FE5">
        <w:rPr>
          <w:rFonts w:ascii="Arial" w:eastAsia="Calibri" w:hAnsi="Arial" w:cs="Arial"/>
          <w:color w:val="000000"/>
        </w:rPr>
        <w:t xml:space="preserve"> права на другу класу или варијанту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Права </w:t>
      </w:r>
      <w:r w:rsidRPr="00312FE5">
        <w:rPr>
          <w:rFonts w:ascii="Arial" w:eastAsia="Calibri" w:hAnsi="Arial" w:cs="Arial"/>
          <w:i/>
          <w:color w:val="000000"/>
        </w:rPr>
        <w:t>СRI</w:t>
      </w:r>
      <w:r w:rsidRPr="00312FE5">
        <w:rPr>
          <w:rFonts w:ascii="Arial" w:eastAsia="Calibri" w:hAnsi="Arial" w:cs="Arial"/>
          <w:color w:val="000000"/>
        </w:rPr>
        <w:t xml:space="preserve"> су ограничена на класу или тип авиона на коме је извршена процена оспособљености инструктора. Права </w:t>
      </w:r>
      <w:r w:rsidRPr="00312FE5">
        <w:rPr>
          <w:rFonts w:ascii="Arial" w:eastAsia="Calibri" w:hAnsi="Arial" w:cs="Arial"/>
          <w:i/>
          <w:color w:val="000000"/>
        </w:rPr>
        <w:t>СRI</w:t>
      </w:r>
      <w:r w:rsidRPr="00312FE5">
        <w:rPr>
          <w:rFonts w:ascii="Arial" w:eastAsia="Calibri" w:hAnsi="Arial" w:cs="Arial"/>
          <w:color w:val="000000"/>
        </w:rPr>
        <w:t xml:space="preserve"> могу да се прошире на друге класе или типове ако </w:t>
      </w:r>
      <w:r w:rsidRPr="00312FE5">
        <w:rPr>
          <w:rFonts w:ascii="Arial" w:eastAsia="Calibri" w:hAnsi="Arial" w:cs="Arial"/>
          <w:i/>
          <w:color w:val="000000"/>
        </w:rPr>
        <w:t>СRI</w:t>
      </w:r>
      <w:r w:rsidRPr="00312FE5">
        <w:rPr>
          <w:rFonts w:ascii="Arial" w:eastAsia="Calibri" w:hAnsi="Arial" w:cs="Arial"/>
          <w:color w:val="000000"/>
        </w:rPr>
        <w:t xml:space="preserve"> у току последњих 12 месеци оствари: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15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одговарајуће класе или типа;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један тренажни лет са десног седишта под надзором другог </w:t>
      </w:r>
      <w:r w:rsidRPr="00312FE5">
        <w:rPr>
          <w:rFonts w:ascii="Arial" w:eastAsia="Calibri" w:hAnsi="Arial" w:cs="Arial"/>
          <w:i/>
          <w:color w:val="000000"/>
        </w:rPr>
        <w:t>СRI</w:t>
      </w:r>
      <w:r w:rsidRPr="00312FE5">
        <w:rPr>
          <w:rFonts w:ascii="Arial" w:eastAsia="Calibri" w:hAnsi="Arial" w:cs="Arial"/>
          <w:color w:val="000000"/>
        </w:rPr>
        <w:t xml:space="preserve"> или </w:t>
      </w:r>
      <w:r w:rsidRPr="00312FE5">
        <w:rPr>
          <w:rFonts w:ascii="Arial" w:eastAsia="Calibri" w:hAnsi="Arial" w:cs="Arial"/>
          <w:i/>
          <w:color w:val="000000"/>
        </w:rPr>
        <w:t>FI</w:t>
      </w:r>
      <w:r w:rsidRPr="00312FE5">
        <w:rPr>
          <w:rFonts w:ascii="Arial" w:eastAsia="Calibri" w:hAnsi="Arial" w:cs="Arial"/>
          <w:color w:val="000000"/>
        </w:rPr>
        <w:t xml:space="preserve"> који је квалификован за ту класу или тип и који се налази на другом пилотском седишту.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(ба) Права </w:t>
      </w:r>
      <w:r w:rsidRPr="00312FE5">
        <w:rPr>
          <w:rFonts w:ascii="Arial" w:eastAsia="Calibri" w:hAnsi="Arial" w:cs="Arial"/>
          <w:i/>
          <w:color w:val="000000"/>
        </w:rPr>
        <w:t>CRIs</w:t>
      </w:r>
      <w:r w:rsidRPr="00312FE5">
        <w:rPr>
          <w:rFonts w:ascii="Arial" w:eastAsia="Calibri" w:hAnsi="Arial" w:cs="Arial"/>
          <w:color w:val="000000"/>
        </w:rPr>
        <w:t xml:space="preserve"> су да обучавају за овлашћење за летење на класи и типу авиона са једним пилотом, изузев сложених авиона високих перформанси са једним пилотом, у операцијама са више пилота, под условом да </w:t>
      </w:r>
      <w:r w:rsidRPr="00312FE5">
        <w:rPr>
          <w:rFonts w:ascii="Arial" w:eastAsia="Calibri" w:hAnsi="Arial" w:cs="Arial"/>
          <w:i/>
          <w:color w:val="000000"/>
        </w:rPr>
        <w:t>CRIs</w:t>
      </w:r>
      <w:r w:rsidRPr="00312FE5">
        <w:rPr>
          <w:rFonts w:ascii="Arial" w:eastAsia="Calibri" w:hAnsi="Arial" w:cs="Arial"/>
          <w:color w:val="000000"/>
        </w:rPr>
        <w:t xml:space="preserve"> испуњавају било који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поседују или су поседовали </w:t>
      </w:r>
      <w:r w:rsidRPr="00312FE5">
        <w:rPr>
          <w:rFonts w:ascii="Arial" w:eastAsia="Calibri" w:hAnsi="Arial" w:cs="Arial"/>
          <w:i/>
          <w:color w:val="000000"/>
        </w:rPr>
        <w:t>TRI</w:t>
      </w:r>
      <w:r w:rsidRPr="00312FE5">
        <w:rPr>
          <w:rFonts w:ascii="Arial" w:eastAsia="Calibri" w:hAnsi="Arial" w:cs="Arial"/>
          <w:color w:val="000000"/>
        </w:rPr>
        <w:t xml:space="preserve"> сертификат за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имају најмање 500 сати летења на авионима у операцијама са више пилота и завршену </w:t>
      </w:r>
      <w:r w:rsidRPr="00312FE5">
        <w:rPr>
          <w:rFonts w:ascii="Arial" w:eastAsia="Calibri" w:hAnsi="Arial" w:cs="Arial"/>
          <w:i/>
          <w:color w:val="000000"/>
        </w:rPr>
        <w:t>MCCI</w:t>
      </w:r>
      <w:r w:rsidRPr="00312FE5">
        <w:rPr>
          <w:rFonts w:ascii="Arial" w:eastAsia="Calibri" w:hAnsi="Arial" w:cs="Arial"/>
          <w:color w:val="000000"/>
        </w:rPr>
        <w:t xml:space="preserve"> обуку у складу са тачком FCL.930.MCCI.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 за </w:t>
      </w:r>
      <w:r w:rsidRPr="00312FE5">
        <w:rPr>
          <w:rFonts w:ascii="Arial" w:eastAsia="Calibri" w:hAnsi="Arial" w:cs="Arial"/>
          <w:i/>
          <w:color w:val="000000"/>
        </w:rPr>
        <w:t>CRI</w:t>
      </w:r>
      <w:r w:rsidRPr="00312FE5">
        <w:rPr>
          <w:rFonts w:ascii="Arial" w:eastAsia="Calibri" w:hAnsi="Arial" w:cs="Arial"/>
          <w:color w:val="000000"/>
        </w:rPr>
        <w:t xml:space="preserve"> за вишемоторне авионе који поседују </w:t>
      </w:r>
      <w:r w:rsidRPr="00312FE5">
        <w:rPr>
          <w:rFonts w:ascii="Arial" w:eastAsia="Calibri" w:hAnsi="Arial" w:cs="Arial"/>
          <w:i/>
          <w:color w:val="000000"/>
        </w:rPr>
        <w:t>CRI</w:t>
      </w:r>
      <w:r w:rsidRPr="00312FE5">
        <w:rPr>
          <w:rFonts w:ascii="Arial" w:eastAsia="Calibri" w:hAnsi="Arial" w:cs="Arial"/>
          <w:color w:val="000000"/>
        </w:rPr>
        <w:t xml:space="preserve"> сертификат за једномоторне авионе морају да испуне предуслове за </w:t>
      </w:r>
      <w:r w:rsidRPr="00312FE5">
        <w:rPr>
          <w:rFonts w:ascii="Arial" w:eastAsia="Calibri" w:hAnsi="Arial" w:cs="Arial"/>
          <w:i/>
          <w:color w:val="000000"/>
        </w:rPr>
        <w:t>CRI</w:t>
      </w:r>
      <w:r w:rsidRPr="00312FE5">
        <w:rPr>
          <w:rFonts w:ascii="Arial" w:eastAsia="Calibri" w:hAnsi="Arial" w:cs="Arial"/>
          <w:color w:val="000000"/>
        </w:rPr>
        <w:t xml:space="preserve"> утврђене у FCL.915.CRI(a) и захтеве из FCL.930.CRI(a)3) и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FCL.915.СRI</w:t>
      </w:r>
      <w:r w:rsidRPr="00312FE5">
        <w:rPr>
          <w:rFonts w:ascii="Arial" w:eastAsia="Calibri" w:hAnsi="Arial" w:cs="Arial"/>
          <w:color w:val="000000"/>
        </w:rPr>
        <w:t xml:space="preserve"> </w:t>
      </w:r>
      <w:r w:rsidRPr="00312FE5">
        <w:rPr>
          <w:rFonts w:ascii="Arial" w:eastAsia="Calibri" w:hAnsi="Arial" w:cs="Arial"/>
          <w:b/>
          <w:color w:val="000000"/>
        </w:rPr>
        <w:t>СRI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СRI</w:t>
      </w:r>
      <w:r w:rsidRPr="00312FE5">
        <w:rPr>
          <w:rFonts w:ascii="Arial" w:eastAsia="Calibri" w:hAnsi="Arial" w:cs="Arial"/>
          <w:color w:val="000000"/>
        </w:rPr>
        <w:t xml:space="preserve"> сертификат мора да оствари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вишемоторне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500 сати летења као пилот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30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класи или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једномоторне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300 сати летења као пилот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30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класи или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FCL.930.СRI</w:t>
      </w:r>
      <w:r w:rsidRPr="00312FE5">
        <w:rPr>
          <w:rFonts w:ascii="Arial" w:eastAsia="Calibri" w:hAnsi="Arial" w:cs="Arial"/>
          <w:color w:val="000000"/>
        </w:rPr>
        <w:t xml:space="preserve"> </w:t>
      </w:r>
      <w:r w:rsidRPr="00312FE5">
        <w:rPr>
          <w:rFonts w:ascii="Arial" w:eastAsia="Calibri" w:hAnsi="Arial" w:cs="Arial"/>
          <w:b/>
          <w:color w:val="000000"/>
        </w:rPr>
        <w:t>СRI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СRI</w:t>
      </w:r>
      <w:r w:rsidRPr="00312FE5">
        <w:rPr>
          <w:rFonts w:ascii="Arial" w:eastAsia="Calibri" w:hAnsi="Arial" w:cs="Arial"/>
          <w:color w:val="000000"/>
        </w:rPr>
        <w:t xml:space="preserve">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подучавања и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десет сати техничке обуке, укључујући обнову техничког знања, припрему наставних планова и развој инструкторских вештина у учионици/симулатору;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пет сати практичне обуке на вишемоторним авионима или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ту класу или тип авиона, укључујући најмање три сата на авиону, или најмање три сата практичне обуке на једномоторним авионима, коју пружа </w:t>
      </w:r>
      <w:r w:rsidRPr="00312FE5">
        <w:rPr>
          <w:rFonts w:ascii="Arial" w:eastAsia="Calibri" w:hAnsi="Arial" w:cs="Arial"/>
          <w:i/>
          <w:color w:val="000000"/>
        </w:rPr>
        <w:t>FI(А)</w:t>
      </w:r>
      <w:r w:rsidRPr="00312FE5">
        <w:rPr>
          <w:rFonts w:ascii="Arial" w:eastAsia="Calibri" w:hAnsi="Arial" w:cs="Arial"/>
          <w:color w:val="000000"/>
        </w:rPr>
        <w:t xml:space="preserve"> који је квалификован складу са тачком FCL.905.FI(ј).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Кандидатима који поседују или су поседовали сертификат инструктора у потпуности се признаје да испуњавају захтев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FCL.940.СRI</w:t>
      </w:r>
      <w:r w:rsidRPr="00312FE5">
        <w:rPr>
          <w:rFonts w:ascii="Arial" w:eastAsia="Calibri" w:hAnsi="Arial" w:cs="Arial"/>
          <w:color w:val="000000"/>
        </w:rPr>
        <w:t xml:space="preserve"> </w:t>
      </w:r>
      <w:r w:rsidRPr="00312FE5">
        <w:rPr>
          <w:rFonts w:ascii="Arial" w:eastAsia="Calibri" w:hAnsi="Arial" w:cs="Arial"/>
          <w:b/>
          <w:color w:val="000000"/>
        </w:rPr>
        <w:t>СRI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продужење важења </w:t>
      </w:r>
      <w:r w:rsidRPr="00312FE5">
        <w:rPr>
          <w:rFonts w:ascii="Arial" w:eastAsia="Calibri" w:hAnsi="Arial" w:cs="Arial"/>
          <w:i/>
          <w:color w:val="000000"/>
        </w:rPr>
        <w:t>СRI</w:t>
      </w:r>
      <w:r w:rsidRPr="00312FE5">
        <w:rPr>
          <w:rFonts w:ascii="Arial" w:eastAsia="Calibri" w:hAnsi="Arial" w:cs="Arial"/>
          <w:color w:val="000000"/>
        </w:rPr>
        <w:t xml:space="preserve"> сертификата кандидати морају да, у периоду важења </w:t>
      </w:r>
      <w:r w:rsidRPr="00312FE5">
        <w:rPr>
          <w:rFonts w:ascii="Arial" w:eastAsia="Calibri" w:hAnsi="Arial" w:cs="Arial"/>
          <w:i/>
          <w:color w:val="000000"/>
        </w:rPr>
        <w:t>СRI</w:t>
      </w:r>
      <w:r w:rsidRPr="00312FE5">
        <w:rPr>
          <w:rFonts w:ascii="Arial" w:eastAsia="Calibri" w:hAnsi="Arial" w:cs="Arial"/>
          <w:color w:val="000000"/>
        </w:rPr>
        <w:t xml:space="preserve"> сертификата, испуне најмање два од следећа три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спроведу најмање десет сати практичне обуке као </w:t>
      </w:r>
      <w:r w:rsidRPr="00312FE5">
        <w:rPr>
          <w:rFonts w:ascii="Arial" w:eastAsia="Calibri" w:hAnsi="Arial" w:cs="Arial"/>
          <w:i/>
          <w:color w:val="000000"/>
        </w:rPr>
        <w:t>СRI</w:t>
      </w:r>
      <w:r w:rsidRPr="00312FE5">
        <w:rPr>
          <w:rFonts w:ascii="Arial" w:eastAsia="Calibri" w:hAnsi="Arial" w:cs="Arial"/>
          <w:color w:val="000000"/>
        </w:rPr>
        <w:t>. Ако кандидати имају права и за једномоторне и за вишемоторне авионе, ти сати практичне обуке морају да буду једнако подељени на једномоторне и вишемоторне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заврше обуку освежења знања као </w:t>
      </w:r>
      <w:r w:rsidRPr="00312FE5">
        <w:rPr>
          <w:rFonts w:ascii="Arial" w:eastAsia="Calibri" w:hAnsi="Arial" w:cs="Arial"/>
          <w:i/>
          <w:color w:val="000000"/>
        </w:rPr>
        <w:t>СRI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или код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положе процену оспособљености у складу са тачком FCL.935 за вишемоторне или једномоторне авионе, у зависности од тога шта је одговарајуће.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Најмање за свако друго продужење важењa </w:t>
      </w:r>
      <w:r w:rsidRPr="00312FE5">
        <w:rPr>
          <w:rFonts w:ascii="Arial" w:eastAsia="Calibri" w:hAnsi="Arial" w:cs="Arial"/>
          <w:i/>
          <w:color w:val="000000"/>
        </w:rPr>
        <w:t>СRI</w:t>
      </w:r>
      <w:r w:rsidRPr="00312FE5">
        <w:rPr>
          <w:rFonts w:ascii="Arial" w:eastAsia="Calibri" w:hAnsi="Arial" w:cs="Arial"/>
          <w:color w:val="000000"/>
        </w:rPr>
        <w:t xml:space="preserve"> сертификата имаоци морају да испуне услов из става (а)3).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је истекло важење </w:t>
      </w:r>
      <w:r w:rsidRPr="00312FE5">
        <w:rPr>
          <w:rFonts w:ascii="Arial" w:eastAsia="Calibri" w:hAnsi="Arial" w:cs="Arial"/>
          <w:i/>
          <w:color w:val="000000"/>
        </w:rPr>
        <w:t>СRI</w:t>
      </w:r>
      <w:r w:rsidRPr="00312FE5">
        <w:rPr>
          <w:rFonts w:ascii="Arial" w:eastAsia="Calibri" w:hAnsi="Arial" w:cs="Arial"/>
          <w:color w:val="000000"/>
        </w:rPr>
        <w:t xml:space="preserve"> сертификата, његово важење се обнавља ако кандидати у периоду од 12 месеци пре подношења захтева за обнову: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заврше обуку освежења знања као </w:t>
      </w:r>
      <w:r w:rsidRPr="00312FE5">
        <w:rPr>
          <w:rFonts w:ascii="Arial" w:eastAsia="Calibri" w:hAnsi="Arial" w:cs="Arial"/>
          <w:i/>
          <w:color w:val="000000"/>
        </w:rPr>
        <w:t>СRI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или код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положе процену оспособљености као што се захтева у тачки FCL.935.</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6</w:t>
      </w:r>
      <w:r w:rsidRPr="00312FE5">
        <w:rPr>
          <w:rFonts w:ascii="Arial" w:eastAsia="Calibri" w:hAnsi="Arial" w:cs="Arial"/>
        </w:rPr>
        <w:br/>
      </w:r>
      <w:r w:rsidRPr="00312FE5">
        <w:rPr>
          <w:rFonts w:ascii="Arial" w:eastAsia="Calibri" w:hAnsi="Arial" w:cs="Arial"/>
          <w:b/>
          <w:color w:val="000000"/>
        </w:rPr>
        <w:t>Специфични захтеви за инструктора за инструментално летењe – IRI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FCL.905.IRI</w:t>
      </w:r>
      <w:r w:rsidRPr="00312FE5">
        <w:rPr>
          <w:rFonts w:ascii="Arial" w:eastAsia="Calibri" w:hAnsi="Arial" w:cs="Arial"/>
          <w:color w:val="000000"/>
        </w:rPr>
        <w:t xml:space="preserve"> </w:t>
      </w:r>
      <w:r w:rsidRPr="00312FE5">
        <w:rPr>
          <w:rFonts w:ascii="Arial" w:eastAsia="Calibri" w:hAnsi="Arial" w:cs="Arial"/>
          <w:b/>
          <w:color w:val="000000"/>
        </w:rPr>
        <w:t>IRI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IRIs</w:t>
      </w:r>
      <w:r w:rsidRPr="00312FE5">
        <w:rPr>
          <w:rFonts w:ascii="Arial" w:eastAsia="Calibri" w:hAnsi="Arial" w:cs="Arial"/>
          <w:color w:val="000000"/>
        </w:rPr>
        <w:t xml:space="preserve"> су да обучавају за издавање, продужење важења и обнову </w:t>
      </w:r>
      <w:r w:rsidRPr="00312FE5">
        <w:rPr>
          <w:rFonts w:ascii="Arial" w:eastAsia="Calibri" w:hAnsi="Arial" w:cs="Arial"/>
          <w:i/>
          <w:color w:val="000000"/>
        </w:rPr>
        <w:t>BIR</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xml:space="preserve">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Специфични захтеви за </w:t>
      </w:r>
      <w:r w:rsidRPr="00312FE5">
        <w:rPr>
          <w:rFonts w:ascii="Arial" w:eastAsia="Calibri" w:hAnsi="Arial" w:cs="Arial"/>
          <w:i/>
          <w:color w:val="000000"/>
        </w:rPr>
        <w:t>MPL</w:t>
      </w:r>
      <w:r w:rsidRPr="00312FE5">
        <w:rPr>
          <w:rFonts w:ascii="Arial" w:eastAsia="Calibri" w:hAnsi="Arial" w:cs="Arial"/>
          <w:color w:val="000000"/>
        </w:rPr>
        <w:t xml:space="preserve"> обуку. Да би спроводио обуку у основној фази </w:t>
      </w:r>
      <w:r w:rsidRPr="00312FE5">
        <w:rPr>
          <w:rFonts w:ascii="Arial" w:eastAsia="Calibri" w:hAnsi="Arial" w:cs="Arial"/>
          <w:i/>
          <w:color w:val="000000"/>
        </w:rPr>
        <w:t>MPL</w:t>
      </w:r>
      <w:r w:rsidRPr="00312FE5">
        <w:rPr>
          <w:rFonts w:ascii="Arial" w:eastAsia="Calibri" w:hAnsi="Arial" w:cs="Arial"/>
          <w:color w:val="000000"/>
        </w:rPr>
        <w:t xml:space="preserve"> обуке </w:t>
      </w:r>
      <w:r w:rsidRPr="00312FE5">
        <w:rPr>
          <w:rFonts w:ascii="Arial" w:eastAsia="Calibri" w:hAnsi="Arial" w:cs="Arial"/>
          <w:i/>
          <w:color w:val="000000"/>
        </w:rPr>
        <w:t>IRI(А)</w:t>
      </w:r>
      <w:r w:rsidRPr="00312FE5">
        <w:rPr>
          <w:rFonts w:ascii="Arial" w:eastAsia="Calibri" w:hAnsi="Arial" w:cs="Arial"/>
          <w:color w:val="000000"/>
        </w:rPr>
        <w:t xml:space="preserve">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поседује </w:t>
      </w:r>
      <w:r w:rsidRPr="00312FE5">
        <w:rPr>
          <w:rFonts w:ascii="Arial" w:eastAsia="Calibri" w:hAnsi="Arial" w:cs="Arial"/>
          <w:i/>
          <w:color w:val="000000"/>
        </w:rPr>
        <w:t>IR</w:t>
      </w:r>
      <w:r w:rsidRPr="00312FE5">
        <w:rPr>
          <w:rFonts w:ascii="Arial" w:eastAsia="Calibri" w:hAnsi="Arial" w:cs="Arial"/>
          <w:color w:val="000000"/>
        </w:rPr>
        <w:t xml:space="preserve"> за вишемоторне авионе;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има најмање 1.500 сати летења у операцијама са више чланова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да је </w:t>
      </w:r>
      <w:r w:rsidRPr="00312FE5">
        <w:rPr>
          <w:rFonts w:ascii="Arial" w:eastAsia="Calibri" w:hAnsi="Arial" w:cs="Arial"/>
          <w:i/>
          <w:color w:val="000000"/>
        </w:rPr>
        <w:t>IRI</w:t>
      </w:r>
      <w:r w:rsidRPr="00312FE5">
        <w:rPr>
          <w:rFonts w:ascii="Arial" w:eastAsia="Calibri" w:hAnsi="Arial" w:cs="Arial"/>
          <w:color w:val="000000"/>
        </w:rPr>
        <w:t xml:space="preserve"> већ квалификован за спровођење обуке у оквиру </w:t>
      </w:r>
      <w:r w:rsidRPr="00312FE5">
        <w:rPr>
          <w:rFonts w:ascii="Arial" w:eastAsia="Calibri" w:hAnsi="Arial" w:cs="Arial"/>
          <w:i/>
          <w:color w:val="000000"/>
        </w:rPr>
        <w:t>АТР(А)</w:t>
      </w:r>
      <w:r w:rsidRPr="00312FE5">
        <w:rPr>
          <w:rFonts w:ascii="Arial" w:eastAsia="Calibri" w:hAnsi="Arial" w:cs="Arial"/>
          <w:color w:val="000000"/>
        </w:rPr>
        <w:t xml:space="preserve"> или </w:t>
      </w:r>
      <w:r w:rsidRPr="00312FE5">
        <w:rPr>
          <w:rFonts w:ascii="Arial" w:eastAsia="Calibri" w:hAnsi="Arial" w:cs="Arial"/>
          <w:i/>
          <w:color w:val="000000"/>
        </w:rPr>
        <w:t>СPL(А)/IR</w:t>
      </w:r>
      <w:r w:rsidRPr="00312FE5">
        <w:rPr>
          <w:rFonts w:ascii="Arial" w:eastAsia="Calibri" w:hAnsi="Arial" w:cs="Arial"/>
          <w:color w:val="000000"/>
        </w:rPr>
        <w:t xml:space="preserve"> интегрисане обуке, захтев из става (б)2) може да буде замењен завршеном обуком предвиђеном у тачки FCL.905.FI(к)3).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FCL.915.IRI</w:t>
      </w:r>
      <w:r w:rsidRPr="00312FE5">
        <w:rPr>
          <w:rFonts w:ascii="Arial" w:eastAsia="Calibri" w:hAnsi="Arial" w:cs="Arial"/>
          <w:color w:val="000000"/>
        </w:rPr>
        <w:t xml:space="preserve"> </w:t>
      </w:r>
      <w:r w:rsidRPr="00312FE5">
        <w:rPr>
          <w:rFonts w:ascii="Arial" w:eastAsia="Calibri" w:hAnsi="Arial" w:cs="Arial"/>
          <w:b/>
          <w:color w:val="000000"/>
        </w:rPr>
        <w:t>IRI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IRI</w:t>
      </w:r>
      <w:r w:rsidRPr="00312FE5">
        <w:rPr>
          <w:rFonts w:ascii="Arial" w:eastAsia="Calibri" w:hAnsi="Arial" w:cs="Arial"/>
          <w:color w:val="000000"/>
        </w:rPr>
        <w:t xml:space="preserve"> сертификат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 случају </w:t>
      </w:r>
      <w:r w:rsidRPr="00312FE5">
        <w:rPr>
          <w:rFonts w:ascii="Arial" w:eastAsia="Calibri" w:hAnsi="Arial" w:cs="Arial"/>
          <w:i/>
          <w:color w:val="000000"/>
        </w:rPr>
        <w:t>IRI(А)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спровођење обуке у </w:t>
      </w:r>
      <w:r w:rsidRPr="00312FE5">
        <w:rPr>
          <w:rFonts w:ascii="Arial" w:eastAsia="Calibri" w:hAnsi="Arial" w:cs="Arial"/>
          <w:i/>
          <w:color w:val="000000"/>
        </w:rPr>
        <w:t>FSTDs</w:t>
      </w:r>
      <w:r w:rsidRPr="00312FE5">
        <w:rPr>
          <w:rFonts w:ascii="Arial" w:eastAsia="Calibri" w:hAnsi="Arial" w:cs="Arial"/>
          <w:color w:val="000000"/>
        </w:rPr>
        <w:t xml:space="preserve"> током одобрене обуке у </w:t>
      </w:r>
      <w:r w:rsidRPr="00312FE5">
        <w:rPr>
          <w:rFonts w:ascii="Arial" w:eastAsia="Calibri" w:hAnsi="Arial" w:cs="Arial"/>
          <w:i/>
          <w:color w:val="000000"/>
        </w:rPr>
        <w:t>АТО</w:t>
      </w:r>
      <w:r w:rsidRPr="00312FE5">
        <w:rPr>
          <w:rFonts w:ascii="Arial" w:eastAsia="Calibri" w:hAnsi="Arial" w:cs="Arial"/>
          <w:color w:val="000000"/>
        </w:rPr>
        <w:t xml:space="preserve">, да остваре најмање 200 сати летења према </w:t>
      </w:r>
      <w:r w:rsidRPr="00312FE5">
        <w:rPr>
          <w:rFonts w:ascii="Arial" w:eastAsia="Calibri" w:hAnsi="Arial" w:cs="Arial"/>
          <w:i/>
          <w:color w:val="000000"/>
        </w:rPr>
        <w:t>IFR</w:t>
      </w:r>
      <w:r w:rsidRPr="00312FE5">
        <w:rPr>
          <w:rFonts w:ascii="Arial" w:eastAsia="Calibri" w:hAnsi="Arial" w:cs="Arial"/>
          <w:color w:val="000000"/>
        </w:rPr>
        <w:t xml:space="preserve"> након издавања </w:t>
      </w:r>
      <w:r w:rsidRPr="00312FE5">
        <w:rPr>
          <w:rFonts w:ascii="Arial" w:eastAsia="Calibri" w:hAnsi="Arial" w:cs="Arial"/>
          <w:i/>
          <w:color w:val="000000"/>
        </w:rPr>
        <w:t>BIR</w:t>
      </w:r>
      <w:r w:rsidRPr="00312FE5">
        <w:rPr>
          <w:rFonts w:ascii="Arial" w:eastAsia="Calibri" w:hAnsi="Arial" w:cs="Arial"/>
          <w:color w:val="000000"/>
        </w:rPr>
        <w:t xml:space="preserve"> или </w:t>
      </w:r>
      <w:r w:rsidRPr="00312FE5">
        <w:rPr>
          <w:rFonts w:ascii="Arial" w:eastAsia="Calibri" w:hAnsi="Arial" w:cs="Arial"/>
          <w:i/>
          <w:color w:val="000000"/>
        </w:rPr>
        <w:t>IR</w:t>
      </w:r>
      <w:r w:rsidRPr="00312FE5">
        <w:rPr>
          <w:rFonts w:ascii="Arial" w:eastAsia="Calibri" w:hAnsi="Arial" w:cs="Arial"/>
          <w:color w:val="000000"/>
        </w:rPr>
        <w:t>, од чега најмање 50 сати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спровођење обуке у авиону, да остваре најмање 800 сати летења према </w:t>
      </w:r>
      <w:r w:rsidRPr="00312FE5">
        <w:rPr>
          <w:rFonts w:ascii="Arial" w:eastAsia="Calibri" w:hAnsi="Arial" w:cs="Arial"/>
          <w:i/>
          <w:color w:val="000000"/>
        </w:rPr>
        <w:t>IFR</w:t>
      </w:r>
      <w:r w:rsidRPr="00312FE5">
        <w:rPr>
          <w:rFonts w:ascii="Arial" w:eastAsia="Calibri" w:hAnsi="Arial" w:cs="Arial"/>
          <w:color w:val="000000"/>
        </w:rPr>
        <w:t>, од чега најмање 400 сати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подношење захтева за </w:t>
      </w:r>
      <w:r w:rsidRPr="00312FE5">
        <w:rPr>
          <w:rFonts w:ascii="Arial" w:eastAsia="Calibri" w:hAnsi="Arial" w:cs="Arial"/>
          <w:i/>
          <w:color w:val="000000"/>
        </w:rPr>
        <w:t>IRI(A)</w:t>
      </w:r>
      <w:r w:rsidRPr="00312FE5">
        <w:rPr>
          <w:rFonts w:ascii="Arial" w:eastAsia="Calibri" w:hAnsi="Arial" w:cs="Arial"/>
          <w:color w:val="000000"/>
        </w:rPr>
        <w:t xml:space="preserve"> за вишемоторне авионе, да испуњавају услове из тач. FCL.915.CRI(a), FCL.930.CRI и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случају </w:t>
      </w:r>
      <w:r w:rsidRPr="00312FE5">
        <w:rPr>
          <w:rFonts w:ascii="Arial" w:eastAsia="Calibri" w:hAnsi="Arial" w:cs="Arial"/>
          <w:i/>
          <w:color w:val="000000"/>
        </w:rPr>
        <w:t>IRI(Н)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спровођење обуке у </w:t>
      </w:r>
      <w:r w:rsidRPr="00312FE5">
        <w:rPr>
          <w:rFonts w:ascii="Arial" w:eastAsia="Calibri" w:hAnsi="Arial" w:cs="Arial"/>
          <w:i/>
          <w:color w:val="000000"/>
        </w:rPr>
        <w:t>FSTDs</w:t>
      </w:r>
      <w:r w:rsidRPr="00312FE5">
        <w:rPr>
          <w:rFonts w:ascii="Arial" w:eastAsia="Calibri" w:hAnsi="Arial" w:cs="Arial"/>
          <w:color w:val="000000"/>
        </w:rPr>
        <w:t xml:space="preserve"> током одобрене обуке у </w:t>
      </w:r>
      <w:r w:rsidRPr="00312FE5">
        <w:rPr>
          <w:rFonts w:ascii="Arial" w:eastAsia="Calibri" w:hAnsi="Arial" w:cs="Arial"/>
          <w:i/>
          <w:color w:val="000000"/>
        </w:rPr>
        <w:t>АТО</w:t>
      </w:r>
      <w:r w:rsidRPr="00312FE5">
        <w:rPr>
          <w:rFonts w:ascii="Arial" w:eastAsia="Calibri" w:hAnsi="Arial" w:cs="Arial"/>
          <w:color w:val="000000"/>
        </w:rPr>
        <w:t xml:space="preserve">, да остваре најмање 125 сати летења према </w:t>
      </w:r>
      <w:r w:rsidRPr="00312FE5">
        <w:rPr>
          <w:rFonts w:ascii="Arial" w:eastAsia="Calibri" w:hAnsi="Arial" w:cs="Arial"/>
          <w:i/>
          <w:color w:val="000000"/>
        </w:rPr>
        <w:t>IFR</w:t>
      </w:r>
      <w:r w:rsidRPr="00312FE5">
        <w:rPr>
          <w:rFonts w:ascii="Arial" w:eastAsia="Calibri" w:hAnsi="Arial" w:cs="Arial"/>
          <w:color w:val="000000"/>
        </w:rPr>
        <w:t xml:space="preserve"> након издавања </w:t>
      </w:r>
      <w:r w:rsidRPr="00312FE5">
        <w:rPr>
          <w:rFonts w:ascii="Arial" w:eastAsia="Calibri" w:hAnsi="Arial" w:cs="Arial"/>
          <w:i/>
          <w:color w:val="000000"/>
        </w:rPr>
        <w:t>IR</w:t>
      </w:r>
      <w:r w:rsidRPr="00312FE5">
        <w:rPr>
          <w:rFonts w:ascii="Arial" w:eastAsia="Calibri" w:hAnsi="Arial" w:cs="Arial"/>
          <w:color w:val="000000"/>
        </w:rPr>
        <w:t>, од чега најмање 65 сати инструменталног летења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спровођење обуке у хеликоптеру, да остваре најмање 500 сати летења према </w:t>
      </w:r>
      <w:r w:rsidRPr="00312FE5">
        <w:rPr>
          <w:rFonts w:ascii="Arial" w:eastAsia="Calibri" w:hAnsi="Arial" w:cs="Arial"/>
          <w:i/>
          <w:color w:val="000000"/>
        </w:rPr>
        <w:t>IFR</w:t>
      </w:r>
      <w:r w:rsidRPr="00312FE5">
        <w:rPr>
          <w:rFonts w:ascii="Arial" w:eastAsia="Calibri" w:hAnsi="Arial" w:cs="Arial"/>
          <w:color w:val="000000"/>
        </w:rPr>
        <w:t>, од чега најмање 250 сати инструменталног летења на хеликоптерима;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када траже права да пружају обуку на вишемоторним хеликоптерима, да испуњавају услове из тач. FCL.910.TRI(ц)1) и FCL.915.TRI(д)2);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 за </w:t>
      </w:r>
      <w:r w:rsidRPr="00312FE5">
        <w:rPr>
          <w:rFonts w:ascii="Arial" w:eastAsia="Calibri" w:hAnsi="Arial" w:cs="Arial"/>
          <w:i/>
          <w:color w:val="000000"/>
        </w:rPr>
        <w:t>IRI(Аѕ)</w:t>
      </w:r>
      <w:r w:rsidRPr="00312FE5">
        <w:rPr>
          <w:rFonts w:ascii="Arial" w:eastAsia="Calibri" w:hAnsi="Arial" w:cs="Arial"/>
          <w:color w:val="000000"/>
        </w:rPr>
        <w:t xml:space="preserve"> сертификат морају да остваре најмање 300 сати летења према </w:t>
      </w:r>
      <w:r w:rsidRPr="00312FE5">
        <w:rPr>
          <w:rFonts w:ascii="Arial" w:eastAsia="Calibri" w:hAnsi="Arial" w:cs="Arial"/>
          <w:i/>
          <w:color w:val="000000"/>
        </w:rPr>
        <w:t>IFR</w:t>
      </w:r>
      <w:r w:rsidRPr="00312FE5">
        <w:rPr>
          <w:rFonts w:ascii="Arial" w:eastAsia="Calibri" w:hAnsi="Arial" w:cs="Arial"/>
          <w:color w:val="000000"/>
        </w:rPr>
        <w:t>, од чега најмање 100 сати инструменталног летења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FCL.930.IRI</w:t>
      </w:r>
      <w:r w:rsidRPr="00312FE5">
        <w:rPr>
          <w:rFonts w:ascii="Arial" w:eastAsia="Calibri" w:hAnsi="Arial" w:cs="Arial"/>
          <w:color w:val="000000"/>
        </w:rPr>
        <w:t xml:space="preserve"> </w:t>
      </w:r>
      <w:r w:rsidRPr="00312FE5">
        <w:rPr>
          <w:rFonts w:ascii="Arial" w:eastAsia="Calibri" w:hAnsi="Arial" w:cs="Arial"/>
          <w:b/>
          <w:color w:val="000000"/>
        </w:rPr>
        <w:t>IRI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IRI</w:t>
      </w:r>
      <w:r w:rsidRPr="00312FE5">
        <w:rPr>
          <w:rFonts w:ascii="Arial" w:eastAsia="Calibri" w:hAnsi="Arial" w:cs="Arial"/>
          <w:color w:val="000000"/>
        </w:rPr>
        <w:t xml:space="preserve">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подучавања и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десет сати техничке обуке, укључујући обнову техничког знања, припрему наставних планова и развој инструкторских вештина у учионици;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(i) за </w:t>
      </w:r>
      <w:r w:rsidRPr="00312FE5">
        <w:rPr>
          <w:rFonts w:ascii="Arial" w:eastAsia="Calibri" w:hAnsi="Arial" w:cs="Arial"/>
          <w:i/>
          <w:color w:val="000000"/>
        </w:rPr>
        <w:t>IRI(А)</w:t>
      </w:r>
      <w:r w:rsidRPr="00312FE5">
        <w:rPr>
          <w:rFonts w:ascii="Arial" w:eastAsia="Calibri" w:hAnsi="Arial" w:cs="Arial"/>
          <w:color w:val="000000"/>
        </w:rPr>
        <w:t xml:space="preserve">, најмање десет сати практичне обуке на авиону,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FPNT II</w:t>
      </w:r>
      <w:r w:rsidRPr="00312FE5">
        <w:rPr>
          <w:rFonts w:ascii="Arial" w:eastAsia="Calibri" w:hAnsi="Arial" w:cs="Arial"/>
          <w:color w:val="000000"/>
        </w:rPr>
        <w:t xml:space="preserve">. У случају кандидата који поседују </w:t>
      </w:r>
      <w:r w:rsidRPr="00312FE5">
        <w:rPr>
          <w:rFonts w:ascii="Arial" w:eastAsia="Calibri" w:hAnsi="Arial" w:cs="Arial"/>
          <w:i/>
          <w:color w:val="000000"/>
        </w:rPr>
        <w:t>FI(А)</w:t>
      </w:r>
      <w:r w:rsidRPr="00312FE5">
        <w:rPr>
          <w:rFonts w:ascii="Arial" w:eastAsia="Calibri" w:hAnsi="Arial" w:cs="Arial"/>
          <w:color w:val="000000"/>
        </w:rPr>
        <w:t xml:space="preserve"> сертификат, овај број сати се смањује на пет;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 </w:t>
      </w:r>
      <w:r w:rsidRPr="00312FE5">
        <w:rPr>
          <w:rFonts w:ascii="Arial" w:eastAsia="Calibri" w:hAnsi="Arial" w:cs="Arial"/>
          <w:i/>
          <w:color w:val="000000"/>
        </w:rPr>
        <w:t>IRI(Н)</w:t>
      </w:r>
      <w:r w:rsidRPr="00312FE5">
        <w:rPr>
          <w:rFonts w:ascii="Arial" w:eastAsia="Calibri" w:hAnsi="Arial" w:cs="Arial"/>
          <w:color w:val="000000"/>
        </w:rPr>
        <w:t xml:space="preserve">, најмање десет сати практичне обуке на хеликоптеру,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FPNT II/III</w:t>
      </w:r>
      <w:r w:rsidRPr="00312FE5">
        <w:rPr>
          <w:rFonts w:ascii="Arial" w:eastAsia="Calibri" w:hAnsi="Arial" w:cs="Arial"/>
          <w:color w:val="000000"/>
        </w:rPr>
        <w:t xml:space="preserve">. У случају кандидата који поседују </w:t>
      </w:r>
      <w:r w:rsidRPr="00312FE5">
        <w:rPr>
          <w:rFonts w:ascii="Arial" w:eastAsia="Calibri" w:hAnsi="Arial" w:cs="Arial"/>
          <w:i/>
          <w:color w:val="000000"/>
        </w:rPr>
        <w:t>FI(H)</w:t>
      </w:r>
      <w:r w:rsidRPr="00312FE5">
        <w:rPr>
          <w:rFonts w:ascii="Arial" w:eastAsia="Calibri" w:hAnsi="Arial" w:cs="Arial"/>
          <w:color w:val="000000"/>
        </w:rPr>
        <w:t xml:space="preserve"> сертификат, овај број сати се смањује на најмање пет;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за </w:t>
      </w:r>
      <w:r w:rsidRPr="00312FE5">
        <w:rPr>
          <w:rFonts w:ascii="Arial" w:eastAsia="Calibri" w:hAnsi="Arial" w:cs="Arial"/>
          <w:i/>
          <w:color w:val="000000"/>
        </w:rPr>
        <w:t>IRI(Аѕ)</w:t>
      </w:r>
      <w:r w:rsidRPr="00312FE5">
        <w:rPr>
          <w:rFonts w:ascii="Arial" w:eastAsia="Calibri" w:hAnsi="Arial" w:cs="Arial"/>
          <w:color w:val="000000"/>
        </w:rPr>
        <w:t xml:space="preserve">, најмање десет сати практичне обуке на ваздушном броду,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FPNT 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Практичну обуку мора да спроведе </w:t>
      </w:r>
      <w:r w:rsidRPr="00312FE5">
        <w:rPr>
          <w:rFonts w:ascii="Arial" w:eastAsia="Calibri" w:hAnsi="Arial" w:cs="Arial"/>
          <w:i/>
          <w:color w:val="000000"/>
        </w:rPr>
        <w:t>FI</w:t>
      </w:r>
      <w:r w:rsidRPr="00312FE5">
        <w:rPr>
          <w:rFonts w:ascii="Arial" w:eastAsia="Calibri" w:hAnsi="Arial" w:cs="Arial"/>
          <w:color w:val="000000"/>
        </w:rPr>
        <w:t xml:space="preserve"> који је квалификован у складу са FCL.905.FI(ј).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Кандидатима који поседују или су поседовали сертификат инструктора у потпуности се признаје да испуњавају захтев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FCL.940.IRI</w:t>
      </w:r>
      <w:r w:rsidRPr="00312FE5">
        <w:rPr>
          <w:rFonts w:ascii="Arial" w:eastAsia="Calibri" w:hAnsi="Arial" w:cs="Arial"/>
          <w:color w:val="000000"/>
        </w:rPr>
        <w:t xml:space="preserve"> </w:t>
      </w:r>
      <w:r w:rsidRPr="00312FE5">
        <w:rPr>
          <w:rFonts w:ascii="Arial" w:eastAsia="Calibri" w:hAnsi="Arial" w:cs="Arial"/>
          <w:b/>
          <w:color w:val="000000"/>
        </w:rPr>
        <w:t>IRI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и обнову сертификата </w:t>
      </w:r>
      <w:r w:rsidRPr="00312FE5">
        <w:rPr>
          <w:rFonts w:ascii="Arial" w:eastAsia="Calibri" w:hAnsi="Arial" w:cs="Arial"/>
          <w:i/>
          <w:color w:val="000000"/>
        </w:rPr>
        <w:t>IRI</w:t>
      </w:r>
      <w:r w:rsidRPr="00312FE5">
        <w:rPr>
          <w:rFonts w:ascii="Arial" w:eastAsia="Calibri" w:hAnsi="Arial" w:cs="Arial"/>
          <w:color w:val="000000"/>
        </w:rPr>
        <w:t xml:space="preserve"> ималац мора да испуни захтеве за продужење важења и обнову </w:t>
      </w:r>
      <w:r w:rsidRPr="00312FE5">
        <w:rPr>
          <w:rFonts w:ascii="Arial" w:eastAsia="Calibri" w:hAnsi="Arial" w:cs="Arial"/>
          <w:i/>
          <w:color w:val="000000"/>
        </w:rPr>
        <w:t>FI</w:t>
      </w:r>
      <w:r w:rsidRPr="00312FE5">
        <w:rPr>
          <w:rFonts w:ascii="Arial" w:eastAsia="Calibri" w:hAnsi="Arial" w:cs="Arial"/>
          <w:color w:val="000000"/>
        </w:rPr>
        <w:t xml:space="preserve"> сертификата, у складу са FCL.940.FI.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7</w:t>
      </w:r>
      <w:r w:rsidRPr="00312FE5">
        <w:rPr>
          <w:rFonts w:ascii="Arial" w:eastAsia="Calibri" w:hAnsi="Arial" w:cs="Arial"/>
        </w:rPr>
        <w:br/>
      </w:r>
      <w:r w:rsidRPr="00312FE5">
        <w:rPr>
          <w:rFonts w:ascii="Arial" w:eastAsia="Calibri" w:hAnsi="Arial" w:cs="Arial"/>
          <w:b/>
          <w:color w:val="000000"/>
        </w:rPr>
        <w:t>Специфични захтеви за инструктора летења на уређају за симулирано летење – ЅFI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FCL.905.ЅFI</w:t>
      </w:r>
      <w:r w:rsidRPr="00312FE5">
        <w:rPr>
          <w:rFonts w:ascii="Arial" w:eastAsia="Calibri" w:hAnsi="Arial" w:cs="Arial"/>
          <w:color w:val="000000"/>
        </w:rPr>
        <w:t xml:space="preserve"> </w:t>
      </w:r>
      <w:r w:rsidRPr="00312FE5">
        <w:rPr>
          <w:rFonts w:ascii="Arial" w:eastAsia="Calibri" w:hAnsi="Arial" w:cs="Arial"/>
          <w:b/>
          <w:color w:val="000000"/>
        </w:rPr>
        <w:t>ЅFI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ЅFIs</w:t>
      </w:r>
      <w:r w:rsidRPr="00312FE5">
        <w:rPr>
          <w:rFonts w:ascii="Arial" w:eastAsia="Calibri" w:hAnsi="Arial" w:cs="Arial"/>
          <w:color w:val="000000"/>
        </w:rPr>
        <w:t xml:space="preserve"> су да спроводе практичну обуку на симулатору, у оквиру одговарајуће категорије ваздухоплова,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продужење важења и обнову </w:t>
      </w:r>
      <w:r w:rsidRPr="00312FE5">
        <w:rPr>
          <w:rFonts w:ascii="Arial" w:eastAsia="Calibri" w:hAnsi="Arial" w:cs="Arial"/>
          <w:i/>
          <w:color w:val="000000"/>
        </w:rPr>
        <w:t>IR</w:t>
      </w:r>
      <w:r w:rsidRPr="00312FE5">
        <w:rPr>
          <w:rFonts w:ascii="Arial" w:eastAsia="Calibri" w:hAnsi="Arial" w:cs="Arial"/>
          <w:color w:val="000000"/>
        </w:rPr>
        <w:t xml:space="preserve">, под условом да поседују или да су поседовали </w:t>
      </w:r>
      <w:r w:rsidRPr="00312FE5">
        <w:rPr>
          <w:rFonts w:ascii="Arial" w:eastAsia="Calibri" w:hAnsi="Arial" w:cs="Arial"/>
          <w:i/>
          <w:color w:val="000000"/>
        </w:rPr>
        <w:t>IR</w:t>
      </w:r>
      <w:r w:rsidRPr="00312FE5">
        <w:rPr>
          <w:rFonts w:ascii="Arial" w:eastAsia="Calibri" w:hAnsi="Arial" w:cs="Arial"/>
          <w:color w:val="000000"/>
        </w:rPr>
        <w:t xml:space="preserve"> у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издавање </w:t>
      </w:r>
      <w:r w:rsidRPr="00312FE5">
        <w:rPr>
          <w:rFonts w:ascii="Arial" w:eastAsia="Calibri" w:hAnsi="Arial" w:cs="Arial"/>
          <w:i/>
          <w:color w:val="000000"/>
        </w:rPr>
        <w:t>IR</w:t>
      </w:r>
      <w:r w:rsidRPr="00312FE5">
        <w:rPr>
          <w:rFonts w:ascii="Arial" w:eastAsia="Calibri" w:hAnsi="Arial" w:cs="Arial"/>
          <w:color w:val="000000"/>
        </w:rPr>
        <w:t xml:space="preserve">, под условом да поседују или да су поседовали </w:t>
      </w:r>
      <w:r w:rsidRPr="00312FE5">
        <w:rPr>
          <w:rFonts w:ascii="Arial" w:eastAsia="Calibri" w:hAnsi="Arial" w:cs="Arial"/>
          <w:i/>
          <w:color w:val="000000"/>
        </w:rPr>
        <w:t>IR</w:t>
      </w:r>
      <w:r w:rsidRPr="00312FE5">
        <w:rPr>
          <w:rFonts w:ascii="Arial" w:eastAsia="Calibri" w:hAnsi="Arial" w:cs="Arial"/>
          <w:color w:val="000000"/>
        </w:rPr>
        <w:t xml:space="preserve"> у одговарајућој категорији ваздухоплова и да су завршили </w:t>
      </w:r>
      <w:r w:rsidRPr="00312FE5">
        <w:rPr>
          <w:rFonts w:ascii="Arial" w:eastAsia="Calibri" w:hAnsi="Arial" w:cs="Arial"/>
          <w:i/>
          <w:color w:val="000000"/>
        </w:rPr>
        <w:t>IRI</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Права </w:t>
      </w:r>
      <w:r w:rsidRPr="00312FE5">
        <w:rPr>
          <w:rFonts w:ascii="Arial" w:eastAsia="Calibri" w:hAnsi="Arial" w:cs="Arial"/>
          <w:i/>
          <w:color w:val="000000"/>
        </w:rPr>
        <w:t>ЅFIs</w:t>
      </w:r>
      <w:r w:rsidRPr="00312FE5">
        <w:rPr>
          <w:rFonts w:ascii="Arial" w:eastAsia="Calibri" w:hAnsi="Arial" w:cs="Arial"/>
          <w:color w:val="000000"/>
        </w:rPr>
        <w:t xml:space="preserve"> за авионе са једним пилотом су да спроводе практичну обуку на симулатору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продужење важења и обнову овлашћења за летење на типу сложених авиона високих перформанси са једним пилотом, ако кандидати захтевају права да лете у операцијама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ЅFIs</w:t>
      </w:r>
      <w:r w:rsidRPr="00312FE5">
        <w:rPr>
          <w:rFonts w:ascii="Arial" w:eastAsia="Calibri" w:hAnsi="Arial" w:cs="Arial"/>
          <w:color w:val="000000"/>
        </w:rPr>
        <w:t xml:space="preserve"> за авионе са једним пилотом могу да се прошире на практичну обуку за сложене авионе високих перформанси са једним пилотом у операцијама са више пилота, ако испуњавају било који од следећих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или су поседовали </w:t>
      </w:r>
      <w:r w:rsidRPr="00312FE5">
        <w:rPr>
          <w:rFonts w:ascii="Arial" w:eastAsia="Calibri" w:hAnsi="Arial" w:cs="Arial"/>
          <w:i/>
          <w:color w:val="000000"/>
        </w:rPr>
        <w:t>TRI</w:t>
      </w:r>
      <w:r w:rsidRPr="00312FE5">
        <w:rPr>
          <w:rFonts w:ascii="Arial" w:eastAsia="Calibri" w:hAnsi="Arial" w:cs="Arial"/>
          <w:color w:val="000000"/>
        </w:rPr>
        <w:t xml:space="preserve"> сертификат за авионе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имају најмање 500 сати летења на авионима у операцијама са више пилота и завршили су </w:t>
      </w:r>
      <w:r w:rsidRPr="00312FE5">
        <w:rPr>
          <w:rFonts w:ascii="Arial" w:eastAsia="Calibri" w:hAnsi="Arial" w:cs="Arial"/>
          <w:i/>
          <w:color w:val="000000"/>
        </w:rPr>
        <w:t>MCCI</w:t>
      </w:r>
      <w:r w:rsidRPr="00312FE5">
        <w:rPr>
          <w:rFonts w:ascii="Arial" w:eastAsia="Calibri" w:hAnsi="Arial" w:cs="Arial"/>
          <w:color w:val="000000"/>
        </w:rPr>
        <w:t xml:space="preserve"> обуку у складу са тачком FCL.930.MCCI;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основну фазу </w:t>
      </w:r>
      <w:r w:rsidRPr="00312FE5">
        <w:rPr>
          <w:rFonts w:ascii="Arial" w:eastAsia="Calibri" w:hAnsi="Arial" w:cs="Arial"/>
          <w:i/>
          <w:color w:val="000000"/>
        </w:rPr>
        <w:t>MCC</w:t>
      </w:r>
      <w:r w:rsidRPr="00312FE5">
        <w:rPr>
          <w:rFonts w:ascii="Arial" w:eastAsia="Calibri" w:hAnsi="Arial" w:cs="Arial"/>
          <w:color w:val="000000"/>
        </w:rPr>
        <w:t xml:space="preserve"> и </w:t>
      </w:r>
      <w:r w:rsidRPr="00312FE5">
        <w:rPr>
          <w:rFonts w:ascii="Arial" w:eastAsia="Calibri" w:hAnsi="Arial" w:cs="Arial"/>
          <w:i/>
          <w:color w:val="000000"/>
        </w:rPr>
        <w:t>MPL</w:t>
      </w:r>
      <w:r w:rsidRPr="00312FE5">
        <w:rPr>
          <w:rFonts w:ascii="Arial" w:eastAsia="Calibri" w:hAnsi="Arial" w:cs="Arial"/>
          <w:color w:val="000000"/>
        </w:rPr>
        <w:t xml:space="preserve"> обука, под условом да су права </w:t>
      </w:r>
      <w:r w:rsidRPr="00312FE5">
        <w:rPr>
          <w:rFonts w:ascii="Arial" w:eastAsia="Calibri" w:hAnsi="Arial" w:cs="Arial"/>
          <w:i/>
          <w:color w:val="000000"/>
        </w:rPr>
        <w:t>SFIs(SPA)</w:t>
      </w:r>
      <w:r w:rsidRPr="00312FE5">
        <w:rPr>
          <w:rFonts w:ascii="Arial" w:eastAsia="Calibri" w:hAnsi="Arial" w:cs="Arial"/>
          <w:color w:val="000000"/>
        </w:rPr>
        <w:t xml:space="preserve"> проширена на операције са више пилота у складу са тачком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Права </w:t>
      </w:r>
      <w:r w:rsidRPr="00312FE5">
        <w:rPr>
          <w:rFonts w:ascii="Arial" w:eastAsia="Calibri" w:hAnsi="Arial" w:cs="Arial"/>
          <w:i/>
          <w:color w:val="000000"/>
        </w:rPr>
        <w:t>ЅFIs</w:t>
      </w:r>
      <w:r w:rsidRPr="00312FE5">
        <w:rPr>
          <w:rFonts w:ascii="Arial" w:eastAsia="Calibri" w:hAnsi="Arial" w:cs="Arial"/>
          <w:color w:val="000000"/>
        </w:rPr>
        <w:t xml:space="preserve"> за авионе са више пилота су да спроводе практичну обуку на симулатору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продужење важења и обнову овлашћења за летење на типу авиона са више пилота и, ако кандидати захтевају права да лете у операцијама са више пилота, за сложене авионе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МСС</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основну, средњу и напредну фазу </w:t>
      </w:r>
      <w:r w:rsidRPr="00312FE5">
        <w:rPr>
          <w:rFonts w:ascii="Arial" w:eastAsia="Calibri" w:hAnsi="Arial" w:cs="Arial"/>
          <w:i/>
          <w:color w:val="000000"/>
        </w:rPr>
        <w:t>MPL</w:t>
      </w:r>
      <w:r w:rsidRPr="00312FE5">
        <w:rPr>
          <w:rFonts w:ascii="Arial" w:eastAsia="Calibri" w:hAnsi="Arial" w:cs="Arial"/>
          <w:color w:val="000000"/>
        </w:rPr>
        <w:t xml:space="preserve"> обуке, под условом да за основну фазу поседују или су поседовали </w:t>
      </w:r>
      <w:r w:rsidRPr="00312FE5">
        <w:rPr>
          <w:rFonts w:ascii="Arial" w:eastAsia="Calibri" w:hAnsi="Arial" w:cs="Arial"/>
          <w:i/>
          <w:color w:val="000000"/>
        </w:rPr>
        <w:t>FI(А)</w:t>
      </w:r>
      <w:r w:rsidRPr="00312FE5">
        <w:rPr>
          <w:rFonts w:ascii="Arial" w:eastAsia="Calibri" w:hAnsi="Arial" w:cs="Arial"/>
          <w:color w:val="000000"/>
        </w:rPr>
        <w:t xml:space="preserve"> или </w:t>
      </w:r>
      <w:r w:rsidRPr="00312FE5">
        <w:rPr>
          <w:rFonts w:ascii="Arial" w:eastAsia="Calibri" w:hAnsi="Arial" w:cs="Arial"/>
          <w:i/>
          <w:color w:val="000000"/>
        </w:rPr>
        <w:t>IRI(А)</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Права </w:t>
      </w:r>
      <w:r w:rsidRPr="00312FE5">
        <w:rPr>
          <w:rFonts w:ascii="Arial" w:eastAsia="Calibri" w:hAnsi="Arial" w:cs="Arial"/>
          <w:i/>
          <w:color w:val="000000"/>
        </w:rPr>
        <w:t>ЅFIs</w:t>
      </w:r>
      <w:r w:rsidRPr="00312FE5">
        <w:rPr>
          <w:rFonts w:ascii="Arial" w:eastAsia="Calibri" w:hAnsi="Arial" w:cs="Arial"/>
          <w:color w:val="000000"/>
        </w:rPr>
        <w:t xml:space="preserve"> за хеликоптере су да спроводе практичну обуку на симулатору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продужење важења и обнову овлашћења за летење на типу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MCC</w:t>
      </w:r>
      <w:r w:rsidRPr="00312FE5">
        <w:rPr>
          <w:rFonts w:ascii="Arial" w:eastAsia="Calibri" w:hAnsi="Arial" w:cs="Arial"/>
          <w:color w:val="000000"/>
        </w:rPr>
        <w:t xml:space="preserve"> обуку, под условом да имају најмање 350 сати као пилоти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Права </w:t>
      </w:r>
      <w:r w:rsidRPr="00312FE5">
        <w:rPr>
          <w:rFonts w:ascii="Arial" w:eastAsia="Calibri" w:hAnsi="Arial" w:cs="Arial"/>
          <w:i/>
          <w:color w:val="000000"/>
        </w:rPr>
        <w:t>ЅFIs</w:t>
      </w:r>
      <w:r w:rsidRPr="00312FE5">
        <w:rPr>
          <w:rFonts w:ascii="Arial" w:eastAsia="Calibri" w:hAnsi="Arial" w:cs="Arial"/>
          <w:color w:val="000000"/>
        </w:rPr>
        <w:t xml:space="preserve"> укључују права за спровођење </w:t>
      </w:r>
      <w:r w:rsidRPr="00312FE5">
        <w:rPr>
          <w:rFonts w:ascii="Arial" w:eastAsia="Calibri" w:hAnsi="Arial" w:cs="Arial"/>
          <w:i/>
          <w:color w:val="000000"/>
        </w:rPr>
        <w:t>EBT</w:t>
      </w:r>
      <w:r w:rsidRPr="00312FE5">
        <w:rPr>
          <w:rFonts w:ascii="Arial" w:eastAsia="Calibri" w:hAnsi="Arial" w:cs="Arial"/>
          <w:color w:val="000000"/>
        </w:rPr>
        <w:t xml:space="preserve"> практичне процене код </w:t>
      </w:r>
      <w:r w:rsidRPr="00312FE5">
        <w:rPr>
          <w:rFonts w:ascii="Arial" w:eastAsia="Calibri" w:hAnsi="Arial" w:cs="Arial"/>
          <w:i/>
          <w:color w:val="000000"/>
        </w:rPr>
        <w:t>EBT</w:t>
      </w:r>
      <w:r w:rsidRPr="00312FE5">
        <w:rPr>
          <w:rFonts w:ascii="Arial" w:eastAsia="Calibri" w:hAnsi="Arial" w:cs="Arial"/>
          <w:color w:val="000000"/>
        </w:rPr>
        <w:t xml:space="preserve"> оператера, под условом да инструктор испуњава захтеве из Анекса III (Део</w:t>
      </w:r>
      <w:r w:rsidRPr="00312FE5">
        <w:rPr>
          <w:rFonts w:ascii="Arial" w:eastAsia="Calibri" w:hAnsi="Arial" w:cs="Arial"/>
          <w:i/>
          <w:color w:val="000000"/>
        </w:rPr>
        <w:t>-ORO</w:t>
      </w:r>
      <w:r w:rsidRPr="00312FE5">
        <w:rPr>
          <w:rFonts w:ascii="Arial" w:eastAsia="Calibri" w:hAnsi="Arial" w:cs="Arial"/>
          <w:color w:val="000000"/>
        </w:rPr>
        <w:t xml:space="preserve">) Уредбе (ЕУ) број 965/2012 за стандардизацију </w:t>
      </w:r>
      <w:r w:rsidRPr="00312FE5">
        <w:rPr>
          <w:rFonts w:ascii="Arial" w:eastAsia="Calibri" w:hAnsi="Arial" w:cs="Arial"/>
          <w:i/>
          <w:color w:val="000000"/>
        </w:rPr>
        <w:t>EBT</w:t>
      </w:r>
      <w:r w:rsidRPr="00312FE5">
        <w:rPr>
          <w:rFonts w:ascii="Arial" w:eastAsia="Calibri" w:hAnsi="Arial" w:cs="Arial"/>
          <w:color w:val="000000"/>
        </w:rPr>
        <w:t xml:space="preserve"> инструктора код тог </w:t>
      </w:r>
      <w:r w:rsidRPr="00312FE5">
        <w:rPr>
          <w:rFonts w:ascii="Arial" w:eastAsia="Calibri" w:hAnsi="Arial" w:cs="Arial"/>
          <w:i/>
          <w:color w:val="000000"/>
        </w:rPr>
        <w:t>EBT</w:t>
      </w:r>
      <w:r w:rsidRPr="00312FE5">
        <w:rPr>
          <w:rFonts w:ascii="Arial" w:eastAsia="Calibri" w:hAnsi="Arial" w:cs="Arial"/>
          <w:color w:val="000000"/>
        </w:rPr>
        <w:t xml:space="preserve">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FCL.910.ЅFI</w:t>
      </w:r>
      <w:r w:rsidRPr="00312FE5">
        <w:rPr>
          <w:rFonts w:ascii="Arial" w:eastAsia="Calibri" w:hAnsi="Arial" w:cs="Arial"/>
          <w:color w:val="000000"/>
        </w:rPr>
        <w:t xml:space="preserve"> </w:t>
      </w:r>
      <w:r w:rsidRPr="00312FE5">
        <w:rPr>
          <w:rFonts w:ascii="Arial" w:eastAsia="Calibri" w:hAnsi="Arial" w:cs="Arial"/>
          <w:b/>
          <w:color w:val="000000"/>
        </w:rPr>
        <w:t>ЅFI</w:t>
      </w:r>
      <w:r w:rsidRPr="00312FE5">
        <w:rPr>
          <w:rFonts w:ascii="Arial" w:eastAsia="Calibri" w:hAnsi="Arial" w:cs="Arial"/>
          <w:color w:val="000000"/>
        </w:rPr>
        <w:t xml:space="preserve"> </w:t>
      </w:r>
      <w:r w:rsidRPr="00312FE5">
        <w:rPr>
          <w:rFonts w:ascii="Arial" w:eastAsia="Calibri" w:hAnsi="Arial" w:cs="Arial"/>
          <w:b/>
          <w:color w:val="000000"/>
        </w:rPr>
        <w:t>– Ограничена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ЅFIs</w:t>
      </w:r>
      <w:r w:rsidRPr="00312FE5">
        <w:rPr>
          <w:rFonts w:ascii="Arial" w:eastAsia="Calibri" w:hAnsi="Arial" w:cs="Arial"/>
          <w:color w:val="000000"/>
        </w:rPr>
        <w:t xml:space="preserve"> су ограничена на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типа ваздухоплова на коме је спроведена </w:t>
      </w:r>
      <w:r w:rsidRPr="00312FE5">
        <w:rPr>
          <w:rFonts w:ascii="Arial" w:eastAsia="Calibri" w:hAnsi="Arial" w:cs="Arial"/>
          <w:i/>
          <w:color w:val="000000"/>
        </w:rPr>
        <w:t>ЅFI</w:t>
      </w:r>
      <w:r w:rsidRPr="00312FE5">
        <w:rPr>
          <w:rFonts w:ascii="Arial" w:eastAsia="Calibri" w:hAnsi="Arial" w:cs="Arial"/>
          <w:color w:val="000000"/>
        </w:rPr>
        <w:t xml:space="preserve">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могу да се прошире на друге </w:t>
      </w:r>
      <w:r w:rsidRPr="00312FE5">
        <w:rPr>
          <w:rFonts w:ascii="Arial" w:eastAsia="Calibri" w:hAnsi="Arial" w:cs="Arial"/>
          <w:i/>
          <w:color w:val="000000"/>
        </w:rPr>
        <w:t>FЅTDs</w:t>
      </w:r>
      <w:r w:rsidRPr="00312FE5">
        <w:rPr>
          <w:rFonts w:ascii="Arial" w:eastAsia="Calibri" w:hAnsi="Arial" w:cs="Arial"/>
          <w:color w:val="000000"/>
        </w:rPr>
        <w:t xml:space="preserve"> који представљају друге типове исте категорије ваздухоплова, ако имаоци: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заврше симулаторски део одговарајуће обуке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заврше одговарајуће делове техничкe обукe и </w:t>
      </w:r>
      <w:r w:rsidRPr="00312FE5">
        <w:rPr>
          <w:rFonts w:ascii="Arial" w:eastAsia="Calibri" w:hAnsi="Arial" w:cs="Arial"/>
          <w:i/>
          <w:color w:val="000000"/>
        </w:rPr>
        <w:t>FSTD</w:t>
      </w:r>
      <w:r w:rsidRPr="00312FE5">
        <w:rPr>
          <w:rFonts w:ascii="Arial" w:eastAsia="Calibri" w:hAnsi="Arial" w:cs="Arial"/>
          <w:color w:val="000000"/>
        </w:rPr>
        <w:t xml:space="preserve"> садржај програма практичне обуке oдговарајуће обуке за </w:t>
      </w:r>
      <w:r w:rsidRPr="00312FE5">
        <w:rPr>
          <w:rFonts w:ascii="Arial" w:eastAsia="Calibri" w:hAnsi="Arial" w:cs="Arial"/>
          <w:i/>
          <w:color w:val="000000"/>
        </w:rPr>
        <w:t>TRI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спроведу, у оквиру комплетне обуке за овлашћење за летење на типу, најмање три сата практичне обуке повезане са дужностима </w:t>
      </w:r>
      <w:r w:rsidRPr="00312FE5">
        <w:rPr>
          <w:rFonts w:ascii="Arial" w:eastAsia="Calibri" w:hAnsi="Arial" w:cs="Arial"/>
          <w:i/>
          <w:color w:val="000000"/>
        </w:rPr>
        <w:t>ЅFI</w:t>
      </w:r>
      <w:r w:rsidRPr="00312FE5">
        <w:rPr>
          <w:rFonts w:ascii="Arial" w:eastAsia="Calibri" w:hAnsi="Arial" w:cs="Arial"/>
          <w:color w:val="000000"/>
        </w:rPr>
        <w:t xml:space="preserve"> на одговарајућем типу, под надзором и уз позитивну оцену </w:t>
      </w:r>
      <w:r w:rsidRPr="00312FE5">
        <w:rPr>
          <w:rFonts w:ascii="Arial" w:eastAsia="Calibri" w:hAnsi="Arial" w:cs="Arial"/>
          <w:i/>
          <w:color w:val="000000"/>
        </w:rPr>
        <w:t>TRE</w:t>
      </w:r>
      <w:r w:rsidRPr="00312FE5">
        <w:rPr>
          <w:rFonts w:ascii="Arial" w:eastAsia="Calibri" w:hAnsi="Arial" w:cs="Arial"/>
          <w:color w:val="000000"/>
        </w:rPr>
        <w:t xml:space="preserve"> или </w:t>
      </w:r>
      <w:r w:rsidRPr="00312FE5">
        <w:rPr>
          <w:rFonts w:ascii="Arial" w:eastAsia="Calibri" w:hAnsi="Arial" w:cs="Arial"/>
          <w:i/>
          <w:color w:val="000000"/>
        </w:rPr>
        <w:t>SFE</w:t>
      </w:r>
      <w:r w:rsidRPr="00312FE5">
        <w:rPr>
          <w:rFonts w:ascii="Arial" w:eastAsia="Calibri" w:hAnsi="Arial" w:cs="Arial"/>
          <w:color w:val="000000"/>
        </w:rPr>
        <w:t xml:space="preserve"> који је квалификован за ту сврху.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ЅFI</w:t>
      </w:r>
      <w:r w:rsidRPr="00312FE5">
        <w:rPr>
          <w:rFonts w:ascii="Arial" w:eastAsia="Calibri" w:hAnsi="Arial" w:cs="Arial"/>
          <w:color w:val="000000"/>
        </w:rPr>
        <w:t xml:space="preserve"> се проширују на друге варијанте у складу са </w:t>
      </w:r>
      <w:r w:rsidRPr="00312FE5">
        <w:rPr>
          <w:rFonts w:ascii="Arial" w:eastAsia="Calibri" w:hAnsi="Arial" w:cs="Arial"/>
          <w:i/>
          <w:color w:val="000000"/>
        </w:rPr>
        <w:t>OSD</w:t>
      </w:r>
      <w:r w:rsidRPr="00312FE5">
        <w:rPr>
          <w:rFonts w:ascii="Arial" w:eastAsia="Calibri" w:hAnsi="Arial" w:cs="Arial"/>
          <w:color w:val="000000"/>
        </w:rPr>
        <w:t xml:space="preserve">, ако </w:t>
      </w:r>
      <w:r w:rsidRPr="00312FE5">
        <w:rPr>
          <w:rFonts w:ascii="Arial" w:eastAsia="Calibri" w:hAnsi="Arial" w:cs="Arial"/>
          <w:i/>
          <w:color w:val="000000"/>
        </w:rPr>
        <w:t>ЅFI</w:t>
      </w:r>
      <w:r w:rsidRPr="00312FE5">
        <w:rPr>
          <w:rFonts w:ascii="Arial" w:eastAsia="Calibri" w:hAnsi="Arial" w:cs="Arial"/>
          <w:color w:val="000000"/>
        </w:rPr>
        <w:t xml:space="preserve"> заврши одговарајуће делове техничкe обукe за тип и </w:t>
      </w:r>
      <w:r w:rsidRPr="00312FE5">
        <w:rPr>
          <w:rFonts w:ascii="Arial" w:eastAsia="Calibri" w:hAnsi="Arial" w:cs="Arial"/>
          <w:i/>
          <w:color w:val="000000"/>
        </w:rPr>
        <w:t>FSTD</w:t>
      </w:r>
      <w:r w:rsidRPr="00312FE5">
        <w:rPr>
          <w:rFonts w:ascii="Arial" w:eastAsia="Calibri" w:hAnsi="Arial" w:cs="Arial"/>
          <w:color w:val="000000"/>
        </w:rPr>
        <w:t xml:space="preserve"> садржај програма практичне обуке oдговарајуће обуке за </w:t>
      </w:r>
      <w:r w:rsidRPr="00312FE5">
        <w:rPr>
          <w:rFonts w:ascii="Arial" w:eastAsia="Calibri" w:hAnsi="Arial" w:cs="Arial"/>
          <w:i/>
          <w:color w:val="000000"/>
        </w:rPr>
        <w:t>TRI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FCL.915.ЅFI</w:t>
      </w:r>
      <w:r w:rsidRPr="00312FE5">
        <w:rPr>
          <w:rFonts w:ascii="Arial" w:eastAsia="Calibri" w:hAnsi="Arial" w:cs="Arial"/>
          <w:color w:val="000000"/>
        </w:rPr>
        <w:t xml:space="preserve"> </w:t>
      </w:r>
      <w:r w:rsidRPr="00312FE5">
        <w:rPr>
          <w:rFonts w:ascii="Arial" w:eastAsia="Calibri" w:hAnsi="Arial" w:cs="Arial"/>
          <w:b/>
          <w:color w:val="000000"/>
        </w:rPr>
        <w:t>ЅFI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ЅFI</w:t>
      </w:r>
      <w:r w:rsidRPr="00312FE5">
        <w:rPr>
          <w:rFonts w:ascii="Arial" w:eastAsia="Calibri" w:hAnsi="Arial" w:cs="Arial"/>
          <w:color w:val="000000"/>
        </w:rPr>
        <w:t xml:space="preserve"> сертификат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да поседује или да је поседовао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да, у току 12 месеци који претходе подношењу захтева, положи проверу стручности за издавање специфичног овлашћења за летење на типу ваздухоплова на </w:t>
      </w:r>
      <w:r w:rsidRPr="00312FE5">
        <w:rPr>
          <w:rFonts w:ascii="Arial" w:eastAsia="Calibri" w:hAnsi="Arial" w:cs="Arial"/>
          <w:i/>
          <w:color w:val="000000"/>
        </w:rPr>
        <w:t>FFS</w:t>
      </w:r>
      <w:r w:rsidRPr="00312FE5">
        <w:rPr>
          <w:rFonts w:ascii="Arial" w:eastAsia="Calibri" w:hAnsi="Arial" w:cs="Arial"/>
          <w:color w:val="000000"/>
        </w:rPr>
        <w:t xml:space="preserve"> који представља одговарајући тип;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додатно, за </w:t>
      </w:r>
      <w:r w:rsidRPr="00312FE5">
        <w:rPr>
          <w:rFonts w:ascii="Arial" w:eastAsia="Calibri" w:hAnsi="Arial" w:cs="Arial"/>
          <w:i/>
          <w:color w:val="000000"/>
        </w:rPr>
        <w:t>ЅFI(А)</w:t>
      </w:r>
      <w:r w:rsidRPr="00312FE5">
        <w:rPr>
          <w:rFonts w:ascii="Arial" w:eastAsia="Calibri" w:hAnsi="Arial" w:cs="Arial"/>
          <w:color w:val="000000"/>
        </w:rPr>
        <w:t xml:space="preserve"> за авионе са више пилота или </w:t>
      </w:r>
      <w:r w:rsidRPr="00312FE5">
        <w:rPr>
          <w:rFonts w:ascii="Arial" w:eastAsia="Calibri" w:hAnsi="Arial" w:cs="Arial"/>
          <w:i/>
          <w:color w:val="000000"/>
        </w:rPr>
        <w:t>ЅFI(PL)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има најмање 1.500 сати летења као пилот на авионима са више пилота или авионима са вертикалним узлетањем,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је, у току 12 месеци који претходе подношењу захтева, као пилот или посматрач, остварио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три рутна сектора у пилотској кабини одговарајућег типа ваздухоплова;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две сесије на симулатору у оквиру практичне обуке на линији које је спровела квалификована летачка посада у пилотској кабини одговарајућег типа ваздухоплова. Ове сесије на симулатору морају да обухвате два лета, у трајању од најмање два сата сваки, између два различита аеродрома, повезани претполетни брифинг и анализу после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додатно, за </w:t>
      </w:r>
      <w:r w:rsidRPr="00312FE5">
        <w:rPr>
          <w:rFonts w:ascii="Arial" w:eastAsia="Calibri" w:hAnsi="Arial" w:cs="Arial"/>
          <w:i/>
          <w:color w:val="000000"/>
        </w:rPr>
        <w:t>ЅFI(А)</w:t>
      </w:r>
      <w:r w:rsidRPr="00312FE5">
        <w:rPr>
          <w:rFonts w:ascii="Arial" w:eastAsia="Calibri" w:hAnsi="Arial" w:cs="Arial"/>
          <w:color w:val="000000"/>
        </w:rPr>
        <w:t xml:space="preserve"> за сложене авионе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има најмање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поседује или да је поседовао </w:t>
      </w:r>
      <w:r w:rsidRPr="00312FE5">
        <w:rPr>
          <w:rFonts w:ascii="Arial" w:eastAsia="Calibri" w:hAnsi="Arial" w:cs="Arial"/>
          <w:i/>
          <w:color w:val="000000"/>
        </w:rPr>
        <w:t>IR(А)</w:t>
      </w:r>
      <w:r w:rsidRPr="00312FE5">
        <w:rPr>
          <w:rFonts w:ascii="Arial" w:eastAsia="Calibri" w:hAnsi="Arial" w:cs="Arial"/>
          <w:color w:val="000000"/>
        </w:rPr>
        <w:t xml:space="preserve"> овлашћење за вишемоторне авионе;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испуни захтеве из става (ц)2);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додатно, за </w:t>
      </w:r>
      <w:r w:rsidRPr="00312FE5">
        <w:rPr>
          <w:rFonts w:ascii="Arial" w:eastAsia="Calibri" w:hAnsi="Arial" w:cs="Arial"/>
          <w:i/>
          <w:color w:val="000000"/>
        </w:rPr>
        <w:t>ЅFI(Н)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је, у току 12 месеци који претходе подношењу захтева, као пилот или посматрач, остварио најмање један сат летења у пилотској кабини одговарајућег типа;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хеликоптера са више пилота, да има најмање 1.000 сати летачког искуства као пилот на хеликоптерима, укључујући најмање 350 сати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вишемоторних хеликоптера са једним пилотом, да је остварио 500 сати као пилот на хеликоптерима, укључујући 100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вишемоторним хеликоптерима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 случају једномоторних хеликоптера са једним пилотом, да је остварио 250 сати као пилот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 случају хеликоптера са једним пилотом у операцијама са више пилота, да је остварио најмање 350 сати сати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FCL.930.ЅFI</w:t>
      </w:r>
      <w:r w:rsidRPr="00312FE5">
        <w:rPr>
          <w:rFonts w:ascii="Arial" w:eastAsia="Calibri" w:hAnsi="Arial" w:cs="Arial"/>
          <w:color w:val="000000"/>
        </w:rPr>
        <w:t xml:space="preserve"> </w:t>
      </w:r>
      <w:r w:rsidRPr="00312FE5">
        <w:rPr>
          <w:rFonts w:ascii="Arial" w:eastAsia="Calibri" w:hAnsi="Arial" w:cs="Arial"/>
          <w:b/>
          <w:color w:val="000000"/>
        </w:rPr>
        <w:t>ЅFI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ЅFI</w:t>
      </w:r>
      <w:r w:rsidRPr="00312FE5">
        <w:rPr>
          <w:rFonts w:ascii="Arial" w:eastAsia="Calibri" w:hAnsi="Arial" w:cs="Arial"/>
          <w:color w:val="000000"/>
        </w:rPr>
        <w:t xml:space="preserve"> мора да обухвати: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FSTD</w:t>
      </w:r>
      <w:r w:rsidRPr="00312FE5">
        <w:rPr>
          <w:rFonts w:ascii="Arial" w:eastAsia="Calibri" w:hAnsi="Arial" w:cs="Arial"/>
          <w:color w:val="000000"/>
        </w:rPr>
        <w:t xml:space="preserve"> садржај oдговарајуће обуке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одговарајуће делове техничкe обукe и </w:t>
      </w:r>
      <w:r w:rsidRPr="00312FE5">
        <w:rPr>
          <w:rFonts w:ascii="Arial" w:eastAsia="Calibri" w:hAnsi="Arial" w:cs="Arial"/>
          <w:i/>
          <w:color w:val="000000"/>
        </w:rPr>
        <w:t>FSTD</w:t>
      </w:r>
      <w:r w:rsidRPr="00312FE5">
        <w:rPr>
          <w:rFonts w:ascii="Arial" w:eastAsia="Calibri" w:hAnsi="Arial" w:cs="Arial"/>
          <w:color w:val="000000"/>
        </w:rPr>
        <w:t xml:space="preserve"> садржај програма практичне обуке oдговарајуће обуке за </w:t>
      </w:r>
      <w:r w:rsidRPr="00312FE5">
        <w:rPr>
          <w:rFonts w:ascii="Arial" w:eastAsia="Calibri" w:hAnsi="Arial" w:cs="Arial"/>
          <w:i/>
          <w:color w:val="000000"/>
        </w:rPr>
        <w:t>TRI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25 сати обуке за подучавање и учење.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Кандидату за </w:t>
      </w:r>
      <w:r w:rsidRPr="00312FE5">
        <w:rPr>
          <w:rFonts w:ascii="Arial" w:eastAsia="Calibri" w:hAnsi="Arial" w:cs="Arial"/>
          <w:i/>
          <w:color w:val="000000"/>
        </w:rPr>
        <w:t>ЅFI</w:t>
      </w:r>
      <w:r w:rsidRPr="00312FE5">
        <w:rPr>
          <w:rFonts w:ascii="Arial" w:eastAsia="Calibri" w:hAnsi="Arial" w:cs="Arial"/>
          <w:color w:val="000000"/>
        </w:rPr>
        <w:t xml:space="preserve"> сертификат који поседује </w:t>
      </w:r>
      <w:r w:rsidRPr="00312FE5">
        <w:rPr>
          <w:rFonts w:ascii="Arial" w:eastAsia="Calibri" w:hAnsi="Arial" w:cs="Arial"/>
          <w:i/>
          <w:color w:val="000000"/>
        </w:rPr>
        <w:t>ТRI</w:t>
      </w:r>
      <w:r w:rsidRPr="00312FE5">
        <w:rPr>
          <w:rFonts w:ascii="Arial" w:eastAsia="Calibri" w:hAnsi="Arial" w:cs="Arial"/>
          <w:color w:val="000000"/>
        </w:rPr>
        <w:t xml:space="preserve"> сертификат за одговарајући тип у потпуности се признаје да испуњава захтеве из овог става.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FCL.940.ЅFI</w:t>
      </w:r>
      <w:r w:rsidRPr="00312FE5">
        <w:rPr>
          <w:rFonts w:ascii="Arial" w:eastAsia="Calibri" w:hAnsi="Arial" w:cs="Arial"/>
          <w:color w:val="000000"/>
        </w:rPr>
        <w:t xml:space="preserve"> </w:t>
      </w:r>
      <w:r w:rsidRPr="00312FE5">
        <w:rPr>
          <w:rFonts w:ascii="Arial" w:eastAsia="Calibri" w:hAnsi="Arial" w:cs="Arial"/>
          <w:b/>
          <w:color w:val="000000"/>
        </w:rPr>
        <w:t>ЅFI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w:t>
      </w:r>
      <w:r w:rsidRPr="00312FE5">
        <w:rPr>
          <w:rFonts w:ascii="Arial" w:eastAsia="Calibri" w:hAnsi="Arial" w:cs="Arial"/>
          <w:i/>
          <w:color w:val="000000"/>
        </w:rPr>
        <w:t>ЅFI</w:t>
      </w:r>
      <w:r w:rsidRPr="00312FE5">
        <w:rPr>
          <w:rFonts w:ascii="Arial" w:eastAsia="Calibri" w:hAnsi="Arial" w:cs="Arial"/>
          <w:color w:val="000000"/>
        </w:rPr>
        <w:t xml:space="preserve"> сертификата кандидати морају да, пре датума истицања важења </w:t>
      </w:r>
      <w:r w:rsidRPr="00312FE5">
        <w:rPr>
          <w:rFonts w:ascii="Arial" w:eastAsia="Calibri" w:hAnsi="Arial" w:cs="Arial"/>
          <w:i/>
          <w:color w:val="000000"/>
        </w:rPr>
        <w:t>ЅFI</w:t>
      </w:r>
      <w:r w:rsidRPr="00312FE5">
        <w:rPr>
          <w:rFonts w:ascii="Arial" w:eastAsia="Calibri" w:hAnsi="Arial" w:cs="Arial"/>
          <w:color w:val="000000"/>
        </w:rPr>
        <w:t xml:space="preserve"> сертификата, испуне најмање два од следећа три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остваре најмање 50 сати као инструктори или испитивачи на </w:t>
      </w:r>
      <w:r w:rsidRPr="00312FE5">
        <w:rPr>
          <w:rFonts w:ascii="Arial" w:eastAsia="Calibri" w:hAnsi="Arial" w:cs="Arial"/>
          <w:i/>
          <w:color w:val="000000"/>
        </w:rPr>
        <w:t>FSTDs</w:t>
      </w:r>
      <w:r w:rsidRPr="00312FE5">
        <w:rPr>
          <w:rFonts w:ascii="Arial" w:eastAsia="Calibri" w:hAnsi="Arial" w:cs="Arial"/>
          <w:color w:val="000000"/>
        </w:rPr>
        <w:t xml:space="preserve">, од чега најмање 15 сати у периоду од 12 месеци који непосредно претходи датуму истицања важења </w:t>
      </w:r>
      <w:r w:rsidRPr="00312FE5">
        <w:rPr>
          <w:rFonts w:ascii="Arial" w:eastAsia="Calibri" w:hAnsi="Arial" w:cs="Arial"/>
          <w:i/>
          <w:color w:val="000000"/>
        </w:rPr>
        <w:t>ЅFI</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заврше обуку освежења знања инструктора као </w:t>
      </w:r>
      <w:r w:rsidRPr="00312FE5">
        <w:rPr>
          <w:rFonts w:ascii="Arial" w:eastAsia="Calibri" w:hAnsi="Arial" w:cs="Arial"/>
          <w:i/>
          <w:color w:val="000000"/>
        </w:rPr>
        <w:t>ЅFI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положе одговарајуће секције процене оспособљености у складу са тачком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Поред тога, кандидати морају да на </w:t>
      </w:r>
      <w:r w:rsidRPr="00312FE5">
        <w:rPr>
          <w:rFonts w:ascii="Arial" w:eastAsia="Calibri" w:hAnsi="Arial" w:cs="Arial"/>
          <w:i/>
          <w:color w:val="000000"/>
        </w:rPr>
        <w:t>FFS</w:t>
      </w:r>
      <w:r w:rsidRPr="00312FE5">
        <w:rPr>
          <w:rFonts w:ascii="Arial" w:eastAsia="Calibri" w:hAnsi="Arial" w:cs="Arial"/>
          <w:color w:val="000000"/>
        </w:rPr>
        <w:t xml:space="preserve"> положе провере стручности за издавање специфичног овлашћења за летење на типовима ваздухоплова који представљају типове за које се права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Најмање за свако друго продужење важења </w:t>
      </w:r>
      <w:r w:rsidRPr="00312FE5">
        <w:rPr>
          <w:rFonts w:ascii="Arial" w:eastAsia="Calibri" w:hAnsi="Arial" w:cs="Arial"/>
          <w:i/>
          <w:color w:val="000000"/>
        </w:rPr>
        <w:t>ЅFI</w:t>
      </w:r>
      <w:r w:rsidRPr="00312FE5">
        <w:rPr>
          <w:rFonts w:ascii="Arial" w:eastAsia="Calibri" w:hAnsi="Arial" w:cs="Arial"/>
          <w:color w:val="000000"/>
        </w:rPr>
        <w:t xml:space="preserve"> сертификата имаоци морају да испуне захтев из става (а)3).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w:t>
      </w:r>
      <w:r w:rsidRPr="00312FE5">
        <w:rPr>
          <w:rFonts w:ascii="Arial" w:eastAsia="Calibri" w:hAnsi="Arial" w:cs="Arial"/>
          <w:i/>
          <w:color w:val="000000"/>
        </w:rPr>
        <w:t>ЅFI</w:t>
      </w:r>
      <w:r w:rsidRPr="00312FE5">
        <w:rPr>
          <w:rFonts w:ascii="Arial" w:eastAsia="Calibri" w:hAnsi="Arial" w:cs="Arial"/>
          <w:color w:val="000000"/>
        </w:rPr>
        <w:t xml:space="preserve"> поседује сертификат за више од једног типа ваздухоплова у оквиру исте категорије, процена оспособљености на једном од тих типова се признаје за продужење важења </w:t>
      </w:r>
      <w:r w:rsidRPr="00312FE5">
        <w:rPr>
          <w:rFonts w:ascii="Arial" w:eastAsia="Calibri" w:hAnsi="Arial" w:cs="Arial"/>
          <w:i/>
          <w:color w:val="000000"/>
        </w:rPr>
        <w:t>ЅFI</w:t>
      </w:r>
      <w:r w:rsidRPr="00312FE5">
        <w:rPr>
          <w:rFonts w:ascii="Arial" w:eastAsia="Calibri" w:hAnsi="Arial" w:cs="Arial"/>
          <w:color w:val="000000"/>
        </w:rPr>
        <w:t xml:space="preserve"> сертификата и на другим типовима које поседује у оквиру исте категорије ваздухоплова, ако није другачије одређено у </w:t>
      </w:r>
      <w:r w:rsidRPr="00312FE5">
        <w:rPr>
          <w:rFonts w:ascii="Arial" w:eastAsia="Calibri" w:hAnsi="Arial" w:cs="Arial"/>
          <w:i/>
          <w:color w:val="000000"/>
        </w:rPr>
        <w:t>OSD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обнову </w:t>
      </w:r>
      <w:r w:rsidRPr="00312FE5">
        <w:rPr>
          <w:rFonts w:ascii="Arial" w:eastAsia="Calibri" w:hAnsi="Arial" w:cs="Arial"/>
          <w:i/>
          <w:color w:val="000000"/>
        </w:rPr>
        <w:t>ЅFI</w:t>
      </w:r>
      <w:r w:rsidRPr="00312FE5">
        <w:rPr>
          <w:rFonts w:ascii="Arial" w:eastAsia="Calibri" w:hAnsi="Arial" w:cs="Arial"/>
          <w:color w:val="000000"/>
        </w:rPr>
        <w:t xml:space="preserve"> сертификата кандидати морају да, у периоду од 12 месеци који непосредно претходи подношењу захтева за обнову, испуне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заврше обуку освежења знања инструктора као </w:t>
      </w:r>
      <w:r w:rsidRPr="00312FE5">
        <w:rPr>
          <w:rFonts w:ascii="Arial" w:eastAsia="Calibri" w:hAnsi="Arial" w:cs="Arial"/>
          <w:i/>
          <w:color w:val="000000"/>
        </w:rPr>
        <w:t>ЅFI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положе процену оспособљености у складу са тачком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положе на </w:t>
      </w:r>
      <w:r w:rsidRPr="00312FE5">
        <w:rPr>
          <w:rFonts w:ascii="Arial" w:eastAsia="Calibri" w:hAnsi="Arial" w:cs="Arial"/>
          <w:i/>
          <w:color w:val="000000"/>
        </w:rPr>
        <w:t>FSTD</w:t>
      </w:r>
      <w:r w:rsidRPr="00312FE5">
        <w:rPr>
          <w:rFonts w:ascii="Arial" w:eastAsia="Calibri" w:hAnsi="Arial" w:cs="Arial"/>
          <w:color w:val="000000"/>
        </w:rPr>
        <w:t xml:space="preserve"> практични испит за издавање специфичних овлашћења за летење на типовима ваздухоплова који представљају типове за које се права обнављају.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8</w:t>
      </w:r>
      <w:r w:rsidRPr="00312FE5">
        <w:rPr>
          <w:rFonts w:ascii="Arial" w:eastAsia="Calibri" w:hAnsi="Arial" w:cs="Arial"/>
        </w:rPr>
        <w:br/>
      </w:r>
      <w:r w:rsidRPr="00312FE5">
        <w:rPr>
          <w:rFonts w:ascii="Arial" w:eastAsia="Calibri" w:hAnsi="Arial" w:cs="Arial"/>
          <w:b/>
          <w:color w:val="000000"/>
        </w:rPr>
        <w:t>Специфични захтеви за инструктора за сарадњу вишечлане посаде – MCCI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FCL.905.MCCI</w:t>
      </w:r>
      <w:r w:rsidRPr="00312FE5">
        <w:rPr>
          <w:rFonts w:ascii="Arial" w:eastAsia="Calibri" w:hAnsi="Arial" w:cs="Arial"/>
          <w:color w:val="000000"/>
        </w:rPr>
        <w:t xml:space="preserve"> </w:t>
      </w:r>
      <w:r w:rsidRPr="00312FE5">
        <w:rPr>
          <w:rFonts w:ascii="Arial" w:eastAsia="Calibri" w:hAnsi="Arial" w:cs="Arial"/>
          <w:b/>
          <w:color w:val="000000"/>
        </w:rPr>
        <w:t>MCCI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MCCI</w:t>
      </w:r>
      <w:r w:rsidRPr="00312FE5">
        <w:rPr>
          <w:rFonts w:ascii="Arial" w:eastAsia="Calibri" w:hAnsi="Arial" w:cs="Arial"/>
          <w:color w:val="000000"/>
        </w:rPr>
        <w:t xml:space="preserve"> су да спроводи практичну обуку током: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практичног дела </w:t>
      </w:r>
      <w:r w:rsidRPr="00312FE5">
        <w:rPr>
          <w:rFonts w:ascii="Arial" w:eastAsia="Calibri" w:hAnsi="Arial" w:cs="Arial"/>
          <w:i/>
          <w:color w:val="000000"/>
        </w:rPr>
        <w:t>МСС</w:t>
      </w:r>
      <w:r w:rsidRPr="00312FE5">
        <w:rPr>
          <w:rFonts w:ascii="Arial" w:eastAsia="Calibri" w:hAnsi="Arial" w:cs="Arial"/>
          <w:color w:val="000000"/>
        </w:rPr>
        <w:t xml:space="preserve"> обука, када се он не комбинује са обуком за овлашћење за летење на типу;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случају </w:t>
      </w:r>
      <w:r w:rsidRPr="00312FE5">
        <w:rPr>
          <w:rFonts w:ascii="Arial" w:eastAsia="Calibri" w:hAnsi="Arial" w:cs="Arial"/>
          <w:i/>
          <w:color w:val="000000"/>
        </w:rPr>
        <w:t>MCCI(А)</w:t>
      </w:r>
      <w:r w:rsidRPr="00312FE5">
        <w:rPr>
          <w:rFonts w:ascii="Arial" w:eastAsia="Calibri" w:hAnsi="Arial" w:cs="Arial"/>
          <w:color w:val="000000"/>
        </w:rPr>
        <w:t xml:space="preserve">, основне фазе </w:t>
      </w:r>
      <w:r w:rsidRPr="00312FE5">
        <w:rPr>
          <w:rFonts w:ascii="Arial" w:eastAsia="Calibri" w:hAnsi="Arial" w:cs="Arial"/>
          <w:i/>
          <w:color w:val="000000"/>
        </w:rPr>
        <w:t>MPL</w:t>
      </w:r>
      <w:r w:rsidRPr="00312FE5">
        <w:rPr>
          <w:rFonts w:ascii="Arial" w:eastAsia="Calibri" w:hAnsi="Arial" w:cs="Arial"/>
          <w:color w:val="000000"/>
        </w:rPr>
        <w:t xml:space="preserve"> интегрисане обуке, под условом да поседује или да је поседовао </w:t>
      </w:r>
      <w:r w:rsidRPr="00312FE5">
        <w:rPr>
          <w:rFonts w:ascii="Arial" w:eastAsia="Calibri" w:hAnsi="Arial" w:cs="Arial"/>
          <w:i/>
          <w:color w:val="000000"/>
        </w:rPr>
        <w:t>FI(А)</w:t>
      </w:r>
      <w:r w:rsidRPr="00312FE5">
        <w:rPr>
          <w:rFonts w:ascii="Arial" w:eastAsia="Calibri" w:hAnsi="Arial" w:cs="Arial"/>
          <w:color w:val="000000"/>
        </w:rPr>
        <w:t xml:space="preserve"> или </w:t>
      </w:r>
      <w:r w:rsidRPr="00312FE5">
        <w:rPr>
          <w:rFonts w:ascii="Arial" w:eastAsia="Calibri" w:hAnsi="Arial" w:cs="Arial"/>
          <w:i/>
          <w:color w:val="000000"/>
        </w:rPr>
        <w:t>IRI(А)</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FCL.910.MCCI</w:t>
      </w:r>
      <w:r w:rsidRPr="00312FE5">
        <w:rPr>
          <w:rFonts w:ascii="Arial" w:eastAsia="Calibri" w:hAnsi="Arial" w:cs="Arial"/>
          <w:color w:val="000000"/>
        </w:rPr>
        <w:t xml:space="preserve"> </w:t>
      </w:r>
      <w:r w:rsidRPr="00312FE5">
        <w:rPr>
          <w:rFonts w:ascii="Arial" w:eastAsia="Calibri" w:hAnsi="Arial" w:cs="Arial"/>
          <w:b/>
          <w:color w:val="000000"/>
        </w:rPr>
        <w:t>MCCI</w:t>
      </w:r>
      <w:r w:rsidRPr="00312FE5">
        <w:rPr>
          <w:rFonts w:ascii="Arial" w:eastAsia="Calibri" w:hAnsi="Arial" w:cs="Arial"/>
          <w:color w:val="000000"/>
        </w:rPr>
        <w:t xml:space="preserve"> </w:t>
      </w:r>
      <w:r w:rsidRPr="00312FE5">
        <w:rPr>
          <w:rFonts w:ascii="Arial" w:eastAsia="Calibri" w:hAnsi="Arial" w:cs="Arial"/>
          <w:b/>
          <w:color w:val="000000"/>
        </w:rPr>
        <w:t>– Ограничена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имаоца </w:t>
      </w:r>
      <w:r w:rsidRPr="00312FE5">
        <w:rPr>
          <w:rFonts w:ascii="Arial" w:eastAsia="Calibri" w:hAnsi="Arial" w:cs="Arial"/>
          <w:i/>
          <w:color w:val="000000"/>
        </w:rPr>
        <w:t>MCCI</w:t>
      </w:r>
      <w:r w:rsidRPr="00312FE5">
        <w:rPr>
          <w:rFonts w:ascii="Arial" w:eastAsia="Calibri" w:hAnsi="Arial" w:cs="Arial"/>
          <w:color w:val="000000"/>
        </w:rPr>
        <w:t xml:space="preserve"> сертификата су ограничена на </w:t>
      </w:r>
      <w:r w:rsidRPr="00312FE5">
        <w:rPr>
          <w:rFonts w:ascii="Arial" w:eastAsia="Calibri" w:hAnsi="Arial" w:cs="Arial"/>
          <w:i/>
          <w:color w:val="000000"/>
        </w:rPr>
        <w:t>FNPT II/III MCC</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на коме је спроведена обука за </w:t>
      </w:r>
      <w:r w:rsidRPr="00312FE5">
        <w:rPr>
          <w:rFonts w:ascii="Arial" w:eastAsia="Calibri" w:hAnsi="Arial" w:cs="Arial"/>
          <w:i/>
          <w:color w:val="000000"/>
        </w:rPr>
        <w:t>MCCI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могу да се прошире на друге </w:t>
      </w:r>
      <w:r w:rsidRPr="00312FE5">
        <w:rPr>
          <w:rFonts w:ascii="Arial" w:eastAsia="Calibri" w:hAnsi="Arial" w:cs="Arial"/>
          <w:i/>
          <w:color w:val="000000"/>
        </w:rPr>
        <w:t>FЅTDs</w:t>
      </w:r>
      <w:r w:rsidRPr="00312FE5">
        <w:rPr>
          <w:rFonts w:ascii="Arial" w:eastAsia="Calibri" w:hAnsi="Arial" w:cs="Arial"/>
          <w:color w:val="000000"/>
        </w:rPr>
        <w:t xml:space="preserve"> који представљају друге типове ваздухоплова, ако ималац заврши практичну део </w:t>
      </w:r>
      <w:r w:rsidRPr="00312FE5">
        <w:rPr>
          <w:rFonts w:ascii="Arial" w:eastAsia="Calibri" w:hAnsi="Arial" w:cs="Arial"/>
          <w:i/>
          <w:color w:val="000000"/>
        </w:rPr>
        <w:t>MCCI</w:t>
      </w:r>
      <w:r w:rsidRPr="00312FE5">
        <w:rPr>
          <w:rFonts w:ascii="Arial" w:eastAsia="Calibri" w:hAnsi="Arial" w:cs="Arial"/>
          <w:color w:val="000000"/>
        </w:rPr>
        <w:t xml:space="preserve"> обуке на том типу </w:t>
      </w:r>
      <w:r w:rsidRPr="00312FE5">
        <w:rPr>
          <w:rFonts w:ascii="Arial" w:eastAsia="Calibri" w:hAnsi="Arial" w:cs="Arial"/>
          <w:i/>
          <w:color w:val="000000"/>
        </w:rPr>
        <w:t>FNPT II/III MCC</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FCL.915.MCCI</w:t>
      </w:r>
      <w:r w:rsidRPr="00312FE5">
        <w:rPr>
          <w:rFonts w:ascii="Arial" w:eastAsia="Calibri" w:hAnsi="Arial" w:cs="Arial"/>
          <w:color w:val="000000"/>
        </w:rPr>
        <w:t xml:space="preserve"> </w:t>
      </w:r>
      <w:r w:rsidRPr="00312FE5">
        <w:rPr>
          <w:rFonts w:ascii="Arial" w:eastAsia="Calibri" w:hAnsi="Arial" w:cs="Arial"/>
          <w:b/>
          <w:color w:val="000000"/>
        </w:rPr>
        <w:t>MCCI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MCCI</w:t>
      </w:r>
      <w:r w:rsidRPr="00312FE5">
        <w:rPr>
          <w:rFonts w:ascii="Arial" w:eastAsia="Calibri" w:hAnsi="Arial" w:cs="Arial"/>
          <w:color w:val="000000"/>
        </w:rPr>
        <w:t xml:space="preserve"> сертификат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да поседује или да је поседовао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има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авиона, ваздушних бродова и ваздухоплова са вертикалним узлетањем, 1.500 сати летачког искуства као пилот у операцијама са више пилота, од чега најмање 350 сати на одговарајућој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хеликоптера, 1.000 сати летачког искуства као пилот у операцијама са више пилота, од чега најмање 350 сати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FCL.930.MCCI</w:t>
      </w:r>
      <w:r w:rsidRPr="00312FE5">
        <w:rPr>
          <w:rFonts w:ascii="Arial" w:eastAsia="Calibri" w:hAnsi="Arial" w:cs="Arial"/>
          <w:color w:val="000000"/>
        </w:rPr>
        <w:t xml:space="preserve"> </w:t>
      </w:r>
      <w:r w:rsidRPr="00312FE5">
        <w:rPr>
          <w:rFonts w:ascii="Arial" w:eastAsia="Calibri" w:hAnsi="Arial" w:cs="Arial"/>
          <w:b/>
          <w:color w:val="000000"/>
        </w:rPr>
        <w:t>MCCI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MCCI</w:t>
      </w:r>
      <w:r w:rsidRPr="00312FE5">
        <w:rPr>
          <w:rFonts w:ascii="Arial" w:eastAsia="Calibri" w:hAnsi="Arial" w:cs="Arial"/>
          <w:color w:val="000000"/>
        </w:rPr>
        <w:t xml:space="preserve">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обуке за подучавање и учење;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техничку обуку која се односи на тип </w:t>
      </w:r>
      <w:r w:rsidRPr="00312FE5">
        <w:rPr>
          <w:rFonts w:ascii="Arial" w:eastAsia="Calibri" w:hAnsi="Arial" w:cs="Arial"/>
          <w:i/>
          <w:color w:val="000000"/>
        </w:rPr>
        <w:t>FЅTD</w:t>
      </w:r>
      <w:r w:rsidRPr="00312FE5">
        <w:rPr>
          <w:rFonts w:ascii="Arial" w:eastAsia="Calibri" w:hAnsi="Arial" w:cs="Arial"/>
          <w:color w:val="000000"/>
        </w:rPr>
        <w:t xml:space="preserve"> на коме кандидат жели да спроводи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три сата практичног оспособљавања, које може да буде практична обука или </w:t>
      </w:r>
      <w:r w:rsidRPr="00312FE5">
        <w:rPr>
          <w:rFonts w:ascii="Arial" w:eastAsia="Calibri" w:hAnsi="Arial" w:cs="Arial"/>
          <w:i/>
          <w:color w:val="000000"/>
        </w:rPr>
        <w:t>MCC</w:t>
      </w:r>
      <w:r w:rsidRPr="00312FE5">
        <w:rPr>
          <w:rFonts w:ascii="Arial" w:eastAsia="Calibri" w:hAnsi="Arial" w:cs="Arial"/>
          <w:color w:val="000000"/>
        </w:rPr>
        <w:t xml:space="preserve"> обука на одговарајућем </w:t>
      </w:r>
      <w:r w:rsidRPr="00312FE5">
        <w:rPr>
          <w:rFonts w:ascii="Arial" w:eastAsia="Calibri" w:hAnsi="Arial" w:cs="Arial"/>
          <w:i/>
          <w:color w:val="000000"/>
        </w:rPr>
        <w:t>FNPT II/III MCC</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под надзором </w:t>
      </w:r>
      <w:r w:rsidRPr="00312FE5">
        <w:rPr>
          <w:rFonts w:ascii="Arial" w:eastAsia="Calibri" w:hAnsi="Arial" w:cs="Arial"/>
          <w:i/>
          <w:color w:val="000000"/>
        </w:rPr>
        <w:t>TRI</w:t>
      </w:r>
      <w:r w:rsidRPr="00312FE5">
        <w:rPr>
          <w:rFonts w:ascii="Arial" w:eastAsia="Calibri" w:hAnsi="Arial" w:cs="Arial"/>
          <w:color w:val="000000"/>
        </w:rPr>
        <w:t xml:space="preserve">, </w:t>
      </w:r>
      <w:r w:rsidRPr="00312FE5">
        <w:rPr>
          <w:rFonts w:ascii="Arial" w:eastAsia="Calibri" w:hAnsi="Arial" w:cs="Arial"/>
          <w:i/>
          <w:color w:val="000000"/>
        </w:rPr>
        <w:t>SFI</w:t>
      </w:r>
      <w:r w:rsidRPr="00312FE5">
        <w:rPr>
          <w:rFonts w:ascii="Arial" w:eastAsia="Calibri" w:hAnsi="Arial" w:cs="Arial"/>
          <w:color w:val="000000"/>
        </w:rPr>
        <w:t xml:space="preserve"> или </w:t>
      </w:r>
      <w:r w:rsidRPr="00312FE5">
        <w:rPr>
          <w:rFonts w:ascii="Arial" w:eastAsia="Calibri" w:hAnsi="Arial" w:cs="Arial"/>
          <w:i/>
          <w:color w:val="000000"/>
        </w:rPr>
        <w:t>MCCI</w:t>
      </w:r>
      <w:r w:rsidRPr="00312FE5">
        <w:rPr>
          <w:rFonts w:ascii="Arial" w:eastAsia="Calibri" w:hAnsi="Arial" w:cs="Arial"/>
          <w:color w:val="000000"/>
        </w:rPr>
        <w:t xml:space="preserve"> којег је у ту сврху одредила </w:t>
      </w:r>
      <w:r w:rsidRPr="00312FE5">
        <w:rPr>
          <w:rFonts w:ascii="Arial" w:eastAsia="Calibri" w:hAnsi="Arial" w:cs="Arial"/>
          <w:i/>
          <w:color w:val="000000"/>
        </w:rPr>
        <w:t>АТО</w:t>
      </w:r>
      <w:r w:rsidRPr="00312FE5">
        <w:rPr>
          <w:rFonts w:ascii="Arial" w:eastAsia="Calibri" w:hAnsi="Arial" w:cs="Arial"/>
          <w:color w:val="000000"/>
        </w:rPr>
        <w:t>. Ови сати практичне обуке под надзором морају да обухвате процену оспособљености кандидата, као што је описано у FCL.920.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Кандидатима који поседују или су поседовали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TRI</w:t>
      </w:r>
      <w:r w:rsidRPr="00312FE5">
        <w:rPr>
          <w:rFonts w:ascii="Arial" w:eastAsia="Calibri" w:hAnsi="Arial" w:cs="Arial"/>
          <w:color w:val="000000"/>
        </w:rPr>
        <w:t xml:space="preserve">, </w:t>
      </w:r>
      <w:r w:rsidRPr="00312FE5">
        <w:rPr>
          <w:rFonts w:ascii="Arial" w:eastAsia="Calibri" w:hAnsi="Arial" w:cs="Arial"/>
          <w:i/>
          <w:color w:val="000000"/>
        </w:rPr>
        <w:t>CRI</w:t>
      </w:r>
      <w:r w:rsidRPr="00312FE5">
        <w:rPr>
          <w:rFonts w:ascii="Arial" w:eastAsia="Calibri" w:hAnsi="Arial" w:cs="Arial"/>
          <w:color w:val="000000"/>
        </w:rPr>
        <w:t xml:space="preserve">, </w:t>
      </w:r>
      <w:r w:rsidRPr="00312FE5">
        <w:rPr>
          <w:rFonts w:ascii="Arial" w:eastAsia="Calibri" w:hAnsi="Arial" w:cs="Arial"/>
          <w:i/>
          <w:color w:val="000000"/>
        </w:rPr>
        <w:t>IRI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сертификат у потпуности се признаје да испуњавају захтев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FCL.940.MCCI</w:t>
      </w:r>
      <w:r w:rsidRPr="00312FE5">
        <w:rPr>
          <w:rFonts w:ascii="Arial" w:eastAsia="Calibri" w:hAnsi="Arial" w:cs="Arial"/>
          <w:color w:val="000000"/>
        </w:rPr>
        <w:t xml:space="preserve"> </w:t>
      </w:r>
      <w:r w:rsidRPr="00312FE5">
        <w:rPr>
          <w:rFonts w:ascii="Arial" w:eastAsia="Calibri" w:hAnsi="Arial" w:cs="Arial"/>
          <w:b/>
          <w:color w:val="000000"/>
        </w:rPr>
        <w:t>MCCI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продужење важења </w:t>
      </w:r>
      <w:r w:rsidRPr="00312FE5">
        <w:rPr>
          <w:rFonts w:ascii="Arial" w:eastAsia="Calibri" w:hAnsi="Arial" w:cs="Arial"/>
          <w:i/>
          <w:color w:val="000000"/>
        </w:rPr>
        <w:t>MCCI</w:t>
      </w:r>
      <w:r w:rsidRPr="00312FE5">
        <w:rPr>
          <w:rFonts w:ascii="Arial" w:eastAsia="Calibri" w:hAnsi="Arial" w:cs="Arial"/>
          <w:color w:val="000000"/>
        </w:rPr>
        <w:t xml:space="preserve"> сертификата кандидат мора да испуни захтеве из FCL.930.MCCI(a)3) на одговарајућем типу </w:t>
      </w:r>
      <w:r w:rsidRPr="00312FE5">
        <w:rPr>
          <w:rFonts w:ascii="Arial" w:eastAsia="Calibri" w:hAnsi="Arial" w:cs="Arial"/>
          <w:i/>
          <w:color w:val="000000"/>
        </w:rPr>
        <w:t>FNPT II/III</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унутар последњих 12 месеци периода важења </w:t>
      </w:r>
      <w:r w:rsidRPr="00312FE5">
        <w:rPr>
          <w:rFonts w:ascii="Arial" w:eastAsia="Calibri" w:hAnsi="Arial" w:cs="Arial"/>
          <w:i/>
          <w:color w:val="000000"/>
        </w:rPr>
        <w:t>MCCI</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Обнова. Ако је истекло важење </w:t>
      </w:r>
      <w:r w:rsidRPr="00312FE5">
        <w:rPr>
          <w:rFonts w:ascii="Arial" w:eastAsia="Calibri" w:hAnsi="Arial" w:cs="Arial"/>
          <w:i/>
          <w:color w:val="000000"/>
        </w:rPr>
        <w:t>MCCI</w:t>
      </w:r>
      <w:r w:rsidRPr="00312FE5">
        <w:rPr>
          <w:rFonts w:ascii="Arial" w:eastAsia="Calibri" w:hAnsi="Arial" w:cs="Arial"/>
          <w:color w:val="000000"/>
        </w:rPr>
        <w:t xml:space="preserve"> сертификата, кандидат мора да испуни захтеве из FCL.930.MCCI(a)2) и 3) на одговарајућем типу </w:t>
      </w:r>
      <w:r w:rsidRPr="00312FE5">
        <w:rPr>
          <w:rFonts w:ascii="Arial" w:eastAsia="Calibri" w:hAnsi="Arial" w:cs="Arial"/>
          <w:i/>
          <w:color w:val="000000"/>
        </w:rPr>
        <w:t>FNPT II/III МСС</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9</w:t>
      </w:r>
      <w:r w:rsidRPr="00312FE5">
        <w:rPr>
          <w:rFonts w:ascii="Arial" w:eastAsia="Calibri" w:hAnsi="Arial" w:cs="Arial"/>
        </w:rPr>
        <w:br/>
      </w:r>
      <w:r w:rsidRPr="00312FE5">
        <w:rPr>
          <w:rFonts w:ascii="Arial" w:eastAsia="Calibri" w:hAnsi="Arial" w:cs="Arial"/>
          <w:b/>
          <w:color w:val="000000"/>
        </w:rPr>
        <w:t>Специфични захтеви за инструктора на тренажеру – ЅТI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FCL.905.ЅТI</w:t>
      </w:r>
      <w:r w:rsidRPr="00312FE5">
        <w:rPr>
          <w:rFonts w:ascii="Arial" w:eastAsia="Calibri" w:hAnsi="Arial" w:cs="Arial"/>
          <w:color w:val="000000"/>
        </w:rPr>
        <w:t xml:space="preserve"> </w:t>
      </w:r>
      <w:r w:rsidRPr="00312FE5">
        <w:rPr>
          <w:rFonts w:ascii="Arial" w:eastAsia="Calibri" w:hAnsi="Arial" w:cs="Arial"/>
          <w:b/>
          <w:color w:val="000000"/>
        </w:rPr>
        <w:t>ЅТI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Права </w:t>
      </w:r>
      <w:r w:rsidRPr="00312FE5">
        <w:rPr>
          <w:rFonts w:ascii="Arial" w:eastAsia="Calibri" w:hAnsi="Arial" w:cs="Arial"/>
          <w:i/>
          <w:color w:val="000000"/>
        </w:rPr>
        <w:t>ЅТI</w:t>
      </w:r>
      <w:r w:rsidRPr="00312FE5">
        <w:rPr>
          <w:rFonts w:ascii="Arial" w:eastAsia="Calibri" w:hAnsi="Arial" w:cs="Arial"/>
          <w:color w:val="000000"/>
        </w:rPr>
        <w:t xml:space="preserve"> су да спроводи практичну обуку на симулаторима за одговарајућу категорију ваздухоплова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издавање, продужење важења или обнову </w:t>
      </w:r>
      <w:r w:rsidRPr="00312FE5">
        <w:rPr>
          <w:rFonts w:ascii="Arial" w:eastAsia="Calibri" w:hAnsi="Arial" w:cs="Arial"/>
          <w:i/>
          <w:color w:val="000000"/>
        </w:rPr>
        <w:t>BIR</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xml:space="preserve"> и овлашћења за летење на класи или типу авиона са једним пилотом, изузев за сложене авионе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Додатна права за </w:t>
      </w:r>
      <w:r w:rsidRPr="00312FE5">
        <w:rPr>
          <w:rFonts w:ascii="Arial" w:eastAsia="Calibri" w:hAnsi="Arial" w:cs="Arial"/>
          <w:i/>
          <w:color w:val="000000"/>
        </w:rPr>
        <w:t>ЅТI(А)</w:t>
      </w:r>
      <w:r w:rsidRPr="00312FE5">
        <w:rPr>
          <w:rFonts w:ascii="Arial" w:eastAsia="Calibri" w:hAnsi="Arial" w:cs="Arial"/>
          <w:color w:val="000000"/>
        </w:rPr>
        <w:t xml:space="preserve">. Права </w:t>
      </w:r>
      <w:r w:rsidRPr="00312FE5">
        <w:rPr>
          <w:rFonts w:ascii="Arial" w:eastAsia="Calibri" w:hAnsi="Arial" w:cs="Arial"/>
          <w:i/>
          <w:color w:val="000000"/>
        </w:rPr>
        <w:t>ЅТI(А)</w:t>
      </w:r>
      <w:r w:rsidRPr="00312FE5">
        <w:rPr>
          <w:rFonts w:ascii="Arial" w:eastAsia="Calibri" w:hAnsi="Arial" w:cs="Arial"/>
          <w:color w:val="000000"/>
        </w:rPr>
        <w:t xml:space="preserve"> укључују практичну обуку на симулаторима током обуке основних летачких вештина у оквиру </w:t>
      </w:r>
      <w:r w:rsidRPr="00312FE5">
        <w:rPr>
          <w:rFonts w:ascii="Arial" w:eastAsia="Calibri" w:hAnsi="Arial" w:cs="Arial"/>
          <w:i/>
          <w:color w:val="000000"/>
        </w:rPr>
        <w:t>MPL</w:t>
      </w:r>
      <w:r w:rsidRPr="00312FE5">
        <w:rPr>
          <w:rFonts w:ascii="Arial" w:eastAsia="Calibri" w:hAnsi="Arial" w:cs="Arial"/>
          <w:color w:val="000000"/>
        </w:rPr>
        <w:t xml:space="preserve"> интегрисане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FCL.910.ЅТI</w:t>
      </w:r>
      <w:r w:rsidRPr="00312FE5">
        <w:rPr>
          <w:rFonts w:ascii="Arial" w:eastAsia="Calibri" w:hAnsi="Arial" w:cs="Arial"/>
          <w:color w:val="000000"/>
        </w:rPr>
        <w:t xml:space="preserve"> </w:t>
      </w:r>
      <w:r w:rsidRPr="00312FE5">
        <w:rPr>
          <w:rFonts w:ascii="Arial" w:eastAsia="Calibri" w:hAnsi="Arial" w:cs="Arial"/>
          <w:b/>
          <w:color w:val="000000"/>
        </w:rPr>
        <w:t>ЅТI</w:t>
      </w:r>
      <w:r w:rsidRPr="00312FE5">
        <w:rPr>
          <w:rFonts w:ascii="Arial" w:eastAsia="Calibri" w:hAnsi="Arial" w:cs="Arial"/>
          <w:color w:val="000000"/>
        </w:rPr>
        <w:t xml:space="preserve"> </w:t>
      </w:r>
      <w:r w:rsidRPr="00312FE5">
        <w:rPr>
          <w:rFonts w:ascii="Arial" w:eastAsia="Calibri" w:hAnsi="Arial" w:cs="Arial"/>
          <w:b/>
          <w:color w:val="000000"/>
        </w:rPr>
        <w:t>– Ограничена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ЅТIs</w:t>
      </w:r>
      <w:r w:rsidRPr="00312FE5">
        <w:rPr>
          <w:rFonts w:ascii="Arial" w:eastAsia="Calibri" w:hAnsi="Arial" w:cs="Arial"/>
          <w:color w:val="000000"/>
        </w:rPr>
        <w:t xml:space="preserve"> су ограничена на </w:t>
      </w:r>
      <w:r w:rsidRPr="00312FE5">
        <w:rPr>
          <w:rFonts w:ascii="Arial" w:eastAsia="Calibri" w:hAnsi="Arial" w:cs="Arial"/>
          <w:i/>
          <w:color w:val="000000"/>
        </w:rPr>
        <w:t>FЅTD</w:t>
      </w:r>
      <w:r w:rsidRPr="00312FE5">
        <w:rPr>
          <w:rFonts w:ascii="Arial" w:eastAsia="Calibri" w:hAnsi="Arial" w:cs="Arial"/>
          <w:color w:val="000000"/>
        </w:rPr>
        <w:t xml:space="preserve"> на коме је завршена </w:t>
      </w:r>
      <w:r w:rsidRPr="00312FE5">
        <w:rPr>
          <w:rFonts w:ascii="Arial" w:eastAsia="Calibri" w:hAnsi="Arial" w:cs="Arial"/>
          <w:i/>
          <w:color w:val="000000"/>
        </w:rPr>
        <w:t>ЅТI</w:t>
      </w:r>
      <w:r w:rsidRPr="00312FE5">
        <w:rPr>
          <w:rFonts w:ascii="Arial" w:eastAsia="Calibri" w:hAnsi="Arial" w:cs="Arial"/>
          <w:color w:val="000000"/>
        </w:rPr>
        <w:t xml:space="preserve">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се могу проширити на друге </w:t>
      </w:r>
      <w:r w:rsidRPr="00312FE5">
        <w:rPr>
          <w:rFonts w:ascii="Arial" w:eastAsia="Calibri" w:hAnsi="Arial" w:cs="Arial"/>
          <w:i/>
          <w:color w:val="000000"/>
        </w:rPr>
        <w:t>FЅTDs</w:t>
      </w:r>
      <w:r w:rsidRPr="00312FE5">
        <w:rPr>
          <w:rFonts w:ascii="Arial" w:eastAsia="Calibri" w:hAnsi="Arial" w:cs="Arial"/>
          <w:color w:val="000000"/>
        </w:rPr>
        <w:t xml:space="preserve"> који представљају друге типове ваздухоплова ако, у периоду од 12 месеци који непосредно претходи подношењу захтева, имаоци: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заврше </w:t>
      </w:r>
      <w:r w:rsidRPr="00312FE5">
        <w:rPr>
          <w:rFonts w:ascii="Arial" w:eastAsia="Calibri" w:hAnsi="Arial" w:cs="Arial"/>
          <w:i/>
          <w:color w:val="000000"/>
        </w:rPr>
        <w:t>FSTD</w:t>
      </w:r>
      <w:r w:rsidRPr="00312FE5">
        <w:rPr>
          <w:rFonts w:ascii="Arial" w:eastAsia="Calibri" w:hAnsi="Arial" w:cs="Arial"/>
          <w:color w:val="000000"/>
        </w:rPr>
        <w:t xml:space="preserve"> садржај </w:t>
      </w:r>
      <w:r w:rsidRPr="00312FE5">
        <w:rPr>
          <w:rFonts w:ascii="Arial" w:eastAsia="Calibri" w:hAnsi="Arial" w:cs="Arial"/>
          <w:i/>
          <w:color w:val="000000"/>
        </w:rPr>
        <w:t>CRI</w:t>
      </w:r>
      <w:r w:rsidRPr="00312FE5">
        <w:rPr>
          <w:rFonts w:ascii="Arial" w:eastAsia="Calibri" w:hAnsi="Arial" w:cs="Arial"/>
          <w:color w:val="000000"/>
        </w:rPr>
        <w:t xml:space="preserve"> или </w:t>
      </w:r>
      <w:r w:rsidRPr="00312FE5">
        <w:rPr>
          <w:rFonts w:ascii="Arial" w:eastAsia="Calibri" w:hAnsi="Arial" w:cs="Arial"/>
          <w:i/>
          <w:color w:val="000000"/>
        </w:rPr>
        <w:t>TRI</w:t>
      </w:r>
      <w:r w:rsidRPr="00312FE5">
        <w:rPr>
          <w:rFonts w:ascii="Arial" w:eastAsia="Calibri" w:hAnsi="Arial" w:cs="Arial"/>
          <w:color w:val="000000"/>
        </w:rPr>
        <w:t xml:space="preserve"> обуке на класи или типу ваздухоплова за које се траже инструкторска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положе, на </w:t>
      </w:r>
      <w:r w:rsidRPr="00312FE5">
        <w:rPr>
          <w:rFonts w:ascii="Arial" w:eastAsia="Calibri" w:hAnsi="Arial" w:cs="Arial"/>
          <w:i/>
          <w:color w:val="000000"/>
        </w:rPr>
        <w:t>FЅTD</w:t>
      </w:r>
      <w:r w:rsidRPr="00312FE5">
        <w:rPr>
          <w:rFonts w:ascii="Arial" w:eastAsia="Calibri" w:hAnsi="Arial" w:cs="Arial"/>
          <w:color w:val="000000"/>
        </w:rPr>
        <w:t xml:space="preserve"> на коме ће се спроводити практична обука, одговарајућу секцију провере стручности у складу са Додатком 9 овог анекса за одговарајућу класу или тип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STIs(A)</w:t>
      </w:r>
      <w:r w:rsidRPr="00312FE5">
        <w:rPr>
          <w:rFonts w:ascii="Arial" w:eastAsia="Calibri" w:hAnsi="Arial" w:cs="Arial"/>
          <w:color w:val="000000"/>
        </w:rPr>
        <w:t xml:space="preserve"> који обучавају само на </w:t>
      </w:r>
      <w:r w:rsidRPr="00312FE5">
        <w:rPr>
          <w:rFonts w:ascii="Arial" w:eastAsia="Calibri" w:hAnsi="Arial" w:cs="Arial"/>
          <w:i/>
          <w:color w:val="000000"/>
        </w:rPr>
        <w:t>BITD</w:t>
      </w:r>
      <w:r w:rsidRPr="00312FE5">
        <w:rPr>
          <w:rFonts w:ascii="Arial" w:eastAsia="Calibri" w:hAnsi="Arial" w:cs="Arial"/>
          <w:color w:val="000000"/>
        </w:rPr>
        <w:t xml:space="preserve">, провера стручности укључује само вежбе које одговарају практичном испиту за издавање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спроведу на одговарајућој категорији ваздухоплова, у току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IR</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обуке или обуке за овлашћење за летење на класи или типу, најмање три сата практичне обуке под надзором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CRI(A)</w:t>
      </w:r>
      <w:r w:rsidRPr="00312FE5">
        <w:rPr>
          <w:rFonts w:ascii="Arial" w:eastAsia="Calibri" w:hAnsi="Arial" w:cs="Arial"/>
          <w:color w:val="000000"/>
        </w:rPr>
        <w:t xml:space="preserve">, </w:t>
      </w:r>
      <w:r w:rsidRPr="00312FE5">
        <w:rPr>
          <w:rFonts w:ascii="Arial" w:eastAsia="Calibri" w:hAnsi="Arial" w:cs="Arial"/>
          <w:i/>
          <w:color w:val="000000"/>
        </w:rPr>
        <w:t>IRI</w:t>
      </w:r>
      <w:r w:rsidRPr="00312FE5">
        <w:rPr>
          <w:rFonts w:ascii="Arial" w:eastAsia="Calibri" w:hAnsi="Arial" w:cs="Arial"/>
          <w:color w:val="000000"/>
        </w:rPr>
        <w:t xml:space="preserve"> или </w:t>
      </w:r>
      <w:r w:rsidRPr="00312FE5">
        <w:rPr>
          <w:rFonts w:ascii="Arial" w:eastAsia="Calibri" w:hAnsi="Arial" w:cs="Arial"/>
          <w:i/>
          <w:color w:val="000000"/>
        </w:rPr>
        <w:t>TRI</w:t>
      </w:r>
      <w:r w:rsidRPr="00312FE5">
        <w:rPr>
          <w:rFonts w:ascii="Arial" w:eastAsia="Calibri" w:hAnsi="Arial" w:cs="Arial"/>
          <w:color w:val="000000"/>
        </w:rPr>
        <w:t xml:space="preserve"> одређеног од стране </w:t>
      </w:r>
      <w:r w:rsidRPr="00312FE5">
        <w:rPr>
          <w:rFonts w:ascii="Arial" w:eastAsia="Calibri" w:hAnsi="Arial" w:cs="Arial"/>
          <w:i/>
          <w:color w:val="000000"/>
        </w:rPr>
        <w:t>АТО</w:t>
      </w:r>
      <w:r w:rsidRPr="00312FE5">
        <w:rPr>
          <w:rFonts w:ascii="Arial" w:eastAsia="Calibri" w:hAnsi="Arial" w:cs="Arial"/>
          <w:color w:val="000000"/>
        </w:rPr>
        <w:t xml:space="preserve"> за ту сврху, укључујући најмање један сат практичне обуке под надзором </w:t>
      </w:r>
      <w:r w:rsidRPr="00312FE5">
        <w:rPr>
          <w:rFonts w:ascii="Arial" w:eastAsia="Calibri" w:hAnsi="Arial" w:cs="Arial"/>
          <w:i/>
          <w:color w:val="000000"/>
        </w:rPr>
        <w:t>FIE</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FCL.915.ЅТI</w:t>
      </w:r>
      <w:r w:rsidRPr="00312FE5">
        <w:rPr>
          <w:rFonts w:ascii="Arial" w:eastAsia="Calibri" w:hAnsi="Arial" w:cs="Arial"/>
          <w:color w:val="000000"/>
        </w:rPr>
        <w:t xml:space="preserve"> </w:t>
      </w:r>
      <w:r w:rsidRPr="00312FE5">
        <w:rPr>
          <w:rFonts w:ascii="Arial" w:eastAsia="Calibri" w:hAnsi="Arial" w:cs="Arial"/>
          <w:b/>
          <w:color w:val="000000"/>
        </w:rPr>
        <w:t>ЅТI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за издавање </w:t>
      </w:r>
      <w:r w:rsidRPr="00312FE5">
        <w:rPr>
          <w:rFonts w:ascii="Arial" w:eastAsia="Calibri" w:hAnsi="Arial" w:cs="Arial"/>
          <w:i/>
          <w:color w:val="000000"/>
        </w:rPr>
        <w:t>ЅТI</w:t>
      </w:r>
      <w:r w:rsidRPr="00312FE5">
        <w:rPr>
          <w:rFonts w:ascii="Arial" w:eastAsia="Calibri" w:hAnsi="Arial" w:cs="Arial"/>
          <w:color w:val="000000"/>
        </w:rPr>
        <w:t xml:space="preserve"> сертификата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поседују или да су у периоду од три године пре подношења захтева поседовали пилотску дозволу и права инструктора која одговарају обукама које намеравају да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положе, на </w:t>
      </w:r>
      <w:r w:rsidRPr="00312FE5">
        <w:rPr>
          <w:rFonts w:ascii="Arial" w:eastAsia="Calibri" w:hAnsi="Arial" w:cs="Arial"/>
          <w:i/>
          <w:color w:val="000000"/>
        </w:rPr>
        <w:t>FSTD</w:t>
      </w:r>
      <w:r w:rsidRPr="00312FE5">
        <w:rPr>
          <w:rFonts w:ascii="Arial" w:eastAsia="Calibri" w:hAnsi="Arial" w:cs="Arial"/>
          <w:color w:val="000000"/>
        </w:rPr>
        <w:t xml:space="preserve"> одговарајућу проверу стручности за овлашћење за летење на класи или типу, у периоду од 12 месеци који непосредно претходи подношењу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издавање </w:t>
      </w:r>
      <w:r w:rsidRPr="00312FE5">
        <w:rPr>
          <w:rFonts w:ascii="Arial" w:eastAsia="Calibri" w:hAnsi="Arial" w:cs="Arial"/>
          <w:i/>
          <w:color w:val="000000"/>
        </w:rPr>
        <w:t>ЅТI(А)</w:t>
      </w:r>
      <w:r w:rsidRPr="00312FE5">
        <w:rPr>
          <w:rFonts w:ascii="Arial" w:eastAsia="Calibri" w:hAnsi="Arial" w:cs="Arial"/>
          <w:color w:val="000000"/>
        </w:rPr>
        <w:t xml:space="preserve"> који желе да спроводе обуку само на </w:t>
      </w:r>
      <w:r w:rsidRPr="00312FE5">
        <w:rPr>
          <w:rFonts w:ascii="Arial" w:eastAsia="Calibri" w:hAnsi="Arial" w:cs="Arial"/>
          <w:i/>
          <w:color w:val="000000"/>
        </w:rPr>
        <w:t>BITDs</w:t>
      </w:r>
      <w:r w:rsidRPr="00312FE5">
        <w:rPr>
          <w:rFonts w:ascii="Arial" w:eastAsia="Calibri" w:hAnsi="Arial" w:cs="Arial"/>
          <w:color w:val="000000"/>
        </w:rPr>
        <w:t xml:space="preserve"> морају да заврше само вежбе које одговарају практичном испиту за издавање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Поред услова утврђених у ставу а), кандидати за издавање </w:t>
      </w:r>
      <w:r w:rsidRPr="00312FE5">
        <w:rPr>
          <w:rFonts w:ascii="Arial" w:eastAsia="Calibri" w:hAnsi="Arial" w:cs="Arial"/>
          <w:i/>
          <w:color w:val="000000"/>
        </w:rPr>
        <w:t>ЅТI(Н)</w:t>
      </w:r>
      <w:r w:rsidRPr="00312FE5">
        <w:rPr>
          <w:rFonts w:ascii="Arial" w:eastAsia="Calibri" w:hAnsi="Arial" w:cs="Arial"/>
          <w:color w:val="000000"/>
        </w:rPr>
        <w:t xml:space="preserve"> сертификата морају да остваре најмање један сат летења као посматрачи у пилотској кабини одговарајућег типа хеликоптера, у периоду од 12 месеци који непосредно претходи подношењу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FCL.930.ЅТI</w:t>
      </w:r>
      <w:r w:rsidRPr="00312FE5">
        <w:rPr>
          <w:rFonts w:ascii="Arial" w:eastAsia="Calibri" w:hAnsi="Arial" w:cs="Arial"/>
          <w:color w:val="000000"/>
        </w:rPr>
        <w:t xml:space="preserve"> </w:t>
      </w:r>
      <w:r w:rsidRPr="00312FE5">
        <w:rPr>
          <w:rFonts w:ascii="Arial" w:eastAsia="Calibri" w:hAnsi="Arial" w:cs="Arial"/>
          <w:b/>
          <w:color w:val="000000"/>
        </w:rPr>
        <w:t>ЅТI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ЅТI</w:t>
      </w:r>
      <w:r w:rsidRPr="00312FE5">
        <w:rPr>
          <w:rFonts w:ascii="Arial" w:eastAsia="Calibri" w:hAnsi="Arial" w:cs="Arial"/>
          <w:color w:val="000000"/>
        </w:rPr>
        <w:t xml:space="preserve"> мора да садржи најмање три сата практичне обуке у вези са дужностима </w:t>
      </w:r>
      <w:r w:rsidRPr="00312FE5">
        <w:rPr>
          <w:rFonts w:ascii="Arial" w:eastAsia="Calibri" w:hAnsi="Arial" w:cs="Arial"/>
          <w:i/>
          <w:color w:val="000000"/>
        </w:rPr>
        <w:t>ЅТI</w:t>
      </w:r>
      <w:r w:rsidRPr="00312FE5">
        <w:rPr>
          <w:rFonts w:ascii="Arial" w:eastAsia="Calibri" w:hAnsi="Arial" w:cs="Arial"/>
          <w:color w:val="000000"/>
        </w:rPr>
        <w:t xml:space="preserve">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FNPT II/III</w:t>
      </w:r>
      <w:r w:rsidRPr="00312FE5">
        <w:rPr>
          <w:rFonts w:ascii="Arial" w:eastAsia="Calibri" w:hAnsi="Arial" w:cs="Arial"/>
          <w:color w:val="000000"/>
        </w:rPr>
        <w:t xml:space="preserve">, под надзором </w:t>
      </w:r>
      <w:r w:rsidRPr="00312FE5">
        <w:rPr>
          <w:rFonts w:ascii="Arial" w:eastAsia="Calibri" w:hAnsi="Arial" w:cs="Arial"/>
          <w:i/>
          <w:color w:val="000000"/>
        </w:rPr>
        <w:t>FIE</w:t>
      </w:r>
      <w:r w:rsidRPr="00312FE5">
        <w:rPr>
          <w:rFonts w:ascii="Arial" w:eastAsia="Calibri" w:hAnsi="Arial" w:cs="Arial"/>
          <w:color w:val="000000"/>
        </w:rPr>
        <w:t>. Овај број сати практичне обуке мора да обухвати процену оспособљености кандидата, како је описано у FCL.920.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ЅТI(А)</w:t>
      </w:r>
      <w:r w:rsidRPr="00312FE5">
        <w:rPr>
          <w:rFonts w:ascii="Arial" w:eastAsia="Calibri" w:hAnsi="Arial" w:cs="Arial"/>
          <w:color w:val="000000"/>
        </w:rPr>
        <w:t xml:space="preserve"> који желе да спроводе обуку само на </w:t>
      </w:r>
      <w:r w:rsidRPr="00312FE5">
        <w:rPr>
          <w:rFonts w:ascii="Arial" w:eastAsia="Calibri" w:hAnsi="Arial" w:cs="Arial"/>
          <w:i/>
          <w:color w:val="000000"/>
        </w:rPr>
        <w:t>BITD</w:t>
      </w:r>
      <w:r w:rsidRPr="00312FE5">
        <w:rPr>
          <w:rFonts w:ascii="Arial" w:eastAsia="Calibri" w:hAnsi="Arial" w:cs="Arial"/>
          <w:color w:val="000000"/>
        </w:rPr>
        <w:t xml:space="preserve"> морају да заврше практичну обуку на </w:t>
      </w:r>
      <w:r w:rsidRPr="00312FE5">
        <w:rPr>
          <w:rFonts w:ascii="Arial" w:eastAsia="Calibri" w:hAnsi="Arial" w:cs="Arial"/>
          <w:i/>
          <w:color w:val="000000"/>
        </w:rPr>
        <w:t>BITD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 кандидате за </w:t>
      </w:r>
      <w:r w:rsidRPr="00312FE5">
        <w:rPr>
          <w:rFonts w:ascii="Arial" w:eastAsia="Calibri" w:hAnsi="Arial" w:cs="Arial"/>
          <w:i/>
          <w:color w:val="000000"/>
        </w:rPr>
        <w:t>ЅТI(Н)</w:t>
      </w:r>
      <w:r w:rsidRPr="00312FE5">
        <w:rPr>
          <w:rFonts w:ascii="Arial" w:eastAsia="Calibri" w:hAnsi="Arial" w:cs="Arial"/>
          <w:color w:val="000000"/>
        </w:rPr>
        <w:t xml:space="preserve">, обука мора да обухвати и </w:t>
      </w:r>
      <w:r w:rsidRPr="00312FE5">
        <w:rPr>
          <w:rFonts w:ascii="Arial" w:eastAsia="Calibri" w:hAnsi="Arial" w:cs="Arial"/>
          <w:i/>
          <w:color w:val="000000"/>
        </w:rPr>
        <w:t>FFS</w:t>
      </w:r>
      <w:r w:rsidRPr="00312FE5">
        <w:rPr>
          <w:rFonts w:ascii="Arial" w:eastAsia="Calibri" w:hAnsi="Arial" w:cs="Arial"/>
          <w:color w:val="000000"/>
        </w:rPr>
        <w:t xml:space="preserve"> садржај одговарајуће </w:t>
      </w:r>
      <w:r w:rsidRPr="00312FE5">
        <w:rPr>
          <w:rFonts w:ascii="Arial" w:eastAsia="Calibri" w:hAnsi="Arial" w:cs="Arial"/>
          <w:i/>
          <w:color w:val="000000"/>
        </w:rPr>
        <w:t>TRI</w:t>
      </w:r>
      <w:r w:rsidRPr="00312FE5">
        <w:rPr>
          <w:rFonts w:ascii="Arial" w:eastAsia="Calibri" w:hAnsi="Arial" w:cs="Arial"/>
          <w:color w:val="000000"/>
        </w:rPr>
        <w:t xml:space="preserve">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FCL.940.ЅТI</w:t>
      </w:r>
      <w:r w:rsidRPr="00312FE5">
        <w:rPr>
          <w:rFonts w:ascii="Arial" w:eastAsia="Calibri" w:hAnsi="Arial" w:cs="Arial"/>
          <w:color w:val="000000"/>
        </w:rPr>
        <w:t xml:space="preserve"> </w:t>
      </w:r>
      <w:r w:rsidRPr="00312FE5">
        <w:rPr>
          <w:rFonts w:ascii="Arial" w:eastAsia="Calibri" w:hAnsi="Arial" w:cs="Arial"/>
          <w:b/>
          <w:color w:val="000000"/>
        </w:rPr>
        <w:t>ЅТI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 STI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продужење важења </w:t>
      </w:r>
      <w:r w:rsidRPr="00312FE5">
        <w:rPr>
          <w:rFonts w:ascii="Arial" w:eastAsia="Calibri" w:hAnsi="Arial" w:cs="Arial"/>
          <w:i/>
          <w:color w:val="000000"/>
        </w:rPr>
        <w:t>ЅТI</w:t>
      </w:r>
      <w:r w:rsidRPr="00312FE5">
        <w:rPr>
          <w:rFonts w:ascii="Arial" w:eastAsia="Calibri" w:hAnsi="Arial" w:cs="Arial"/>
          <w:color w:val="000000"/>
        </w:rPr>
        <w:t xml:space="preserve"> сертификата, кандидати морају да, у периоду од 12 месеци који непосредно претходи датуму истицања важења </w:t>
      </w:r>
      <w:r w:rsidRPr="00312FE5">
        <w:rPr>
          <w:rFonts w:ascii="Arial" w:eastAsia="Calibri" w:hAnsi="Arial" w:cs="Arial"/>
          <w:i/>
          <w:color w:val="000000"/>
        </w:rPr>
        <w:t>ЅТI</w:t>
      </w:r>
      <w:r w:rsidRPr="00312FE5">
        <w:rPr>
          <w:rFonts w:ascii="Arial" w:eastAsia="Calibri" w:hAnsi="Arial" w:cs="Arial"/>
          <w:color w:val="000000"/>
        </w:rPr>
        <w:t xml:space="preserve"> сертификата, испуне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спроведу најмање три сата практичне обуке на </w:t>
      </w:r>
      <w:r w:rsidRPr="00312FE5">
        <w:rPr>
          <w:rFonts w:ascii="Arial" w:eastAsia="Calibri" w:hAnsi="Arial" w:cs="Arial"/>
          <w:i/>
          <w:color w:val="000000"/>
        </w:rPr>
        <w:t>FSTD</w:t>
      </w:r>
      <w:r w:rsidRPr="00312FE5">
        <w:rPr>
          <w:rFonts w:ascii="Arial" w:eastAsia="Calibri" w:hAnsi="Arial" w:cs="Arial"/>
          <w:color w:val="000000"/>
        </w:rPr>
        <w:t xml:space="preserve">, као део комплетне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IR</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обуке или обуке за овлашћење за летење на класи или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положе на </w:t>
      </w:r>
      <w:r w:rsidRPr="00312FE5">
        <w:rPr>
          <w:rFonts w:ascii="Arial" w:eastAsia="Calibri" w:hAnsi="Arial" w:cs="Arial"/>
          <w:i/>
          <w:color w:val="000000"/>
        </w:rPr>
        <w:t>FSTD</w:t>
      </w:r>
      <w:r w:rsidRPr="00312FE5">
        <w:rPr>
          <w:rFonts w:ascii="Arial" w:eastAsia="Calibri" w:hAnsi="Arial" w:cs="Arial"/>
          <w:color w:val="000000"/>
        </w:rPr>
        <w:t xml:space="preserve"> на коме ће се спроводити практична обука, одговарајуће секције провере стручности у складу са Додатком 9 овог анекса за одговарајућу класу или тип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ЅТIs(А)</w:t>
      </w:r>
      <w:r w:rsidRPr="00312FE5">
        <w:rPr>
          <w:rFonts w:ascii="Arial" w:eastAsia="Calibri" w:hAnsi="Arial" w:cs="Arial"/>
          <w:color w:val="000000"/>
        </w:rPr>
        <w:t xml:space="preserve"> који спроводе обуку само на </w:t>
      </w:r>
      <w:r w:rsidRPr="00312FE5">
        <w:rPr>
          <w:rFonts w:ascii="Arial" w:eastAsia="Calibri" w:hAnsi="Arial" w:cs="Arial"/>
          <w:i/>
          <w:color w:val="000000"/>
        </w:rPr>
        <w:t>BITDs</w:t>
      </w:r>
      <w:r w:rsidRPr="00312FE5">
        <w:rPr>
          <w:rFonts w:ascii="Arial" w:eastAsia="Calibri" w:hAnsi="Arial" w:cs="Arial"/>
          <w:color w:val="000000"/>
        </w:rPr>
        <w:t xml:space="preserve">, провера стручности мора да обухвати само вежбе које одговарају практичном испиту за издавање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обнову </w:t>
      </w:r>
      <w:r w:rsidRPr="00312FE5">
        <w:rPr>
          <w:rFonts w:ascii="Arial" w:eastAsia="Calibri" w:hAnsi="Arial" w:cs="Arial"/>
          <w:i/>
          <w:color w:val="000000"/>
        </w:rPr>
        <w:t>ЅТI</w:t>
      </w:r>
      <w:r w:rsidRPr="00312FE5">
        <w:rPr>
          <w:rFonts w:ascii="Arial" w:eastAsia="Calibri" w:hAnsi="Arial" w:cs="Arial"/>
          <w:color w:val="000000"/>
        </w:rPr>
        <w:t xml:space="preserve"> сертификата кандидати морају да, у периоду од 12 месеци који непосредно претходи подношењу захтева за обнову: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заврше обуку освежења знања као </w:t>
      </w:r>
      <w:r w:rsidRPr="00312FE5">
        <w:rPr>
          <w:rFonts w:ascii="Arial" w:eastAsia="Calibri" w:hAnsi="Arial" w:cs="Arial"/>
          <w:i/>
          <w:color w:val="000000"/>
        </w:rPr>
        <w:t>ЅТI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положе, на </w:t>
      </w:r>
      <w:r w:rsidRPr="00312FE5">
        <w:rPr>
          <w:rFonts w:ascii="Arial" w:eastAsia="Calibri" w:hAnsi="Arial" w:cs="Arial"/>
          <w:i/>
          <w:color w:val="000000"/>
        </w:rPr>
        <w:t>FSTD</w:t>
      </w:r>
      <w:r w:rsidRPr="00312FE5">
        <w:rPr>
          <w:rFonts w:ascii="Arial" w:eastAsia="Calibri" w:hAnsi="Arial" w:cs="Arial"/>
          <w:color w:val="000000"/>
        </w:rPr>
        <w:t xml:space="preserve"> на коме ће се спроводити практична обука, одговарајуће секције провере стручности у складу са Додатком 9 овог анекса за одговарајућу класу или тип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ЅТI(А)</w:t>
      </w:r>
      <w:r w:rsidRPr="00312FE5">
        <w:rPr>
          <w:rFonts w:ascii="Arial" w:eastAsia="Calibri" w:hAnsi="Arial" w:cs="Arial"/>
          <w:color w:val="000000"/>
        </w:rPr>
        <w:t xml:space="preserve"> који спроводи обуку само на </w:t>
      </w:r>
      <w:r w:rsidRPr="00312FE5">
        <w:rPr>
          <w:rFonts w:ascii="Arial" w:eastAsia="Calibri" w:hAnsi="Arial" w:cs="Arial"/>
          <w:i/>
          <w:color w:val="000000"/>
        </w:rPr>
        <w:t>BITDs</w:t>
      </w:r>
      <w:r w:rsidRPr="00312FE5">
        <w:rPr>
          <w:rFonts w:ascii="Arial" w:eastAsia="Calibri" w:hAnsi="Arial" w:cs="Arial"/>
          <w:color w:val="000000"/>
        </w:rPr>
        <w:t xml:space="preserve">, провера стручности мора да обухвати само вежбе које одговарају практичном испиту за издавање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спроведу на одговарајућој категорији ваздухоплова, у току комплетне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IR</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обуке или обуке за овлашћење за летење на класи или типу, најмање три сата практичне обуке под надзором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CRI</w:t>
      </w:r>
      <w:r w:rsidRPr="00312FE5">
        <w:rPr>
          <w:rFonts w:ascii="Arial" w:eastAsia="Calibri" w:hAnsi="Arial" w:cs="Arial"/>
          <w:color w:val="000000"/>
        </w:rPr>
        <w:t xml:space="preserve">, </w:t>
      </w:r>
      <w:r w:rsidRPr="00312FE5">
        <w:rPr>
          <w:rFonts w:ascii="Arial" w:eastAsia="Calibri" w:hAnsi="Arial" w:cs="Arial"/>
          <w:i/>
          <w:color w:val="000000"/>
        </w:rPr>
        <w:t>IRI</w:t>
      </w:r>
      <w:r w:rsidRPr="00312FE5">
        <w:rPr>
          <w:rFonts w:ascii="Arial" w:eastAsia="Calibri" w:hAnsi="Arial" w:cs="Arial"/>
          <w:color w:val="000000"/>
        </w:rPr>
        <w:t xml:space="preserve"> или </w:t>
      </w:r>
      <w:r w:rsidRPr="00312FE5">
        <w:rPr>
          <w:rFonts w:ascii="Arial" w:eastAsia="Calibri" w:hAnsi="Arial" w:cs="Arial"/>
          <w:i/>
          <w:color w:val="000000"/>
        </w:rPr>
        <w:t>TRI</w:t>
      </w:r>
      <w:r w:rsidRPr="00312FE5">
        <w:rPr>
          <w:rFonts w:ascii="Arial" w:eastAsia="Calibri" w:hAnsi="Arial" w:cs="Arial"/>
          <w:color w:val="000000"/>
        </w:rPr>
        <w:t xml:space="preserve"> одређеног од стране </w:t>
      </w:r>
      <w:r w:rsidRPr="00312FE5">
        <w:rPr>
          <w:rFonts w:ascii="Arial" w:eastAsia="Calibri" w:hAnsi="Arial" w:cs="Arial"/>
          <w:i/>
          <w:color w:val="000000"/>
        </w:rPr>
        <w:t>АТО</w:t>
      </w:r>
      <w:r w:rsidRPr="00312FE5">
        <w:rPr>
          <w:rFonts w:ascii="Arial" w:eastAsia="Calibri" w:hAnsi="Arial" w:cs="Arial"/>
          <w:color w:val="000000"/>
        </w:rPr>
        <w:t xml:space="preserve"> за ту сврху, укључујући најмање један сат практичне обуке под надзором испитивача инструктора летења (</w:t>
      </w:r>
      <w:r w:rsidRPr="00312FE5">
        <w:rPr>
          <w:rFonts w:ascii="Arial" w:eastAsia="Calibri" w:hAnsi="Arial" w:cs="Arial"/>
          <w:i/>
          <w:color w:val="000000"/>
        </w:rPr>
        <w:t>FIE</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10</w:t>
      </w:r>
      <w:r w:rsidRPr="00312FE5">
        <w:rPr>
          <w:rFonts w:ascii="Arial" w:eastAsia="Calibri" w:hAnsi="Arial" w:cs="Arial"/>
        </w:rPr>
        <w:br/>
      </w:r>
      <w:r w:rsidRPr="00312FE5">
        <w:rPr>
          <w:rFonts w:ascii="Arial" w:eastAsia="Calibri" w:hAnsi="Arial" w:cs="Arial"/>
          <w:b/>
          <w:color w:val="000000"/>
        </w:rPr>
        <w:t>Инструктор за летење у планинским пределима – МI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FCL.905.МI</w:t>
      </w:r>
      <w:r w:rsidRPr="00312FE5">
        <w:rPr>
          <w:rFonts w:ascii="Arial" w:eastAsia="Calibri" w:hAnsi="Arial" w:cs="Arial"/>
          <w:color w:val="000000"/>
        </w:rPr>
        <w:t xml:space="preserve"> </w:t>
      </w:r>
      <w:r w:rsidRPr="00312FE5">
        <w:rPr>
          <w:rFonts w:ascii="Arial" w:eastAsia="Calibri" w:hAnsi="Arial" w:cs="Arial"/>
          <w:b/>
          <w:color w:val="000000"/>
        </w:rPr>
        <w:t>МI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МI</w:t>
      </w:r>
      <w:r w:rsidRPr="00312FE5">
        <w:rPr>
          <w:rFonts w:ascii="Arial" w:eastAsia="Calibri" w:hAnsi="Arial" w:cs="Arial"/>
          <w:color w:val="000000"/>
        </w:rPr>
        <w:t xml:space="preserve"> су да спроводи практичну обуку за издавање овлашћења за летење у планинским пределима.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FCL.915.МI</w:t>
      </w:r>
      <w:r w:rsidRPr="00312FE5">
        <w:rPr>
          <w:rFonts w:ascii="Arial" w:eastAsia="Calibri" w:hAnsi="Arial" w:cs="Arial"/>
          <w:color w:val="000000"/>
        </w:rPr>
        <w:t xml:space="preserve"> </w:t>
      </w:r>
      <w:r w:rsidRPr="00312FE5">
        <w:rPr>
          <w:rFonts w:ascii="Arial" w:eastAsia="Calibri" w:hAnsi="Arial" w:cs="Arial"/>
          <w:b/>
          <w:color w:val="000000"/>
        </w:rPr>
        <w:t>МI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МI</w:t>
      </w:r>
      <w:r w:rsidRPr="00312FE5">
        <w:rPr>
          <w:rFonts w:ascii="Arial" w:eastAsia="Calibri" w:hAnsi="Arial" w:cs="Arial"/>
          <w:color w:val="000000"/>
        </w:rPr>
        <w:t xml:space="preserve">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поседује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СRI</w:t>
      </w:r>
      <w:r w:rsidRPr="00312FE5">
        <w:rPr>
          <w:rFonts w:ascii="Arial" w:eastAsia="Calibri" w:hAnsi="Arial" w:cs="Arial"/>
          <w:color w:val="000000"/>
        </w:rPr>
        <w:t xml:space="preserve"> или </w:t>
      </w:r>
      <w:r w:rsidRPr="00312FE5">
        <w:rPr>
          <w:rFonts w:ascii="Arial" w:eastAsia="Calibri" w:hAnsi="Arial" w:cs="Arial"/>
          <w:i/>
          <w:color w:val="000000"/>
        </w:rPr>
        <w:t>ТRI</w:t>
      </w:r>
      <w:r w:rsidRPr="00312FE5">
        <w:rPr>
          <w:rFonts w:ascii="Arial" w:eastAsia="Calibri" w:hAnsi="Arial" w:cs="Arial"/>
          <w:color w:val="000000"/>
        </w:rPr>
        <w:t xml:space="preserve"> сертификат, са правима за авионе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поседује овлашћење за летење у планинским пределима.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FCL.930.МI</w:t>
      </w:r>
      <w:r w:rsidRPr="00312FE5">
        <w:rPr>
          <w:rFonts w:ascii="Arial" w:eastAsia="Calibri" w:hAnsi="Arial" w:cs="Arial"/>
          <w:color w:val="000000"/>
        </w:rPr>
        <w:t xml:space="preserve"> </w:t>
      </w:r>
      <w:r w:rsidRPr="00312FE5">
        <w:rPr>
          <w:rFonts w:ascii="Arial" w:eastAsia="Calibri" w:hAnsi="Arial" w:cs="Arial"/>
          <w:b/>
          <w:color w:val="000000"/>
        </w:rPr>
        <w:t>МI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МI</w:t>
      </w:r>
      <w:r w:rsidRPr="00312FE5">
        <w:rPr>
          <w:rFonts w:ascii="Arial" w:eastAsia="Calibri" w:hAnsi="Arial" w:cs="Arial"/>
          <w:color w:val="000000"/>
        </w:rPr>
        <w:t xml:space="preserve"> мора да обухвати процену оспособљености кандидата, како је описано у FCL.920.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Пре похађања обуке, кандидати морају да положе проверу у лету пре почетка обуке са </w:t>
      </w:r>
      <w:r w:rsidRPr="00312FE5">
        <w:rPr>
          <w:rFonts w:ascii="Arial" w:eastAsia="Calibri" w:hAnsi="Arial" w:cs="Arial"/>
          <w:i/>
          <w:color w:val="000000"/>
        </w:rPr>
        <w:t>МI</w:t>
      </w:r>
      <w:r w:rsidRPr="00312FE5">
        <w:rPr>
          <w:rFonts w:ascii="Arial" w:eastAsia="Calibri" w:hAnsi="Arial" w:cs="Arial"/>
          <w:color w:val="000000"/>
        </w:rPr>
        <w:t xml:space="preserve"> који поседује </w:t>
      </w:r>
      <w:r w:rsidRPr="00312FE5">
        <w:rPr>
          <w:rFonts w:ascii="Arial" w:eastAsia="Calibri" w:hAnsi="Arial" w:cs="Arial"/>
          <w:i/>
          <w:color w:val="000000"/>
        </w:rPr>
        <w:t>FI</w:t>
      </w:r>
      <w:r w:rsidRPr="00312FE5">
        <w:rPr>
          <w:rFonts w:ascii="Arial" w:eastAsia="Calibri" w:hAnsi="Arial" w:cs="Arial"/>
          <w:color w:val="000000"/>
        </w:rPr>
        <w:t xml:space="preserve"> сертификат, у циљу процене њиховог искуства и способности да похађају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FCL.940.MI Важење</w:t>
      </w:r>
      <w:r w:rsidRPr="00312FE5">
        <w:rPr>
          <w:rFonts w:ascii="Arial" w:eastAsia="Calibri" w:hAnsi="Arial" w:cs="Arial"/>
          <w:color w:val="000000"/>
        </w:rPr>
        <w:t xml:space="preserve"> </w:t>
      </w:r>
      <w:r w:rsidRPr="00312FE5">
        <w:rPr>
          <w:rFonts w:ascii="Arial" w:eastAsia="Calibri" w:hAnsi="Arial" w:cs="Arial"/>
          <w:b/>
          <w:color w:val="000000"/>
        </w:rPr>
        <w:t>MI</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MI</w:t>
      </w:r>
      <w:r w:rsidRPr="00312FE5">
        <w:rPr>
          <w:rFonts w:ascii="Arial" w:eastAsia="Calibri" w:hAnsi="Arial" w:cs="Arial"/>
          <w:color w:val="000000"/>
        </w:rPr>
        <w:t xml:space="preserve"> сертификат важи све док је важећи </w:t>
      </w:r>
      <w:r w:rsidRPr="00312FE5">
        <w:rPr>
          <w:rFonts w:ascii="Arial" w:eastAsia="Calibri" w:hAnsi="Arial" w:cs="Arial"/>
          <w:i/>
          <w:color w:val="000000"/>
        </w:rPr>
        <w:t>FI</w:t>
      </w:r>
      <w:r w:rsidRPr="00312FE5">
        <w:rPr>
          <w:rFonts w:ascii="Arial" w:eastAsia="Calibri" w:hAnsi="Arial" w:cs="Arial"/>
          <w:color w:val="000000"/>
        </w:rPr>
        <w:t xml:space="preserve">, </w:t>
      </w:r>
      <w:r w:rsidRPr="00312FE5">
        <w:rPr>
          <w:rFonts w:ascii="Arial" w:eastAsia="Calibri" w:hAnsi="Arial" w:cs="Arial"/>
          <w:i/>
          <w:color w:val="000000"/>
        </w:rPr>
        <w:t>TRI</w:t>
      </w:r>
      <w:r w:rsidRPr="00312FE5">
        <w:rPr>
          <w:rFonts w:ascii="Arial" w:eastAsia="Calibri" w:hAnsi="Arial" w:cs="Arial"/>
          <w:color w:val="000000"/>
        </w:rPr>
        <w:t xml:space="preserve"> или </w:t>
      </w:r>
      <w:r w:rsidRPr="00312FE5">
        <w:rPr>
          <w:rFonts w:ascii="Arial" w:eastAsia="Calibri" w:hAnsi="Arial" w:cs="Arial"/>
          <w:i/>
          <w:color w:val="000000"/>
        </w:rPr>
        <w:t>CRI</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11</w:t>
      </w:r>
      <w:r w:rsidRPr="00312FE5">
        <w:rPr>
          <w:rFonts w:ascii="Arial" w:eastAsia="Calibri" w:hAnsi="Arial" w:cs="Arial"/>
        </w:rPr>
        <w:br/>
      </w:r>
      <w:r w:rsidRPr="00312FE5">
        <w:rPr>
          <w:rFonts w:ascii="Arial" w:eastAsia="Calibri" w:hAnsi="Arial" w:cs="Arial"/>
          <w:b/>
          <w:color w:val="000000"/>
        </w:rPr>
        <w:t>Специфични захтеви за инструктора за пробне летове – FТI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FCL.905.FТI</w:t>
      </w:r>
      <w:r w:rsidRPr="00312FE5">
        <w:rPr>
          <w:rFonts w:ascii="Arial" w:eastAsia="Calibri" w:hAnsi="Arial" w:cs="Arial"/>
          <w:color w:val="000000"/>
        </w:rPr>
        <w:t xml:space="preserve"> </w:t>
      </w:r>
      <w:r w:rsidRPr="00312FE5">
        <w:rPr>
          <w:rFonts w:ascii="Arial" w:eastAsia="Calibri" w:hAnsi="Arial" w:cs="Arial"/>
          <w:b/>
          <w:color w:val="000000"/>
        </w:rPr>
        <w:t>FТI</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Права инструктора за пробне летове (</w:t>
      </w:r>
      <w:r w:rsidRPr="00312FE5">
        <w:rPr>
          <w:rFonts w:ascii="Arial" w:eastAsia="Calibri" w:hAnsi="Arial" w:cs="Arial"/>
          <w:i/>
          <w:color w:val="000000"/>
        </w:rPr>
        <w:t>FТI</w:t>
      </w:r>
      <w:r w:rsidRPr="00312FE5">
        <w:rPr>
          <w:rFonts w:ascii="Arial" w:eastAsia="Calibri" w:hAnsi="Arial" w:cs="Arial"/>
          <w:color w:val="000000"/>
        </w:rPr>
        <w:t>) су да спроводи обуку, у оквиру одговарајуће категорије ваздухоплова,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издавање овлашћења за пробне летове категорије 1 или 2, под условом да он/она поседује овлашћење за пробне летове за одговарајућу категорију;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издавање </w:t>
      </w:r>
      <w:r w:rsidRPr="00312FE5">
        <w:rPr>
          <w:rFonts w:ascii="Arial" w:eastAsia="Calibri" w:hAnsi="Arial" w:cs="Arial"/>
          <w:i/>
          <w:color w:val="000000"/>
        </w:rPr>
        <w:t>FТI</w:t>
      </w:r>
      <w:r w:rsidRPr="00312FE5">
        <w:rPr>
          <w:rFonts w:ascii="Arial" w:eastAsia="Calibri" w:hAnsi="Arial" w:cs="Arial"/>
          <w:color w:val="000000"/>
        </w:rPr>
        <w:t xml:space="preserve"> сертификата у оквиру одговарајуће категорије овлашћења за пробне летове, под условом да инструктор има најмање две године искуства у обуци за издавање овлашћења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Права </w:t>
      </w:r>
      <w:r w:rsidRPr="00312FE5">
        <w:rPr>
          <w:rFonts w:ascii="Arial" w:eastAsia="Calibri" w:hAnsi="Arial" w:cs="Arial"/>
          <w:i/>
          <w:color w:val="000000"/>
        </w:rPr>
        <w:t>FТI</w:t>
      </w:r>
      <w:r w:rsidRPr="00312FE5">
        <w:rPr>
          <w:rFonts w:ascii="Arial" w:eastAsia="Calibri" w:hAnsi="Arial" w:cs="Arial"/>
          <w:color w:val="000000"/>
        </w:rPr>
        <w:t xml:space="preserve"> који поседује овлашћење за пробне летове категорије 1 укључује пружање практичне обуке која се односи и на овлашћења за пробне летове категорије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FCL.915.FТI</w:t>
      </w:r>
      <w:r w:rsidRPr="00312FE5">
        <w:rPr>
          <w:rFonts w:ascii="Arial" w:eastAsia="Calibri" w:hAnsi="Arial" w:cs="Arial"/>
          <w:color w:val="000000"/>
        </w:rPr>
        <w:t xml:space="preserve"> </w:t>
      </w:r>
      <w:r w:rsidRPr="00312FE5">
        <w:rPr>
          <w:rFonts w:ascii="Arial" w:eastAsia="Calibri" w:hAnsi="Arial" w:cs="Arial"/>
          <w:b/>
          <w:color w:val="000000"/>
        </w:rPr>
        <w:t>FТI</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FТI</w:t>
      </w:r>
      <w:r w:rsidRPr="00312FE5">
        <w:rPr>
          <w:rFonts w:ascii="Arial" w:eastAsia="Calibri" w:hAnsi="Arial" w:cs="Arial"/>
          <w:color w:val="000000"/>
        </w:rPr>
        <w:t xml:space="preserve"> сертификат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да поседује овлашћење за пробне летове издато у складу са FCL.820;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је остварио најмање 200 сати летења у оквиру прoбних летова категорије 1 или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FCL.930.FТI</w:t>
      </w:r>
      <w:r w:rsidRPr="00312FE5">
        <w:rPr>
          <w:rFonts w:ascii="Arial" w:eastAsia="Calibri" w:hAnsi="Arial" w:cs="Arial"/>
          <w:color w:val="000000"/>
        </w:rPr>
        <w:t xml:space="preserve"> </w:t>
      </w:r>
      <w:r w:rsidRPr="00312FE5">
        <w:rPr>
          <w:rFonts w:ascii="Arial" w:eastAsia="Calibri" w:hAnsi="Arial" w:cs="Arial"/>
          <w:b/>
          <w:color w:val="000000"/>
        </w:rPr>
        <w:t>FТI</w:t>
      </w:r>
      <w:r w:rsidRPr="00312FE5">
        <w:rPr>
          <w:rFonts w:ascii="Arial" w:eastAsia="Calibri" w:hAnsi="Arial" w:cs="Arial"/>
          <w:color w:val="000000"/>
        </w:rPr>
        <w:t xml:space="preserve"> </w:t>
      </w:r>
      <w:r w:rsidRPr="00312FE5">
        <w:rPr>
          <w:rFonts w:ascii="Arial" w:eastAsia="Calibri" w:hAnsi="Arial" w:cs="Arial"/>
          <w:b/>
          <w:color w:val="000000"/>
        </w:rPr>
        <w:t>–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Обука за </w:t>
      </w:r>
      <w:r w:rsidRPr="00312FE5">
        <w:rPr>
          <w:rFonts w:ascii="Arial" w:eastAsia="Calibri" w:hAnsi="Arial" w:cs="Arial"/>
          <w:i/>
          <w:color w:val="000000"/>
        </w:rPr>
        <w:t>FТI</w:t>
      </w:r>
      <w:r w:rsidRPr="00312FE5">
        <w:rPr>
          <w:rFonts w:ascii="Arial" w:eastAsia="Calibri" w:hAnsi="Arial" w:cs="Arial"/>
          <w:color w:val="000000"/>
        </w:rPr>
        <w:t xml:space="preserve">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25 сати подучавања и учења;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десет сати техничке обуке, укључујући обнову техничког знања, припрему наставних планова и развој инструкторских вештина у учионици/симулатору;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пет сати практичне обуке под надзором </w:t>
      </w:r>
      <w:r w:rsidRPr="00312FE5">
        <w:rPr>
          <w:rFonts w:ascii="Arial" w:eastAsia="Calibri" w:hAnsi="Arial" w:cs="Arial"/>
          <w:i/>
          <w:color w:val="000000"/>
        </w:rPr>
        <w:t>FТI</w:t>
      </w:r>
      <w:r w:rsidRPr="00312FE5">
        <w:rPr>
          <w:rFonts w:ascii="Arial" w:eastAsia="Calibri" w:hAnsi="Arial" w:cs="Arial"/>
          <w:color w:val="000000"/>
        </w:rPr>
        <w:t xml:space="preserve"> који је квалификован у складу са FCL.905.FТI(б). Ови сати практичне обуке морају да обухвате процену оспособљености кандидата, како је описано у FCL.920.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Признавање: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Кандидатима који поседују или су поседовали сертификат инструктора у потпуности се признаје да испуњавају захтев из става (а)1).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Поред тога, кандидатима који поседују или су поседовали </w:t>
      </w:r>
      <w:r w:rsidRPr="00312FE5">
        <w:rPr>
          <w:rFonts w:ascii="Arial" w:eastAsia="Calibri" w:hAnsi="Arial" w:cs="Arial"/>
          <w:i/>
          <w:color w:val="000000"/>
        </w:rPr>
        <w:t>FI</w:t>
      </w:r>
      <w:r w:rsidRPr="00312FE5">
        <w:rPr>
          <w:rFonts w:ascii="Arial" w:eastAsia="Calibri" w:hAnsi="Arial" w:cs="Arial"/>
          <w:color w:val="000000"/>
        </w:rPr>
        <w:t xml:space="preserve"> или </w:t>
      </w:r>
      <w:r w:rsidRPr="00312FE5">
        <w:rPr>
          <w:rFonts w:ascii="Arial" w:eastAsia="Calibri" w:hAnsi="Arial" w:cs="Arial"/>
          <w:i/>
          <w:color w:val="000000"/>
        </w:rPr>
        <w:t>ТRI</w:t>
      </w:r>
      <w:r w:rsidRPr="00312FE5">
        <w:rPr>
          <w:rFonts w:ascii="Arial" w:eastAsia="Calibri" w:hAnsi="Arial" w:cs="Arial"/>
          <w:color w:val="000000"/>
        </w:rPr>
        <w:t xml:space="preserve"> сертификат у одговарајућој категорији ваздухоплова у потпуности се признаје да испуњавају захтеве из става (а)2).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FCL.940.FТI</w:t>
      </w:r>
      <w:r w:rsidRPr="00312FE5">
        <w:rPr>
          <w:rFonts w:ascii="Arial" w:eastAsia="Calibri" w:hAnsi="Arial" w:cs="Arial"/>
          <w:color w:val="000000"/>
        </w:rPr>
        <w:t xml:space="preserve"> </w:t>
      </w:r>
      <w:r w:rsidRPr="00312FE5">
        <w:rPr>
          <w:rFonts w:ascii="Arial" w:eastAsia="Calibri" w:hAnsi="Arial" w:cs="Arial"/>
          <w:b/>
          <w:color w:val="000000"/>
        </w:rPr>
        <w:t>FТI</w:t>
      </w:r>
      <w:r w:rsidRPr="00312FE5">
        <w:rPr>
          <w:rFonts w:ascii="Arial" w:eastAsia="Calibri" w:hAnsi="Arial" w:cs="Arial"/>
          <w:color w:val="000000"/>
        </w:rPr>
        <w:t xml:space="preserve"> </w:t>
      </w:r>
      <w:r w:rsidRPr="00312FE5">
        <w:rPr>
          <w:rFonts w:ascii="Arial" w:eastAsia="Calibri" w:hAnsi="Arial" w:cs="Arial"/>
          <w:b/>
          <w:color w:val="000000"/>
        </w:rPr>
        <w:t>– 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Продужење важења. За продужење важења </w:t>
      </w:r>
      <w:r w:rsidRPr="00312FE5">
        <w:rPr>
          <w:rFonts w:ascii="Arial" w:eastAsia="Calibri" w:hAnsi="Arial" w:cs="Arial"/>
          <w:i/>
          <w:color w:val="000000"/>
        </w:rPr>
        <w:t>FТI</w:t>
      </w:r>
      <w:r w:rsidRPr="00312FE5">
        <w:rPr>
          <w:rFonts w:ascii="Arial" w:eastAsia="Calibri" w:hAnsi="Arial" w:cs="Arial"/>
          <w:color w:val="000000"/>
        </w:rPr>
        <w:t xml:space="preserve"> сертификата кандидат мора да, у периоду важења </w:t>
      </w:r>
      <w:r w:rsidRPr="00312FE5">
        <w:rPr>
          <w:rFonts w:ascii="Arial" w:eastAsia="Calibri" w:hAnsi="Arial" w:cs="Arial"/>
          <w:i/>
          <w:color w:val="000000"/>
        </w:rPr>
        <w:t>FТI</w:t>
      </w:r>
      <w:r w:rsidRPr="00312FE5">
        <w:rPr>
          <w:rFonts w:ascii="Arial" w:eastAsia="Calibri" w:hAnsi="Arial" w:cs="Arial"/>
          <w:color w:val="000000"/>
        </w:rPr>
        <w:t xml:space="preserve"> сертификата, испуни један од следећих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оствари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50 сати летења у оквиру пробних летова, од чега најмање 15 сати мора да буде у периоду од 12 месеци који претходи датуму истицања важења </w:t>
      </w:r>
      <w:r w:rsidRPr="00312FE5">
        <w:rPr>
          <w:rFonts w:ascii="Arial" w:eastAsia="Calibri" w:hAnsi="Arial" w:cs="Arial"/>
          <w:i/>
          <w:color w:val="000000"/>
        </w:rPr>
        <w:t>FТI</w:t>
      </w:r>
      <w:r w:rsidRPr="00312FE5">
        <w:rPr>
          <w:rFonts w:ascii="Arial" w:eastAsia="Calibri" w:hAnsi="Arial" w:cs="Arial"/>
          <w:color w:val="000000"/>
        </w:rPr>
        <w:t xml:space="preserve"> сертификата;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пет сати практичне обуке у оквиру пробних летова, унутар 12 месеци који претходе датуму истицања важења </w:t>
      </w:r>
      <w:r w:rsidRPr="00312FE5">
        <w:rPr>
          <w:rFonts w:ascii="Arial" w:eastAsia="Calibri" w:hAnsi="Arial" w:cs="Arial"/>
          <w:i/>
          <w:color w:val="000000"/>
        </w:rPr>
        <w:t>FТI</w:t>
      </w:r>
      <w:r w:rsidRPr="00312FE5">
        <w:rPr>
          <w:rFonts w:ascii="Arial" w:eastAsia="Calibri" w:hAnsi="Arial" w:cs="Arial"/>
          <w:color w:val="000000"/>
        </w:rPr>
        <w:t xml:space="preserve"> сертификата;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заврши обуку освежења знања као </w:t>
      </w:r>
      <w:r w:rsidRPr="00312FE5">
        <w:rPr>
          <w:rFonts w:ascii="Arial" w:eastAsia="Calibri" w:hAnsi="Arial" w:cs="Arial"/>
          <w:i/>
          <w:color w:val="000000"/>
        </w:rPr>
        <w:t>FТI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xml:space="preserve">. Обука освежења знања мора да се заснива на елементу практичне обуке </w:t>
      </w:r>
      <w:r w:rsidRPr="00312FE5">
        <w:rPr>
          <w:rFonts w:ascii="Arial" w:eastAsia="Calibri" w:hAnsi="Arial" w:cs="Arial"/>
          <w:i/>
          <w:color w:val="000000"/>
        </w:rPr>
        <w:t>FТI</w:t>
      </w:r>
      <w:r w:rsidRPr="00312FE5">
        <w:rPr>
          <w:rFonts w:ascii="Arial" w:eastAsia="Calibri" w:hAnsi="Arial" w:cs="Arial"/>
          <w:color w:val="000000"/>
        </w:rPr>
        <w:t xml:space="preserve"> обуке, у складу са FCL.930.FТI(а)3), и да укључи најмање један лет обуке под надзором </w:t>
      </w:r>
      <w:r w:rsidRPr="00312FE5">
        <w:rPr>
          <w:rFonts w:ascii="Arial" w:eastAsia="Calibri" w:hAnsi="Arial" w:cs="Arial"/>
          <w:i/>
          <w:color w:val="000000"/>
        </w:rPr>
        <w:t>FТI</w:t>
      </w:r>
      <w:r w:rsidRPr="00312FE5">
        <w:rPr>
          <w:rFonts w:ascii="Arial" w:eastAsia="Calibri" w:hAnsi="Arial" w:cs="Arial"/>
          <w:color w:val="000000"/>
        </w:rPr>
        <w:t xml:space="preserve"> који је квалификован у складу са FCL.905.FТI(б).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Обнова. Ако је важење </w:t>
      </w:r>
      <w:r w:rsidRPr="00312FE5">
        <w:rPr>
          <w:rFonts w:ascii="Arial" w:eastAsia="Calibri" w:hAnsi="Arial" w:cs="Arial"/>
          <w:i/>
          <w:color w:val="000000"/>
        </w:rPr>
        <w:t>FТI</w:t>
      </w:r>
      <w:r w:rsidRPr="00312FE5">
        <w:rPr>
          <w:rFonts w:ascii="Arial" w:eastAsia="Calibri" w:hAnsi="Arial" w:cs="Arial"/>
          <w:color w:val="000000"/>
        </w:rPr>
        <w:t xml:space="preserve"> сертификата истекло, кандидат мора да заврши обуку освежења знања као </w:t>
      </w:r>
      <w:r w:rsidRPr="00312FE5">
        <w:rPr>
          <w:rFonts w:ascii="Arial" w:eastAsia="Calibri" w:hAnsi="Arial" w:cs="Arial"/>
          <w:i/>
          <w:color w:val="000000"/>
        </w:rPr>
        <w:t>FТI</w:t>
      </w:r>
      <w:r w:rsidRPr="00312FE5">
        <w:rPr>
          <w:rFonts w:ascii="Arial" w:eastAsia="Calibri" w:hAnsi="Arial" w:cs="Arial"/>
          <w:color w:val="000000"/>
        </w:rPr>
        <w:t xml:space="preserve"> у </w:t>
      </w:r>
      <w:r w:rsidRPr="00312FE5">
        <w:rPr>
          <w:rFonts w:ascii="Arial" w:eastAsia="Calibri" w:hAnsi="Arial" w:cs="Arial"/>
          <w:i/>
          <w:color w:val="000000"/>
        </w:rPr>
        <w:t>АТО</w:t>
      </w:r>
      <w:r w:rsidRPr="00312FE5">
        <w:rPr>
          <w:rFonts w:ascii="Arial" w:eastAsia="Calibri" w:hAnsi="Arial" w:cs="Arial"/>
          <w:color w:val="000000"/>
        </w:rPr>
        <w:t>. Обука освежења знања мора да буде у складу најмање са захтевом из FCL.930.FТI(а)3).</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К</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ИСПИТИВАЧИ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FCL.1000 Сертификати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Имаоци сертификата испитивача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поседују, ако није другачије одређено у овом анексу, дозволу, овлашћење или сертификат еквивалентне онима за које су овлашћени да спроводе практичне испите, провере стручности или процене оспособљености, као и права да обучавају за њих;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буду квалификовани да обављају дужности </w:t>
      </w:r>
      <w:r w:rsidRPr="00312FE5">
        <w:rPr>
          <w:rFonts w:ascii="Arial" w:eastAsia="Calibri" w:hAnsi="Arial" w:cs="Arial"/>
          <w:i/>
          <w:color w:val="000000"/>
        </w:rPr>
        <w:t>PIC</w:t>
      </w:r>
      <w:r w:rsidRPr="00312FE5">
        <w:rPr>
          <w:rFonts w:ascii="Arial" w:eastAsia="Calibri" w:hAnsi="Arial" w:cs="Arial"/>
          <w:color w:val="000000"/>
        </w:rPr>
        <w:t xml:space="preserve"> у ваздухоплову током практичног испита, провере стручности или процене оспособљености, ако се спроводе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Надлежни орган може да изда посебан сертификат који имаоцу даје права за спровођење практичних испита, провера стручности и процена оспособљености ако усаглашеност са захтевима утврђеним у овој глави није могућа, због увођења: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новог ваздухоплова у државама чланицама или у флоту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нових обука у овом анексу.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Такав сертификат је ограничен на практичне испите, провере стручности и процене оспособљености потребне за увођење новог типа ваздухоплова или нових обука и његово важење не може, ни у ком случају, да буде дуже од једне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Имаоци сертификата издатих у складу са ставом (б)1) који желе да поднесу захтев за сертификат испитивача морају да испуне предуслове и захтеве за продужење важења за ту категорију сертификата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квалификовани испитивач није доступан, надлежни органи могу, за сваки појединачни случај, да овласте инспекторе или испитиваче који не испуњавају одговарајуће захтеве за инструктора, овлашћење за тип или класу као што је наведено у ставу а), за обављање практичних испита, провера стручности и процена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Испити који се спроводе изван територија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Одступајући од става (а), у случају практичних испита и провера стручности који се спроводе изван територије за које су државе чланице одговорне према Чикашкој конвенцији, надлежни орган може да изда сертификат испитивача кандидатима који поседују пилотску дозволу која је у складу са Анексом 1 Чикашке конвенције, под условом да ти кандидати: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најмање дозволу, овлашћење или сертификат еквивалентне онима за које су овлашћени да спроводе практичне испите, провере стручности или процене стручности, и у сваком случају најмање </w:t>
      </w:r>
      <w:r w:rsidRPr="00312FE5">
        <w:rPr>
          <w:rFonts w:ascii="Arial" w:eastAsia="Calibri" w:hAnsi="Arial" w:cs="Arial"/>
          <w:i/>
          <w:color w:val="000000"/>
        </w:rPr>
        <w:t>CPL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су квалификовани да обављају дужности </w:t>
      </w:r>
      <w:r w:rsidRPr="00312FE5">
        <w:rPr>
          <w:rFonts w:ascii="Arial" w:eastAsia="Calibri" w:hAnsi="Arial" w:cs="Arial"/>
          <w:i/>
          <w:color w:val="000000"/>
        </w:rPr>
        <w:t>PIC</w:t>
      </w:r>
      <w:r w:rsidRPr="00312FE5">
        <w:rPr>
          <w:rFonts w:ascii="Arial" w:eastAsia="Calibri" w:hAnsi="Arial" w:cs="Arial"/>
          <w:color w:val="000000"/>
        </w:rPr>
        <w:t xml:space="preserve"> у ваздухоплову током практичног испита или провере стручности који се спроводе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испуњавају захтеве утврђене у овој глави за издавање одговарајућег сертификата испитивача;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покажу надлежном органу одговарајући ниво знања европских прописа о ваздухопловној безбедности, како би могли да користе права испитивача у складу са овим анексом.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Сертификат из тачке 1) је ограничен на спровођење практичних испита и провера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изван територија за које су државе чланице одговорне према Чикашкој конвенцији;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пилота који имају довољно знање језика на коме се испит/провера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 Ограничење права у случају сукоба интереса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Испитивачи не могу да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практичне испите или процене оспособљености кандидата за издавање дозволе, овлашћења или сертификата којима су спроводили више од 25% захтеване практичне обуке за дозволу, овлашћење или сертификат за који се практичан испит или процена оспособљености спроводи;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практичне испите, провере стручности или процене оспособљености кад год осећају да њихова објективност може да буде доведена у питање.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 Предуслови за испитиваче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сертификат испитивача морају да докажу: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одговарајуће знање, искуство и одговарајуће искуство у вези са правима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нису били подвргнути било каквим санкцијама, укључујући суспензију, ограничење или стављање ван снаге, било које њихове дозволе, овлашћења или сертификата издатих у складу са овим анексом, због неусаглашености са Основном уредбом и правилима за њено извршење, током последње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FCL.1015 Стандардизација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 за сертификат испитивача мора да похађа курс стандардизације који спроводи надлежни орган или који спроводи </w:t>
      </w:r>
      <w:r w:rsidRPr="00312FE5">
        <w:rPr>
          <w:rFonts w:ascii="Arial" w:eastAsia="Calibri" w:hAnsi="Arial" w:cs="Arial"/>
          <w:i/>
          <w:color w:val="000000"/>
        </w:rPr>
        <w:t>АТО</w:t>
      </w:r>
      <w:r w:rsidRPr="00312FE5">
        <w:rPr>
          <w:rFonts w:ascii="Arial" w:eastAsia="Calibri" w:hAnsi="Arial" w:cs="Arial"/>
          <w:color w:val="000000"/>
        </w:rPr>
        <w:t xml:space="preserve"> по одобрењу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Курс стандардизације се састоји од теоријске и практичне обуке и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спровођење два практична испита, провере стручности или процене оспособљености за дозволе, овлашћења или сертификате за које кандидат тражи право да их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инструкције о примењивим захтевима у овом делу и одговарајућим захтевима за ваздухопловне операције, спровођењу практичних испита, провера стручности и процена оспособљености, као и њиховој документацији и извештавању;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брифинг о националним административним процедурама, захтевима за заштиту података о личности, одговорности, осигурању од незгоде и накнадама;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брифинг о потреби упознавања и примене ставки из тачке 3) приликом спровођења практичних испита, провера стручности или процена оспособљености кандидата за које надлежни орган није исти онај који је издао сертификат испитивача;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упутство о томе како добити приступ националним процедурама и захтевима других надлежних органа када је то потребно.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Имаоци сертификата испитивача не смеју да спроводе практичне испите, провере стручности или процене оспособљености кандидата за које надлежни орган није онај исти који им је издао сертификат испитивача, ако нису упознати са најновијим доступним информацијама које садрже релевантне националне процедуре надлежног органа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FCL.1020 Процена оспособљености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сертификат испитивача морају да докажу своју оспособљеност инспектору надлежног органа или старијем испитивачу којег је за то посебно овластио надлежни орган одговоран за сертификат испитивача, кроз спровођење практичног испита, провере стручности или процене оспособљености у улози испитивача за коју се траже права, укључујући брифинг, спровођење практичног испита, провере стручности или процене оспособљености, и процену лица са којим је спровео тест, проверу или процену, анализу после лета и попуњавање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FCL.1025 Важење, продужење важења и обнова сертификата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Сертификат испитивача важи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продужење важења сертификата испитивача имаоци морају да испуне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пре датума истицања важења сертификата, спроведу најмање шест практичних испита, провера стручности, процена оспособљености или фаза процене </w:t>
      </w:r>
      <w:r w:rsidRPr="00312FE5">
        <w:rPr>
          <w:rFonts w:ascii="Arial" w:eastAsia="Calibri" w:hAnsi="Arial" w:cs="Arial"/>
          <w:i/>
          <w:color w:val="000000"/>
        </w:rPr>
        <w:t>EBT</w:t>
      </w:r>
      <w:r w:rsidRPr="00312FE5">
        <w:rPr>
          <w:rFonts w:ascii="Arial" w:eastAsia="Calibri" w:hAnsi="Arial" w:cs="Arial"/>
          <w:color w:val="000000"/>
        </w:rPr>
        <w:t xml:space="preserve"> током </w:t>
      </w:r>
      <w:r w:rsidRPr="00312FE5">
        <w:rPr>
          <w:rFonts w:ascii="Arial" w:eastAsia="Calibri" w:hAnsi="Arial" w:cs="Arial"/>
          <w:i/>
          <w:color w:val="000000"/>
        </w:rPr>
        <w:t>EBT</w:t>
      </w:r>
      <w:r w:rsidRPr="00312FE5">
        <w:rPr>
          <w:rFonts w:ascii="Arial" w:eastAsia="Calibri" w:hAnsi="Arial" w:cs="Arial"/>
          <w:color w:val="000000"/>
        </w:rPr>
        <w:t xml:space="preserve"> модула из тачке ORO.FC.231 Анекса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периоду од 12 месеци који непосредно претходи датуму истицања важења сертификата, заврше семинар освежења знања за испитиваче који je спровeo надлежни орган или </w:t>
      </w:r>
      <w:r w:rsidRPr="00312FE5">
        <w:rPr>
          <w:rFonts w:ascii="Arial" w:eastAsia="Calibri" w:hAnsi="Arial" w:cs="Arial"/>
          <w:i/>
          <w:color w:val="000000"/>
        </w:rPr>
        <w:t>АТО</w:t>
      </w:r>
      <w:r w:rsidRPr="00312FE5">
        <w:rPr>
          <w:rFonts w:ascii="Arial" w:eastAsia="Calibri" w:hAnsi="Arial" w:cs="Arial"/>
          <w:color w:val="000000"/>
        </w:rPr>
        <w:t xml:space="preserve"> по одобрењу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један од практичних испита, провера стручности, процена оспособљености или фаза процене </w:t>
      </w:r>
      <w:r w:rsidRPr="00312FE5">
        <w:rPr>
          <w:rFonts w:ascii="Arial" w:eastAsia="Calibri" w:hAnsi="Arial" w:cs="Arial"/>
          <w:i/>
          <w:color w:val="000000"/>
        </w:rPr>
        <w:t>EBT</w:t>
      </w:r>
      <w:r w:rsidRPr="00312FE5">
        <w:rPr>
          <w:rFonts w:ascii="Arial" w:eastAsia="Calibri" w:hAnsi="Arial" w:cs="Arial"/>
          <w:color w:val="000000"/>
        </w:rPr>
        <w:t xml:space="preserve"> који се спроводе у складу са тачком 1) се мора спровести у периоду од 12 месеци који непосредно претходи датуму истицања важења сертификата испитивача и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да буде оцењен од стране инспектора надлежног органа или старијег испитивача посебно овлашћеног за то од надлежног органа који је одговоран за сертификат испитивача;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да испуњава захтеве из тачке FCL.1020.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кандидати за продужење важења поседују права за више од једне категорије испитивача, важење свих права испитивача се може продужити ако кандидати испуне услове утврђене у ставу (б)1) и 2) и тачки FCL.1020 за једну од категорија сертификата испитивача које има, уз сагласност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је важење сертификата истекло, пре него што наставе са коришћењем права кандидати морају да испуне услове из става (б)2) и тачке FCL.1020 у периоду од 12 месеци који непосредно претходи подношењу захтева за обнову.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Сертификат испитивача ће продужити или обновити важење само ако кандидати докажу континуирану усклађеност са захтевима утврђеним у тач. FCL.1010 и FCL.1030.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FCL.1030 Спровођење практичних испита, провера стручности и процена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Приликом спровођења практичних испита, провера стручности и процена оспособљености, испитивачи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обезбеде да се комуникација са кандидатом може успоставити без језичких препрека;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провере да кандидат испуњава све захтеве у погледу квалификација, обуке и искуства прописане у овом делу за издавање, продужење важења или обнову дозволе, овлашћења или сертификата за који се практичан испит, провера стручности или процена оспособљености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упознају кандидата са последицама пружања непотпуних, нетачних или лажних информација које се односе на њихову обуку и летачко 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Након завршетка практичног испита или провере стручности, испитивач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обавести кандидата о резултату испита. У случају да кандидат делимично положи или не положи испит, испитивач мора да обавести кандидата да не може да користи права из овлашћења све док испит не положи у потпуности. Испитивач мора детаљно да упозна кандидата са било којим захтевом за додатном обуком и да објасни кандидату његово право на жалбу;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када кандидат положи проверу стручности или процену оспособљености за продужење важења или обнову, унесе у дозволу или сертификат кандидата нов датум важења овлашћења или сертификата, ако га је за то посебно овластио надлежни орган одговоран за дозволу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кандидату потписани извештај са практичног испита или провере стручности и без одлагања достави копије извештаја надлежном органу који је одговоран за дозволу кандидата и надлежном органу који је издао сертификат испитивача. Извештај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изјаву да је испитивач добио од кандидата информације које се односе на његово/њено искуство и обуку и да је утврдио да су искуство и обука у складу са одговарајућим захтевима из овог дела;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потврду да су сви потребни маневри и вежбе спроведени, као и информације о усменој провери теоријског знања, када је примењиво. Ако нека тачка није положена, испитивач мора да напише разлоге за такву оцену;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резултат испита, провере или процене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изјаву да је испитивач упознат и да је применио националне процедуре и захтеве надлежног органа кандидата, ако надлежни орган одговоран за дозволу кандидата није онај исти који је издао сертификат испитивачу;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копију сертификата испитивача, која садржи обим његових/њених права као испитивача у случају практичних испита, провера стручности или процена оспособљености кандидата за које надлежни орган није онај исти који је издао сертификат испитивачу.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Испитивачи морају да пет година чувају евиденцију са детаљима свих практичних испита, провера стручности и процена оспособљености које су спровели и њиховим резултатима.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 захтев надлежног органа одговорног за сертификат испитивача или надлежног органа одговорног за дозволу кандидата, испитивачи морају да доставе сву евиденцију и извештаје, као и све друге информације потребне за обављање надзорних активности.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Специфични захтеви за испитиваче у лету – FЕ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FCL.1005.FЕ</w:t>
      </w:r>
      <w:r w:rsidRPr="00312FE5">
        <w:rPr>
          <w:rFonts w:ascii="Arial" w:eastAsia="Calibri" w:hAnsi="Arial" w:cs="Arial"/>
          <w:color w:val="000000"/>
        </w:rPr>
        <w:t xml:space="preserve"> </w:t>
      </w:r>
      <w:r w:rsidRPr="00312FE5">
        <w:rPr>
          <w:rFonts w:ascii="Arial" w:eastAsia="Calibri" w:hAnsi="Arial" w:cs="Arial"/>
          <w:b/>
          <w:color w:val="000000"/>
        </w:rPr>
        <w:t>FE</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FЕ(А)</w:t>
      </w:r>
      <w:r w:rsidRPr="00312FE5">
        <w:rPr>
          <w:rFonts w:ascii="Arial" w:eastAsia="Calibri" w:hAnsi="Arial" w:cs="Arial"/>
          <w:color w:val="000000"/>
        </w:rPr>
        <w:t xml:space="preserve">. Права </w:t>
      </w:r>
      <w:r w:rsidRPr="00312FE5">
        <w:rPr>
          <w:rFonts w:ascii="Arial" w:eastAsia="Calibri" w:hAnsi="Arial" w:cs="Arial"/>
          <w:i/>
          <w:color w:val="000000"/>
        </w:rPr>
        <w:t>FЕ</w:t>
      </w:r>
      <w:r w:rsidRPr="00312FE5">
        <w:rPr>
          <w:rFonts w:ascii="Arial" w:eastAsia="Calibri" w:hAnsi="Arial" w:cs="Arial"/>
          <w:color w:val="000000"/>
        </w:rPr>
        <w:t xml:space="preserve"> за авионе су да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практичне испите за издавање </w:t>
      </w:r>
      <w:r w:rsidRPr="00312FE5">
        <w:rPr>
          <w:rFonts w:ascii="Arial" w:eastAsia="Calibri" w:hAnsi="Arial" w:cs="Arial"/>
          <w:i/>
          <w:color w:val="000000"/>
        </w:rPr>
        <w:t>PPL(A)</w:t>
      </w:r>
      <w:r w:rsidRPr="00312FE5">
        <w:rPr>
          <w:rFonts w:ascii="Arial" w:eastAsia="Calibri" w:hAnsi="Arial" w:cs="Arial"/>
          <w:color w:val="000000"/>
        </w:rPr>
        <w:t xml:space="preserve"> и практичне испите и провере стручности за припадајућа овлашћења за летење на класи и типу авиона са једним пилотом, изузев за сложене авионе високих перформанси са једним пилотом, под условом да испитивач има најмање 1.000 сати летења као пилот на авионима или </w:t>
      </w:r>
      <w:r w:rsidRPr="00312FE5">
        <w:rPr>
          <w:rFonts w:ascii="Arial" w:eastAsia="Calibri" w:hAnsi="Arial" w:cs="Arial"/>
          <w:i/>
          <w:color w:val="000000"/>
        </w:rPr>
        <w:t>TMGs</w:t>
      </w:r>
      <w:r w:rsidRPr="00312FE5">
        <w:rPr>
          <w:rFonts w:ascii="Arial" w:eastAsia="Calibri" w:hAnsi="Arial" w:cs="Arial"/>
          <w:color w:val="000000"/>
        </w:rPr>
        <w:t>, укључујући најмање 250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практичне испите за издавање </w:t>
      </w:r>
      <w:r w:rsidRPr="00312FE5">
        <w:rPr>
          <w:rFonts w:ascii="Arial" w:eastAsia="Calibri" w:hAnsi="Arial" w:cs="Arial"/>
          <w:i/>
          <w:color w:val="000000"/>
        </w:rPr>
        <w:t>СPL(A)</w:t>
      </w:r>
      <w:r w:rsidRPr="00312FE5">
        <w:rPr>
          <w:rFonts w:ascii="Arial" w:eastAsia="Calibri" w:hAnsi="Arial" w:cs="Arial"/>
          <w:color w:val="000000"/>
        </w:rPr>
        <w:t xml:space="preserve"> и практичне испите и провере стручности за припадајућа овлашћења за летење на класи и типу авиона са једним пилотом, изузев за сложене авионе високих перформанси са једним пилотом, под условом да испитивач има најмање 2.000 сати летења као пилот на авионима или </w:t>
      </w:r>
      <w:r w:rsidRPr="00312FE5">
        <w:rPr>
          <w:rFonts w:ascii="Arial" w:eastAsia="Calibri" w:hAnsi="Arial" w:cs="Arial"/>
          <w:i/>
          <w:color w:val="000000"/>
        </w:rPr>
        <w:t>TMGs</w:t>
      </w:r>
      <w:r w:rsidRPr="00312FE5">
        <w:rPr>
          <w:rFonts w:ascii="Arial" w:eastAsia="Calibri" w:hAnsi="Arial" w:cs="Arial"/>
          <w:color w:val="000000"/>
        </w:rPr>
        <w:t>, укључујући најмање 250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практичне испите и провере стручности за </w:t>
      </w:r>
      <w:r w:rsidRPr="00312FE5">
        <w:rPr>
          <w:rFonts w:ascii="Arial" w:eastAsia="Calibri" w:hAnsi="Arial" w:cs="Arial"/>
          <w:i/>
          <w:color w:val="000000"/>
        </w:rPr>
        <w:t>LАPL(A)</w:t>
      </w:r>
      <w:r w:rsidRPr="00312FE5">
        <w:rPr>
          <w:rFonts w:ascii="Arial" w:eastAsia="Calibri" w:hAnsi="Arial" w:cs="Arial"/>
          <w:color w:val="000000"/>
        </w:rPr>
        <w:t xml:space="preserve">, под условом да испитивач има најмање 500 сати летења као пилот на авионима или </w:t>
      </w:r>
      <w:r w:rsidRPr="00312FE5">
        <w:rPr>
          <w:rFonts w:ascii="Arial" w:eastAsia="Calibri" w:hAnsi="Arial" w:cs="Arial"/>
          <w:i/>
          <w:color w:val="000000"/>
        </w:rPr>
        <w:t>TMGs</w:t>
      </w:r>
      <w:r w:rsidRPr="00312FE5">
        <w:rPr>
          <w:rFonts w:ascii="Arial" w:eastAsia="Calibri" w:hAnsi="Arial" w:cs="Arial"/>
          <w:color w:val="000000"/>
        </w:rPr>
        <w:t>, укључујући најмање 100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практичне испите за издавање овлашћења за летење у планинским пределима, под условом да испитивач има најмање 500 сати летења као пилот на авионима или </w:t>
      </w:r>
      <w:r w:rsidRPr="00312FE5">
        <w:rPr>
          <w:rFonts w:ascii="Arial" w:eastAsia="Calibri" w:hAnsi="Arial" w:cs="Arial"/>
          <w:i/>
          <w:color w:val="000000"/>
        </w:rPr>
        <w:t>TMGs</w:t>
      </w:r>
      <w:r w:rsidRPr="00312FE5">
        <w:rPr>
          <w:rFonts w:ascii="Arial" w:eastAsia="Calibri" w:hAnsi="Arial" w:cs="Arial"/>
          <w:color w:val="000000"/>
        </w:rPr>
        <w:t>, укључујући најмање 500 полетања и слетања у својству инструктора летења на обуци за овлашћење за летење у планинским пределима;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провере стручности за продужење важења и обнову </w:t>
      </w:r>
      <w:r w:rsidRPr="00312FE5">
        <w:rPr>
          <w:rFonts w:ascii="Arial" w:eastAsia="Calibri" w:hAnsi="Arial" w:cs="Arial"/>
          <w:i/>
          <w:color w:val="000000"/>
        </w:rPr>
        <w:t>EIRs</w:t>
      </w:r>
      <w:r w:rsidRPr="00312FE5">
        <w:rPr>
          <w:rFonts w:ascii="Arial" w:eastAsia="Calibri" w:hAnsi="Arial" w:cs="Arial"/>
          <w:color w:val="000000"/>
        </w:rPr>
        <w:t xml:space="preserve">, под условом да </w:t>
      </w:r>
      <w:r w:rsidRPr="00312FE5">
        <w:rPr>
          <w:rFonts w:ascii="Arial" w:eastAsia="Calibri" w:hAnsi="Arial" w:cs="Arial"/>
          <w:i/>
          <w:color w:val="000000"/>
        </w:rPr>
        <w:t>FE</w:t>
      </w:r>
      <w:r w:rsidRPr="00312FE5">
        <w:rPr>
          <w:rFonts w:ascii="Arial" w:eastAsia="Calibri" w:hAnsi="Arial" w:cs="Arial"/>
          <w:color w:val="000000"/>
        </w:rPr>
        <w:t xml:space="preserve"> има најмање 1.500 сати као пилот на авионима и испуњава захтеве из FCL.1010.IRE(a)2).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FЕ(Н)</w:t>
      </w:r>
      <w:r w:rsidRPr="00312FE5">
        <w:rPr>
          <w:rFonts w:ascii="Arial" w:eastAsia="Calibri" w:hAnsi="Arial" w:cs="Arial"/>
          <w:color w:val="000000"/>
        </w:rPr>
        <w:t xml:space="preserve">. Права </w:t>
      </w:r>
      <w:r w:rsidRPr="00312FE5">
        <w:rPr>
          <w:rFonts w:ascii="Arial" w:eastAsia="Calibri" w:hAnsi="Arial" w:cs="Arial"/>
          <w:i/>
          <w:color w:val="000000"/>
        </w:rPr>
        <w:t>FЕ</w:t>
      </w:r>
      <w:r w:rsidRPr="00312FE5">
        <w:rPr>
          <w:rFonts w:ascii="Arial" w:eastAsia="Calibri" w:hAnsi="Arial" w:cs="Arial"/>
          <w:color w:val="000000"/>
        </w:rPr>
        <w:t xml:space="preserve"> за хеликоптере су да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практичне испите за издавање </w:t>
      </w:r>
      <w:r w:rsidRPr="00312FE5">
        <w:rPr>
          <w:rFonts w:ascii="Arial" w:eastAsia="Calibri" w:hAnsi="Arial" w:cs="Arial"/>
          <w:i/>
          <w:color w:val="000000"/>
        </w:rPr>
        <w:t>PPL(Н)</w:t>
      </w:r>
      <w:r w:rsidRPr="00312FE5">
        <w:rPr>
          <w:rFonts w:ascii="Arial" w:eastAsia="Calibri" w:hAnsi="Arial" w:cs="Arial"/>
          <w:color w:val="000000"/>
        </w:rPr>
        <w:t xml:space="preserve"> и практичне испите и провере стручности за овлашћења за летење на типу једномоторног хеликоптера са једним пилотом уписана у </w:t>
      </w:r>
      <w:r w:rsidRPr="00312FE5">
        <w:rPr>
          <w:rFonts w:ascii="Arial" w:eastAsia="Calibri" w:hAnsi="Arial" w:cs="Arial"/>
          <w:i/>
          <w:color w:val="000000"/>
        </w:rPr>
        <w:t>PPL(Н)</w:t>
      </w:r>
      <w:r w:rsidRPr="00312FE5">
        <w:rPr>
          <w:rFonts w:ascii="Arial" w:eastAsia="Calibri" w:hAnsi="Arial" w:cs="Arial"/>
          <w:color w:val="000000"/>
        </w:rPr>
        <w:t>, под условом да испитивач има 1.000 сати летења као пилот на хеликоптерима, укључујући најмање 250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практичне испите за издавање </w:t>
      </w:r>
      <w:r w:rsidRPr="00312FE5">
        <w:rPr>
          <w:rFonts w:ascii="Arial" w:eastAsia="Calibri" w:hAnsi="Arial" w:cs="Arial"/>
          <w:i/>
          <w:color w:val="000000"/>
        </w:rPr>
        <w:t>СPL(Н)</w:t>
      </w:r>
      <w:r w:rsidRPr="00312FE5">
        <w:rPr>
          <w:rFonts w:ascii="Arial" w:eastAsia="Calibri" w:hAnsi="Arial" w:cs="Arial"/>
          <w:color w:val="000000"/>
        </w:rPr>
        <w:t xml:space="preserve"> и практичне испите и провере стручности за овлашћења за летење на типу једномоторног хеликоптера са једним пилотом уписана у </w:t>
      </w:r>
      <w:r w:rsidRPr="00312FE5">
        <w:rPr>
          <w:rFonts w:ascii="Arial" w:eastAsia="Calibri" w:hAnsi="Arial" w:cs="Arial"/>
          <w:i/>
          <w:color w:val="000000"/>
        </w:rPr>
        <w:t>СPL(Н)</w:t>
      </w:r>
      <w:r w:rsidRPr="00312FE5">
        <w:rPr>
          <w:rFonts w:ascii="Arial" w:eastAsia="Calibri" w:hAnsi="Arial" w:cs="Arial"/>
          <w:color w:val="000000"/>
        </w:rPr>
        <w:t>, под условом да испитивач има 2.000 сати летења као пилот на хеликоптерима, укључујући најмање 250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практичне испите и провере стручности за овлашћења за летење на типу вишемоторног хеликоптера са једним пилотом уписана у </w:t>
      </w:r>
      <w:r w:rsidRPr="00312FE5">
        <w:rPr>
          <w:rFonts w:ascii="Arial" w:eastAsia="Calibri" w:hAnsi="Arial" w:cs="Arial"/>
          <w:i/>
          <w:color w:val="000000"/>
        </w:rPr>
        <w:t>PPL(Н)</w:t>
      </w:r>
      <w:r w:rsidRPr="00312FE5">
        <w:rPr>
          <w:rFonts w:ascii="Arial" w:eastAsia="Calibri" w:hAnsi="Arial" w:cs="Arial"/>
          <w:color w:val="000000"/>
        </w:rPr>
        <w:t xml:space="preserve"> или </w:t>
      </w:r>
      <w:r w:rsidRPr="00312FE5">
        <w:rPr>
          <w:rFonts w:ascii="Arial" w:eastAsia="Calibri" w:hAnsi="Arial" w:cs="Arial"/>
          <w:i/>
          <w:color w:val="000000"/>
        </w:rPr>
        <w:t>СPL(Н)</w:t>
      </w:r>
      <w:r w:rsidRPr="00312FE5">
        <w:rPr>
          <w:rFonts w:ascii="Arial" w:eastAsia="Calibri" w:hAnsi="Arial" w:cs="Arial"/>
          <w:color w:val="000000"/>
        </w:rPr>
        <w:t xml:space="preserve">, под условом да испитивач испуњава захтеве из тачке 1) или 2), у зависности шта је примењиво, и има </w:t>
      </w:r>
      <w:r w:rsidRPr="00312FE5">
        <w:rPr>
          <w:rFonts w:ascii="Arial" w:eastAsia="Calibri" w:hAnsi="Arial" w:cs="Arial"/>
          <w:i/>
          <w:color w:val="000000"/>
        </w:rPr>
        <w:t>СPL(Н)</w:t>
      </w:r>
      <w:r w:rsidRPr="00312FE5">
        <w:rPr>
          <w:rFonts w:ascii="Arial" w:eastAsia="Calibri" w:hAnsi="Arial" w:cs="Arial"/>
          <w:color w:val="000000"/>
        </w:rPr>
        <w:t xml:space="preserve"> или </w:t>
      </w:r>
      <w:r w:rsidRPr="00312FE5">
        <w:rPr>
          <w:rFonts w:ascii="Arial" w:eastAsia="Calibri" w:hAnsi="Arial" w:cs="Arial"/>
          <w:i/>
          <w:color w:val="000000"/>
        </w:rPr>
        <w:t>АТPL(Н)</w:t>
      </w:r>
      <w:r w:rsidRPr="00312FE5">
        <w:rPr>
          <w:rFonts w:ascii="Arial" w:eastAsia="Calibri" w:hAnsi="Arial" w:cs="Arial"/>
          <w:color w:val="000000"/>
        </w:rPr>
        <w:t xml:space="preserve"> и, ако је примењиво, </w:t>
      </w:r>
      <w:r w:rsidRPr="00312FE5">
        <w:rPr>
          <w:rFonts w:ascii="Arial" w:eastAsia="Calibri" w:hAnsi="Arial" w:cs="Arial"/>
          <w:i/>
          <w:color w:val="000000"/>
        </w:rPr>
        <w:t>IR(H)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практичне испите и провере стручности за </w:t>
      </w:r>
      <w:r w:rsidRPr="00312FE5">
        <w:rPr>
          <w:rFonts w:ascii="Arial" w:eastAsia="Calibri" w:hAnsi="Arial" w:cs="Arial"/>
          <w:i/>
          <w:color w:val="000000"/>
        </w:rPr>
        <w:t>LАPL(Н)</w:t>
      </w:r>
      <w:r w:rsidRPr="00312FE5">
        <w:rPr>
          <w:rFonts w:ascii="Arial" w:eastAsia="Calibri" w:hAnsi="Arial" w:cs="Arial"/>
          <w:color w:val="000000"/>
        </w:rPr>
        <w:t>, под условом да испитивач има најмање 500 сати летења као пилот на хеликоптерима, укључујући најмање 150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FЕ(Аѕ)</w:t>
      </w:r>
      <w:r w:rsidRPr="00312FE5">
        <w:rPr>
          <w:rFonts w:ascii="Arial" w:eastAsia="Calibri" w:hAnsi="Arial" w:cs="Arial"/>
          <w:color w:val="000000"/>
        </w:rPr>
        <w:t xml:space="preserve">. Права </w:t>
      </w:r>
      <w:r w:rsidRPr="00312FE5">
        <w:rPr>
          <w:rFonts w:ascii="Arial" w:eastAsia="Calibri" w:hAnsi="Arial" w:cs="Arial"/>
          <w:i/>
          <w:color w:val="000000"/>
        </w:rPr>
        <w:t>FЕ</w:t>
      </w:r>
      <w:r w:rsidRPr="00312FE5">
        <w:rPr>
          <w:rFonts w:ascii="Arial" w:eastAsia="Calibri" w:hAnsi="Arial" w:cs="Arial"/>
          <w:color w:val="000000"/>
        </w:rPr>
        <w:t xml:space="preserve"> за ваздушне бродове су да спроводи практичне испите за издавање </w:t>
      </w:r>
      <w:r w:rsidRPr="00312FE5">
        <w:rPr>
          <w:rFonts w:ascii="Arial" w:eastAsia="Calibri" w:hAnsi="Arial" w:cs="Arial"/>
          <w:i/>
          <w:color w:val="000000"/>
        </w:rPr>
        <w:t>PPL(Аѕ)</w:t>
      </w:r>
      <w:r w:rsidRPr="00312FE5">
        <w:rPr>
          <w:rFonts w:ascii="Arial" w:eastAsia="Calibri" w:hAnsi="Arial" w:cs="Arial"/>
          <w:color w:val="000000"/>
        </w:rPr>
        <w:t xml:space="preserve"> и </w:t>
      </w:r>
      <w:r w:rsidRPr="00312FE5">
        <w:rPr>
          <w:rFonts w:ascii="Arial" w:eastAsia="Calibri" w:hAnsi="Arial" w:cs="Arial"/>
          <w:i/>
          <w:color w:val="000000"/>
        </w:rPr>
        <w:t>СPL(Аѕ)</w:t>
      </w:r>
      <w:r w:rsidRPr="00312FE5">
        <w:rPr>
          <w:rFonts w:ascii="Arial" w:eastAsia="Calibri" w:hAnsi="Arial" w:cs="Arial"/>
          <w:color w:val="000000"/>
        </w:rPr>
        <w:t xml:space="preserve"> и практичне испите и провере стручности за припадајућа овлашћења за летење на типу ваздушног брода, под условом да испитивач има 500 сати летења као пилот на ваздушним бродовима, укључујући 100 сати летења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FCL.1010.FЕ</w:t>
      </w:r>
      <w:r w:rsidRPr="00312FE5">
        <w:rPr>
          <w:rFonts w:ascii="Arial" w:eastAsia="Calibri" w:hAnsi="Arial" w:cs="Arial"/>
          <w:color w:val="000000"/>
        </w:rPr>
        <w:t xml:space="preserve"> </w:t>
      </w:r>
      <w:r w:rsidRPr="00312FE5">
        <w:rPr>
          <w:rFonts w:ascii="Arial" w:eastAsia="Calibri" w:hAnsi="Arial" w:cs="Arial"/>
          <w:b/>
          <w:color w:val="000000"/>
        </w:rPr>
        <w:t>FЕ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за </w:t>
      </w:r>
      <w:r w:rsidRPr="00312FE5">
        <w:rPr>
          <w:rFonts w:ascii="Arial" w:eastAsia="Calibri" w:hAnsi="Arial" w:cs="Arial"/>
          <w:i/>
          <w:color w:val="000000"/>
        </w:rPr>
        <w:t>FЕ</w:t>
      </w:r>
      <w:r w:rsidRPr="00312FE5">
        <w:rPr>
          <w:rFonts w:ascii="Arial" w:eastAsia="Calibri" w:hAnsi="Arial" w:cs="Arial"/>
          <w:color w:val="000000"/>
        </w:rPr>
        <w:t xml:space="preserve"> сертификат мора да 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w:t>
      </w:r>
      <w:r w:rsidRPr="00312FE5">
        <w:rPr>
          <w:rFonts w:ascii="Arial" w:eastAsia="Calibri" w:hAnsi="Arial" w:cs="Arial"/>
          <w:i/>
          <w:color w:val="000000"/>
        </w:rPr>
        <w:t>FI</w:t>
      </w:r>
      <w:r w:rsidRPr="00312FE5">
        <w:rPr>
          <w:rFonts w:ascii="Arial" w:eastAsia="Calibri" w:hAnsi="Arial" w:cs="Arial"/>
          <w:color w:val="000000"/>
        </w:rPr>
        <w:t xml:space="preserve"> сертификат за одговарајућу категорију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испитиваче на типу – TRЕ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FCL.1005.TRЕ</w:t>
      </w:r>
      <w:r w:rsidRPr="00312FE5">
        <w:rPr>
          <w:rFonts w:ascii="Arial" w:eastAsia="Calibri" w:hAnsi="Arial" w:cs="Arial"/>
          <w:color w:val="000000"/>
        </w:rPr>
        <w:t xml:space="preserve"> </w:t>
      </w:r>
      <w:r w:rsidRPr="00312FE5">
        <w:rPr>
          <w:rFonts w:ascii="Arial" w:eastAsia="Calibri" w:hAnsi="Arial" w:cs="Arial"/>
          <w:b/>
          <w:color w:val="000000"/>
        </w:rPr>
        <w:t>TRЕ</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TRЕ(А)</w:t>
      </w:r>
      <w:r w:rsidRPr="00312FE5">
        <w:rPr>
          <w:rFonts w:ascii="Arial" w:eastAsia="Calibri" w:hAnsi="Arial" w:cs="Arial"/>
          <w:color w:val="000000"/>
        </w:rPr>
        <w:t xml:space="preserve"> и </w:t>
      </w:r>
      <w:r w:rsidRPr="00312FE5">
        <w:rPr>
          <w:rFonts w:ascii="Arial" w:eastAsia="Calibri" w:hAnsi="Arial" w:cs="Arial"/>
          <w:i/>
          <w:color w:val="000000"/>
        </w:rPr>
        <w:t>TRЕ(PL)</w:t>
      </w:r>
      <w:r w:rsidRPr="00312FE5">
        <w:rPr>
          <w:rFonts w:ascii="Arial" w:eastAsia="Calibri" w:hAnsi="Arial" w:cs="Arial"/>
          <w:color w:val="000000"/>
        </w:rPr>
        <w:t xml:space="preserve">. Права </w:t>
      </w:r>
      <w:r w:rsidRPr="00312FE5">
        <w:rPr>
          <w:rFonts w:ascii="Arial" w:eastAsia="Calibri" w:hAnsi="Arial" w:cs="Arial"/>
          <w:i/>
          <w:color w:val="000000"/>
        </w:rPr>
        <w:t>TRЕ</w:t>
      </w:r>
      <w:r w:rsidRPr="00312FE5">
        <w:rPr>
          <w:rFonts w:ascii="Arial" w:eastAsia="Calibri" w:hAnsi="Arial" w:cs="Arial"/>
          <w:color w:val="000000"/>
        </w:rPr>
        <w:t xml:space="preserve"> за авионе или ваздухоплове са вертикалним узлетањем су да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практичне испите за прво издавање овлашћења за летење на типу за авионе или ваздухоплове са вертикалним узлетањем,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провере стручности за продужење важења или обнову овлашћења за летење на типу и </w:t>
      </w:r>
      <w:r w:rsidRPr="00312FE5">
        <w:rPr>
          <w:rFonts w:ascii="Arial" w:eastAsia="Calibri" w:hAnsi="Arial" w:cs="Arial"/>
          <w:i/>
          <w:color w:val="000000"/>
        </w:rPr>
        <w:t>IRs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практичне испите за издавање </w:t>
      </w:r>
      <w:r w:rsidRPr="00312FE5">
        <w:rPr>
          <w:rFonts w:ascii="Arial" w:eastAsia="Calibri" w:hAnsi="Arial" w:cs="Arial"/>
          <w:i/>
          <w:color w:val="000000"/>
        </w:rPr>
        <w:t>АТPL(А)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практичне испите за издавање </w:t>
      </w:r>
      <w:r w:rsidRPr="00312FE5">
        <w:rPr>
          <w:rFonts w:ascii="Arial" w:eastAsia="Calibri" w:hAnsi="Arial" w:cs="Arial"/>
          <w:i/>
          <w:color w:val="000000"/>
        </w:rPr>
        <w:t>МPL</w:t>
      </w:r>
      <w:r w:rsidRPr="00312FE5">
        <w:rPr>
          <w:rFonts w:ascii="Arial" w:eastAsia="Calibri" w:hAnsi="Arial" w:cs="Arial"/>
          <w:color w:val="000000"/>
        </w:rPr>
        <w:t>, под условом да испитивач испуњава захтеве из FCL.925;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процене оспособљености за издавање, продужење важења или обнову </w:t>
      </w:r>
      <w:r w:rsidRPr="00312FE5">
        <w:rPr>
          <w:rFonts w:ascii="Arial" w:eastAsia="Calibri" w:hAnsi="Arial" w:cs="Arial"/>
          <w:i/>
          <w:color w:val="000000"/>
        </w:rPr>
        <w:t>TRI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сертификата за одговарајућу категорију ваздухоплова, под условом да су навршили најмање три године као </w:t>
      </w:r>
      <w:r w:rsidRPr="00312FE5">
        <w:rPr>
          <w:rFonts w:ascii="Arial" w:eastAsia="Calibri" w:hAnsi="Arial" w:cs="Arial"/>
          <w:i/>
          <w:color w:val="000000"/>
        </w:rPr>
        <w:t>TRЕ</w:t>
      </w:r>
      <w:r w:rsidRPr="00312FE5">
        <w:rPr>
          <w:rFonts w:ascii="Arial" w:eastAsia="Calibri" w:hAnsi="Arial" w:cs="Arial"/>
          <w:color w:val="000000"/>
        </w:rPr>
        <w:t xml:space="preserve"> и да су прошли посебну обуку за процену оспособљености у складу са тачком FCL.1015(б).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TRЕ(Н)</w:t>
      </w:r>
      <w:r w:rsidRPr="00312FE5">
        <w:rPr>
          <w:rFonts w:ascii="Arial" w:eastAsia="Calibri" w:hAnsi="Arial" w:cs="Arial"/>
          <w:color w:val="000000"/>
        </w:rPr>
        <w:t xml:space="preserve">. Права </w:t>
      </w:r>
      <w:r w:rsidRPr="00312FE5">
        <w:rPr>
          <w:rFonts w:ascii="Arial" w:eastAsia="Calibri" w:hAnsi="Arial" w:cs="Arial"/>
          <w:i/>
          <w:color w:val="000000"/>
        </w:rPr>
        <w:t>TRЕ(Н)</w:t>
      </w:r>
      <w:r w:rsidRPr="00312FE5">
        <w:rPr>
          <w:rFonts w:ascii="Arial" w:eastAsia="Calibri" w:hAnsi="Arial" w:cs="Arial"/>
          <w:color w:val="000000"/>
        </w:rPr>
        <w:t xml:space="preserve"> су да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практичне испите и провере стручности за издавање, продужење важења или обнову овлашћења за летење на типу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провере стручности за продужење важења или обнову </w:t>
      </w:r>
      <w:r w:rsidRPr="00312FE5">
        <w:rPr>
          <w:rFonts w:ascii="Arial" w:eastAsia="Calibri" w:hAnsi="Arial" w:cs="Arial"/>
          <w:i/>
          <w:color w:val="000000"/>
        </w:rPr>
        <w:t>IRs</w:t>
      </w:r>
      <w:r w:rsidRPr="00312FE5">
        <w:rPr>
          <w:rFonts w:ascii="Arial" w:eastAsia="Calibri" w:hAnsi="Arial" w:cs="Arial"/>
          <w:color w:val="000000"/>
        </w:rPr>
        <w:t xml:space="preserve">, под условом да </w:t>
      </w:r>
      <w:r w:rsidRPr="00312FE5">
        <w:rPr>
          <w:rFonts w:ascii="Arial" w:eastAsia="Calibri" w:hAnsi="Arial" w:cs="Arial"/>
          <w:i/>
          <w:color w:val="000000"/>
        </w:rPr>
        <w:t>TRЕ(Н)</w:t>
      </w:r>
      <w:r w:rsidRPr="00312FE5">
        <w:rPr>
          <w:rFonts w:ascii="Arial" w:eastAsia="Calibri" w:hAnsi="Arial" w:cs="Arial"/>
          <w:color w:val="000000"/>
        </w:rPr>
        <w:t xml:space="preserve"> има важеће </w:t>
      </w:r>
      <w:r w:rsidRPr="00312FE5">
        <w:rPr>
          <w:rFonts w:ascii="Arial" w:eastAsia="Calibri" w:hAnsi="Arial" w:cs="Arial"/>
          <w:i/>
          <w:color w:val="000000"/>
        </w:rPr>
        <w:t>IR(H)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практичне испите за издавање </w:t>
      </w:r>
      <w:r w:rsidRPr="00312FE5">
        <w:rPr>
          <w:rFonts w:ascii="Arial" w:eastAsia="Calibri" w:hAnsi="Arial" w:cs="Arial"/>
          <w:i/>
          <w:color w:val="000000"/>
        </w:rPr>
        <w:t>АТPL(Н)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процене оспособљености за издавање, продужење важења или обнову </w:t>
      </w:r>
      <w:r w:rsidRPr="00312FE5">
        <w:rPr>
          <w:rFonts w:ascii="Arial" w:eastAsia="Calibri" w:hAnsi="Arial" w:cs="Arial"/>
          <w:i/>
          <w:color w:val="000000"/>
        </w:rPr>
        <w:t>TRI(Н)</w:t>
      </w:r>
      <w:r w:rsidRPr="00312FE5">
        <w:rPr>
          <w:rFonts w:ascii="Arial" w:eastAsia="Calibri" w:hAnsi="Arial" w:cs="Arial"/>
          <w:color w:val="000000"/>
        </w:rPr>
        <w:t xml:space="preserve"> или </w:t>
      </w:r>
      <w:r w:rsidRPr="00312FE5">
        <w:rPr>
          <w:rFonts w:ascii="Arial" w:eastAsia="Calibri" w:hAnsi="Arial" w:cs="Arial"/>
          <w:i/>
          <w:color w:val="000000"/>
        </w:rPr>
        <w:t>SFI(Н)</w:t>
      </w:r>
      <w:r w:rsidRPr="00312FE5">
        <w:rPr>
          <w:rFonts w:ascii="Arial" w:eastAsia="Calibri" w:hAnsi="Arial" w:cs="Arial"/>
          <w:color w:val="000000"/>
        </w:rPr>
        <w:t xml:space="preserve"> сертификата, под условом да је навршио најмање три године као </w:t>
      </w:r>
      <w:r w:rsidRPr="00312FE5">
        <w:rPr>
          <w:rFonts w:ascii="Arial" w:eastAsia="Calibri" w:hAnsi="Arial" w:cs="Arial"/>
          <w:i/>
          <w:color w:val="000000"/>
        </w:rPr>
        <w:t>TRЕ</w:t>
      </w:r>
      <w:r w:rsidRPr="00312FE5">
        <w:rPr>
          <w:rFonts w:ascii="Arial" w:eastAsia="Calibri" w:hAnsi="Arial" w:cs="Arial"/>
          <w:color w:val="000000"/>
        </w:rPr>
        <w:t xml:space="preserve"> и да је прошао посебну обуку за процену оспособљености у складу са тачком FCL.1015(б).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FCL.1010.TRЕ</w:t>
      </w:r>
      <w:r w:rsidRPr="00312FE5">
        <w:rPr>
          <w:rFonts w:ascii="Arial" w:eastAsia="Calibri" w:hAnsi="Arial" w:cs="Arial"/>
          <w:color w:val="000000"/>
        </w:rPr>
        <w:t xml:space="preserve"> </w:t>
      </w:r>
      <w:r w:rsidRPr="00312FE5">
        <w:rPr>
          <w:rFonts w:ascii="Arial" w:eastAsia="Calibri" w:hAnsi="Arial" w:cs="Arial"/>
          <w:b/>
          <w:color w:val="000000"/>
        </w:rPr>
        <w:t>TRЕ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TRЕ(А)</w:t>
      </w:r>
      <w:r w:rsidRPr="00312FE5">
        <w:rPr>
          <w:rFonts w:ascii="Arial" w:eastAsia="Calibri" w:hAnsi="Arial" w:cs="Arial"/>
          <w:color w:val="000000"/>
        </w:rPr>
        <w:t xml:space="preserve"> и </w:t>
      </w:r>
      <w:r w:rsidRPr="00312FE5">
        <w:rPr>
          <w:rFonts w:ascii="Arial" w:eastAsia="Calibri" w:hAnsi="Arial" w:cs="Arial"/>
          <w:i/>
          <w:color w:val="000000"/>
        </w:rPr>
        <w:t>TRЕ(PL)</w:t>
      </w:r>
      <w:r w:rsidRPr="00312FE5">
        <w:rPr>
          <w:rFonts w:ascii="Arial" w:eastAsia="Calibri" w:hAnsi="Arial" w:cs="Arial"/>
          <w:color w:val="000000"/>
        </w:rPr>
        <w:t xml:space="preserve">. Кандидати за </w:t>
      </w:r>
      <w:r w:rsidRPr="00312FE5">
        <w:rPr>
          <w:rFonts w:ascii="Arial" w:eastAsia="Calibri" w:hAnsi="Arial" w:cs="Arial"/>
          <w:i/>
          <w:color w:val="000000"/>
        </w:rPr>
        <w:t>TRЕ</w:t>
      </w:r>
      <w:r w:rsidRPr="00312FE5">
        <w:rPr>
          <w:rFonts w:ascii="Arial" w:eastAsia="Calibri" w:hAnsi="Arial" w:cs="Arial"/>
          <w:color w:val="000000"/>
        </w:rPr>
        <w:t xml:space="preserve"> сертификат за авионе и ваздухоплове са вертикалним узлетањем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случају авиона са више пилота или ваздухоплова са вертикалним узлетањем, имају 1.500 сати летења као пилоти на авионима са више пилота или ваздухопловима са вертикалним узлетањем, у зависности шта је примењиво, од чега најмање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случају сложених авиона високих перформанси са једним пилотом, имају 500 сати летења као пилоти на авионима са једним пилотом, од чега најмање 200 сати летења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поседују </w:t>
      </w:r>
      <w:r w:rsidRPr="00312FE5">
        <w:rPr>
          <w:rFonts w:ascii="Arial" w:eastAsia="Calibri" w:hAnsi="Arial" w:cs="Arial"/>
          <w:i/>
          <w:color w:val="000000"/>
        </w:rPr>
        <w:t>CPL</w:t>
      </w:r>
      <w:r w:rsidRPr="00312FE5">
        <w:rPr>
          <w:rFonts w:ascii="Arial" w:eastAsia="Calibri" w:hAnsi="Arial" w:cs="Arial"/>
          <w:color w:val="000000"/>
        </w:rPr>
        <w:t xml:space="preserve"> или </w:t>
      </w:r>
      <w:r w:rsidRPr="00312FE5">
        <w:rPr>
          <w:rFonts w:ascii="Arial" w:eastAsia="Calibri" w:hAnsi="Arial" w:cs="Arial"/>
          <w:i/>
          <w:color w:val="000000"/>
        </w:rPr>
        <w:t>АТPL</w:t>
      </w:r>
      <w:r w:rsidRPr="00312FE5">
        <w:rPr>
          <w:rFonts w:ascii="Arial" w:eastAsia="Calibri" w:hAnsi="Arial" w:cs="Arial"/>
          <w:color w:val="000000"/>
        </w:rPr>
        <w:t xml:space="preserve"> и </w:t>
      </w:r>
      <w:r w:rsidRPr="00312FE5">
        <w:rPr>
          <w:rFonts w:ascii="Arial" w:eastAsia="Calibri" w:hAnsi="Arial" w:cs="Arial"/>
          <w:i/>
          <w:color w:val="000000"/>
        </w:rPr>
        <w:t>TRI</w:t>
      </w:r>
      <w:r w:rsidRPr="00312FE5">
        <w:rPr>
          <w:rFonts w:ascii="Arial" w:eastAsia="Calibri" w:hAnsi="Arial" w:cs="Arial"/>
          <w:color w:val="000000"/>
        </w:rPr>
        <w:t xml:space="preserve"> сертификат за одговарајући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за прво стицање </w:t>
      </w:r>
      <w:r w:rsidRPr="00312FE5">
        <w:rPr>
          <w:rFonts w:ascii="Arial" w:eastAsia="Calibri" w:hAnsi="Arial" w:cs="Arial"/>
          <w:i/>
          <w:color w:val="000000"/>
        </w:rPr>
        <w:t>TRЕ</w:t>
      </w:r>
      <w:r w:rsidRPr="00312FE5">
        <w:rPr>
          <w:rFonts w:ascii="Arial" w:eastAsia="Calibri" w:hAnsi="Arial" w:cs="Arial"/>
          <w:color w:val="000000"/>
        </w:rPr>
        <w:t xml:space="preserve"> сертификата, имају најмање 50 сати летења у својству инструктора као </w:t>
      </w:r>
      <w:r w:rsidRPr="00312FE5">
        <w:rPr>
          <w:rFonts w:ascii="Arial" w:eastAsia="Calibri" w:hAnsi="Arial" w:cs="Arial"/>
          <w:i/>
          <w:color w:val="000000"/>
        </w:rPr>
        <w:t>TRI</w:t>
      </w:r>
      <w:r w:rsidRPr="00312FE5">
        <w:rPr>
          <w:rFonts w:ascii="Arial" w:eastAsia="Calibri" w:hAnsi="Arial" w:cs="Arial"/>
          <w:color w:val="000000"/>
        </w:rPr>
        <w:t xml:space="preserve">, </w:t>
      </w:r>
      <w:r w:rsidRPr="00312FE5">
        <w:rPr>
          <w:rFonts w:ascii="Arial" w:eastAsia="Calibri" w:hAnsi="Arial" w:cs="Arial"/>
          <w:i/>
          <w:color w:val="000000"/>
        </w:rPr>
        <w:t>FI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на одговарајућем типу или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тај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TRЕ(Н)</w:t>
      </w:r>
      <w:r w:rsidRPr="00312FE5">
        <w:rPr>
          <w:rFonts w:ascii="Arial" w:eastAsia="Calibri" w:hAnsi="Arial" w:cs="Arial"/>
          <w:color w:val="000000"/>
        </w:rPr>
        <w:t xml:space="preserve">. Кандидати за </w:t>
      </w:r>
      <w:r w:rsidRPr="00312FE5">
        <w:rPr>
          <w:rFonts w:ascii="Arial" w:eastAsia="Calibri" w:hAnsi="Arial" w:cs="Arial"/>
          <w:i/>
          <w:color w:val="000000"/>
        </w:rPr>
        <w:t>TRЕ(Н)</w:t>
      </w:r>
      <w:r w:rsidRPr="00312FE5">
        <w:rPr>
          <w:rFonts w:ascii="Arial" w:eastAsia="Calibri" w:hAnsi="Arial" w:cs="Arial"/>
          <w:color w:val="000000"/>
        </w:rPr>
        <w:t xml:space="preserve"> сертификат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поседују </w:t>
      </w:r>
      <w:r w:rsidRPr="00312FE5">
        <w:rPr>
          <w:rFonts w:ascii="Arial" w:eastAsia="Calibri" w:hAnsi="Arial" w:cs="Arial"/>
          <w:i/>
          <w:color w:val="000000"/>
        </w:rPr>
        <w:t>TRI(Н)</w:t>
      </w:r>
      <w:r w:rsidRPr="00312FE5">
        <w:rPr>
          <w:rFonts w:ascii="Arial" w:eastAsia="Calibri" w:hAnsi="Arial" w:cs="Arial"/>
          <w:color w:val="000000"/>
        </w:rPr>
        <w:t xml:space="preserve"> сертификат или, у случају једномоторних хеликоптера са једним пилотом, важећи </w:t>
      </w:r>
      <w:r w:rsidRPr="00312FE5">
        <w:rPr>
          <w:rFonts w:ascii="Arial" w:eastAsia="Calibri" w:hAnsi="Arial" w:cs="Arial"/>
          <w:i/>
          <w:color w:val="000000"/>
        </w:rPr>
        <w:t>FI(Н)</w:t>
      </w:r>
      <w:r w:rsidRPr="00312FE5">
        <w:rPr>
          <w:rFonts w:ascii="Arial" w:eastAsia="Calibri" w:hAnsi="Arial" w:cs="Arial"/>
          <w:color w:val="000000"/>
        </w:rPr>
        <w:t xml:space="preserve"> сертификат за одговарајући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прво издавање </w:t>
      </w:r>
      <w:r w:rsidRPr="00312FE5">
        <w:rPr>
          <w:rFonts w:ascii="Arial" w:eastAsia="Calibri" w:hAnsi="Arial" w:cs="Arial"/>
          <w:i/>
          <w:color w:val="000000"/>
        </w:rPr>
        <w:t>TRЕ</w:t>
      </w:r>
      <w:r w:rsidRPr="00312FE5">
        <w:rPr>
          <w:rFonts w:ascii="Arial" w:eastAsia="Calibri" w:hAnsi="Arial" w:cs="Arial"/>
          <w:color w:val="000000"/>
        </w:rPr>
        <w:t xml:space="preserve"> сертификата, имају 50 сати летења у својству инструктора као </w:t>
      </w:r>
      <w:r w:rsidRPr="00312FE5">
        <w:rPr>
          <w:rFonts w:ascii="Arial" w:eastAsia="Calibri" w:hAnsi="Arial" w:cs="Arial"/>
          <w:i/>
          <w:color w:val="000000"/>
        </w:rPr>
        <w:t>TRI</w:t>
      </w:r>
      <w:r w:rsidRPr="00312FE5">
        <w:rPr>
          <w:rFonts w:ascii="Arial" w:eastAsia="Calibri" w:hAnsi="Arial" w:cs="Arial"/>
          <w:color w:val="000000"/>
        </w:rPr>
        <w:t xml:space="preserve">, </w:t>
      </w:r>
      <w:r w:rsidRPr="00312FE5">
        <w:rPr>
          <w:rFonts w:ascii="Arial" w:eastAsia="Calibri" w:hAnsi="Arial" w:cs="Arial"/>
          <w:i/>
          <w:color w:val="000000"/>
        </w:rPr>
        <w:t>FI</w:t>
      </w:r>
      <w:r w:rsidRPr="00312FE5">
        <w:rPr>
          <w:rFonts w:ascii="Arial" w:eastAsia="Calibri" w:hAnsi="Arial" w:cs="Arial"/>
          <w:color w:val="000000"/>
        </w:rPr>
        <w:t xml:space="preserve"> или </w:t>
      </w:r>
      <w:r w:rsidRPr="00312FE5">
        <w:rPr>
          <w:rFonts w:ascii="Arial" w:eastAsia="Calibri" w:hAnsi="Arial" w:cs="Arial"/>
          <w:i/>
          <w:color w:val="000000"/>
        </w:rPr>
        <w:t>SFI</w:t>
      </w:r>
      <w:r w:rsidRPr="00312FE5">
        <w:rPr>
          <w:rFonts w:ascii="Arial" w:eastAsia="Calibri" w:hAnsi="Arial" w:cs="Arial"/>
          <w:color w:val="000000"/>
        </w:rPr>
        <w:t xml:space="preserve"> на одговарајућем типу или </w:t>
      </w:r>
      <w:r w:rsidRPr="00312FE5">
        <w:rPr>
          <w:rFonts w:ascii="Arial" w:eastAsia="Calibri" w:hAnsi="Arial" w:cs="Arial"/>
          <w:i/>
          <w:color w:val="000000"/>
        </w:rPr>
        <w:t>FSTD</w:t>
      </w:r>
      <w:r w:rsidRPr="00312FE5">
        <w:rPr>
          <w:rFonts w:ascii="Arial" w:eastAsia="Calibri" w:hAnsi="Arial" w:cs="Arial"/>
          <w:color w:val="000000"/>
        </w:rPr>
        <w:t xml:space="preserve"> који представља тај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хеликоптера са више пилота, поседују </w:t>
      </w:r>
      <w:r w:rsidRPr="00312FE5">
        <w:rPr>
          <w:rFonts w:ascii="Arial" w:eastAsia="Calibri" w:hAnsi="Arial" w:cs="Arial"/>
          <w:i/>
          <w:color w:val="000000"/>
        </w:rPr>
        <w:t>CPL(Н)</w:t>
      </w:r>
      <w:r w:rsidRPr="00312FE5">
        <w:rPr>
          <w:rFonts w:ascii="Arial" w:eastAsia="Calibri" w:hAnsi="Arial" w:cs="Arial"/>
          <w:color w:val="000000"/>
        </w:rPr>
        <w:t xml:space="preserve"> или </w:t>
      </w:r>
      <w:r w:rsidRPr="00312FE5">
        <w:rPr>
          <w:rFonts w:ascii="Arial" w:eastAsia="Calibri" w:hAnsi="Arial" w:cs="Arial"/>
          <w:i/>
          <w:color w:val="000000"/>
        </w:rPr>
        <w:t>АТPL(Н)</w:t>
      </w:r>
      <w:r w:rsidRPr="00312FE5">
        <w:rPr>
          <w:rFonts w:ascii="Arial" w:eastAsia="Calibri" w:hAnsi="Arial" w:cs="Arial"/>
          <w:color w:val="000000"/>
        </w:rPr>
        <w:t xml:space="preserve"> и имају 1.500 сати летења као пилоти на хеликоптерима са више пилота, од чега најмање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 случају вишемоторних хеликоптера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имају 1.000 сати летења као пилоти на хеликоптерима, од чега најмање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поседују </w:t>
      </w:r>
      <w:r w:rsidRPr="00312FE5">
        <w:rPr>
          <w:rFonts w:ascii="Arial" w:eastAsia="Calibri" w:hAnsi="Arial" w:cs="Arial"/>
          <w:i/>
          <w:color w:val="000000"/>
        </w:rPr>
        <w:t>СPL(Н)</w:t>
      </w:r>
      <w:r w:rsidRPr="00312FE5">
        <w:rPr>
          <w:rFonts w:ascii="Arial" w:eastAsia="Calibri" w:hAnsi="Arial" w:cs="Arial"/>
          <w:color w:val="000000"/>
        </w:rPr>
        <w:t xml:space="preserve"> или </w:t>
      </w:r>
      <w:r w:rsidRPr="00312FE5">
        <w:rPr>
          <w:rFonts w:ascii="Arial" w:eastAsia="Calibri" w:hAnsi="Arial" w:cs="Arial"/>
          <w:i/>
          <w:color w:val="000000"/>
        </w:rPr>
        <w:t>АТPL(Н)</w:t>
      </w:r>
      <w:r w:rsidRPr="00312FE5">
        <w:rPr>
          <w:rFonts w:ascii="Arial" w:eastAsia="Calibri" w:hAnsi="Arial" w:cs="Arial"/>
          <w:color w:val="000000"/>
        </w:rPr>
        <w:t xml:space="preserve"> и, ако је примењиво, важеће </w:t>
      </w:r>
      <w:r w:rsidRPr="00312FE5">
        <w:rPr>
          <w:rFonts w:ascii="Arial" w:eastAsia="Calibri" w:hAnsi="Arial" w:cs="Arial"/>
          <w:i/>
          <w:color w:val="000000"/>
        </w:rPr>
        <w:t>IR(Н)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 случају једномоторних хеликоптера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имају 750 сати летења као пилоти на хеликоптерима, од чега најмање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поседују </w:t>
      </w:r>
      <w:r w:rsidRPr="00312FE5">
        <w:rPr>
          <w:rFonts w:ascii="Arial" w:eastAsia="Calibri" w:hAnsi="Arial" w:cs="Arial"/>
          <w:i/>
          <w:color w:val="000000"/>
        </w:rPr>
        <w:t>CPL(H)</w:t>
      </w:r>
      <w:r w:rsidRPr="00312FE5">
        <w:rPr>
          <w:rFonts w:ascii="Arial" w:eastAsia="Calibri" w:hAnsi="Arial" w:cs="Arial"/>
          <w:color w:val="000000"/>
        </w:rPr>
        <w:t xml:space="preserve"> или </w:t>
      </w:r>
      <w:r w:rsidRPr="00312FE5">
        <w:rPr>
          <w:rFonts w:ascii="Arial" w:eastAsia="Calibri" w:hAnsi="Arial" w:cs="Arial"/>
          <w:i/>
          <w:color w:val="000000"/>
        </w:rPr>
        <w:t>ATPL(H)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Пре проширења права </w:t>
      </w:r>
      <w:r w:rsidRPr="00312FE5">
        <w:rPr>
          <w:rFonts w:ascii="Arial" w:eastAsia="Calibri" w:hAnsi="Arial" w:cs="Arial"/>
          <w:i/>
          <w:color w:val="000000"/>
        </w:rPr>
        <w:t>TRЕ(Н)</w:t>
      </w:r>
      <w:r w:rsidRPr="00312FE5">
        <w:rPr>
          <w:rFonts w:ascii="Arial" w:eastAsia="Calibri" w:hAnsi="Arial" w:cs="Arial"/>
          <w:color w:val="000000"/>
        </w:rPr>
        <w:t xml:space="preserve"> са операција са једним пилотом на операције са више пилота на истом типу хеликоптера, ималац мора да 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најмање 100 сати летења у операцијама са више пилота на том типу;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најмање 350 сати летења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У случају кандидата за први </w:t>
      </w:r>
      <w:r w:rsidRPr="00312FE5">
        <w:rPr>
          <w:rFonts w:ascii="Arial" w:eastAsia="Calibri" w:hAnsi="Arial" w:cs="Arial"/>
          <w:i/>
          <w:color w:val="000000"/>
        </w:rPr>
        <w:t>TRЕ</w:t>
      </w:r>
      <w:r w:rsidRPr="00312FE5">
        <w:rPr>
          <w:rFonts w:ascii="Arial" w:eastAsia="Calibri" w:hAnsi="Arial" w:cs="Arial"/>
          <w:color w:val="000000"/>
        </w:rPr>
        <w:t xml:space="preserve"> сертификат за вишемоторне хеликоптере са више пилота, услов од 1.500 сати летачког искуства на хеликоптерима са више пилота који се захтева у ставу (б)3) сматраће се испуњеним ако имају 500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хеликоптеру са више пилота истог типа.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4</w:t>
      </w:r>
      <w:r w:rsidRPr="00312FE5">
        <w:rPr>
          <w:rFonts w:ascii="Arial" w:eastAsia="Calibri" w:hAnsi="Arial" w:cs="Arial"/>
        </w:rPr>
        <w:br/>
      </w:r>
      <w:r w:rsidRPr="00312FE5">
        <w:rPr>
          <w:rFonts w:ascii="Arial" w:eastAsia="Calibri" w:hAnsi="Arial" w:cs="Arial"/>
          <w:b/>
          <w:color w:val="000000"/>
        </w:rPr>
        <w:t>Специфични захтеви за испитивача на класи – СRЕ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FCL.1005.СRЕ</w:t>
      </w:r>
      <w:r w:rsidRPr="00312FE5">
        <w:rPr>
          <w:rFonts w:ascii="Arial" w:eastAsia="Calibri" w:hAnsi="Arial" w:cs="Arial"/>
          <w:color w:val="000000"/>
        </w:rPr>
        <w:t xml:space="preserve"> </w:t>
      </w:r>
      <w:r w:rsidRPr="00312FE5">
        <w:rPr>
          <w:rFonts w:ascii="Arial" w:eastAsia="Calibri" w:hAnsi="Arial" w:cs="Arial"/>
          <w:b/>
          <w:color w:val="000000"/>
        </w:rPr>
        <w:t>СRЕ</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СRЕ</w:t>
      </w:r>
      <w:r w:rsidRPr="00312FE5">
        <w:rPr>
          <w:rFonts w:ascii="Arial" w:eastAsia="Calibri" w:hAnsi="Arial" w:cs="Arial"/>
          <w:color w:val="000000"/>
        </w:rPr>
        <w:t xml:space="preserve"> су да за авионе са једним пилотом, изузев сложених авиона високих перформанси са једним пилотом,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практичне испите за издавање овлашћења за летење на класи 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провере стручности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продужење важења или обнову овлашћења за летење на класи 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продужење важења </w:t>
      </w:r>
      <w:r w:rsidRPr="00312FE5">
        <w:rPr>
          <w:rFonts w:ascii="Arial" w:eastAsia="Calibri" w:hAnsi="Arial" w:cs="Arial"/>
          <w:i/>
          <w:color w:val="000000"/>
        </w:rPr>
        <w:t>IRs</w:t>
      </w:r>
      <w:r w:rsidRPr="00312FE5">
        <w:rPr>
          <w:rFonts w:ascii="Arial" w:eastAsia="Calibri" w:hAnsi="Arial" w:cs="Arial"/>
          <w:color w:val="000000"/>
        </w:rPr>
        <w:t xml:space="preserve">, под условом да је остварио најмање 1.500 сати летења као пилот авиона и најмање 450 сати летења према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обнову </w:t>
      </w:r>
      <w:r w:rsidRPr="00312FE5">
        <w:rPr>
          <w:rFonts w:ascii="Arial" w:eastAsia="Calibri" w:hAnsi="Arial" w:cs="Arial"/>
          <w:i/>
          <w:color w:val="000000"/>
        </w:rPr>
        <w:t>IRs</w:t>
      </w:r>
      <w:r w:rsidRPr="00312FE5">
        <w:rPr>
          <w:rFonts w:ascii="Arial" w:eastAsia="Calibri" w:hAnsi="Arial" w:cs="Arial"/>
          <w:color w:val="000000"/>
        </w:rPr>
        <w:t>, под условом да испуњава захтеве утврђене у тачки FCL.1010.IRE(a);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продужење важења и обнову </w:t>
      </w:r>
      <w:r w:rsidRPr="00312FE5">
        <w:rPr>
          <w:rFonts w:ascii="Arial" w:eastAsia="Calibri" w:hAnsi="Arial" w:cs="Arial"/>
          <w:i/>
          <w:color w:val="000000"/>
        </w:rPr>
        <w:t>BIRs</w:t>
      </w:r>
      <w:r w:rsidRPr="00312FE5">
        <w:rPr>
          <w:rFonts w:ascii="Arial" w:eastAsia="Calibri" w:hAnsi="Arial" w:cs="Arial"/>
          <w:color w:val="000000"/>
        </w:rPr>
        <w:t xml:space="preserve">, под условом да је </w:t>
      </w:r>
      <w:r w:rsidRPr="00312FE5">
        <w:rPr>
          <w:rFonts w:ascii="Arial" w:eastAsia="Calibri" w:hAnsi="Arial" w:cs="Arial"/>
          <w:i/>
          <w:color w:val="000000"/>
        </w:rPr>
        <w:t>CRE</w:t>
      </w:r>
      <w:r w:rsidRPr="00312FE5">
        <w:rPr>
          <w:rFonts w:ascii="Arial" w:eastAsia="Calibri" w:hAnsi="Arial" w:cs="Arial"/>
          <w:color w:val="000000"/>
        </w:rPr>
        <w:t xml:space="preserve"> остварио: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1.500 сати летења као пилот авиона;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450 сати летења према </w:t>
      </w:r>
      <w:r w:rsidRPr="00312FE5">
        <w:rPr>
          <w:rFonts w:ascii="Arial" w:eastAsia="Calibri" w:hAnsi="Arial" w:cs="Arial"/>
          <w:i/>
          <w:color w:val="000000"/>
        </w:rPr>
        <w:t>IFR</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практичне испите за проширење права </w:t>
      </w:r>
      <w:r w:rsidRPr="00312FE5">
        <w:rPr>
          <w:rFonts w:ascii="Arial" w:eastAsia="Calibri" w:hAnsi="Arial" w:cs="Arial"/>
          <w:i/>
          <w:color w:val="000000"/>
        </w:rPr>
        <w:t>LAPL(A)</w:t>
      </w:r>
      <w:r w:rsidRPr="00312FE5">
        <w:rPr>
          <w:rFonts w:ascii="Arial" w:eastAsia="Calibri" w:hAnsi="Arial" w:cs="Arial"/>
          <w:color w:val="000000"/>
        </w:rPr>
        <w:t xml:space="preserve"> на другу класу или варијанту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FCL.1010.СRЕ</w:t>
      </w:r>
      <w:r w:rsidRPr="00312FE5">
        <w:rPr>
          <w:rFonts w:ascii="Arial" w:eastAsia="Calibri" w:hAnsi="Arial" w:cs="Arial"/>
          <w:color w:val="000000"/>
        </w:rPr>
        <w:t xml:space="preserve"> </w:t>
      </w:r>
      <w:r w:rsidRPr="00312FE5">
        <w:rPr>
          <w:rFonts w:ascii="Arial" w:eastAsia="Calibri" w:hAnsi="Arial" w:cs="Arial"/>
          <w:b/>
          <w:color w:val="000000"/>
        </w:rPr>
        <w:t>СRЕ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СRЕ</w:t>
      </w:r>
      <w:r w:rsidRPr="00312FE5">
        <w:rPr>
          <w:rFonts w:ascii="Arial" w:eastAsia="Calibri" w:hAnsi="Arial" w:cs="Arial"/>
          <w:color w:val="000000"/>
        </w:rPr>
        <w:t xml:space="preserve"> сертификат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поседују </w:t>
      </w:r>
      <w:r w:rsidRPr="00312FE5">
        <w:rPr>
          <w:rFonts w:ascii="Arial" w:eastAsia="Calibri" w:hAnsi="Arial" w:cs="Arial"/>
          <w:i/>
          <w:color w:val="000000"/>
        </w:rPr>
        <w:t>СPL(А)</w:t>
      </w:r>
      <w:r w:rsidRPr="00312FE5">
        <w:rPr>
          <w:rFonts w:ascii="Arial" w:eastAsia="Calibri" w:hAnsi="Arial" w:cs="Arial"/>
          <w:color w:val="000000"/>
        </w:rPr>
        <w:t xml:space="preserve">, </w:t>
      </w:r>
      <w:r w:rsidRPr="00312FE5">
        <w:rPr>
          <w:rFonts w:ascii="Arial" w:eastAsia="Calibri" w:hAnsi="Arial" w:cs="Arial"/>
          <w:i/>
          <w:color w:val="000000"/>
        </w:rPr>
        <w:t>МPL(А)</w:t>
      </w:r>
      <w:r w:rsidRPr="00312FE5">
        <w:rPr>
          <w:rFonts w:ascii="Arial" w:eastAsia="Calibri" w:hAnsi="Arial" w:cs="Arial"/>
          <w:color w:val="000000"/>
        </w:rPr>
        <w:t xml:space="preserve"> или </w:t>
      </w:r>
      <w:r w:rsidRPr="00312FE5">
        <w:rPr>
          <w:rFonts w:ascii="Arial" w:eastAsia="Calibri" w:hAnsi="Arial" w:cs="Arial"/>
          <w:i/>
          <w:color w:val="000000"/>
        </w:rPr>
        <w:t>АТPL(А)</w:t>
      </w:r>
      <w:r w:rsidRPr="00312FE5">
        <w:rPr>
          <w:rFonts w:ascii="Arial" w:eastAsia="Calibri" w:hAnsi="Arial" w:cs="Arial"/>
          <w:color w:val="000000"/>
        </w:rPr>
        <w:t xml:space="preserve"> са правима за авионе са једним пилотом или да су је поседовали и поседују </w:t>
      </w:r>
      <w:r w:rsidRPr="00312FE5">
        <w:rPr>
          <w:rFonts w:ascii="Arial" w:eastAsia="Calibri" w:hAnsi="Arial" w:cs="Arial"/>
          <w:i/>
          <w:color w:val="000000"/>
        </w:rPr>
        <w:t>PPL(А)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поседују </w:t>
      </w:r>
      <w:r w:rsidRPr="00312FE5">
        <w:rPr>
          <w:rFonts w:ascii="Arial" w:eastAsia="Calibri" w:hAnsi="Arial" w:cs="Arial"/>
          <w:i/>
          <w:color w:val="000000"/>
        </w:rPr>
        <w:t>СRI</w:t>
      </w:r>
      <w:r w:rsidRPr="00312FE5">
        <w:rPr>
          <w:rFonts w:ascii="Arial" w:eastAsia="Calibri" w:hAnsi="Arial" w:cs="Arial"/>
          <w:color w:val="000000"/>
        </w:rPr>
        <w:t xml:space="preserve"> или </w:t>
      </w:r>
      <w:r w:rsidRPr="00312FE5">
        <w:rPr>
          <w:rFonts w:ascii="Arial" w:eastAsia="Calibri" w:hAnsi="Arial" w:cs="Arial"/>
          <w:i/>
          <w:color w:val="000000"/>
        </w:rPr>
        <w:t>FI</w:t>
      </w:r>
      <w:r w:rsidRPr="00312FE5">
        <w:rPr>
          <w:rFonts w:ascii="Arial" w:eastAsia="Calibri" w:hAnsi="Arial" w:cs="Arial"/>
          <w:color w:val="000000"/>
        </w:rPr>
        <w:t xml:space="preserve"> сертификат са инструкторским правима за одговарајућу класу или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имају 500 сати летења као пилоти на авионима.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5</w:t>
      </w:r>
      <w:r w:rsidRPr="00312FE5">
        <w:rPr>
          <w:rFonts w:ascii="Arial" w:eastAsia="Calibri" w:hAnsi="Arial" w:cs="Arial"/>
        </w:rPr>
        <w:br/>
      </w:r>
      <w:r w:rsidRPr="00312FE5">
        <w:rPr>
          <w:rFonts w:ascii="Arial" w:eastAsia="Calibri" w:hAnsi="Arial" w:cs="Arial"/>
          <w:b/>
          <w:color w:val="000000"/>
        </w:rPr>
        <w:t>Специфични захтеви за испитивача за инструментално летење – IRЕ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FCL.1005.IRЕ</w:t>
      </w:r>
      <w:r w:rsidRPr="00312FE5">
        <w:rPr>
          <w:rFonts w:ascii="Arial" w:eastAsia="Calibri" w:hAnsi="Arial" w:cs="Arial"/>
          <w:color w:val="000000"/>
        </w:rPr>
        <w:t xml:space="preserve"> </w:t>
      </w:r>
      <w:r w:rsidRPr="00312FE5">
        <w:rPr>
          <w:rFonts w:ascii="Arial" w:eastAsia="Calibri" w:hAnsi="Arial" w:cs="Arial"/>
          <w:b/>
          <w:color w:val="000000"/>
        </w:rPr>
        <w:t>IRЕ</w:t>
      </w:r>
      <w:r w:rsidRPr="00312FE5">
        <w:rPr>
          <w:rFonts w:ascii="Arial" w:eastAsia="Calibri" w:hAnsi="Arial" w:cs="Arial"/>
          <w:color w:val="000000"/>
        </w:rPr>
        <w:t xml:space="preserve"> </w:t>
      </w:r>
      <w:r w:rsidRPr="00312FE5">
        <w:rPr>
          <w:rFonts w:ascii="Arial" w:eastAsia="Calibri" w:hAnsi="Arial" w:cs="Arial"/>
          <w:b/>
          <w:color w:val="000000"/>
        </w:rPr>
        <w:t>–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Права ималаца сертификата испитивача за инструментално летење (</w:t>
      </w:r>
      <w:r w:rsidRPr="00312FE5">
        <w:rPr>
          <w:rFonts w:ascii="Arial" w:eastAsia="Calibri" w:hAnsi="Arial" w:cs="Arial"/>
          <w:i/>
          <w:color w:val="000000"/>
        </w:rPr>
        <w:t>IRE</w:t>
      </w:r>
      <w:r w:rsidRPr="00312FE5">
        <w:rPr>
          <w:rFonts w:ascii="Arial" w:eastAsia="Calibri" w:hAnsi="Arial" w:cs="Arial"/>
          <w:color w:val="000000"/>
        </w:rPr>
        <w:t xml:space="preserve">) су да спроводе практичне испите за издавање и провере стручности за продужење важења или обнову </w:t>
      </w:r>
      <w:r w:rsidRPr="00312FE5">
        <w:rPr>
          <w:rFonts w:ascii="Arial" w:eastAsia="Calibri" w:hAnsi="Arial" w:cs="Arial"/>
          <w:i/>
          <w:color w:val="000000"/>
        </w:rPr>
        <w:t>BIRs</w:t>
      </w:r>
      <w:r w:rsidRPr="00312FE5">
        <w:rPr>
          <w:rFonts w:ascii="Arial" w:eastAsia="Calibri" w:hAnsi="Arial" w:cs="Arial"/>
          <w:color w:val="000000"/>
        </w:rPr>
        <w:t xml:space="preserve"> и </w:t>
      </w:r>
      <w:r w:rsidRPr="00312FE5">
        <w:rPr>
          <w:rFonts w:ascii="Arial" w:eastAsia="Calibri" w:hAnsi="Arial" w:cs="Arial"/>
          <w:i/>
          <w:color w:val="000000"/>
        </w:rPr>
        <w:t>IRs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FCL.1010.IRЕ</w:t>
      </w:r>
      <w:r w:rsidRPr="00312FE5">
        <w:rPr>
          <w:rFonts w:ascii="Arial" w:eastAsia="Calibri" w:hAnsi="Arial" w:cs="Arial"/>
          <w:color w:val="000000"/>
        </w:rPr>
        <w:t xml:space="preserve"> </w:t>
      </w:r>
      <w:r w:rsidRPr="00312FE5">
        <w:rPr>
          <w:rFonts w:ascii="Arial" w:eastAsia="Calibri" w:hAnsi="Arial" w:cs="Arial"/>
          <w:b/>
          <w:color w:val="000000"/>
        </w:rPr>
        <w:t>IRЕ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IRЕ(А)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IRЕ</w:t>
      </w:r>
      <w:r w:rsidRPr="00312FE5">
        <w:rPr>
          <w:rFonts w:ascii="Arial" w:eastAsia="Calibri" w:hAnsi="Arial" w:cs="Arial"/>
          <w:color w:val="000000"/>
        </w:rPr>
        <w:t xml:space="preserve"> сертификат за авионе морају да поседују </w:t>
      </w:r>
      <w:r w:rsidRPr="00312FE5">
        <w:rPr>
          <w:rFonts w:ascii="Arial" w:eastAsia="Calibri" w:hAnsi="Arial" w:cs="Arial"/>
          <w:i/>
          <w:color w:val="000000"/>
        </w:rPr>
        <w:t>IRI(A)</w:t>
      </w:r>
      <w:r w:rsidRPr="00312FE5">
        <w:rPr>
          <w:rFonts w:ascii="Arial" w:eastAsia="Calibri" w:hAnsi="Arial" w:cs="Arial"/>
          <w:color w:val="000000"/>
        </w:rPr>
        <w:t xml:space="preserve"> или </w:t>
      </w:r>
      <w:r w:rsidRPr="00312FE5">
        <w:rPr>
          <w:rFonts w:ascii="Arial" w:eastAsia="Calibri" w:hAnsi="Arial" w:cs="Arial"/>
          <w:i/>
          <w:color w:val="000000"/>
        </w:rPr>
        <w:t>FI(A)</w:t>
      </w:r>
      <w:r w:rsidRPr="00312FE5">
        <w:rPr>
          <w:rFonts w:ascii="Arial" w:eastAsia="Calibri" w:hAnsi="Arial" w:cs="Arial"/>
          <w:color w:val="000000"/>
        </w:rPr>
        <w:t xml:space="preserve"> сертификат са правима да обучавају за </w:t>
      </w:r>
      <w:r w:rsidRPr="00312FE5">
        <w:rPr>
          <w:rFonts w:ascii="Arial" w:eastAsia="Calibri" w:hAnsi="Arial" w:cs="Arial"/>
          <w:i/>
          <w:color w:val="000000"/>
        </w:rPr>
        <w:t>IR(A)</w:t>
      </w:r>
      <w:r w:rsidRPr="00312FE5">
        <w:rPr>
          <w:rFonts w:ascii="Arial" w:eastAsia="Calibri" w:hAnsi="Arial" w:cs="Arial"/>
          <w:color w:val="000000"/>
        </w:rPr>
        <w:t xml:space="preserve"> и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2.000 сати летења као пилоти авиона;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450 сати летења према </w:t>
      </w:r>
      <w:r w:rsidRPr="00312FE5">
        <w:rPr>
          <w:rFonts w:ascii="Arial" w:eastAsia="Calibri" w:hAnsi="Arial" w:cs="Arial"/>
          <w:i/>
          <w:color w:val="000000"/>
        </w:rPr>
        <w:t>IFR</w:t>
      </w:r>
      <w:r w:rsidRPr="00312FE5">
        <w:rPr>
          <w:rFonts w:ascii="Arial" w:eastAsia="Calibri" w:hAnsi="Arial" w:cs="Arial"/>
          <w:color w:val="000000"/>
        </w:rPr>
        <w:t>, од чега 250 сати летења мора да буде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IRЕ(Н)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IRЕ</w:t>
      </w:r>
      <w:r w:rsidRPr="00312FE5">
        <w:rPr>
          <w:rFonts w:ascii="Arial" w:eastAsia="Calibri" w:hAnsi="Arial" w:cs="Arial"/>
          <w:color w:val="000000"/>
        </w:rPr>
        <w:t xml:space="preserve"> сертификат за хеликоптере морају да поседују </w:t>
      </w:r>
      <w:r w:rsidRPr="00312FE5">
        <w:rPr>
          <w:rFonts w:ascii="Arial" w:eastAsia="Calibri" w:hAnsi="Arial" w:cs="Arial"/>
          <w:i/>
          <w:color w:val="000000"/>
        </w:rPr>
        <w:t>IRI(Н)</w:t>
      </w:r>
      <w:r w:rsidRPr="00312FE5">
        <w:rPr>
          <w:rFonts w:ascii="Arial" w:eastAsia="Calibri" w:hAnsi="Arial" w:cs="Arial"/>
          <w:color w:val="000000"/>
        </w:rPr>
        <w:t xml:space="preserve"> или </w:t>
      </w:r>
      <w:r w:rsidRPr="00312FE5">
        <w:rPr>
          <w:rFonts w:ascii="Arial" w:eastAsia="Calibri" w:hAnsi="Arial" w:cs="Arial"/>
          <w:i/>
          <w:color w:val="000000"/>
        </w:rPr>
        <w:t>FI(Н)</w:t>
      </w:r>
      <w:r w:rsidRPr="00312FE5">
        <w:rPr>
          <w:rFonts w:ascii="Arial" w:eastAsia="Calibri" w:hAnsi="Arial" w:cs="Arial"/>
          <w:color w:val="000000"/>
        </w:rPr>
        <w:t xml:space="preserve"> сертификат са правима да обучавају за </w:t>
      </w:r>
      <w:r w:rsidRPr="00312FE5">
        <w:rPr>
          <w:rFonts w:ascii="Arial" w:eastAsia="Calibri" w:hAnsi="Arial" w:cs="Arial"/>
          <w:i/>
          <w:color w:val="000000"/>
        </w:rPr>
        <w:t>IR(Н)</w:t>
      </w:r>
      <w:r w:rsidRPr="00312FE5">
        <w:rPr>
          <w:rFonts w:ascii="Arial" w:eastAsia="Calibri" w:hAnsi="Arial" w:cs="Arial"/>
          <w:color w:val="000000"/>
        </w:rPr>
        <w:t xml:space="preserve"> и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2.000 сати летења као пилоти хеликоптера;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300 сати инструменталног летења на хеликоптерима, од чега 200 сати летења мора да буде у својству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IRЕ(Аѕ)</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IRЕ</w:t>
      </w:r>
      <w:r w:rsidRPr="00312FE5">
        <w:rPr>
          <w:rFonts w:ascii="Arial" w:eastAsia="Calibri" w:hAnsi="Arial" w:cs="Arial"/>
          <w:color w:val="000000"/>
        </w:rPr>
        <w:t xml:space="preserve"> сертификат за ваздушне бродове морају да поседују </w:t>
      </w:r>
      <w:r w:rsidRPr="00312FE5">
        <w:rPr>
          <w:rFonts w:ascii="Arial" w:eastAsia="Calibri" w:hAnsi="Arial" w:cs="Arial"/>
          <w:i/>
          <w:color w:val="000000"/>
        </w:rPr>
        <w:t>IRI(As)</w:t>
      </w:r>
      <w:r w:rsidRPr="00312FE5">
        <w:rPr>
          <w:rFonts w:ascii="Arial" w:eastAsia="Calibri" w:hAnsi="Arial" w:cs="Arial"/>
          <w:color w:val="000000"/>
        </w:rPr>
        <w:t xml:space="preserve"> или </w:t>
      </w:r>
      <w:r w:rsidRPr="00312FE5">
        <w:rPr>
          <w:rFonts w:ascii="Arial" w:eastAsia="Calibri" w:hAnsi="Arial" w:cs="Arial"/>
          <w:i/>
          <w:color w:val="000000"/>
        </w:rPr>
        <w:t>FI(As)</w:t>
      </w:r>
      <w:r w:rsidRPr="00312FE5">
        <w:rPr>
          <w:rFonts w:ascii="Arial" w:eastAsia="Calibri" w:hAnsi="Arial" w:cs="Arial"/>
          <w:color w:val="000000"/>
        </w:rPr>
        <w:t xml:space="preserve"> сертификат са правима да обучавају за </w:t>
      </w:r>
      <w:r w:rsidRPr="00312FE5">
        <w:rPr>
          <w:rFonts w:ascii="Arial" w:eastAsia="Calibri" w:hAnsi="Arial" w:cs="Arial"/>
          <w:i/>
          <w:color w:val="000000"/>
        </w:rPr>
        <w:t>IR(As)</w:t>
      </w:r>
      <w:r w:rsidRPr="00312FE5">
        <w:rPr>
          <w:rFonts w:ascii="Arial" w:eastAsia="Calibri" w:hAnsi="Arial" w:cs="Arial"/>
          <w:color w:val="000000"/>
        </w:rPr>
        <w:t xml:space="preserve"> и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500 сати летења као пилоти ваздушних бродова;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100 сати инструменталног летења на ваздушним бродовима, од чега 50 сати летења мора да буде у својству инструктора.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6</w:t>
      </w:r>
      <w:r w:rsidRPr="00312FE5">
        <w:rPr>
          <w:rFonts w:ascii="Arial" w:eastAsia="Calibri" w:hAnsi="Arial" w:cs="Arial"/>
        </w:rPr>
        <w:br/>
      </w:r>
      <w:r w:rsidRPr="00312FE5">
        <w:rPr>
          <w:rFonts w:ascii="Arial" w:eastAsia="Calibri" w:hAnsi="Arial" w:cs="Arial"/>
          <w:b/>
          <w:color w:val="000000"/>
        </w:rPr>
        <w:t>Специфични захтеви за испитивача на уређају за симулирано летење – SFЕ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FCL.1005.SFЕ</w:t>
      </w:r>
      <w:r w:rsidRPr="00312FE5">
        <w:rPr>
          <w:rFonts w:ascii="Arial" w:eastAsia="Calibri" w:hAnsi="Arial" w:cs="Arial"/>
          <w:color w:val="000000"/>
        </w:rPr>
        <w:t xml:space="preserve"> </w:t>
      </w:r>
      <w:r w:rsidRPr="00312FE5">
        <w:rPr>
          <w:rFonts w:ascii="Arial" w:eastAsia="Calibri" w:hAnsi="Arial" w:cs="Arial"/>
          <w:b/>
          <w:color w:val="000000"/>
        </w:rPr>
        <w:t>SFЕ</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SFЕ</w:t>
      </w:r>
      <w:r w:rsidRPr="00312FE5">
        <w:rPr>
          <w:rFonts w:ascii="Arial" w:eastAsia="Calibri" w:hAnsi="Arial" w:cs="Arial"/>
          <w:color w:val="000000"/>
        </w:rPr>
        <w:t xml:space="preserve"> за авионе (</w:t>
      </w:r>
      <w:r w:rsidRPr="00312FE5">
        <w:rPr>
          <w:rFonts w:ascii="Arial" w:eastAsia="Calibri" w:hAnsi="Arial" w:cs="Arial"/>
          <w:i/>
          <w:color w:val="000000"/>
        </w:rPr>
        <w:t>SFЕ(А)</w:t>
      </w:r>
      <w:r w:rsidRPr="00312FE5">
        <w:rPr>
          <w:rFonts w:ascii="Arial" w:eastAsia="Calibri" w:hAnsi="Arial" w:cs="Arial"/>
          <w:color w:val="000000"/>
        </w:rPr>
        <w:t xml:space="preserve">) и </w:t>
      </w:r>
      <w:r w:rsidRPr="00312FE5">
        <w:rPr>
          <w:rFonts w:ascii="Arial" w:eastAsia="Calibri" w:hAnsi="Arial" w:cs="Arial"/>
          <w:i/>
          <w:color w:val="000000"/>
        </w:rPr>
        <w:t>SFЕ</w:t>
      </w:r>
      <w:r w:rsidRPr="00312FE5">
        <w:rPr>
          <w:rFonts w:ascii="Arial" w:eastAsia="Calibri" w:hAnsi="Arial" w:cs="Arial"/>
          <w:color w:val="000000"/>
        </w:rPr>
        <w:t xml:space="preserve"> за ваздухоплове са вертикалним узлетањем (</w:t>
      </w:r>
      <w:r w:rsidRPr="00312FE5">
        <w:rPr>
          <w:rFonts w:ascii="Arial" w:eastAsia="Calibri" w:hAnsi="Arial" w:cs="Arial"/>
          <w:i/>
          <w:color w:val="000000"/>
        </w:rPr>
        <w:t>SFЕ(PL)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SFЕs</w:t>
      </w:r>
      <w:r w:rsidRPr="00312FE5">
        <w:rPr>
          <w:rFonts w:ascii="Arial" w:eastAsia="Calibri" w:hAnsi="Arial" w:cs="Arial"/>
          <w:color w:val="000000"/>
        </w:rPr>
        <w:t xml:space="preserve"> за авионе или ваздухоплове са вертикалним узлетањем су да спроводе на </w:t>
      </w:r>
      <w:r w:rsidRPr="00312FE5">
        <w:rPr>
          <w:rFonts w:ascii="Arial" w:eastAsia="Calibri" w:hAnsi="Arial" w:cs="Arial"/>
          <w:i/>
          <w:color w:val="000000"/>
        </w:rPr>
        <w:t>FFS</w:t>
      </w:r>
      <w:r w:rsidRPr="00312FE5">
        <w:rPr>
          <w:rFonts w:ascii="Arial" w:eastAsia="Calibri" w:hAnsi="Arial" w:cs="Arial"/>
          <w:color w:val="000000"/>
        </w:rPr>
        <w:t xml:space="preserve"> или, за процене из тачке 5), на одговарајућем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практичне испите и провере стручности за издавање, продужење важења или обнову овлашћења за летење на типу авиона или ваздухоплову са вертикалним узлетањем,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провере стручности за продужење важења или обнову </w:t>
      </w:r>
      <w:r w:rsidRPr="00312FE5">
        <w:rPr>
          <w:rFonts w:ascii="Arial" w:eastAsia="Calibri" w:hAnsi="Arial" w:cs="Arial"/>
          <w:i/>
          <w:color w:val="000000"/>
        </w:rPr>
        <w:t>IRs</w:t>
      </w:r>
      <w:r w:rsidRPr="00312FE5">
        <w:rPr>
          <w:rFonts w:ascii="Arial" w:eastAsia="Calibri" w:hAnsi="Arial" w:cs="Arial"/>
          <w:color w:val="000000"/>
        </w:rPr>
        <w:t>, ако се комбинују са продужењем важења или обновом овлашћења за летење на типу, под условом да су у току последње године положили проверу стручности за тип ваздухоплова, укључујући овлашћење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практичне испите за издавање </w:t>
      </w:r>
      <w:r w:rsidRPr="00312FE5">
        <w:rPr>
          <w:rFonts w:ascii="Arial" w:eastAsia="Calibri" w:hAnsi="Arial" w:cs="Arial"/>
          <w:i/>
          <w:color w:val="000000"/>
        </w:rPr>
        <w:t>АТPL(А)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практичне испите за издавање </w:t>
      </w:r>
      <w:r w:rsidRPr="00312FE5">
        <w:rPr>
          <w:rFonts w:ascii="Arial" w:eastAsia="Calibri" w:hAnsi="Arial" w:cs="Arial"/>
          <w:i/>
          <w:color w:val="000000"/>
        </w:rPr>
        <w:t>МPL</w:t>
      </w:r>
      <w:r w:rsidRPr="00312FE5">
        <w:rPr>
          <w:rFonts w:ascii="Arial" w:eastAsia="Calibri" w:hAnsi="Arial" w:cs="Arial"/>
          <w:color w:val="000000"/>
        </w:rPr>
        <w:t>, под условом да испуњавају захтеве утврђене у тачки FCL.925;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процене оспособљености за издавање, продужење важења или обнову </w:t>
      </w:r>
      <w:r w:rsidRPr="00312FE5">
        <w:rPr>
          <w:rFonts w:ascii="Arial" w:eastAsia="Calibri" w:hAnsi="Arial" w:cs="Arial"/>
          <w:i/>
          <w:color w:val="000000"/>
        </w:rPr>
        <w:t>SFI</w:t>
      </w:r>
      <w:r w:rsidRPr="00312FE5">
        <w:rPr>
          <w:rFonts w:ascii="Arial" w:eastAsia="Calibri" w:hAnsi="Arial" w:cs="Arial"/>
          <w:color w:val="000000"/>
        </w:rPr>
        <w:t xml:space="preserve"> сертификата за одговарајућу категорију ваздухоплова, под условом да су навршили најмање три године као </w:t>
      </w:r>
      <w:r w:rsidRPr="00312FE5">
        <w:rPr>
          <w:rFonts w:ascii="Arial" w:eastAsia="Calibri" w:hAnsi="Arial" w:cs="Arial"/>
          <w:i/>
          <w:color w:val="000000"/>
        </w:rPr>
        <w:t>SFЕ(А)</w:t>
      </w:r>
      <w:r w:rsidRPr="00312FE5">
        <w:rPr>
          <w:rFonts w:ascii="Arial" w:eastAsia="Calibri" w:hAnsi="Arial" w:cs="Arial"/>
          <w:color w:val="000000"/>
        </w:rPr>
        <w:t xml:space="preserve"> и да су прошли посебну обуку за процену оспособљености у складу са тачком FCL.1015(б).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SFЕ</w:t>
      </w:r>
      <w:r w:rsidRPr="00312FE5">
        <w:rPr>
          <w:rFonts w:ascii="Arial" w:eastAsia="Calibri" w:hAnsi="Arial" w:cs="Arial"/>
          <w:color w:val="000000"/>
        </w:rPr>
        <w:t xml:space="preserve"> за хеликоптере (</w:t>
      </w:r>
      <w:r w:rsidRPr="00312FE5">
        <w:rPr>
          <w:rFonts w:ascii="Arial" w:eastAsia="Calibri" w:hAnsi="Arial" w:cs="Arial"/>
          <w:i/>
          <w:color w:val="000000"/>
        </w:rPr>
        <w:t>SFЕ(Н)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w:t>
      </w:r>
      <w:r w:rsidRPr="00312FE5">
        <w:rPr>
          <w:rFonts w:ascii="Arial" w:eastAsia="Calibri" w:hAnsi="Arial" w:cs="Arial"/>
          <w:i/>
          <w:color w:val="000000"/>
        </w:rPr>
        <w:t>SFЕs(Н)</w:t>
      </w:r>
      <w:r w:rsidRPr="00312FE5">
        <w:rPr>
          <w:rFonts w:ascii="Arial" w:eastAsia="Calibri" w:hAnsi="Arial" w:cs="Arial"/>
          <w:color w:val="000000"/>
        </w:rPr>
        <w:t xml:space="preserve"> су да спроводе на </w:t>
      </w:r>
      <w:r w:rsidRPr="00312FE5">
        <w:rPr>
          <w:rFonts w:ascii="Arial" w:eastAsia="Calibri" w:hAnsi="Arial" w:cs="Arial"/>
          <w:i/>
          <w:color w:val="000000"/>
        </w:rPr>
        <w:t>FFS</w:t>
      </w:r>
      <w:r w:rsidRPr="00312FE5">
        <w:rPr>
          <w:rFonts w:ascii="Arial" w:eastAsia="Calibri" w:hAnsi="Arial" w:cs="Arial"/>
          <w:color w:val="000000"/>
        </w:rPr>
        <w:t xml:space="preserve"> или, за процене из тачке 4), на одговарајућем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практичне испите и провере стручности за издавање, продужење важења и обнову овлашћења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провере стручности за продужење важења и обнову </w:t>
      </w:r>
      <w:r w:rsidRPr="00312FE5">
        <w:rPr>
          <w:rFonts w:ascii="Arial" w:eastAsia="Calibri" w:hAnsi="Arial" w:cs="Arial"/>
          <w:i/>
          <w:color w:val="000000"/>
        </w:rPr>
        <w:t>IRs</w:t>
      </w:r>
      <w:r w:rsidRPr="00312FE5">
        <w:rPr>
          <w:rFonts w:ascii="Arial" w:eastAsia="Calibri" w:hAnsi="Arial" w:cs="Arial"/>
          <w:color w:val="000000"/>
        </w:rPr>
        <w:t xml:space="preserve">, ако се те провере комбинују са продужењем важења или обновом овлашћења за летење на типу, под условом да су </w:t>
      </w:r>
      <w:r w:rsidRPr="00312FE5">
        <w:rPr>
          <w:rFonts w:ascii="Arial" w:eastAsia="Calibri" w:hAnsi="Arial" w:cs="Arial"/>
          <w:i/>
          <w:color w:val="000000"/>
        </w:rPr>
        <w:t>SFЕs</w:t>
      </w:r>
      <w:r w:rsidRPr="00312FE5">
        <w:rPr>
          <w:rFonts w:ascii="Arial" w:eastAsia="Calibri" w:hAnsi="Arial" w:cs="Arial"/>
          <w:color w:val="000000"/>
        </w:rPr>
        <w:t xml:space="preserve"> у току последње године пре провере стручности положили проверу стручности за тип ваздухоплова, укључујући овлашћење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практичне испите за издавање </w:t>
      </w:r>
      <w:r w:rsidRPr="00312FE5">
        <w:rPr>
          <w:rFonts w:ascii="Arial" w:eastAsia="Calibri" w:hAnsi="Arial" w:cs="Arial"/>
          <w:i/>
          <w:color w:val="000000"/>
        </w:rPr>
        <w:t>АТPL(Н)</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процене оспособљености за издавање, продужење важења или обнову </w:t>
      </w:r>
      <w:r w:rsidRPr="00312FE5">
        <w:rPr>
          <w:rFonts w:ascii="Arial" w:eastAsia="Calibri" w:hAnsi="Arial" w:cs="Arial"/>
          <w:i/>
          <w:color w:val="000000"/>
        </w:rPr>
        <w:t>SFI(Н)</w:t>
      </w:r>
      <w:r w:rsidRPr="00312FE5">
        <w:rPr>
          <w:rFonts w:ascii="Arial" w:eastAsia="Calibri" w:hAnsi="Arial" w:cs="Arial"/>
          <w:color w:val="000000"/>
        </w:rPr>
        <w:t xml:space="preserve"> сертификата, под условом да су навршили најмање три године као </w:t>
      </w:r>
      <w:r w:rsidRPr="00312FE5">
        <w:rPr>
          <w:rFonts w:ascii="Arial" w:eastAsia="Calibri" w:hAnsi="Arial" w:cs="Arial"/>
          <w:i/>
          <w:color w:val="000000"/>
        </w:rPr>
        <w:t>SFЕ(Н)</w:t>
      </w:r>
      <w:r w:rsidRPr="00312FE5">
        <w:rPr>
          <w:rFonts w:ascii="Arial" w:eastAsia="Calibri" w:hAnsi="Arial" w:cs="Arial"/>
          <w:color w:val="000000"/>
        </w:rPr>
        <w:t xml:space="preserve"> и да су прошли посебну обуку за процену оспособљености у складу са тачком FCL.1015(б).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FCL.1010.ЅFЕ</w:t>
      </w:r>
      <w:r w:rsidRPr="00312FE5">
        <w:rPr>
          <w:rFonts w:ascii="Arial" w:eastAsia="Calibri" w:hAnsi="Arial" w:cs="Arial"/>
          <w:color w:val="000000"/>
        </w:rPr>
        <w:t xml:space="preserve"> </w:t>
      </w:r>
      <w:r w:rsidRPr="00312FE5">
        <w:rPr>
          <w:rFonts w:ascii="Arial" w:eastAsia="Calibri" w:hAnsi="Arial" w:cs="Arial"/>
          <w:b/>
          <w:color w:val="000000"/>
        </w:rPr>
        <w:t>ЅFЕ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SFЕ(А)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SFЕ(А)</w:t>
      </w:r>
      <w:r w:rsidRPr="00312FE5">
        <w:rPr>
          <w:rFonts w:ascii="Arial" w:eastAsia="Calibri" w:hAnsi="Arial" w:cs="Arial"/>
          <w:color w:val="000000"/>
        </w:rPr>
        <w:t xml:space="preserve"> сертификат морају да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авиона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или су поседовали </w:t>
      </w:r>
      <w:r w:rsidRPr="00312FE5">
        <w:rPr>
          <w:rFonts w:ascii="Arial" w:eastAsia="Calibri" w:hAnsi="Arial" w:cs="Arial"/>
          <w:i/>
          <w:color w:val="000000"/>
        </w:rPr>
        <w:t>АТPL(А)</w:t>
      </w:r>
      <w:r w:rsidRPr="00312FE5">
        <w:rPr>
          <w:rFonts w:ascii="Arial" w:eastAsia="Calibri" w:hAnsi="Arial" w:cs="Arial"/>
          <w:color w:val="000000"/>
        </w:rPr>
        <w:t xml:space="preserve"> и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поседују </w:t>
      </w:r>
      <w:r w:rsidRPr="00312FE5">
        <w:rPr>
          <w:rFonts w:ascii="Arial" w:eastAsia="Calibri" w:hAnsi="Arial" w:cs="Arial"/>
          <w:i/>
          <w:color w:val="000000"/>
        </w:rPr>
        <w:t>SFI(A)</w:t>
      </w:r>
      <w:r w:rsidRPr="00312FE5">
        <w:rPr>
          <w:rFonts w:ascii="Arial" w:eastAsia="Calibri" w:hAnsi="Arial" w:cs="Arial"/>
          <w:color w:val="000000"/>
        </w:rPr>
        <w:t xml:space="preserve"> сертификат за одговарајући тип авиона;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имају најмање 1.500 сати летења као пилоти на авионима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сложених авиона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поседују или су поседовали </w:t>
      </w:r>
      <w:r w:rsidRPr="00312FE5">
        <w:rPr>
          <w:rFonts w:ascii="Arial" w:eastAsia="Calibri" w:hAnsi="Arial" w:cs="Arial"/>
          <w:i/>
          <w:color w:val="000000"/>
        </w:rPr>
        <w:t>CPL(A)</w:t>
      </w:r>
      <w:r w:rsidRPr="00312FE5">
        <w:rPr>
          <w:rFonts w:ascii="Arial" w:eastAsia="Calibri" w:hAnsi="Arial" w:cs="Arial"/>
          <w:color w:val="000000"/>
        </w:rPr>
        <w:t xml:space="preserve"> или </w:t>
      </w:r>
      <w:r w:rsidRPr="00312FE5">
        <w:rPr>
          <w:rFonts w:ascii="Arial" w:eastAsia="Calibri" w:hAnsi="Arial" w:cs="Arial"/>
          <w:i/>
          <w:color w:val="000000"/>
        </w:rPr>
        <w:t>АТPL(А)</w:t>
      </w:r>
      <w:r w:rsidRPr="00312FE5">
        <w:rPr>
          <w:rFonts w:ascii="Arial" w:eastAsia="Calibri" w:hAnsi="Arial" w:cs="Arial"/>
          <w:color w:val="000000"/>
        </w:rPr>
        <w:t xml:space="preserve"> и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поседују </w:t>
      </w:r>
      <w:r w:rsidRPr="00312FE5">
        <w:rPr>
          <w:rFonts w:ascii="Arial" w:eastAsia="Calibri" w:hAnsi="Arial" w:cs="Arial"/>
          <w:i/>
          <w:color w:val="000000"/>
        </w:rPr>
        <w:t>SFI(A)</w:t>
      </w:r>
      <w:r w:rsidRPr="00312FE5">
        <w:rPr>
          <w:rFonts w:ascii="Arial" w:eastAsia="Calibri" w:hAnsi="Arial" w:cs="Arial"/>
          <w:color w:val="000000"/>
        </w:rPr>
        <w:t xml:space="preserve"> сертификат за одговарајућу класу или тип авиона;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имају најмање 500 сати летења као пилоти на авионима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прво издавање </w:t>
      </w:r>
      <w:r w:rsidRPr="00312FE5">
        <w:rPr>
          <w:rFonts w:ascii="Arial" w:eastAsia="Calibri" w:hAnsi="Arial" w:cs="Arial"/>
          <w:i/>
          <w:color w:val="000000"/>
        </w:rPr>
        <w:t>SFE</w:t>
      </w:r>
      <w:r w:rsidRPr="00312FE5">
        <w:rPr>
          <w:rFonts w:ascii="Arial" w:eastAsia="Calibri" w:hAnsi="Arial" w:cs="Arial"/>
          <w:color w:val="000000"/>
        </w:rPr>
        <w:t xml:space="preserve"> сертификата, имају најмање 50 сати обуке на симулатору као </w:t>
      </w:r>
      <w:r w:rsidRPr="00312FE5">
        <w:rPr>
          <w:rFonts w:ascii="Arial" w:eastAsia="Calibri" w:hAnsi="Arial" w:cs="Arial"/>
          <w:i/>
          <w:color w:val="000000"/>
        </w:rPr>
        <w:t>TRI(A)</w:t>
      </w:r>
      <w:r w:rsidRPr="00312FE5">
        <w:rPr>
          <w:rFonts w:ascii="Arial" w:eastAsia="Calibri" w:hAnsi="Arial" w:cs="Arial"/>
          <w:color w:val="000000"/>
        </w:rPr>
        <w:t xml:space="preserve"> или </w:t>
      </w:r>
      <w:r w:rsidRPr="00312FE5">
        <w:rPr>
          <w:rFonts w:ascii="Arial" w:eastAsia="Calibri" w:hAnsi="Arial" w:cs="Arial"/>
          <w:i/>
          <w:color w:val="000000"/>
        </w:rPr>
        <w:t>SFI(A)</w:t>
      </w:r>
      <w:r w:rsidRPr="00312FE5">
        <w:rPr>
          <w:rFonts w:ascii="Arial" w:eastAsia="Calibri" w:hAnsi="Arial" w:cs="Arial"/>
          <w:color w:val="000000"/>
        </w:rPr>
        <w:t xml:space="preserve"> на одговарајућем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SFЕ(Н)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SFЕ(Н)</w:t>
      </w:r>
      <w:r w:rsidRPr="00312FE5">
        <w:rPr>
          <w:rFonts w:ascii="Arial" w:eastAsia="Calibri" w:hAnsi="Arial" w:cs="Arial"/>
          <w:color w:val="000000"/>
        </w:rPr>
        <w:t xml:space="preserve"> сертификат морају да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поседују или су поседовали </w:t>
      </w:r>
      <w:r w:rsidRPr="00312FE5">
        <w:rPr>
          <w:rFonts w:ascii="Arial" w:eastAsia="Calibri" w:hAnsi="Arial" w:cs="Arial"/>
          <w:i/>
          <w:color w:val="000000"/>
        </w:rPr>
        <w:t>АТPL(Н)</w:t>
      </w:r>
      <w:r w:rsidRPr="00312FE5">
        <w:rPr>
          <w:rFonts w:ascii="Arial" w:eastAsia="Calibri" w:hAnsi="Arial" w:cs="Arial"/>
          <w:color w:val="000000"/>
        </w:rPr>
        <w:t xml:space="preserve"> и овлашћење за летење на типу за одговарајући тип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поседују </w:t>
      </w:r>
      <w:r w:rsidRPr="00312FE5">
        <w:rPr>
          <w:rFonts w:ascii="Arial" w:eastAsia="Calibri" w:hAnsi="Arial" w:cs="Arial"/>
          <w:i/>
          <w:color w:val="000000"/>
        </w:rPr>
        <w:t>SFI(Н)</w:t>
      </w:r>
      <w:r w:rsidRPr="00312FE5">
        <w:rPr>
          <w:rFonts w:ascii="Arial" w:eastAsia="Calibri" w:hAnsi="Arial" w:cs="Arial"/>
          <w:color w:val="000000"/>
        </w:rPr>
        <w:t xml:space="preserve"> сертификат за одговарајући тип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у случају хеликоптера са више пилота, имају најмање 1.000 сати летења као пилоти на хеликоптерима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 случају хеликоптера са једним пилотом у операцијама са више пилота, имају најмање 350 сати летења у операцијама са више пилота на било којој категорији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за прво издавање </w:t>
      </w:r>
      <w:r w:rsidRPr="00312FE5">
        <w:rPr>
          <w:rFonts w:ascii="Arial" w:eastAsia="Calibri" w:hAnsi="Arial" w:cs="Arial"/>
          <w:i/>
          <w:color w:val="000000"/>
        </w:rPr>
        <w:t>SFЕ</w:t>
      </w:r>
      <w:r w:rsidRPr="00312FE5">
        <w:rPr>
          <w:rFonts w:ascii="Arial" w:eastAsia="Calibri" w:hAnsi="Arial" w:cs="Arial"/>
          <w:color w:val="000000"/>
        </w:rPr>
        <w:t xml:space="preserve"> сертификата, имају најмање 50 сати обуке на симулатору као </w:t>
      </w:r>
      <w:r w:rsidRPr="00312FE5">
        <w:rPr>
          <w:rFonts w:ascii="Arial" w:eastAsia="Calibri" w:hAnsi="Arial" w:cs="Arial"/>
          <w:i/>
          <w:color w:val="000000"/>
        </w:rPr>
        <w:t>TRI(H)</w:t>
      </w:r>
      <w:r w:rsidRPr="00312FE5">
        <w:rPr>
          <w:rFonts w:ascii="Arial" w:eastAsia="Calibri" w:hAnsi="Arial" w:cs="Arial"/>
          <w:color w:val="000000"/>
        </w:rPr>
        <w:t xml:space="preserve"> или </w:t>
      </w:r>
      <w:r w:rsidRPr="00312FE5">
        <w:rPr>
          <w:rFonts w:ascii="Arial" w:eastAsia="Calibri" w:hAnsi="Arial" w:cs="Arial"/>
          <w:i/>
          <w:color w:val="000000"/>
        </w:rPr>
        <w:t>SFI(Н)</w:t>
      </w:r>
      <w:r w:rsidRPr="00312FE5">
        <w:rPr>
          <w:rFonts w:ascii="Arial" w:eastAsia="Calibri" w:hAnsi="Arial" w:cs="Arial"/>
          <w:color w:val="000000"/>
        </w:rPr>
        <w:t xml:space="preserve"> на одговарајућем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7</w:t>
      </w:r>
      <w:r w:rsidRPr="00312FE5">
        <w:rPr>
          <w:rFonts w:ascii="Arial" w:eastAsia="Calibri" w:hAnsi="Arial" w:cs="Arial"/>
        </w:rPr>
        <w:br/>
      </w:r>
      <w:r w:rsidRPr="00312FE5">
        <w:rPr>
          <w:rFonts w:ascii="Arial" w:eastAsia="Calibri" w:hAnsi="Arial" w:cs="Arial"/>
          <w:b/>
          <w:color w:val="000000"/>
        </w:rPr>
        <w:t>Специфични захтеви за испитивача инструктора летења – FIЕ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FCL.1005.FIЕ</w:t>
      </w:r>
      <w:r w:rsidRPr="00312FE5">
        <w:rPr>
          <w:rFonts w:ascii="Arial" w:eastAsia="Calibri" w:hAnsi="Arial" w:cs="Arial"/>
          <w:color w:val="000000"/>
        </w:rPr>
        <w:t xml:space="preserve"> </w:t>
      </w:r>
      <w:r w:rsidRPr="00312FE5">
        <w:rPr>
          <w:rFonts w:ascii="Arial" w:eastAsia="Calibri" w:hAnsi="Arial" w:cs="Arial"/>
          <w:b/>
          <w:color w:val="000000"/>
        </w:rPr>
        <w:t>FIЕ</w:t>
      </w:r>
      <w:r w:rsidRPr="00312FE5">
        <w:rPr>
          <w:rFonts w:ascii="Arial" w:eastAsia="Calibri" w:hAnsi="Arial" w:cs="Arial"/>
          <w:color w:val="000000"/>
        </w:rPr>
        <w:t xml:space="preserve"> </w:t>
      </w:r>
      <w:r w:rsidRPr="00312FE5">
        <w:rPr>
          <w:rFonts w:ascii="Arial" w:eastAsia="Calibri" w:hAnsi="Arial" w:cs="Arial"/>
          <w:b/>
          <w:color w:val="000000"/>
        </w:rPr>
        <w:t>–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FIЕ(А)</w:t>
      </w:r>
      <w:r w:rsidRPr="00312FE5">
        <w:rPr>
          <w:rFonts w:ascii="Arial" w:eastAsia="Calibri" w:hAnsi="Arial" w:cs="Arial"/>
          <w:color w:val="000000"/>
        </w:rPr>
        <w:t xml:space="preserve">. Права </w:t>
      </w:r>
      <w:r w:rsidRPr="00312FE5">
        <w:rPr>
          <w:rFonts w:ascii="Arial" w:eastAsia="Calibri" w:hAnsi="Arial" w:cs="Arial"/>
          <w:i/>
          <w:color w:val="000000"/>
        </w:rPr>
        <w:t>FIЕ</w:t>
      </w:r>
      <w:r w:rsidRPr="00312FE5">
        <w:rPr>
          <w:rFonts w:ascii="Arial" w:eastAsia="Calibri" w:hAnsi="Arial" w:cs="Arial"/>
          <w:color w:val="000000"/>
        </w:rPr>
        <w:t xml:space="preserve"> на авионима су да спроводи процене оспособљености за издавање, продужење важења или обнову сертификата за </w:t>
      </w:r>
      <w:r w:rsidRPr="00312FE5">
        <w:rPr>
          <w:rFonts w:ascii="Arial" w:eastAsia="Calibri" w:hAnsi="Arial" w:cs="Arial"/>
          <w:i/>
          <w:color w:val="000000"/>
        </w:rPr>
        <w:t>FI(А)</w:t>
      </w:r>
      <w:r w:rsidRPr="00312FE5">
        <w:rPr>
          <w:rFonts w:ascii="Arial" w:eastAsia="Calibri" w:hAnsi="Arial" w:cs="Arial"/>
          <w:color w:val="000000"/>
        </w:rPr>
        <w:t xml:space="preserve">, </w:t>
      </w:r>
      <w:r w:rsidRPr="00312FE5">
        <w:rPr>
          <w:rFonts w:ascii="Arial" w:eastAsia="Calibri" w:hAnsi="Arial" w:cs="Arial"/>
          <w:i/>
          <w:color w:val="000000"/>
        </w:rPr>
        <w:t>СRI(А)</w:t>
      </w:r>
      <w:r w:rsidRPr="00312FE5">
        <w:rPr>
          <w:rFonts w:ascii="Arial" w:eastAsia="Calibri" w:hAnsi="Arial" w:cs="Arial"/>
          <w:color w:val="000000"/>
        </w:rPr>
        <w:t xml:space="preserve">, </w:t>
      </w:r>
      <w:r w:rsidRPr="00312FE5">
        <w:rPr>
          <w:rFonts w:ascii="Arial" w:eastAsia="Calibri" w:hAnsi="Arial" w:cs="Arial"/>
          <w:i/>
          <w:color w:val="000000"/>
        </w:rPr>
        <w:t>IRI(А)</w:t>
      </w:r>
      <w:r w:rsidRPr="00312FE5">
        <w:rPr>
          <w:rFonts w:ascii="Arial" w:eastAsia="Calibri" w:hAnsi="Arial" w:cs="Arial"/>
          <w:color w:val="000000"/>
        </w:rPr>
        <w:t xml:space="preserve"> и </w:t>
      </w:r>
      <w:r w:rsidRPr="00312FE5">
        <w:rPr>
          <w:rFonts w:ascii="Arial" w:eastAsia="Calibri" w:hAnsi="Arial" w:cs="Arial"/>
          <w:i/>
          <w:color w:val="000000"/>
        </w:rPr>
        <w:t>ТRI(А)</w:t>
      </w:r>
      <w:r w:rsidRPr="00312FE5">
        <w:rPr>
          <w:rFonts w:ascii="Arial" w:eastAsia="Calibri" w:hAnsi="Arial" w:cs="Arial"/>
          <w:color w:val="000000"/>
        </w:rPr>
        <w:t xml:space="preserve"> на авионима са једним пилотом, под условом да поседује одговарајући сертификат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FIЕ(Н)</w:t>
      </w:r>
      <w:r w:rsidRPr="00312FE5">
        <w:rPr>
          <w:rFonts w:ascii="Arial" w:eastAsia="Calibri" w:hAnsi="Arial" w:cs="Arial"/>
          <w:color w:val="000000"/>
        </w:rPr>
        <w:t xml:space="preserve">. Права </w:t>
      </w:r>
      <w:r w:rsidRPr="00312FE5">
        <w:rPr>
          <w:rFonts w:ascii="Arial" w:eastAsia="Calibri" w:hAnsi="Arial" w:cs="Arial"/>
          <w:i/>
          <w:color w:val="000000"/>
        </w:rPr>
        <w:t>FIЕ</w:t>
      </w:r>
      <w:r w:rsidRPr="00312FE5">
        <w:rPr>
          <w:rFonts w:ascii="Arial" w:eastAsia="Calibri" w:hAnsi="Arial" w:cs="Arial"/>
          <w:color w:val="000000"/>
        </w:rPr>
        <w:t xml:space="preserve"> на хеликоптерима су да спроводи процене оспособљености за издавање, продужење важења или обнову сертификата за </w:t>
      </w:r>
      <w:r w:rsidRPr="00312FE5">
        <w:rPr>
          <w:rFonts w:ascii="Arial" w:eastAsia="Calibri" w:hAnsi="Arial" w:cs="Arial"/>
          <w:i/>
          <w:color w:val="000000"/>
        </w:rPr>
        <w:t>FI(Н)</w:t>
      </w:r>
      <w:r w:rsidRPr="00312FE5">
        <w:rPr>
          <w:rFonts w:ascii="Arial" w:eastAsia="Calibri" w:hAnsi="Arial" w:cs="Arial"/>
          <w:color w:val="000000"/>
        </w:rPr>
        <w:t xml:space="preserve">, </w:t>
      </w:r>
      <w:r w:rsidRPr="00312FE5">
        <w:rPr>
          <w:rFonts w:ascii="Arial" w:eastAsia="Calibri" w:hAnsi="Arial" w:cs="Arial"/>
          <w:i/>
          <w:color w:val="000000"/>
        </w:rPr>
        <w:t>IRI(Н)</w:t>
      </w:r>
      <w:r w:rsidRPr="00312FE5">
        <w:rPr>
          <w:rFonts w:ascii="Arial" w:eastAsia="Calibri" w:hAnsi="Arial" w:cs="Arial"/>
          <w:color w:val="000000"/>
        </w:rPr>
        <w:t xml:space="preserve"> и </w:t>
      </w:r>
      <w:r w:rsidRPr="00312FE5">
        <w:rPr>
          <w:rFonts w:ascii="Arial" w:eastAsia="Calibri" w:hAnsi="Arial" w:cs="Arial"/>
          <w:i/>
          <w:color w:val="000000"/>
        </w:rPr>
        <w:t>ТRI(Н)</w:t>
      </w:r>
      <w:r w:rsidRPr="00312FE5">
        <w:rPr>
          <w:rFonts w:ascii="Arial" w:eastAsia="Calibri" w:hAnsi="Arial" w:cs="Arial"/>
          <w:color w:val="000000"/>
        </w:rPr>
        <w:t xml:space="preserve"> на хеликоптерима са једним пилотом, под условом да поседује одговарајући сертификат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FIЕ(Аѕ)</w:t>
      </w:r>
      <w:r w:rsidRPr="00312FE5">
        <w:rPr>
          <w:rFonts w:ascii="Arial" w:eastAsia="Calibri" w:hAnsi="Arial" w:cs="Arial"/>
          <w:color w:val="000000"/>
        </w:rPr>
        <w:t xml:space="preserve">. Права </w:t>
      </w:r>
      <w:r w:rsidRPr="00312FE5">
        <w:rPr>
          <w:rFonts w:ascii="Arial" w:eastAsia="Calibri" w:hAnsi="Arial" w:cs="Arial"/>
          <w:i/>
          <w:color w:val="000000"/>
        </w:rPr>
        <w:t>FIЕ</w:t>
      </w:r>
      <w:r w:rsidRPr="00312FE5">
        <w:rPr>
          <w:rFonts w:ascii="Arial" w:eastAsia="Calibri" w:hAnsi="Arial" w:cs="Arial"/>
          <w:color w:val="000000"/>
        </w:rPr>
        <w:t xml:space="preserve"> на ваздушним бродовима су да спроводи процене оспособљености за издавање, продужење важења или обнову сертификата инструктора за ваздушне бродове, под условом да поседује одговарајући сертификат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FCL.1010.FIЕ</w:t>
      </w:r>
      <w:r w:rsidRPr="00312FE5">
        <w:rPr>
          <w:rFonts w:ascii="Arial" w:eastAsia="Calibri" w:hAnsi="Arial" w:cs="Arial"/>
          <w:color w:val="000000"/>
        </w:rPr>
        <w:t xml:space="preserve"> </w:t>
      </w:r>
      <w:r w:rsidRPr="00312FE5">
        <w:rPr>
          <w:rFonts w:ascii="Arial" w:eastAsia="Calibri" w:hAnsi="Arial" w:cs="Arial"/>
          <w:b/>
          <w:color w:val="000000"/>
        </w:rPr>
        <w:t>FIЕ</w:t>
      </w:r>
      <w:r w:rsidRPr="00312FE5">
        <w:rPr>
          <w:rFonts w:ascii="Arial" w:eastAsia="Calibri" w:hAnsi="Arial" w:cs="Arial"/>
          <w:color w:val="000000"/>
        </w:rPr>
        <w:t xml:space="preserve"> </w:t>
      </w:r>
      <w:r w:rsidRPr="00312FE5">
        <w:rPr>
          <w:rFonts w:ascii="Arial" w:eastAsia="Calibri" w:hAnsi="Arial" w:cs="Arial"/>
          <w:b/>
          <w:color w:val="000000"/>
        </w:rPr>
        <w:t>– Предуслови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FIЕ(А)</w:t>
      </w:r>
      <w:r w:rsidRPr="00312FE5">
        <w:rPr>
          <w:rFonts w:ascii="Arial" w:eastAsia="Calibri" w:hAnsi="Arial" w:cs="Arial"/>
          <w:color w:val="000000"/>
        </w:rPr>
        <w:t xml:space="preserve">. Кандидати за </w:t>
      </w:r>
      <w:r w:rsidRPr="00312FE5">
        <w:rPr>
          <w:rFonts w:ascii="Arial" w:eastAsia="Calibri" w:hAnsi="Arial" w:cs="Arial"/>
          <w:i/>
          <w:color w:val="000000"/>
        </w:rPr>
        <w:t>FIЕ</w:t>
      </w:r>
      <w:r w:rsidRPr="00312FE5">
        <w:rPr>
          <w:rFonts w:ascii="Arial" w:eastAsia="Calibri" w:hAnsi="Arial" w:cs="Arial"/>
          <w:color w:val="000000"/>
        </w:rPr>
        <w:t xml:space="preserve"> сертификат за авионе морају да, у случају кандидата који желе да спроводе процене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поседују одговарајући сертификат инструктора, како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имају 2.000 сати летења као пилоти на авионима или </w:t>
      </w:r>
      <w:r w:rsidRPr="00312FE5">
        <w:rPr>
          <w:rFonts w:ascii="Arial" w:eastAsia="Calibri" w:hAnsi="Arial" w:cs="Arial"/>
          <w:i/>
          <w:color w:val="000000"/>
        </w:rPr>
        <w:t>TMGs</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имају најмање 100 сати летења у обуци кандидата за стицање сертификата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FIЕ(Н)</w:t>
      </w:r>
      <w:r w:rsidRPr="00312FE5">
        <w:rPr>
          <w:rFonts w:ascii="Arial" w:eastAsia="Calibri" w:hAnsi="Arial" w:cs="Arial"/>
          <w:color w:val="000000"/>
        </w:rPr>
        <w:t xml:space="preserve">. Кандидати за </w:t>
      </w:r>
      <w:r w:rsidRPr="00312FE5">
        <w:rPr>
          <w:rFonts w:ascii="Arial" w:eastAsia="Calibri" w:hAnsi="Arial" w:cs="Arial"/>
          <w:i/>
          <w:color w:val="000000"/>
        </w:rPr>
        <w:t>FIЕ</w:t>
      </w:r>
      <w:r w:rsidRPr="00312FE5">
        <w:rPr>
          <w:rFonts w:ascii="Arial" w:eastAsia="Calibri" w:hAnsi="Arial" w:cs="Arial"/>
          <w:color w:val="000000"/>
        </w:rPr>
        <w:t xml:space="preserve"> сертификат за хеликоптере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поседују одговарајући сертификат инструктора, како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имају 2.000 сати летења као пилоти на хеликоптерима;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имају најмање 100 сати летења у обуци кандидата за стицање сертификата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FIЕ(Аѕ)</w:t>
      </w:r>
      <w:r w:rsidRPr="00312FE5">
        <w:rPr>
          <w:rFonts w:ascii="Arial" w:eastAsia="Calibri" w:hAnsi="Arial" w:cs="Arial"/>
          <w:color w:val="000000"/>
        </w:rPr>
        <w:t xml:space="preserve">. Кандидати за </w:t>
      </w:r>
      <w:r w:rsidRPr="00312FE5">
        <w:rPr>
          <w:rFonts w:ascii="Arial" w:eastAsia="Calibri" w:hAnsi="Arial" w:cs="Arial"/>
          <w:i/>
          <w:color w:val="000000"/>
        </w:rPr>
        <w:t>FIЕ</w:t>
      </w:r>
      <w:r w:rsidRPr="00312FE5">
        <w:rPr>
          <w:rFonts w:ascii="Arial" w:eastAsia="Calibri" w:hAnsi="Arial" w:cs="Arial"/>
          <w:color w:val="000000"/>
        </w:rPr>
        <w:t xml:space="preserve"> сертификат за ваздушне бродове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имају 500 сати летења као пилоти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имају најмање 20 сати летења у својству инструктора у обуци кандидата за </w:t>
      </w:r>
      <w:r w:rsidRPr="00312FE5">
        <w:rPr>
          <w:rFonts w:ascii="Arial" w:eastAsia="Calibri" w:hAnsi="Arial" w:cs="Arial"/>
          <w:i/>
          <w:color w:val="000000"/>
        </w:rPr>
        <w:t>FI(Аs)</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поседују одговарајући сертификат инструктора.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Признавање теоријског знања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ПРИЗНАВАЊЕ ТЕОРИЈСКОГ ЗНАЊА ЗА ИСТУ ИЛИ ДРУГУ КАТЕГОРИЈУ ВАЗДУХОПЛОВА – ДОПУНСКА ОБУКА И ЗАХТЕВИ У ПОГЛЕДУ ИСПИТА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1. LAPL и PPL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За издавање </w:t>
      </w:r>
      <w:r w:rsidRPr="00312FE5">
        <w:rPr>
          <w:rFonts w:ascii="Arial" w:eastAsia="Calibri" w:hAnsi="Arial" w:cs="Arial"/>
          <w:i/>
          <w:color w:val="000000"/>
        </w:rPr>
        <w:t>LAPL</w:t>
      </w:r>
      <w:r w:rsidRPr="00312FE5">
        <w:rPr>
          <w:rFonts w:ascii="Arial" w:eastAsia="Calibri" w:hAnsi="Arial" w:cs="Arial"/>
          <w:color w:val="000000"/>
        </w:rPr>
        <w:t xml:space="preserve">, имаоцу </w:t>
      </w:r>
      <w:r w:rsidRPr="00312FE5">
        <w:rPr>
          <w:rFonts w:ascii="Arial" w:eastAsia="Calibri" w:hAnsi="Arial" w:cs="Arial"/>
          <w:i/>
          <w:color w:val="000000"/>
        </w:rPr>
        <w:t>LAPL</w:t>
      </w:r>
      <w:r w:rsidRPr="00312FE5">
        <w:rPr>
          <w:rFonts w:ascii="Arial" w:eastAsia="Calibri" w:hAnsi="Arial" w:cs="Arial"/>
          <w:color w:val="000000"/>
        </w:rPr>
        <w:t xml:space="preserve"> за другу категорију ваздухоплова признаје се у потпуности теоријско знање из заједничких предмета који су утврђени у тачки FCL.120(а).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1.2. За издавање </w:t>
      </w:r>
      <w:r w:rsidRPr="00312FE5">
        <w:rPr>
          <w:rFonts w:ascii="Arial" w:eastAsia="Calibri" w:hAnsi="Arial" w:cs="Arial"/>
          <w:i/>
          <w:color w:val="000000"/>
        </w:rPr>
        <w:t>LAPL</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имаоцима </w:t>
      </w:r>
      <w:r w:rsidRPr="00312FE5">
        <w:rPr>
          <w:rFonts w:ascii="Arial" w:eastAsia="Calibri" w:hAnsi="Arial" w:cs="Arial"/>
          <w:i/>
          <w:color w:val="000000"/>
        </w:rPr>
        <w:t>PPL</w:t>
      </w:r>
      <w:r w:rsidRPr="00312FE5">
        <w:rPr>
          <w:rFonts w:ascii="Arial" w:eastAsia="Calibri" w:hAnsi="Arial" w:cs="Arial"/>
          <w:color w:val="000000"/>
        </w:rPr>
        <w:t xml:space="preserve">, </w:t>
      </w:r>
      <w:r w:rsidRPr="00312FE5">
        <w:rPr>
          <w:rFonts w:ascii="Arial" w:eastAsia="Calibri" w:hAnsi="Arial" w:cs="Arial"/>
          <w:i/>
          <w:color w:val="000000"/>
        </w:rPr>
        <w:t>CPL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за другу категорију ваздухоплова признаје се у потпуности теоријско знање из заједничких предмета који су утврђени у</w:t>
      </w:r>
      <w:r w:rsidRPr="00312FE5">
        <w:rPr>
          <w:rFonts w:ascii="Arial" w:eastAsia="Calibri" w:hAnsi="Arial" w:cs="Arial"/>
        </w:rPr>
        <w:br/>
      </w:r>
      <w:r w:rsidRPr="00312FE5">
        <w:rPr>
          <w:rFonts w:ascii="Arial" w:eastAsia="Calibri" w:hAnsi="Arial" w:cs="Arial"/>
          <w:color w:val="000000"/>
        </w:rPr>
        <w:t xml:space="preserve">тачки FCL.215(a). Ово признавање се, такође, примењује и на кандидате за </w:t>
      </w:r>
      <w:r w:rsidRPr="00312FE5">
        <w:rPr>
          <w:rFonts w:ascii="Arial" w:eastAsia="Calibri" w:hAnsi="Arial" w:cs="Arial"/>
          <w:i/>
          <w:color w:val="000000"/>
        </w:rPr>
        <w:t>LAPL</w:t>
      </w:r>
      <w:r w:rsidRPr="00312FE5">
        <w:rPr>
          <w:rFonts w:ascii="Arial" w:eastAsia="Calibri" w:hAnsi="Arial" w:cs="Arial"/>
          <w:color w:val="000000"/>
        </w:rPr>
        <w:t xml:space="preserve"> или </w:t>
      </w:r>
      <w:r w:rsidRPr="00312FE5">
        <w:rPr>
          <w:rFonts w:ascii="Arial" w:eastAsia="Calibri" w:hAnsi="Arial" w:cs="Arial"/>
          <w:i/>
          <w:color w:val="000000"/>
        </w:rPr>
        <w:t>PPL</w:t>
      </w:r>
      <w:r w:rsidRPr="00312FE5">
        <w:rPr>
          <w:rFonts w:ascii="Arial" w:eastAsia="Calibri" w:hAnsi="Arial" w:cs="Arial"/>
          <w:color w:val="000000"/>
        </w:rPr>
        <w:t xml:space="preserve"> који поседују </w:t>
      </w:r>
      <w:r w:rsidRPr="00312FE5">
        <w:rPr>
          <w:rFonts w:ascii="Arial" w:eastAsia="Calibri" w:hAnsi="Arial" w:cs="Arial"/>
          <w:i/>
          <w:color w:val="000000"/>
        </w:rPr>
        <w:t>BPL</w:t>
      </w:r>
      <w:r w:rsidRPr="00312FE5">
        <w:rPr>
          <w:rFonts w:ascii="Arial" w:eastAsia="Calibri" w:hAnsi="Arial" w:cs="Arial"/>
          <w:color w:val="000000"/>
        </w:rPr>
        <w:t xml:space="preserve"> издату у складу са Анексом III (Део</w:t>
      </w:r>
      <w:r w:rsidRPr="00312FE5">
        <w:rPr>
          <w:rFonts w:ascii="Arial" w:eastAsia="Calibri" w:hAnsi="Arial" w:cs="Arial"/>
          <w:i/>
          <w:color w:val="000000"/>
        </w:rPr>
        <w:t>-BFCL</w:t>
      </w:r>
      <w:r w:rsidRPr="00312FE5">
        <w:rPr>
          <w:rFonts w:ascii="Arial" w:eastAsia="Calibri" w:hAnsi="Arial" w:cs="Arial"/>
          <w:color w:val="000000"/>
        </w:rPr>
        <w:t xml:space="preserve">) Уредбе (ЕУ) 2018/395 или </w:t>
      </w:r>
      <w:r w:rsidRPr="00312FE5">
        <w:rPr>
          <w:rFonts w:ascii="Arial" w:eastAsia="Calibri" w:hAnsi="Arial" w:cs="Arial"/>
          <w:i/>
          <w:color w:val="000000"/>
        </w:rPr>
        <w:t>SPL</w:t>
      </w:r>
      <w:r w:rsidRPr="00312FE5">
        <w:rPr>
          <w:rFonts w:ascii="Arial" w:eastAsia="Calibri" w:hAnsi="Arial" w:cs="Arial"/>
          <w:color w:val="000000"/>
        </w:rPr>
        <w:t xml:space="preserve"> издату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(ЕУ) 2018/1976, изузев што се не признаје предмет „Навигација”.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1.3. За издавање дозволе </w:t>
      </w:r>
      <w:r w:rsidRPr="00312FE5">
        <w:rPr>
          <w:rFonts w:ascii="Arial" w:eastAsia="Calibri" w:hAnsi="Arial" w:cs="Arial"/>
          <w:i/>
          <w:color w:val="000000"/>
        </w:rPr>
        <w:t>PPL</w:t>
      </w:r>
      <w:r w:rsidRPr="00312FE5">
        <w:rPr>
          <w:rFonts w:ascii="Arial" w:eastAsia="Calibri" w:hAnsi="Arial" w:cs="Arial"/>
          <w:color w:val="000000"/>
        </w:rPr>
        <w:t xml:space="preserve">, имаоцу </w:t>
      </w:r>
      <w:r w:rsidRPr="00312FE5">
        <w:rPr>
          <w:rFonts w:ascii="Arial" w:eastAsia="Calibri" w:hAnsi="Arial" w:cs="Arial"/>
          <w:i/>
          <w:color w:val="000000"/>
        </w:rPr>
        <w:t>LAPL</w:t>
      </w:r>
      <w:r w:rsidRPr="00312FE5">
        <w:rPr>
          <w:rFonts w:ascii="Arial" w:eastAsia="Calibri" w:hAnsi="Arial" w:cs="Arial"/>
          <w:color w:val="000000"/>
        </w:rPr>
        <w:t xml:space="preserve"> за исту категорију ваздухоплова признају се у потпуности теоријска обука и 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1.4. Одступајући од тачке 1.2, за издавање </w:t>
      </w:r>
      <w:r w:rsidRPr="00312FE5">
        <w:rPr>
          <w:rFonts w:ascii="Arial" w:eastAsia="Calibri" w:hAnsi="Arial" w:cs="Arial"/>
          <w:i/>
          <w:color w:val="000000"/>
        </w:rPr>
        <w:t>LAPL(A)</w:t>
      </w:r>
      <w:r w:rsidRPr="00312FE5">
        <w:rPr>
          <w:rFonts w:ascii="Arial" w:eastAsia="Calibri" w:hAnsi="Arial" w:cs="Arial"/>
          <w:color w:val="000000"/>
        </w:rPr>
        <w:t xml:space="preserve">, ималац </w:t>
      </w:r>
      <w:r w:rsidRPr="00312FE5">
        <w:rPr>
          <w:rFonts w:ascii="Arial" w:eastAsia="Calibri" w:hAnsi="Arial" w:cs="Arial"/>
          <w:i/>
          <w:color w:val="000000"/>
        </w:rPr>
        <w:t>SPL</w:t>
      </w:r>
      <w:r w:rsidRPr="00312FE5">
        <w:rPr>
          <w:rFonts w:ascii="Arial" w:eastAsia="Calibri" w:hAnsi="Arial" w:cs="Arial"/>
          <w:color w:val="000000"/>
        </w:rPr>
        <w:t xml:space="preserve"> издате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(ЕУ) 2018/1976 са правима да лети </w:t>
      </w:r>
      <w:r w:rsidRPr="00312FE5">
        <w:rPr>
          <w:rFonts w:ascii="Arial" w:eastAsia="Calibri" w:hAnsi="Arial" w:cs="Arial"/>
          <w:i/>
          <w:color w:val="000000"/>
        </w:rPr>
        <w:t>TMGs</w:t>
      </w:r>
      <w:r w:rsidRPr="00312FE5">
        <w:rPr>
          <w:rFonts w:ascii="Arial" w:eastAsia="Calibri" w:hAnsi="Arial" w:cs="Arial"/>
          <w:color w:val="000000"/>
        </w:rPr>
        <w:t>, мора да покаже одговарајући ниво теоријског знања за класу једномоторних клипних авиона (копно) у складу са тачком FCL.135.A(a)2).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2. СPL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Кандидати за издавање </w:t>
      </w:r>
      <w:r w:rsidRPr="00312FE5">
        <w:rPr>
          <w:rFonts w:ascii="Arial" w:eastAsia="Calibri" w:hAnsi="Arial" w:cs="Arial"/>
          <w:i/>
          <w:color w:val="000000"/>
        </w:rPr>
        <w:t>СPL</w:t>
      </w:r>
      <w:r w:rsidRPr="00312FE5">
        <w:rPr>
          <w:rFonts w:ascii="Arial" w:eastAsia="Calibri" w:hAnsi="Arial" w:cs="Arial"/>
          <w:color w:val="000000"/>
        </w:rPr>
        <w:t xml:space="preserve"> који поседују </w:t>
      </w:r>
      <w:r w:rsidRPr="00312FE5">
        <w:rPr>
          <w:rFonts w:ascii="Arial" w:eastAsia="Calibri" w:hAnsi="Arial" w:cs="Arial"/>
          <w:i/>
          <w:color w:val="000000"/>
        </w:rPr>
        <w:t>СPL</w:t>
      </w:r>
      <w:r w:rsidRPr="00312FE5">
        <w:rPr>
          <w:rFonts w:ascii="Arial" w:eastAsia="Calibri" w:hAnsi="Arial" w:cs="Arial"/>
          <w:color w:val="000000"/>
        </w:rPr>
        <w:t xml:space="preserve"> за другу категорију ваздухоплова морају да заврше одобрену допунску теоријску обуку у </w:t>
      </w:r>
      <w:r w:rsidRPr="00312FE5">
        <w:rPr>
          <w:rFonts w:ascii="Arial" w:eastAsia="Calibri" w:hAnsi="Arial" w:cs="Arial"/>
          <w:i/>
          <w:color w:val="000000"/>
        </w:rPr>
        <w:t>АТО</w:t>
      </w:r>
      <w:r w:rsidRPr="00312FE5">
        <w:rPr>
          <w:rFonts w:ascii="Arial" w:eastAsia="Calibri" w:hAnsi="Arial" w:cs="Arial"/>
          <w:color w:val="000000"/>
        </w:rPr>
        <w:t xml:space="preserve"> у складу са разликама утврђеним између </w:t>
      </w:r>
      <w:r w:rsidRPr="00312FE5">
        <w:rPr>
          <w:rFonts w:ascii="Arial" w:eastAsia="Calibri" w:hAnsi="Arial" w:cs="Arial"/>
          <w:i/>
          <w:color w:val="000000"/>
        </w:rPr>
        <w:t>СPL</w:t>
      </w:r>
      <w:r w:rsidRPr="00312FE5">
        <w:rPr>
          <w:rFonts w:ascii="Arial" w:eastAsia="Calibri" w:hAnsi="Arial" w:cs="Arial"/>
          <w:color w:val="000000"/>
        </w:rPr>
        <w:t xml:space="preserve"> програма за различите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Кандидати морају да положе теоријске испите како је утврђено у овом анексу (Део</w:t>
      </w:r>
      <w:r w:rsidRPr="00312FE5">
        <w:rPr>
          <w:rFonts w:ascii="Arial" w:eastAsia="Calibri" w:hAnsi="Arial" w:cs="Arial"/>
          <w:i/>
          <w:color w:val="000000"/>
        </w:rPr>
        <w:t>-FCL</w:t>
      </w:r>
      <w:r w:rsidRPr="00312FE5">
        <w:rPr>
          <w:rFonts w:ascii="Arial" w:eastAsia="Calibri" w:hAnsi="Arial" w:cs="Arial"/>
          <w:color w:val="000000"/>
        </w:rPr>
        <w:t>) за одговарајућу категорију ваздухоплова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021 – Опште познавање ваздухоплова: Конструкција и системи, Електрични системи, Погонске групе и Опрема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022 – Опште познавање ваздухоплова: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032/034 – Перформансе авиона или хеликоптера,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070 – Оперативне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080 – Теорија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2.3. Кандидатима за издавање </w:t>
      </w:r>
      <w:r w:rsidRPr="00312FE5">
        <w:rPr>
          <w:rFonts w:ascii="Arial" w:eastAsia="Calibri" w:hAnsi="Arial" w:cs="Arial"/>
          <w:i/>
          <w:color w:val="000000"/>
        </w:rPr>
        <w:t>СPL</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IR</w:t>
      </w:r>
      <w:r w:rsidRPr="00312FE5">
        <w:rPr>
          <w:rFonts w:ascii="Arial" w:eastAsia="Calibri" w:hAnsi="Arial" w:cs="Arial"/>
          <w:color w:val="000000"/>
        </w:rPr>
        <w:t xml:space="preserve"> за исту категорију ваздухоплова се признаје теоријско знање из Људских могућности и Метеорологије, изузев ако су завршили </w:t>
      </w:r>
      <w:r w:rsidRPr="00312FE5">
        <w:rPr>
          <w:rFonts w:ascii="Arial" w:eastAsia="Calibri" w:hAnsi="Arial" w:cs="Arial"/>
          <w:i/>
          <w:color w:val="000000"/>
        </w:rPr>
        <w:t>IR</w:t>
      </w:r>
      <w:r w:rsidRPr="00312FE5">
        <w:rPr>
          <w:rFonts w:ascii="Arial" w:eastAsia="Calibri" w:hAnsi="Arial" w:cs="Arial"/>
          <w:color w:val="000000"/>
        </w:rPr>
        <w:t xml:space="preserve"> обуку у складу са Додатком 6, Секција Аа, овог анекса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2.4. Кандидатима за </w:t>
      </w:r>
      <w:r w:rsidRPr="00312FE5">
        <w:rPr>
          <w:rFonts w:ascii="Arial" w:eastAsia="Calibri" w:hAnsi="Arial" w:cs="Arial"/>
          <w:i/>
          <w:color w:val="000000"/>
        </w:rPr>
        <w:t>СPL</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IR</w:t>
      </w:r>
      <w:r w:rsidRPr="00312FE5">
        <w:rPr>
          <w:rFonts w:ascii="Arial" w:eastAsia="Calibri" w:hAnsi="Arial" w:cs="Arial"/>
          <w:color w:val="000000"/>
        </w:rPr>
        <w:t xml:space="preserve"> или </w:t>
      </w:r>
      <w:r w:rsidRPr="00312FE5">
        <w:rPr>
          <w:rFonts w:ascii="Arial" w:eastAsia="Calibri" w:hAnsi="Arial" w:cs="Arial"/>
          <w:i/>
          <w:color w:val="000000"/>
        </w:rPr>
        <w:t>EIR</w:t>
      </w:r>
      <w:r w:rsidRPr="00312FE5">
        <w:rPr>
          <w:rFonts w:ascii="Arial" w:eastAsia="Calibri" w:hAnsi="Arial" w:cs="Arial"/>
          <w:color w:val="000000"/>
        </w:rPr>
        <w:t xml:space="preserve"> за исту категорију ваздухоплова се признаје теоријско знање из предмета: Комуникације.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3. АТPL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 Кандидати за издавање </w:t>
      </w:r>
      <w:r w:rsidRPr="00312FE5">
        <w:rPr>
          <w:rFonts w:ascii="Arial" w:eastAsia="Calibri" w:hAnsi="Arial" w:cs="Arial"/>
          <w:i/>
          <w:color w:val="000000"/>
        </w:rPr>
        <w:t>АТPL</w:t>
      </w:r>
      <w:r w:rsidRPr="00312FE5">
        <w:rPr>
          <w:rFonts w:ascii="Arial" w:eastAsia="Calibri" w:hAnsi="Arial" w:cs="Arial"/>
          <w:color w:val="000000"/>
        </w:rPr>
        <w:t xml:space="preserve"> који поседују </w:t>
      </w:r>
      <w:r w:rsidRPr="00312FE5">
        <w:rPr>
          <w:rFonts w:ascii="Arial" w:eastAsia="Calibri" w:hAnsi="Arial" w:cs="Arial"/>
          <w:i/>
          <w:color w:val="000000"/>
        </w:rPr>
        <w:t>АТPL</w:t>
      </w:r>
      <w:r w:rsidRPr="00312FE5">
        <w:rPr>
          <w:rFonts w:ascii="Arial" w:eastAsia="Calibri" w:hAnsi="Arial" w:cs="Arial"/>
          <w:color w:val="000000"/>
        </w:rPr>
        <w:t xml:space="preserve"> за другу категорију ваздухоплова морају да заврше одобрену допунску теоријску обуку у </w:t>
      </w:r>
      <w:r w:rsidRPr="00312FE5">
        <w:rPr>
          <w:rFonts w:ascii="Arial" w:eastAsia="Calibri" w:hAnsi="Arial" w:cs="Arial"/>
          <w:i/>
          <w:color w:val="000000"/>
        </w:rPr>
        <w:t>ATO</w:t>
      </w:r>
      <w:r w:rsidRPr="00312FE5">
        <w:rPr>
          <w:rFonts w:ascii="Arial" w:eastAsia="Calibri" w:hAnsi="Arial" w:cs="Arial"/>
          <w:color w:val="000000"/>
        </w:rPr>
        <w:t xml:space="preserve"> у складу са разликама утврђеним између </w:t>
      </w:r>
      <w:r w:rsidRPr="00312FE5">
        <w:rPr>
          <w:rFonts w:ascii="Arial" w:eastAsia="Calibri" w:hAnsi="Arial" w:cs="Arial"/>
          <w:i/>
          <w:color w:val="000000"/>
        </w:rPr>
        <w:t>АТPL</w:t>
      </w:r>
      <w:r w:rsidRPr="00312FE5">
        <w:rPr>
          <w:rFonts w:ascii="Arial" w:eastAsia="Calibri" w:hAnsi="Arial" w:cs="Arial"/>
          <w:color w:val="000000"/>
        </w:rPr>
        <w:t xml:space="preserve"> програма за различите категорије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Кандидати морају да положе теоријске испите како је утврђено у овом анексу (Део</w:t>
      </w:r>
      <w:r w:rsidRPr="00312FE5">
        <w:rPr>
          <w:rFonts w:ascii="Arial" w:eastAsia="Calibri" w:hAnsi="Arial" w:cs="Arial"/>
          <w:i/>
          <w:color w:val="000000"/>
        </w:rPr>
        <w:t>-FCL</w:t>
      </w:r>
      <w:r w:rsidRPr="00312FE5">
        <w:rPr>
          <w:rFonts w:ascii="Arial" w:eastAsia="Calibri" w:hAnsi="Arial" w:cs="Arial"/>
          <w:color w:val="000000"/>
        </w:rPr>
        <w:t>) за одговарајућу категорију ваздухоплова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021 – Опште познавање ваздухоплова: Конструкција и системи, Електрични системи, Погонске групе и Опрема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022 – Опште познавање ваздухоплова: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032/034 – Перформансе авиона или хеликоптера,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070 – Оперативне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080 – Теорија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3.3. Кандидатима за издавање </w:t>
      </w:r>
      <w:r w:rsidRPr="00312FE5">
        <w:rPr>
          <w:rFonts w:ascii="Arial" w:eastAsia="Calibri" w:hAnsi="Arial" w:cs="Arial"/>
          <w:i/>
          <w:color w:val="000000"/>
        </w:rPr>
        <w:t>АТPL(А)</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СPL(А)</w:t>
      </w:r>
      <w:r w:rsidRPr="00312FE5">
        <w:rPr>
          <w:rFonts w:ascii="Arial" w:eastAsia="Calibri" w:hAnsi="Arial" w:cs="Arial"/>
          <w:color w:val="000000"/>
        </w:rPr>
        <w:t xml:space="preserve"> се признаје теоријско знање из предмета: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3.4. Кандидатима за издавање </w:t>
      </w:r>
      <w:r w:rsidRPr="00312FE5">
        <w:rPr>
          <w:rFonts w:ascii="Arial" w:eastAsia="Calibri" w:hAnsi="Arial" w:cs="Arial"/>
          <w:i/>
          <w:color w:val="000000"/>
        </w:rPr>
        <w:t>АТPL(Н)</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СPL(Н)</w:t>
      </w:r>
      <w:r w:rsidRPr="00312FE5">
        <w:rPr>
          <w:rFonts w:ascii="Arial" w:eastAsia="Calibri" w:hAnsi="Arial" w:cs="Arial"/>
          <w:color w:val="000000"/>
        </w:rPr>
        <w:t xml:space="preserve"> се признаје теоријско знање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Теорија летења (хеликоптер);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3.5. Кандидатима за издавање </w:t>
      </w:r>
      <w:r w:rsidRPr="00312FE5">
        <w:rPr>
          <w:rFonts w:ascii="Arial" w:eastAsia="Calibri" w:hAnsi="Arial" w:cs="Arial"/>
          <w:i/>
          <w:color w:val="000000"/>
        </w:rPr>
        <w:t>АТPL(А)</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IR(А)</w:t>
      </w:r>
      <w:r w:rsidRPr="00312FE5">
        <w:rPr>
          <w:rFonts w:ascii="Arial" w:eastAsia="Calibri" w:hAnsi="Arial" w:cs="Arial"/>
          <w:color w:val="000000"/>
        </w:rPr>
        <w:t xml:space="preserve"> се признаје теоријско знање из предмета: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3.6. Кандидатима за издавање </w:t>
      </w:r>
      <w:r w:rsidRPr="00312FE5">
        <w:rPr>
          <w:rFonts w:ascii="Arial" w:eastAsia="Calibri" w:hAnsi="Arial" w:cs="Arial"/>
          <w:i/>
          <w:color w:val="000000"/>
        </w:rPr>
        <w:t>АТPL(Н)</w:t>
      </w:r>
      <w:r w:rsidRPr="00312FE5">
        <w:rPr>
          <w:rFonts w:ascii="Arial" w:eastAsia="Calibri" w:hAnsi="Arial" w:cs="Arial"/>
          <w:color w:val="000000"/>
        </w:rPr>
        <w:t xml:space="preserve"> са </w:t>
      </w:r>
      <w:r w:rsidRPr="00312FE5">
        <w:rPr>
          <w:rFonts w:ascii="Arial" w:eastAsia="Calibri" w:hAnsi="Arial" w:cs="Arial"/>
          <w:i/>
          <w:color w:val="000000"/>
        </w:rPr>
        <w:t>IR(Н)</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СPL(Н)</w:t>
      </w:r>
      <w:r w:rsidRPr="00312FE5">
        <w:rPr>
          <w:rFonts w:ascii="Arial" w:eastAsia="Calibri" w:hAnsi="Arial" w:cs="Arial"/>
          <w:color w:val="000000"/>
        </w:rPr>
        <w:t xml:space="preserve"> се признаје теоријско знање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Теорија летења (хеликоптер);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Комуникације.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4. IR</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4.1. Кандидатима за </w:t>
      </w:r>
      <w:r w:rsidRPr="00312FE5">
        <w:rPr>
          <w:rFonts w:ascii="Arial" w:eastAsia="Calibri" w:hAnsi="Arial" w:cs="Arial"/>
          <w:i/>
          <w:color w:val="000000"/>
        </w:rPr>
        <w:t>IR</w:t>
      </w:r>
      <w:r w:rsidRPr="00312FE5">
        <w:rPr>
          <w:rFonts w:ascii="Arial" w:eastAsia="Calibri" w:hAnsi="Arial" w:cs="Arial"/>
          <w:color w:val="000000"/>
        </w:rPr>
        <w:t xml:space="preserve"> или </w:t>
      </w:r>
      <w:r w:rsidRPr="00312FE5">
        <w:rPr>
          <w:rFonts w:ascii="Arial" w:eastAsia="Calibri" w:hAnsi="Arial" w:cs="Arial"/>
          <w:i/>
          <w:color w:val="000000"/>
        </w:rPr>
        <w:t>BIR</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CPL</w:t>
      </w:r>
      <w:r w:rsidRPr="00312FE5">
        <w:rPr>
          <w:rFonts w:ascii="Arial" w:eastAsia="Calibri" w:hAnsi="Arial" w:cs="Arial"/>
          <w:color w:val="000000"/>
        </w:rPr>
        <w:t xml:space="preserve"> за исту категорију ваздухоплова се признаје теоријско знање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Људске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Метеорологија;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Комуникације.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4.2. Кандидати за издавање </w:t>
      </w:r>
      <w:r w:rsidRPr="00312FE5">
        <w:rPr>
          <w:rFonts w:ascii="Arial" w:eastAsia="Calibri" w:hAnsi="Arial" w:cs="Arial"/>
          <w:i/>
          <w:color w:val="000000"/>
        </w:rPr>
        <w:t>IR(Н)</w:t>
      </w:r>
      <w:r w:rsidRPr="00312FE5">
        <w:rPr>
          <w:rFonts w:ascii="Arial" w:eastAsia="Calibri" w:hAnsi="Arial" w:cs="Arial"/>
          <w:color w:val="000000"/>
        </w:rPr>
        <w:t xml:space="preserve"> који су положили одговарајуће теоријске испите за </w:t>
      </w:r>
      <w:r w:rsidRPr="00312FE5">
        <w:rPr>
          <w:rFonts w:ascii="Arial" w:eastAsia="Calibri" w:hAnsi="Arial" w:cs="Arial"/>
          <w:i/>
          <w:color w:val="000000"/>
        </w:rPr>
        <w:t>АТPL(Н) VFR</w:t>
      </w:r>
      <w:r w:rsidRPr="00312FE5">
        <w:rPr>
          <w:rFonts w:ascii="Arial" w:eastAsia="Calibri" w:hAnsi="Arial" w:cs="Arial"/>
          <w:color w:val="000000"/>
        </w:rPr>
        <w:t xml:space="preserve"> морају да положе испите из следећих предмета: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Ваздухопловни прописи;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Планирање и праћење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Радио-навигација.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Скала процене нивоа знања у – Експертски, напредни и оперативни ниво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1"/>
        <w:gridCol w:w="1452"/>
        <w:gridCol w:w="1586"/>
        <w:gridCol w:w="1570"/>
        <w:gridCol w:w="1602"/>
        <w:gridCol w:w="1710"/>
        <w:gridCol w:w="2121"/>
      </w:tblGrid>
      <w:tr w:rsidR="00312FE5" w:rsidRPr="00312FE5" w:rsidTr="008633EA">
        <w:trPr>
          <w:trHeight w:val="45"/>
          <w:tblCellSpacing w:w="0" w:type="auto"/>
        </w:trPr>
        <w:tc>
          <w:tcPr>
            <w:tcW w:w="3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НИВО</w:t>
            </w:r>
          </w:p>
        </w:tc>
        <w:tc>
          <w:tcPr>
            <w:tcW w:w="165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ИЗГОВОР</w:t>
            </w:r>
          </w:p>
        </w:tc>
        <w:tc>
          <w:tcPr>
            <w:tcW w:w="207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СТРУКТУРА</w:t>
            </w:r>
          </w:p>
        </w:tc>
        <w:tc>
          <w:tcPr>
            <w:tcW w:w="201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ФОНД РЕЧИ</w:t>
            </w:r>
          </w:p>
        </w:tc>
        <w:tc>
          <w:tcPr>
            <w:tcW w:w="281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ТЕЧНОСТ ИЗГОВОРА</w:t>
            </w:r>
          </w:p>
        </w:tc>
        <w:tc>
          <w:tcPr>
            <w:tcW w:w="31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РАЗУМЕВАЊЕ</w:t>
            </w:r>
          </w:p>
        </w:tc>
        <w:tc>
          <w:tcPr>
            <w:tcW w:w="2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ИНТЕРАКЦИЈА</w:t>
            </w:r>
          </w:p>
        </w:tc>
      </w:tr>
      <w:tr w:rsidR="00312FE5" w:rsidRPr="00312FE5" w:rsidTr="008633EA">
        <w:trPr>
          <w:trHeight w:val="45"/>
          <w:tblCellSpacing w:w="0" w:type="auto"/>
        </w:trPr>
        <w:tc>
          <w:tcPr>
            <w:tcW w:w="3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Експертски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(Ниво 6)</w:t>
            </w:r>
          </w:p>
        </w:tc>
        <w:tc>
          <w:tcPr>
            <w:tcW w:w="165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Изговор, акценат, ритам и интонација, иако су можда под утицајем првог језика или регионалне варијанте, готово никад не утичу на лакоћу разумевања.</w:t>
            </w:r>
          </w:p>
        </w:tc>
        <w:tc>
          <w:tcPr>
            <w:tcW w:w="207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основне и сложене граматичке структуре и модели реченица су конзистентно добро контролисани.</w:t>
            </w:r>
          </w:p>
        </w:tc>
        <w:tc>
          <w:tcPr>
            <w:tcW w:w="201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Фонд речи и прецизност су довољни за успешну комуникацију код разних познатих и непознатих тема. Фонд речи је идиоматски, нијансиран и осетљив на избор речи.</w:t>
            </w:r>
          </w:p>
        </w:tc>
        <w:tc>
          <w:tcPr>
            <w:tcW w:w="281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Може да говори опширно, течно, без напора. Мења темпо говора ради стилских ефеката, нпр. да би истакао појединост. Користи спонтано одговарајуће реченичне маркере и везнике.</w:t>
            </w:r>
          </w:p>
        </w:tc>
        <w:tc>
          <w:tcPr>
            <w:tcW w:w="31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Разумевање је конзистентно прецизно у готово сваком контексту и обухвата разумевање лингвистичких и културолошких финеса.</w:t>
            </w:r>
          </w:p>
        </w:tc>
        <w:tc>
          <w:tcPr>
            <w:tcW w:w="2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Комуницира с лакоћом у готово свим ситуацијама. Осетљив је на вербалне и невербалне знакове и реагује на њих одговарајуће.</w:t>
            </w:r>
          </w:p>
        </w:tc>
      </w:tr>
      <w:tr w:rsidR="00312FE5" w:rsidRPr="00312FE5" w:rsidTr="008633EA">
        <w:trPr>
          <w:trHeight w:val="45"/>
          <w:tblCellSpacing w:w="0" w:type="auto"/>
        </w:trPr>
        <w:tc>
          <w:tcPr>
            <w:tcW w:w="3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Напредни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(Ниво 5)</w:t>
            </w:r>
          </w:p>
        </w:tc>
        <w:tc>
          <w:tcPr>
            <w:tcW w:w="165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Изговор, акценат, ритам и интонација, иако су под утицајем првог језика или регионалне варијанте, ретко утичу на лакоћу разумевања.</w:t>
            </w:r>
          </w:p>
        </w:tc>
        <w:tc>
          <w:tcPr>
            <w:tcW w:w="207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Основне и граматичке структуре и модели реченица су конзистентно добро контролисани. Постоји покушај употребе сложених структура али уз грешке које понекад утичу на значење.</w:t>
            </w:r>
          </w:p>
        </w:tc>
        <w:tc>
          <w:tcPr>
            <w:tcW w:w="201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Фонд речи и прецизност су довољни за успешну комуникацију код општих, конкретних и стручних тема. Парафразира конзистентно и успешно. Фонд речи је понекад идиоматски.</w:t>
            </w:r>
          </w:p>
        </w:tc>
        <w:tc>
          <w:tcPr>
            <w:tcW w:w="281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Може да говори опширно, с релативном лакоћом о познатим темама, али не може да мења темпо говора као стилско средство. Може да користи одговарајуће реченичне маркере или везнике.</w:t>
            </w:r>
          </w:p>
        </w:tc>
        <w:tc>
          <w:tcPr>
            <w:tcW w:w="31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Разумевање је прецизно код општих, конкретних и стручних тема и углавном прецизно када се говорник суочава са лингвистичким или ситуацијским проблемом или неочекиваним обртом догађаја. Може да разуме низ говорних варијанти (дијалект и/или акценат) или изборе речи.</w:t>
            </w:r>
          </w:p>
        </w:tc>
        <w:tc>
          <w:tcPr>
            <w:tcW w:w="2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Одговори су тренутни, одговарајући и информативни. Ефикасно контролише однос говорник/слушалац.</w:t>
            </w:r>
          </w:p>
        </w:tc>
      </w:tr>
      <w:tr w:rsidR="00312FE5" w:rsidRPr="00312FE5" w:rsidTr="008633EA">
        <w:trPr>
          <w:trHeight w:val="45"/>
          <w:tblCellSpacing w:w="0" w:type="auto"/>
        </w:trPr>
        <w:tc>
          <w:tcPr>
            <w:tcW w:w="3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Оперативни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(Ниво 4)</w:t>
            </w:r>
          </w:p>
        </w:tc>
        <w:tc>
          <w:tcPr>
            <w:tcW w:w="165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Изговор, акценат, ритам и интонација су под утицајем првог језика или регионалне варијанте, али само понекад утичу на лакоћу разумевања.</w:t>
            </w:r>
          </w:p>
        </w:tc>
        <w:tc>
          <w:tcPr>
            <w:tcW w:w="207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Основне граматичке структуре и модели реченица се користе креативно и обично су добро контролисани. Могу да се појаве грешке, посебно у ванредним или неочекиваним околностима, али ретко утичу на значење.</w:t>
            </w:r>
          </w:p>
        </w:tc>
        <w:tc>
          <w:tcPr>
            <w:tcW w:w="201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Фонд речи и прецизност су обично довољни за успешну комуникацију код општих, конкретних и стручних тема. Може често да парафразира успешно у недостатку фонда речи у ванредним или неочекиваним околностима.</w:t>
            </w:r>
          </w:p>
        </w:tc>
        <w:tc>
          <w:tcPr>
            <w:tcW w:w="281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Изговара дуже фразе одговарајућим темпом. Може постојати повремен прекид у течном изговору при преласку са увежбаног или уско стручног говора на спонтану комуникацију, али ово не спречава ефикасну комуникацију. Може ограничено да користи реченичне маркере или везнике. Поштапалице не одвлаче пажњу.</w:t>
            </w:r>
          </w:p>
        </w:tc>
        <w:tc>
          <w:tcPr>
            <w:tcW w:w="31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Разумевање је углавном прецизно код општих, конкретних и стручних тема када је акценат или варијанта која се користи довољно разумљива за међународне ваздухопловне кориснике. Када се говорник суочи са лингвистичким или ситуацијским проблемом или неочекиваним обртом догађаја, разумевање може да буде спорије или да захтева стратегије разјашњења.</w:t>
            </w:r>
          </w:p>
        </w:tc>
        <w:tc>
          <w:tcPr>
            <w:tcW w:w="2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Одговори су обично тренутни, одговарајући и информативни. Иницира и одржава размену података, чак и када се ради о неочекиваном обрту догађаја. Адекватно се носи са очигледним неспоразумима кроз проверу, потврду или разјашњење.</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Напомена: Иницијални текст Додатка 2 је пребачен у АМС, видети такође Уводно објашњење.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3</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Обуке за издавање CPL и ATPL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Овај додатак прописује захтеве за различите врсте обука за издавање </w:t>
      </w:r>
      <w:r w:rsidRPr="00312FE5">
        <w:rPr>
          <w:rFonts w:ascii="Arial" w:eastAsia="Calibri" w:hAnsi="Arial" w:cs="Arial"/>
          <w:i/>
          <w:color w:val="000000"/>
        </w:rPr>
        <w:t>CPL</w:t>
      </w:r>
      <w:r w:rsidRPr="00312FE5">
        <w:rPr>
          <w:rFonts w:ascii="Arial" w:eastAsia="Calibri" w:hAnsi="Arial" w:cs="Arial"/>
          <w:color w:val="000000"/>
        </w:rPr>
        <w:t xml:space="preserve"> и </w:t>
      </w:r>
      <w:r w:rsidRPr="00312FE5">
        <w:rPr>
          <w:rFonts w:ascii="Arial" w:eastAsia="Calibri" w:hAnsi="Arial" w:cs="Arial"/>
          <w:i/>
          <w:color w:val="000000"/>
        </w:rPr>
        <w:t>ATPL</w:t>
      </w:r>
      <w:r w:rsidRPr="00312FE5">
        <w:rPr>
          <w:rFonts w:ascii="Arial" w:eastAsia="Calibri" w:hAnsi="Arial" w:cs="Arial"/>
          <w:color w:val="000000"/>
        </w:rPr>
        <w:t xml:space="preserve">, са и без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пређе у другу </w:t>
      </w:r>
      <w:r w:rsidRPr="00312FE5">
        <w:rPr>
          <w:rFonts w:ascii="Arial" w:eastAsia="Calibri" w:hAnsi="Arial" w:cs="Arial"/>
          <w:i/>
          <w:color w:val="000000"/>
        </w:rPr>
        <w:t>АТО</w:t>
      </w:r>
      <w:r w:rsidRPr="00312FE5">
        <w:rPr>
          <w:rFonts w:ascii="Arial" w:eastAsia="Calibri" w:hAnsi="Arial" w:cs="Arial"/>
          <w:color w:val="000000"/>
        </w:rPr>
        <w:t xml:space="preserve"> у току обуке, мора да поднесе захтев надлежном органу за формалну процену додатних сати обуке који су му потребни.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АТР интегрисана 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ATP(A)</w:t>
      </w:r>
      <w:r w:rsidRPr="00312FE5">
        <w:rPr>
          <w:rFonts w:ascii="Arial" w:eastAsia="Calibri" w:hAnsi="Arial" w:cs="Arial"/>
          <w:color w:val="000000"/>
        </w:rPr>
        <w:t xml:space="preserve"> интегрисане обуке је да се пилоти обуче до нивоа стручности потребног да лете као копилоти на вишемоторним авионима са више пилота у јавном авио-превозу и да стекну </w:t>
      </w:r>
      <w:r w:rsidRPr="00312FE5">
        <w:rPr>
          <w:rFonts w:ascii="Arial" w:eastAsia="Calibri" w:hAnsi="Arial" w:cs="Arial"/>
          <w:i/>
          <w:color w:val="000000"/>
        </w:rPr>
        <w:t>CPL(А)/IR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ATP(A)</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признаје се 50% сати летења које је остварио пре почетка обуке и то до највише 40 сати летачког искуства, или 45 сати ако поседује овлашћење за ноћно летење за авион, од чега највише 20 сати може да буде налет у обуци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ATPL(A)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МСС</w:t>
      </w:r>
      <w:r w:rsidRPr="00312FE5">
        <w:rPr>
          <w:rFonts w:ascii="Arial" w:eastAsia="Calibri" w:hAnsi="Arial" w:cs="Arial"/>
          <w:color w:val="000000"/>
        </w:rPr>
        <w:t xml:space="preserve"> обуку за рад на авионима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UPRT</w:t>
      </w:r>
      <w:r w:rsidRPr="00312FE5">
        <w:rPr>
          <w:rFonts w:ascii="Arial" w:eastAsia="Calibri" w:hAnsi="Arial" w:cs="Arial"/>
          <w:color w:val="000000"/>
        </w:rPr>
        <w:t xml:space="preserve"> у складу са FCL.745.A, изузев ако су кандидати већ завршили ову обуку пре почетка </w:t>
      </w:r>
      <w:r w:rsidRPr="00312FE5">
        <w:rPr>
          <w:rFonts w:ascii="Arial" w:eastAsia="Calibri" w:hAnsi="Arial" w:cs="Arial"/>
          <w:i/>
          <w:color w:val="000000"/>
        </w:rPr>
        <w:t>ATP</w:t>
      </w:r>
      <w:r w:rsidRPr="00312FE5">
        <w:rPr>
          <w:rFonts w:ascii="Arial" w:eastAsia="Calibri" w:hAnsi="Arial" w:cs="Arial"/>
          <w:color w:val="000000"/>
        </w:rPr>
        <w:t xml:space="preserve"> интегрисане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Кандидати који нису завршили или нису у могућности да заврше комплетну </w:t>
      </w:r>
      <w:r w:rsidRPr="00312FE5">
        <w:rPr>
          <w:rFonts w:ascii="Arial" w:eastAsia="Calibri" w:hAnsi="Arial" w:cs="Arial"/>
          <w:i/>
          <w:color w:val="000000"/>
        </w:rPr>
        <w:t>АТР(А)</w:t>
      </w:r>
      <w:r w:rsidRPr="00312FE5">
        <w:rPr>
          <w:rFonts w:ascii="Arial" w:eastAsia="Calibri" w:hAnsi="Arial" w:cs="Arial"/>
          <w:color w:val="000000"/>
        </w:rPr>
        <w:t xml:space="preserve"> обуку могу да поднесу надлежном органу захтев за теоријски и практичан испит за дозволу са мањим правима и за </w:t>
      </w:r>
      <w:r w:rsidRPr="00312FE5">
        <w:rPr>
          <w:rFonts w:ascii="Arial" w:eastAsia="Calibri" w:hAnsi="Arial" w:cs="Arial"/>
          <w:i/>
          <w:color w:val="000000"/>
        </w:rPr>
        <w:t>IR</w:t>
      </w:r>
      <w:r w:rsidRPr="00312FE5">
        <w:rPr>
          <w:rFonts w:ascii="Arial" w:eastAsia="Calibri" w:hAnsi="Arial" w:cs="Arial"/>
          <w:color w:val="000000"/>
        </w:rPr>
        <w:t>,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ATP(A)</w:t>
      </w:r>
      <w:r w:rsidRPr="00312FE5">
        <w:rPr>
          <w:rFonts w:ascii="Arial" w:eastAsia="Calibri" w:hAnsi="Arial" w:cs="Arial"/>
          <w:color w:val="000000"/>
        </w:rPr>
        <w:t xml:space="preserve"> теоријска обука мора да садржи најмање 750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7.1. </w:t>
      </w:r>
      <w:r w:rsidRPr="00312FE5">
        <w:rPr>
          <w:rFonts w:ascii="Arial" w:eastAsia="Calibri" w:hAnsi="Arial" w:cs="Arial"/>
          <w:i/>
          <w:color w:val="000000"/>
        </w:rPr>
        <w:t>MCC</w:t>
      </w:r>
      <w:r w:rsidRPr="00312FE5">
        <w:rPr>
          <w:rFonts w:ascii="Arial" w:eastAsia="Calibri" w:hAnsi="Arial" w:cs="Arial"/>
          <w:color w:val="000000"/>
        </w:rPr>
        <w:t xml:space="preserve"> обука мора да садржи најмање 25 сати теоријске обуке и вежби.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7.2. Теоријска обука у оквиру </w:t>
      </w:r>
      <w:r w:rsidRPr="00312FE5">
        <w:rPr>
          <w:rFonts w:ascii="Arial" w:eastAsia="Calibri" w:hAnsi="Arial" w:cs="Arial"/>
          <w:i/>
          <w:color w:val="000000"/>
        </w:rPr>
        <w:t>UPRT</w:t>
      </w:r>
      <w:r w:rsidRPr="00312FE5">
        <w:rPr>
          <w:rFonts w:ascii="Arial" w:eastAsia="Calibri" w:hAnsi="Arial" w:cs="Arial"/>
          <w:color w:val="000000"/>
        </w:rPr>
        <w:t xml:space="preserve"> се спроводи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 мора да покаже ниво знања који одговара правима која се дају имаоцу </w:t>
      </w:r>
      <w:r w:rsidRPr="00312FE5">
        <w:rPr>
          <w:rFonts w:ascii="Arial" w:eastAsia="Calibri" w:hAnsi="Arial" w:cs="Arial"/>
          <w:i/>
          <w:color w:val="000000"/>
        </w:rPr>
        <w:t>ATPL(А)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Практична обука, која не обухвата обуку за овлашћење за летење на типу, мора да садржи најмање 195 сати, укључујући све тестове напредовања, од чега највише 55 сати за целу обуку може да буде време летења по инструментима на земљи. Од укупно 195 сати, кандидати морају да остваре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95 сати обуке са инструктором, од чега највише 55 сати може да буде време летења по инструментима на земљи;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највише 55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xml:space="preserve">. Време летења по инструментима у својству </w:t>
      </w:r>
      <w:r w:rsidRPr="00312FE5">
        <w:rPr>
          <w:rFonts w:ascii="Arial" w:eastAsia="Calibri" w:hAnsi="Arial" w:cs="Arial"/>
          <w:i/>
          <w:color w:val="000000"/>
        </w:rPr>
        <w:t>SPIC</w:t>
      </w:r>
      <w:r w:rsidRPr="00312FE5">
        <w:rPr>
          <w:rFonts w:ascii="Arial" w:eastAsia="Calibri" w:hAnsi="Arial" w:cs="Arial"/>
          <w:color w:val="000000"/>
        </w:rPr>
        <w:t xml:space="preserve"> се рачуна као време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највише до 20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50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маршрутни </w:t>
      </w:r>
      <w:r w:rsidRPr="00312FE5">
        <w:rPr>
          <w:rFonts w:ascii="Arial" w:eastAsia="Calibri" w:hAnsi="Arial" w:cs="Arial"/>
          <w:i/>
          <w:color w:val="000000"/>
        </w:rPr>
        <w:t>VFR</w:t>
      </w:r>
      <w:r w:rsidRPr="00312FE5">
        <w:rPr>
          <w:rFonts w:ascii="Arial" w:eastAsia="Calibri" w:hAnsi="Arial" w:cs="Arial"/>
          <w:color w:val="000000"/>
        </w:rPr>
        <w:t xml:space="preserve">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ноћу, од чега три сата летења у обуци са инструктором,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један сат маршрутног навигационог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пет самосталних полетања;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пет самосталних слетања са потпуним заустављањем;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w:t>
      </w:r>
      <w:r w:rsidRPr="00312FE5">
        <w:rPr>
          <w:rFonts w:ascii="Arial" w:eastAsia="Calibri" w:hAnsi="Arial" w:cs="Arial"/>
          <w:i/>
          <w:color w:val="000000"/>
        </w:rPr>
        <w:t>UPRT</w:t>
      </w:r>
      <w:r w:rsidRPr="00312FE5">
        <w:rPr>
          <w:rFonts w:ascii="Arial" w:eastAsia="Calibri" w:hAnsi="Arial" w:cs="Arial"/>
          <w:color w:val="000000"/>
        </w:rPr>
        <w:t xml:space="preserve"> практичну обуку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115 сати летења по инструментима, који укључују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20 сати летења у својству </w:t>
      </w:r>
      <w:r w:rsidRPr="00312FE5">
        <w:rPr>
          <w:rFonts w:ascii="Arial" w:eastAsia="Calibri" w:hAnsi="Arial" w:cs="Arial"/>
          <w:i/>
          <w:color w:val="000000"/>
        </w:rPr>
        <w:t>SPIC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15 сати </w:t>
      </w:r>
      <w:r w:rsidRPr="00312FE5">
        <w:rPr>
          <w:rFonts w:ascii="Arial" w:eastAsia="Calibri" w:hAnsi="Arial" w:cs="Arial"/>
          <w:i/>
          <w:color w:val="000000"/>
        </w:rPr>
        <w:t>МСС</w:t>
      </w:r>
      <w:r w:rsidRPr="00312FE5">
        <w:rPr>
          <w:rFonts w:ascii="Arial" w:eastAsia="Calibri" w:hAnsi="Arial" w:cs="Arial"/>
          <w:color w:val="000000"/>
        </w:rPr>
        <w:t xml:space="preserve">, за коју могу да се користе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50 сати летења по инструментима на обуци, од чега највише: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25 сати летења може да буде време летења по инструментима на земљи на </w:t>
      </w:r>
      <w:r w:rsidRPr="00312FE5">
        <w:rPr>
          <w:rFonts w:ascii="Arial" w:eastAsia="Calibri" w:hAnsi="Arial" w:cs="Arial"/>
          <w:i/>
          <w:color w:val="000000"/>
        </w:rPr>
        <w:t>FNPT I</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40 сати летења може да буде време летења по инструментима на земљи на </w:t>
      </w:r>
      <w:r w:rsidRPr="00312FE5">
        <w:rPr>
          <w:rFonts w:ascii="Arial" w:eastAsia="Calibri" w:hAnsi="Arial" w:cs="Arial"/>
          <w:i/>
          <w:color w:val="000000"/>
        </w:rPr>
        <w:t>FNPT II</w:t>
      </w:r>
      <w:r w:rsidRPr="00312FE5">
        <w:rPr>
          <w:rFonts w:ascii="Arial" w:eastAsia="Calibri" w:hAnsi="Arial" w:cs="Arial"/>
          <w:color w:val="000000"/>
        </w:rPr>
        <w:t xml:space="preserve">, </w:t>
      </w:r>
      <w:r w:rsidRPr="00312FE5">
        <w:rPr>
          <w:rFonts w:ascii="Arial" w:eastAsia="Calibri" w:hAnsi="Arial" w:cs="Arial"/>
          <w:i/>
          <w:color w:val="000000"/>
        </w:rPr>
        <w:t>FTD 2</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од чега највише десет сати може да буде на </w:t>
      </w:r>
      <w:r w:rsidRPr="00312FE5">
        <w:rPr>
          <w:rFonts w:ascii="Arial" w:eastAsia="Calibri" w:hAnsi="Arial" w:cs="Arial"/>
          <w:i/>
          <w:color w:val="000000"/>
        </w:rPr>
        <w:t>FNPT 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Кандидатима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курсу „Модул основног инструменталног летења”, признаје се највише десет сати летења за потребе испуњавања захтева за обуку по инструментима. Сати летења на </w:t>
      </w:r>
      <w:r w:rsidRPr="00312FE5">
        <w:rPr>
          <w:rFonts w:ascii="Arial" w:eastAsia="Calibri" w:hAnsi="Arial" w:cs="Arial"/>
          <w:i/>
          <w:color w:val="000000"/>
        </w:rPr>
        <w:t>BITD</w:t>
      </w:r>
      <w:r w:rsidRPr="00312FE5">
        <w:rPr>
          <w:rFonts w:ascii="Arial" w:eastAsia="Calibri" w:hAnsi="Arial" w:cs="Arial"/>
          <w:color w:val="000000"/>
        </w:rPr>
        <w:t xml:space="preserve"> се не признају;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пет сати летења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који је сертификован за превоз најмање четири лица;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који има променљив корак елисе и увлачећи стајни трап.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По завршетку одговарајуће практичне обуке, кандидат мора да полаже практичан испит за </w:t>
      </w:r>
      <w:r w:rsidRPr="00312FE5">
        <w:rPr>
          <w:rFonts w:ascii="Arial" w:eastAsia="Calibri" w:hAnsi="Arial" w:cs="Arial"/>
          <w:i/>
          <w:color w:val="000000"/>
        </w:rPr>
        <w:t>CPL(A)</w:t>
      </w:r>
      <w:r w:rsidRPr="00312FE5">
        <w:rPr>
          <w:rFonts w:ascii="Arial" w:eastAsia="Calibri" w:hAnsi="Arial" w:cs="Arial"/>
          <w:color w:val="000000"/>
        </w:rPr>
        <w:t xml:space="preserve"> на једномоторном или на вишемоторном авиону и практичан испит за </w:t>
      </w:r>
      <w:r w:rsidRPr="00312FE5">
        <w:rPr>
          <w:rFonts w:ascii="Arial" w:eastAsia="Calibri" w:hAnsi="Arial" w:cs="Arial"/>
          <w:i/>
          <w:color w:val="000000"/>
        </w:rPr>
        <w:t>IR</w:t>
      </w:r>
      <w:r w:rsidRPr="00312FE5">
        <w:rPr>
          <w:rFonts w:ascii="Arial" w:eastAsia="Calibri" w:hAnsi="Arial" w:cs="Arial"/>
          <w:color w:val="000000"/>
        </w:rPr>
        <w:t xml:space="preserve"> на вишемоторном авиону.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АТР модуларна 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Кандидати за </w:t>
      </w:r>
      <w:r w:rsidRPr="00312FE5">
        <w:rPr>
          <w:rFonts w:ascii="Arial" w:eastAsia="Calibri" w:hAnsi="Arial" w:cs="Arial"/>
          <w:i/>
          <w:color w:val="000000"/>
        </w:rPr>
        <w:t>АТPL(А)</w:t>
      </w:r>
      <w:r w:rsidRPr="00312FE5">
        <w:rPr>
          <w:rFonts w:ascii="Arial" w:eastAsia="Calibri" w:hAnsi="Arial" w:cs="Arial"/>
          <w:color w:val="000000"/>
        </w:rPr>
        <w:t xml:space="preserve"> који су завршили теоријску обуку на модуларном курсу обуке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поседују најмање </w:t>
      </w:r>
      <w:r w:rsidRPr="00312FE5">
        <w:rPr>
          <w:rFonts w:ascii="Arial" w:eastAsia="Calibri" w:hAnsi="Arial" w:cs="Arial"/>
          <w:i/>
          <w:color w:val="000000"/>
        </w:rPr>
        <w:t>РPL(А)</w:t>
      </w:r>
      <w:r w:rsidRPr="00312FE5">
        <w:rPr>
          <w:rFonts w:ascii="Arial" w:eastAsia="Calibri" w:hAnsi="Arial" w:cs="Arial"/>
          <w:color w:val="000000"/>
        </w:rPr>
        <w:t xml:space="preserve"> која је издата у складу са Анексом 1 Чикашке конвенције, као и да заврше најмање следећи број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кандидате који поседују </w:t>
      </w:r>
      <w:r w:rsidRPr="00312FE5">
        <w:rPr>
          <w:rFonts w:ascii="Arial" w:eastAsia="Calibri" w:hAnsi="Arial" w:cs="Arial"/>
          <w:i/>
          <w:color w:val="000000"/>
        </w:rPr>
        <w:t>РPL(А)</w:t>
      </w:r>
      <w:r w:rsidRPr="00312FE5">
        <w:rPr>
          <w:rFonts w:ascii="Arial" w:eastAsia="Calibri" w:hAnsi="Arial" w:cs="Arial"/>
          <w:color w:val="000000"/>
        </w:rPr>
        <w:t>: 650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кандидате који поседују </w:t>
      </w:r>
      <w:r w:rsidRPr="00312FE5">
        <w:rPr>
          <w:rFonts w:ascii="Arial" w:eastAsia="Calibri" w:hAnsi="Arial" w:cs="Arial"/>
          <w:i/>
          <w:color w:val="000000"/>
        </w:rPr>
        <w:t>СPL(А)</w:t>
      </w:r>
      <w:r w:rsidRPr="00312FE5">
        <w:rPr>
          <w:rFonts w:ascii="Arial" w:eastAsia="Calibri" w:hAnsi="Arial" w:cs="Arial"/>
          <w:color w:val="000000"/>
        </w:rPr>
        <w:t>: 400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кандидате који поседују </w:t>
      </w:r>
      <w:r w:rsidRPr="00312FE5">
        <w:rPr>
          <w:rFonts w:ascii="Arial" w:eastAsia="Calibri" w:hAnsi="Arial" w:cs="Arial"/>
          <w:i/>
          <w:color w:val="000000"/>
        </w:rPr>
        <w:t>IR(А)</w:t>
      </w:r>
      <w:r w:rsidRPr="00312FE5">
        <w:rPr>
          <w:rFonts w:ascii="Arial" w:eastAsia="Calibri" w:hAnsi="Arial" w:cs="Arial"/>
          <w:color w:val="000000"/>
        </w:rPr>
        <w:t>: 500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за кандидате који поседују </w:t>
      </w:r>
      <w:r w:rsidRPr="00312FE5">
        <w:rPr>
          <w:rFonts w:ascii="Arial" w:eastAsia="Calibri" w:hAnsi="Arial" w:cs="Arial"/>
          <w:i/>
          <w:color w:val="000000"/>
        </w:rPr>
        <w:t>СPL(А)</w:t>
      </w:r>
      <w:r w:rsidRPr="00312FE5">
        <w:rPr>
          <w:rFonts w:ascii="Arial" w:eastAsia="Calibri" w:hAnsi="Arial" w:cs="Arial"/>
          <w:color w:val="000000"/>
        </w:rPr>
        <w:t xml:space="preserve"> и </w:t>
      </w:r>
      <w:r w:rsidRPr="00312FE5">
        <w:rPr>
          <w:rFonts w:ascii="Arial" w:eastAsia="Calibri" w:hAnsi="Arial" w:cs="Arial"/>
          <w:i/>
          <w:color w:val="000000"/>
        </w:rPr>
        <w:t>IR(А)</w:t>
      </w:r>
      <w:r w:rsidRPr="00312FE5">
        <w:rPr>
          <w:rFonts w:ascii="Arial" w:eastAsia="Calibri" w:hAnsi="Arial" w:cs="Arial"/>
          <w:color w:val="000000"/>
        </w:rPr>
        <w:t>: 250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Теоријска обука мора да буде завршена пре него што се приступи практичном испиту за </w:t>
      </w:r>
      <w:r w:rsidRPr="00312FE5">
        <w:rPr>
          <w:rFonts w:ascii="Arial" w:eastAsia="Calibri" w:hAnsi="Arial" w:cs="Arial"/>
          <w:i/>
          <w:color w:val="000000"/>
        </w:rPr>
        <w:t>АТPL(А)</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Ц. CPL/IR интегрисана 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СPL(A)</w:t>
      </w:r>
      <w:r w:rsidRPr="00312FE5">
        <w:rPr>
          <w:rFonts w:ascii="Arial" w:eastAsia="Calibri" w:hAnsi="Arial" w:cs="Arial"/>
          <w:color w:val="000000"/>
        </w:rPr>
        <w:t xml:space="preserve"> и </w:t>
      </w:r>
      <w:r w:rsidRPr="00312FE5">
        <w:rPr>
          <w:rFonts w:ascii="Arial" w:eastAsia="Calibri" w:hAnsi="Arial" w:cs="Arial"/>
          <w:i/>
          <w:color w:val="000000"/>
        </w:rPr>
        <w:t>IR(A)</w:t>
      </w:r>
      <w:r w:rsidRPr="00312FE5">
        <w:rPr>
          <w:rFonts w:ascii="Arial" w:eastAsia="Calibri" w:hAnsi="Arial" w:cs="Arial"/>
          <w:color w:val="000000"/>
        </w:rPr>
        <w:t xml:space="preserve"> интегрисане обуке је да се пилоти обуче до нивоа стручности потребног да лете на једномоторним или вишемоторним авионима са једним пилотом у јавном авио-превозу и да стекну </w:t>
      </w:r>
      <w:r w:rsidRPr="00312FE5">
        <w:rPr>
          <w:rFonts w:ascii="Arial" w:eastAsia="Calibri" w:hAnsi="Arial" w:cs="Arial"/>
          <w:i/>
          <w:color w:val="000000"/>
        </w:rPr>
        <w:t>CPL(A)/IR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CPL(А)/IR</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признаје се 50% сати летења које је остварио пре почетка обуке и то до највише 40 сати летачког искуства, или 45 сати ако поседује овлашћење за ноћно летење за авион, од чега највише 20 сати може да буде налет у обуци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CPL/IR(А)</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и </w:t>
      </w:r>
      <w:r w:rsidRPr="00312FE5">
        <w:rPr>
          <w:rFonts w:ascii="Arial" w:eastAsia="Calibri" w:hAnsi="Arial" w:cs="Arial"/>
          <w:i/>
          <w:color w:val="000000"/>
        </w:rPr>
        <w:t>IR</w:t>
      </w:r>
      <w:r w:rsidRPr="00312FE5">
        <w:rPr>
          <w:rFonts w:ascii="Arial" w:eastAsia="Calibri" w:hAnsi="Arial" w:cs="Arial"/>
          <w:color w:val="000000"/>
        </w:rPr>
        <w:t>, ако су испуњени одговарајући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CPL(A)/IR</w:t>
      </w:r>
      <w:r w:rsidRPr="00312FE5">
        <w:rPr>
          <w:rFonts w:ascii="Arial" w:eastAsia="Calibri" w:hAnsi="Arial" w:cs="Arial"/>
          <w:color w:val="000000"/>
        </w:rPr>
        <w:t xml:space="preserve"> теоријска обука мора да садржи најмање 500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CPL(А)</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не укључујући обуку за овлашћење за летење на типу, мора да садржи укупно најмање 180 сати, укључујући све тестове напредовања, од чега највише 40 сати за целокупну обуку може да буде време летења по инструментима на уређајима на земљи. Од укупно 180 сати, кандидат мора да оствари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80 сати обуке са инструктором, од чега највише 40 сати може да буде летење по инструментима на уређајима на земљи;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највише 55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xml:space="preserve">. Време летења по инструментима у својству </w:t>
      </w:r>
      <w:r w:rsidRPr="00312FE5">
        <w:rPr>
          <w:rFonts w:ascii="Arial" w:eastAsia="Calibri" w:hAnsi="Arial" w:cs="Arial"/>
          <w:i/>
          <w:color w:val="000000"/>
        </w:rPr>
        <w:t>SPIC</w:t>
      </w:r>
      <w:r w:rsidRPr="00312FE5">
        <w:rPr>
          <w:rFonts w:ascii="Arial" w:eastAsia="Calibri" w:hAnsi="Arial" w:cs="Arial"/>
          <w:color w:val="000000"/>
        </w:rPr>
        <w:t xml:space="preserve"> се рачуна као време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до највише 20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50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маршрутни </w:t>
      </w:r>
      <w:r w:rsidRPr="00312FE5">
        <w:rPr>
          <w:rFonts w:ascii="Arial" w:eastAsia="Calibri" w:hAnsi="Arial" w:cs="Arial"/>
          <w:i/>
          <w:color w:val="000000"/>
        </w:rPr>
        <w:t>VFR</w:t>
      </w:r>
      <w:r w:rsidRPr="00312FE5">
        <w:rPr>
          <w:rFonts w:ascii="Arial" w:eastAsia="Calibri" w:hAnsi="Arial" w:cs="Arial"/>
          <w:color w:val="000000"/>
        </w:rPr>
        <w:t xml:space="preserve">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мора да буде изведено ноћу, од чега три сата летења у обуци са инструктором, који морају да укључе најмање један сат маршрутног навигационог летења и пет самосталних полетања и пет самосталних слетања са потпуним заустављањем;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100 сати летења по инструментима, од чега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20 сати летења у својству </w:t>
      </w:r>
      <w:r w:rsidRPr="00312FE5">
        <w:rPr>
          <w:rFonts w:ascii="Arial" w:eastAsia="Calibri" w:hAnsi="Arial" w:cs="Arial"/>
          <w:i/>
          <w:color w:val="000000"/>
        </w:rPr>
        <w:t>SPIC</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50 сати инструменталног летења на обуци, од чега највише: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25 сати летења може да буде летење по инструментима на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40 сати летења може да буде летење по инструментима на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w:t>
      </w:r>
      <w:r w:rsidRPr="00312FE5">
        <w:rPr>
          <w:rFonts w:ascii="Arial" w:eastAsia="Calibri" w:hAnsi="Arial" w:cs="Arial"/>
          <w:color w:val="000000"/>
        </w:rPr>
        <w:t xml:space="preserve">, </w:t>
      </w:r>
      <w:r w:rsidRPr="00312FE5">
        <w:rPr>
          <w:rFonts w:ascii="Arial" w:eastAsia="Calibri" w:hAnsi="Arial" w:cs="Arial"/>
          <w:i/>
          <w:color w:val="000000"/>
        </w:rPr>
        <w:t>FTD 2</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од чега највише десет сати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Кандидатима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курсу „Модул основног инструменталног летења”, признаје се највише десет сати летења за потребе испуњавања захтева за обуку по инструментима. Сати летења на </w:t>
      </w:r>
      <w:r w:rsidRPr="00312FE5">
        <w:rPr>
          <w:rFonts w:ascii="Arial" w:eastAsia="Calibri" w:hAnsi="Arial" w:cs="Arial"/>
          <w:i/>
          <w:color w:val="000000"/>
        </w:rPr>
        <w:t>BITD</w:t>
      </w:r>
      <w:r w:rsidRPr="00312FE5">
        <w:rPr>
          <w:rFonts w:ascii="Arial" w:eastAsia="Calibri" w:hAnsi="Arial" w:cs="Arial"/>
          <w:color w:val="000000"/>
        </w:rPr>
        <w:t xml:space="preserve"> се не признају;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пет сати летења на авиону који је сертификован за превоз најмање четири лица и који има променљив корак елисе и увлачећи стајни трап.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одговарајуће практичне обуке, кандидат мора да полаже </w:t>
      </w:r>
      <w:r w:rsidRPr="00312FE5">
        <w:rPr>
          <w:rFonts w:ascii="Arial" w:eastAsia="Calibri" w:hAnsi="Arial" w:cs="Arial"/>
          <w:i/>
          <w:color w:val="000000"/>
        </w:rPr>
        <w:t>CPL(A)</w:t>
      </w:r>
      <w:r w:rsidRPr="00312FE5">
        <w:rPr>
          <w:rFonts w:ascii="Arial" w:eastAsia="Calibri" w:hAnsi="Arial" w:cs="Arial"/>
          <w:color w:val="000000"/>
        </w:rPr>
        <w:t xml:space="preserve"> практичан испит и </w:t>
      </w:r>
      <w:r w:rsidRPr="00312FE5">
        <w:rPr>
          <w:rFonts w:ascii="Arial" w:eastAsia="Calibri" w:hAnsi="Arial" w:cs="Arial"/>
          <w:i/>
          <w:color w:val="000000"/>
        </w:rPr>
        <w:t>IR</w:t>
      </w:r>
      <w:r w:rsidRPr="00312FE5">
        <w:rPr>
          <w:rFonts w:ascii="Arial" w:eastAsia="Calibri" w:hAnsi="Arial" w:cs="Arial"/>
          <w:color w:val="000000"/>
        </w:rPr>
        <w:t xml:space="preserve"> практичан испит на вишемоторном или на једномоторном авиону.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 CPL интегрисана 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CPL(A)</w:t>
      </w:r>
      <w:r w:rsidRPr="00312FE5">
        <w:rPr>
          <w:rFonts w:ascii="Arial" w:eastAsia="Calibri" w:hAnsi="Arial" w:cs="Arial"/>
          <w:color w:val="000000"/>
        </w:rPr>
        <w:t xml:space="preserve"> интегрисане обуке је да се пилоти обуче до нивоа стручности потребног за издавање </w:t>
      </w:r>
      <w:r w:rsidRPr="00312FE5">
        <w:rPr>
          <w:rFonts w:ascii="Arial" w:eastAsia="Calibri" w:hAnsi="Arial" w:cs="Arial"/>
          <w:i/>
          <w:color w:val="000000"/>
        </w:rPr>
        <w:t>CPL(A)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CPL(A)</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PPL(H)</w:t>
      </w:r>
      <w:r w:rsidRPr="00312FE5">
        <w:rPr>
          <w:rFonts w:ascii="Arial" w:eastAsia="Calibri" w:hAnsi="Arial" w:cs="Arial"/>
          <w:color w:val="000000"/>
        </w:rPr>
        <w:t xml:space="preserve"> признаје се 50% сати летења које је остварио пре почетка обуке и то до највише 40 сати летачког искуства, или 45 сати ако поседује овлашћење за ноћно летење за авион, од чега највише 20 сати може да буде налет у обуци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CPL(А)</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ако су испуњени одговарајући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CPL(А)</w:t>
      </w:r>
      <w:r w:rsidRPr="00312FE5">
        <w:rPr>
          <w:rFonts w:ascii="Arial" w:eastAsia="Calibri" w:hAnsi="Arial" w:cs="Arial"/>
          <w:color w:val="000000"/>
        </w:rPr>
        <w:t xml:space="preserve"> теоријска обука мора да садржи најмање 350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не укључујући обуку за овлашћење за летење на типу, мора да садржи укупно најмање 150 сати, укључујући све тестове напредовања, од чега највише пет сати за целокупну обуку може да буде време летења по инструментима на уређајима на земљи. Од укупно 150 сати, кандидат мора да оствари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80 сати обуке са инструктором, од чега највише пет сати може да буде летење по инструментима на уређајима на земљи;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70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највише 55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20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маршрутни </w:t>
      </w:r>
      <w:r w:rsidRPr="00312FE5">
        <w:rPr>
          <w:rFonts w:ascii="Arial" w:eastAsia="Calibri" w:hAnsi="Arial" w:cs="Arial"/>
          <w:i/>
          <w:color w:val="000000"/>
        </w:rPr>
        <w:t>VFR</w:t>
      </w:r>
      <w:r w:rsidRPr="00312FE5">
        <w:rPr>
          <w:rFonts w:ascii="Arial" w:eastAsia="Calibri" w:hAnsi="Arial" w:cs="Arial"/>
          <w:color w:val="000000"/>
        </w:rPr>
        <w:t xml:space="preserve">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мора да буде изведено ноћу, од чега три сата летења у обуци са инструктором, који морају да укључе најмање један сат маршрутног навигационог летења и пет самосталних полетања и пет самосталних слетања са потпуним заустављањем;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десет сати обуке за инструментално летење, од чега највише пет сати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w:t>
      </w:r>
      <w:r w:rsidRPr="00312FE5">
        <w:rPr>
          <w:rFonts w:ascii="Arial" w:eastAsia="Calibri" w:hAnsi="Arial" w:cs="Arial"/>
          <w:i/>
          <w:color w:val="000000"/>
        </w:rPr>
        <w:t>FTD 2</w:t>
      </w:r>
      <w:r w:rsidRPr="00312FE5">
        <w:rPr>
          <w:rFonts w:ascii="Arial" w:eastAsia="Calibri" w:hAnsi="Arial" w:cs="Arial"/>
          <w:color w:val="000000"/>
        </w:rPr>
        <w:t xml:space="preserve">,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Кандидатима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курсу „Модул основног инструменталног летења”, признаје се највише десет сати летења за потребе испуњавања захтева за обуку по инструментима. Сати летења на </w:t>
      </w:r>
      <w:r w:rsidRPr="00312FE5">
        <w:rPr>
          <w:rFonts w:ascii="Arial" w:eastAsia="Calibri" w:hAnsi="Arial" w:cs="Arial"/>
          <w:i/>
          <w:color w:val="000000"/>
        </w:rPr>
        <w:t>BITD</w:t>
      </w:r>
      <w:r w:rsidRPr="00312FE5">
        <w:rPr>
          <w:rFonts w:ascii="Arial" w:eastAsia="Calibri" w:hAnsi="Arial" w:cs="Arial"/>
          <w:color w:val="000000"/>
        </w:rPr>
        <w:t xml:space="preserve"> се не признају;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пет сати летења на авиону који је сертификован за превоз најмање четири лица и који има променљив корак елисе и увлачећи стајни трап.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практичне обуке, кандидат мора да полаже </w:t>
      </w:r>
      <w:r w:rsidRPr="00312FE5">
        <w:rPr>
          <w:rFonts w:ascii="Arial" w:eastAsia="Calibri" w:hAnsi="Arial" w:cs="Arial"/>
          <w:i/>
          <w:color w:val="000000"/>
        </w:rPr>
        <w:t>CPL(A)</w:t>
      </w:r>
      <w:r w:rsidRPr="00312FE5">
        <w:rPr>
          <w:rFonts w:ascii="Arial" w:eastAsia="Calibri" w:hAnsi="Arial" w:cs="Arial"/>
          <w:color w:val="000000"/>
        </w:rPr>
        <w:t xml:space="preserve"> практичан испит на једномоторном или вишемоторном авиону.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Е. CPL модуларна обука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CPL(A)</w:t>
      </w:r>
      <w:r w:rsidRPr="00312FE5">
        <w:rPr>
          <w:rFonts w:ascii="Arial" w:eastAsia="Calibri" w:hAnsi="Arial" w:cs="Arial"/>
          <w:color w:val="000000"/>
        </w:rPr>
        <w:t xml:space="preserve"> модуларне обуке је да се имаоци </w:t>
      </w:r>
      <w:r w:rsidRPr="00312FE5">
        <w:rPr>
          <w:rFonts w:ascii="Arial" w:eastAsia="Calibri" w:hAnsi="Arial" w:cs="Arial"/>
          <w:i/>
          <w:color w:val="000000"/>
        </w:rPr>
        <w:t>PPL(A)</w:t>
      </w:r>
      <w:r w:rsidRPr="00312FE5">
        <w:rPr>
          <w:rFonts w:ascii="Arial" w:eastAsia="Calibri" w:hAnsi="Arial" w:cs="Arial"/>
          <w:color w:val="000000"/>
        </w:rPr>
        <w:t xml:space="preserve"> обуче до нивоа стручности потребног за издавање </w:t>
      </w:r>
      <w:r w:rsidRPr="00312FE5">
        <w:rPr>
          <w:rFonts w:ascii="Arial" w:eastAsia="Calibri" w:hAnsi="Arial" w:cs="Arial"/>
          <w:i/>
          <w:color w:val="000000"/>
        </w:rPr>
        <w:t>CPL(A)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Пре започињања </w:t>
      </w:r>
      <w:r w:rsidRPr="00312FE5">
        <w:rPr>
          <w:rFonts w:ascii="Arial" w:eastAsia="Calibri" w:hAnsi="Arial" w:cs="Arial"/>
          <w:i/>
          <w:color w:val="000000"/>
        </w:rPr>
        <w:t>CPL(A)</w:t>
      </w:r>
      <w:r w:rsidRPr="00312FE5">
        <w:rPr>
          <w:rFonts w:ascii="Arial" w:eastAsia="Calibri" w:hAnsi="Arial" w:cs="Arial"/>
          <w:color w:val="000000"/>
        </w:rPr>
        <w:t xml:space="preserve"> модуларне обуке кандидат мора да поседује </w:t>
      </w:r>
      <w:r w:rsidRPr="00312FE5">
        <w:rPr>
          <w:rFonts w:ascii="Arial" w:eastAsia="Calibri" w:hAnsi="Arial" w:cs="Arial"/>
          <w:i/>
          <w:color w:val="000000"/>
        </w:rPr>
        <w:t>PPL(A)</w:t>
      </w:r>
      <w:r w:rsidRPr="00312FE5">
        <w:rPr>
          <w:rFonts w:ascii="Arial" w:eastAsia="Calibri" w:hAnsi="Arial" w:cs="Arial"/>
          <w:color w:val="000000"/>
        </w:rPr>
        <w:t xml:space="preserve"> издату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Пре започињања практичне обуке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оствари 150 сати летења; укључујући 50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од чега десет летења мора да буде маршрутно.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Изузев у погледу захтева од 50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другим категоријама ваздухоплова могу да се урачунају у 150 сати летења на авиону у било ком од следећих случајева: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20 сати на хеликоптерима, ако кандидати поседују </w:t>
      </w:r>
      <w:r w:rsidRPr="00312FE5">
        <w:rPr>
          <w:rFonts w:ascii="Arial" w:eastAsia="Calibri" w:hAnsi="Arial" w:cs="Arial"/>
          <w:i/>
          <w:color w:val="000000"/>
        </w:rPr>
        <w:t>PPL(H)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50 сати на хеликоптерима, ако кандидати поседују </w:t>
      </w:r>
      <w:r w:rsidRPr="00312FE5">
        <w:rPr>
          <w:rFonts w:ascii="Arial" w:eastAsia="Calibri" w:hAnsi="Arial" w:cs="Arial"/>
          <w:i/>
          <w:color w:val="000000"/>
        </w:rPr>
        <w:t>CPL(H)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10 сати на </w:t>
      </w:r>
      <w:r w:rsidRPr="00312FE5">
        <w:rPr>
          <w:rFonts w:ascii="Arial" w:eastAsia="Calibri" w:hAnsi="Arial" w:cs="Arial"/>
          <w:i/>
          <w:color w:val="000000"/>
        </w:rPr>
        <w:t>TMGs</w:t>
      </w:r>
      <w:r w:rsidRPr="00312FE5">
        <w:rPr>
          <w:rFonts w:ascii="Arial" w:eastAsia="Calibri" w:hAnsi="Arial" w:cs="Arial"/>
          <w:color w:val="000000"/>
        </w:rPr>
        <w:t xml:space="preserve"> или једрилицама;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20 сати на ваздушним бродовима, ако кандидати поседују </w:t>
      </w:r>
      <w:r w:rsidRPr="00312FE5">
        <w:rPr>
          <w:rFonts w:ascii="Arial" w:eastAsia="Calibri" w:hAnsi="Arial" w:cs="Arial"/>
          <w:i/>
          <w:color w:val="000000"/>
        </w:rPr>
        <w:t>PPL(As)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50 сати на ваздушним бродовима, ако кандидати поседују </w:t>
      </w:r>
      <w:r w:rsidRPr="00312FE5">
        <w:rPr>
          <w:rFonts w:ascii="Arial" w:eastAsia="Calibri" w:hAnsi="Arial" w:cs="Arial"/>
          <w:i/>
          <w:color w:val="000000"/>
        </w:rPr>
        <w:t>CPL(As)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испуни предуслове за издавање овлашћења за летење на класи или типу за вишемоторне авионе у складу са Главом Х, ако ће се вишемоторни авион користити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Кандидат који жели да похађа </w:t>
      </w:r>
      <w:r w:rsidRPr="00312FE5">
        <w:rPr>
          <w:rFonts w:ascii="Arial" w:eastAsia="Calibri" w:hAnsi="Arial" w:cs="Arial"/>
          <w:i/>
          <w:color w:val="000000"/>
        </w:rPr>
        <w:t>CPL(A)</w:t>
      </w:r>
      <w:r w:rsidRPr="00312FE5">
        <w:rPr>
          <w:rFonts w:ascii="Arial" w:eastAsia="Calibri" w:hAnsi="Arial" w:cs="Arial"/>
          <w:color w:val="000000"/>
        </w:rPr>
        <w:t xml:space="preserve"> модуларну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 xml:space="preserve">. Теоријска обука се може спровести у </w:t>
      </w:r>
      <w:r w:rsidRPr="00312FE5">
        <w:rPr>
          <w:rFonts w:ascii="Arial" w:eastAsia="Calibri" w:hAnsi="Arial" w:cs="Arial"/>
          <w:i/>
          <w:color w:val="000000"/>
        </w:rPr>
        <w:t>АТО</w:t>
      </w:r>
      <w:r w:rsidRPr="00312FE5">
        <w:rPr>
          <w:rFonts w:ascii="Arial" w:eastAsia="Calibri" w:hAnsi="Arial" w:cs="Arial"/>
          <w:color w:val="000000"/>
        </w:rPr>
        <w:t xml:space="preserve"> која спроводи само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w:t>
      </w:r>
      <w:r w:rsidRPr="00312FE5">
        <w:rPr>
          <w:rFonts w:ascii="Arial" w:eastAsia="Calibri" w:hAnsi="Arial" w:cs="Arial"/>
          <w:i/>
          <w:color w:val="000000"/>
        </w:rPr>
        <w:t>CPL(А)</w:t>
      </w:r>
      <w:r w:rsidRPr="00312FE5">
        <w:rPr>
          <w:rFonts w:ascii="Arial" w:eastAsia="Calibri" w:hAnsi="Arial" w:cs="Arial"/>
          <w:color w:val="000000"/>
        </w:rPr>
        <w:t xml:space="preserve"> теоријска обука мора да садржи најмање 250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Кандидати који не поседују </w:t>
      </w:r>
      <w:r w:rsidRPr="00312FE5">
        <w:rPr>
          <w:rFonts w:ascii="Arial" w:eastAsia="Calibri" w:hAnsi="Arial" w:cs="Arial"/>
          <w:i/>
          <w:color w:val="000000"/>
        </w:rPr>
        <w:t>IR</w:t>
      </w:r>
      <w:r w:rsidRPr="00312FE5">
        <w:rPr>
          <w:rFonts w:ascii="Arial" w:eastAsia="Calibri" w:hAnsi="Arial" w:cs="Arial"/>
          <w:color w:val="000000"/>
        </w:rPr>
        <w:t xml:space="preserve"> морају да имају најмање 25 сати обуке са инструктором, укључујући десет сати инструменталног летења на обуци, од чега највише пет сати обуке може да буде инструментално летење на </w:t>
      </w:r>
      <w:r w:rsidRPr="00312FE5">
        <w:rPr>
          <w:rFonts w:ascii="Arial" w:eastAsia="Calibri" w:hAnsi="Arial" w:cs="Arial"/>
          <w:i/>
          <w:color w:val="000000"/>
        </w:rPr>
        <w:t>BITD</w:t>
      </w:r>
      <w:r w:rsidRPr="00312FE5">
        <w:rPr>
          <w:rFonts w:ascii="Arial" w:eastAsia="Calibri" w:hAnsi="Arial" w:cs="Arial"/>
          <w:color w:val="000000"/>
        </w:rPr>
        <w:t xml:space="preserve">, </w:t>
      </w:r>
      <w:r w:rsidRPr="00312FE5">
        <w:rPr>
          <w:rFonts w:ascii="Arial" w:eastAsia="Calibri" w:hAnsi="Arial" w:cs="Arial"/>
          <w:i/>
          <w:color w:val="000000"/>
        </w:rPr>
        <w:t>FNPT I</w:t>
      </w:r>
      <w:r w:rsidRPr="00312FE5">
        <w:rPr>
          <w:rFonts w:ascii="Arial" w:eastAsia="Calibri" w:hAnsi="Arial" w:cs="Arial"/>
          <w:color w:val="000000"/>
        </w:rPr>
        <w:t xml:space="preserve"> или </w:t>
      </w:r>
      <w:r w:rsidRPr="00312FE5">
        <w:rPr>
          <w:rFonts w:ascii="Arial" w:eastAsia="Calibri" w:hAnsi="Arial" w:cs="Arial"/>
          <w:i/>
          <w:color w:val="000000"/>
        </w:rPr>
        <w:t>II</w:t>
      </w:r>
      <w:r w:rsidRPr="00312FE5">
        <w:rPr>
          <w:rFonts w:ascii="Arial" w:eastAsia="Calibri" w:hAnsi="Arial" w:cs="Arial"/>
          <w:color w:val="000000"/>
        </w:rPr>
        <w:t xml:space="preserve">, </w:t>
      </w:r>
      <w:r w:rsidRPr="00312FE5">
        <w:rPr>
          <w:rFonts w:ascii="Arial" w:eastAsia="Calibri" w:hAnsi="Arial" w:cs="Arial"/>
          <w:i/>
          <w:color w:val="000000"/>
        </w:rPr>
        <w:t>FTD 2</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Кандидатима који поседују важеће </w:t>
      </w:r>
      <w:r w:rsidRPr="00312FE5">
        <w:rPr>
          <w:rFonts w:ascii="Arial" w:eastAsia="Calibri" w:hAnsi="Arial" w:cs="Arial"/>
          <w:i/>
          <w:color w:val="000000"/>
        </w:rPr>
        <w:t>IR(A)</w:t>
      </w:r>
      <w:r w:rsidRPr="00312FE5">
        <w:rPr>
          <w:rFonts w:ascii="Arial" w:eastAsia="Calibri" w:hAnsi="Arial" w:cs="Arial"/>
          <w:color w:val="000000"/>
        </w:rPr>
        <w:t xml:space="preserve"> признаје се у потпуности налет по инструментима на обуци са инструктором. Кандидатима који поседују важеће </w:t>
      </w:r>
      <w:r w:rsidRPr="00312FE5">
        <w:rPr>
          <w:rFonts w:ascii="Arial" w:eastAsia="Calibri" w:hAnsi="Arial" w:cs="Arial"/>
          <w:i/>
          <w:color w:val="000000"/>
        </w:rPr>
        <w:t>IR(H)</w:t>
      </w:r>
      <w:r w:rsidRPr="00312FE5">
        <w:rPr>
          <w:rFonts w:ascii="Arial" w:eastAsia="Calibri" w:hAnsi="Arial" w:cs="Arial"/>
          <w:color w:val="000000"/>
        </w:rPr>
        <w:t xml:space="preserve"> признаје се највише пет сати налета по инструментима на обуци са инструктором, у ком случају најмање најмање пет сати налета по инструментима на обуци са инструктором мора да буде на авиону. Кандидатима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курсу „Модул основног инструменталног летења” признаје се највише десет сати летења за потребе испуњавања захтева за обуку по инструментима.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Кандидати са важећим </w:t>
      </w:r>
      <w:r w:rsidRPr="00312FE5">
        <w:rPr>
          <w:rFonts w:ascii="Arial" w:eastAsia="Calibri" w:hAnsi="Arial" w:cs="Arial"/>
          <w:i/>
          <w:color w:val="000000"/>
        </w:rPr>
        <w:t>IR</w:t>
      </w:r>
      <w:r w:rsidRPr="00312FE5">
        <w:rPr>
          <w:rFonts w:ascii="Arial" w:eastAsia="Calibri" w:hAnsi="Arial" w:cs="Arial"/>
          <w:color w:val="000000"/>
        </w:rPr>
        <w:t xml:space="preserve"> морају да имају најмање 15 сати обуке за визуелно летење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не поседују овлашћење за ноћно летење авионом морају додатно да остваре најмање пет сати обуке у ноћном летењу, од чега три сата обуке са инструктором, која мора да укључи најмање један сат маршрутног навигационог летења и пет самосталних полетања и пет самосталних слетања са потпуним заустављањем.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Најмање пет сати практичне обуке мора да буде спроведено на авиону који је сертификован за превоз најмање четири лица и који има променљив корак елисе и увлачећи стајни трап.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12. Кандидат за </w:t>
      </w:r>
      <w:r w:rsidRPr="00312FE5">
        <w:rPr>
          <w:rFonts w:ascii="Arial" w:eastAsia="Calibri" w:hAnsi="Arial" w:cs="Arial"/>
          <w:i/>
          <w:color w:val="000000"/>
        </w:rPr>
        <w:t>CPL(А)</w:t>
      </w:r>
      <w:r w:rsidRPr="00312FE5">
        <w:rPr>
          <w:rFonts w:ascii="Arial" w:eastAsia="Calibri" w:hAnsi="Arial" w:cs="Arial"/>
          <w:color w:val="000000"/>
        </w:rPr>
        <w:t xml:space="preserve"> мора да оствари најмање 200 сати летења, укључујући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100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20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540 </w:t>
      </w:r>
      <w:r w:rsidRPr="00312FE5">
        <w:rPr>
          <w:rFonts w:ascii="Arial" w:eastAsia="Calibri" w:hAnsi="Arial" w:cs="Arial"/>
          <w:i/>
          <w:color w:val="000000"/>
        </w:rPr>
        <w:t>km</w:t>
      </w:r>
      <w:r w:rsidRPr="00312FE5">
        <w:rPr>
          <w:rFonts w:ascii="Arial" w:eastAsia="Calibri" w:hAnsi="Arial" w:cs="Arial"/>
          <w:color w:val="000000"/>
        </w:rPr>
        <w:t xml:space="preserve"> (300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пет сати летења мора да буде изведено ноћу, од чега три сата обуке са инструктором, која мора да укључи најмање један сат маршрутног навигационог летења и пет самосталних полетања и пет самосталних слетања са потпуним заустављањем;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десет сати обуке за инструментално летење, од чега највише пет сати летења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Кандидатима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курсу „Модел основног инструменталног летења” признаје се највише десет сати летења за потребе испуњавања захтева за обуку по инструментима. Сати летења на </w:t>
      </w:r>
      <w:r w:rsidRPr="00312FE5">
        <w:rPr>
          <w:rFonts w:ascii="Arial" w:eastAsia="Calibri" w:hAnsi="Arial" w:cs="Arial"/>
          <w:i/>
          <w:color w:val="000000"/>
        </w:rPr>
        <w:t>BITD</w:t>
      </w:r>
      <w:r w:rsidRPr="00312FE5">
        <w:rPr>
          <w:rFonts w:ascii="Arial" w:eastAsia="Calibri" w:hAnsi="Arial" w:cs="Arial"/>
          <w:color w:val="000000"/>
        </w:rPr>
        <w:t xml:space="preserve"> се не признају;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шест сати летења мора да буде спроведено на вишемоторном авиону, ако се вишемоторни авион користи на практичном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другим категоријама ваздухоплова могу да се урачунају у 200 сати летења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30 сати на хеликоптеру, ако је кандидат поседује </w:t>
      </w:r>
      <w:r w:rsidRPr="00312FE5">
        <w:rPr>
          <w:rFonts w:ascii="Arial" w:eastAsia="Calibri" w:hAnsi="Arial" w:cs="Arial"/>
          <w:i/>
          <w:color w:val="000000"/>
        </w:rPr>
        <w:t>РPL(Н)</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100 сати на хеликоптерима, ако кандидат поседује </w:t>
      </w:r>
      <w:r w:rsidRPr="00312FE5">
        <w:rPr>
          <w:rFonts w:ascii="Arial" w:eastAsia="Calibri" w:hAnsi="Arial" w:cs="Arial"/>
          <w:i/>
          <w:color w:val="000000"/>
        </w:rPr>
        <w:t>СPL(Н)</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30 сати на </w:t>
      </w:r>
      <w:r w:rsidRPr="00312FE5">
        <w:rPr>
          <w:rFonts w:ascii="Arial" w:eastAsia="Calibri" w:hAnsi="Arial" w:cs="Arial"/>
          <w:i/>
          <w:color w:val="000000"/>
        </w:rPr>
        <w:t>TMGs</w:t>
      </w:r>
      <w:r w:rsidRPr="00312FE5">
        <w:rPr>
          <w:rFonts w:ascii="Arial" w:eastAsia="Calibri" w:hAnsi="Arial" w:cs="Arial"/>
          <w:color w:val="000000"/>
        </w:rPr>
        <w:t xml:space="preserve"> или једрилицама;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30 сати на ваздушним бродовима, ако кандидат поседује </w:t>
      </w:r>
      <w:r w:rsidRPr="00312FE5">
        <w:rPr>
          <w:rFonts w:ascii="Arial" w:eastAsia="Calibri" w:hAnsi="Arial" w:cs="Arial"/>
          <w:i/>
          <w:color w:val="000000"/>
        </w:rPr>
        <w:t>РPL(Аѕ)</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 60 сати на ваздушним бродовима, ако кандидат поседује </w:t>
      </w:r>
      <w:r w:rsidRPr="00312FE5">
        <w:rPr>
          <w:rFonts w:ascii="Arial" w:eastAsia="Calibri" w:hAnsi="Arial" w:cs="Arial"/>
          <w:i/>
          <w:color w:val="000000"/>
        </w:rPr>
        <w:t>СPL(Аѕ)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13. По завршетку практичне обуке и испуњењу одговарајућих захтева у погледу искуства, кандидат мора да полаже </w:t>
      </w:r>
      <w:r w:rsidRPr="00312FE5">
        <w:rPr>
          <w:rFonts w:ascii="Arial" w:eastAsia="Calibri" w:hAnsi="Arial" w:cs="Arial"/>
          <w:i/>
          <w:color w:val="000000"/>
        </w:rPr>
        <w:t>CPL(A)</w:t>
      </w:r>
      <w:r w:rsidRPr="00312FE5">
        <w:rPr>
          <w:rFonts w:ascii="Arial" w:eastAsia="Calibri" w:hAnsi="Arial" w:cs="Arial"/>
          <w:color w:val="000000"/>
        </w:rPr>
        <w:t xml:space="preserve"> практичан испит на једномоторном или вишемоторном авиону.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Ф. ATP/IR интегрисана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ATP(H)/IR</w:t>
      </w:r>
      <w:r w:rsidRPr="00312FE5">
        <w:rPr>
          <w:rFonts w:ascii="Arial" w:eastAsia="Calibri" w:hAnsi="Arial" w:cs="Arial"/>
          <w:color w:val="000000"/>
        </w:rPr>
        <w:t xml:space="preserve"> интегрисане обуке је да се пилоти обуче до нивоа стручности потребног да лете као копилоти на вишемоторним хеликоптерима са више пилота у јавном авио-превозу и да стекну </w:t>
      </w:r>
      <w:r w:rsidRPr="00312FE5">
        <w:rPr>
          <w:rFonts w:ascii="Arial" w:eastAsia="Calibri" w:hAnsi="Arial" w:cs="Arial"/>
          <w:i/>
          <w:color w:val="000000"/>
        </w:rPr>
        <w:t>CPL(H)/IR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ATP(H)/IR</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PPL(H)</w:t>
      </w:r>
      <w:r w:rsidRPr="00312FE5">
        <w:rPr>
          <w:rFonts w:ascii="Arial" w:eastAsia="Calibri" w:hAnsi="Arial" w:cs="Arial"/>
          <w:color w:val="000000"/>
        </w:rPr>
        <w:t xml:space="preserve"> се признаје 50% одговарајућег искуства, али највише до: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40 сати, од чега највише 20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50 сати, од чега највише 25 сати може да буде обука са инструктором, ако поседује овлашћење за ноћно летење хеликоптером.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ATPL(H)</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MCC</w:t>
      </w:r>
      <w:r w:rsidRPr="00312FE5">
        <w:rPr>
          <w:rFonts w:ascii="Arial" w:eastAsia="Calibri" w:hAnsi="Arial" w:cs="Arial"/>
          <w:color w:val="000000"/>
        </w:rPr>
        <w:t xml:space="preserve"> обуку за рад на хеликоптерима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АТР(Н)/IR</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и за </w:t>
      </w:r>
      <w:r w:rsidRPr="00312FE5">
        <w:rPr>
          <w:rFonts w:ascii="Arial" w:eastAsia="Calibri" w:hAnsi="Arial" w:cs="Arial"/>
          <w:i/>
          <w:color w:val="000000"/>
        </w:rPr>
        <w:t>IR</w:t>
      </w:r>
      <w:r w:rsidRPr="00312FE5">
        <w:rPr>
          <w:rFonts w:ascii="Arial" w:eastAsia="Calibri" w:hAnsi="Arial" w:cs="Arial"/>
          <w:color w:val="000000"/>
        </w:rPr>
        <w:t>,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ТЕОРИЈСКA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АТР(Н)/IR</w:t>
      </w:r>
      <w:r w:rsidRPr="00312FE5">
        <w:rPr>
          <w:rFonts w:ascii="Arial" w:eastAsia="Calibri" w:hAnsi="Arial" w:cs="Arial"/>
          <w:color w:val="000000"/>
        </w:rPr>
        <w:t xml:space="preserve"> теоријска обука мора да садржи најмање 750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w:t>
      </w:r>
      <w:r w:rsidRPr="00312FE5">
        <w:rPr>
          <w:rFonts w:ascii="Arial" w:eastAsia="Calibri" w:hAnsi="Arial" w:cs="Arial"/>
          <w:i/>
          <w:color w:val="000000"/>
        </w:rPr>
        <w:t>MCC</w:t>
      </w:r>
      <w:r w:rsidRPr="00312FE5">
        <w:rPr>
          <w:rFonts w:ascii="Arial" w:eastAsia="Calibri" w:hAnsi="Arial" w:cs="Arial"/>
          <w:color w:val="000000"/>
        </w:rPr>
        <w:t xml:space="preserve"> обука мора да садржи најмање 25 сати теоријске обуке и вежби.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 мора да покаже ниво знања који одговара правима која се дају имаоцу </w:t>
      </w:r>
      <w:r w:rsidRPr="00312FE5">
        <w:rPr>
          <w:rFonts w:ascii="Arial" w:eastAsia="Calibri" w:hAnsi="Arial" w:cs="Arial"/>
          <w:i/>
          <w:color w:val="000000"/>
        </w:rPr>
        <w:t>АТPL(Н)</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Практична обука мора да садржи укупно најмање 195 сати, укључујући све тестове напредовања. Од укупно 195 сати, кандидати морају да заврше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140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75 сати обуке за визуелно летење може укључивати: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30 сати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нивоа </w:t>
      </w:r>
      <w:r w:rsidRPr="00312FE5">
        <w:rPr>
          <w:rFonts w:ascii="Arial" w:eastAsia="Calibri" w:hAnsi="Arial" w:cs="Arial"/>
          <w:i/>
          <w:color w:val="000000"/>
        </w:rPr>
        <w:t>С</w:t>
      </w:r>
      <w:r w:rsidRPr="00312FE5">
        <w:rPr>
          <w:rFonts w:ascii="Arial" w:eastAsia="Calibri" w:hAnsi="Arial" w:cs="Arial"/>
          <w:color w:val="000000"/>
        </w:rPr>
        <w:t>/</w:t>
      </w:r>
      <w:r w:rsidRPr="00312FE5">
        <w:rPr>
          <w:rFonts w:ascii="Arial" w:eastAsia="Calibri" w:hAnsi="Arial" w:cs="Arial"/>
          <w:i/>
          <w:color w:val="000000"/>
        </w:rPr>
        <w:t>D</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25 сати на </w:t>
      </w:r>
      <w:r w:rsidRPr="00312FE5">
        <w:rPr>
          <w:rFonts w:ascii="Arial" w:eastAsia="Calibri" w:hAnsi="Arial" w:cs="Arial"/>
          <w:i/>
          <w:color w:val="000000"/>
        </w:rPr>
        <w:t>FTD</w:t>
      </w:r>
      <w:r w:rsidRPr="00312FE5">
        <w:rPr>
          <w:rFonts w:ascii="Arial" w:eastAsia="Calibri" w:hAnsi="Arial" w:cs="Arial"/>
          <w:color w:val="000000"/>
        </w:rPr>
        <w:t xml:space="preserve"> </w:t>
      </w:r>
      <w:r w:rsidRPr="00312FE5">
        <w:rPr>
          <w:rFonts w:ascii="Arial" w:eastAsia="Calibri" w:hAnsi="Arial" w:cs="Arial"/>
          <w:i/>
          <w:color w:val="000000"/>
        </w:rPr>
        <w:t>2, 3</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20 сати на </w:t>
      </w:r>
      <w:r w:rsidRPr="00312FE5">
        <w:rPr>
          <w:rFonts w:ascii="Arial" w:eastAsia="Calibri" w:hAnsi="Arial" w:cs="Arial"/>
          <w:i/>
          <w:color w:val="000000"/>
        </w:rPr>
        <w:t>FNРТ II/III</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20 сати на авиону или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50 сати обуке по инструментима може укључивати: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до 20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w:t>
      </w:r>
      <w:r w:rsidRPr="00312FE5">
        <w:rPr>
          <w:rFonts w:ascii="Arial" w:eastAsia="Calibri" w:hAnsi="Arial" w:cs="Arial"/>
          <w:color w:val="000000"/>
        </w:rPr>
        <w:t xml:space="preserve"> </w:t>
      </w:r>
      <w:r w:rsidRPr="00312FE5">
        <w:rPr>
          <w:rFonts w:ascii="Arial" w:eastAsia="Calibri" w:hAnsi="Arial" w:cs="Arial"/>
          <w:i/>
          <w:color w:val="000000"/>
        </w:rPr>
        <w:t>2, 3</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десет сати најмање на </w:t>
      </w:r>
      <w:r w:rsidRPr="00312FE5">
        <w:rPr>
          <w:rFonts w:ascii="Arial" w:eastAsia="Calibri" w:hAnsi="Arial" w:cs="Arial"/>
          <w:i/>
          <w:color w:val="000000"/>
        </w:rPr>
        <w:t>FNРТ I</w:t>
      </w:r>
      <w:r w:rsidRPr="00312FE5">
        <w:rPr>
          <w:rFonts w:ascii="Arial" w:eastAsia="Calibri" w:hAnsi="Arial" w:cs="Arial"/>
          <w:color w:val="000000"/>
        </w:rPr>
        <w:t xml:space="preserve"> хеликоптера или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15 сати </w:t>
      </w:r>
      <w:r w:rsidRPr="00312FE5">
        <w:rPr>
          <w:rFonts w:ascii="Arial" w:eastAsia="Calibri" w:hAnsi="Arial" w:cs="Arial"/>
          <w:i/>
          <w:color w:val="000000"/>
        </w:rPr>
        <w:t>MCC</w:t>
      </w:r>
      <w:r w:rsidRPr="00312FE5">
        <w:rPr>
          <w:rFonts w:ascii="Arial" w:eastAsia="Calibri" w:hAnsi="Arial" w:cs="Arial"/>
          <w:color w:val="000000"/>
        </w:rPr>
        <w:t xml:space="preserve">, који се могу извести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или </w:t>
      </w:r>
      <w:r w:rsidRPr="00312FE5">
        <w:rPr>
          <w:rFonts w:ascii="Arial" w:eastAsia="Calibri" w:hAnsi="Arial" w:cs="Arial"/>
          <w:i/>
          <w:color w:val="000000"/>
        </w:rPr>
        <w:t>FTD 2, 3</w:t>
      </w:r>
      <w:r w:rsidRPr="00312FE5">
        <w:rPr>
          <w:rFonts w:ascii="Arial" w:eastAsia="Calibri" w:hAnsi="Arial" w:cs="Arial"/>
          <w:color w:val="000000"/>
        </w:rPr>
        <w:t xml:space="preserve"> (</w:t>
      </w:r>
      <w:r w:rsidRPr="00312FE5">
        <w:rPr>
          <w:rFonts w:ascii="Arial" w:eastAsia="Calibri" w:hAnsi="Arial" w:cs="Arial"/>
          <w:i/>
          <w:color w:val="000000"/>
        </w:rPr>
        <w:t>МСС</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w:t>
      </w:r>
      <w:r w:rsidRPr="00312FE5">
        <w:rPr>
          <w:rFonts w:ascii="Arial" w:eastAsia="Calibri" w:hAnsi="Arial" w:cs="Arial"/>
          <w:i/>
          <w:color w:val="000000"/>
        </w:rPr>
        <w:t>МСС</w:t>
      </w:r>
      <w:r w:rsidRPr="00312FE5">
        <w:rPr>
          <w:rFonts w:ascii="Arial" w:eastAsia="Calibri" w:hAnsi="Arial" w:cs="Arial"/>
          <w:color w:val="000000"/>
        </w:rPr>
        <w:t>)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тип хеликоптера који је коришћен за практичну обуку разликује од </w:t>
      </w:r>
      <w:r w:rsidRPr="00312FE5">
        <w:rPr>
          <w:rFonts w:ascii="Arial" w:eastAsia="Calibri" w:hAnsi="Arial" w:cs="Arial"/>
          <w:i/>
          <w:color w:val="000000"/>
        </w:rPr>
        <w:t>FFS</w:t>
      </w:r>
      <w:r w:rsidRPr="00312FE5">
        <w:rPr>
          <w:rFonts w:ascii="Arial" w:eastAsia="Calibri" w:hAnsi="Arial" w:cs="Arial"/>
          <w:color w:val="000000"/>
        </w:rPr>
        <w:t xml:space="preserve"> хеликоптера који се користио у обуци за визуелно летење, максимално признавање се ограничава временом одређеним за </w:t>
      </w:r>
      <w:r w:rsidRPr="00312FE5">
        <w:rPr>
          <w:rFonts w:ascii="Arial" w:eastAsia="Calibri" w:hAnsi="Arial" w:cs="Arial"/>
          <w:i/>
          <w:color w:val="000000"/>
        </w:rPr>
        <w:t>FNPT II/III</w:t>
      </w:r>
      <w:r w:rsidRPr="00312FE5">
        <w:rPr>
          <w:rFonts w:ascii="Arial" w:eastAsia="Calibri" w:hAnsi="Arial" w:cs="Arial"/>
          <w:color w:val="000000"/>
        </w:rPr>
        <w:t xml:space="preserve">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55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40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Најмање 14 сати самосталног летења се мора остварити дању и један сат самосталног летења ноћу;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50 сати маршрутног летења, од чега најмање десет сати маршрутног летења у својству </w:t>
      </w:r>
      <w:r w:rsidRPr="00312FE5">
        <w:rPr>
          <w:rFonts w:ascii="Arial" w:eastAsia="Calibri" w:hAnsi="Arial" w:cs="Arial"/>
          <w:i/>
          <w:color w:val="000000"/>
        </w:rPr>
        <w:t>SPIC</w:t>
      </w:r>
      <w:r w:rsidRPr="00312FE5">
        <w:rPr>
          <w:rFonts w:ascii="Arial" w:eastAsia="Calibri" w:hAnsi="Arial" w:cs="Arial"/>
          <w:color w:val="000000"/>
        </w:rPr>
        <w:t xml:space="preserve">, укључујући маршрутни </w:t>
      </w:r>
      <w:r w:rsidRPr="00312FE5">
        <w:rPr>
          <w:rFonts w:ascii="Arial" w:eastAsia="Calibri" w:hAnsi="Arial" w:cs="Arial"/>
          <w:i/>
          <w:color w:val="000000"/>
        </w:rPr>
        <w:t>VFR</w:t>
      </w:r>
      <w:r w:rsidRPr="00312FE5">
        <w:rPr>
          <w:rFonts w:ascii="Arial" w:eastAsia="Calibri" w:hAnsi="Arial" w:cs="Arial"/>
          <w:color w:val="000000"/>
        </w:rPr>
        <w:t xml:space="preserve">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на хеликоптерима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50 сати обуке по инструментима са инструктором,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сати основне инструменталне обуке;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40 сати </w:t>
      </w:r>
      <w:r w:rsidRPr="00312FE5">
        <w:rPr>
          <w:rFonts w:ascii="Arial" w:eastAsia="Calibri" w:hAnsi="Arial" w:cs="Arial"/>
          <w:i/>
          <w:color w:val="000000"/>
        </w:rPr>
        <w:t>IR</w:t>
      </w:r>
      <w:r w:rsidRPr="00312FE5">
        <w:rPr>
          <w:rFonts w:ascii="Arial" w:eastAsia="Calibri" w:hAnsi="Arial" w:cs="Arial"/>
          <w:color w:val="000000"/>
        </w:rPr>
        <w:t xml:space="preserve"> обуке, која укључује најмање десет сати на вишемоторном хеликоптеру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По завршетку одговарајуће практичне обуке, кандидат мора да полаже </w:t>
      </w:r>
      <w:r w:rsidRPr="00312FE5">
        <w:rPr>
          <w:rFonts w:ascii="Arial" w:eastAsia="Calibri" w:hAnsi="Arial" w:cs="Arial"/>
          <w:i/>
          <w:color w:val="000000"/>
        </w:rPr>
        <w:t>CPL(Н)</w:t>
      </w:r>
      <w:r w:rsidRPr="00312FE5">
        <w:rPr>
          <w:rFonts w:ascii="Arial" w:eastAsia="Calibri" w:hAnsi="Arial" w:cs="Arial"/>
          <w:color w:val="000000"/>
        </w:rPr>
        <w:t xml:space="preserve"> практичан испит на вишемоторном хеликоптеру и </w:t>
      </w:r>
      <w:r w:rsidRPr="00312FE5">
        <w:rPr>
          <w:rFonts w:ascii="Arial" w:eastAsia="Calibri" w:hAnsi="Arial" w:cs="Arial"/>
          <w:i/>
          <w:color w:val="000000"/>
        </w:rPr>
        <w:t>IR</w:t>
      </w:r>
      <w:r w:rsidRPr="00312FE5">
        <w:rPr>
          <w:rFonts w:ascii="Arial" w:eastAsia="Calibri" w:hAnsi="Arial" w:cs="Arial"/>
          <w:color w:val="000000"/>
        </w:rPr>
        <w:t xml:space="preserve"> практичан испит на вишемоторном хеликоптеру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 xml:space="preserve">, као и да испуни захтеве за </w:t>
      </w:r>
      <w:r w:rsidRPr="00312FE5">
        <w:rPr>
          <w:rFonts w:ascii="Arial" w:eastAsia="Calibri" w:hAnsi="Arial" w:cs="Arial"/>
          <w:i/>
          <w:color w:val="000000"/>
        </w:rPr>
        <w:t>MCC</w:t>
      </w:r>
      <w:r w:rsidRPr="00312FE5">
        <w:rPr>
          <w:rFonts w:ascii="Arial" w:eastAsia="Calibri" w:hAnsi="Arial" w:cs="Arial"/>
          <w:color w:val="000000"/>
        </w:rPr>
        <w:t xml:space="preserve">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Г. ATP интегрисана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АТР(Н)</w:t>
      </w:r>
      <w:r w:rsidRPr="00312FE5">
        <w:rPr>
          <w:rFonts w:ascii="Arial" w:eastAsia="Calibri" w:hAnsi="Arial" w:cs="Arial"/>
          <w:color w:val="000000"/>
        </w:rPr>
        <w:t xml:space="preserve"> интегрисане обуке је да се пилоти обуче до нивоа стручности потребног да лете као копилоти на вишемоторним хеликоптерима са више пилота са ограничењем на </w:t>
      </w:r>
      <w:r w:rsidRPr="00312FE5">
        <w:rPr>
          <w:rFonts w:ascii="Arial" w:eastAsia="Calibri" w:hAnsi="Arial" w:cs="Arial"/>
          <w:i/>
          <w:color w:val="000000"/>
        </w:rPr>
        <w:t>VFR</w:t>
      </w:r>
      <w:r w:rsidRPr="00312FE5">
        <w:rPr>
          <w:rFonts w:ascii="Arial" w:eastAsia="Calibri" w:hAnsi="Arial" w:cs="Arial"/>
          <w:color w:val="000000"/>
        </w:rPr>
        <w:t xml:space="preserve"> права у јавном авио-превозу и да стекну </w:t>
      </w:r>
      <w:r w:rsidRPr="00312FE5">
        <w:rPr>
          <w:rFonts w:ascii="Arial" w:eastAsia="Calibri" w:hAnsi="Arial" w:cs="Arial"/>
          <w:i/>
          <w:color w:val="000000"/>
        </w:rPr>
        <w:t>CPL(H)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АТР(Н)</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PPL(H)</w:t>
      </w:r>
      <w:r w:rsidRPr="00312FE5">
        <w:rPr>
          <w:rFonts w:ascii="Arial" w:eastAsia="Calibri" w:hAnsi="Arial" w:cs="Arial"/>
          <w:color w:val="000000"/>
        </w:rPr>
        <w:t xml:space="preserve"> се признаје 50% одговарајућег искуства, али највише до: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40 сати, од чега највише 20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50 сати, од чега највише 25 сати може да буде обука са инструктором, ако поседује овлашћење за ноћно летење хеликоптером.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ATPL(H)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основно инструментално летење;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MCC</w:t>
      </w:r>
      <w:r w:rsidRPr="00312FE5">
        <w:rPr>
          <w:rFonts w:ascii="Arial" w:eastAsia="Calibri" w:hAnsi="Arial" w:cs="Arial"/>
          <w:color w:val="000000"/>
        </w:rPr>
        <w:t xml:space="preserve"> обуку за рад на хеликоптерима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АТР(Н)</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АТР(Н)</w:t>
      </w:r>
      <w:r w:rsidRPr="00312FE5">
        <w:rPr>
          <w:rFonts w:ascii="Arial" w:eastAsia="Calibri" w:hAnsi="Arial" w:cs="Arial"/>
          <w:color w:val="000000"/>
        </w:rPr>
        <w:t xml:space="preserve"> теоријска обука мора да садржи најмање 650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w:t>
      </w:r>
      <w:r w:rsidRPr="00312FE5">
        <w:rPr>
          <w:rFonts w:ascii="Arial" w:eastAsia="Calibri" w:hAnsi="Arial" w:cs="Arial"/>
          <w:i/>
          <w:color w:val="000000"/>
        </w:rPr>
        <w:t>MCC</w:t>
      </w:r>
      <w:r w:rsidRPr="00312FE5">
        <w:rPr>
          <w:rFonts w:ascii="Arial" w:eastAsia="Calibri" w:hAnsi="Arial" w:cs="Arial"/>
          <w:color w:val="000000"/>
        </w:rPr>
        <w:t xml:space="preserve"> обука мора да садржи најмање 20 сати теоријске обуке и вежби.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 мора да покаже ниво знања који одговара правима која се дају имаоцу </w:t>
      </w:r>
      <w:r w:rsidRPr="00312FE5">
        <w:rPr>
          <w:rFonts w:ascii="Arial" w:eastAsia="Calibri" w:hAnsi="Arial" w:cs="Arial"/>
          <w:i/>
          <w:color w:val="000000"/>
        </w:rPr>
        <w:t>АТPL(Н)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Практична обука мора да садржи укупно најмање 150 сати, укључујући све тестове напредовања. Од укупно 150 сати, кандидати морају да заврше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95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75 сати обуке за визуелно летење, која може укључивати: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30 сати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нивоа </w:t>
      </w:r>
      <w:r w:rsidRPr="00312FE5">
        <w:rPr>
          <w:rFonts w:ascii="Arial" w:eastAsia="Calibri" w:hAnsi="Arial" w:cs="Arial"/>
          <w:i/>
          <w:color w:val="000000"/>
        </w:rPr>
        <w:t>С/D</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25 сати на </w:t>
      </w:r>
      <w:r w:rsidRPr="00312FE5">
        <w:rPr>
          <w:rFonts w:ascii="Arial" w:eastAsia="Calibri" w:hAnsi="Arial" w:cs="Arial"/>
          <w:i/>
          <w:color w:val="000000"/>
        </w:rPr>
        <w:t>FTD 2, 3</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20 сати на </w:t>
      </w:r>
      <w:r w:rsidRPr="00312FE5">
        <w:rPr>
          <w:rFonts w:ascii="Arial" w:eastAsia="Calibri" w:hAnsi="Arial" w:cs="Arial"/>
          <w:i/>
          <w:color w:val="000000"/>
        </w:rPr>
        <w:t>FNРТ II/III</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20 сати на авиону или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десет сати основне обуке по инструментима може укључивати пет сати на најмање </w:t>
      </w:r>
      <w:r w:rsidRPr="00312FE5">
        <w:rPr>
          <w:rFonts w:ascii="Arial" w:eastAsia="Calibri" w:hAnsi="Arial" w:cs="Arial"/>
          <w:i/>
          <w:color w:val="000000"/>
        </w:rPr>
        <w:t>FNРТ I</w:t>
      </w:r>
      <w:r w:rsidRPr="00312FE5">
        <w:rPr>
          <w:rFonts w:ascii="Arial" w:eastAsia="Calibri" w:hAnsi="Arial" w:cs="Arial"/>
          <w:color w:val="000000"/>
        </w:rPr>
        <w:t xml:space="preserve"> или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десет сати </w:t>
      </w:r>
      <w:r w:rsidRPr="00312FE5">
        <w:rPr>
          <w:rFonts w:ascii="Arial" w:eastAsia="Calibri" w:hAnsi="Arial" w:cs="Arial"/>
          <w:i/>
          <w:color w:val="000000"/>
        </w:rPr>
        <w:t>MCC</w:t>
      </w:r>
      <w:r w:rsidRPr="00312FE5">
        <w:rPr>
          <w:rFonts w:ascii="Arial" w:eastAsia="Calibri" w:hAnsi="Arial" w:cs="Arial"/>
          <w:color w:val="000000"/>
        </w:rPr>
        <w:t xml:space="preserve">, који се могу извести на хеликоптеру: </w:t>
      </w:r>
      <w:r w:rsidRPr="00312FE5">
        <w:rPr>
          <w:rFonts w:ascii="Arial" w:eastAsia="Calibri" w:hAnsi="Arial" w:cs="Arial"/>
          <w:i/>
          <w:color w:val="000000"/>
        </w:rPr>
        <w:t>FFS</w:t>
      </w:r>
      <w:r w:rsidRPr="00312FE5">
        <w:rPr>
          <w:rFonts w:ascii="Arial" w:eastAsia="Calibri" w:hAnsi="Arial" w:cs="Arial"/>
          <w:color w:val="000000"/>
        </w:rPr>
        <w:t xml:space="preserve"> хеликоптера или </w:t>
      </w:r>
      <w:r w:rsidRPr="00312FE5">
        <w:rPr>
          <w:rFonts w:ascii="Arial" w:eastAsia="Calibri" w:hAnsi="Arial" w:cs="Arial"/>
          <w:i/>
          <w:color w:val="000000"/>
        </w:rPr>
        <w:t>FTD 2, 3</w:t>
      </w:r>
      <w:r w:rsidRPr="00312FE5">
        <w:rPr>
          <w:rFonts w:ascii="Arial" w:eastAsia="Calibri" w:hAnsi="Arial" w:cs="Arial"/>
          <w:color w:val="000000"/>
        </w:rPr>
        <w:t xml:space="preserve"> (</w:t>
      </w:r>
      <w:r w:rsidRPr="00312FE5">
        <w:rPr>
          <w:rFonts w:ascii="Arial" w:eastAsia="Calibri" w:hAnsi="Arial" w:cs="Arial"/>
          <w:i/>
          <w:color w:val="000000"/>
        </w:rPr>
        <w:t>МСС</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w:t>
      </w:r>
      <w:r w:rsidRPr="00312FE5">
        <w:rPr>
          <w:rFonts w:ascii="Arial" w:eastAsia="Calibri" w:hAnsi="Arial" w:cs="Arial"/>
          <w:i/>
          <w:color w:val="000000"/>
        </w:rPr>
        <w:t>МСС</w:t>
      </w:r>
      <w:r w:rsidRPr="00312FE5">
        <w:rPr>
          <w:rFonts w:ascii="Arial" w:eastAsia="Calibri" w:hAnsi="Arial" w:cs="Arial"/>
          <w:color w:val="000000"/>
        </w:rPr>
        <w:t>)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тип хеликоптера који је коришћен за практичну обуку разликује од </w:t>
      </w:r>
      <w:r w:rsidRPr="00312FE5">
        <w:rPr>
          <w:rFonts w:ascii="Arial" w:eastAsia="Calibri" w:hAnsi="Arial" w:cs="Arial"/>
          <w:i/>
          <w:color w:val="000000"/>
        </w:rPr>
        <w:t>FFS</w:t>
      </w:r>
      <w:r w:rsidRPr="00312FE5">
        <w:rPr>
          <w:rFonts w:ascii="Arial" w:eastAsia="Calibri" w:hAnsi="Arial" w:cs="Arial"/>
          <w:color w:val="000000"/>
        </w:rPr>
        <w:t xml:space="preserve"> хеликоптера који се користио у обуци за визуелно летење, максимално признавање се ограничава временом одређеним за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II/III</w:t>
      </w:r>
      <w:r w:rsidRPr="00312FE5">
        <w:rPr>
          <w:rFonts w:ascii="Arial" w:eastAsia="Calibri" w:hAnsi="Arial" w:cs="Arial"/>
          <w:color w:val="000000"/>
        </w:rPr>
        <w:t xml:space="preserve">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55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40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Најмање 14 сати самосталног летења се мора остварити дању и један сат самосталног летења ноћу;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50 сати маршрутног летења, од чега најмање десет сати маршрутног летења у својству </w:t>
      </w:r>
      <w:r w:rsidRPr="00312FE5">
        <w:rPr>
          <w:rFonts w:ascii="Arial" w:eastAsia="Calibri" w:hAnsi="Arial" w:cs="Arial"/>
          <w:i/>
          <w:color w:val="000000"/>
        </w:rPr>
        <w:t>SPIC</w:t>
      </w:r>
      <w:r w:rsidRPr="00312FE5">
        <w:rPr>
          <w:rFonts w:ascii="Arial" w:eastAsia="Calibri" w:hAnsi="Arial" w:cs="Arial"/>
          <w:color w:val="000000"/>
        </w:rPr>
        <w:t xml:space="preserve">, укључујући маршрутни </w:t>
      </w:r>
      <w:r w:rsidRPr="00312FE5">
        <w:rPr>
          <w:rFonts w:ascii="Arial" w:eastAsia="Calibri" w:hAnsi="Arial" w:cs="Arial"/>
          <w:i/>
          <w:color w:val="000000"/>
        </w:rPr>
        <w:t>VFR</w:t>
      </w:r>
      <w:r w:rsidRPr="00312FE5">
        <w:rPr>
          <w:rFonts w:ascii="Arial" w:eastAsia="Calibri" w:hAnsi="Arial" w:cs="Arial"/>
          <w:color w:val="000000"/>
        </w:rPr>
        <w:t xml:space="preserve">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на хеликоптерима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По завршетку одговарајуће практичне обуке, кандидат мора да полаже </w:t>
      </w:r>
      <w:r w:rsidRPr="00312FE5">
        <w:rPr>
          <w:rFonts w:ascii="Arial" w:eastAsia="Calibri" w:hAnsi="Arial" w:cs="Arial"/>
          <w:i/>
          <w:color w:val="000000"/>
        </w:rPr>
        <w:t>CPL(Н)</w:t>
      </w:r>
      <w:r w:rsidRPr="00312FE5">
        <w:rPr>
          <w:rFonts w:ascii="Arial" w:eastAsia="Calibri" w:hAnsi="Arial" w:cs="Arial"/>
          <w:color w:val="000000"/>
        </w:rPr>
        <w:t xml:space="preserve"> практичан испит на вишемоторном хеликоптеру, као и да испуни </w:t>
      </w:r>
      <w:r w:rsidRPr="00312FE5">
        <w:rPr>
          <w:rFonts w:ascii="Arial" w:eastAsia="Calibri" w:hAnsi="Arial" w:cs="Arial"/>
          <w:i/>
          <w:color w:val="000000"/>
        </w:rPr>
        <w:t>MCC</w:t>
      </w:r>
      <w:r w:rsidRPr="00312FE5">
        <w:rPr>
          <w:rFonts w:ascii="Arial" w:eastAsia="Calibri" w:hAnsi="Arial" w:cs="Arial"/>
          <w:color w:val="000000"/>
        </w:rPr>
        <w:t xml:space="preserve"> захтеве.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Х. ATP модуларна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Кандидати за </w:t>
      </w:r>
      <w:r w:rsidRPr="00312FE5">
        <w:rPr>
          <w:rFonts w:ascii="Arial" w:eastAsia="Calibri" w:hAnsi="Arial" w:cs="Arial"/>
          <w:i/>
          <w:color w:val="000000"/>
        </w:rPr>
        <w:t>АТPL(Н)</w:t>
      </w:r>
      <w:r w:rsidRPr="00312FE5">
        <w:rPr>
          <w:rFonts w:ascii="Arial" w:eastAsia="Calibri" w:hAnsi="Arial" w:cs="Arial"/>
          <w:color w:val="000000"/>
        </w:rPr>
        <w:t xml:space="preserve"> који заврше теоријску обуку на модуларном курсу морају да поседују најмање </w:t>
      </w:r>
      <w:r w:rsidRPr="00312FE5">
        <w:rPr>
          <w:rFonts w:ascii="Arial" w:eastAsia="Calibri" w:hAnsi="Arial" w:cs="Arial"/>
          <w:i/>
          <w:color w:val="000000"/>
        </w:rPr>
        <w:t>РPL(Н)</w:t>
      </w:r>
      <w:r w:rsidRPr="00312FE5">
        <w:rPr>
          <w:rFonts w:ascii="Arial" w:eastAsia="Calibri" w:hAnsi="Arial" w:cs="Arial"/>
          <w:color w:val="000000"/>
        </w:rPr>
        <w:t xml:space="preserve"> и да заврше најмање следећи број сати обуке у периоду од 18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кандидате који поседују </w:t>
      </w:r>
      <w:r w:rsidRPr="00312FE5">
        <w:rPr>
          <w:rFonts w:ascii="Arial" w:eastAsia="Calibri" w:hAnsi="Arial" w:cs="Arial"/>
          <w:i/>
          <w:color w:val="000000"/>
        </w:rPr>
        <w:t>РPL(Н)</w:t>
      </w:r>
      <w:r w:rsidRPr="00312FE5">
        <w:rPr>
          <w:rFonts w:ascii="Arial" w:eastAsia="Calibri" w:hAnsi="Arial" w:cs="Arial"/>
          <w:color w:val="000000"/>
        </w:rPr>
        <w:t xml:space="preserve"> издату у складу са Анексом 1 Чикашке конвенције: 550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 кандидате који поседују </w:t>
      </w:r>
      <w:r w:rsidRPr="00312FE5">
        <w:rPr>
          <w:rFonts w:ascii="Arial" w:eastAsia="Calibri" w:hAnsi="Arial" w:cs="Arial"/>
          <w:i/>
          <w:color w:val="000000"/>
        </w:rPr>
        <w:t>СPL(Н)</w:t>
      </w:r>
      <w:r w:rsidRPr="00312FE5">
        <w:rPr>
          <w:rFonts w:ascii="Arial" w:eastAsia="Calibri" w:hAnsi="Arial" w:cs="Arial"/>
          <w:color w:val="000000"/>
        </w:rPr>
        <w:t>: 300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Кандидати за </w:t>
      </w:r>
      <w:r w:rsidRPr="00312FE5">
        <w:rPr>
          <w:rFonts w:ascii="Arial" w:eastAsia="Calibri" w:hAnsi="Arial" w:cs="Arial"/>
          <w:i/>
          <w:color w:val="000000"/>
        </w:rPr>
        <w:t>АТPL(Н)/IR</w:t>
      </w:r>
      <w:r w:rsidRPr="00312FE5">
        <w:rPr>
          <w:rFonts w:ascii="Arial" w:eastAsia="Calibri" w:hAnsi="Arial" w:cs="Arial"/>
          <w:color w:val="000000"/>
        </w:rPr>
        <w:t xml:space="preserve"> који заврше теоријску обуку на модуларном курсу морају да поседују најмање </w:t>
      </w:r>
      <w:r w:rsidRPr="00312FE5">
        <w:rPr>
          <w:rFonts w:ascii="Arial" w:eastAsia="Calibri" w:hAnsi="Arial" w:cs="Arial"/>
          <w:i/>
          <w:color w:val="000000"/>
        </w:rPr>
        <w:t>РPL(Н)</w:t>
      </w:r>
      <w:r w:rsidRPr="00312FE5">
        <w:rPr>
          <w:rFonts w:ascii="Arial" w:eastAsia="Calibri" w:hAnsi="Arial" w:cs="Arial"/>
          <w:color w:val="000000"/>
        </w:rPr>
        <w:t xml:space="preserve"> и да заврше најмање следећи број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кандидате који поседују </w:t>
      </w:r>
      <w:r w:rsidRPr="00312FE5">
        <w:rPr>
          <w:rFonts w:ascii="Arial" w:eastAsia="Calibri" w:hAnsi="Arial" w:cs="Arial"/>
          <w:i/>
          <w:color w:val="000000"/>
        </w:rPr>
        <w:t>РPL(Н)</w:t>
      </w:r>
      <w:r w:rsidRPr="00312FE5">
        <w:rPr>
          <w:rFonts w:ascii="Arial" w:eastAsia="Calibri" w:hAnsi="Arial" w:cs="Arial"/>
          <w:color w:val="000000"/>
        </w:rPr>
        <w:t>: 650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 кандидате који поседују </w:t>
      </w:r>
      <w:r w:rsidRPr="00312FE5">
        <w:rPr>
          <w:rFonts w:ascii="Arial" w:eastAsia="Calibri" w:hAnsi="Arial" w:cs="Arial"/>
          <w:i/>
          <w:color w:val="000000"/>
        </w:rPr>
        <w:t>CPL(Н)</w:t>
      </w:r>
      <w:r w:rsidRPr="00312FE5">
        <w:rPr>
          <w:rFonts w:ascii="Arial" w:eastAsia="Calibri" w:hAnsi="Arial" w:cs="Arial"/>
          <w:color w:val="000000"/>
        </w:rPr>
        <w:t>: 400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кандидате који поседују </w:t>
      </w:r>
      <w:r w:rsidRPr="00312FE5">
        <w:rPr>
          <w:rFonts w:ascii="Arial" w:eastAsia="Calibri" w:hAnsi="Arial" w:cs="Arial"/>
          <w:i/>
          <w:color w:val="000000"/>
        </w:rPr>
        <w:t>IR(Н)</w:t>
      </w:r>
      <w:r w:rsidRPr="00312FE5">
        <w:rPr>
          <w:rFonts w:ascii="Arial" w:eastAsia="Calibri" w:hAnsi="Arial" w:cs="Arial"/>
          <w:color w:val="000000"/>
        </w:rPr>
        <w:t>: 500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за кандидате који поседују </w:t>
      </w:r>
      <w:r w:rsidRPr="00312FE5">
        <w:rPr>
          <w:rFonts w:ascii="Arial" w:eastAsia="Calibri" w:hAnsi="Arial" w:cs="Arial"/>
          <w:i/>
          <w:color w:val="000000"/>
        </w:rPr>
        <w:t>СPL(Н)</w:t>
      </w:r>
      <w:r w:rsidRPr="00312FE5">
        <w:rPr>
          <w:rFonts w:ascii="Arial" w:eastAsia="Calibri" w:hAnsi="Arial" w:cs="Arial"/>
          <w:color w:val="000000"/>
        </w:rPr>
        <w:t xml:space="preserve"> и </w:t>
      </w:r>
      <w:r w:rsidRPr="00312FE5">
        <w:rPr>
          <w:rFonts w:ascii="Arial" w:eastAsia="Calibri" w:hAnsi="Arial" w:cs="Arial"/>
          <w:i/>
          <w:color w:val="000000"/>
        </w:rPr>
        <w:t>IR(Н)</w:t>
      </w:r>
      <w:r w:rsidRPr="00312FE5">
        <w:rPr>
          <w:rFonts w:ascii="Arial" w:eastAsia="Calibri" w:hAnsi="Arial" w:cs="Arial"/>
          <w:color w:val="000000"/>
        </w:rPr>
        <w:t>: 250 сати.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И. CPL/IR интегрисана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СPL(H)/IR</w:t>
      </w:r>
      <w:r w:rsidRPr="00312FE5">
        <w:rPr>
          <w:rFonts w:ascii="Arial" w:eastAsia="Calibri" w:hAnsi="Arial" w:cs="Arial"/>
          <w:color w:val="000000"/>
        </w:rPr>
        <w:t xml:space="preserve"> интегрисане обуке је да се пилоти обуче до нивоа стручности потребног да лете на вишемоторним хеликоптерима са једним пилотом и да стекну </w:t>
      </w:r>
      <w:r w:rsidRPr="00312FE5">
        <w:rPr>
          <w:rFonts w:ascii="Arial" w:eastAsia="Calibri" w:hAnsi="Arial" w:cs="Arial"/>
          <w:i/>
          <w:color w:val="000000"/>
        </w:rPr>
        <w:t>CPL(Н)/IR</w:t>
      </w:r>
      <w:r w:rsidRPr="00312FE5">
        <w:rPr>
          <w:rFonts w:ascii="Arial" w:eastAsia="Calibri" w:hAnsi="Arial" w:cs="Arial"/>
          <w:color w:val="000000"/>
        </w:rPr>
        <w:t xml:space="preserve"> за вишемоторне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СPL(H)/IR</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PPL(H)</w:t>
      </w:r>
      <w:r w:rsidRPr="00312FE5">
        <w:rPr>
          <w:rFonts w:ascii="Arial" w:eastAsia="Calibri" w:hAnsi="Arial" w:cs="Arial"/>
          <w:color w:val="000000"/>
        </w:rPr>
        <w:t xml:space="preserve"> се признаје 50% одговарајућег искуства, али највише до: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40 сати, од чега највише 20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50 сати, од чега највише 25 сати може да буде обука са инструктором, ако поседује овлашћење за ноћно летење хеликоптером.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CPL(Н)</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и прво овлашћење за летење на типу вишемоторног хеликоптера;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СPL(H)/IR</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CPL(Н)/IR</w:t>
      </w:r>
      <w:r w:rsidRPr="00312FE5">
        <w:rPr>
          <w:rFonts w:ascii="Arial" w:eastAsia="Calibri" w:hAnsi="Arial" w:cs="Arial"/>
          <w:color w:val="000000"/>
        </w:rPr>
        <w:t xml:space="preserve"> теоријска обука мора да садржи најмање 500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CPL(Н)</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мора да садржи укупно најмање 180 сати, укључујући све тестове напредовања. Од укупно 180 сати, кандидати морају да заврше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125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75 сати обуке за визуелно летење, која може укључивати: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30 сати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нивоа </w:t>
      </w:r>
      <w:r w:rsidRPr="00312FE5">
        <w:rPr>
          <w:rFonts w:ascii="Arial" w:eastAsia="Calibri" w:hAnsi="Arial" w:cs="Arial"/>
          <w:i/>
          <w:color w:val="000000"/>
        </w:rPr>
        <w:t>С</w:t>
      </w:r>
      <w:r w:rsidRPr="00312FE5">
        <w:rPr>
          <w:rFonts w:ascii="Arial" w:eastAsia="Calibri" w:hAnsi="Arial" w:cs="Arial"/>
          <w:color w:val="000000"/>
        </w:rPr>
        <w:t>/</w:t>
      </w:r>
      <w:r w:rsidRPr="00312FE5">
        <w:rPr>
          <w:rFonts w:ascii="Arial" w:eastAsia="Calibri" w:hAnsi="Arial" w:cs="Arial"/>
          <w:i/>
          <w:color w:val="000000"/>
        </w:rPr>
        <w:t>D</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25 сати на </w:t>
      </w:r>
      <w:r w:rsidRPr="00312FE5">
        <w:rPr>
          <w:rFonts w:ascii="Arial" w:eastAsia="Calibri" w:hAnsi="Arial" w:cs="Arial"/>
          <w:i/>
          <w:color w:val="000000"/>
        </w:rPr>
        <w:t>FTD</w:t>
      </w:r>
      <w:r w:rsidRPr="00312FE5">
        <w:rPr>
          <w:rFonts w:ascii="Arial" w:eastAsia="Calibri" w:hAnsi="Arial" w:cs="Arial"/>
          <w:color w:val="000000"/>
        </w:rPr>
        <w:t xml:space="preserve"> хеликоптера 2, 3;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20 сати на </w:t>
      </w:r>
      <w:r w:rsidRPr="00312FE5">
        <w:rPr>
          <w:rFonts w:ascii="Arial" w:eastAsia="Calibri" w:hAnsi="Arial" w:cs="Arial"/>
          <w:i/>
          <w:color w:val="000000"/>
        </w:rPr>
        <w:t>FNРТ</w:t>
      </w:r>
      <w:r w:rsidRPr="00312FE5">
        <w:rPr>
          <w:rFonts w:ascii="Arial" w:eastAsia="Calibri" w:hAnsi="Arial" w:cs="Arial"/>
          <w:color w:val="000000"/>
        </w:rPr>
        <w:t xml:space="preserve"> </w:t>
      </w:r>
      <w:r w:rsidRPr="00312FE5">
        <w:rPr>
          <w:rFonts w:ascii="Arial" w:eastAsia="Calibri" w:hAnsi="Arial" w:cs="Arial"/>
          <w:i/>
          <w:color w:val="000000"/>
        </w:rPr>
        <w:t>II/III</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20 сати на авиону или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50 сати обуке по инструментима, која може укључивати: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до 20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десет сати најмање на </w:t>
      </w:r>
      <w:r w:rsidRPr="00312FE5">
        <w:rPr>
          <w:rFonts w:ascii="Arial" w:eastAsia="Calibri" w:hAnsi="Arial" w:cs="Arial"/>
          <w:i/>
          <w:color w:val="000000"/>
        </w:rPr>
        <w:t>FNРТ I</w:t>
      </w:r>
      <w:r w:rsidRPr="00312FE5">
        <w:rPr>
          <w:rFonts w:ascii="Arial" w:eastAsia="Calibri" w:hAnsi="Arial" w:cs="Arial"/>
          <w:color w:val="000000"/>
        </w:rPr>
        <w:t xml:space="preserve"> хеликоптера или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тип хеликоптера који је коришћен за практичну обуку разликује од </w:t>
      </w:r>
      <w:r w:rsidRPr="00312FE5">
        <w:rPr>
          <w:rFonts w:ascii="Arial" w:eastAsia="Calibri" w:hAnsi="Arial" w:cs="Arial"/>
          <w:i/>
          <w:color w:val="000000"/>
        </w:rPr>
        <w:t>FFS</w:t>
      </w:r>
      <w:r w:rsidRPr="00312FE5">
        <w:rPr>
          <w:rFonts w:ascii="Arial" w:eastAsia="Calibri" w:hAnsi="Arial" w:cs="Arial"/>
          <w:color w:val="000000"/>
        </w:rPr>
        <w:t xml:space="preserve"> који се користио у обуци за визуелно летење, максимално признавање се ограничава временом одређеним за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II/III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55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40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Најмање 14 сати самосталног летења се мора остварити дању и један сат самосталног летења ноћу;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десет сати маршрутног летења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десет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пет сати летења на хеликоптерима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50 сати обуке по инструментима са инструктором,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сати основне инструменталне обуке;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40 сати </w:t>
      </w:r>
      <w:r w:rsidRPr="00312FE5">
        <w:rPr>
          <w:rFonts w:ascii="Arial" w:eastAsia="Calibri" w:hAnsi="Arial" w:cs="Arial"/>
          <w:i/>
          <w:color w:val="000000"/>
        </w:rPr>
        <w:t>IR</w:t>
      </w:r>
      <w:r w:rsidRPr="00312FE5">
        <w:rPr>
          <w:rFonts w:ascii="Arial" w:eastAsia="Calibri" w:hAnsi="Arial" w:cs="Arial"/>
          <w:color w:val="000000"/>
        </w:rPr>
        <w:t xml:space="preserve"> обуке, која укључује најмање десет сати на вишемоторном хеликоптеру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одговарајуће практичне обуке, кандидат мора да полаже </w:t>
      </w:r>
      <w:r w:rsidRPr="00312FE5">
        <w:rPr>
          <w:rFonts w:ascii="Arial" w:eastAsia="Calibri" w:hAnsi="Arial" w:cs="Arial"/>
          <w:i/>
          <w:color w:val="000000"/>
        </w:rPr>
        <w:t>CPL(Н)</w:t>
      </w:r>
      <w:r w:rsidRPr="00312FE5">
        <w:rPr>
          <w:rFonts w:ascii="Arial" w:eastAsia="Calibri" w:hAnsi="Arial" w:cs="Arial"/>
          <w:color w:val="000000"/>
        </w:rPr>
        <w:t xml:space="preserve"> практичан испит на вишемоторном или једномоторном хеликоптеру и </w:t>
      </w:r>
      <w:r w:rsidRPr="00312FE5">
        <w:rPr>
          <w:rFonts w:ascii="Arial" w:eastAsia="Calibri" w:hAnsi="Arial" w:cs="Arial"/>
          <w:i/>
          <w:color w:val="000000"/>
        </w:rPr>
        <w:t>IR</w:t>
      </w:r>
      <w:r w:rsidRPr="00312FE5">
        <w:rPr>
          <w:rFonts w:ascii="Arial" w:eastAsia="Calibri" w:hAnsi="Arial" w:cs="Arial"/>
          <w:color w:val="000000"/>
        </w:rPr>
        <w:t xml:space="preserve"> практичан испит на хеликоптеру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Ј. CPL интегрисана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CPL(Н)</w:t>
      </w:r>
      <w:r w:rsidRPr="00312FE5">
        <w:rPr>
          <w:rFonts w:ascii="Arial" w:eastAsia="Calibri" w:hAnsi="Arial" w:cs="Arial"/>
          <w:color w:val="000000"/>
        </w:rPr>
        <w:t xml:space="preserve"> интегрисане обуке је да се пилоти обуче до нивоа стручности потребног за издавање </w:t>
      </w:r>
      <w:r w:rsidRPr="00312FE5">
        <w:rPr>
          <w:rFonts w:ascii="Arial" w:eastAsia="Calibri" w:hAnsi="Arial" w:cs="Arial"/>
          <w:i/>
          <w:color w:val="000000"/>
        </w:rPr>
        <w:t>CPL(Н)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CPL(Н)</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PPL(H)</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PPL(H)</w:t>
      </w:r>
      <w:r w:rsidRPr="00312FE5">
        <w:rPr>
          <w:rFonts w:ascii="Arial" w:eastAsia="Calibri" w:hAnsi="Arial" w:cs="Arial"/>
          <w:color w:val="000000"/>
        </w:rPr>
        <w:t xml:space="preserve"> се признаје 50% одговарајућег искуства, али највише до: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40 сати, од чега највише 20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50 сати, од чега највише 25 сати може да буде обука са инструктором, ако поседује овлашћење за ноћно летење хеликоптером.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CPL(Н)</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СPL(H)</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w:t>
      </w:r>
      <w:r w:rsidRPr="00312FE5">
        <w:rPr>
          <w:rFonts w:ascii="Arial" w:eastAsia="Calibri" w:hAnsi="Arial" w:cs="Arial"/>
          <w:i/>
          <w:color w:val="000000"/>
        </w:rPr>
        <w:t>CPL(Н)</w:t>
      </w:r>
      <w:r w:rsidRPr="00312FE5">
        <w:rPr>
          <w:rFonts w:ascii="Arial" w:eastAsia="Calibri" w:hAnsi="Arial" w:cs="Arial"/>
          <w:color w:val="000000"/>
        </w:rPr>
        <w:t xml:space="preserve"> теоријска обука мора да садржи најмање 350 сати обуке или 200 сати ако је кандидат ималац </w:t>
      </w:r>
      <w:r w:rsidRPr="00312FE5">
        <w:rPr>
          <w:rFonts w:ascii="Arial" w:eastAsia="Calibri" w:hAnsi="Arial" w:cs="Arial"/>
          <w:i/>
          <w:color w:val="000000"/>
        </w:rPr>
        <w:t>PPL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мора да садржи укупно најмање 135 сати, укључујући све тестове напредовања, од чега највише до пет сати може да буде време летења по инструментима на уређају за симулирање летења. Од укупно 135 сати, кандидати морају да заврше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85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до 75 сати може да буде обука за визуелно летење и може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30 сати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нивоа </w:t>
      </w:r>
      <w:r w:rsidRPr="00312FE5">
        <w:rPr>
          <w:rFonts w:ascii="Arial" w:eastAsia="Calibri" w:hAnsi="Arial" w:cs="Arial"/>
          <w:i/>
          <w:color w:val="000000"/>
        </w:rPr>
        <w:t>С</w:t>
      </w:r>
      <w:r w:rsidRPr="00312FE5">
        <w:rPr>
          <w:rFonts w:ascii="Arial" w:eastAsia="Calibri" w:hAnsi="Arial" w:cs="Arial"/>
          <w:color w:val="000000"/>
        </w:rPr>
        <w:t>/</w:t>
      </w:r>
      <w:r w:rsidRPr="00312FE5">
        <w:rPr>
          <w:rFonts w:ascii="Arial" w:eastAsia="Calibri" w:hAnsi="Arial" w:cs="Arial"/>
          <w:i/>
          <w:color w:val="000000"/>
        </w:rPr>
        <w:t>D</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25 сати на </w:t>
      </w:r>
      <w:r w:rsidRPr="00312FE5">
        <w:rPr>
          <w:rFonts w:ascii="Arial" w:eastAsia="Calibri" w:hAnsi="Arial" w:cs="Arial"/>
          <w:i/>
          <w:color w:val="000000"/>
        </w:rPr>
        <w:t>FTD</w:t>
      </w:r>
      <w:r w:rsidRPr="00312FE5">
        <w:rPr>
          <w:rFonts w:ascii="Arial" w:eastAsia="Calibri" w:hAnsi="Arial" w:cs="Arial"/>
          <w:color w:val="000000"/>
        </w:rPr>
        <w:t xml:space="preserve"> хеликоптера 2, 3;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20 сати на </w:t>
      </w:r>
      <w:r w:rsidRPr="00312FE5">
        <w:rPr>
          <w:rFonts w:ascii="Arial" w:eastAsia="Calibri" w:hAnsi="Arial" w:cs="Arial"/>
          <w:i/>
          <w:color w:val="000000"/>
        </w:rPr>
        <w:t>FNРТ II/III</w:t>
      </w:r>
      <w:r w:rsidRPr="00312FE5">
        <w:rPr>
          <w:rFonts w:ascii="Arial" w:eastAsia="Calibri" w:hAnsi="Arial" w:cs="Arial"/>
          <w:color w:val="000000"/>
        </w:rPr>
        <w:t xml:space="preserve"> хеликоптера;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20 сати на авиону или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до десет сати може да буде обука по инструментима и може да укључи пет сати најмање на </w:t>
      </w:r>
      <w:r w:rsidRPr="00312FE5">
        <w:rPr>
          <w:rFonts w:ascii="Arial" w:eastAsia="Calibri" w:hAnsi="Arial" w:cs="Arial"/>
          <w:i/>
          <w:color w:val="000000"/>
        </w:rPr>
        <w:t>FNРТ I</w:t>
      </w:r>
      <w:r w:rsidRPr="00312FE5">
        <w:rPr>
          <w:rFonts w:ascii="Arial" w:eastAsia="Calibri" w:hAnsi="Arial" w:cs="Arial"/>
          <w:color w:val="000000"/>
        </w:rPr>
        <w:t xml:space="preserve"> хеликоптера или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тип хеликоптера који је коришћен за практичну обуку разликује од </w:t>
      </w:r>
      <w:r w:rsidRPr="00312FE5">
        <w:rPr>
          <w:rFonts w:ascii="Arial" w:eastAsia="Calibri" w:hAnsi="Arial" w:cs="Arial"/>
          <w:i/>
          <w:color w:val="000000"/>
        </w:rPr>
        <w:t>FFS</w:t>
      </w:r>
      <w:r w:rsidRPr="00312FE5">
        <w:rPr>
          <w:rFonts w:ascii="Arial" w:eastAsia="Calibri" w:hAnsi="Arial" w:cs="Arial"/>
          <w:color w:val="000000"/>
        </w:rPr>
        <w:t xml:space="preserve"> који се користио у обуци за визуелно летење, максимално признавање се ограничава временом одређеним за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II/III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55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35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Најмање 14 сати самосталног летења се мора остварити дању и један сат самосталног летења ноћу;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десет сати маршрутног летења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десет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пет сати летења на хеликоптерима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десет сати обуке по инструментима са инструктором, укључујући најмање пет сати на хеликоптеру.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одговарајуће практичне обуке, кандидат мора да полаже </w:t>
      </w:r>
      <w:r w:rsidRPr="00312FE5">
        <w:rPr>
          <w:rFonts w:ascii="Arial" w:eastAsia="Calibri" w:hAnsi="Arial" w:cs="Arial"/>
          <w:i/>
          <w:color w:val="000000"/>
        </w:rPr>
        <w:t>CPL(Н)</w:t>
      </w:r>
      <w:r w:rsidRPr="00312FE5">
        <w:rPr>
          <w:rFonts w:ascii="Arial" w:eastAsia="Calibri" w:hAnsi="Arial" w:cs="Arial"/>
          <w:color w:val="000000"/>
        </w:rPr>
        <w:t xml:space="preserve"> практичан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К. CPL модуларна обука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CPL(H)</w:t>
      </w:r>
      <w:r w:rsidRPr="00312FE5">
        <w:rPr>
          <w:rFonts w:ascii="Arial" w:eastAsia="Calibri" w:hAnsi="Arial" w:cs="Arial"/>
          <w:color w:val="000000"/>
        </w:rPr>
        <w:t xml:space="preserve"> модуларне обуке је да се имаоци </w:t>
      </w:r>
      <w:r w:rsidRPr="00312FE5">
        <w:rPr>
          <w:rFonts w:ascii="Arial" w:eastAsia="Calibri" w:hAnsi="Arial" w:cs="Arial"/>
          <w:i/>
          <w:color w:val="000000"/>
        </w:rPr>
        <w:t>PPL(H)</w:t>
      </w:r>
      <w:r w:rsidRPr="00312FE5">
        <w:rPr>
          <w:rFonts w:ascii="Arial" w:eastAsia="Calibri" w:hAnsi="Arial" w:cs="Arial"/>
          <w:color w:val="000000"/>
        </w:rPr>
        <w:t xml:space="preserve"> обуче до нивоа стручности потребног за издавање </w:t>
      </w:r>
      <w:r w:rsidRPr="00312FE5">
        <w:rPr>
          <w:rFonts w:ascii="Arial" w:eastAsia="Calibri" w:hAnsi="Arial" w:cs="Arial"/>
          <w:i/>
          <w:color w:val="000000"/>
        </w:rPr>
        <w:t>CPL(H)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Пре започињања </w:t>
      </w:r>
      <w:r w:rsidRPr="00312FE5">
        <w:rPr>
          <w:rFonts w:ascii="Arial" w:eastAsia="Calibri" w:hAnsi="Arial" w:cs="Arial"/>
          <w:i/>
          <w:color w:val="000000"/>
        </w:rPr>
        <w:t>CPL(Н)</w:t>
      </w:r>
      <w:r w:rsidRPr="00312FE5">
        <w:rPr>
          <w:rFonts w:ascii="Arial" w:eastAsia="Calibri" w:hAnsi="Arial" w:cs="Arial"/>
          <w:color w:val="000000"/>
        </w:rPr>
        <w:t xml:space="preserve"> модуларне обуке кандидат мора да буде ималац </w:t>
      </w:r>
      <w:r w:rsidRPr="00312FE5">
        <w:rPr>
          <w:rFonts w:ascii="Arial" w:eastAsia="Calibri" w:hAnsi="Arial" w:cs="Arial"/>
          <w:i/>
          <w:color w:val="000000"/>
        </w:rPr>
        <w:t>РPL(Н)</w:t>
      </w:r>
      <w:r w:rsidRPr="00312FE5">
        <w:rPr>
          <w:rFonts w:ascii="Arial" w:eastAsia="Calibri" w:hAnsi="Arial" w:cs="Arial"/>
          <w:color w:val="000000"/>
        </w:rPr>
        <w:t xml:space="preserve"> издате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Пре започињања практичне обуке кандидат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да има 155 сати летења, укључујући 50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од чега десет сати мора да буде маршрутно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Изузев у погледу захтева од 50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другим категоријама ваздухоплова се могу урачунати у 155 сати летења хеликоптером у било којем од следећих случајева: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20 сати на авионима, ако кандидати имају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50 сати на авионима, ако кандидати имају </w:t>
      </w:r>
      <w:r w:rsidRPr="00312FE5">
        <w:rPr>
          <w:rFonts w:ascii="Arial" w:eastAsia="Calibri" w:hAnsi="Arial" w:cs="Arial"/>
          <w:i/>
          <w:color w:val="000000"/>
        </w:rPr>
        <w:t>CPL(A)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10 сати на </w:t>
      </w:r>
      <w:r w:rsidRPr="00312FE5">
        <w:rPr>
          <w:rFonts w:ascii="Arial" w:eastAsia="Calibri" w:hAnsi="Arial" w:cs="Arial"/>
          <w:i/>
          <w:color w:val="000000"/>
        </w:rPr>
        <w:t>TMGs</w:t>
      </w:r>
      <w:r w:rsidRPr="00312FE5">
        <w:rPr>
          <w:rFonts w:ascii="Arial" w:eastAsia="Calibri" w:hAnsi="Arial" w:cs="Arial"/>
          <w:color w:val="000000"/>
        </w:rPr>
        <w:t xml:space="preserve"> или једрилицама;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20 сати на ваздушним бродовима, ако кандидати имају </w:t>
      </w:r>
      <w:r w:rsidRPr="00312FE5">
        <w:rPr>
          <w:rFonts w:ascii="Arial" w:eastAsia="Calibri" w:hAnsi="Arial" w:cs="Arial"/>
          <w:i/>
          <w:color w:val="000000"/>
        </w:rPr>
        <w:t>PPL(As)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50 сати на ваздушним бродовима, ако кандидати имају </w:t>
      </w:r>
      <w:r w:rsidRPr="00312FE5">
        <w:rPr>
          <w:rFonts w:ascii="Arial" w:eastAsia="Calibri" w:hAnsi="Arial" w:cs="Arial"/>
          <w:i/>
          <w:color w:val="000000"/>
        </w:rPr>
        <w:t>CPL(As)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испуни захтеве из FCL.725 и FCL.720.H, ако се на практичном испиту користи вишемоторни хеликоптер.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Кандидат који жели да похађа </w:t>
      </w:r>
      <w:r w:rsidRPr="00312FE5">
        <w:rPr>
          <w:rFonts w:ascii="Arial" w:eastAsia="Calibri" w:hAnsi="Arial" w:cs="Arial"/>
          <w:i/>
          <w:color w:val="000000"/>
        </w:rPr>
        <w:t>CPL(Н)</w:t>
      </w:r>
      <w:r w:rsidRPr="00312FE5">
        <w:rPr>
          <w:rFonts w:ascii="Arial" w:eastAsia="Calibri" w:hAnsi="Arial" w:cs="Arial"/>
          <w:color w:val="000000"/>
        </w:rPr>
        <w:t xml:space="preserve"> модуларну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 xml:space="preserve">. Теоријска обука може да буде спроведена у </w:t>
      </w:r>
      <w:r w:rsidRPr="00312FE5">
        <w:rPr>
          <w:rFonts w:ascii="Arial" w:eastAsia="Calibri" w:hAnsi="Arial" w:cs="Arial"/>
          <w:i/>
          <w:color w:val="000000"/>
        </w:rPr>
        <w:t>АТО</w:t>
      </w:r>
      <w:r w:rsidRPr="00312FE5">
        <w:rPr>
          <w:rFonts w:ascii="Arial" w:eastAsia="Calibri" w:hAnsi="Arial" w:cs="Arial"/>
          <w:color w:val="000000"/>
        </w:rPr>
        <w:t xml:space="preserve"> која спроводи само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CPL(Н)</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w:t>
      </w:r>
      <w:r w:rsidRPr="00312FE5">
        <w:rPr>
          <w:rFonts w:ascii="Arial" w:eastAsia="Calibri" w:hAnsi="Arial" w:cs="Arial"/>
          <w:i/>
          <w:color w:val="000000"/>
        </w:rPr>
        <w:t>CPL(Н)</w:t>
      </w:r>
      <w:r w:rsidRPr="00312FE5">
        <w:rPr>
          <w:rFonts w:ascii="Arial" w:eastAsia="Calibri" w:hAnsi="Arial" w:cs="Arial"/>
          <w:color w:val="000000"/>
        </w:rPr>
        <w:t xml:space="preserve"> теоријска обука мора да садржи најмање 250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CPL(Н)</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Кандидати који не поседују </w:t>
      </w:r>
      <w:r w:rsidRPr="00312FE5">
        <w:rPr>
          <w:rFonts w:ascii="Arial" w:eastAsia="Calibri" w:hAnsi="Arial" w:cs="Arial"/>
          <w:i/>
          <w:color w:val="000000"/>
        </w:rPr>
        <w:t>IR</w:t>
      </w:r>
      <w:r w:rsidRPr="00312FE5">
        <w:rPr>
          <w:rFonts w:ascii="Arial" w:eastAsia="Calibri" w:hAnsi="Arial" w:cs="Arial"/>
          <w:color w:val="000000"/>
        </w:rPr>
        <w:t xml:space="preserve"> морају да остваре најмање 30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20 сати обуке за визуелно летење, која може да укључи пет сати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хеликоптера;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десет сати обуке по инструментима, која може да укључи пет сати најмање на </w:t>
      </w:r>
      <w:r w:rsidRPr="00312FE5">
        <w:rPr>
          <w:rFonts w:ascii="Arial" w:eastAsia="Calibri" w:hAnsi="Arial" w:cs="Arial"/>
          <w:i/>
          <w:color w:val="000000"/>
        </w:rPr>
        <w:t>FTD 1</w:t>
      </w:r>
      <w:r w:rsidRPr="00312FE5">
        <w:rPr>
          <w:rFonts w:ascii="Arial" w:eastAsia="Calibri" w:hAnsi="Arial" w:cs="Arial"/>
          <w:color w:val="000000"/>
        </w:rPr>
        <w:t xml:space="preserve">, </w:t>
      </w:r>
      <w:r w:rsidRPr="00312FE5">
        <w:rPr>
          <w:rFonts w:ascii="Arial" w:eastAsia="Calibri" w:hAnsi="Arial" w:cs="Arial"/>
          <w:i/>
          <w:color w:val="000000"/>
        </w:rPr>
        <w:t>FNРT I</w:t>
      </w:r>
      <w:r w:rsidRPr="00312FE5">
        <w:rPr>
          <w:rFonts w:ascii="Arial" w:eastAsia="Calibri" w:hAnsi="Arial" w:cs="Arial"/>
          <w:color w:val="000000"/>
        </w:rPr>
        <w:t xml:space="preserve"> или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Кандидатима који поседују важеће </w:t>
      </w:r>
      <w:r w:rsidRPr="00312FE5">
        <w:rPr>
          <w:rFonts w:ascii="Arial" w:eastAsia="Calibri" w:hAnsi="Arial" w:cs="Arial"/>
          <w:i/>
          <w:color w:val="000000"/>
        </w:rPr>
        <w:t>IR(Н)</w:t>
      </w:r>
      <w:r w:rsidRPr="00312FE5">
        <w:rPr>
          <w:rFonts w:ascii="Arial" w:eastAsia="Calibri" w:hAnsi="Arial" w:cs="Arial"/>
          <w:color w:val="000000"/>
        </w:rPr>
        <w:t xml:space="preserve"> признаје се у потпуности време летења по инструментима са инструктором. Кандидати који поседују важеће </w:t>
      </w:r>
      <w:r w:rsidRPr="00312FE5">
        <w:rPr>
          <w:rFonts w:ascii="Arial" w:eastAsia="Calibri" w:hAnsi="Arial" w:cs="Arial"/>
          <w:i/>
          <w:color w:val="000000"/>
        </w:rPr>
        <w:t>IR(А)</w:t>
      </w:r>
      <w:r w:rsidRPr="00312FE5">
        <w:rPr>
          <w:rFonts w:ascii="Arial" w:eastAsia="Calibri" w:hAnsi="Arial" w:cs="Arial"/>
          <w:color w:val="000000"/>
        </w:rPr>
        <w:t xml:space="preserve"> морају да остваре најмање пет сати летења по инструментима са инструктором на хеликоптеру.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Кандидати који не поседују овлашћење за ноћно летење хеликоптером морају додатно да остваре најмање пет сати практичне обуке ноћу, од чега три сата обуке са инструктором, укључујући најмање један сат маршрутног навигационог летења и пет самосталних ноћних школских кругова.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Кандидат за </w:t>
      </w:r>
      <w:r w:rsidRPr="00312FE5">
        <w:rPr>
          <w:rFonts w:ascii="Arial" w:eastAsia="Calibri" w:hAnsi="Arial" w:cs="Arial"/>
          <w:i/>
          <w:color w:val="000000"/>
        </w:rPr>
        <w:t>CPL(Н)</w:t>
      </w:r>
      <w:r w:rsidRPr="00312FE5">
        <w:rPr>
          <w:rFonts w:ascii="Arial" w:eastAsia="Calibri" w:hAnsi="Arial" w:cs="Arial"/>
          <w:color w:val="000000"/>
        </w:rPr>
        <w:t xml:space="preserve"> мора да оствари најмање 185 сати летења, укључујући 50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десет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185 </w:t>
      </w:r>
      <w:r w:rsidRPr="00312FE5">
        <w:rPr>
          <w:rFonts w:ascii="Arial" w:eastAsia="Calibri" w:hAnsi="Arial" w:cs="Arial"/>
          <w:i/>
          <w:color w:val="000000"/>
        </w:rPr>
        <w:t>km</w:t>
      </w:r>
      <w:r w:rsidRPr="00312FE5">
        <w:rPr>
          <w:rFonts w:ascii="Arial" w:eastAsia="Calibri" w:hAnsi="Arial" w:cs="Arial"/>
          <w:color w:val="000000"/>
        </w:rPr>
        <w:t xml:space="preserve"> (100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Сати летења у својству вође ваздухоплова на другим категоријама ваздухоплова се могу урачунати у 185 сати летења,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20 сати на авионима, ако кандидат поседује </w:t>
      </w:r>
      <w:r w:rsidRPr="00312FE5">
        <w:rPr>
          <w:rFonts w:ascii="Arial" w:eastAsia="Calibri" w:hAnsi="Arial" w:cs="Arial"/>
          <w:i/>
          <w:color w:val="000000"/>
        </w:rPr>
        <w:t>РPL(А)</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50 сати на авионима, ако је кандидат поседује </w:t>
      </w:r>
      <w:r w:rsidRPr="00312FE5">
        <w:rPr>
          <w:rFonts w:ascii="Arial" w:eastAsia="Calibri" w:hAnsi="Arial" w:cs="Arial"/>
          <w:i/>
          <w:color w:val="000000"/>
        </w:rPr>
        <w:t>СPL(А)</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десет сати на </w:t>
      </w:r>
      <w:r w:rsidRPr="00312FE5">
        <w:rPr>
          <w:rFonts w:ascii="Arial" w:eastAsia="Calibri" w:hAnsi="Arial" w:cs="Arial"/>
          <w:i/>
          <w:color w:val="000000"/>
        </w:rPr>
        <w:t>TMGs</w:t>
      </w:r>
      <w:r w:rsidRPr="00312FE5">
        <w:rPr>
          <w:rFonts w:ascii="Arial" w:eastAsia="Calibri" w:hAnsi="Arial" w:cs="Arial"/>
          <w:color w:val="000000"/>
        </w:rPr>
        <w:t xml:space="preserve"> или једрилицама;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20 сати на ваздушним бродовима, ако кандидат поседује </w:t>
      </w:r>
      <w:r w:rsidRPr="00312FE5">
        <w:rPr>
          <w:rFonts w:ascii="Arial" w:eastAsia="Calibri" w:hAnsi="Arial" w:cs="Arial"/>
          <w:i/>
          <w:color w:val="000000"/>
        </w:rPr>
        <w:t>РPL(Аѕ)</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50 сати на ваздушним бродовима, ако кандидат поседује </w:t>
      </w:r>
      <w:r w:rsidRPr="00312FE5">
        <w:rPr>
          <w:rFonts w:ascii="Arial" w:eastAsia="Calibri" w:hAnsi="Arial" w:cs="Arial"/>
          <w:i/>
          <w:color w:val="000000"/>
        </w:rPr>
        <w:t>СPL(Аѕ)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12. По завршетку одговарајуће практичне обуке, кандидат мора да полаже </w:t>
      </w:r>
      <w:r w:rsidRPr="00312FE5">
        <w:rPr>
          <w:rFonts w:ascii="Arial" w:eastAsia="Calibri" w:hAnsi="Arial" w:cs="Arial"/>
          <w:i/>
          <w:color w:val="000000"/>
        </w:rPr>
        <w:t>CPL(Н)</w:t>
      </w:r>
      <w:r w:rsidRPr="00312FE5">
        <w:rPr>
          <w:rFonts w:ascii="Arial" w:eastAsia="Calibri" w:hAnsi="Arial" w:cs="Arial"/>
          <w:color w:val="000000"/>
        </w:rPr>
        <w:t xml:space="preserve"> практичан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Л. CPL/IR интегрисана обука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CPL(Аѕ)/IR</w:t>
      </w:r>
      <w:r w:rsidRPr="00312FE5">
        <w:rPr>
          <w:rFonts w:ascii="Arial" w:eastAsia="Calibri" w:hAnsi="Arial" w:cs="Arial"/>
          <w:color w:val="000000"/>
        </w:rPr>
        <w:t xml:space="preserve"> интегрисане обуке је да се пилоти обуче до нивоа стручности потребног да лете ваздушним бродовима и да стекну </w:t>
      </w:r>
      <w:r w:rsidRPr="00312FE5">
        <w:rPr>
          <w:rFonts w:ascii="Arial" w:eastAsia="Calibri" w:hAnsi="Arial" w:cs="Arial"/>
          <w:i/>
          <w:color w:val="000000"/>
        </w:rPr>
        <w:t>CPL(Аѕ)/IR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CPL(Аѕ)/IR</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PPL(Aѕ)</w:t>
      </w:r>
      <w:r w:rsidRPr="00312FE5">
        <w:rPr>
          <w:rFonts w:ascii="Arial" w:eastAsia="Calibri" w:hAnsi="Arial" w:cs="Arial"/>
          <w:color w:val="000000"/>
        </w:rPr>
        <w:t xml:space="preserve">,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PPL(Н)</w:t>
      </w:r>
      <w:r w:rsidRPr="00312FE5">
        <w:rPr>
          <w:rFonts w:ascii="Arial" w:eastAsia="Calibri" w:hAnsi="Arial" w:cs="Arial"/>
          <w:color w:val="000000"/>
        </w:rPr>
        <w:t xml:space="preserve"> издате у складу са Анексом 1 Чикашке конвенције. Кандидату који је ималац </w:t>
      </w:r>
      <w:r w:rsidRPr="00312FE5">
        <w:rPr>
          <w:rFonts w:ascii="Arial" w:eastAsia="Calibri" w:hAnsi="Arial" w:cs="Arial"/>
          <w:i/>
          <w:color w:val="000000"/>
        </w:rPr>
        <w:t>PPL(Aѕ)</w:t>
      </w:r>
      <w:r w:rsidRPr="00312FE5">
        <w:rPr>
          <w:rFonts w:ascii="Arial" w:eastAsia="Calibri" w:hAnsi="Arial" w:cs="Arial"/>
          <w:color w:val="000000"/>
        </w:rPr>
        <w:t xml:space="preserve">,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PPL(Н)</w:t>
      </w:r>
      <w:r w:rsidRPr="00312FE5">
        <w:rPr>
          <w:rFonts w:ascii="Arial" w:eastAsia="Calibri" w:hAnsi="Arial" w:cs="Arial"/>
          <w:color w:val="000000"/>
        </w:rPr>
        <w:t xml:space="preserve"> признаје се највише: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десет сати, од чега највише пет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15 сати, од чега највише седам сати може да буде обука са инструктором, ако поседује овлашћење за ноћно летење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CPL(Аѕ)</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и прво овлашћење за летење на типу ваздушног брода;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CPL/IR(Аѕ)</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и </w:t>
      </w:r>
      <w:r w:rsidRPr="00312FE5">
        <w:rPr>
          <w:rFonts w:ascii="Arial" w:eastAsia="Calibri" w:hAnsi="Arial" w:cs="Arial"/>
          <w:i/>
          <w:color w:val="000000"/>
        </w:rPr>
        <w:t>IR</w:t>
      </w:r>
      <w:r w:rsidRPr="00312FE5">
        <w:rPr>
          <w:rFonts w:ascii="Arial" w:eastAsia="Calibri" w:hAnsi="Arial" w:cs="Arial"/>
          <w:color w:val="000000"/>
        </w:rPr>
        <w:t>,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w:t>
      </w:r>
      <w:r w:rsidRPr="00312FE5">
        <w:rPr>
          <w:rFonts w:ascii="Arial" w:eastAsia="Calibri" w:hAnsi="Arial" w:cs="Arial"/>
          <w:i/>
          <w:color w:val="000000"/>
        </w:rPr>
        <w:t>CPL(Аѕ)/IR</w:t>
      </w:r>
      <w:r w:rsidRPr="00312FE5">
        <w:rPr>
          <w:rFonts w:ascii="Arial" w:eastAsia="Calibri" w:hAnsi="Arial" w:cs="Arial"/>
          <w:color w:val="000000"/>
        </w:rPr>
        <w:t xml:space="preserve"> теоријска обука мора да садржи најмање 500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CPL(Аѕ)</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мора да садржи укупно најмање 80 сати, укључујући све тестове напредовања. Од укупно 80 сати, кандидат мора да заврши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60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30 сати обуке за визуелно летење, која може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12 сати на </w:t>
      </w:r>
      <w:r w:rsidRPr="00312FE5">
        <w:rPr>
          <w:rFonts w:ascii="Arial" w:eastAsia="Calibri" w:hAnsi="Arial" w:cs="Arial"/>
          <w:i/>
          <w:color w:val="000000"/>
        </w:rPr>
        <w:t>FFS</w:t>
      </w:r>
      <w:r w:rsidRPr="00312FE5">
        <w:rPr>
          <w:rFonts w:ascii="Arial" w:eastAsia="Calibri" w:hAnsi="Arial" w:cs="Arial"/>
          <w:color w:val="000000"/>
        </w:rPr>
        <w:t xml:space="preserve"> ваздушних бродова;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десет сати на </w:t>
      </w:r>
      <w:r w:rsidRPr="00312FE5">
        <w:rPr>
          <w:rFonts w:ascii="Arial" w:eastAsia="Calibri" w:hAnsi="Arial" w:cs="Arial"/>
          <w:i/>
          <w:color w:val="000000"/>
        </w:rPr>
        <w:t>FTD</w:t>
      </w:r>
      <w:r w:rsidRPr="00312FE5">
        <w:rPr>
          <w:rFonts w:ascii="Arial" w:eastAsia="Calibri" w:hAnsi="Arial" w:cs="Arial"/>
          <w:color w:val="000000"/>
        </w:rPr>
        <w:t xml:space="preserve"> ваздушних бродова;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осам сати на </w:t>
      </w:r>
      <w:r w:rsidRPr="00312FE5">
        <w:rPr>
          <w:rFonts w:ascii="Arial" w:eastAsia="Calibri" w:hAnsi="Arial" w:cs="Arial"/>
          <w:i/>
          <w:color w:val="000000"/>
        </w:rPr>
        <w:t>FNРТ II/III</w:t>
      </w:r>
      <w:r w:rsidRPr="00312FE5">
        <w:rPr>
          <w:rFonts w:ascii="Arial" w:eastAsia="Calibri" w:hAnsi="Arial" w:cs="Arial"/>
          <w:color w:val="000000"/>
        </w:rPr>
        <w:t xml:space="preserve"> ваздушних бродова;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осам сати на авиону, хеликоптеру или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30 сати обуке по инструментима, која може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највише 12 сати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w:t>
      </w:r>
      <w:r w:rsidRPr="00312FE5">
        <w:rPr>
          <w:rFonts w:ascii="Arial" w:eastAsia="Calibri" w:hAnsi="Arial" w:cs="Arial"/>
          <w:color w:val="000000"/>
        </w:rPr>
        <w:t xml:space="preserve"> или </w:t>
      </w:r>
      <w:r w:rsidRPr="00312FE5">
        <w:rPr>
          <w:rFonts w:ascii="Arial" w:eastAsia="Calibri" w:hAnsi="Arial" w:cs="Arial"/>
          <w:i/>
          <w:color w:val="000000"/>
        </w:rPr>
        <w:t>FNРТ II/III</w:t>
      </w:r>
      <w:r w:rsidRPr="00312FE5">
        <w:rPr>
          <w:rFonts w:ascii="Arial" w:eastAsia="Calibri" w:hAnsi="Arial" w:cs="Arial"/>
          <w:color w:val="000000"/>
        </w:rPr>
        <w:t xml:space="preserve"> ваздушних бродова;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шест сати на најмање </w:t>
      </w:r>
      <w:r w:rsidRPr="00312FE5">
        <w:rPr>
          <w:rFonts w:ascii="Arial" w:eastAsia="Calibri" w:hAnsi="Arial" w:cs="Arial"/>
          <w:i/>
          <w:color w:val="000000"/>
        </w:rPr>
        <w:t>FTD 1</w:t>
      </w:r>
      <w:r w:rsidRPr="00312FE5">
        <w:rPr>
          <w:rFonts w:ascii="Arial" w:eastAsia="Calibri" w:hAnsi="Arial" w:cs="Arial"/>
          <w:color w:val="000000"/>
        </w:rPr>
        <w:t xml:space="preserve">, </w:t>
      </w:r>
      <w:r w:rsidRPr="00312FE5">
        <w:rPr>
          <w:rFonts w:ascii="Arial" w:eastAsia="Calibri" w:hAnsi="Arial" w:cs="Arial"/>
          <w:i/>
          <w:color w:val="000000"/>
        </w:rPr>
        <w:t>FNРТ I</w:t>
      </w:r>
      <w:r w:rsidRPr="00312FE5">
        <w:rPr>
          <w:rFonts w:ascii="Arial" w:eastAsia="Calibri" w:hAnsi="Arial" w:cs="Arial"/>
          <w:color w:val="000000"/>
        </w:rPr>
        <w:t xml:space="preserve"> или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тип ваздушног брода који је коришћен за практичну обуку разликује од </w:t>
      </w:r>
      <w:r w:rsidRPr="00312FE5">
        <w:rPr>
          <w:rFonts w:ascii="Arial" w:eastAsia="Calibri" w:hAnsi="Arial" w:cs="Arial"/>
          <w:i/>
          <w:color w:val="000000"/>
        </w:rPr>
        <w:t>FFS</w:t>
      </w:r>
      <w:r w:rsidRPr="00312FE5">
        <w:rPr>
          <w:rFonts w:ascii="Arial" w:eastAsia="Calibri" w:hAnsi="Arial" w:cs="Arial"/>
          <w:color w:val="000000"/>
        </w:rPr>
        <w:t xml:space="preserve"> који се користио у обуци за визуелно летење, максимално признавање се ограничава на осам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20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пет сати може да буде у својству </w:t>
      </w:r>
      <w:r w:rsidRPr="00312FE5">
        <w:rPr>
          <w:rFonts w:ascii="Arial" w:eastAsia="Calibri" w:hAnsi="Arial" w:cs="Arial"/>
          <w:i/>
          <w:color w:val="000000"/>
        </w:rPr>
        <w:t>SPIC</w:t>
      </w:r>
      <w:r w:rsidRPr="00312FE5">
        <w:rPr>
          <w:rFonts w:ascii="Arial" w:eastAsia="Calibri" w:hAnsi="Arial" w:cs="Arial"/>
          <w:color w:val="000000"/>
        </w:rPr>
        <w:t>. Најмање 14 сати самосталног летења се мора остварити дању и један сат самосталног летења ноћу;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90 </w:t>
      </w:r>
      <w:r w:rsidRPr="00312FE5">
        <w:rPr>
          <w:rFonts w:ascii="Arial" w:eastAsia="Calibri" w:hAnsi="Arial" w:cs="Arial"/>
          <w:i/>
          <w:color w:val="000000"/>
        </w:rPr>
        <w:t>km</w:t>
      </w:r>
      <w:r w:rsidRPr="00312FE5">
        <w:rPr>
          <w:rFonts w:ascii="Arial" w:eastAsia="Calibri" w:hAnsi="Arial" w:cs="Arial"/>
          <w:color w:val="000000"/>
        </w:rPr>
        <w:t xml:space="preserve"> (50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пет сати летења на ваздушним бродовима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30 сати обуке по инструментима са инструктором,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десет сати основне инструменталне обуке;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20 сати </w:t>
      </w:r>
      <w:r w:rsidRPr="00312FE5">
        <w:rPr>
          <w:rFonts w:ascii="Arial" w:eastAsia="Calibri" w:hAnsi="Arial" w:cs="Arial"/>
          <w:i/>
          <w:color w:val="000000"/>
        </w:rPr>
        <w:t>IR</w:t>
      </w:r>
      <w:r w:rsidRPr="00312FE5">
        <w:rPr>
          <w:rFonts w:ascii="Arial" w:eastAsia="Calibri" w:hAnsi="Arial" w:cs="Arial"/>
          <w:color w:val="000000"/>
        </w:rPr>
        <w:t xml:space="preserve"> обуке, која укључује најмање десет сати на вишемоторном ваздушном броду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одговарајуће практичне обуке, кандидат мора да полаже </w:t>
      </w:r>
      <w:r w:rsidRPr="00312FE5">
        <w:rPr>
          <w:rFonts w:ascii="Arial" w:eastAsia="Calibri" w:hAnsi="Arial" w:cs="Arial"/>
          <w:i/>
          <w:color w:val="000000"/>
        </w:rPr>
        <w:t>CPL(Аѕ)</w:t>
      </w:r>
      <w:r w:rsidRPr="00312FE5">
        <w:rPr>
          <w:rFonts w:ascii="Arial" w:eastAsia="Calibri" w:hAnsi="Arial" w:cs="Arial"/>
          <w:color w:val="000000"/>
        </w:rPr>
        <w:t xml:space="preserve"> практичан испит на вишемоторном или једномоторном ваздушном броду и </w:t>
      </w:r>
      <w:r w:rsidRPr="00312FE5">
        <w:rPr>
          <w:rFonts w:ascii="Arial" w:eastAsia="Calibri" w:hAnsi="Arial" w:cs="Arial"/>
          <w:i/>
          <w:color w:val="000000"/>
        </w:rPr>
        <w:t>IR</w:t>
      </w:r>
      <w:r w:rsidRPr="00312FE5">
        <w:rPr>
          <w:rFonts w:ascii="Arial" w:eastAsia="Calibri" w:hAnsi="Arial" w:cs="Arial"/>
          <w:color w:val="000000"/>
        </w:rPr>
        <w:t xml:space="preserve"> практичан испит на вишемоторном ваздушном броду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М. CPL интегрисана обука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CPL(Аѕ)</w:t>
      </w:r>
      <w:r w:rsidRPr="00312FE5">
        <w:rPr>
          <w:rFonts w:ascii="Arial" w:eastAsia="Calibri" w:hAnsi="Arial" w:cs="Arial"/>
          <w:color w:val="000000"/>
        </w:rPr>
        <w:t xml:space="preserve"> интегрисане обуке је да се пилоти обуче до нивоа стручности потребног за издавање </w:t>
      </w:r>
      <w:r w:rsidRPr="00312FE5">
        <w:rPr>
          <w:rFonts w:ascii="Arial" w:eastAsia="Calibri" w:hAnsi="Arial" w:cs="Arial"/>
          <w:i/>
          <w:color w:val="000000"/>
        </w:rPr>
        <w:t>CPL(Аѕ)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који жели да похађа </w:t>
      </w:r>
      <w:r w:rsidRPr="00312FE5">
        <w:rPr>
          <w:rFonts w:ascii="Arial" w:eastAsia="Calibri" w:hAnsi="Arial" w:cs="Arial"/>
          <w:i/>
          <w:color w:val="000000"/>
        </w:rPr>
        <w:t>CPL(Аѕ)</w:t>
      </w:r>
      <w:r w:rsidRPr="00312FE5">
        <w:rPr>
          <w:rFonts w:ascii="Arial" w:eastAsia="Calibri" w:hAnsi="Arial" w:cs="Arial"/>
          <w:color w:val="000000"/>
        </w:rPr>
        <w:t xml:space="preserve"> интегрисану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Кандидату се може дозволити да започне обуку као почетник или као ималац </w:t>
      </w:r>
      <w:r w:rsidRPr="00312FE5">
        <w:rPr>
          <w:rFonts w:ascii="Arial" w:eastAsia="Calibri" w:hAnsi="Arial" w:cs="Arial"/>
          <w:i/>
          <w:color w:val="000000"/>
        </w:rPr>
        <w:t>PPL(Aѕ)</w:t>
      </w:r>
      <w:r w:rsidRPr="00312FE5">
        <w:rPr>
          <w:rFonts w:ascii="Arial" w:eastAsia="Calibri" w:hAnsi="Arial" w:cs="Arial"/>
          <w:color w:val="000000"/>
        </w:rPr>
        <w:t xml:space="preserve">,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PPL(Н)</w:t>
      </w:r>
      <w:r w:rsidRPr="00312FE5">
        <w:rPr>
          <w:rFonts w:ascii="Arial" w:eastAsia="Calibri" w:hAnsi="Arial" w:cs="Arial"/>
          <w:color w:val="000000"/>
        </w:rPr>
        <w:t xml:space="preserve"> издате у складу са Анексом 1 Чикашке конвенције. Кандидату који поседује </w:t>
      </w:r>
      <w:r w:rsidRPr="00312FE5">
        <w:rPr>
          <w:rFonts w:ascii="Arial" w:eastAsia="Calibri" w:hAnsi="Arial" w:cs="Arial"/>
          <w:i/>
          <w:color w:val="000000"/>
        </w:rPr>
        <w:t>PPL(Aѕ)</w:t>
      </w:r>
      <w:r w:rsidRPr="00312FE5">
        <w:rPr>
          <w:rFonts w:ascii="Arial" w:eastAsia="Calibri" w:hAnsi="Arial" w:cs="Arial"/>
          <w:color w:val="000000"/>
        </w:rPr>
        <w:t xml:space="preserve">,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PPL(Н)</w:t>
      </w:r>
      <w:r w:rsidRPr="00312FE5">
        <w:rPr>
          <w:rFonts w:ascii="Arial" w:eastAsia="Calibri" w:hAnsi="Arial" w:cs="Arial"/>
          <w:color w:val="000000"/>
        </w:rPr>
        <w:t xml:space="preserve"> признаје се највише: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десет сати, од чега највише пет сати може да буде обука са инструктором;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15 сати, од чега највише седам сати може да буде обука са инструктором, ако поседује овлашћење за ноћно летење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CPL(Аѕ)</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Кандидат који није завршио или није био у могућности да заврши комплетну </w:t>
      </w:r>
      <w:r w:rsidRPr="00312FE5">
        <w:rPr>
          <w:rFonts w:ascii="Arial" w:eastAsia="Calibri" w:hAnsi="Arial" w:cs="Arial"/>
          <w:i/>
          <w:color w:val="000000"/>
        </w:rPr>
        <w:t>CPL(Аѕ)</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w:t>
      </w:r>
      <w:r w:rsidRPr="00312FE5">
        <w:rPr>
          <w:rFonts w:ascii="Arial" w:eastAsia="Calibri" w:hAnsi="Arial" w:cs="Arial"/>
          <w:i/>
          <w:color w:val="000000"/>
        </w:rPr>
        <w:t>CPL(Аѕ)</w:t>
      </w:r>
      <w:r w:rsidRPr="00312FE5">
        <w:rPr>
          <w:rFonts w:ascii="Arial" w:eastAsia="Calibri" w:hAnsi="Arial" w:cs="Arial"/>
          <w:color w:val="000000"/>
        </w:rPr>
        <w:t xml:space="preserve"> теоријска обука мора да садржи најмање 350 сати обуке или 200 сати ако је кандидат ималац </w:t>
      </w:r>
      <w:r w:rsidRPr="00312FE5">
        <w:rPr>
          <w:rFonts w:ascii="Arial" w:eastAsia="Calibri" w:hAnsi="Arial" w:cs="Arial"/>
          <w:i/>
          <w:color w:val="000000"/>
        </w:rPr>
        <w:t>PPL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покаже ниво знања који одговара правима која се дају имаоцу </w:t>
      </w:r>
      <w:r w:rsidRPr="00312FE5">
        <w:rPr>
          <w:rFonts w:ascii="Arial" w:eastAsia="Calibri" w:hAnsi="Arial" w:cs="Arial"/>
          <w:i/>
          <w:color w:val="000000"/>
        </w:rPr>
        <w:t>CPL(Аѕ)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Практична обука мора да садржи укупно најмање 50 сати, укључујући све тестове напредовања, од чега највише пет сати може да буде време летења по инструментима на уређају за симулирање летења. Од укупно 50 сати, кандидати морају да заврше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30 сати обуке са инструктором, од чега највише пет сати може да буде време летења по инструментима на уређају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20 сати у својству </w:t>
      </w:r>
      <w:r w:rsidRPr="00312FE5">
        <w:rPr>
          <w:rFonts w:ascii="Arial" w:eastAsia="Calibri" w:hAnsi="Arial" w:cs="Arial"/>
          <w:i/>
          <w:color w:val="000000"/>
        </w:rPr>
        <w:t>PIC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пет сати маршрутног летења са инструктором;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пет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90 </w:t>
      </w:r>
      <w:r w:rsidRPr="00312FE5">
        <w:rPr>
          <w:rFonts w:ascii="Arial" w:eastAsia="Calibri" w:hAnsi="Arial" w:cs="Arial"/>
          <w:i/>
          <w:color w:val="000000"/>
        </w:rPr>
        <w:t>km</w:t>
      </w:r>
      <w:r w:rsidRPr="00312FE5">
        <w:rPr>
          <w:rFonts w:ascii="Arial" w:eastAsia="Calibri" w:hAnsi="Arial" w:cs="Arial"/>
          <w:color w:val="000000"/>
        </w:rPr>
        <w:t xml:space="preserve"> (50 </w:t>
      </w:r>
      <w:r w:rsidRPr="00312FE5">
        <w:rPr>
          <w:rFonts w:ascii="Arial" w:eastAsia="Calibri" w:hAnsi="Arial" w:cs="Arial"/>
          <w:i/>
          <w:color w:val="000000"/>
        </w:rPr>
        <w:t>NM</w:t>
      </w:r>
      <w:r w:rsidRPr="00312FE5">
        <w:rPr>
          <w:rFonts w:ascii="Arial" w:eastAsia="Calibri" w:hAnsi="Arial" w:cs="Arial"/>
          <w:color w:val="000000"/>
        </w:rPr>
        <w:t>), током којег се морају извести слетања са потпуним заустављањем на два аеродрома која су различита од аеродрома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пет сати летења на ваздушним бродовима се мора обавити ноћу, од чега три сата обуке са инструктором, укључујући најмање један сат маршрутног навигационог летења и пет самосталних школских кругова ноћу.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десет сати обуке по инструментима са инструктором, укључујући најмање пет сати на ваздушном броду.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По завршетку одговарајуће практичне обуке, кандидат мора да полаже </w:t>
      </w:r>
      <w:r w:rsidRPr="00312FE5">
        <w:rPr>
          <w:rFonts w:ascii="Arial" w:eastAsia="Calibri" w:hAnsi="Arial" w:cs="Arial"/>
          <w:i/>
          <w:color w:val="000000"/>
        </w:rPr>
        <w:t>CPL(Аѕ)</w:t>
      </w:r>
      <w:r w:rsidRPr="00312FE5">
        <w:rPr>
          <w:rFonts w:ascii="Arial" w:eastAsia="Calibri" w:hAnsi="Arial" w:cs="Arial"/>
          <w:color w:val="000000"/>
        </w:rPr>
        <w:t xml:space="preserve"> практичан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Н. CPL модуларна обука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CPL(Аѕ)</w:t>
      </w:r>
      <w:r w:rsidRPr="00312FE5">
        <w:rPr>
          <w:rFonts w:ascii="Arial" w:eastAsia="Calibri" w:hAnsi="Arial" w:cs="Arial"/>
          <w:color w:val="000000"/>
        </w:rPr>
        <w:t xml:space="preserve"> модуларне обуке је да се имаоци </w:t>
      </w:r>
      <w:r w:rsidRPr="00312FE5">
        <w:rPr>
          <w:rFonts w:ascii="Arial" w:eastAsia="Calibri" w:hAnsi="Arial" w:cs="Arial"/>
          <w:i/>
          <w:color w:val="000000"/>
        </w:rPr>
        <w:t>PPL(Aѕ)</w:t>
      </w:r>
      <w:r w:rsidRPr="00312FE5">
        <w:rPr>
          <w:rFonts w:ascii="Arial" w:eastAsia="Calibri" w:hAnsi="Arial" w:cs="Arial"/>
          <w:color w:val="000000"/>
        </w:rPr>
        <w:t xml:space="preserve"> обуче до нивоа стручности потребног за издавање </w:t>
      </w:r>
      <w:r w:rsidRPr="00312FE5">
        <w:rPr>
          <w:rFonts w:ascii="Arial" w:eastAsia="Calibri" w:hAnsi="Arial" w:cs="Arial"/>
          <w:i/>
          <w:color w:val="000000"/>
        </w:rPr>
        <w:t>CPL(Аѕ)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Пре започињања </w:t>
      </w:r>
      <w:r w:rsidRPr="00312FE5">
        <w:rPr>
          <w:rFonts w:ascii="Arial" w:eastAsia="Calibri" w:hAnsi="Arial" w:cs="Arial"/>
          <w:i/>
          <w:color w:val="000000"/>
        </w:rPr>
        <w:t>CPL(Аѕ)</w:t>
      </w:r>
      <w:r w:rsidRPr="00312FE5">
        <w:rPr>
          <w:rFonts w:ascii="Arial" w:eastAsia="Calibri" w:hAnsi="Arial" w:cs="Arial"/>
          <w:color w:val="000000"/>
        </w:rPr>
        <w:t xml:space="preserve"> модуларне обуке,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поседује </w:t>
      </w:r>
      <w:r w:rsidRPr="00312FE5">
        <w:rPr>
          <w:rFonts w:ascii="Arial" w:eastAsia="Calibri" w:hAnsi="Arial" w:cs="Arial"/>
          <w:i/>
          <w:color w:val="000000"/>
        </w:rPr>
        <w:t>РPL(Аѕ)</w:t>
      </w:r>
      <w:r w:rsidRPr="00312FE5">
        <w:rPr>
          <w:rFonts w:ascii="Arial" w:eastAsia="Calibri" w:hAnsi="Arial" w:cs="Arial"/>
          <w:color w:val="000000"/>
        </w:rPr>
        <w:t xml:space="preserve"> издату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 200 сати летења као пилот на ваздушним бродовима, укључујући 100 сати у својству </w:t>
      </w:r>
      <w:r w:rsidRPr="00312FE5">
        <w:rPr>
          <w:rFonts w:ascii="Arial" w:eastAsia="Calibri" w:hAnsi="Arial" w:cs="Arial"/>
          <w:i/>
          <w:color w:val="000000"/>
        </w:rPr>
        <w:t>PIC</w:t>
      </w:r>
      <w:r w:rsidRPr="00312FE5">
        <w:rPr>
          <w:rFonts w:ascii="Arial" w:eastAsia="Calibri" w:hAnsi="Arial" w:cs="Arial"/>
          <w:color w:val="000000"/>
        </w:rPr>
        <w:t>, од чега 50 сати маршрутног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 који жели да похађа модуларну </w:t>
      </w:r>
      <w:r w:rsidRPr="00312FE5">
        <w:rPr>
          <w:rFonts w:ascii="Arial" w:eastAsia="Calibri" w:hAnsi="Arial" w:cs="Arial"/>
          <w:i/>
          <w:color w:val="000000"/>
        </w:rPr>
        <w:t>CPL(Аѕ)</w:t>
      </w:r>
      <w:r w:rsidRPr="00312FE5">
        <w:rPr>
          <w:rFonts w:ascii="Arial" w:eastAsia="Calibri" w:hAnsi="Arial" w:cs="Arial"/>
          <w:color w:val="000000"/>
        </w:rPr>
        <w:t xml:space="preserve"> обуку мора да заврши све фазе обуке у једном континуираном курсу обуке који је организовала </w:t>
      </w:r>
      <w:r w:rsidRPr="00312FE5">
        <w:rPr>
          <w:rFonts w:ascii="Arial" w:eastAsia="Calibri" w:hAnsi="Arial" w:cs="Arial"/>
          <w:i/>
          <w:color w:val="000000"/>
        </w:rPr>
        <w:t>АТО</w:t>
      </w:r>
      <w:r w:rsidRPr="00312FE5">
        <w:rPr>
          <w:rFonts w:ascii="Arial" w:eastAsia="Calibri" w:hAnsi="Arial" w:cs="Arial"/>
          <w:color w:val="000000"/>
        </w:rPr>
        <w:t xml:space="preserve">. Теоријска обука може да буде спроведена у </w:t>
      </w:r>
      <w:r w:rsidRPr="00312FE5">
        <w:rPr>
          <w:rFonts w:ascii="Arial" w:eastAsia="Calibri" w:hAnsi="Arial" w:cs="Arial"/>
          <w:i/>
          <w:color w:val="000000"/>
        </w:rPr>
        <w:t>АТО</w:t>
      </w:r>
      <w:r w:rsidRPr="00312FE5">
        <w:rPr>
          <w:rFonts w:ascii="Arial" w:eastAsia="Calibri" w:hAnsi="Arial" w:cs="Arial"/>
          <w:color w:val="000000"/>
        </w:rPr>
        <w:t xml:space="preserve"> која спроводи само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CPL(Аѕ)</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Одобрена </w:t>
      </w:r>
      <w:r w:rsidRPr="00312FE5">
        <w:rPr>
          <w:rFonts w:ascii="Arial" w:eastAsia="Calibri" w:hAnsi="Arial" w:cs="Arial"/>
          <w:i/>
          <w:color w:val="000000"/>
        </w:rPr>
        <w:t>CPL(Аѕ)</w:t>
      </w:r>
      <w:r w:rsidRPr="00312FE5">
        <w:rPr>
          <w:rFonts w:ascii="Arial" w:eastAsia="Calibri" w:hAnsi="Arial" w:cs="Arial"/>
          <w:color w:val="000000"/>
        </w:rPr>
        <w:t xml:space="preserve"> теоријска обука мора да садржи најмање 250 сати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Кандидат мора да покаже ниво знања који одговара правима која се дају имаоцу </w:t>
      </w:r>
      <w:r w:rsidRPr="00312FE5">
        <w:rPr>
          <w:rFonts w:ascii="Arial" w:eastAsia="Calibri" w:hAnsi="Arial" w:cs="Arial"/>
          <w:i/>
          <w:color w:val="000000"/>
        </w:rPr>
        <w:t>CPL(Аѕ)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Кандидати који не поседују </w:t>
      </w:r>
      <w:r w:rsidRPr="00312FE5">
        <w:rPr>
          <w:rFonts w:ascii="Arial" w:eastAsia="Calibri" w:hAnsi="Arial" w:cs="Arial"/>
          <w:i/>
          <w:color w:val="000000"/>
        </w:rPr>
        <w:t>IR</w:t>
      </w:r>
      <w:r w:rsidRPr="00312FE5">
        <w:rPr>
          <w:rFonts w:ascii="Arial" w:eastAsia="Calibri" w:hAnsi="Arial" w:cs="Arial"/>
          <w:color w:val="000000"/>
        </w:rPr>
        <w:t xml:space="preserve"> морају да заврше најмање 20 сати обуке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десет сати обуке за визуелно летење, која може да укључи пет сати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w:t>
      </w:r>
      <w:r w:rsidRPr="00312FE5">
        <w:rPr>
          <w:rFonts w:ascii="Arial" w:eastAsia="Calibri" w:hAnsi="Arial" w:cs="Arial"/>
          <w:color w:val="000000"/>
        </w:rPr>
        <w:t xml:space="preserve"> 2 или 3 или </w:t>
      </w:r>
      <w:r w:rsidRPr="00312FE5">
        <w:rPr>
          <w:rFonts w:ascii="Arial" w:eastAsia="Calibri" w:hAnsi="Arial" w:cs="Arial"/>
          <w:i/>
          <w:color w:val="000000"/>
        </w:rPr>
        <w:t>FNРТ II/III</w:t>
      </w:r>
      <w:r w:rsidRPr="00312FE5">
        <w:rPr>
          <w:rFonts w:ascii="Arial" w:eastAsia="Calibri" w:hAnsi="Arial" w:cs="Arial"/>
          <w:color w:val="000000"/>
        </w:rPr>
        <w:t xml:space="preserve"> ваздушних бродова;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десет сати обуке по инструментима, која може да укључи пет сати најмање на </w:t>
      </w:r>
      <w:r w:rsidRPr="00312FE5">
        <w:rPr>
          <w:rFonts w:ascii="Arial" w:eastAsia="Calibri" w:hAnsi="Arial" w:cs="Arial"/>
          <w:i/>
          <w:color w:val="000000"/>
        </w:rPr>
        <w:t>FTD</w:t>
      </w:r>
      <w:r w:rsidRPr="00312FE5">
        <w:rPr>
          <w:rFonts w:ascii="Arial" w:eastAsia="Calibri" w:hAnsi="Arial" w:cs="Arial"/>
          <w:color w:val="000000"/>
        </w:rPr>
        <w:t xml:space="preserve"> </w:t>
      </w:r>
      <w:r w:rsidRPr="00312FE5">
        <w:rPr>
          <w:rFonts w:ascii="Arial" w:eastAsia="Calibri" w:hAnsi="Arial" w:cs="Arial"/>
          <w:i/>
          <w:color w:val="000000"/>
        </w:rPr>
        <w:t>1</w:t>
      </w:r>
      <w:r w:rsidRPr="00312FE5">
        <w:rPr>
          <w:rFonts w:ascii="Arial" w:eastAsia="Calibri" w:hAnsi="Arial" w:cs="Arial"/>
          <w:color w:val="000000"/>
        </w:rPr>
        <w:t xml:space="preserve"> или </w:t>
      </w:r>
      <w:r w:rsidRPr="00312FE5">
        <w:rPr>
          <w:rFonts w:ascii="Arial" w:eastAsia="Calibri" w:hAnsi="Arial" w:cs="Arial"/>
          <w:i/>
          <w:color w:val="000000"/>
        </w:rPr>
        <w:t>FNРТ I</w:t>
      </w:r>
      <w:r w:rsidRPr="00312FE5">
        <w:rPr>
          <w:rFonts w:ascii="Arial" w:eastAsia="Calibri" w:hAnsi="Arial" w:cs="Arial"/>
          <w:color w:val="000000"/>
        </w:rPr>
        <w:t xml:space="preserve"> ваздушних бродова или на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Кандидатима који поседују важеће </w:t>
      </w:r>
      <w:r w:rsidRPr="00312FE5">
        <w:rPr>
          <w:rFonts w:ascii="Arial" w:eastAsia="Calibri" w:hAnsi="Arial" w:cs="Arial"/>
          <w:i/>
          <w:color w:val="000000"/>
        </w:rPr>
        <w:t>IR(Аѕ)</w:t>
      </w:r>
      <w:r w:rsidRPr="00312FE5">
        <w:rPr>
          <w:rFonts w:ascii="Arial" w:eastAsia="Calibri" w:hAnsi="Arial" w:cs="Arial"/>
          <w:color w:val="000000"/>
        </w:rPr>
        <w:t xml:space="preserve"> се у потпуности признаје време летења које је остварено на обуци по инструментима са инструктором. Кандидати који поседују важеће </w:t>
      </w:r>
      <w:r w:rsidRPr="00312FE5">
        <w:rPr>
          <w:rFonts w:ascii="Arial" w:eastAsia="Calibri" w:hAnsi="Arial" w:cs="Arial"/>
          <w:i/>
          <w:color w:val="000000"/>
        </w:rPr>
        <w:t>IR</w:t>
      </w:r>
      <w:r w:rsidRPr="00312FE5">
        <w:rPr>
          <w:rFonts w:ascii="Arial" w:eastAsia="Calibri" w:hAnsi="Arial" w:cs="Arial"/>
          <w:color w:val="000000"/>
        </w:rPr>
        <w:t xml:space="preserve"> на другим категоријама ваздухоплова морају да остваре најмање пет сати летења по инструментима у обуци са инструктором на ваздушном броду.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Кандидати који не поседују овлашћење за ноћно летење ваздушним бродовима морају додатно да остваре најмање пет сати практичне обуке ноћу, од чега три сата обуке са инструктором, укључујући најмање један сат маршрутног навигационог летења и пет самосталних ноћних школских кругова. Сваки школски круг мора да укључи полетање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Кандидат за </w:t>
      </w:r>
      <w:r w:rsidRPr="00312FE5">
        <w:rPr>
          <w:rFonts w:ascii="Arial" w:eastAsia="Calibri" w:hAnsi="Arial" w:cs="Arial"/>
          <w:i/>
          <w:color w:val="000000"/>
        </w:rPr>
        <w:t>CPL(Аѕ)</w:t>
      </w:r>
      <w:r w:rsidRPr="00312FE5">
        <w:rPr>
          <w:rFonts w:ascii="Arial" w:eastAsia="Calibri" w:hAnsi="Arial" w:cs="Arial"/>
          <w:color w:val="000000"/>
        </w:rPr>
        <w:t xml:space="preserve"> мора да оствари најмање 250 сати летења на ваздушним бродовима, укључујући 125 сати у својству </w:t>
      </w:r>
      <w:r w:rsidRPr="00312FE5">
        <w:rPr>
          <w:rFonts w:ascii="Arial" w:eastAsia="Calibri" w:hAnsi="Arial" w:cs="Arial"/>
          <w:i/>
          <w:color w:val="000000"/>
        </w:rPr>
        <w:t>PIC</w:t>
      </w:r>
      <w:r w:rsidRPr="00312FE5">
        <w:rPr>
          <w:rFonts w:ascii="Arial" w:eastAsia="Calibri" w:hAnsi="Arial" w:cs="Arial"/>
          <w:color w:val="000000"/>
        </w:rPr>
        <w:t xml:space="preserve">, од чега 50 сати маршрутног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укључујући </w:t>
      </w:r>
      <w:r w:rsidRPr="00312FE5">
        <w:rPr>
          <w:rFonts w:ascii="Arial" w:eastAsia="Calibri" w:hAnsi="Arial" w:cs="Arial"/>
          <w:i/>
          <w:color w:val="000000"/>
        </w:rPr>
        <w:t>VFR</w:t>
      </w:r>
      <w:r w:rsidRPr="00312FE5">
        <w:rPr>
          <w:rFonts w:ascii="Arial" w:eastAsia="Calibri" w:hAnsi="Arial" w:cs="Arial"/>
          <w:color w:val="000000"/>
        </w:rPr>
        <w:t xml:space="preserve"> маршрутни лет од најмање 90 </w:t>
      </w:r>
      <w:r w:rsidRPr="00312FE5">
        <w:rPr>
          <w:rFonts w:ascii="Arial" w:eastAsia="Calibri" w:hAnsi="Arial" w:cs="Arial"/>
          <w:i/>
          <w:color w:val="000000"/>
        </w:rPr>
        <w:t>km</w:t>
      </w:r>
      <w:r w:rsidRPr="00312FE5">
        <w:rPr>
          <w:rFonts w:ascii="Arial" w:eastAsia="Calibri" w:hAnsi="Arial" w:cs="Arial"/>
          <w:color w:val="000000"/>
        </w:rPr>
        <w:t xml:space="preserve"> (50 </w:t>
      </w:r>
      <w:r w:rsidRPr="00312FE5">
        <w:rPr>
          <w:rFonts w:ascii="Arial" w:eastAsia="Calibri" w:hAnsi="Arial" w:cs="Arial"/>
          <w:i/>
          <w:color w:val="000000"/>
        </w:rPr>
        <w:t>NM</w:t>
      </w:r>
      <w:r w:rsidRPr="00312FE5">
        <w:rPr>
          <w:rFonts w:ascii="Arial" w:eastAsia="Calibri" w:hAnsi="Arial" w:cs="Arial"/>
          <w:color w:val="000000"/>
        </w:rPr>
        <w:t>), током којег се мора обавити слетање са потпуним заустављањем на одредишном аеродрому.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Сати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другим категоријама ваздухоплова могу да се урачунају у 185 сати летења,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30 сати на авионима или хеликоптерима, ако кандидат поседује </w:t>
      </w:r>
      <w:r w:rsidRPr="00312FE5">
        <w:rPr>
          <w:rFonts w:ascii="Arial" w:eastAsia="Calibri" w:hAnsi="Arial" w:cs="Arial"/>
          <w:i/>
          <w:color w:val="000000"/>
        </w:rPr>
        <w:t>РPL(А)</w:t>
      </w:r>
      <w:r w:rsidRPr="00312FE5">
        <w:rPr>
          <w:rFonts w:ascii="Arial" w:eastAsia="Calibri" w:hAnsi="Arial" w:cs="Arial"/>
          <w:color w:val="000000"/>
        </w:rPr>
        <w:t xml:space="preserve"> или </w:t>
      </w:r>
      <w:r w:rsidRPr="00312FE5">
        <w:rPr>
          <w:rFonts w:ascii="Arial" w:eastAsia="Calibri" w:hAnsi="Arial" w:cs="Arial"/>
          <w:i/>
          <w:color w:val="000000"/>
        </w:rPr>
        <w:t>РPL(Н)</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60 сати на авионима или хеликоптерима, ако кандидат поседује </w:t>
      </w:r>
      <w:r w:rsidRPr="00312FE5">
        <w:rPr>
          <w:rFonts w:ascii="Arial" w:eastAsia="Calibri" w:hAnsi="Arial" w:cs="Arial"/>
          <w:i/>
          <w:color w:val="000000"/>
        </w:rPr>
        <w:t>СPL(А)</w:t>
      </w:r>
      <w:r w:rsidRPr="00312FE5">
        <w:rPr>
          <w:rFonts w:ascii="Arial" w:eastAsia="Calibri" w:hAnsi="Arial" w:cs="Arial"/>
          <w:color w:val="000000"/>
        </w:rPr>
        <w:t xml:space="preserve"> или </w:t>
      </w:r>
      <w:r w:rsidRPr="00312FE5">
        <w:rPr>
          <w:rFonts w:ascii="Arial" w:eastAsia="Calibri" w:hAnsi="Arial" w:cs="Arial"/>
          <w:i/>
          <w:color w:val="000000"/>
        </w:rPr>
        <w:t>СPL(Н)</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десет сати на </w:t>
      </w:r>
      <w:r w:rsidRPr="00312FE5">
        <w:rPr>
          <w:rFonts w:ascii="Arial" w:eastAsia="Calibri" w:hAnsi="Arial" w:cs="Arial"/>
          <w:i/>
          <w:color w:val="000000"/>
        </w:rPr>
        <w:t>TMGs</w:t>
      </w:r>
      <w:r w:rsidRPr="00312FE5">
        <w:rPr>
          <w:rFonts w:ascii="Arial" w:eastAsia="Calibri" w:hAnsi="Arial" w:cs="Arial"/>
          <w:color w:val="000000"/>
        </w:rPr>
        <w:t xml:space="preserve"> или једрилицама;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десет сати на балонима.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По завршетку одговарајуће практичне обуке и стицања одговарајућег искуства, кандидат мора да полаже </w:t>
      </w:r>
      <w:r w:rsidRPr="00312FE5">
        <w:rPr>
          <w:rFonts w:ascii="Arial" w:eastAsia="Calibri" w:hAnsi="Arial" w:cs="Arial"/>
          <w:i/>
          <w:color w:val="000000"/>
        </w:rPr>
        <w:t>CPL(Аѕ)</w:t>
      </w:r>
      <w:r w:rsidRPr="00312FE5">
        <w:rPr>
          <w:rFonts w:ascii="Arial" w:eastAsia="Calibri" w:hAnsi="Arial" w:cs="Arial"/>
          <w:color w:val="000000"/>
        </w:rPr>
        <w:t xml:space="preserve"> практичан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4</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Практичан испит за издавање СPL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Кандидат за практичан испит за </w:t>
      </w:r>
      <w:r w:rsidRPr="00312FE5">
        <w:rPr>
          <w:rFonts w:ascii="Arial" w:eastAsia="Calibri" w:hAnsi="Arial" w:cs="Arial"/>
          <w:i/>
          <w:color w:val="000000"/>
        </w:rPr>
        <w:t>СPL</w:t>
      </w:r>
      <w:r w:rsidRPr="00312FE5">
        <w:rPr>
          <w:rFonts w:ascii="Arial" w:eastAsia="Calibri" w:hAnsi="Arial" w:cs="Arial"/>
          <w:color w:val="000000"/>
        </w:rPr>
        <w:t xml:space="preserve"> мора да заврши обуку на истој класи или типу ваздухоплова који ће се користити на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 мора да положи све одговарајуће секције практичног испита. Ако не положи било коју тачку секције, сматра се да није положио ту секцију. Ако не положи више од једне секције, кандидат мора поново да полаже целокупан испит. Ако не положи само једну секцију, мора поново да полаже само ту секцију. Ако не положи било коју секцију поновљеног испита, укључујући оне секције које су положене у претходном покушају, кандидат мора поново да полаже целокупан испит. Све одговарајуће секције практичног испита морају да буду положене унутар шест месеци. Неуспешно полагање свих одговарајућих секција испита из два покушаја, захтеваће додатну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Додатна обука се може захтевати након неуспешног полагања практичног испита. Не постоји ограничење у броју покушаја полагања практичног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СПРОВОЂЕЊЕ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У случају да кандидат одлучи да прекине практичан испит из разлога које овлашћени испитивач у лету (</w:t>
      </w:r>
      <w:r w:rsidRPr="00312FE5">
        <w:rPr>
          <w:rFonts w:ascii="Arial" w:eastAsia="Calibri" w:hAnsi="Arial" w:cs="Arial"/>
          <w:i/>
          <w:color w:val="000000"/>
        </w:rPr>
        <w:t>FE</w:t>
      </w:r>
      <w:r w:rsidRPr="00312FE5">
        <w:rPr>
          <w:rFonts w:ascii="Arial" w:eastAsia="Calibri" w:hAnsi="Arial" w:cs="Arial"/>
          <w:color w:val="000000"/>
        </w:rPr>
        <w:t xml:space="preserve">) не сматра оправданим, кандидат мора поново да полаже целокупан практичан испит. Ако је испит прекинут из разлога које </w:t>
      </w:r>
      <w:r w:rsidRPr="00312FE5">
        <w:rPr>
          <w:rFonts w:ascii="Arial" w:eastAsia="Calibri" w:hAnsi="Arial" w:cs="Arial"/>
          <w:i/>
          <w:color w:val="000000"/>
        </w:rPr>
        <w:t>FE</w:t>
      </w:r>
      <w:r w:rsidRPr="00312FE5">
        <w:rPr>
          <w:rFonts w:ascii="Arial" w:eastAsia="Calibri" w:hAnsi="Arial" w:cs="Arial"/>
          <w:color w:val="000000"/>
        </w:rPr>
        <w:t xml:space="preserve"> сматра оправданим, у следећем лету се проверавају само оне секције испита које нису завршене у претходном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Према дискреционој одлуци </w:t>
      </w:r>
      <w:r w:rsidRPr="00312FE5">
        <w:rPr>
          <w:rFonts w:ascii="Arial" w:eastAsia="Calibri" w:hAnsi="Arial" w:cs="Arial"/>
          <w:i/>
          <w:color w:val="000000"/>
        </w:rPr>
        <w:t>FE</w:t>
      </w:r>
      <w:r w:rsidRPr="00312FE5">
        <w:rPr>
          <w:rFonts w:ascii="Arial" w:eastAsia="Calibri" w:hAnsi="Arial" w:cs="Arial"/>
          <w:color w:val="000000"/>
        </w:rPr>
        <w:t xml:space="preserve">, кандидат може само једном да понови било који маневар или процедуру. </w:t>
      </w:r>
      <w:r w:rsidRPr="00312FE5">
        <w:rPr>
          <w:rFonts w:ascii="Arial" w:eastAsia="Calibri" w:hAnsi="Arial" w:cs="Arial"/>
          <w:i/>
          <w:color w:val="000000"/>
        </w:rPr>
        <w:t>FE</w:t>
      </w:r>
      <w:r w:rsidRPr="00312FE5">
        <w:rPr>
          <w:rFonts w:ascii="Arial" w:eastAsia="Calibri" w:hAnsi="Arial" w:cs="Arial"/>
          <w:color w:val="000000"/>
        </w:rPr>
        <w:t xml:space="preserve"> може да прекине практичан испит у било којој фази, ако сматра да приказане летачке вештине кандидата захтевају понављање целокупног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 кандидата се мора захтевати да лети ваздухопловом са позиције са које је могуће обавити дужности </w:t>
      </w:r>
      <w:r w:rsidRPr="00312FE5">
        <w:rPr>
          <w:rFonts w:ascii="Arial" w:eastAsia="Calibri" w:hAnsi="Arial" w:cs="Arial"/>
          <w:i/>
          <w:color w:val="000000"/>
        </w:rPr>
        <w:t>PIC</w:t>
      </w:r>
      <w:r w:rsidRPr="00312FE5">
        <w:rPr>
          <w:rFonts w:ascii="Arial" w:eastAsia="Calibri" w:hAnsi="Arial" w:cs="Arial"/>
          <w:color w:val="000000"/>
        </w:rPr>
        <w:t xml:space="preserve"> и да обави испит као да ниједан други члан посаде није присутан. Одговорност за лет се одређује у складу са националним прописима.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укаже </w:t>
      </w:r>
      <w:r w:rsidRPr="00312FE5">
        <w:rPr>
          <w:rFonts w:ascii="Arial" w:eastAsia="Calibri" w:hAnsi="Arial" w:cs="Arial"/>
          <w:i/>
          <w:color w:val="000000"/>
        </w:rPr>
        <w:t>FE</w:t>
      </w:r>
      <w:r w:rsidRPr="00312FE5">
        <w:rPr>
          <w:rFonts w:ascii="Arial" w:eastAsia="Calibri" w:hAnsi="Arial" w:cs="Arial"/>
          <w:color w:val="000000"/>
        </w:rPr>
        <w:t xml:space="preserve"> које провере и дужности је обавио, укључујући идентификацију радио-средстава. Провере морају да буду извршене у складу са листама провере ваздухоплова на коме се испит спроводи. Током претполетне припреме за испит, кандидат је дужан да одреди прорачун за снагу мотора и брзине. Перформансе за полетање, прилаз и слетање мора да прорачуна кандидат у складу са оперативним приручником или приручником за управаљање ваздухоплова који се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w:t>
      </w:r>
      <w:r w:rsidRPr="00312FE5">
        <w:rPr>
          <w:rFonts w:ascii="Arial" w:eastAsia="Calibri" w:hAnsi="Arial" w:cs="Arial"/>
          <w:i/>
          <w:color w:val="000000"/>
        </w:rPr>
        <w:t>FE</w:t>
      </w:r>
      <w:r w:rsidRPr="00312FE5">
        <w:rPr>
          <w:rFonts w:ascii="Arial" w:eastAsia="Calibri" w:hAnsi="Arial" w:cs="Arial"/>
          <w:color w:val="000000"/>
        </w:rPr>
        <w:t xml:space="preserve"> неће учествовати у управљању ваздухопловом, осим ако је интервенција неопходна из разлога безбедности или да би се избегло неприхватљиво кашњење осталог саобраћаја.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Садржај практичног испита за издавање СPL –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Авион који се користи за практичан испит мора да испуњава захтеве за авионе за обуку, да буде сертификован за превоз најмање четири лица и да има елису променљивог корака и увлачећи стајни трап.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Руту којом ће се летети бира </w:t>
      </w:r>
      <w:r w:rsidRPr="00312FE5">
        <w:rPr>
          <w:rFonts w:ascii="Arial" w:eastAsia="Calibri" w:hAnsi="Arial" w:cs="Arial"/>
          <w:i/>
          <w:color w:val="000000"/>
        </w:rPr>
        <w:t>FE</w:t>
      </w:r>
      <w:r w:rsidRPr="00312FE5">
        <w:rPr>
          <w:rFonts w:ascii="Arial" w:eastAsia="Calibri" w:hAnsi="Arial" w:cs="Arial"/>
          <w:color w:val="000000"/>
        </w:rPr>
        <w:t xml:space="preserve"> и одредиште мора да буде контролисани аеродром. Кандидат је одговоран за планирање лета и мора да осигура да су сва опрема и документација за извршење лета у авиону. Трајање лета мора да буде најмање 90 минута.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 мора да покаже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 авионом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изводи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расуђује и води 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примењује ваздухопловна знања;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 све време контролу над авионом на такав начин да никада није озбиљно доведен у питање успешан исход процедуре или маневра.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уз допуштена одступања како би се узели у обзир могућност појаве турбуленције и начин управљања и перформансе авиона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02"/>
        <w:gridCol w:w="7190"/>
      </w:tblGrid>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Релативна висина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100 стопа</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150 стопа</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 према радио-средствима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и прилаз</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 чворова</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 остали режими лета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 чворова</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Тачке у секцији 2(ц) и (е)(iv) и комплетне секције 5 и 6 могу да се изведу на </w:t>
      </w:r>
      <w:r w:rsidRPr="00312FE5">
        <w:rPr>
          <w:rFonts w:ascii="Arial" w:eastAsia="Calibri" w:hAnsi="Arial" w:cs="Arial"/>
          <w:i/>
          <w:color w:val="000000"/>
        </w:rPr>
        <w:t>FNPT II</w:t>
      </w:r>
      <w:r w:rsidRPr="00312FE5">
        <w:rPr>
          <w:rFonts w:ascii="Arial" w:eastAsia="Calibri" w:hAnsi="Arial" w:cs="Arial"/>
          <w:color w:val="000000"/>
        </w:rPr>
        <w:t xml:space="preserve"> или на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листа провере авиона, вођење авиона, управљање авионом помоћу спољних визуелних оријентира, процедуре за спречавање залеђивања/одлеђивање и принципи управљања претњама и грешкама се примењују у свим секцијама.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6"/>
        <w:gridCol w:w="10756"/>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ПРЕТПОЛЕТНЕ ОПЕРАЦИЈЕ И ОДЛАЗАК</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Претполетне операције,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Планирање лета, Документацију, Одређивање масе и положаја тежишта, Метеоролошку анализу, </w:t>
            </w:r>
            <w:r w:rsidRPr="00312FE5">
              <w:rPr>
                <w:rFonts w:ascii="Arial" w:eastAsia="Calibri" w:hAnsi="Arial" w:cs="Arial"/>
                <w:i/>
                <w:color w:val="000000"/>
              </w:rPr>
              <w:t>NOTAMS</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Преглед авиона и опслуживање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Вожење и полетање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перформанси и тримовање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Операције на аеродрому и у школском кругу</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одласка, подешавање висиномера, избегавање судара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ОПШТЕ УПРАВЉАЊЕ АВИОНОМ</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авионом помоћу спољних визуелних оријентира, укључујући праволинијски и хоризонтални лет, пењање, снижавање,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на критично малим брзинама, укључујући препознавање и вађење из почетне фазе и фазе потпуног губитка узгона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Заокрети, укључујући заокрете у конфигурацији за слетање. Оштри заокрети нагиба 45°</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на критично великим брзинама, укључујући препознавање и вађење из спиралних понирања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искључиво на основу инструмената,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хоризонтални лет, подешавање конфигурације за крстарење, одржавање смера лета, висине и брзине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заокрете у пењању и снижавању са нагибом 10°–30°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вађење из неправилних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ограничен број инструмената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ПРОЦЕДУРЕ НА РУТИ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авионом помоћу спољних оријентира, укључујући подешавање конфигурације за крстарење у односу на долет/трајање лета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Оријентација, читање карата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 брзина и одржавање смера лета,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Подешавање висиномера.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напредовања лета, дневник лета, потрошња горива, процена одступања од задате путање лета и успостављање исправне путање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Осматрање метеоролошких услова, процена развоја метеоролошке ситуације, планирање промене плана лета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по задатој путањи лета, одређивање позиције (</w:t>
            </w:r>
            <w:r w:rsidRPr="00312FE5">
              <w:rPr>
                <w:rFonts w:ascii="Arial" w:eastAsia="Calibri" w:hAnsi="Arial" w:cs="Arial"/>
                <w:i/>
                <w:color w:val="000000"/>
              </w:rPr>
              <w:t>NDB</w:t>
            </w:r>
            <w:r w:rsidRPr="00312FE5">
              <w:rPr>
                <w:rFonts w:ascii="Arial" w:eastAsia="Calibri" w:hAnsi="Arial" w:cs="Arial"/>
                <w:color w:val="000000"/>
              </w:rPr>
              <w:t xml:space="preserve"> или </w:t>
            </w:r>
            <w:r w:rsidRPr="00312FE5">
              <w:rPr>
                <w:rFonts w:ascii="Arial" w:eastAsia="Calibri" w:hAnsi="Arial" w:cs="Arial"/>
                <w:i/>
                <w:color w:val="000000"/>
              </w:rPr>
              <w:t>VOR</w:t>
            </w:r>
            <w:r w:rsidRPr="00312FE5">
              <w:rPr>
                <w:rFonts w:ascii="Arial" w:eastAsia="Calibri" w:hAnsi="Arial" w:cs="Arial"/>
                <w:color w:val="000000"/>
              </w:rPr>
              <w:t>), идентификација средстава (лет по инструментима). Примена промењеног плана лета на алтернативни аеродром (визуелни лет)</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ПРОЦЕДУРЕ ПРИЛАЗА И СЛЕТАЊА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доласка, подешавање висиномера, провере,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Продужавање са мале висине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Нормално слетање, слетање са бочним ветром (ако су погодни услови)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на кратку стазу</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и слетање са снагом мотора на реланту (само једномоторни)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без употребе закрилаца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Поступци после лета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 – ВАНРЕДНЕ ПРОЦЕДУРЕ И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од 1 до 4</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после полетања (на безбедној висини), поступак у случају пожара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Неисправности опреме, укључујући алтернативно извлачење стајног трапа, откази електро-система и кочница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Принудно слетање (симулирано)</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Усмена питања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СИМУЛИРАНИ АСИМЕТРИЧНИ ЛЕТ И ОДГОВАРАЈУЋЕ ТАЧКЕ ЗА КЛАСУ ИЛИ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од 1 до 5</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Симулирани отказ мотора током полетања (на безбедној висини, осим ако се изводи на </w:t>
            </w:r>
            <w:r w:rsidRPr="00312FE5">
              <w:rPr>
                <w:rFonts w:ascii="Arial" w:eastAsia="Calibri" w:hAnsi="Arial" w:cs="Arial"/>
                <w:i/>
                <w:color w:val="000000"/>
              </w:rPr>
              <w:t>FFS</w:t>
            </w:r>
            <w:r w:rsidRPr="00312FE5">
              <w:rPr>
                <w:rFonts w:ascii="Arial" w:eastAsia="Calibri" w:hAnsi="Arial" w:cs="Arial"/>
                <w:color w:val="000000"/>
              </w:rPr>
              <w:t>)</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Асиметричан прилаз и продужавање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Асиметричан прилаз и слетање са потпуним заустављањем</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Гашење мотора и поновно стартовање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 Вођење авиона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Било којa релевантнa тачкa практичног испита за класу или тип коју одреди </w:t>
            </w:r>
            <w:r w:rsidRPr="00312FE5">
              <w:rPr>
                <w:rFonts w:ascii="Arial" w:eastAsia="Calibri" w:hAnsi="Arial" w:cs="Arial"/>
                <w:i/>
                <w:color w:val="000000"/>
              </w:rPr>
              <w:t>FE</w:t>
            </w:r>
            <w:r w:rsidRPr="00312FE5">
              <w:rPr>
                <w:rFonts w:ascii="Arial" w:eastAsia="Calibri" w:hAnsi="Arial" w:cs="Arial"/>
                <w:color w:val="000000"/>
              </w:rPr>
              <w:t>, укључујући,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системе авиона, укључујући употребу аутопилота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рад система за одржавање притиска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употребу система за одлеђивање и спречавање залеђивања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Усмена питања</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Ц. Садржај практичног испита за издавање СPL –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Хеликоптер који се користи за практичан испит мора да испуњава захтеве за хеликоптере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Подручје и рута којом ће се летети бира </w:t>
      </w:r>
      <w:r w:rsidRPr="00312FE5">
        <w:rPr>
          <w:rFonts w:ascii="Arial" w:eastAsia="Calibri" w:hAnsi="Arial" w:cs="Arial"/>
          <w:i/>
          <w:color w:val="000000"/>
        </w:rPr>
        <w:t>FE</w:t>
      </w:r>
      <w:r w:rsidRPr="00312FE5">
        <w:rPr>
          <w:rFonts w:ascii="Arial" w:eastAsia="Calibri" w:hAnsi="Arial" w:cs="Arial"/>
          <w:color w:val="000000"/>
        </w:rPr>
        <w:t>, а сви маневри на малим висинама и током лебдења морају да се изводе на одобреном аеродрому/месту. Руте које се користе за секцију 3 могу да се заврше на аеродрому одласка или на другом аеродрому, а једно од одредишта мора да буде контролисани аеродром. Практичан испит се може спровести у два лета. Укупно трајање лета (летова) мора да буде најмање 90 минута.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 мора да покаже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 хеликоптером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изводи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расуђује и води хеликоптер;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примењује ваздухопловна знања;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 све време контролу над хеликоптером на такав начин да никада није озбиљно доведен у питање успешан исход процедуре или маневра.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уз допуштена одступања како би се узели у обзир могућност појаве турбуленције и начин управљања и перформансе хеликоптера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814"/>
        <w:gridCol w:w="4678"/>
      </w:tblGrid>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Релативна висина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100 стопа</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већим отказима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150 стопа</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 према радио-средствима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већим отказима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и прилаз (вишемоторни хеликоптер)</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 чворова</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 остали режими лета</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 чворова</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Померање/заношење у односу на земљу</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лебдење под утицајем тла (</w:t>
            </w:r>
            <w:r w:rsidRPr="00312FE5">
              <w:rPr>
                <w:rFonts w:ascii="Arial" w:eastAsia="Calibri" w:hAnsi="Arial" w:cs="Arial"/>
                <w:i/>
                <w:color w:val="000000"/>
              </w:rPr>
              <w:t>I.G.E</w:t>
            </w:r>
            <w:r w:rsidRPr="00312FE5">
              <w:rPr>
                <w:rFonts w:ascii="Arial" w:eastAsia="Calibri" w:hAnsi="Arial" w:cs="Arial"/>
                <w:color w:val="000000"/>
              </w:rPr>
              <w:t>)</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3 стопе</w:t>
            </w:r>
          </w:p>
        </w:tc>
      </w:tr>
      <w:tr w:rsidR="00312FE5" w:rsidRPr="00312FE5" w:rsidTr="008633EA">
        <w:trPr>
          <w:trHeight w:val="45"/>
          <w:tblCellSpacing w:w="0" w:type="auto"/>
        </w:trPr>
        <w:tc>
          <w:tcPr>
            <w:tcW w:w="840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без заношења бочно или уназад</w:t>
            </w:r>
          </w:p>
        </w:tc>
        <w:tc>
          <w:tcPr>
            <w:tcW w:w="59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Тачке у секцији 4 могу да се изведу на </w:t>
      </w:r>
      <w:r w:rsidRPr="00312FE5">
        <w:rPr>
          <w:rFonts w:ascii="Arial" w:eastAsia="Calibri" w:hAnsi="Arial" w:cs="Arial"/>
          <w:i/>
          <w:color w:val="000000"/>
        </w:rPr>
        <w:t>FNPT</w:t>
      </w:r>
      <w:r w:rsidRPr="00312FE5">
        <w:rPr>
          <w:rFonts w:ascii="Arial" w:eastAsia="Calibri" w:hAnsi="Arial" w:cs="Arial"/>
          <w:color w:val="000000"/>
        </w:rPr>
        <w:t xml:space="preserve"> хеликоптера или на </w:t>
      </w:r>
      <w:r w:rsidRPr="00312FE5">
        <w:rPr>
          <w:rFonts w:ascii="Arial" w:eastAsia="Calibri" w:hAnsi="Arial" w:cs="Arial"/>
          <w:i/>
          <w:color w:val="000000"/>
        </w:rPr>
        <w:t>FFS</w:t>
      </w:r>
      <w:r w:rsidRPr="00312FE5">
        <w:rPr>
          <w:rFonts w:ascii="Arial" w:eastAsia="Calibri" w:hAnsi="Arial" w:cs="Arial"/>
          <w:color w:val="000000"/>
        </w:rPr>
        <w:t xml:space="preserve"> хеликоптера. Употреба листа провере хеликоптера, вођење хеликоптера, управљање хеликоптером помоћу спољних визуелних оријентира, процедуре за спречавање залеђивања и принципи управљања претњама и грешкама, се примењују у свим секцијама.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9"/>
        <w:gridCol w:w="10833"/>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ПРОВЕРЕ И ПРОЦЕДУРЕ ПРЕ/ПОСЛЕ ЛЕТА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Познавање хеликоптера (нпр. техничка књижица, гориво, маса и положај тежишта, перформансе), планирање лета, документација, </w:t>
            </w:r>
            <w:r w:rsidRPr="00312FE5">
              <w:rPr>
                <w:rFonts w:ascii="Arial" w:eastAsia="Calibri" w:hAnsi="Arial" w:cs="Arial"/>
                <w:i/>
                <w:color w:val="000000"/>
              </w:rPr>
              <w:t>NOTAMS</w:t>
            </w:r>
            <w:r w:rsidRPr="00312FE5">
              <w:rPr>
                <w:rFonts w:ascii="Arial" w:eastAsia="Calibri" w:hAnsi="Arial" w:cs="Arial"/>
                <w:color w:val="000000"/>
              </w:rPr>
              <w:t>, метеоролошки услови</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Претполетни преглед/поступци, положај и намена делова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Преглед пилотске кабине, процедура стартовања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комуникационе и навигационе опреме, избор и подешавање фреквенција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Претполетна процедура, </w:t>
            </w:r>
            <w:r w:rsidRPr="00312FE5">
              <w:rPr>
                <w:rFonts w:ascii="Arial" w:eastAsia="Calibri" w:hAnsi="Arial" w:cs="Arial"/>
                <w:i/>
                <w:color w:val="000000"/>
              </w:rPr>
              <w:t>R/T</w:t>
            </w:r>
            <w:r w:rsidRPr="00312FE5">
              <w:rPr>
                <w:rFonts w:ascii="Arial" w:eastAsia="Calibri" w:hAnsi="Arial" w:cs="Arial"/>
                <w:color w:val="000000"/>
              </w:rPr>
              <w:t xml:space="preserve"> процедуре, комуникација/сарадња са </w:t>
            </w:r>
            <w:r w:rsidRPr="00312FE5">
              <w:rPr>
                <w:rFonts w:ascii="Arial" w:eastAsia="Calibri" w:hAnsi="Arial" w:cs="Arial"/>
                <w:i/>
                <w:color w:val="000000"/>
              </w:rPr>
              <w:t>ATC</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Паркирање, гашење мотора и процедура после лета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МАНЕВРИ ЛЕБДЕЊА, НАПРЕДНО УПРАВЉАЊЕ И ОГРАНИЧЕНИ ТЕРЕНИ</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и слетање (узлетање и пристајање)</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Таксирање, таксирање у лебдењу</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Лебдење у месту са чеоним/бочним/леђним ветром</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Окретање у лебдењу за 360° леви и десни (у месту)</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Померање у лебдењу према напред, бочно и уназад</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у лебдењу</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Брзо заустављање уз ветар и низ ветар</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на и полетање са терена са нагибом/неприпремљених терена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Полетања (различити профили)</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j</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са бочним ветром и низ ветар (ако је изводљиво)</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са максималном масом на полетању (стварном или симулираном)</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Прилази (различити профили)</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Полетање и слетање са ограниченом снагом</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Ауторотације (</w:t>
            </w:r>
            <w:r w:rsidRPr="00312FE5">
              <w:rPr>
                <w:rFonts w:ascii="Arial" w:eastAsia="Calibri" w:hAnsi="Arial" w:cs="Arial"/>
                <w:i/>
                <w:color w:val="000000"/>
              </w:rPr>
              <w:t>FE</w:t>
            </w:r>
            <w:r w:rsidRPr="00312FE5">
              <w:rPr>
                <w:rFonts w:ascii="Arial" w:eastAsia="Calibri" w:hAnsi="Arial" w:cs="Arial"/>
                <w:color w:val="000000"/>
              </w:rPr>
              <w:t xml:space="preserve"> бира две од следећих тачки – основна ауторотација, ауторотација брзином највећег долета, ауторација на малој брзини, ауторотација са заокретом за 360°)</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ауторотацијом</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Извођење принудног слетања поновним успостављањем снаге мотора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q</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Провере снаге, техника праћења, техника прилаза и одласка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НАВИГАЦИЈА – ПРОЦЕДУРЕ НА РУТИ</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Навигација и оријентација на различитим апсолутним/релативним висинама, читање карата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Апсолутна/релативна висина, брзина, одржавање смера лета, осматрање ваздушног простора, подешавање висиномера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Праћење напредовања лета, дневник лета, потрошња горива, дужина остајања у ваздуху, </w:t>
            </w:r>
            <w:r w:rsidRPr="00312FE5">
              <w:rPr>
                <w:rFonts w:ascii="Arial" w:eastAsia="Calibri" w:hAnsi="Arial" w:cs="Arial"/>
                <w:i/>
                <w:color w:val="000000"/>
              </w:rPr>
              <w:t>ETA</w:t>
            </w:r>
            <w:r w:rsidRPr="00312FE5">
              <w:rPr>
                <w:rFonts w:ascii="Arial" w:eastAsia="Calibri" w:hAnsi="Arial" w:cs="Arial"/>
                <w:color w:val="000000"/>
              </w:rPr>
              <w:t>, процена одступања од задате путање лета и успостављање исправне путање, праћење инструмената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Осматрање метеоролошких услова, планирање промене плана лета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по задатој путањи лета, одређивање позиције (</w:t>
            </w:r>
            <w:r w:rsidRPr="00312FE5">
              <w:rPr>
                <w:rFonts w:ascii="Arial" w:eastAsia="Calibri" w:hAnsi="Arial" w:cs="Arial"/>
                <w:i/>
                <w:color w:val="000000"/>
              </w:rPr>
              <w:t>NDB</w:t>
            </w:r>
            <w:r w:rsidRPr="00312FE5">
              <w:rPr>
                <w:rFonts w:ascii="Arial" w:eastAsia="Calibri" w:hAnsi="Arial" w:cs="Arial"/>
                <w:color w:val="000000"/>
              </w:rPr>
              <w:t xml:space="preserve"> и/или </w:t>
            </w:r>
            <w:r w:rsidRPr="00312FE5">
              <w:rPr>
                <w:rFonts w:ascii="Arial" w:eastAsia="Calibri" w:hAnsi="Arial" w:cs="Arial"/>
                <w:i/>
                <w:color w:val="000000"/>
              </w:rPr>
              <w:t>VOR</w:t>
            </w:r>
            <w:r w:rsidRPr="00312FE5">
              <w:rPr>
                <w:rFonts w:ascii="Arial" w:eastAsia="Calibri" w:hAnsi="Arial" w:cs="Arial"/>
                <w:color w:val="000000"/>
              </w:rPr>
              <w:t>), идентификација средстава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и придржавање прописа, итд.</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ПРОЦЕДУРЕ У ЛЕТУ И МАНЕВРИ ИСКЉУЧИВО НА ОСНОВУ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ИНСТРУМЕНАТА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Хоризонтални лет, одржавање смера лета, апсолутна/релативна висина и брзина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Стандардни заокрети типа 1, са изласком у задати правац, леви и десни заокрети са променом правца за 180° и 360°</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Пењање и снижавање, укључујући стандардне заокрете типа 1, са изласком у задати правац</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Вађење из неправилних положаја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Заокрети са нагибом од 30°, леви и десни, са променом правца за 90°</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 – ВАНРЕДНЕ ПРОЦЕДУРЕ И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(СИМУЛИРАНЕ ГДЕ ЈЕ МОГУЋЕ)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Напомена 1:</w:t>
            </w:r>
            <w:r w:rsidRPr="00312FE5">
              <w:rPr>
                <w:rFonts w:ascii="Arial" w:eastAsia="Calibri" w:hAnsi="Arial" w:cs="Arial"/>
                <w:color w:val="000000"/>
              </w:rPr>
              <w:t xml:space="preserve"> Ако се испит спроводи на вишемоторном хеликоптеру, вежба симулираног отказа мотора, укључујући прилаз и слетање са једним мотором, мора да буде укључена у испит.</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Напомена 2:</w:t>
            </w:r>
            <w:r w:rsidRPr="00312FE5">
              <w:rPr>
                <w:rFonts w:ascii="Arial" w:eastAsia="Calibri" w:hAnsi="Arial" w:cs="Arial"/>
                <w:color w:val="000000"/>
              </w:rPr>
              <w:t xml:space="preserve"> </w:t>
            </w:r>
            <w:r w:rsidRPr="00312FE5">
              <w:rPr>
                <w:rFonts w:ascii="Arial" w:eastAsia="Calibri" w:hAnsi="Arial" w:cs="Arial"/>
                <w:i/>
                <w:color w:val="000000"/>
              </w:rPr>
              <w:t>FE</w:t>
            </w:r>
            <w:r w:rsidRPr="00312FE5">
              <w:rPr>
                <w:rFonts w:ascii="Arial" w:eastAsia="Calibri" w:hAnsi="Arial" w:cs="Arial"/>
                <w:color w:val="000000"/>
              </w:rPr>
              <w:t xml:space="preserve"> бира 4 тачке од следећих:</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Неисправности мотора, укључујући квар уређаја за контролу обртаја мотора, залеђивање карбуратора/мотора, уљног система, у зависности од случаја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 горивног система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 електричног система</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 хидрауличног система, укључујући прилаз и слетање са неисправним хидрауличним системом, ако је примењиво</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Неисправност главног ротора и/или репног ротора (само на </w:t>
            </w:r>
            <w:r w:rsidRPr="00312FE5">
              <w:rPr>
                <w:rFonts w:ascii="Arial" w:eastAsia="Calibri" w:hAnsi="Arial" w:cs="Arial"/>
                <w:i/>
                <w:color w:val="000000"/>
              </w:rPr>
              <w:t>FFS</w:t>
            </w:r>
            <w:r w:rsidRPr="00312FE5">
              <w:rPr>
                <w:rFonts w:ascii="Arial" w:eastAsia="Calibri" w:hAnsi="Arial" w:cs="Arial"/>
                <w:color w:val="000000"/>
              </w:rPr>
              <w:t xml:space="preserve"> или кроз дискусију)</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Поступци у случају пожара, укључујући контролу и отклањање дима, ако је примењиво</w:t>
            </w:r>
          </w:p>
        </w:tc>
      </w:tr>
      <w:tr w:rsidR="00312FE5" w:rsidRPr="00312FE5" w:rsidTr="008633EA">
        <w:trPr>
          <w:trHeight w:val="45"/>
          <w:tblCellSpacing w:w="0" w:type="auto"/>
        </w:trPr>
        <w:tc>
          <w:tcPr>
            <w:tcW w:w="6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Друге ванредне процедуре и процедуре у случају опасности, као што је наведено у одговарајућем приручнику за управљање ваздухопловом, укључујући за вишемоторне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у полетању: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прекинуто полетање на или пре </w:t>
            </w:r>
            <w:r w:rsidRPr="00312FE5">
              <w:rPr>
                <w:rFonts w:ascii="Arial" w:eastAsia="Calibri" w:hAnsi="Arial" w:cs="Arial"/>
                <w:i/>
                <w:color w:val="000000"/>
              </w:rPr>
              <w:t>TDP</w:t>
            </w:r>
            <w:r w:rsidRPr="00312FE5">
              <w:rPr>
                <w:rFonts w:ascii="Arial" w:eastAsia="Calibri" w:hAnsi="Arial" w:cs="Arial"/>
                <w:color w:val="000000"/>
              </w:rPr>
              <w:t xml:space="preserve"> или безбедно принудно слетање на или пре </w:t>
            </w:r>
            <w:r w:rsidRPr="00312FE5">
              <w:rPr>
                <w:rFonts w:ascii="Arial" w:eastAsia="Calibri" w:hAnsi="Arial" w:cs="Arial"/>
                <w:i/>
                <w:color w:val="000000"/>
              </w:rPr>
              <w:t>DPATO</w:t>
            </w:r>
            <w:r w:rsidRPr="00312FE5">
              <w:rPr>
                <w:rFonts w:ascii="Arial" w:eastAsia="Calibri" w:hAnsi="Arial" w:cs="Arial"/>
                <w:color w:val="000000"/>
              </w:rPr>
              <w:t xml:space="preserve">, убрзо након </w:t>
            </w:r>
            <w:r w:rsidRPr="00312FE5">
              <w:rPr>
                <w:rFonts w:ascii="Arial" w:eastAsia="Calibri" w:hAnsi="Arial" w:cs="Arial"/>
                <w:i/>
                <w:color w:val="000000"/>
              </w:rPr>
              <w:t>TDP</w:t>
            </w:r>
            <w:r w:rsidRPr="00312FE5">
              <w:rPr>
                <w:rFonts w:ascii="Arial" w:eastAsia="Calibri" w:hAnsi="Arial" w:cs="Arial"/>
                <w:color w:val="000000"/>
              </w:rPr>
              <w:t xml:space="preserve"> или </w:t>
            </w:r>
            <w:r w:rsidRPr="00312FE5">
              <w:rPr>
                <w:rFonts w:ascii="Arial" w:eastAsia="Calibri" w:hAnsi="Arial" w:cs="Arial"/>
                <w:i/>
                <w:color w:val="000000"/>
              </w:rPr>
              <w:t>DPATO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са симулираним отказом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слетање или продужавање након отказа мотора пре </w:t>
            </w:r>
            <w:r w:rsidRPr="00312FE5">
              <w:rPr>
                <w:rFonts w:ascii="Arial" w:eastAsia="Calibri" w:hAnsi="Arial" w:cs="Arial"/>
                <w:i/>
                <w:color w:val="000000"/>
              </w:rPr>
              <w:t>LDP</w:t>
            </w:r>
            <w:r w:rsidRPr="00312FE5">
              <w:rPr>
                <w:rFonts w:ascii="Arial" w:eastAsia="Calibri" w:hAnsi="Arial" w:cs="Arial"/>
                <w:color w:val="000000"/>
              </w:rPr>
              <w:t xml:space="preserve"> или </w:t>
            </w:r>
            <w:r w:rsidRPr="00312FE5">
              <w:rPr>
                <w:rFonts w:ascii="Arial" w:eastAsia="Calibri" w:hAnsi="Arial" w:cs="Arial"/>
                <w:i/>
                <w:color w:val="000000"/>
              </w:rPr>
              <w:t>DPBL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након отказа мотора после </w:t>
            </w:r>
            <w:r w:rsidRPr="00312FE5">
              <w:rPr>
                <w:rFonts w:ascii="Arial" w:eastAsia="Calibri" w:hAnsi="Arial" w:cs="Arial"/>
                <w:i/>
                <w:color w:val="000000"/>
              </w:rPr>
              <w:t>LDP</w:t>
            </w:r>
            <w:r w:rsidRPr="00312FE5">
              <w:rPr>
                <w:rFonts w:ascii="Arial" w:eastAsia="Calibri" w:hAnsi="Arial" w:cs="Arial"/>
                <w:color w:val="000000"/>
              </w:rPr>
              <w:t xml:space="preserve"> или безбедно слетање после </w:t>
            </w:r>
            <w:r w:rsidRPr="00312FE5">
              <w:rPr>
                <w:rFonts w:ascii="Arial" w:eastAsia="Calibri" w:hAnsi="Arial" w:cs="Arial"/>
                <w:i/>
                <w:color w:val="000000"/>
              </w:rPr>
              <w:t>DPBL</w:t>
            </w:r>
            <w:r w:rsidRPr="00312FE5">
              <w:rPr>
                <w:rFonts w:ascii="Arial" w:eastAsia="Calibri" w:hAnsi="Arial" w:cs="Arial"/>
                <w:color w:val="000000"/>
              </w:rPr>
              <w:t>.</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 Садржај практичног испита за издавање СPL – Ваздушни бродови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Ваздушни брод који се користи за практичан испит мора да испуњава захтеве за ваздушне бродове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Подручје и рута којом ће се летети бира </w:t>
      </w:r>
      <w:r w:rsidRPr="00312FE5">
        <w:rPr>
          <w:rFonts w:ascii="Arial" w:eastAsia="Calibri" w:hAnsi="Arial" w:cs="Arial"/>
          <w:i/>
          <w:color w:val="000000"/>
        </w:rPr>
        <w:t>FE</w:t>
      </w:r>
      <w:r w:rsidRPr="00312FE5">
        <w:rPr>
          <w:rFonts w:ascii="Arial" w:eastAsia="Calibri" w:hAnsi="Arial" w:cs="Arial"/>
          <w:color w:val="000000"/>
        </w:rPr>
        <w:t>. Руте које се користе за секцију 3 могу да се заврше на аеродрому одласка или на другом аеродрому, а једно од одредишта мора да буде контролисани аеродром. Практичан испит се може спровести у два лета. Укупно трајање лета (летова) мора да буде најмање 90 минута.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 мора да покаже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 ваздушним бродом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изводи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расуђује и води ваздушни брод;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примењује ваздухопловна знања;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 све време контролу над ваздушним бродом на такав начин да никада није озбиљно доведен у питање успешан исход процедуре или маневра.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коригована да би се узели у обзир услови турбуленције и квалитети управљања и перформансе ваздушног брода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21"/>
        <w:gridCol w:w="7171"/>
      </w:tblGrid>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Релативна висина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100 стопа</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већим отказима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150 стопа</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 према радио-средствима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нормалан лет</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519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већим отказима</w:t>
            </w:r>
          </w:p>
        </w:tc>
        <w:tc>
          <w:tcPr>
            <w:tcW w:w="9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15°</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Тачке у секцијама 5 и 6 могу да се изведу на </w:t>
      </w:r>
      <w:r w:rsidRPr="00312FE5">
        <w:rPr>
          <w:rFonts w:ascii="Arial" w:eastAsia="Calibri" w:hAnsi="Arial" w:cs="Arial"/>
          <w:i/>
          <w:color w:val="000000"/>
        </w:rPr>
        <w:t>FNPT</w:t>
      </w:r>
      <w:r w:rsidRPr="00312FE5">
        <w:rPr>
          <w:rFonts w:ascii="Arial" w:eastAsia="Calibri" w:hAnsi="Arial" w:cs="Arial"/>
          <w:color w:val="000000"/>
        </w:rPr>
        <w:t xml:space="preserve"> ваздушног брода или на </w:t>
      </w:r>
      <w:r w:rsidRPr="00312FE5">
        <w:rPr>
          <w:rFonts w:ascii="Arial" w:eastAsia="Calibri" w:hAnsi="Arial" w:cs="Arial"/>
          <w:i/>
          <w:color w:val="000000"/>
        </w:rPr>
        <w:t>FFS</w:t>
      </w:r>
      <w:r w:rsidRPr="00312FE5">
        <w:rPr>
          <w:rFonts w:ascii="Arial" w:eastAsia="Calibri" w:hAnsi="Arial" w:cs="Arial"/>
          <w:color w:val="000000"/>
        </w:rPr>
        <w:t xml:space="preserve"> ваздушног брода. Употреба листа провере ваздушног брода, вођење ваздушног брода, управљање ваздушним бродом помоћу спољних визуелних оријентира, процедуре за спречавање залеђивања и принципи управљања претњама и грешкама, се примењују у свим секцијама.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6"/>
        <w:gridCol w:w="10756"/>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ПРЕТПОЛЕТНЕ ОПЕРАЦИЈЕ И ОДЛАЗАК</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Претполетне операције,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Планирање лета, Документацију, Одређивање масе и положаја тежишта, Метеоролошку анализу, </w:t>
            </w:r>
            <w:r w:rsidRPr="00312FE5">
              <w:rPr>
                <w:rFonts w:ascii="Arial" w:eastAsia="Calibri" w:hAnsi="Arial" w:cs="Arial"/>
                <w:i/>
                <w:color w:val="000000"/>
              </w:rPr>
              <w:t>NOTAMS</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Преглед ваздушног брода и опслуживање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одвезивања са платформе, маневри на земљи и полетање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перформанси и тримовање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Операције на аеродрому и у школском кругу</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одласка, подешавање висиномера, избегавање судара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ОПШТЕ УПРАВЉАЊЕ ВАЗДУШНИМ БРОДОМ</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ваздушним бродом помоћу спољних визуелних оријентира, укључујући праволинијски и хоризонтални лет, пењање, снижавање,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на висини притиска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Заокрети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Оштра понирања и пењања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искључиво на основу инструмената,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хоризонтални лет, одржавање смера лета, висине и брзине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заокрете у пењању и снижавању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вађење из неправилних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ограничен број инструмената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ПРОЦЕДУРЕ НА РУТИ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ваздушним бродом помоћу спољних визуелних оријентира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Разматрање долета/дужине остајања у ваздуху</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Оријентација, читање карата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 брзина, одржавање смера лета,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Подешавање висиномера.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напредовања лета, дневник лета, потрошња горива, процена одступања од задате путање лета и успостављање исправне путање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Осматрање метеоролошких услова, процена развоја метеоролошке ситуације, планирање промене плана лета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Лет по задатој путањи лета, одређивање позиције (</w:t>
            </w:r>
            <w:r w:rsidRPr="00312FE5">
              <w:rPr>
                <w:rFonts w:ascii="Arial" w:eastAsia="Calibri" w:hAnsi="Arial" w:cs="Arial"/>
                <w:i/>
                <w:color w:val="000000"/>
              </w:rPr>
              <w:t>NDB</w:t>
            </w:r>
            <w:r w:rsidRPr="00312FE5">
              <w:rPr>
                <w:rFonts w:ascii="Arial" w:eastAsia="Calibri" w:hAnsi="Arial" w:cs="Arial"/>
                <w:color w:val="000000"/>
              </w:rPr>
              <w:t xml:space="preserve"> или </w:t>
            </w:r>
            <w:r w:rsidRPr="00312FE5">
              <w:rPr>
                <w:rFonts w:ascii="Arial" w:eastAsia="Calibri" w:hAnsi="Arial" w:cs="Arial"/>
                <w:i/>
                <w:color w:val="000000"/>
              </w:rPr>
              <w:t>VOR</w:t>
            </w:r>
            <w:r w:rsidRPr="00312FE5">
              <w:rPr>
                <w:rFonts w:ascii="Arial" w:eastAsia="Calibri" w:hAnsi="Arial" w:cs="Arial"/>
                <w:color w:val="000000"/>
              </w:rPr>
              <w:t>), идентификација средстава (лет по инструментима). Примена промењеног плана лета на алтернативни аеродром (визуелни лет)</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ПРОЦЕДУРЕ ПРИЛАЗА И СЛЕТАЊА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доласка, подешавање висиномера, провере, осматрање ваздушног простора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Продужавање са мале висине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Нормално слетање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на кратку стазу</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и слетање са снагом мотора на реланту (само једномоторни)</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без употребе закрилаца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Поступци после лета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 – ВАНРЕДНЕ ПРОЦЕДУРЕ И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од 1 до 4</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после полетања (на безбедној висини), поступак у случају пожара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Неисправности опреме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Принудно слетање (симулирано)</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Усмена питања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ОДГОВАРАЈУЋЕ ТАЧКЕ ЗА КЛАСУ ИЛИ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од 1 до 5</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Симулирани отказ мотора током полетања (на безбедној висини, осим ако се изводи на </w:t>
            </w:r>
            <w:r w:rsidRPr="00312FE5">
              <w:rPr>
                <w:rFonts w:ascii="Arial" w:eastAsia="Calibri" w:hAnsi="Arial" w:cs="Arial"/>
                <w:i/>
                <w:color w:val="000000"/>
              </w:rPr>
              <w:t>FFS</w:t>
            </w:r>
            <w:r w:rsidRPr="00312FE5">
              <w:rPr>
                <w:rFonts w:ascii="Arial" w:eastAsia="Calibri" w:hAnsi="Arial" w:cs="Arial"/>
                <w:color w:val="000000"/>
              </w:rPr>
              <w:t>)</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и продужавање са неисправним мотором/моторима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и слетање са потпуним заустављањем са неисправним мотором/моторима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Неисправности система за одржавање притиска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 Вођење ваздушног брода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Било која релевантна тачка практичног испита за класу или тип коју одреди </w:t>
            </w:r>
            <w:r w:rsidRPr="00312FE5">
              <w:rPr>
                <w:rFonts w:ascii="Arial" w:eastAsia="Calibri" w:hAnsi="Arial" w:cs="Arial"/>
                <w:i/>
                <w:color w:val="000000"/>
              </w:rPr>
              <w:t>FE</w:t>
            </w:r>
            <w:r w:rsidRPr="00312FE5">
              <w:rPr>
                <w:rFonts w:ascii="Arial" w:eastAsia="Calibri" w:hAnsi="Arial" w:cs="Arial"/>
                <w:color w:val="000000"/>
              </w:rPr>
              <w:t>, укључујући,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системе ваздушних бродова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рад система за одржавање притиска</w:t>
            </w:r>
          </w:p>
        </w:tc>
      </w:tr>
      <w:tr w:rsidR="00312FE5" w:rsidRPr="00312FE5" w:rsidTr="008633EA">
        <w:trPr>
          <w:trHeight w:val="45"/>
          <w:tblCellSpacing w:w="0" w:type="auto"/>
        </w:trPr>
        <w:tc>
          <w:tcPr>
            <w:tcW w:w="85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5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Усмена питања</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5</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Интегрисана МPL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МPL</w:t>
      </w:r>
      <w:r w:rsidRPr="00312FE5">
        <w:rPr>
          <w:rFonts w:ascii="Arial" w:eastAsia="Calibri" w:hAnsi="Arial" w:cs="Arial"/>
          <w:color w:val="000000"/>
        </w:rPr>
        <w:t xml:space="preserve"> интегрисане обуке је да се пилоти обуче до нивоа стручности потребног да лете као копилоти на вишемоторним турбинским авионима са више пилота у јавном авио-превозу у </w:t>
      </w:r>
      <w:r w:rsidRPr="00312FE5">
        <w:rPr>
          <w:rFonts w:ascii="Arial" w:eastAsia="Calibri" w:hAnsi="Arial" w:cs="Arial"/>
          <w:i/>
          <w:color w:val="000000"/>
        </w:rPr>
        <w:t>VFR</w:t>
      </w:r>
      <w:r w:rsidRPr="00312FE5">
        <w:rPr>
          <w:rFonts w:ascii="Arial" w:eastAsia="Calibri" w:hAnsi="Arial" w:cs="Arial"/>
          <w:color w:val="000000"/>
        </w:rPr>
        <w:t xml:space="preserve"> и </w:t>
      </w:r>
      <w:r w:rsidRPr="00312FE5">
        <w:rPr>
          <w:rFonts w:ascii="Arial" w:eastAsia="Calibri" w:hAnsi="Arial" w:cs="Arial"/>
          <w:i/>
          <w:color w:val="000000"/>
        </w:rPr>
        <w:t>IFR</w:t>
      </w:r>
      <w:r w:rsidRPr="00312FE5">
        <w:rPr>
          <w:rFonts w:ascii="Arial" w:eastAsia="Calibri" w:hAnsi="Arial" w:cs="Arial"/>
          <w:color w:val="000000"/>
        </w:rPr>
        <w:t xml:space="preserve"> условима и да стекну </w:t>
      </w:r>
      <w:r w:rsidRPr="00312FE5">
        <w:rPr>
          <w:rFonts w:ascii="Arial" w:eastAsia="Calibri" w:hAnsi="Arial" w:cs="Arial"/>
          <w:i/>
          <w:color w:val="000000"/>
        </w:rPr>
        <w:t>МPL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Одобрење за </w:t>
      </w:r>
      <w:r w:rsidRPr="00312FE5">
        <w:rPr>
          <w:rFonts w:ascii="Arial" w:eastAsia="Calibri" w:hAnsi="Arial" w:cs="Arial"/>
          <w:i/>
          <w:color w:val="000000"/>
        </w:rPr>
        <w:t>MPL</w:t>
      </w:r>
      <w:r w:rsidRPr="00312FE5">
        <w:rPr>
          <w:rFonts w:ascii="Arial" w:eastAsia="Calibri" w:hAnsi="Arial" w:cs="Arial"/>
          <w:color w:val="000000"/>
        </w:rPr>
        <w:t xml:space="preserve"> обуку може да добије само </w:t>
      </w:r>
      <w:r w:rsidRPr="00312FE5">
        <w:rPr>
          <w:rFonts w:ascii="Arial" w:eastAsia="Calibri" w:hAnsi="Arial" w:cs="Arial"/>
          <w:i/>
          <w:color w:val="000000"/>
        </w:rPr>
        <w:t>ATO</w:t>
      </w:r>
      <w:r w:rsidRPr="00312FE5">
        <w:rPr>
          <w:rFonts w:ascii="Arial" w:eastAsia="Calibri" w:hAnsi="Arial" w:cs="Arial"/>
          <w:color w:val="000000"/>
        </w:rPr>
        <w:t xml:space="preserve"> која је део оператера који обавља јавни авио-превоз и која је сертификована у складу са Делом</w:t>
      </w:r>
      <w:r w:rsidRPr="00312FE5">
        <w:rPr>
          <w:rFonts w:ascii="Arial" w:eastAsia="Calibri" w:hAnsi="Arial" w:cs="Arial"/>
          <w:i/>
          <w:color w:val="000000"/>
        </w:rPr>
        <w:t>-ORO</w:t>
      </w:r>
      <w:r w:rsidRPr="00312FE5">
        <w:rPr>
          <w:rFonts w:ascii="Arial" w:eastAsia="Calibri" w:hAnsi="Arial" w:cs="Arial"/>
          <w:color w:val="000000"/>
        </w:rPr>
        <w:t xml:space="preserve"> или има посебан уговор са таквим оператером.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 који жели да похађа </w:t>
      </w:r>
      <w:r w:rsidRPr="00312FE5">
        <w:rPr>
          <w:rFonts w:ascii="Arial" w:eastAsia="Calibri" w:hAnsi="Arial" w:cs="Arial"/>
          <w:i/>
          <w:color w:val="000000"/>
        </w:rPr>
        <w:t>МPL</w:t>
      </w:r>
      <w:r w:rsidRPr="00312FE5">
        <w:rPr>
          <w:rFonts w:ascii="Arial" w:eastAsia="Calibri" w:hAnsi="Arial" w:cs="Arial"/>
          <w:color w:val="000000"/>
        </w:rPr>
        <w:t xml:space="preserve"> интегрисану обуку мора да заврши све фазе у једном континуираном курсу обуке у </w:t>
      </w:r>
      <w:r w:rsidRPr="00312FE5">
        <w:rPr>
          <w:rFonts w:ascii="Arial" w:eastAsia="Calibri" w:hAnsi="Arial" w:cs="Arial"/>
          <w:i/>
          <w:color w:val="000000"/>
        </w:rPr>
        <w:t>АТО</w:t>
      </w:r>
      <w:r w:rsidRPr="00312FE5">
        <w:rPr>
          <w:rFonts w:ascii="Arial" w:eastAsia="Calibri" w:hAnsi="Arial" w:cs="Arial"/>
          <w:color w:val="000000"/>
        </w:rPr>
        <w:t>. Обука се заснива на претходној оспособљености и спроводи се у оперативном окружењу вишечлане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Само кандидати почетници могу да буду примљени на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АТPL(А)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летачку обуку за визуелно и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MCC</w:t>
      </w:r>
      <w:r w:rsidRPr="00312FE5">
        <w:rPr>
          <w:rFonts w:ascii="Arial" w:eastAsia="Calibri" w:hAnsi="Arial" w:cs="Arial"/>
          <w:color w:val="000000"/>
        </w:rPr>
        <w:t xml:space="preserve"> обуку за рад на авионима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обуку за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Кандидат који није завршио или није био у могућности да заврши комплетну </w:t>
      </w:r>
      <w:r w:rsidRPr="00312FE5">
        <w:rPr>
          <w:rFonts w:ascii="Arial" w:eastAsia="Calibri" w:hAnsi="Arial" w:cs="Arial"/>
          <w:i/>
          <w:color w:val="000000"/>
        </w:rPr>
        <w:t>МPL</w:t>
      </w:r>
      <w:r w:rsidRPr="00312FE5">
        <w:rPr>
          <w:rFonts w:ascii="Arial" w:eastAsia="Calibri" w:hAnsi="Arial" w:cs="Arial"/>
          <w:color w:val="000000"/>
        </w:rPr>
        <w:t xml:space="preserve"> обуку може да поднесе надлежном органу захтев за теоријски и практичан испит за дозволу са мањим правима и за </w:t>
      </w:r>
      <w:r w:rsidRPr="00312FE5">
        <w:rPr>
          <w:rFonts w:ascii="Arial" w:eastAsia="Calibri" w:hAnsi="Arial" w:cs="Arial"/>
          <w:i/>
          <w:color w:val="000000"/>
        </w:rPr>
        <w:t>IR</w:t>
      </w:r>
      <w:r w:rsidRPr="00312FE5">
        <w:rPr>
          <w:rFonts w:ascii="Arial" w:eastAsia="Calibri" w:hAnsi="Arial" w:cs="Arial"/>
          <w:color w:val="000000"/>
        </w:rPr>
        <w:t>, ако су испуњени одговарајући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ТЕОРИЈСКО ЗНАЊЕ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Одобрена </w:t>
      </w:r>
      <w:r w:rsidRPr="00312FE5">
        <w:rPr>
          <w:rFonts w:ascii="Arial" w:eastAsia="Calibri" w:hAnsi="Arial" w:cs="Arial"/>
          <w:i/>
          <w:color w:val="000000"/>
        </w:rPr>
        <w:t>МPL</w:t>
      </w:r>
      <w:r w:rsidRPr="00312FE5">
        <w:rPr>
          <w:rFonts w:ascii="Arial" w:eastAsia="Calibri" w:hAnsi="Arial" w:cs="Arial"/>
          <w:color w:val="000000"/>
        </w:rPr>
        <w:t xml:space="preserve"> теоријска обука мора да садржи најмање 750 сати обуке за </w:t>
      </w:r>
      <w:r w:rsidRPr="00312FE5">
        <w:rPr>
          <w:rFonts w:ascii="Arial" w:eastAsia="Calibri" w:hAnsi="Arial" w:cs="Arial"/>
          <w:i/>
          <w:color w:val="000000"/>
        </w:rPr>
        <w:t>АТPL(А)</w:t>
      </w:r>
      <w:r w:rsidRPr="00312FE5">
        <w:rPr>
          <w:rFonts w:ascii="Arial" w:eastAsia="Calibri" w:hAnsi="Arial" w:cs="Arial"/>
          <w:color w:val="000000"/>
        </w:rPr>
        <w:t xml:space="preserve"> ниво знања, као и број сати који је потребан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теоријску обуку за одговарајуће овлашћење за летење на типу, у складу са Главом Х;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UPRT</w:t>
      </w:r>
      <w:r w:rsidRPr="00312FE5">
        <w:rPr>
          <w:rFonts w:ascii="Arial" w:eastAsia="Calibri" w:hAnsi="Arial" w:cs="Arial"/>
          <w:color w:val="000000"/>
        </w:rPr>
        <w:t xml:space="preserve"> теоријску обуку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Практична обука мора да садржи укупно најмање 240 сати, укључујући сате у својству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PМ</w:t>
      </w:r>
      <w:r w:rsidRPr="00312FE5">
        <w:rPr>
          <w:rFonts w:ascii="Arial" w:eastAsia="Calibri" w:hAnsi="Arial" w:cs="Arial"/>
          <w:color w:val="000000"/>
        </w:rPr>
        <w:t>, у стварним или симулираним условима, и мора да покрива следеће четири фазе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 Фаза 1 – Основне летачке вештине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Посебна основна обука на авиону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(б) Фаза 2 – Основна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Увођење операција са вишечланом посадом и лета по инструментима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(ц) Фаза 3 – Средња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Примена вишечланих операција на вишемоторне турбинске авионе сертификоване као авиони високих перформанси у складу са Анексом I (Део</w:t>
      </w:r>
      <w:r w:rsidRPr="00312FE5">
        <w:rPr>
          <w:rFonts w:ascii="Arial" w:eastAsia="Calibri" w:hAnsi="Arial" w:cs="Arial"/>
          <w:i/>
          <w:color w:val="000000"/>
        </w:rPr>
        <w:t>-</w:t>
      </w:r>
      <w:r w:rsidRPr="00312FE5">
        <w:rPr>
          <w:rFonts w:ascii="Arial" w:eastAsia="Calibri" w:hAnsi="Arial" w:cs="Arial"/>
          <w:color w:val="000000"/>
        </w:rPr>
        <w:t>21) Уредбе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 Фаза 4 – Напредна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 за овлашћење за летење на типу у компанијски оријентисаном окружењу.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МСС</w:t>
      </w:r>
      <w:r w:rsidRPr="00312FE5">
        <w:rPr>
          <w:rFonts w:ascii="Arial" w:eastAsia="Calibri" w:hAnsi="Arial" w:cs="Arial"/>
          <w:color w:val="000000"/>
        </w:rPr>
        <w:t xml:space="preserve"> захтеви морају да буду укључени у одговарајуће горенаведене фазе.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Обука у асиметричном лету се спроводи на авиону или на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8а. Летачко искуство у стварном лету укључује: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све захтеве у погледу искуства из Главе 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UPRT</w:t>
      </w:r>
      <w:r w:rsidRPr="00312FE5">
        <w:rPr>
          <w:rFonts w:ascii="Arial" w:eastAsia="Calibri" w:hAnsi="Arial" w:cs="Arial"/>
          <w:color w:val="000000"/>
        </w:rPr>
        <w:t xml:space="preserve"> практичну обуку у складу са FCL.745.A;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UPRT</w:t>
      </w:r>
      <w:r w:rsidRPr="00312FE5">
        <w:rPr>
          <w:rFonts w:ascii="Arial" w:eastAsia="Calibri" w:hAnsi="Arial" w:cs="Arial"/>
          <w:color w:val="000000"/>
        </w:rPr>
        <w:t xml:space="preserve"> вежбе на авиону које су повезане са специфичностима одговарајућег типа у складу са FCL.725.A(ц);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ноћно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лет искључиво на основу инструмената;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искуство потребно за постизање одговарујуће способности вођења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Свака фаза обуке у програму практичне обуке мора да се састоји од утврђивања знања и од сегмената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Обука мора да укључује континуирани процес процене програма обуке и континуирано процену ученика који прате дати програм. Процена мора да обезбеди: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да оспособљеност и повезана процена одговарају задацима копилота на авиону са више пилота;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ученици стекну потребну оспособљеност на прогресиван и задовољавајући начин.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Обука мора да укључује најмање 12 полетања и слетања како би се осигурала оспособљеност. Овај број полетања и слетања се може смањити на најмање шест, под условом да пре спровођења обуке </w:t>
      </w:r>
      <w:r w:rsidRPr="00312FE5">
        <w:rPr>
          <w:rFonts w:ascii="Arial" w:eastAsia="Calibri" w:hAnsi="Arial" w:cs="Arial"/>
          <w:i/>
          <w:color w:val="000000"/>
        </w:rPr>
        <w:t>ATO</w:t>
      </w:r>
      <w:r w:rsidRPr="00312FE5">
        <w:rPr>
          <w:rFonts w:ascii="Arial" w:eastAsia="Calibri" w:hAnsi="Arial" w:cs="Arial"/>
          <w:color w:val="000000"/>
        </w:rPr>
        <w:t xml:space="preserve"> и оператер обезбеде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постоји процедура за процену захтеваног нивоа оспособљености пилота ученика;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постоји поступак којим се обезбеђује предузимање корективних мера ако процена током обуке укаже потребу за тим.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полетања и слетања морају да буду извршена под надзором инструктора на авиону за који се издаје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НИВО ПРОЦЕНЕ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12. Кандидат за </w:t>
      </w:r>
      <w:r w:rsidRPr="00312FE5">
        <w:rPr>
          <w:rFonts w:ascii="Arial" w:eastAsia="Calibri" w:hAnsi="Arial" w:cs="Arial"/>
          <w:i/>
          <w:color w:val="000000"/>
        </w:rPr>
        <w:t>МPL</w:t>
      </w:r>
      <w:r w:rsidRPr="00312FE5">
        <w:rPr>
          <w:rFonts w:ascii="Arial" w:eastAsia="Calibri" w:hAnsi="Arial" w:cs="Arial"/>
          <w:color w:val="000000"/>
        </w:rPr>
        <w:t xml:space="preserve"> мора да докаже успешност у свих девет јединица оспособљености наведених доле у тачки 13, на напредном нивоу оспособљености који је потребан за рад и интеракцију у својству копилота на вишемоторном турбинском авиону, у визуелним и инструменталним условима. Процена мора да потврди да се контрола над авионом или ситуацијом одржава све време, како би се осигурало успешно извођење процедуре или маневра. Кандидат мора доследно да доказује знање, вештине и ставове неопходне за безбедно извођење операција на одговарајућем типу авиона, у складу са </w:t>
      </w:r>
      <w:r w:rsidRPr="00312FE5">
        <w:rPr>
          <w:rFonts w:ascii="Arial" w:eastAsia="Calibri" w:hAnsi="Arial" w:cs="Arial"/>
          <w:i/>
          <w:color w:val="000000"/>
        </w:rPr>
        <w:t>МPL</w:t>
      </w:r>
      <w:r w:rsidRPr="00312FE5">
        <w:rPr>
          <w:rFonts w:ascii="Arial" w:eastAsia="Calibri" w:hAnsi="Arial" w:cs="Arial"/>
          <w:color w:val="000000"/>
        </w:rPr>
        <w:t xml:space="preserve"> критеријумима успешности.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ЈЕДИНИЦЕ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Кандидат мора да прикаже оспособљеност у следећих девет јединица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примена принципа људских могућности, укључујући принципе управљања претњама и грешкама;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извођење радњи на авиону на земљи;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извођење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извођење пењања;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извођење крстарења;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извођење снижавања;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извођење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извођење слетања;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извођење радњи после слетања и после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СИМУЛИРАНИ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14. Минимални захтеви за </w:t>
      </w:r>
      <w:r w:rsidRPr="00312FE5">
        <w:rPr>
          <w:rFonts w:ascii="Arial" w:eastAsia="Calibri" w:hAnsi="Arial" w:cs="Arial"/>
          <w:i/>
          <w:color w:val="000000"/>
        </w:rPr>
        <w:t>FSTDs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Фаза 1 – Основне летачке вештине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Е</w:t>
      </w:r>
      <w:r w:rsidRPr="00312FE5">
        <w:rPr>
          <w:rFonts w:ascii="Arial" w:eastAsia="Calibri" w:hAnsi="Arial" w:cs="Arial"/>
          <w:color w:val="000000"/>
        </w:rPr>
        <w:t>-обука и уређаји са делимичним задацима одобрени од стране надлежног органа који имају следеће карактеристике: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укључују додатну опрему поред оне која се везује за десктоп рачунаре, као што су функционалне реплике квадранта, палица за управљање или </w:t>
      </w:r>
      <w:r w:rsidRPr="00312FE5">
        <w:rPr>
          <w:rFonts w:ascii="Arial" w:eastAsia="Calibri" w:hAnsi="Arial" w:cs="Arial"/>
          <w:i/>
          <w:color w:val="000000"/>
        </w:rPr>
        <w:t>FMS</w:t>
      </w:r>
      <w:r w:rsidRPr="00312FE5">
        <w:rPr>
          <w:rFonts w:ascii="Arial" w:eastAsia="Calibri" w:hAnsi="Arial" w:cs="Arial"/>
          <w:color w:val="000000"/>
        </w:rPr>
        <w:t xml:space="preserve"> тастатура,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укључују психомоторне активности са одговарајућом применом силе и временом мерења реакције.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Фаза 2 – Основна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FNTP II</w:t>
      </w:r>
      <w:r w:rsidRPr="00312FE5">
        <w:rPr>
          <w:rFonts w:ascii="Arial" w:eastAsia="Calibri" w:hAnsi="Arial" w:cs="Arial"/>
          <w:color w:val="000000"/>
        </w:rPr>
        <w:t xml:space="preserve"> </w:t>
      </w:r>
      <w:r w:rsidRPr="00312FE5">
        <w:rPr>
          <w:rFonts w:ascii="Arial" w:eastAsia="Calibri" w:hAnsi="Arial" w:cs="Arial"/>
          <w:i/>
          <w:color w:val="000000"/>
        </w:rPr>
        <w:t>MCC</w:t>
      </w:r>
      <w:r w:rsidRPr="00312FE5">
        <w:rPr>
          <w:rFonts w:ascii="Arial" w:eastAsia="Calibri" w:hAnsi="Arial" w:cs="Arial"/>
          <w:color w:val="000000"/>
        </w:rPr>
        <w:t xml:space="preserve"> који представља општи вишемоторни турбински 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Фаза 3 – Средња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који представља вишемоторни турбински авион за чије управљање је потребан и копилот и који је квалификован за стандард еквивалентан нивоу </w:t>
      </w:r>
      <w:r w:rsidRPr="00312FE5">
        <w:rPr>
          <w:rFonts w:ascii="Arial" w:eastAsia="Calibri" w:hAnsi="Arial" w:cs="Arial"/>
          <w:i/>
          <w:color w:val="000000"/>
        </w:rPr>
        <w:t>B</w:t>
      </w:r>
      <w:r w:rsidRPr="00312FE5">
        <w:rPr>
          <w:rFonts w:ascii="Arial" w:eastAsia="Calibri" w:hAnsi="Arial" w:cs="Arial"/>
          <w:color w:val="000000"/>
        </w:rPr>
        <w:t>, а који додатно поседује: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визуелни систем кокпита за дан/сумрак/ноћ са минималним видним пољем које сваком пилоту пружа 180° хоризонталне и 40° вертикалне видљивости,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симулацију </w:t>
      </w:r>
      <w:r w:rsidRPr="00312FE5">
        <w:rPr>
          <w:rFonts w:ascii="Arial" w:eastAsia="Calibri" w:hAnsi="Arial" w:cs="Arial"/>
          <w:i/>
          <w:color w:val="000000"/>
        </w:rPr>
        <w:t>АТС</w:t>
      </w:r>
      <w:r w:rsidRPr="00312FE5">
        <w:rPr>
          <w:rFonts w:ascii="Arial" w:eastAsia="Calibri" w:hAnsi="Arial" w:cs="Arial"/>
          <w:color w:val="000000"/>
        </w:rPr>
        <w:t xml:space="preserve"> окружења.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Фаза 4 – Напредна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који је у потпуности еквивалентан нивоу </w:t>
      </w:r>
      <w:r w:rsidRPr="00312FE5">
        <w:rPr>
          <w:rFonts w:ascii="Arial" w:eastAsia="Calibri" w:hAnsi="Arial" w:cs="Arial"/>
          <w:i/>
          <w:color w:val="000000"/>
        </w:rPr>
        <w:t>D</w:t>
      </w:r>
      <w:r w:rsidRPr="00312FE5">
        <w:rPr>
          <w:rFonts w:ascii="Arial" w:eastAsia="Calibri" w:hAnsi="Arial" w:cs="Arial"/>
          <w:color w:val="000000"/>
        </w:rPr>
        <w:t xml:space="preserve"> или нивоу </w:t>
      </w:r>
      <w:r w:rsidRPr="00312FE5">
        <w:rPr>
          <w:rFonts w:ascii="Arial" w:eastAsia="Calibri" w:hAnsi="Arial" w:cs="Arial"/>
          <w:i/>
          <w:color w:val="000000"/>
        </w:rPr>
        <w:t>C</w:t>
      </w:r>
      <w:r w:rsidRPr="00312FE5">
        <w:rPr>
          <w:rFonts w:ascii="Arial" w:eastAsia="Calibri" w:hAnsi="Arial" w:cs="Arial"/>
          <w:color w:val="000000"/>
        </w:rPr>
        <w:t xml:space="preserve"> са напредним визуелним системом за дан, укључујући симулацију </w:t>
      </w:r>
      <w:r w:rsidRPr="00312FE5">
        <w:rPr>
          <w:rFonts w:ascii="Arial" w:eastAsia="Calibri" w:hAnsi="Arial" w:cs="Arial"/>
          <w:i/>
          <w:color w:val="000000"/>
        </w:rPr>
        <w:t>АТС</w:t>
      </w:r>
      <w:r w:rsidRPr="00312FE5">
        <w:rPr>
          <w:rFonts w:ascii="Arial" w:eastAsia="Calibri" w:hAnsi="Arial" w:cs="Arial"/>
          <w:color w:val="000000"/>
        </w:rPr>
        <w:t xml:space="preserve"> окружења.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6</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Модуларне обуке за IR</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IR(А) – Модуларна летачка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w:t>
      </w:r>
      <w:r w:rsidRPr="00312FE5">
        <w:rPr>
          <w:rFonts w:ascii="Arial" w:eastAsia="Calibri" w:hAnsi="Arial" w:cs="Arial"/>
          <w:i/>
          <w:color w:val="000000"/>
        </w:rPr>
        <w:t>IR(А)</w:t>
      </w:r>
      <w:r w:rsidRPr="00312FE5">
        <w:rPr>
          <w:rFonts w:ascii="Arial" w:eastAsia="Calibri" w:hAnsi="Arial" w:cs="Arial"/>
          <w:color w:val="000000"/>
        </w:rPr>
        <w:t xml:space="preserve"> модуларне летачке обуке је да се пилоти обуче до нивоа стручности потребног да лете авионима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 Обука се састоји из два модула, који могу да се похађају одвојено или комбиновано: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Модул основног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Овај модул се састоји од десет сати обуке по инструментима, од чега највише пет сати може да буде време летења по инструментима на </w:t>
      </w:r>
      <w:r w:rsidRPr="00312FE5">
        <w:rPr>
          <w:rFonts w:ascii="Arial" w:eastAsia="Calibri" w:hAnsi="Arial" w:cs="Arial"/>
          <w:i/>
          <w:color w:val="000000"/>
        </w:rPr>
        <w:t>BITD</w:t>
      </w:r>
      <w:r w:rsidRPr="00312FE5">
        <w:rPr>
          <w:rFonts w:ascii="Arial" w:eastAsia="Calibri" w:hAnsi="Arial" w:cs="Arial"/>
          <w:color w:val="000000"/>
        </w:rPr>
        <w:t xml:space="preserve">, </w:t>
      </w:r>
      <w:r w:rsidRPr="00312FE5">
        <w:rPr>
          <w:rFonts w:ascii="Arial" w:eastAsia="Calibri" w:hAnsi="Arial" w:cs="Arial"/>
          <w:i/>
          <w:color w:val="000000"/>
        </w:rPr>
        <w:t>FNPT I</w:t>
      </w:r>
      <w:r w:rsidRPr="00312FE5">
        <w:rPr>
          <w:rFonts w:ascii="Arial" w:eastAsia="Calibri" w:hAnsi="Arial" w:cs="Arial"/>
          <w:color w:val="000000"/>
        </w:rPr>
        <w:t xml:space="preserve"> или </w:t>
      </w:r>
      <w:r w:rsidRPr="00312FE5">
        <w:rPr>
          <w:rFonts w:ascii="Arial" w:eastAsia="Calibri" w:hAnsi="Arial" w:cs="Arial"/>
          <w:i/>
          <w:color w:val="000000"/>
        </w:rPr>
        <w:t>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По завршетку Модула основног инструменталног летења кандидату се издаје сертификат 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Модул процедуралног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Овај модел се састоји од преосталог дела програма обуке за </w:t>
      </w:r>
      <w:r w:rsidRPr="00312FE5">
        <w:rPr>
          <w:rFonts w:ascii="Arial" w:eastAsia="Calibri" w:hAnsi="Arial" w:cs="Arial"/>
          <w:i/>
          <w:color w:val="000000"/>
        </w:rPr>
        <w:t>IR(А)</w:t>
      </w:r>
      <w:r w:rsidRPr="00312FE5">
        <w:rPr>
          <w:rFonts w:ascii="Arial" w:eastAsia="Calibri" w:hAnsi="Arial" w:cs="Arial"/>
          <w:color w:val="000000"/>
        </w:rPr>
        <w:t xml:space="preserve">, 40 сати обуке по инструментима са инструктором на једномоторном авиону или 45 сати обуке по инструментима са инструктором на вишемоторном авиону и теоријске обуке за </w:t>
      </w:r>
      <w:r w:rsidRPr="00312FE5">
        <w:rPr>
          <w:rFonts w:ascii="Arial" w:eastAsia="Calibri" w:hAnsi="Arial" w:cs="Arial"/>
          <w:i/>
          <w:color w:val="000000"/>
        </w:rPr>
        <w:t>IR(А)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Кандидати за модуларну </w:t>
      </w:r>
      <w:r w:rsidRPr="00312FE5">
        <w:rPr>
          <w:rFonts w:ascii="Arial" w:eastAsia="Calibri" w:hAnsi="Arial" w:cs="Arial"/>
          <w:i/>
          <w:color w:val="000000"/>
        </w:rPr>
        <w:t>IR(A)</w:t>
      </w:r>
      <w:r w:rsidRPr="00312FE5">
        <w:rPr>
          <w:rFonts w:ascii="Arial" w:eastAsia="Calibri" w:hAnsi="Arial" w:cs="Arial"/>
          <w:color w:val="000000"/>
        </w:rPr>
        <w:t xml:space="preserve"> обуку морају да буду имаоци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CPL(A)</w:t>
      </w:r>
      <w:r w:rsidRPr="00312FE5">
        <w:rPr>
          <w:rFonts w:ascii="Arial" w:eastAsia="Calibri" w:hAnsi="Arial" w:cs="Arial"/>
          <w:color w:val="000000"/>
        </w:rPr>
        <w:t xml:space="preserve">. Кандидати за Модул процедуралног инструменталног летења који не поседују </w:t>
      </w:r>
      <w:r w:rsidRPr="00312FE5">
        <w:rPr>
          <w:rFonts w:ascii="Arial" w:eastAsia="Calibri" w:hAnsi="Arial" w:cs="Arial"/>
          <w:i/>
          <w:color w:val="000000"/>
        </w:rPr>
        <w:t>CPL(A)</w:t>
      </w:r>
      <w:r w:rsidRPr="00312FE5">
        <w:rPr>
          <w:rFonts w:ascii="Arial" w:eastAsia="Calibri" w:hAnsi="Arial" w:cs="Arial"/>
          <w:color w:val="000000"/>
        </w:rPr>
        <w:t xml:space="preserve">, морају да поседују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 о завршеном Модулу основног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АТО</w:t>
      </w:r>
      <w:r w:rsidRPr="00312FE5">
        <w:rPr>
          <w:rFonts w:ascii="Arial" w:eastAsia="Calibri" w:hAnsi="Arial" w:cs="Arial"/>
          <w:color w:val="000000"/>
        </w:rPr>
        <w:t xml:space="preserve"> мора да обезбеди да кандидат за обуку за вишемоторни </w:t>
      </w:r>
      <w:r w:rsidRPr="00312FE5">
        <w:rPr>
          <w:rFonts w:ascii="Arial" w:eastAsia="Calibri" w:hAnsi="Arial" w:cs="Arial"/>
          <w:i/>
          <w:color w:val="000000"/>
        </w:rPr>
        <w:t>IR(A)</w:t>
      </w:r>
      <w:r w:rsidRPr="00312FE5">
        <w:rPr>
          <w:rFonts w:ascii="Arial" w:eastAsia="Calibri" w:hAnsi="Arial" w:cs="Arial"/>
          <w:color w:val="000000"/>
        </w:rPr>
        <w:t xml:space="preserve"> који није поседовао овлашћење за летење на типу или класи вишемоторних авиона, заврши обуку за вишемоторни авион наведену у Глави Х, пре започињања практичне обуке за </w:t>
      </w:r>
      <w:r w:rsidRPr="00312FE5">
        <w:rPr>
          <w:rFonts w:ascii="Arial" w:eastAsia="Calibri" w:hAnsi="Arial" w:cs="Arial"/>
          <w:i/>
          <w:color w:val="000000"/>
        </w:rPr>
        <w:t>IR(A)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 који жели да похађа Модул процедуралног инструменталног летења модуларне обуке за </w:t>
      </w:r>
      <w:r w:rsidRPr="00312FE5">
        <w:rPr>
          <w:rFonts w:ascii="Arial" w:eastAsia="Calibri" w:hAnsi="Arial" w:cs="Arial"/>
          <w:i/>
          <w:color w:val="000000"/>
        </w:rPr>
        <w:t>IR(А)</w:t>
      </w:r>
      <w:r w:rsidRPr="00312FE5">
        <w:rPr>
          <w:rFonts w:ascii="Arial" w:eastAsia="Calibri" w:hAnsi="Arial" w:cs="Arial"/>
          <w:color w:val="000000"/>
        </w:rPr>
        <w:t xml:space="preserve"> мора да заврши све фазе у једном континуираном одобреном курсу обуке. Пре започињања Модула процедуралног инструменталног летења, </w:t>
      </w:r>
      <w:r w:rsidRPr="00312FE5">
        <w:rPr>
          <w:rFonts w:ascii="Arial" w:eastAsia="Calibri" w:hAnsi="Arial" w:cs="Arial"/>
          <w:i/>
          <w:color w:val="000000"/>
        </w:rPr>
        <w:t>АТО</w:t>
      </w:r>
      <w:r w:rsidRPr="00312FE5">
        <w:rPr>
          <w:rFonts w:ascii="Arial" w:eastAsia="Calibri" w:hAnsi="Arial" w:cs="Arial"/>
          <w:color w:val="000000"/>
        </w:rPr>
        <w:t xml:space="preserve"> мора да се увери у оспособљеност кандидата у основним вештинама инструменталног летења. Ако је потребно, мора да се спроведе обука освежења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Теоријска обука мора да буде завршена у року од 18 месеци. Модул процедуралног инструменталног летења и практичан испит морају да се заврше у року важења положених теоријских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модуларна обука за </w:t>
      </w:r>
      <w:r w:rsidRPr="00312FE5">
        <w:rPr>
          <w:rFonts w:ascii="Arial" w:eastAsia="Calibri" w:hAnsi="Arial" w:cs="Arial"/>
          <w:i/>
          <w:color w:val="000000"/>
        </w:rPr>
        <w:t>IR(А)</w:t>
      </w:r>
      <w:r w:rsidRPr="00312FE5">
        <w:rPr>
          <w:rFonts w:ascii="Arial" w:eastAsia="Calibri" w:hAnsi="Arial" w:cs="Arial"/>
          <w:color w:val="000000"/>
        </w:rPr>
        <w:t xml:space="preserve"> мора да садржи најмање 150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Обука за једномоторни </w:t>
      </w:r>
      <w:r w:rsidRPr="00312FE5">
        <w:rPr>
          <w:rFonts w:ascii="Arial" w:eastAsia="Calibri" w:hAnsi="Arial" w:cs="Arial"/>
          <w:i/>
          <w:color w:val="000000"/>
        </w:rPr>
        <w:t>IR(А)</w:t>
      </w:r>
      <w:r w:rsidRPr="00312FE5">
        <w:rPr>
          <w:rFonts w:ascii="Arial" w:eastAsia="Calibri" w:hAnsi="Arial" w:cs="Arial"/>
          <w:color w:val="000000"/>
        </w:rPr>
        <w:t xml:space="preserve"> мора да садржи најмање 50 сати летења по инструментима са инструктором, од чега највише 20 сати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највише 35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Највише десет сати летења по инструментима уместо на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Обука за вишемоторни </w:t>
      </w:r>
      <w:r w:rsidRPr="00312FE5">
        <w:rPr>
          <w:rFonts w:ascii="Arial" w:eastAsia="Calibri" w:hAnsi="Arial" w:cs="Arial"/>
          <w:i/>
          <w:color w:val="000000"/>
        </w:rPr>
        <w:t>IR(А)</w:t>
      </w:r>
      <w:r w:rsidRPr="00312FE5">
        <w:rPr>
          <w:rFonts w:ascii="Arial" w:eastAsia="Calibri" w:hAnsi="Arial" w:cs="Arial"/>
          <w:color w:val="000000"/>
        </w:rPr>
        <w:t xml:space="preserve"> мора да садржи најмање 55 сати летења по инструментима са инструктором, од чега највише 25 сати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највише 40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Највише десет сати летења по инструментима уместо на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 Преостали део обуке у летењу по инструментима мора да укључи најмање 15 сати на вишемоторним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Ималац једномоторног </w:t>
      </w:r>
      <w:r w:rsidRPr="00312FE5">
        <w:rPr>
          <w:rFonts w:ascii="Arial" w:eastAsia="Calibri" w:hAnsi="Arial" w:cs="Arial"/>
          <w:i/>
          <w:color w:val="000000"/>
        </w:rPr>
        <w:t>IR(А)</w:t>
      </w:r>
      <w:r w:rsidRPr="00312FE5">
        <w:rPr>
          <w:rFonts w:ascii="Arial" w:eastAsia="Calibri" w:hAnsi="Arial" w:cs="Arial"/>
          <w:color w:val="000000"/>
        </w:rPr>
        <w:t xml:space="preserve"> који поседује овлашћење за летење на класи или типу вишемоторног авиона и који први пут жели да стекне вишемоторни </w:t>
      </w:r>
      <w:r w:rsidRPr="00312FE5">
        <w:rPr>
          <w:rFonts w:ascii="Arial" w:eastAsia="Calibri" w:hAnsi="Arial" w:cs="Arial"/>
          <w:i/>
          <w:color w:val="000000"/>
        </w:rPr>
        <w:t>IR(А)</w:t>
      </w:r>
      <w:r w:rsidRPr="00312FE5">
        <w:rPr>
          <w:rFonts w:ascii="Arial" w:eastAsia="Calibri" w:hAnsi="Arial" w:cs="Arial"/>
          <w:color w:val="000000"/>
        </w:rPr>
        <w:t xml:space="preserve">, мора да заврши обуку у </w:t>
      </w:r>
      <w:r w:rsidRPr="00312FE5">
        <w:rPr>
          <w:rFonts w:ascii="Arial" w:eastAsia="Calibri" w:hAnsi="Arial" w:cs="Arial"/>
          <w:i/>
          <w:color w:val="000000"/>
        </w:rPr>
        <w:t>АТО</w:t>
      </w:r>
      <w:r w:rsidRPr="00312FE5">
        <w:rPr>
          <w:rFonts w:ascii="Arial" w:eastAsia="Calibri" w:hAnsi="Arial" w:cs="Arial"/>
          <w:color w:val="000000"/>
        </w:rPr>
        <w:t xml:space="preserve">, која садржи најмање пет сати обуке у инструменталном летењу на вишемоторним авионима, од чега три сата може да буде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10.1. Имаоцима </w:t>
      </w:r>
      <w:r w:rsidRPr="00312FE5">
        <w:rPr>
          <w:rFonts w:ascii="Arial" w:eastAsia="Calibri" w:hAnsi="Arial" w:cs="Arial"/>
          <w:i/>
          <w:color w:val="000000"/>
        </w:rPr>
        <w:t>СPL(А)</w:t>
      </w:r>
      <w:r w:rsidRPr="00312FE5">
        <w:rPr>
          <w:rFonts w:ascii="Arial" w:eastAsia="Calibri" w:hAnsi="Arial" w:cs="Arial"/>
          <w:color w:val="000000"/>
        </w:rPr>
        <w:t xml:space="preserve">, </w:t>
      </w:r>
      <w:r w:rsidRPr="00312FE5">
        <w:rPr>
          <w:rFonts w:ascii="Arial" w:eastAsia="Calibri" w:hAnsi="Arial" w:cs="Arial"/>
          <w:i/>
          <w:color w:val="000000"/>
        </w:rPr>
        <w:t>BIR</w:t>
      </w:r>
      <w:r w:rsidRPr="00312FE5">
        <w:rPr>
          <w:rFonts w:ascii="Arial" w:eastAsia="Calibri" w:hAnsi="Arial" w:cs="Arial"/>
          <w:color w:val="000000"/>
        </w:rPr>
        <w:t xml:space="preserve"> или сертификата о завршеном Модулу основног инструменталног летења признаје се највише до десет сати за потребе укупног налета у обуци који се захтева у горенаведеним ст. 7. или 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10.2. Имаоцу </w:t>
      </w:r>
      <w:r w:rsidRPr="00312FE5">
        <w:rPr>
          <w:rFonts w:ascii="Arial" w:eastAsia="Calibri" w:hAnsi="Arial" w:cs="Arial"/>
          <w:i/>
          <w:color w:val="000000"/>
        </w:rPr>
        <w:t>IR(H)</w:t>
      </w:r>
      <w:r w:rsidRPr="00312FE5">
        <w:rPr>
          <w:rFonts w:ascii="Arial" w:eastAsia="Calibri" w:hAnsi="Arial" w:cs="Arial"/>
          <w:color w:val="000000"/>
        </w:rPr>
        <w:t xml:space="preserve"> укупан налет у обуци који се захтева у горенаведеним ст. 7. или 8 може да се умањи на десет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10.3. Укупна обука у летењу по инструментима на авиону мора да буде у складу са ст. 7 или 8,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До практичног испита за </w:t>
      </w:r>
      <w:r w:rsidRPr="00312FE5">
        <w:rPr>
          <w:rFonts w:ascii="Arial" w:eastAsia="Calibri" w:hAnsi="Arial" w:cs="Arial"/>
          <w:i/>
          <w:color w:val="000000"/>
        </w:rPr>
        <w:t>IR(А)</w:t>
      </w:r>
      <w:r w:rsidRPr="00312FE5">
        <w:rPr>
          <w:rFonts w:ascii="Arial" w:eastAsia="Calibri" w:hAnsi="Arial" w:cs="Arial"/>
          <w:color w:val="000000"/>
        </w:rPr>
        <w:t>, летачке вежбе морају да садрже: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Модул основног инструменталног летења: Процедуре и маневри за основни инструментални лет, који покривају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основни инструментални лет без спољних визуелних оријентира;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хоризонтални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пењање;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снижавање;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заокрете у хоризонталном лету, пењању и снижавању;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инструментални узорак;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оштри заокрет;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радио-навигацију;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неправилних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ограничен број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препознавање и вађење из почетног и потпуног губитка узгона;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Модул процедуралног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претполетне процедуре за </w:t>
      </w:r>
      <w:r w:rsidRPr="00312FE5">
        <w:rPr>
          <w:rFonts w:ascii="Arial" w:eastAsia="Calibri" w:hAnsi="Arial" w:cs="Arial"/>
          <w:i/>
          <w:color w:val="000000"/>
        </w:rPr>
        <w:t>IFR</w:t>
      </w:r>
      <w:r w:rsidRPr="00312FE5">
        <w:rPr>
          <w:rFonts w:ascii="Arial" w:eastAsia="Calibri" w:hAnsi="Arial" w:cs="Arial"/>
          <w:color w:val="000000"/>
        </w:rPr>
        <w:t xml:space="preserve"> летове, укључујући коришћење приручника за управљање ваздухопловом и одговарајућих докумената служби контроле летења у припреми </w:t>
      </w:r>
      <w:r w:rsidRPr="00312FE5">
        <w:rPr>
          <w:rFonts w:ascii="Arial" w:eastAsia="Calibri" w:hAnsi="Arial" w:cs="Arial"/>
          <w:i/>
          <w:color w:val="000000"/>
        </w:rPr>
        <w:t>IFR</w:t>
      </w:r>
      <w:r w:rsidRPr="00312FE5">
        <w:rPr>
          <w:rFonts w:ascii="Arial" w:eastAsia="Calibri" w:hAnsi="Arial" w:cs="Arial"/>
          <w:color w:val="000000"/>
        </w:rPr>
        <w:t xml:space="preserve"> плана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процедуре и маневре за </w:t>
      </w:r>
      <w:r w:rsidRPr="00312FE5">
        <w:rPr>
          <w:rFonts w:ascii="Arial" w:eastAsia="Calibri" w:hAnsi="Arial" w:cs="Arial"/>
          <w:i/>
          <w:color w:val="000000"/>
        </w:rPr>
        <w:t>IFR</w:t>
      </w:r>
      <w:r w:rsidRPr="00312FE5">
        <w:rPr>
          <w:rFonts w:ascii="Arial" w:eastAsia="Calibri" w:hAnsi="Arial" w:cs="Arial"/>
          <w:color w:val="000000"/>
        </w:rPr>
        <w:t xml:space="preserve"> операције у нормалним условима, ванредним условима и условима опасности, покривајући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прелазак са визуелног на инструментални лет током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стандардне инструменталне одласке и доласке;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 IFR</w:t>
      </w:r>
      <w:r w:rsidRPr="00312FE5">
        <w:rPr>
          <w:rFonts w:ascii="Arial" w:eastAsia="Calibri" w:hAnsi="Arial" w:cs="Arial"/>
          <w:color w:val="000000"/>
        </w:rPr>
        <w:t xml:space="preserve">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чекања;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инструменталне прилазе до одређених минимума;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неуспелог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слетања после инструменталних прилаза, укључујући кружење;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маневре у току лета и одређене карактеристике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ако је потребно, управљање вишемоторним авионом у горенаведеним вежбама, укључујући управљање авионом искључиво на основу инструмената са симулираним отказом једног мотора и гашењем и поновним стартовањем мотора (последња вежба се мора изводити на безбедној висини, осим ако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Aa. IR(A) – Модуларна летачка обука заснована на претходној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модуларне летачке обуке засноване на претходној оспособљености је да се имаоци </w:t>
      </w:r>
      <w:r w:rsidRPr="00312FE5">
        <w:rPr>
          <w:rFonts w:ascii="Arial" w:eastAsia="Calibri" w:hAnsi="Arial" w:cs="Arial"/>
          <w:i/>
          <w:color w:val="000000"/>
        </w:rPr>
        <w:t>PPL</w:t>
      </w:r>
      <w:r w:rsidRPr="00312FE5">
        <w:rPr>
          <w:rFonts w:ascii="Arial" w:eastAsia="Calibri" w:hAnsi="Arial" w:cs="Arial"/>
          <w:color w:val="000000"/>
        </w:rPr>
        <w:t xml:space="preserve"> или </w:t>
      </w:r>
      <w:r w:rsidRPr="00312FE5">
        <w:rPr>
          <w:rFonts w:ascii="Arial" w:eastAsia="Calibri" w:hAnsi="Arial" w:cs="Arial"/>
          <w:i/>
          <w:color w:val="000000"/>
        </w:rPr>
        <w:t>CPL</w:t>
      </w:r>
      <w:r w:rsidRPr="00312FE5">
        <w:rPr>
          <w:rFonts w:ascii="Arial" w:eastAsia="Calibri" w:hAnsi="Arial" w:cs="Arial"/>
          <w:color w:val="000000"/>
        </w:rPr>
        <w:t xml:space="preserve"> обуче за овлашћење за инструментално летење, узимајући у обзир претходну практичну обуку за инструментално летење и искуство. Обука је конципирана тако да обезбеди ниво стручности потребан за летење авионима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 Обука се спроводи у </w:t>
      </w:r>
      <w:r w:rsidRPr="00312FE5">
        <w:rPr>
          <w:rFonts w:ascii="Arial" w:eastAsia="Calibri" w:hAnsi="Arial" w:cs="Arial"/>
          <w:i/>
          <w:color w:val="000000"/>
        </w:rPr>
        <w:t>АТО</w:t>
      </w:r>
      <w:r w:rsidRPr="00312FE5">
        <w:rPr>
          <w:rFonts w:ascii="Arial" w:eastAsia="Calibri" w:hAnsi="Arial" w:cs="Arial"/>
          <w:color w:val="000000"/>
        </w:rPr>
        <w:t xml:space="preserve"> или се састоји од комбинације инструменталне практичне обуке спроведене од стране </w:t>
      </w:r>
      <w:r w:rsidRPr="00312FE5">
        <w:rPr>
          <w:rFonts w:ascii="Arial" w:eastAsia="Calibri" w:hAnsi="Arial" w:cs="Arial"/>
          <w:i/>
          <w:color w:val="000000"/>
        </w:rPr>
        <w:t>IRI(A)</w:t>
      </w:r>
      <w:r w:rsidRPr="00312FE5">
        <w:rPr>
          <w:rFonts w:ascii="Arial" w:eastAsia="Calibri" w:hAnsi="Arial" w:cs="Arial"/>
          <w:color w:val="000000"/>
        </w:rPr>
        <w:t xml:space="preserve"> или </w:t>
      </w:r>
      <w:r w:rsidRPr="00312FE5">
        <w:rPr>
          <w:rFonts w:ascii="Arial" w:eastAsia="Calibri" w:hAnsi="Arial" w:cs="Arial"/>
          <w:i/>
          <w:color w:val="000000"/>
        </w:rPr>
        <w:t>FI(A)</w:t>
      </w:r>
      <w:r w:rsidRPr="00312FE5">
        <w:rPr>
          <w:rFonts w:ascii="Arial" w:eastAsia="Calibri" w:hAnsi="Arial" w:cs="Arial"/>
          <w:color w:val="000000"/>
        </w:rPr>
        <w:t xml:space="preserve"> који има право да обучава за </w:t>
      </w:r>
      <w:r w:rsidRPr="00312FE5">
        <w:rPr>
          <w:rFonts w:ascii="Arial" w:eastAsia="Calibri" w:hAnsi="Arial" w:cs="Arial"/>
          <w:i/>
          <w:color w:val="000000"/>
        </w:rPr>
        <w:t>IR</w:t>
      </w:r>
      <w:r w:rsidRPr="00312FE5">
        <w:rPr>
          <w:rFonts w:ascii="Arial" w:eastAsia="Calibri" w:hAnsi="Arial" w:cs="Arial"/>
          <w:color w:val="000000"/>
        </w:rPr>
        <w:t xml:space="preserve"> и практичне обуке у </w:t>
      </w:r>
      <w:r w:rsidRPr="00312FE5">
        <w:rPr>
          <w:rFonts w:ascii="Arial" w:eastAsia="Calibri" w:hAnsi="Arial" w:cs="Arial"/>
          <w:i/>
          <w:color w:val="000000"/>
        </w:rPr>
        <w:t>ATO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за модуларну обуку за </w:t>
      </w:r>
      <w:r w:rsidRPr="00312FE5">
        <w:rPr>
          <w:rFonts w:ascii="Arial" w:eastAsia="Calibri" w:hAnsi="Arial" w:cs="Arial"/>
          <w:i/>
          <w:color w:val="000000"/>
        </w:rPr>
        <w:t>IR(A)</w:t>
      </w:r>
      <w:r w:rsidRPr="00312FE5">
        <w:rPr>
          <w:rFonts w:ascii="Arial" w:eastAsia="Calibri" w:hAnsi="Arial" w:cs="Arial"/>
          <w:color w:val="000000"/>
        </w:rPr>
        <w:t xml:space="preserve"> заснованој на претходној оспособљености мора да поседује </w:t>
      </w:r>
      <w:r w:rsidRPr="00312FE5">
        <w:rPr>
          <w:rFonts w:ascii="Arial" w:eastAsia="Calibri" w:hAnsi="Arial" w:cs="Arial"/>
          <w:i/>
          <w:color w:val="000000"/>
        </w:rPr>
        <w:t>PPL(A)</w:t>
      </w:r>
      <w:r w:rsidRPr="00312FE5">
        <w:rPr>
          <w:rFonts w:ascii="Arial" w:eastAsia="Calibri" w:hAnsi="Arial" w:cs="Arial"/>
          <w:color w:val="000000"/>
        </w:rPr>
        <w:t xml:space="preserve"> или </w:t>
      </w:r>
      <w:r w:rsidRPr="00312FE5">
        <w:rPr>
          <w:rFonts w:ascii="Arial" w:eastAsia="Calibri" w:hAnsi="Arial" w:cs="Arial"/>
          <w:i/>
          <w:color w:val="000000"/>
        </w:rPr>
        <w:t>CPL(A)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Теоријска обука мора да буде завршена у року од 18 месеци. Практична обука за инструментално летење и практични испит морају да се заврше у року важења положених теоријских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IR(A)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Одобрена модуларна обука за </w:t>
      </w:r>
      <w:r w:rsidRPr="00312FE5">
        <w:rPr>
          <w:rFonts w:ascii="Arial" w:eastAsia="Calibri" w:hAnsi="Arial" w:cs="Arial"/>
          <w:i/>
          <w:color w:val="000000"/>
        </w:rPr>
        <w:t>IR(A)</w:t>
      </w:r>
      <w:r w:rsidRPr="00312FE5">
        <w:rPr>
          <w:rFonts w:ascii="Arial" w:eastAsia="Calibri" w:hAnsi="Arial" w:cs="Arial"/>
          <w:color w:val="000000"/>
        </w:rPr>
        <w:t xml:space="preserve"> заснована на претходној оспособљености мора да садржи најмање 80 сати теоријске обуке. Теоријска обука може да обухвати обуку на рачунару и елементе електронског учења. Мора се обезбедити минимални број часова у учионици у складу са захтевима ORA.ATO.305.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Метода стицања </w:t>
      </w:r>
      <w:r w:rsidRPr="00312FE5">
        <w:rPr>
          <w:rFonts w:ascii="Arial" w:eastAsia="Calibri" w:hAnsi="Arial" w:cs="Arial"/>
          <w:i/>
          <w:color w:val="000000"/>
        </w:rPr>
        <w:t>IR(A)</w:t>
      </w:r>
      <w:r w:rsidRPr="00312FE5">
        <w:rPr>
          <w:rFonts w:ascii="Arial" w:eastAsia="Calibri" w:hAnsi="Arial" w:cs="Arial"/>
          <w:color w:val="000000"/>
        </w:rPr>
        <w:t xml:space="preserve"> у оквиру ове модуларне обуке се заснива на претходној оспособљености. Међутим, кандидат мора да испуни доленаведене минималне захтеве. За стицање потребне оспособљености може да се захтева додатна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Модуларна обука заснована на претходној оспособљености за једномоторни </w:t>
      </w:r>
      <w:r w:rsidRPr="00312FE5">
        <w:rPr>
          <w:rFonts w:ascii="Arial" w:eastAsia="Calibri" w:hAnsi="Arial" w:cs="Arial"/>
          <w:i/>
          <w:color w:val="000000"/>
        </w:rPr>
        <w:t>IR(A)</w:t>
      </w:r>
      <w:r w:rsidRPr="00312FE5">
        <w:rPr>
          <w:rFonts w:ascii="Arial" w:eastAsia="Calibri" w:hAnsi="Arial" w:cs="Arial"/>
          <w:color w:val="000000"/>
        </w:rPr>
        <w:t xml:space="preserve"> мора да садржи најмање 40 сати летења по инструментима са инструктором, од чега највише десет сати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највише 25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Највише пет сати летења по инструментима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 xml:space="preserve">, уместо на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Ако је кандидат: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завршио практичну обуку за инструментално летење са </w:t>
      </w:r>
      <w:r w:rsidRPr="00312FE5">
        <w:rPr>
          <w:rFonts w:ascii="Arial" w:eastAsia="Calibri" w:hAnsi="Arial" w:cs="Arial"/>
          <w:i/>
          <w:color w:val="000000"/>
        </w:rPr>
        <w:t>IRI(A)</w:t>
      </w:r>
      <w:r w:rsidRPr="00312FE5">
        <w:rPr>
          <w:rFonts w:ascii="Arial" w:eastAsia="Calibri" w:hAnsi="Arial" w:cs="Arial"/>
          <w:color w:val="000000"/>
        </w:rPr>
        <w:t xml:space="preserve"> или </w:t>
      </w:r>
      <w:r w:rsidRPr="00312FE5">
        <w:rPr>
          <w:rFonts w:ascii="Arial" w:eastAsia="Calibri" w:hAnsi="Arial" w:cs="Arial"/>
          <w:i/>
          <w:color w:val="000000"/>
        </w:rPr>
        <w:t>FI(A)</w:t>
      </w:r>
      <w:r w:rsidRPr="00312FE5">
        <w:rPr>
          <w:rFonts w:ascii="Arial" w:eastAsia="Calibri" w:hAnsi="Arial" w:cs="Arial"/>
          <w:color w:val="000000"/>
        </w:rPr>
        <w:t xml:space="preserve"> који има право да врши обуку за </w:t>
      </w:r>
      <w:r w:rsidRPr="00312FE5">
        <w:rPr>
          <w:rFonts w:ascii="Arial" w:eastAsia="Calibri" w:hAnsi="Arial" w:cs="Arial"/>
          <w:i/>
          <w:color w:val="000000"/>
        </w:rPr>
        <w:t>IR</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имао претходно искуство инструменталног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у складу са овлашћењем које даје право летења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 ти сати се могу признати у оквиру горенаведених 40 сати, али највише до 30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Ако је кандидат претходно остварио време летења по инструментима са инструктором, изузев оног које је наведено у тачки (а)(i), ти сати се могу признати у оквиру захтеваних 40 сати, али највише до 15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У сваком случају, практична обука мора да укључи најмање десет сати летења по инструментима са инструктором на авиону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Укупно трајање практичне обуке за инструментално летење са инструктором не сме да буде мање од 25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Модуларна обука заснована на претходној оспособљености за вишемоторни </w:t>
      </w:r>
      <w:r w:rsidRPr="00312FE5">
        <w:rPr>
          <w:rFonts w:ascii="Arial" w:eastAsia="Calibri" w:hAnsi="Arial" w:cs="Arial"/>
          <w:i/>
          <w:color w:val="000000"/>
        </w:rPr>
        <w:t>IR(A)</w:t>
      </w:r>
      <w:r w:rsidRPr="00312FE5">
        <w:rPr>
          <w:rFonts w:ascii="Arial" w:eastAsia="Calibri" w:hAnsi="Arial" w:cs="Arial"/>
          <w:color w:val="000000"/>
        </w:rPr>
        <w:t xml:space="preserve"> мора да садржи најмање 45 сати летења по инструментима са инструктором, од чега највише десет сати може да буде време летења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највише 30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Највише пет сати летења по инструментима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 xml:space="preserve">, уместо на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Ако је кандидат: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завршио практичну обуку за инструментално летење са </w:t>
      </w:r>
      <w:r w:rsidRPr="00312FE5">
        <w:rPr>
          <w:rFonts w:ascii="Arial" w:eastAsia="Calibri" w:hAnsi="Arial" w:cs="Arial"/>
          <w:i/>
          <w:color w:val="000000"/>
        </w:rPr>
        <w:t>IRI(A)</w:t>
      </w:r>
      <w:r w:rsidRPr="00312FE5">
        <w:rPr>
          <w:rFonts w:ascii="Arial" w:eastAsia="Calibri" w:hAnsi="Arial" w:cs="Arial"/>
          <w:color w:val="000000"/>
        </w:rPr>
        <w:t xml:space="preserve"> или </w:t>
      </w:r>
      <w:r w:rsidRPr="00312FE5">
        <w:rPr>
          <w:rFonts w:ascii="Arial" w:eastAsia="Calibri" w:hAnsi="Arial" w:cs="Arial"/>
          <w:i/>
          <w:color w:val="000000"/>
        </w:rPr>
        <w:t>FI(A)</w:t>
      </w:r>
      <w:r w:rsidRPr="00312FE5">
        <w:rPr>
          <w:rFonts w:ascii="Arial" w:eastAsia="Calibri" w:hAnsi="Arial" w:cs="Arial"/>
          <w:color w:val="000000"/>
        </w:rPr>
        <w:t xml:space="preserve"> који има право да врши обуку за </w:t>
      </w:r>
      <w:r w:rsidRPr="00312FE5">
        <w:rPr>
          <w:rFonts w:ascii="Arial" w:eastAsia="Calibri" w:hAnsi="Arial" w:cs="Arial"/>
          <w:i/>
          <w:color w:val="000000"/>
        </w:rPr>
        <w:t>IR</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имао претходно искуство инструменталног летења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у складу са овлашћењем које даје право летења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 ти сати се могу признати у оквиру горенаведених 45 сати, али највише до 35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Ако је кандидат претходно остварио време летења по инструментима са инструктором, изузев оног које је наведено у тачки (б)(i), ти сати се могу признати у оквиру захтеваних 45 сати, али највише до 15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У сваком случају, практична обука мора да укључи најмање десет сати летења по инструментима са инструктором на вишемоторном авиону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Укупно трајање практичне обуке за инструментално летење са инструктором не сме да буде мање од 25 сати, од чега најмање 15 сати мора да буде на вишемоторном авиону.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Да би се одредио број сати који се признаје и утврдиле потребе за обуком, </w:t>
      </w:r>
      <w:r w:rsidRPr="00312FE5">
        <w:rPr>
          <w:rFonts w:ascii="Arial" w:eastAsia="Calibri" w:hAnsi="Arial" w:cs="Arial"/>
          <w:i/>
          <w:color w:val="000000"/>
        </w:rPr>
        <w:t>АТО</w:t>
      </w:r>
      <w:r w:rsidRPr="00312FE5">
        <w:rPr>
          <w:rFonts w:ascii="Arial" w:eastAsia="Calibri" w:hAnsi="Arial" w:cs="Arial"/>
          <w:color w:val="000000"/>
        </w:rPr>
        <w:t xml:space="preserve"> мора да изврши улазну процену оспособљености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Завршена практична обука за инструментално летење са </w:t>
      </w:r>
      <w:r w:rsidRPr="00312FE5">
        <w:rPr>
          <w:rFonts w:ascii="Arial" w:eastAsia="Calibri" w:hAnsi="Arial" w:cs="Arial"/>
          <w:i/>
          <w:color w:val="000000"/>
        </w:rPr>
        <w:t>IRI(A)</w:t>
      </w:r>
      <w:r w:rsidRPr="00312FE5">
        <w:rPr>
          <w:rFonts w:ascii="Arial" w:eastAsia="Calibri" w:hAnsi="Arial" w:cs="Arial"/>
          <w:color w:val="000000"/>
        </w:rPr>
        <w:t xml:space="preserve"> или </w:t>
      </w:r>
      <w:r w:rsidRPr="00312FE5">
        <w:rPr>
          <w:rFonts w:ascii="Arial" w:eastAsia="Calibri" w:hAnsi="Arial" w:cs="Arial"/>
          <w:i/>
          <w:color w:val="000000"/>
        </w:rPr>
        <w:t>FI(A)</w:t>
      </w:r>
      <w:r w:rsidRPr="00312FE5">
        <w:rPr>
          <w:rFonts w:ascii="Arial" w:eastAsia="Calibri" w:hAnsi="Arial" w:cs="Arial"/>
          <w:color w:val="000000"/>
        </w:rPr>
        <w:t>, у складу са тачком (a)(i) или (б)(i), мора да буде документована у посебној евиденцији обуке и потписана од стране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Практична обука за </w:t>
      </w:r>
      <w:r w:rsidRPr="00312FE5">
        <w:rPr>
          <w:rFonts w:ascii="Arial" w:eastAsia="Calibri" w:hAnsi="Arial" w:cs="Arial"/>
          <w:i/>
          <w:color w:val="000000"/>
        </w:rPr>
        <w:t>IR(A)</w:t>
      </w:r>
      <w:r w:rsidRPr="00312FE5">
        <w:rPr>
          <w:rFonts w:ascii="Arial" w:eastAsia="Calibri" w:hAnsi="Arial" w:cs="Arial"/>
          <w:color w:val="000000"/>
        </w:rPr>
        <w:t xml:space="preserve"> у оквиру модуларне обуке засноване на претходној оспособљености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процедуре и маневре за основни инструментални лет, који покривају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основни инструментални лет без спољних визуелних оријентира;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хоризонтални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пењање;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снижавање;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заокрете у хоризонталном лету, пењању и снижавању;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инструментални узорак;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оштри заокрет;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(viii) радио-навигацију;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(ix) вађење из неправилних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 ограничен број инструмената;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 препознавање и вађење из почетног и потпуног губитка узгона;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претполетне процедуре за </w:t>
      </w:r>
      <w:r w:rsidRPr="00312FE5">
        <w:rPr>
          <w:rFonts w:ascii="Arial" w:eastAsia="Calibri" w:hAnsi="Arial" w:cs="Arial"/>
          <w:i/>
          <w:color w:val="000000"/>
        </w:rPr>
        <w:t>IFR</w:t>
      </w:r>
      <w:r w:rsidRPr="00312FE5">
        <w:rPr>
          <w:rFonts w:ascii="Arial" w:eastAsia="Calibri" w:hAnsi="Arial" w:cs="Arial"/>
          <w:color w:val="000000"/>
        </w:rPr>
        <w:t xml:space="preserve"> летове, укључујући коришћење приручника за управљање ваздухопловом и одговарајућих докумената служби контроле летења у припреми </w:t>
      </w:r>
      <w:r w:rsidRPr="00312FE5">
        <w:rPr>
          <w:rFonts w:ascii="Arial" w:eastAsia="Calibri" w:hAnsi="Arial" w:cs="Arial"/>
          <w:i/>
          <w:color w:val="000000"/>
        </w:rPr>
        <w:t>IFR</w:t>
      </w:r>
      <w:r w:rsidRPr="00312FE5">
        <w:rPr>
          <w:rFonts w:ascii="Arial" w:eastAsia="Calibri" w:hAnsi="Arial" w:cs="Arial"/>
          <w:color w:val="000000"/>
        </w:rPr>
        <w:t xml:space="preserve"> плана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процедуре и маневре за </w:t>
      </w:r>
      <w:r w:rsidRPr="00312FE5">
        <w:rPr>
          <w:rFonts w:ascii="Arial" w:eastAsia="Calibri" w:hAnsi="Arial" w:cs="Arial"/>
          <w:i/>
          <w:color w:val="000000"/>
        </w:rPr>
        <w:t>IFR</w:t>
      </w:r>
      <w:r w:rsidRPr="00312FE5">
        <w:rPr>
          <w:rFonts w:ascii="Arial" w:eastAsia="Calibri" w:hAnsi="Arial" w:cs="Arial"/>
          <w:color w:val="000000"/>
        </w:rPr>
        <w:t xml:space="preserve"> операције у нормалним условима, ванредним условима и условима опасности, покривајући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прелазак са визуелног на инструментални лет током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стандардне инструменталне одласке и доласке;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w:t>
      </w:r>
      <w:r w:rsidRPr="00312FE5">
        <w:rPr>
          <w:rFonts w:ascii="Arial" w:eastAsia="Calibri" w:hAnsi="Arial" w:cs="Arial"/>
          <w:i/>
          <w:color w:val="000000"/>
        </w:rPr>
        <w:t>IFR</w:t>
      </w:r>
      <w:r w:rsidRPr="00312FE5">
        <w:rPr>
          <w:rFonts w:ascii="Arial" w:eastAsia="Calibri" w:hAnsi="Arial" w:cs="Arial"/>
          <w:color w:val="000000"/>
        </w:rPr>
        <w:t xml:space="preserve">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процедуре чекања;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инструменталне прилазе до одређених минимума;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процедуре неуспелог прилаза;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слетања после инструменталних прилаза, укључујући кружење;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маневре у току лета и одређене карактеристике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ако је потребно, управљање вишемоторним авионом у горенаведеним вежбама,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управљање авионом искључиво на основу инструмената са симулираним отказом једног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гашење и поновно стартовање мотора (изводи се на безбедној висини, осим ако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Кандидатима за </w:t>
      </w:r>
      <w:r w:rsidRPr="00312FE5">
        <w:rPr>
          <w:rFonts w:ascii="Arial" w:eastAsia="Calibri" w:hAnsi="Arial" w:cs="Arial"/>
          <w:i/>
          <w:color w:val="000000"/>
        </w:rPr>
        <w:t>IR(A)</w:t>
      </w:r>
      <w:r w:rsidRPr="00312FE5">
        <w:rPr>
          <w:rFonts w:ascii="Arial" w:eastAsia="Calibri" w:hAnsi="Arial" w:cs="Arial"/>
          <w:color w:val="000000"/>
        </w:rPr>
        <w:t xml:space="preserve"> на модуларној обуци заснованој на претходној оспособљености, који поседују Део</w:t>
      </w:r>
      <w:r w:rsidRPr="00312FE5">
        <w:rPr>
          <w:rFonts w:ascii="Arial" w:eastAsia="Calibri" w:hAnsi="Arial" w:cs="Arial"/>
          <w:i/>
          <w:color w:val="000000"/>
        </w:rPr>
        <w:t>-FCL</w:t>
      </w:r>
      <w:r w:rsidRPr="00312FE5">
        <w:rPr>
          <w:rFonts w:ascii="Arial" w:eastAsia="Calibri" w:hAnsi="Arial" w:cs="Arial"/>
          <w:color w:val="000000"/>
        </w:rPr>
        <w:t xml:space="preserve"> </w:t>
      </w:r>
      <w:r w:rsidRPr="00312FE5">
        <w:rPr>
          <w:rFonts w:ascii="Arial" w:eastAsia="Calibri" w:hAnsi="Arial" w:cs="Arial"/>
          <w:i/>
          <w:color w:val="000000"/>
        </w:rPr>
        <w:t>PPL</w:t>
      </w:r>
      <w:r w:rsidRPr="00312FE5">
        <w:rPr>
          <w:rFonts w:ascii="Arial" w:eastAsia="Calibri" w:hAnsi="Arial" w:cs="Arial"/>
          <w:color w:val="000000"/>
        </w:rPr>
        <w:t xml:space="preserve"> или </w:t>
      </w:r>
      <w:r w:rsidRPr="00312FE5">
        <w:rPr>
          <w:rFonts w:ascii="Arial" w:eastAsia="Calibri" w:hAnsi="Arial" w:cs="Arial"/>
          <w:i/>
          <w:color w:val="000000"/>
        </w:rPr>
        <w:t>CPL</w:t>
      </w:r>
      <w:r w:rsidRPr="00312FE5">
        <w:rPr>
          <w:rFonts w:ascii="Arial" w:eastAsia="Calibri" w:hAnsi="Arial" w:cs="Arial"/>
          <w:color w:val="000000"/>
        </w:rPr>
        <w:t xml:space="preserve"> и важеће </w:t>
      </w:r>
      <w:r w:rsidRPr="00312FE5">
        <w:rPr>
          <w:rFonts w:ascii="Arial" w:eastAsia="Calibri" w:hAnsi="Arial" w:cs="Arial"/>
          <w:i/>
          <w:color w:val="000000"/>
        </w:rPr>
        <w:t>IR(A)</w:t>
      </w:r>
      <w:r w:rsidRPr="00312FE5">
        <w:rPr>
          <w:rFonts w:ascii="Arial" w:eastAsia="Calibri" w:hAnsi="Arial" w:cs="Arial"/>
          <w:color w:val="000000"/>
        </w:rPr>
        <w:t xml:space="preserve"> које је издала трећа држава у складу са захтевима</w:t>
      </w:r>
      <w:r w:rsidRPr="00312FE5">
        <w:rPr>
          <w:rFonts w:ascii="Arial" w:eastAsia="Calibri" w:hAnsi="Arial" w:cs="Arial"/>
        </w:rPr>
        <w:br/>
      </w:r>
      <w:r w:rsidRPr="00312FE5">
        <w:rPr>
          <w:rFonts w:ascii="Arial" w:eastAsia="Calibri" w:hAnsi="Arial" w:cs="Arial"/>
          <w:color w:val="000000"/>
        </w:rPr>
        <w:t xml:space="preserve">Анекса 1 Чикашке Конвенције, у потпуности се могу признати захтеви у погледу обуке из става 4. Да би му се издало </w:t>
      </w:r>
      <w:r w:rsidRPr="00312FE5">
        <w:rPr>
          <w:rFonts w:ascii="Arial" w:eastAsia="Calibri" w:hAnsi="Arial" w:cs="Arial"/>
          <w:i/>
          <w:color w:val="000000"/>
        </w:rPr>
        <w:t>IR(A)</w:t>
      </w:r>
      <w:r w:rsidRPr="00312FE5">
        <w:rPr>
          <w:rFonts w:ascii="Arial" w:eastAsia="Calibri" w:hAnsi="Arial" w:cs="Arial"/>
          <w:color w:val="000000"/>
        </w:rPr>
        <w:t>,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положи практични испит за </w:t>
      </w:r>
      <w:r w:rsidRPr="00312FE5">
        <w:rPr>
          <w:rFonts w:ascii="Arial" w:eastAsia="Calibri" w:hAnsi="Arial" w:cs="Arial"/>
          <w:i/>
          <w:color w:val="000000"/>
        </w:rPr>
        <w:t>IR(A)</w:t>
      </w:r>
      <w:r w:rsidRPr="00312FE5">
        <w:rPr>
          <w:rFonts w:ascii="Arial" w:eastAsia="Calibri" w:hAnsi="Arial" w:cs="Arial"/>
          <w:color w:val="000000"/>
        </w:rPr>
        <w:t xml:space="preserve"> у складу са Додатком 7;</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покаже испитивачу током практичног испита да поседује одговарајући ниво теоријског знања из ваздухопловних прописа, метеорологије и перформанси и планирања лета (</w:t>
      </w:r>
      <w:r w:rsidRPr="00312FE5">
        <w:rPr>
          <w:rFonts w:ascii="Arial" w:eastAsia="Calibri" w:hAnsi="Arial" w:cs="Arial"/>
          <w:i/>
          <w:color w:val="000000"/>
        </w:rPr>
        <w:t>IR</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има искуство од најмање 50 сати летења по </w:t>
      </w:r>
      <w:r w:rsidRPr="00312FE5">
        <w:rPr>
          <w:rFonts w:ascii="Arial" w:eastAsia="Calibri" w:hAnsi="Arial" w:cs="Arial"/>
          <w:i/>
          <w:color w:val="000000"/>
        </w:rPr>
        <w:t>IFR</w:t>
      </w:r>
      <w:r w:rsidRPr="00312FE5">
        <w:rPr>
          <w:rFonts w:ascii="Arial" w:eastAsia="Calibri" w:hAnsi="Arial" w:cs="Arial"/>
          <w:color w:val="000000"/>
        </w:rPr>
        <w:t xml:space="preserve">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Кандидатима за </w:t>
      </w:r>
      <w:r w:rsidRPr="00312FE5">
        <w:rPr>
          <w:rFonts w:ascii="Arial" w:eastAsia="Calibri" w:hAnsi="Arial" w:cs="Arial"/>
          <w:i/>
          <w:color w:val="000000"/>
        </w:rPr>
        <w:t>IR(A)</w:t>
      </w:r>
      <w:r w:rsidRPr="00312FE5">
        <w:rPr>
          <w:rFonts w:ascii="Arial" w:eastAsia="Calibri" w:hAnsi="Arial" w:cs="Arial"/>
          <w:color w:val="000000"/>
        </w:rPr>
        <w:t xml:space="preserve"> на модуларној обуци заснованој на претходној оспособљености, који поседују </w:t>
      </w:r>
      <w:r w:rsidRPr="00312FE5">
        <w:rPr>
          <w:rFonts w:ascii="Arial" w:eastAsia="Calibri" w:hAnsi="Arial" w:cs="Arial"/>
          <w:i/>
          <w:color w:val="000000"/>
        </w:rPr>
        <w:t>BIR</w:t>
      </w:r>
      <w:r w:rsidRPr="00312FE5">
        <w:rPr>
          <w:rFonts w:ascii="Arial" w:eastAsia="Calibri" w:hAnsi="Arial" w:cs="Arial"/>
          <w:color w:val="000000"/>
        </w:rPr>
        <w:t xml:space="preserve"> у складу са тачком FCL.835 и који су остварили најмање десет сати летења по инструментима са инструктором у </w:t>
      </w:r>
      <w:r w:rsidRPr="00312FE5">
        <w:rPr>
          <w:rFonts w:ascii="Arial" w:eastAsia="Calibri" w:hAnsi="Arial" w:cs="Arial"/>
          <w:i/>
          <w:color w:val="000000"/>
        </w:rPr>
        <w:t>ATO</w:t>
      </w:r>
      <w:r w:rsidRPr="00312FE5">
        <w:rPr>
          <w:rFonts w:ascii="Arial" w:eastAsia="Calibri" w:hAnsi="Arial" w:cs="Arial"/>
          <w:color w:val="000000"/>
        </w:rPr>
        <w:t xml:space="preserve">, могу се признати захтеви у погледу обуке из става 4, под условом да су све теме обуке заснованој на претходној оспособљености за инструментално летење укључене у обуку за </w:t>
      </w:r>
      <w:r w:rsidRPr="00312FE5">
        <w:rPr>
          <w:rFonts w:ascii="Arial" w:eastAsia="Calibri" w:hAnsi="Arial" w:cs="Arial"/>
          <w:i/>
          <w:color w:val="000000"/>
        </w:rPr>
        <w:t>BIR</w:t>
      </w:r>
      <w:r w:rsidRPr="00312FE5">
        <w:rPr>
          <w:rFonts w:ascii="Arial" w:eastAsia="Calibri" w:hAnsi="Arial" w:cs="Arial"/>
          <w:color w:val="000000"/>
        </w:rPr>
        <w:t xml:space="preserve"> и да су процењене од стране </w:t>
      </w:r>
      <w:r w:rsidRPr="00312FE5">
        <w:rPr>
          <w:rFonts w:ascii="Arial" w:eastAsia="Calibri" w:hAnsi="Arial" w:cs="Arial"/>
          <w:i/>
          <w:color w:val="000000"/>
        </w:rPr>
        <w:t>ATO</w:t>
      </w:r>
      <w:r w:rsidRPr="00312FE5">
        <w:rPr>
          <w:rFonts w:ascii="Arial" w:eastAsia="Calibri" w:hAnsi="Arial" w:cs="Arial"/>
          <w:color w:val="000000"/>
        </w:rPr>
        <w:t xml:space="preserve"> који спроводи модуларни курс летачке обуке засноване на претходној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Кандидати за </w:t>
      </w:r>
      <w:r w:rsidRPr="00312FE5">
        <w:rPr>
          <w:rFonts w:ascii="Arial" w:eastAsia="Calibri" w:hAnsi="Arial" w:cs="Arial"/>
          <w:i/>
          <w:color w:val="000000"/>
        </w:rPr>
        <w:t>IR(A)</w:t>
      </w:r>
      <w:r w:rsidRPr="00312FE5">
        <w:rPr>
          <w:rFonts w:ascii="Arial" w:eastAsia="Calibri" w:hAnsi="Arial" w:cs="Arial"/>
          <w:color w:val="000000"/>
        </w:rPr>
        <w:t xml:space="preserve"> на модуларној обуци заснованој на претходној оспособљености који поседују </w:t>
      </w:r>
      <w:r w:rsidRPr="00312FE5">
        <w:rPr>
          <w:rFonts w:ascii="Arial" w:eastAsia="Calibri" w:hAnsi="Arial" w:cs="Arial"/>
          <w:i/>
          <w:color w:val="000000"/>
        </w:rPr>
        <w:t>BIR</w:t>
      </w:r>
      <w:r w:rsidRPr="00312FE5">
        <w:rPr>
          <w:rFonts w:ascii="Arial" w:eastAsia="Calibri" w:hAnsi="Arial" w:cs="Arial"/>
          <w:color w:val="000000"/>
        </w:rPr>
        <w:t xml:space="preserve"> и имају искуство од најмање 50 сати летења по </w:t>
      </w:r>
      <w:r w:rsidRPr="00312FE5">
        <w:rPr>
          <w:rFonts w:ascii="Arial" w:eastAsia="Calibri" w:hAnsi="Arial" w:cs="Arial"/>
          <w:i/>
          <w:color w:val="000000"/>
        </w:rPr>
        <w:t>IFR</w:t>
      </w:r>
      <w:r w:rsidRPr="00312FE5">
        <w:rPr>
          <w:rFonts w:ascii="Arial" w:eastAsia="Calibri" w:hAnsi="Arial" w:cs="Arial"/>
          <w:color w:val="000000"/>
        </w:rPr>
        <w:t xml:space="preserve"> у својству </w:t>
      </w:r>
      <w:r w:rsidRPr="00312FE5">
        <w:rPr>
          <w:rFonts w:ascii="Arial" w:eastAsia="Calibri" w:hAnsi="Arial" w:cs="Arial"/>
          <w:i/>
          <w:color w:val="000000"/>
        </w:rPr>
        <w:t>PIC</w:t>
      </w:r>
      <w:r w:rsidRPr="00312FE5">
        <w:rPr>
          <w:rFonts w:ascii="Arial" w:eastAsia="Calibri" w:hAnsi="Arial" w:cs="Arial"/>
          <w:color w:val="000000"/>
        </w:rPr>
        <w:t xml:space="preserve"> на авионима,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буду процењени да имају прихватљив ниво теоријског знања за инструментално летење на основу претходне оспособљености;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заврше одговарајућу практичну обуку ради проширења </w:t>
      </w:r>
      <w:r w:rsidRPr="00312FE5">
        <w:rPr>
          <w:rFonts w:ascii="Arial" w:eastAsia="Calibri" w:hAnsi="Arial" w:cs="Arial"/>
          <w:i/>
          <w:color w:val="000000"/>
        </w:rPr>
        <w:t>IFR</w:t>
      </w:r>
      <w:r w:rsidRPr="00312FE5">
        <w:rPr>
          <w:rFonts w:ascii="Arial" w:eastAsia="Calibri" w:hAnsi="Arial" w:cs="Arial"/>
          <w:color w:val="000000"/>
        </w:rPr>
        <w:t xml:space="preserve"> права у складу са FCL.605.IR(a);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након испуњења захтева под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положе практични испит за </w:t>
      </w:r>
      <w:r w:rsidRPr="00312FE5">
        <w:rPr>
          <w:rFonts w:ascii="Arial" w:eastAsia="Calibri" w:hAnsi="Arial" w:cs="Arial"/>
          <w:i/>
          <w:color w:val="000000"/>
        </w:rPr>
        <w:t>IR(A)</w:t>
      </w:r>
      <w:r w:rsidRPr="00312FE5">
        <w:rPr>
          <w:rFonts w:ascii="Arial" w:eastAsia="Calibri" w:hAnsi="Arial" w:cs="Arial"/>
          <w:color w:val="000000"/>
        </w:rPr>
        <w:t xml:space="preserve"> у складу са Додатком 7;</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током практичног испита усмено докажу испитивачу да поседују одговарајући ниво теоријског знања из ваздухопловних прописа, метеорологије и перформанси и планирања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УЛАЗНА ПРОЦЕНА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Садржај и трајање улазне процене одређује </w:t>
      </w:r>
      <w:r w:rsidRPr="00312FE5">
        <w:rPr>
          <w:rFonts w:ascii="Arial" w:eastAsia="Calibri" w:hAnsi="Arial" w:cs="Arial"/>
          <w:i/>
          <w:color w:val="000000"/>
        </w:rPr>
        <w:t>АТО</w:t>
      </w:r>
      <w:r w:rsidRPr="00312FE5">
        <w:rPr>
          <w:rFonts w:ascii="Arial" w:eastAsia="Calibri" w:hAnsi="Arial" w:cs="Arial"/>
          <w:color w:val="000000"/>
        </w:rPr>
        <w:t xml:space="preserve"> на основу претходног искуства кандидата у инструменталном летењу.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ВИШЕМОТОРНИ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12. Ималац једномоторног </w:t>
      </w:r>
      <w:r w:rsidRPr="00312FE5">
        <w:rPr>
          <w:rFonts w:ascii="Arial" w:eastAsia="Calibri" w:hAnsi="Arial" w:cs="Arial"/>
          <w:i/>
          <w:color w:val="000000"/>
        </w:rPr>
        <w:t>IR(А)</w:t>
      </w:r>
      <w:r w:rsidRPr="00312FE5">
        <w:rPr>
          <w:rFonts w:ascii="Arial" w:eastAsia="Calibri" w:hAnsi="Arial" w:cs="Arial"/>
          <w:color w:val="000000"/>
        </w:rPr>
        <w:t xml:space="preserve"> који поседује овлашћење за летење на класи или типу вишемоторног авиона и који први пут жели да стекне вишемоторни </w:t>
      </w:r>
      <w:r w:rsidRPr="00312FE5">
        <w:rPr>
          <w:rFonts w:ascii="Arial" w:eastAsia="Calibri" w:hAnsi="Arial" w:cs="Arial"/>
          <w:i/>
          <w:color w:val="000000"/>
        </w:rPr>
        <w:t>IR(А)</w:t>
      </w:r>
      <w:r w:rsidRPr="00312FE5">
        <w:rPr>
          <w:rFonts w:ascii="Arial" w:eastAsia="Calibri" w:hAnsi="Arial" w:cs="Arial"/>
          <w:color w:val="000000"/>
        </w:rPr>
        <w:t xml:space="preserve">, мора да заврши обуку у </w:t>
      </w:r>
      <w:r w:rsidRPr="00312FE5">
        <w:rPr>
          <w:rFonts w:ascii="Arial" w:eastAsia="Calibri" w:hAnsi="Arial" w:cs="Arial"/>
          <w:i/>
          <w:color w:val="000000"/>
        </w:rPr>
        <w:t>АТО</w:t>
      </w:r>
      <w:r w:rsidRPr="00312FE5">
        <w:rPr>
          <w:rFonts w:ascii="Arial" w:eastAsia="Calibri" w:hAnsi="Arial" w:cs="Arial"/>
          <w:color w:val="000000"/>
        </w:rPr>
        <w:t xml:space="preserve">, која садржи најмање пет сати обуке у инструменталном летењу на вишемоторним авионима, од чега три сата може да буде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и мора да положи практичан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IR(Н) – Модуларна летачка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модуларне летачке обуке за </w:t>
      </w:r>
      <w:r w:rsidRPr="00312FE5">
        <w:rPr>
          <w:rFonts w:ascii="Arial" w:eastAsia="Calibri" w:hAnsi="Arial" w:cs="Arial"/>
          <w:i/>
          <w:color w:val="000000"/>
        </w:rPr>
        <w:t>IR(Н)</w:t>
      </w:r>
      <w:r w:rsidRPr="00312FE5">
        <w:rPr>
          <w:rFonts w:ascii="Arial" w:eastAsia="Calibri" w:hAnsi="Arial" w:cs="Arial"/>
          <w:color w:val="000000"/>
        </w:rPr>
        <w:t xml:space="preserve"> је да се пилоти обуче до нивоа стручности потребног да лете хеликоптерима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за модуларну обуку за </w:t>
      </w:r>
      <w:r w:rsidRPr="00312FE5">
        <w:rPr>
          <w:rFonts w:ascii="Arial" w:eastAsia="Calibri" w:hAnsi="Arial" w:cs="Arial"/>
          <w:i/>
          <w:color w:val="000000"/>
        </w:rPr>
        <w:t>IR(H)</w:t>
      </w:r>
      <w:r w:rsidRPr="00312FE5">
        <w:rPr>
          <w:rFonts w:ascii="Arial" w:eastAsia="Calibri" w:hAnsi="Arial" w:cs="Arial"/>
          <w:color w:val="000000"/>
        </w:rPr>
        <w:t xml:space="preserve"> мора да поседује </w:t>
      </w:r>
      <w:r w:rsidRPr="00312FE5">
        <w:rPr>
          <w:rFonts w:ascii="Arial" w:eastAsia="Calibri" w:hAnsi="Arial" w:cs="Arial"/>
          <w:i/>
          <w:color w:val="000000"/>
        </w:rPr>
        <w:t>PPL(H)</w:t>
      </w:r>
      <w:r w:rsidRPr="00312FE5">
        <w:rPr>
          <w:rFonts w:ascii="Arial" w:eastAsia="Calibri" w:hAnsi="Arial" w:cs="Arial"/>
          <w:color w:val="000000"/>
        </w:rPr>
        <w:t xml:space="preserve"> или </w:t>
      </w:r>
      <w:r w:rsidRPr="00312FE5">
        <w:rPr>
          <w:rFonts w:ascii="Arial" w:eastAsia="Calibri" w:hAnsi="Arial" w:cs="Arial"/>
          <w:i/>
          <w:color w:val="000000"/>
        </w:rPr>
        <w:t>CPL(H)</w:t>
      </w:r>
      <w:r w:rsidRPr="00312FE5">
        <w:rPr>
          <w:rFonts w:ascii="Arial" w:eastAsia="Calibri" w:hAnsi="Arial" w:cs="Arial"/>
          <w:color w:val="000000"/>
        </w:rPr>
        <w:t xml:space="preserve"> или </w:t>
      </w:r>
      <w:r w:rsidRPr="00312FE5">
        <w:rPr>
          <w:rFonts w:ascii="Arial" w:eastAsia="Calibri" w:hAnsi="Arial" w:cs="Arial"/>
          <w:i/>
          <w:color w:val="000000"/>
        </w:rPr>
        <w:t>ATPL(H)</w:t>
      </w:r>
      <w:r w:rsidRPr="00312FE5">
        <w:rPr>
          <w:rFonts w:ascii="Arial" w:eastAsia="Calibri" w:hAnsi="Arial" w:cs="Arial"/>
          <w:color w:val="000000"/>
        </w:rPr>
        <w:t xml:space="preserve">. Пре започињања фазе </w:t>
      </w:r>
      <w:r w:rsidRPr="00312FE5">
        <w:rPr>
          <w:rFonts w:ascii="Arial" w:eastAsia="Calibri" w:hAnsi="Arial" w:cs="Arial"/>
          <w:i/>
          <w:color w:val="000000"/>
        </w:rPr>
        <w:t>IR(Н)</w:t>
      </w:r>
      <w:r w:rsidRPr="00312FE5">
        <w:rPr>
          <w:rFonts w:ascii="Arial" w:eastAsia="Calibri" w:hAnsi="Arial" w:cs="Arial"/>
          <w:color w:val="000000"/>
        </w:rPr>
        <w:t xml:space="preserve"> обуке на ваздухоплову, кандидат мора да поседује овлашћење за летење на типу хеликоптера који ће се користити на практичном испиту за </w:t>
      </w:r>
      <w:r w:rsidRPr="00312FE5">
        <w:rPr>
          <w:rFonts w:ascii="Arial" w:eastAsia="Calibri" w:hAnsi="Arial" w:cs="Arial"/>
          <w:i/>
          <w:color w:val="000000"/>
        </w:rPr>
        <w:t>IR(H)</w:t>
      </w:r>
      <w:r w:rsidRPr="00312FE5">
        <w:rPr>
          <w:rFonts w:ascii="Arial" w:eastAsia="Calibri" w:hAnsi="Arial" w:cs="Arial"/>
          <w:color w:val="000000"/>
        </w:rPr>
        <w:t xml:space="preserve"> или да је завршио одобрену обуку за овлашћење за летење на том типу. Кандидат мора да поседује сертификат о успешном завршетку </w:t>
      </w:r>
      <w:r w:rsidRPr="00312FE5">
        <w:rPr>
          <w:rFonts w:ascii="Arial" w:eastAsia="Calibri" w:hAnsi="Arial" w:cs="Arial"/>
          <w:i/>
          <w:color w:val="000000"/>
        </w:rPr>
        <w:t>MCC</w:t>
      </w:r>
      <w:r w:rsidRPr="00312FE5">
        <w:rPr>
          <w:rFonts w:ascii="Arial" w:eastAsia="Calibri" w:hAnsi="Arial" w:cs="Arial"/>
          <w:color w:val="000000"/>
        </w:rPr>
        <w:t>, ако се практични испит спроводи у условима летења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 који жели да похађа </w:t>
      </w:r>
      <w:r w:rsidRPr="00312FE5">
        <w:rPr>
          <w:rFonts w:ascii="Arial" w:eastAsia="Calibri" w:hAnsi="Arial" w:cs="Arial"/>
          <w:i/>
          <w:color w:val="000000"/>
        </w:rPr>
        <w:t>IR(Н)</w:t>
      </w:r>
      <w:r w:rsidRPr="00312FE5">
        <w:rPr>
          <w:rFonts w:ascii="Arial" w:eastAsia="Calibri" w:hAnsi="Arial" w:cs="Arial"/>
          <w:color w:val="000000"/>
        </w:rPr>
        <w:t xml:space="preserve"> модуларну обуку мора да заврши све фазе у једном континуираном одобреном курсу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Теоријска обука мора да буде завршена у року од 18 месеци. Практична обука и практичан испит морају да се заврше у року важења положених теоријских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модуларна обука за </w:t>
      </w:r>
      <w:r w:rsidRPr="00312FE5">
        <w:rPr>
          <w:rFonts w:ascii="Arial" w:eastAsia="Calibri" w:hAnsi="Arial" w:cs="Arial"/>
          <w:i/>
          <w:color w:val="000000"/>
        </w:rPr>
        <w:t>IR(Н)</w:t>
      </w:r>
      <w:r w:rsidRPr="00312FE5">
        <w:rPr>
          <w:rFonts w:ascii="Arial" w:eastAsia="Calibri" w:hAnsi="Arial" w:cs="Arial"/>
          <w:color w:val="000000"/>
        </w:rPr>
        <w:t xml:space="preserve"> мора да садржи најмање 150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Обука за </w:t>
      </w:r>
      <w:r w:rsidRPr="00312FE5">
        <w:rPr>
          <w:rFonts w:ascii="Arial" w:eastAsia="Calibri" w:hAnsi="Arial" w:cs="Arial"/>
          <w:i/>
          <w:color w:val="000000"/>
        </w:rPr>
        <w:t>IR(Н)</w:t>
      </w:r>
      <w:r w:rsidRPr="00312FE5">
        <w:rPr>
          <w:rFonts w:ascii="Arial" w:eastAsia="Calibri" w:hAnsi="Arial" w:cs="Arial"/>
          <w:color w:val="000000"/>
        </w:rPr>
        <w:t xml:space="preserve"> мора да садржи најмање 55 сати летења по инструментима са инструктором, од чега: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до 20 сати може да буде летење по инструментима на </w:t>
      </w:r>
      <w:r w:rsidRPr="00312FE5">
        <w:rPr>
          <w:rFonts w:ascii="Arial" w:eastAsia="Calibri" w:hAnsi="Arial" w:cs="Arial"/>
          <w:i/>
          <w:color w:val="000000"/>
        </w:rPr>
        <w:t>FNPT I (Н)</w:t>
      </w:r>
      <w:r w:rsidRPr="00312FE5">
        <w:rPr>
          <w:rFonts w:ascii="Arial" w:eastAsia="Calibri" w:hAnsi="Arial" w:cs="Arial"/>
          <w:color w:val="000000"/>
        </w:rPr>
        <w:t xml:space="preserve"> или </w:t>
      </w:r>
      <w:r w:rsidRPr="00312FE5">
        <w:rPr>
          <w:rFonts w:ascii="Arial" w:eastAsia="Calibri" w:hAnsi="Arial" w:cs="Arial"/>
          <w:i/>
          <w:color w:val="000000"/>
        </w:rPr>
        <w:t>(А)</w:t>
      </w:r>
      <w:r w:rsidRPr="00312FE5">
        <w:rPr>
          <w:rFonts w:ascii="Arial" w:eastAsia="Calibri" w:hAnsi="Arial" w:cs="Arial"/>
          <w:color w:val="000000"/>
        </w:rPr>
        <w:t xml:space="preserve">. Ових 20 сати обуке на </w:t>
      </w:r>
      <w:r w:rsidRPr="00312FE5">
        <w:rPr>
          <w:rFonts w:ascii="Arial" w:eastAsia="Calibri" w:hAnsi="Arial" w:cs="Arial"/>
          <w:i/>
          <w:color w:val="000000"/>
        </w:rPr>
        <w:t>FNPT I (Н)</w:t>
      </w:r>
      <w:r w:rsidRPr="00312FE5">
        <w:rPr>
          <w:rFonts w:ascii="Arial" w:eastAsia="Calibri" w:hAnsi="Arial" w:cs="Arial"/>
          <w:color w:val="000000"/>
        </w:rPr>
        <w:t xml:space="preserve"> или </w:t>
      </w:r>
      <w:r w:rsidRPr="00312FE5">
        <w:rPr>
          <w:rFonts w:ascii="Arial" w:eastAsia="Calibri" w:hAnsi="Arial" w:cs="Arial"/>
          <w:i/>
          <w:color w:val="000000"/>
        </w:rPr>
        <w:t>(А)</w:t>
      </w:r>
      <w:r w:rsidRPr="00312FE5">
        <w:rPr>
          <w:rFonts w:ascii="Arial" w:eastAsia="Calibri" w:hAnsi="Arial" w:cs="Arial"/>
          <w:color w:val="000000"/>
        </w:rPr>
        <w:t xml:space="preserve"> се може заменити са 20 сати обуке за </w:t>
      </w:r>
      <w:r w:rsidRPr="00312FE5">
        <w:rPr>
          <w:rFonts w:ascii="Arial" w:eastAsia="Calibri" w:hAnsi="Arial" w:cs="Arial"/>
          <w:i/>
          <w:color w:val="000000"/>
        </w:rPr>
        <w:t>IR(Н)</w:t>
      </w:r>
      <w:r w:rsidRPr="00312FE5">
        <w:rPr>
          <w:rFonts w:ascii="Arial" w:eastAsia="Calibri" w:hAnsi="Arial" w:cs="Arial"/>
          <w:color w:val="000000"/>
        </w:rPr>
        <w:t xml:space="preserve"> на авиону који је одобрен за ову обуку;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до 40 сати може да буде летење по инструментима на </w:t>
      </w:r>
      <w:r w:rsidRPr="00312FE5">
        <w:rPr>
          <w:rFonts w:ascii="Arial" w:eastAsia="Calibri" w:hAnsi="Arial" w:cs="Arial"/>
          <w:i/>
          <w:color w:val="000000"/>
        </w:rPr>
        <w:t>FTD 2/3</w:t>
      </w:r>
      <w:r w:rsidRPr="00312FE5">
        <w:rPr>
          <w:rFonts w:ascii="Arial" w:eastAsia="Calibri" w:hAnsi="Arial" w:cs="Arial"/>
          <w:color w:val="000000"/>
        </w:rPr>
        <w:t xml:space="preserve">, </w:t>
      </w:r>
      <w:r w:rsidRPr="00312FE5">
        <w:rPr>
          <w:rFonts w:ascii="Arial" w:eastAsia="Calibri" w:hAnsi="Arial" w:cs="Arial"/>
          <w:i/>
          <w:color w:val="000000"/>
        </w:rPr>
        <w:t>FNPT II/III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xml:space="preserve">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Практична обука за инструментално летење мора да укључи најмање десет сати на хеликоптеру који је сертификован за </w:t>
      </w:r>
      <w:r w:rsidRPr="00312FE5">
        <w:rPr>
          <w:rFonts w:ascii="Arial" w:eastAsia="Calibri" w:hAnsi="Arial" w:cs="Arial"/>
          <w:i/>
          <w:color w:val="000000"/>
        </w:rPr>
        <w:t>IFR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8.1. Имаоцима </w:t>
      </w:r>
      <w:r w:rsidRPr="00312FE5">
        <w:rPr>
          <w:rFonts w:ascii="Arial" w:eastAsia="Calibri" w:hAnsi="Arial" w:cs="Arial"/>
          <w:i/>
          <w:color w:val="000000"/>
        </w:rPr>
        <w:t>АТPL(Н)</w:t>
      </w:r>
      <w:r w:rsidRPr="00312FE5">
        <w:rPr>
          <w:rFonts w:ascii="Arial" w:eastAsia="Calibri" w:hAnsi="Arial" w:cs="Arial"/>
          <w:color w:val="000000"/>
        </w:rPr>
        <w:t xml:space="preserve"> се умањује теоријска обука за 50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8.2. Имаоцу </w:t>
      </w:r>
      <w:r w:rsidRPr="00312FE5">
        <w:rPr>
          <w:rFonts w:ascii="Arial" w:eastAsia="Calibri" w:hAnsi="Arial" w:cs="Arial"/>
          <w:i/>
          <w:color w:val="000000"/>
        </w:rPr>
        <w:t>IR(A)</w:t>
      </w:r>
      <w:r w:rsidRPr="00312FE5">
        <w:rPr>
          <w:rFonts w:ascii="Arial" w:eastAsia="Calibri" w:hAnsi="Arial" w:cs="Arial"/>
          <w:color w:val="000000"/>
        </w:rPr>
        <w:t xml:space="preserve"> се може умањити захтевана обука на десет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8.3. Имаоцу </w:t>
      </w:r>
      <w:r w:rsidRPr="00312FE5">
        <w:rPr>
          <w:rFonts w:ascii="Arial" w:eastAsia="Calibri" w:hAnsi="Arial" w:cs="Arial"/>
          <w:i/>
          <w:color w:val="000000"/>
        </w:rPr>
        <w:t>PPL(H)</w:t>
      </w:r>
      <w:r w:rsidRPr="00312FE5">
        <w:rPr>
          <w:rFonts w:ascii="Arial" w:eastAsia="Calibri" w:hAnsi="Arial" w:cs="Arial"/>
          <w:color w:val="000000"/>
        </w:rPr>
        <w:t xml:space="preserve"> са овлашћењем за ноћно летење хеликоптером или </w:t>
      </w:r>
      <w:r w:rsidRPr="00312FE5">
        <w:rPr>
          <w:rFonts w:ascii="Arial" w:eastAsia="Calibri" w:hAnsi="Arial" w:cs="Arial"/>
          <w:i/>
          <w:color w:val="000000"/>
        </w:rPr>
        <w:t>CPL(H)</w:t>
      </w:r>
      <w:r w:rsidRPr="00312FE5">
        <w:rPr>
          <w:rFonts w:ascii="Arial" w:eastAsia="Calibri" w:hAnsi="Arial" w:cs="Arial"/>
          <w:color w:val="000000"/>
        </w:rPr>
        <w:t xml:space="preserve"> може да се умањи укупно захтевана обука у инструменталном летењу са инструктором за пет сати.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Летачке вежбе до практичног испита за </w:t>
      </w:r>
      <w:r w:rsidRPr="00312FE5">
        <w:rPr>
          <w:rFonts w:ascii="Arial" w:eastAsia="Calibri" w:hAnsi="Arial" w:cs="Arial"/>
          <w:i/>
          <w:color w:val="000000"/>
        </w:rPr>
        <w:t>IR(Н)</w:t>
      </w:r>
      <w:r w:rsidRPr="00312FE5">
        <w:rPr>
          <w:rFonts w:ascii="Arial" w:eastAsia="Calibri" w:hAnsi="Arial" w:cs="Arial"/>
          <w:color w:val="000000"/>
        </w:rPr>
        <w:t xml:space="preserve"> морају да садрже: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претполетне процедуре за </w:t>
      </w:r>
      <w:r w:rsidRPr="00312FE5">
        <w:rPr>
          <w:rFonts w:ascii="Arial" w:eastAsia="Calibri" w:hAnsi="Arial" w:cs="Arial"/>
          <w:i/>
          <w:color w:val="000000"/>
        </w:rPr>
        <w:t>IFR</w:t>
      </w:r>
      <w:r w:rsidRPr="00312FE5">
        <w:rPr>
          <w:rFonts w:ascii="Arial" w:eastAsia="Calibri" w:hAnsi="Arial" w:cs="Arial"/>
          <w:color w:val="000000"/>
        </w:rPr>
        <w:t xml:space="preserve"> летове, укључујући коришћење приручника за управљање ваздухопловом и одговарајућих докумената служби контроле летења у припреми </w:t>
      </w:r>
      <w:r w:rsidRPr="00312FE5">
        <w:rPr>
          <w:rFonts w:ascii="Arial" w:eastAsia="Calibri" w:hAnsi="Arial" w:cs="Arial"/>
          <w:i/>
          <w:color w:val="000000"/>
        </w:rPr>
        <w:t>IFR</w:t>
      </w:r>
      <w:r w:rsidRPr="00312FE5">
        <w:rPr>
          <w:rFonts w:ascii="Arial" w:eastAsia="Calibri" w:hAnsi="Arial" w:cs="Arial"/>
          <w:color w:val="000000"/>
        </w:rPr>
        <w:t xml:space="preserve"> плана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процедуре и маневре за </w:t>
      </w:r>
      <w:r w:rsidRPr="00312FE5">
        <w:rPr>
          <w:rFonts w:ascii="Arial" w:eastAsia="Calibri" w:hAnsi="Arial" w:cs="Arial"/>
          <w:i/>
          <w:color w:val="000000"/>
        </w:rPr>
        <w:t>IFR</w:t>
      </w:r>
      <w:r w:rsidRPr="00312FE5">
        <w:rPr>
          <w:rFonts w:ascii="Arial" w:eastAsia="Calibri" w:hAnsi="Arial" w:cs="Arial"/>
          <w:color w:val="000000"/>
        </w:rPr>
        <w:t xml:space="preserve"> операције у нормалним условима, ванредним условима и условима опасности, покривајући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прелазак са визуелног на инструментални лет током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стандардне инструменталне одласке и доласке;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w:t>
      </w:r>
      <w:r w:rsidRPr="00312FE5">
        <w:rPr>
          <w:rFonts w:ascii="Arial" w:eastAsia="Calibri" w:hAnsi="Arial" w:cs="Arial"/>
          <w:i/>
          <w:color w:val="000000"/>
        </w:rPr>
        <w:t>IFR</w:t>
      </w:r>
      <w:r w:rsidRPr="00312FE5">
        <w:rPr>
          <w:rFonts w:ascii="Arial" w:eastAsia="Calibri" w:hAnsi="Arial" w:cs="Arial"/>
          <w:color w:val="000000"/>
        </w:rPr>
        <w:t xml:space="preserve">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чекања;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инструменталне прилазе до одређених минимума;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неуспелог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слетања после инструменталних прилаза, укључујући кружење;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маневре у току лета и одређене карактеристике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је потребно, управљање вишемоторним хеликоптером у горенаведеним вежбама, укључујући управљање хеликоптером искључиво на основу инструмената са симулираним отказом једног мотора и гашењем и поновним стартовањем мотора (последња вежба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Ц. IR(Аѕ) – Модуларна летачка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Циљ модуларне летачке обуке за </w:t>
      </w:r>
      <w:r w:rsidRPr="00312FE5">
        <w:rPr>
          <w:rFonts w:ascii="Arial" w:eastAsia="Calibri" w:hAnsi="Arial" w:cs="Arial"/>
          <w:i/>
          <w:color w:val="000000"/>
        </w:rPr>
        <w:t>IR(Аѕ)</w:t>
      </w:r>
      <w:r w:rsidRPr="00312FE5">
        <w:rPr>
          <w:rFonts w:ascii="Arial" w:eastAsia="Calibri" w:hAnsi="Arial" w:cs="Arial"/>
          <w:color w:val="000000"/>
        </w:rPr>
        <w:t xml:space="preserve"> је да се пилоти обуче до нивоа стручности потребног да лете ваздушним бродовима према </w:t>
      </w:r>
      <w:r w:rsidRPr="00312FE5">
        <w:rPr>
          <w:rFonts w:ascii="Arial" w:eastAsia="Calibri" w:hAnsi="Arial" w:cs="Arial"/>
          <w:i/>
          <w:color w:val="000000"/>
        </w:rPr>
        <w:t>IFR</w:t>
      </w:r>
      <w:r w:rsidRPr="00312FE5">
        <w:rPr>
          <w:rFonts w:ascii="Arial" w:eastAsia="Calibri" w:hAnsi="Arial" w:cs="Arial"/>
          <w:color w:val="000000"/>
        </w:rPr>
        <w:t xml:space="preserve"> и у </w:t>
      </w:r>
      <w:r w:rsidRPr="00312FE5">
        <w:rPr>
          <w:rFonts w:ascii="Arial" w:eastAsia="Calibri" w:hAnsi="Arial" w:cs="Arial"/>
          <w:i/>
          <w:color w:val="000000"/>
        </w:rPr>
        <w:t>IMC</w:t>
      </w:r>
      <w:r w:rsidRPr="00312FE5">
        <w:rPr>
          <w:rFonts w:ascii="Arial" w:eastAsia="Calibri" w:hAnsi="Arial" w:cs="Arial"/>
          <w:color w:val="000000"/>
        </w:rPr>
        <w:t xml:space="preserve"> условима. Обука се састоји из два модула који могу да се похађају одвојено или комбиновано: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Модул основног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Овај модул се састоји од десет сати летења по инструментима са инструктором, од чега највише пет сати може да буде летење по инструментима на </w:t>
      </w:r>
      <w:r w:rsidRPr="00312FE5">
        <w:rPr>
          <w:rFonts w:ascii="Arial" w:eastAsia="Calibri" w:hAnsi="Arial" w:cs="Arial"/>
          <w:i/>
          <w:color w:val="000000"/>
        </w:rPr>
        <w:t>BITD</w:t>
      </w:r>
      <w:r w:rsidRPr="00312FE5">
        <w:rPr>
          <w:rFonts w:ascii="Arial" w:eastAsia="Calibri" w:hAnsi="Arial" w:cs="Arial"/>
          <w:color w:val="000000"/>
        </w:rPr>
        <w:t xml:space="preserve">, </w:t>
      </w:r>
      <w:r w:rsidRPr="00312FE5">
        <w:rPr>
          <w:rFonts w:ascii="Arial" w:eastAsia="Calibri" w:hAnsi="Arial" w:cs="Arial"/>
          <w:i/>
          <w:color w:val="000000"/>
        </w:rPr>
        <w:t>FNPT I</w:t>
      </w:r>
      <w:r w:rsidRPr="00312FE5">
        <w:rPr>
          <w:rFonts w:ascii="Arial" w:eastAsia="Calibri" w:hAnsi="Arial" w:cs="Arial"/>
          <w:color w:val="000000"/>
        </w:rPr>
        <w:t xml:space="preserve"> или </w:t>
      </w:r>
      <w:r w:rsidRPr="00312FE5">
        <w:rPr>
          <w:rFonts w:ascii="Arial" w:eastAsia="Calibri" w:hAnsi="Arial" w:cs="Arial"/>
          <w:i/>
          <w:color w:val="000000"/>
        </w:rPr>
        <w:t>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 По завршетку Модула основног инструменталног летења кандидату се издаје сертификат 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Модул процедуралног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Овај модул се састоји од преосталог дела програма обуке за </w:t>
      </w:r>
      <w:r w:rsidRPr="00312FE5">
        <w:rPr>
          <w:rFonts w:ascii="Arial" w:eastAsia="Calibri" w:hAnsi="Arial" w:cs="Arial"/>
          <w:i/>
          <w:color w:val="000000"/>
        </w:rPr>
        <w:t>IR(Аѕ)</w:t>
      </w:r>
      <w:r w:rsidRPr="00312FE5">
        <w:rPr>
          <w:rFonts w:ascii="Arial" w:eastAsia="Calibri" w:hAnsi="Arial" w:cs="Arial"/>
          <w:color w:val="000000"/>
        </w:rPr>
        <w:t xml:space="preserve">, 25 сати летења по инструментима са инструктором и теоријске обуке за </w:t>
      </w:r>
      <w:r w:rsidRPr="00312FE5">
        <w:rPr>
          <w:rFonts w:ascii="Arial" w:eastAsia="Calibri" w:hAnsi="Arial" w:cs="Arial"/>
          <w:i/>
          <w:color w:val="000000"/>
        </w:rPr>
        <w:t>IR(Аѕ)</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Кандидат за модуларну </w:t>
      </w:r>
      <w:r w:rsidRPr="00312FE5">
        <w:rPr>
          <w:rFonts w:ascii="Arial" w:eastAsia="Calibri" w:hAnsi="Arial" w:cs="Arial"/>
          <w:i/>
          <w:color w:val="000000"/>
        </w:rPr>
        <w:t>IR(Аѕ)</w:t>
      </w:r>
      <w:r w:rsidRPr="00312FE5">
        <w:rPr>
          <w:rFonts w:ascii="Arial" w:eastAsia="Calibri" w:hAnsi="Arial" w:cs="Arial"/>
          <w:color w:val="000000"/>
        </w:rPr>
        <w:t xml:space="preserve"> обуку мора да поседује </w:t>
      </w:r>
      <w:r w:rsidRPr="00312FE5">
        <w:rPr>
          <w:rFonts w:ascii="Arial" w:eastAsia="Calibri" w:hAnsi="Arial" w:cs="Arial"/>
          <w:i/>
          <w:color w:val="000000"/>
        </w:rPr>
        <w:t>PPL(Аѕ)</w:t>
      </w:r>
      <w:r w:rsidRPr="00312FE5">
        <w:rPr>
          <w:rFonts w:ascii="Arial" w:eastAsia="Calibri" w:hAnsi="Arial" w:cs="Arial"/>
          <w:color w:val="000000"/>
        </w:rPr>
        <w:t xml:space="preserve">, укључујући право да лети ноћу, или </w:t>
      </w:r>
      <w:r w:rsidRPr="00312FE5">
        <w:rPr>
          <w:rFonts w:ascii="Arial" w:eastAsia="Calibri" w:hAnsi="Arial" w:cs="Arial"/>
          <w:i/>
          <w:color w:val="000000"/>
        </w:rPr>
        <w:t>СPL(Аѕ)</w:t>
      </w:r>
      <w:r w:rsidRPr="00312FE5">
        <w:rPr>
          <w:rFonts w:ascii="Arial" w:eastAsia="Calibri" w:hAnsi="Arial" w:cs="Arial"/>
          <w:color w:val="000000"/>
        </w:rPr>
        <w:t xml:space="preserve">. Кандидат за Модул процедуралног инструменталног летења који не поседује </w:t>
      </w:r>
      <w:r w:rsidRPr="00312FE5">
        <w:rPr>
          <w:rFonts w:ascii="Arial" w:eastAsia="Calibri" w:hAnsi="Arial" w:cs="Arial"/>
          <w:i/>
          <w:color w:val="000000"/>
        </w:rPr>
        <w:t>СPL(Аѕ)</w:t>
      </w:r>
      <w:r w:rsidRPr="00312FE5">
        <w:rPr>
          <w:rFonts w:ascii="Arial" w:eastAsia="Calibri" w:hAnsi="Arial" w:cs="Arial"/>
          <w:color w:val="000000"/>
        </w:rPr>
        <w:t>, мора да поседује сертификат о завршеном Модулу основног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 који жели да похађа Модул процедуралног инструменталног летења модуларне обуке за </w:t>
      </w:r>
      <w:r w:rsidRPr="00312FE5">
        <w:rPr>
          <w:rFonts w:ascii="Arial" w:eastAsia="Calibri" w:hAnsi="Arial" w:cs="Arial"/>
          <w:i/>
          <w:color w:val="000000"/>
        </w:rPr>
        <w:t>IR(Аѕ)</w:t>
      </w:r>
      <w:r w:rsidRPr="00312FE5">
        <w:rPr>
          <w:rFonts w:ascii="Arial" w:eastAsia="Calibri" w:hAnsi="Arial" w:cs="Arial"/>
          <w:color w:val="000000"/>
        </w:rPr>
        <w:t xml:space="preserve"> мора да заврши све фазе у једном континуираном одобреном курсу обуке. Пре започињања Модула процедуралног инструменталног летења, </w:t>
      </w:r>
      <w:r w:rsidRPr="00312FE5">
        <w:rPr>
          <w:rFonts w:ascii="Arial" w:eastAsia="Calibri" w:hAnsi="Arial" w:cs="Arial"/>
          <w:i/>
          <w:color w:val="000000"/>
        </w:rPr>
        <w:t>АТО</w:t>
      </w:r>
      <w:r w:rsidRPr="00312FE5">
        <w:rPr>
          <w:rFonts w:ascii="Arial" w:eastAsia="Calibri" w:hAnsi="Arial" w:cs="Arial"/>
          <w:color w:val="000000"/>
        </w:rPr>
        <w:t xml:space="preserve"> мора да се увери у оспособљеност кандидата у основним вештинама инструменталног летења. Ако је потребно, мора да се спроведе обука освежења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Теоријска обука мора да се заврши у року од 18 месеци. Модул процедуралног инструменталног летења и практичан испит морају да се заврше у року важења положених теоријских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Обука мора да садржи: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до нивоа знања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практичну обуку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Одобрена модуларна обука за </w:t>
      </w:r>
      <w:r w:rsidRPr="00312FE5">
        <w:rPr>
          <w:rFonts w:ascii="Arial" w:eastAsia="Calibri" w:hAnsi="Arial" w:cs="Arial"/>
          <w:i/>
          <w:color w:val="000000"/>
        </w:rPr>
        <w:t>IR(Аѕ)</w:t>
      </w:r>
      <w:r w:rsidRPr="00312FE5">
        <w:rPr>
          <w:rFonts w:ascii="Arial" w:eastAsia="Calibri" w:hAnsi="Arial" w:cs="Arial"/>
          <w:color w:val="000000"/>
        </w:rPr>
        <w:t xml:space="preserve"> мора да садржи најмање 150 сати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Обука за </w:t>
      </w:r>
      <w:r w:rsidRPr="00312FE5">
        <w:rPr>
          <w:rFonts w:ascii="Arial" w:eastAsia="Calibri" w:hAnsi="Arial" w:cs="Arial"/>
          <w:i/>
          <w:color w:val="000000"/>
        </w:rPr>
        <w:t>IR(Аѕ)</w:t>
      </w:r>
      <w:r w:rsidRPr="00312FE5">
        <w:rPr>
          <w:rFonts w:ascii="Arial" w:eastAsia="Calibri" w:hAnsi="Arial" w:cs="Arial"/>
          <w:color w:val="000000"/>
        </w:rPr>
        <w:t xml:space="preserve"> мора да садржи најмање 35 сати летења по инструментима са инструктором, од чега највише 15 сати може да буде летење по инструментима на </w:t>
      </w:r>
      <w:r w:rsidRPr="00312FE5">
        <w:rPr>
          <w:rFonts w:ascii="Arial" w:eastAsia="Calibri" w:hAnsi="Arial" w:cs="Arial"/>
          <w:i/>
          <w:color w:val="000000"/>
        </w:rPr>
        <w:t>FNPT I</w:t>
      </w:r>
      <w:r w:rsidRPr="00312FE5">
        <w:rPr>
          <w:rFonts w:ascii="Arial" w:eastAsia="Calibri" w:hAnsi="Arial" w:cs="Arial"/>
          <w:color w:val="000000"/>
        </w:rPr>
        <w:t xml:space="preserve"> или највише 20 сати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w:t>
      </w:r>
      <w:r w:rsidRPr="00312FE5">
        <w:rPr>
          <w:rFonts w:ascii="Arial" w:eastAsia="Calibri" w:hAnsi="Arial" w:cs="Arial"/>
          <w:color w:val="000000"/>
        </w:rPr>
        <w:t xml:space="preserve"> </w:t>
      </w:r>
      <w:r w:rsidRPr="00312FE5">
        <w:rPr>
          <w:rFonts w:ascii="Arial" w:eastAsia="Calibri" w:hAnsi="Arial" w:cs="Arial"/>
          <w:i/>
          <w:color w:val="000000"/>
        </w:rPr>
        <w:t>II</w:t>
      </w:r>
      <w:r w:rsidRPr="00312FE5">
        <w:rPr>
          <w:rFonts w:ascii="Arial" w:eastAsia="Calibri" w:hAnsi="Arial" w:cs="Arial"/>
          <w:color w:val="000000"/>
        </w:rPr>
        <w:t xml:space="preserve">. Највише пет сати летења по инструментима може да буде спроведено на </w:t>
      </w:r>
      <w:r w:rsidRPr="00312FE5">
        <w:rPr>
          <w:rFonts w:ascii="Arial" w:eastAsia="Calibri" w:hAnsi="Arial" w:cs="Arial"/>
          <w:i/>
          <w:color w:val="000000"/>
        </w:rPr>
        <w:t>FNPT I</w:t>
      </w:r>
      <w:r w:rsidRPr="00312FE5">
        <w:rPr>
          <w:rFonts w:ascii="Arial" w:eastAsia="Calibri" w:hAnsi="Arial" w:cs="Arial"/>
          <w:color w:val="000000"/>
        </w:rPr>
        <w:t xml:space="preserve">, уместо на </w:t>
      </w:r>
      <w:r w:rsidRPr="00312FE5">
        <w:rPr>
          <w:rFonts w:ascii="Arial" w:eastAsia="Calibri" w:hAnsi="Arial" w:cs="Arial"/>
          <w:i/>
          <w:color w:val="000000"/>
        </w:rPr>
        <w:t>FNPT II</w:t>
      </w:r>
      <w:r w:rsidRPr="00312FE5">
        <w:rPr>
          <w:rFonts w:ascii="Arial" w:eastAsia="Calibri" w:hAnsi="Arial" w:cs="Arial"/>
          <w:color w:val="000000"/>
        </w:rPr>
        <w:t xml:space="preserve"> или </w:t>
      </w:r>
      <w:r w:rsidRPr="00312FE5">
        <w:rPr>
          <w:rFonts w:ascii="Arial" w:eastAsia="Calibri" w:hAnsi="Arial" w:cs="Arial"/>
          <w:i/>
          <w:color w:val="000000"/>
        </w:rPr>
        <w:t>FFS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Ималац </w:t>
      </w:r>
      <w:r w:rsidRPr="00312FE5">
        <w:rPr>
          <w:rFonts w:ascii="Arial" w:eastAsia="Calibri" w:hAnsi="Arial" w:cs="Arial"/>
          <w:i/>
          <w:color w:val="000000"/>
        </w:rPr>
        <w:t>СPL(Аѕ)</w:t>
      </w:r>
      <w:r w:rsidRPr="00312FE5">
        <w:rPr>
          <w:rFonts w:ascii="Arial" w:eastAsia="Calibri" w:hAnsi="Arial" w:cs="Arial"/>
          <w:color w:val="000000"/>
        </w:rPr>
        <w:t xml:space="preserve"> или сертификата о завршеном Модулу основног инструменталног летења може да има укупан број сати обуке који се захтева у ставу 7. умањен за десет сати. Укупна практична обука за инструментално летење на ваздушном броду мора да буде у складу са ставом 7.</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9. Ако је кандидат ималац </w:t>
      </w:r>
      <w:r w:rsidRPr="00312FE5">
        <w:rPr>
          <w:rFonts w:ascii="Arial" w:eastAsia="Calibri" w:hAnsi="Arial" w:cs="Arial"/>
          <w:i/>
          <w:color w:val="000000"/>
        </w:rPr>
        <w:t>IR</w:t>
      </w:r>
      <w:r w:rsidRPr="00312FE5">
        <w:rPr>
          <w:rFonts w:ascii="Arial" w:eastAsia="Calibri" w:hAnsi="Arial" w:cs="Arial"/>
          <w:color w:val="000000"/>
        </w:rPr>
        <w:t xml:space="preserve"> за другу категорију ваздухоплова, укупно захтевана практична обука може да се умањи за десет сати на ваздушним бродовима.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До практичног испита за </w:t>
      </w:r>
      <w:r w:rsidRPr="00312FE5">
        <w:rPr>
          <w:rFonts w:ascii="Arial" w:eastAsia="Calibri" w:hAnsi="Arial" w:cs="Arial"/>
          <w:i/>
          <w:color w:val="000000"/>
        </w:rPr>
        <w:t>IR(Аѕ)</w:t>
      </w:r>
      <w:r w:rsidRPr="00312FE5">
        <w:rPr>
          <w:rFonts w:ascii="Arial" w:eastAsia="Calibri" w:hAnsi="Arial" w:cs="Arial"/>
          <w:color w:val="000000"/>
        </w:rPr>
        <w:t>, летачке вежбе морају да садрже: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Модул основног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и маневри за основни инструментални лет, који покривају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основни инструментални лет без спољних визуелних оријентира;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хоризонтални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пењање;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снижавање;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заокрете у хоризонталном лету, пењању и снижавању;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инструментални узорак;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оштри заокрет;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радио-навигацију;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неправилних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ограничен број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Модул процедуралног инструменталног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претполетне процедуре за </w:t>
      </w:r>
      <w:r w:rsidRPr="00312FE5">
        <w:rPr>
          <w:rFonts w:ascii="Arial" w:eastAsia="Calibri" w:hAnsi="Arial" w:cs="Arial"/>
          <w:i/>
          <w:color w:val="000000"/>
        </w:rPr>
        <w:t>IFR</w:t>
      </w:r>
      <w:r w:rsidRPr="00312FE5">
        <w:rPr>
          <w:rFonts w:ascii="Arial" w:eastAsia="Calibri" w:hAnsi="Arial" w:cs="Arial"/>
          <w:color w:val="000000"/>
        </w:rPr>
        <w:t xml:space="preserve"> летове, укључујући коришћење приручника за управљање ваздухопловом и одговарајућих докумената служби контроле летења у припреми </w:t>
      </w:r>
      <w:r w:rsidRPr="00312FE5">
        <w:rPr>
          <w:rFonts w:ascii="Arial" w:eastAsia="Calibri" w:hAnsi="Arial" w:cs="Arial"/>
          <w:i/>
          <w:color w:val="000000"/>
        </w:rPr>
        <w:t>IFR</w:t>
      </w:r>
      <w:r w:rsidRPr="00312FE5">
        <w:rPr>
          <w:rFonts w:ascii="Arial" w:eastAsia="Calibri" w:hAnsi="Arial" w:cs="Arial"/>
          <w:color w:val="000000"/>
        </w:rPr>
        <w:t xml:space="preserve"> плана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процедуре и маневре за </w:t>
      </w:r>
      <w:r w:rsidRPr="00312FE5">
        <w:rPr>
          <w:rFonts w:ascii="Arial" w:eastAsia="Calibri" w:hAnsi="Arial" w:cs="Arial"/>
          <w:i/>
          <w:color w:val="000000"/>
        </w:rPr>
        <w:t>IFR</w:t>
      </w:r>
      <w:r w:rsidRPr="00312FE5">
        <w:rPr>
          <w:rFonts w:ascii="Arial" w:eastAsia="Calibri" w:hAnsi="Arial" w:cs="Arial"/>
          <w:color w:val="000000"/>
        </w:rPr>
        <w:t xml:space="preserve"> операције у нормалним условима, ванредним условима и условима опасности, покривајући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прелазак са визуелног на инструментални лет током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стандардне инструменталне одласке и доласке;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w:t>
      </w:r>
      <w:r w:rsidRPr="00312FE5">
        <w:rPr>
          <w:rFonts w:ascii="Arial" w:eastAsia="Calibri" w:hAnsi="Arial" w:cs="Arial"/>
          <w:i/>
          <w:color w:val="000000"/>
        </w:rPr>
        <w:t>IFR</w:t>
      </w:r>
      <w:r w:rsidRPr="00312FE5">
        <w:rPr>
          <w:rFonts w:ascii="Arial" w:eastAsia="Calibri" w:hAnsi="Arial" w:cs="Arial"/>
          <w:color w:val="000000"/>
        </w:rPr>
        <w:t xml:space="preserve">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чекања;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инструменталне прилазе до одређених минимума;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процедуре неуспелог прилаза;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слетања после инструменталних прилаза, укључујући кружење;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маневре у току лета и одређене карактеристике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управљање ваздушним бродом у горенаведеним вежбама, укључујући управљање ваздушним бродом искључиво на основу инструмената са симулираним отказом једног мотора и гашењем и поновним стартовањем мотора (последња вежба се изводи на безбедној висини, осим ако се спроводи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7</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Практичан испит за BIR и IR</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морају да се обучавају на истој класи или типу ваздухоплова који ће се користити на испиту и који мора да буде одговарајуће опремљен за потребе обуке и испитивања.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 мора да положи све релевантне секције практичног испита. Ако не положи било коју тачку секције, сматра се да није положио ту секцију. Ако не положи више од једне секције, кандидат мора поново да полаже целокупан испит. Ако кандидат не положи једну секцију практичног испита, он мора поново да полаже само ту секцију. Ако не положи било коју секцију поновљеног испита, укључујући оне секције које су положене у претходном покушају, кандидат мора поново да полаже целокупан испит. Кандидат мора да положи све релевантне секције практичног испита у року од шест месеци. Неуспело полагање свих релевантних секција испита из два покушаја ће захтевати додатну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кандидат није положио практичан испит, може се захтевати додатна обука. Не постоји ограничење броја покушаја полагања практичног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СПРОВОЂЕЊЕ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Испит је намењен да симулира реалан лет. Испитивач бира руту којом ће се летети. Битан елемент је способност кандидата да испланира и спроведе лет са уобичајеним материјалом за припрему. Кандидат је дужан да обави припрему лета и да се увери да се сва опрема и документација за извршење лета налазе у авиону. Трајање лета мора да буде најмање један сат.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 случају да кандидат одлучи да прекине практичан испит из разлога које испитивач сматра неоправданим, кандидат мора поново да полаже цео практични испит. Ако је испит прекинут из разлога које испитивач сматра оправданим, накнадно ће се проверавати само оне секције које нису завршене.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По нахођењу испитивача, сваки маневар или процедуру на испиту кандидат може да понови једанпут. Испитивач може да прекине испит у било којој фази, ако сматра да летачке способности кандидата захтевају да се понови целокупан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Кандидат мора да управља ваздухопловом са позиције са које се могу обављати дужности </w:t>
      </w:r>
      <w:r w:rsidRPr="00312FE5">
        <w:rPr>
          <w:rFonts w:ascii="Arial" w:eastAsia="Calibri" w:hAnsi="Arial" w:cs="Arial"/>
          <w:i/>
          <w:color w:val="000000"/>
        </w:rPr>
        <w:t>PIC</w:t>
      </w:r>
      <w:r w:rsidRPr="00312FE5">
        <w:rPr>
          <w:rFonts w:ascii="Arial" w:eastAsia="Calibri" w:hAnsi="Arial" w:cs="Arial"/>
          <w:color w:val="000000"/>
        </w:rPr>
        <w:t xml:space="preserve"> и да изводи испит као да није присутан ниједан други члан посаде. Испитивач не учествује у управљању ваздухопловом, изузев у случају када је интервенција неопходна у интересу безбедности или да би се избегло неприхватљиво кашњење осталог саобраћаја. Одговорност за лет мора да буде у складу са националним прописима.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Релативне/aпсолутне висине одлуке, минималне релативне/апсолутне висине снижавања и тачку неуспелог прилаза одређује кандидат уз сагласност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Кандидати морају да покажу испитивачу све провере и задатке које су спровели, укључујући идентификацију радио-средстава. Провере морају да буду обављене у складу са одобреним контролним листама за ваздухоплов на коме се испит спроводи. У току претполетне припреме за практичан испит кандидати морају да одреде вредности за снагу мотора и брзине. Кандидати морају да израчунају податке перформанси за полетање, прилаз и слетање у складу оперативним приручником или приручником за управљање ваздухоплова који се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Кандидат мора да покаже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управља ваздухопловом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изводи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исправно расуђује и води ваздухоплов;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примењује ваздухопловна знања;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одржава све време контролу над ваздухопловом на такав начин да никада није озбиљно доведен у питање успешан исход процедуре или маневра.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Примењују се следећа ограничења, уз допуштена одступања како би се узели у обзир могућност појаве турбуленције и начин управљања и перформансе ваздухоплова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83"/>
        <w:gridCol w:w="4709"/>
      </w:tblGrid>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Висина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100 стопа</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Почетак продужавања на релативној/апсолутној висини одлуке</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+ 50 стопа/– 0 стопа</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Минимална релативна висина снижавања/</w:t>
            </w:r>
            <w:r w:rsidRPr="00312FE5">
              <w:rPr>
                <w:rFonts w:ascii="Arial" w:eastAsia="Calibri" w:hAnsi="Arial" w:cs="Arial"/>
                <w:i/>
                <w:color w:val="000000"/>
              </w:rPr>
              <w:t>МАР</w:t>
            </w:r>
            <w:r w:rsidRPr="00312FE5">
              <w:rPr>
                <w:rFonts w:ascii="Arial" w:eastAsia="Calibri" w:hAnsi="Arial" w:cs="Arial"/>
                <w:color w:val="000000"/>
              </w:rPr>
              <w:t>/апсолутна висина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+ 50 стопа/– 0 стопа</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Праћење путање лета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радио-средствима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угловна одступања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Пола отклона скале, азимут и прилазна раван (нпр. </w:t>
            </w:r>
            <w:r w:rsidRPr="00312FE5">
              <w:rPr>
                <w:rFonts w:ascii="Arial" w:eastAsia="Calibri" w:hAnsi="Arial" w:cs="Arial"/>
                <w:i/>
                <w:color w:val="000000"/>
              </w:rPr>
              <w:t>LPV</w:t>
            </w:r>
            <w:r w:rsidRPr="00312FE5">
              <w:rPr>
                <w:rFonts w:ascii="Arial" w:eastAsia="Calibri" w:hAnsi="Arial" w:cs="Arial"/>
                <w:color w:val="000000"/>
              </w:rPr>
              <w:t xml:space="preserve">, </w:t>
            </w:r>
            <w:r w:rsidRPr="00312FE5">
              <w:rPr>
                <w:rFonts w:ascii="Arial" w:eastAsia="Calibri" w:hAnsi="Arial" w:cs="Arial"/>
                <w:i/>
                <w:color w:val="000000"/>
              </w:rPr>
              <w:t>ILS</w:t>
            </w:r>
            <w:r w:rsidRPr="00312FE5">
              <w:rPr>
                <w:rFonts w:ascii="Arial" w:eastAsia="Calibri" w:hAnsi="Arial" w:cs="Arial"/>
                <w:color w:val="000000"/>
              </w:rPr>
              <w:t xml:space="preserve">, </w:t>
            </w:r>
            <w:r w:rsidRPr="00312FE5">
              <w:rPr>
                <w:rFonts w:ascii="Arial" w:eastAsia="Calibri" w:hAnsi="Arial" w:cs="Arial"/>
                <w:i/>
                <w:color w:val="000000"/>
              </w:rPr>
              <w:t>MLS</w:t>
            </w:r>
            <w:r w:rsidRPr="00312FE5">
              <w:rPr>
                <w:rFonts w:ascii="Arial" w:eastAsia="Calibri" w:hAnsi="Arial" w:cs="Arial"/>
                <w:color w:val="000000"/>
              </w:rPr>
              <w:t xml:space="preserve">, </w:t>
            </w:r>
            <w:r w:rsidRPr="00312FE5">
              <w:rPr>
                <w:rFonts w:ascii="Arial" w:eastAsia="Calibri" w:hAnsi="Arial" w:cs="Arial"/>
                <w:i/>
                <w:color w:val="000000"/>
              </w:rPr>
              <w:t>GLS</w:t>
            </w:r>
            <w:r w:rsidRPr="00312FE5">
              <w:rPr>
                <w:rFonts w:ascii="Arial" w:eastAsia="Calibri" w:hAnsi="Arial" w:cs="Arial"/>
                <w:color w:val="000000"/>
              </w:rPr>
              <w:t>)</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 и 3</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LNAV/VNAV</w:t>
            </w:r>
            <w:r w:rsidRPr="00312FE5">
              <w:rPr>
                <w:rFonts w:ascii="Arial" w:eastAsia="Calibri" w:hAnsi="Arial" w:cs="Arial"/>
                <w:color w:val="000000"/>
              </w:rPr>
              <w:t>) „линеарна” латерална одступања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грешка/одступање од задате путање лета нормално је ограничено на ±½ </w:t>
            </w:r>
            <w:r w:rsidRPr="00312FE5">
              <w:rPr>
                <w:rFonts w:ascii="Arial" w:eastAsia="Calibri" w:hAnsi="Arial" w:cs="Arial"/>
                <w:i/>
                <w:color w:val="000000"/>
              </w:rPr>
              <w:t>RNP</w:t>
            </w:r>
            <w:r w:rsidRPr="00312FE5">
              <w:rPr>
                <w:rFonts w:ascii="Arial" w:eastAsia="Calibri" w:hAnsi="Arial" w:cs="Arial"/>
                <w:color w:val="000000"/>
              </w:rPr>
              <w:t xml:space="preserve"> вредности која се односи на процедуру. Кратка одступања од овог стандарда су дозвољена највише до једне </w:t>
            </w:r>
            <w:r w:rsidRPr="00312FE5">
              <w:rPr>
                <w:rFonts w:ascii="Arial" w:eastAsia="Calibri" w:hAnsi="Arial" w:cs="Arial"/>
                <w:i/>
                <w:color w:val="000000"/>
              </w:rPr>
              <w:t>RNP</w:t>
            </w:r>
            <w:r w:rsidRPr="00312FE5">
              <w:rPr>
                <w:rFonts w:ascii="Arial" w:eastAsia="Calibri" w:hAnsi="Arial" w:cs="Arial"/>
                <w:color w:val="000000"/>
              </w:rPr>
              <w:t xml:space="preserve"> вредности.</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r w:rsidRPr="00312FE5">
              <w:rPr>
                <w:rFonts w:ascii="Arial" w:eastAsia="Calibri" w:hAnsi="Arial" w:cs="Arial"/>
                <w:i/>
                <w:color w:val="000000"/>
              </w:rPr>
              <w:t>D</w:t>
            </w:r>
            <w:r w:rsidRPr="00312FE5">
              <w:rPr>
                <w:rFonts w:ascii="Arial" w:eastAsia="Calibri" w:hAnsi="Arial" w:cs="Arial"/>
                <w:color w:val="000000"/>
              </w:rPr>
              <w:t xml:space="preserve"> линеарна вертикална одступања (нпр. </w:t>
            </w:r>
            <w:r w:rsidRPr="00312FE5">
              <w:rPr>
                <w:rFonts w:ascii="Arial" w:eastAsia="Calibri" w:hAnsi="Arial" w:cs="Arial"/>
                <w:i/>
                <w:color w:val="000000"/>
              </w:rPr>
              <w:t>RNP APCH</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w:t>
            </w:r>
            <w:r w:rsidRPr="00312FE5">
              <w:rPr>
                <w:rFonts w:ascii="Arial" w:eastAsia="Calibri" w:hAnsi="Arial" w:cs="Arial"/>
                <w:i/>
                <w:color w:val="000000"/>
              </w:rPr>
              <w:t>VNAV</w:t>
            </w:r>
            <w:r w:rsidRPr="00312FE5">
              <w:rPr>
                <w:rFonts w:ascii="Arial" w:eastAsia="Calibri" w:hAnsi="Arial" w:cs="Arial"/>
                <w:color w:val="000000"/>
              </w:rPr>
              <w:t xml:space="preserve">) применом </w:t>
            </w:r>
            <w:r w:rsidRPr="00312FE5">
              <w:rPr>
                <w:rFonts w:ascii="Arial" w:eastAsia="Calibri" w:hAnsi="Arial" w:cs="Arial"/>
                <w:i/>
                <w:color w:val="000000"/>
              </w:rPr>
              <w:t>Baro VNAV</w:t>
            </w:r>
            <w:r w:rsidRPr="00312FE5">
              <w:rPr>
                <w:rFonts w:ascii="Arial" w:eastAsia="Calibri" w:hAnsi="Arial" w:cs="Arial"/>
                <w:color w:val="000000"/>
              </w:rPr>
              <w:t>)</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више од – 75 стопа испод вертикалног профила у било ком тренутку и не више од + 75 стопа изнад вертикалног профила на 1.000 стопа или мање изнад нивоа аеродрома.</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Смер лета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Брзина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 чворова</w:t>
            </w:r>
          </w:p>
        </w:tc>
      </w:tr>
      <w:tr w:rsidR="00312FE5" w:rsidRPr="00312FE5" w:rsidTr="008633EA">
        <w:trPr>
          <w:trHeight w:val="45"/>
          <w:tblCellSpacing w:w="0" w:type="auto"/>
        </w:trPr>
        <w:tc>
          <w:tcPr>
            <w:tcW w:w="8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58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 чворова/– 5 чворова</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Авиони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9"/>
        <w:gridCol w:w="9963"/>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РАДЊЕ ПРЕ ПОЛЕТАЊА И ОДЛАЗАК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листе за проверу, вођење авиона, процедуре за одлеђивање/спречавање залеђивања, итд. примењују се у свим секцијама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приручника за управљање ваздухопловом (или еквивалентног), нарочито за прорачун перформанси, масе и положаја тежишта ваздухоплова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докумената службе контроле летења, метеоролошких докумената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Припрема </w:t>
            </w:r>
            <w:r w:rsidRPr="00312FE5">
              <w:rPr>
                <w:rFonts w:ascii="Arial" w:eastAsia="Calibri" w:hAnsi="Arial" w:cs="Arial"/>
                <w:i/>
                <w:color w:val="000000"/>
              </w:rPr>
              <w:t>ATС</w:t>
            </w:r>
            <w:r w:rsidRPr="00312FE5">
              <w:rPr>
                <w:rFonts w:ascii="Arial" w:eastAsia="Calibri" w:hAnsi="Arial" w:cs="Arial"/>
                <w:color w:val="000000"/>
              </w:rPr>
              <w:t xml:space="preserve"> плана лета, </w:t>
            </w:r>
            <w:r w:rsidRPr="00312FE5">
              <w:rPr>
                <w:rFonts w:ascii="Arial" w:eastAsia="Calibri" w:hAnsi="Arial" w:cs="Arial"/>
                <w:i/>
                <w:color w:val="000000"/>
              </w:rPr>
              <w:t>IFR</w:t>
            </w:r>
            <w:r w:rsidRPr="00312FE5">
              <w:rPr>
                <w:rFonts w:ascii="Arial" w:eastAsia="Calibri" w:hAnsi="Arial" w:cs="Arial"/>
                <w:color w:val="000000"/>
              </w:rPr>
              <w:t xml:space="preserve"> плана летa/дневника лета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Идентификација неопходних навигационих средстава за одлазне, долазне и прилазне процедуре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Претполетни преглед</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Метеоролошки минимуми</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Вожење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PBN</w:t>
            </w:r>
            <w:r w:rsidRPr="00312FE5">
              <w:rPr>
                <w:rFonts w:ascii="Arial" w:eastAsia="Calibri" w:hAnsi="Arial" w:cs="Arial"/>
                <w:color w:val="000000"/>
              </w:rPr>
              <w:t xml:space="preserve"> одлазак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одлазне карте.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Претполетни брифинг, полетање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Прелазак на лет по инструментима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Процедуре инструменталног одласка, укључујући </w:t>
            </w:r>
            <w:r w:rsidRPr="00312FE5">
              <w:rPr>
                <w:rFonts w:ascii="Arial" w:eastAsia="Calibri" w:hAnsi="Arial" w:cs="Arial"/>
                <w:i/>
                <w:color w:val="000000"/>
              </w:rPr>
              <w:t>PBN</w:t>
            </w:r>
            <w:r w:rsidRPr="00312FE5">
              <w:rPr>
                <w:rFonts w:ascii="Arial" w:eastAsia="Calibri" w:hAnsi="Arial" w:cs="Arial"/>
                <w:color w:val="000000"/>
              </w:rPr>
              <w:t xml:space="preserve"> одласке и подешавање висиномера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ОПШТЕ УПРАВЉАЊЕ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авионом искључиво на основу инструмената, укључујући хоризонтални лет при различитим брзинама, тримовање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Заокрети у пењању и понирању са континуираним заокретом типа 1</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Вађење из неправилних положаја, укључујући континуиране заокрете нагиба 45° и оштре заокрете у понирању</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Вађење из приближавања превлачењу у хоризонталном лету, заокрети током пењања/понирања и у конфигурацији за слетање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Ограничен број инструмената: стабилизовано пењање или снижавање, стандардни заокрети са нагибом типа 1 са изласком у задати правац, вађење из неправилних положаја</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3 – </w:t>
            </w:r>
            <w:r w:rsidRPr="00312FE5">
              <w:rPr>
                <w:rFonts w:ascii="Arial" w:eastAsia="Calibri" w:hAnsi="Arial" w:cs="Arial"/>
                <w:i/>
                <w:color w:val="000000"/>
              </w:rPr>
              <w:t>IFR</w:t>
            </w:r>
            <w:r w:rsidRPr="00312FE5">
              <w:rPr>
                <w:rFonts w:ascii="Arial" w:eastAsia="Calibri" w:hAnsi="Arial" w:cs="Arial"/>
                <w:color w:val="000000"/>
              </w:rPr>
              <w:t xml:space="preserve"> ПРОЦЕДУРЕ НА РУТИ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Праћење путање лета, укључујући пресретање сигнала, нпр. </w:t>
            </w:r>
            <w:r w:rsidRPr="00312FE5">
              <w:rPr>
                <w:rFonts w:ascii="Arial" w:eastAsia="Calibri" w:hAnsi="Arial" w:cs="Arial"/>
                <w:i/>
                <w:color w:val="000000"/>
              </w:rPr>
              <w:t>NDB</w:t>
            </w:r>
            <w:r w:rsidRPr="00312FE5">
              <w:rPr>
                <w:rFonts w:ascii="Arial" w:eastAsia="Calibri" w:hAnsi="Arial" w:cs="Arial"/>
                <w:color w:val="000000"/>
              </w:rPr>
              <w:t xml:space="preserve">, </w:t>
            </w:r>
            <w:r w:rsidRPr="00312FE5">
              <w:rPr>
                <w:rFonts w:ascii="Arial" w:eastAsia="Calibri" w:hAnsi="Arial" w:cs="Arial"/>
                <w:i/>
                <w:color w:val="000000"/>
              </w:rPr>
              <w:t>VOR</w:t>
            </w:r>
            <w:r w:rsidRPr="00312FE5">
              <w:rPr>
                <w:rFonts w:ascii="Arial" w:eastAsia="Calibri" w:hAnsi="Arial" w:cs="Arial"/>
                <w:color w:val="000000"/>
              </w:rPr>
              <w:t xml:space="preserve"> или летење између тачака на рути</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навигационог система и радио-средстава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Хоризонталан лет, одржавање смера лета, висине и брзине, подешавање снаге, техника тримовања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висиномера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Мерење времена и корекција </w:t>
            </w:r>
            <w:r w:rsidRPr="00312FE5">
              <w:rPr>
                <w:rFonts w:ascii="Arial" w:eastAsia="Calibri" w:hAnsi="Arial" w:cs="Arial"/>
                <w:i/>
                <w:color w:val="000000"/>
              </w:rPr>
              <w:t>ETAs</w:t>
            </w:r>
            <w:r w:rsidRPr="00312FE5">
              <w:rPr>
                <w:rFonts w:ascii="Arial" w:eastAsia="Calibri" w:hAnsi="Arial" w:cs="Arial"/>
                <w:color w:val="000000"/>
              </w:rPr>
              <w:t xml:space="preserve"> (чекање на рути, ако је потребно)</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напредовања лета, дневник лета, потрошња горива, управљање системима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заштите од залеђивања, симулирано ако је потребно</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3а – ПРОЦЕДУРЕ ДОЛАСКА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уређаја, идентификација средстава, ако је примењиво</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доласка, провере висиномера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Ограничења висине и брзине, ако је примењиво</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PBN</w:t>
            </w:r>
            <w:r w:rsidRPr="00312FE5">
              <w:rPr>
                <w:rFonts w:ascii="Arial" w:eastAsia="Calibri" w:hAnsi="Arial" w:cs="Arial"/>
                <w:color w:val="000000"/>
              </w:rPr>
              <w:t xml:space="preserve"> долазак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долазне карте.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w:t>
            </w:r>
            <w:r w:rsidRPr="00312FE5">
              <w:rPr>
                <w:rFonts w:ascii="Arial" w:eastAsia="Calibri" w:hAnsi="Arial" w:cs="Arial"/>
                <w:color w:val="000000"/>
                <w:vertAlign w:val="superscript"/>
              </w:rPr>
              <w:t>1</w:t>
            </w:r>
            <w:r w:rsidRPr="00312FE5">
              <w:rPr>
                <w:rFonts w:ascii="Arial" w:eastAsia="Calibri" w:hAnsi="Arial" w:cs="Arial"/>
                <w:color w:val="000000"/>
              </w:rPr>
              <w:t>) – 3</w:t>
            </w:r>
            <w:r w:rsidRPr="00312FE5">
              <w:rPr>
                <w:rFonts w:ascii="Arial" w:eastAsia="Calibri" w:hAnsi="Arial" w:cs="Arial"/>
                <w:i/>
                <w:color w:val="000000"/>
              </w:rPr>
              <w:t>D</w:t>
            </w:r>
            <w:r w:rsidRPr="00312FE5">
              <w:rPr>
                <w:rFonts w:ascii="Arial" w:eastAsia="Calibri" w:hAnsi="Arial" w:cs="Arial"/>
                <w:color w:val="000000"/>
              </w:rPr>
              <w:t xml:space="preserve"> ОПЕРАЦИЈЕ (</w:t>
            </w:r>
            <w:r w:rsidRPr="00312FE5">
              <w:rPr>
                <w:rFonts w:ascii="Arial" w:eastAsia="Calibri" w:hAnsi="Arial" w:cs="Arial"/>
                <w:color w:val="000000"/>
                <w:vertAlign w:val="superscript"/>
              </w:rPr>
              <w:t>3</w:t>
            </w:r>
            <w:r w:rsidRPr="00312FE5">
              <w:rPr>
                <w:rFonts w:ascii="Arial" w:eastAsia="Calibri" w:hAnsi="Arial" w:cs="Arial"/>
                <w:color w:val="000000"/>
              </w:rPr>
              <w:t>)</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средстава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угла вертикалне путање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RNP APCH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прилазне карте.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Договор за прилаз и слетање, укључујући провере снижавања/прилаза/слетања, укључујући идентификацију средстава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чекања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Усклађеност са објављеном процедуром прилаза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Планирање времена током прилаза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Одржавање висине, брзине и смера лета (стабилизовани прилаз)</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Поступак продужавања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неуспелог прилаза/слетање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 (</w:t>
            </w:r>
            <w:r w:rsidRPr="00312FE5">
              <w:rPr>
                <w:rFonts w:ascii="Arial" w:eastAsia="Calibri" w:hAnsi="Arial" w:cs="Arial"/>
                <w:color w:val="000000"/>
                <w:vertAlign w:val="superscript"/>
              </w:rPr>
              <w:t>1</w:t>
            </w:r>
            <w:r w:rsidRPr="00312FE5">
              <w:rPr>
                <w:rFonts w:ascii="Arial" w:eastAsia="Calibri" w:hAnsi="Arial" w:cs="Arial"/>
                <w:color w:val="000000"/>
              </w:rPr>
              <w:t>) – 2</w:t>
            </w:r>
            <w:r w:rsidRPr="00312FE5">
              <w:rPr>
                <w:rFonts w:ascii="Arial" w:eastAsia="Calibri" w:hAnsi="Arial" w:cs="Arial"/>
                <w:i/>
                <w:color w:val="000000"/>
              </w:rPr>
              <w:t>D</w:t>
            </w:r>
            <w:r w:rsidRPr="00312FE5">
              <w:rPr>
                <w:rFonts w:ascii="Arial" w:eastAsia="Calibri" w:hAnsi="Arial" w:cs="Arial"/>
                <w:color w:val="000000"/>
              </w:rPr>
              <w:t xml:space="preserve"> ОПЕРАЦИЈЕ (</w:t>
            </w:r>
            <w:r w:rsidRPr="00312FE5">
              <w:rPr>
                <w:rFonts w:ascii="Arial" w:eastAsia="Calibri" w:hAnsi="Arial" w:cs="Arial"/>
                <w:color w:val="000000"/>
                <w:vertAlign w:val="superscript"/>
              </w:rPr>
              <w:t>3</w:t>
            </w:r>
            <w:r w:rsidRPr="00312FE5">
              <w:rPr>
                <w:rFonts w:ascii="Arial" w:eastAsia="Calibri" w:hAnsi="Arial" w:cs="Arial"/>
                <w:color w:val="000000"/>
              </w:rPr>
              <w:t>)</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уређаја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RNP APCH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прилазне карте.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Договор за прилаз и слетање, укључујући провере снижавања/прилаза/слетања, укључујући идентификацију средстава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чекања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Усклађеност са објављеном процедуром прилаза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Планирање времена током прилаза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Висина/растојање до </w:t>
            </w:r>
            <w:r w:rsidRPr="00312FE5">
              <w:rPr>
                <w:rFonts w:ascii="Arial" w:eastAsia="Calibri" w:hAnsi="Arial" w:cs="Arial"/>
                <w:i/>
                <w:color w:val="000000"/>
              </w:rPr>
              <w:t>MAPT</w:t>
            </w:r>
            <w:r w:rsidRPr="00312FE5">
              <w:rPr>
                <w:rFonts w:ascii="Arial" w:eastAsia="Calibri" w:hAnsi="Arial" w:cs="Arial"/>
                <w:color w:val="000000"/>
              </w:rPr>
              <w:t>, одржавање брзине и смера лета (стабилизовани прилаз), тачке степенастог снижавања (</w:t>
            </w:r>
            <w:r w:rsidRPr="00312FE5">
              <w:rPr>
                <w:rFonts w:ascii="Arial" w:eastAsia="Calibri" w:hAnsi="Arial" w:cs="Arial"/>
                <w:i/>
                <w:color w:val="000000"/>
              </w:rPr>
              <w:t>SDF(s)</w:t>
            </w:r>
            <w:r w:rsidRPr="00312FE5">
              <w:rPr>
                <w:rFonts w:ascii="Arial" w:eastAsia="Calibri" w:hAnsi="Arial" w:cs="Arial"/>
                <w:color w:val="000000"/>
              </w:rPr>
              <w:t>), ако је применљиво</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Поступак продужавања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w:t>
            </w:r>
            <w:r w:rsidRPr="00312FE5">
              <w:rPr>
                <w:rFonts w:ascii="Arial" w:eastAsia="Calibri" w:hAnsi="Arial" w:cs="Arial"/>
                <w:color w:val="000000"/>
                <w:vertAlign w:val="superscript"/>
              </w:rPr>
              <w:t>2</w:t>
            </w:r>
            <w:r w:rsidRPr="00312FE5">
              <w:rPr>
                <w:rFonts w:ascii="Arial" w:eastAsia="Calibri" w:hAnsi="Arial" w:cs="Arial"/>
                <w:color w:val="000000"/>
              </w:rPr>
              <w:t>)</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неуспелог прилаза/слетање</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ЛЕТ СА ОТКАЗОМ ЈЕДНОГ МОТОРА (само вишемоторни авиони)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након полетања или у току продужавања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продужавање и процедура неуспелог прилаза са отказом једног мотора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Прилаз и слетање са отказом једног мотора</w:t>
            </w:r>
          </w:p>
        </w:tc>
      </w:tr>
      <w:tr w:rsidR="00312FE5" w:rsidRPr="00312FE5" w:rsidTr="008633EA">
        <w:trPr>
          <w:trHeight w:val="45"/>
          <w:tblCellSpacing w:w="0" w:type="auto"/>
        </w:trPr>
        <w:tc>
          <w:tcPr>
            <w:tcW w:w="19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24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Мора да се изведе искључиво на основу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xml:space="preserve">) Може да буде изведено на </w:t>
            </w:r>
            <w:r w:rsidRPr="00312FE5">
              <w:rPr>
                <w:rFonts w:ascii="Arial" w:eastAsia="Calibri" w:hAnsi="Arial" w:cs="Arial"/>
                <w:i/>
                <w:color w:val="000000"/>
              </w:rPr>
              <w:t>FFS</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2</w:t>
            </w:r>
            <w:r w:rsidRPr="00312FE5">
              <w:rPr>
                <w:rFonts w:ascii="Arial" w:eastAsia="Calibri" w:hAnsi="Arial" w:cs="Arial"/>
                <w:color w:val="000000"/>
              </w:rPr>
              <w:t>) Може да буде изведено у секцији 4 или секцији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3</w:t>
            </w:r>
            <w:r w:rsidRPr="00312FE5">
              <w:rPr>
                <w:rFonts w:ascii="Arial" w:eastAsia="Calibri" w:hAnsi="Arial" w:cs="Arial"/>
                <w:color w:val="000000"/>
              </w:rPr>
              <w:t xml:space="preserve">) За стицање </w:t>
            </w:r>
            <w:r w:rsidRPr="00312FE5">
              <w:rPr>
                <w:rFonts w:ascii="Arial" w:eastAsia="Calibri" w:hAnsi="Arial" w:cs="Arial"/>
                <w:i/>
                <w:color w:val="000000"/>
              </w:rPr>
              <w:t>PBN</w:t>
            </w:r>
            <w:r w:rsidRPr="00312FE5">
              <w:rPr>
                <w:rFonts w:ascii="Arial" w:eastAsia="Calibri" w:hAnsi="Arial" w:cs="Arial"/>
                <w:color w:val="000000"/>
              </w:rPr>
              <w:t xml:space="preserve"> права, један прилаз у секцији 4 или секцији 5 мора да буде </w:t>
            </w:r>
            <w:r w:rsidRPr="00312FE5">
              <w:rPr>
                <w:rFonts w:ascii="Arial" w:eastAsia="Calibri" w:hAnsi="Arial" w:cs="Arial"/>
                <w:i/>
                <w:color w:val="000000"/>
              </w:rPr>
              <w:t>RNP APCH</w:t>
            </w:r>
            <w:r w:rsidRPr="00312FE5">
              <w:rPr>
                <w:rFonts w:ascii="Arial" w:eastAsia="Calibri" w:hAnsi="Arial" w:cs="Arial"/>
                <w:color w:val="000000"/>
              </w:rPr>
              <w:t xml:space="preserve">. Ако </w:t>
            </w:r>
            <w:r w:rsidRPr="00312FE5">
              <w:rPr>
                <w:rFonts w:ascii="Arial" w:eastAsia="Calibri" w:hAnsi="Arial" w:cs="Arial"/>
                <w:i/>
                <w:color w:val="000000"/>
              </w:rPr>
              <w:t>RNP APCH</w:t>
            </w:r>
            <w:r w:rsidRPr="00312FE5">
              <w:rPr>
                <w:rFonts w:ascii="Arial" w:eastAsia="Calibri" w:hAnsi="Arial" w:cs="Arial"/>
                <w:color w:val="000000"/>
              </w:rPr>
              <w:t xml:space="preserve"> није изводљив, прилаз мора да буде изведен на одговарајуће опремљеном </w:t>
            </w:r>
            <w:r w:rsidRPr="00312FE5">
              <w:rPr>
                <w:rFonts w:ascii="Arial" w:eastAsia="Calibri" w:hAnsi="Arial" w:cs="Arial"/>
                <w:i/>
                <w:color w:val="000000"/>
              </w:rPr>
              <w:t>FSTD.</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Хеликоптери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93"/>
        <w:gridCol w:w="10299"/>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ОДЛАЗАК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листе за проверу, вођење хеликоптера, процедуре за одлеђивање/спречавање залеђивања, итд. примењују се у свим секцијама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приручника за управљање ваздухопловом (или еквивалентног), нарочито за прорачун перформанси; маса и положај тежишта ваздухоплова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докумената службе контроле летења, метеоролошких докумената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Припрема </w:t>
            </w:r>
            <w:r w:rsidRPr="00312FE5">
              <w:rPr>
                <w:rFonts w:ascii="Arial" w:eastAsia="Calibri" w:hAnsi="Arial" w:cs="Arial"/>
                <w:i/>
                <w:color w:val="000000"/>
              </w:rPr>
              <w:t>ATС</w:t>
            </w:r>
            <w:r w:rsidRPr="00312FE5">
              <w:rPr>
                <w:rFonts w:ascii="Arial" w:eastAsia="Calibri" w:hAnsi="Arial" w:cs="Arial"/>
                <w:color w:val="000000"/>
              </w:rPr>
              <w:t xml:space="preserve"> плана лета, </w:t>
            </w:r>
            <w:r w:rsidRPr="00312FE5">
              <w:rPr>
                <w:rFonts w:ascii="Arial" w:eastAsia="Calibri" w:hAnsi="Arial" w:cs="Arial"/>
                <w:i/>
                <w:color w:val="000000"/>
              </w:rPr>
              <w:t>IFR</w:t>
            </w:r>
            <w:r w:rsidRPr="00312FE5">
              <w:rPr>
                <w:rFonts w:ascii="Arial" w:eastAsia="Calibri" w:hAnsi="Arial" w:cs="Arial"/>
                <w:color w:val="000000"/>
              </w:rPr>
              <w:t xml:space="preserve"> плана летa/дневника лета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Идентификација неопходних навигационих средстава за одлазне, долазне и прилазне процедуре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Претполетни преглед</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Метеоролошки минимуми</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Вожење/вожење у ваздуху у складу са </w:t>
            </w:r>
            <w:r w:rsidRPr="00312FE5">
              <w:rPr>
                <w:rFonts w:ascii="Arial" w:eastAsia="Calibri" w:hAnsi="Arial" w:cs="Arial"/>
                <w:i/>
                <w:color w:val="000000"/>
              </w:rPr>
              <w:t>ATC</w:t>
            </w:r>
            <w:r w:rsidRPr="00312FE5">
              <w:rPr>
                <w:rFonts w:ascii="Arial" w:eastAsia="Calibri" w:hAnsi="Arial" w:cs="Arial"/>
                <w:color w:val="000000"/>
              </w:rPr>
              <w:t xml:space="preserve"> или упутствима инструктора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PBN</w:t>
            </w:r>
            <w:r w:rsidRPr="00312FE5">
              <w:rPr>
                <w:rFonts w:ascii="Arial" w:eastAsia="Calibri" w:hAnsi="Arial" w:cs="Arial"/>
                <w:color w:val="000000"/>
              </w:rPr>
              <w:t xml:space="preserve"> одлазак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одлазне карте.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Претполетни брифинг, процедуре и провере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Прелазак на лет по инструментима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Процедуре инструменталног одласка, укључујући </w:t>
            </w:r>
            <w:r w:rsidRPr="00312FE5">
              <w:rPr>
                <w:rFonts w:ascii="Arial" w:eastAsia="Calibri" w:hAnsi="Arial" w:cs="Arial"/>
                <w:i/>
                <w:color w:val="000000"/>
              </w:rPr>
              <w:t>PBN</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ОПШТЕ УПРАВЉАЊЕ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Управљање хеликоптером искључиво на основу инструмената, укључујући:</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Заокрети у пењању и понирању са континуираним стандардним заокретом типа 1</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Вађење из неправилних положаја, укључујући континуиране заокрете нагиба 30° и оштре заокрете у понирању</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3 – </w:t>
            </w:r>
            <w:r w:rsidRPr="00312FE5">
              <w:rPr>
                <w:rFonts w:ascii="Arial" w:eastAsia="Calibri" w:hAnsi="Arial" w:cs="Arial"/>
                <w:i/>
                <w:color w:val="000000"/>
              </w:rPr>
              <w:t>IFR</w:t>
            </w:r>
            <w:r w:rsidRPr="00312FE5">
              <w:rPr>
                <w:rFonts w:ascii="Arial" w:eastAsia="Calibri" w:hAnsi="Arial" w:cs="Arial"/>
                <w:color w:val="000000"/>
              </w:rPr>
              <w:t xml:space="preserve"> ПРОЦЕДУРЕ НА РУТИ</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Праћење путање лета, укључујући пресретање сигнала, нпр. </w:t>
            </w:r>
            <w:r w:rsidRPr="00312FE5">
              <w:rPr>
                <w:rFonts w:ascii="Arial" w:eastAsia="Calibri" w:hAnsi="Arial" w:cs="Arial"/>
                <w:i/>
                <w:color w:val="000000"/>
              </w:rPr>
              <w:t>NDB</w:t>
            </w:r>
            <w:r w:rsidRPr="00312FE5">
              <w:rPr>
                <w:rFonts w:ascii="Arial" w:eastAsia="Calibri" w:hAnsi="Arial" w:cs="Arial"/>
                <w:color w:val="000000"/>
              </w:rPr>
              <w:t xml:space="preserve">, </w:t>
            </w:r>
            <w:r w:rsidRPr="00312FE5">
              <w:rPr>
                <w:rFonts w:ascii="Arial" w:eastAsia="Calibri" w:hAnsi="Arial" w:cs="Arial"/>
                <w:i/>
                <w:color w:val="000000"/>
              </w:rPr>
              <w:t>VOR</w:t>
            </w:r>
            <w:r w:rsidRPr="00312FE5">
              <w:rPr>
                <w:rFonts w:ascii="Arial" w:eastAsia="Calibri" w:hAnsi="Arial" w:cs="Arial"/>
                <w:color w:val="000000"/>
              </w:rPr>
              <w:t xml:space="preserve">, </w:t>
            </w:r>
            <w:r w:rsidRPr="00312FE5">
              <w:rPr>
                <w:rFonts w:ascii="Arial" w:eastAsia="Calibri" w:hAnsi="Arial" w:cs="Arial"/>
                <w:i/>
                <w:color w:val="000000"/>
              </w:rPr>
              <w:t>RNAV</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Употреба радио-средстава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Хоризонталан лет, одржавање смера лета, висине и брзине, подешавање снаге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висиномера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Мерење времена и корекција </w:t>
            </w:r>
            <w:r w:rsidRPr="00312FE5">
              <w:rPr>
                <w:rFonts w:ascii="Arial" w:eastAsia="Calibri" w:hAnsi="Arial" w:cs="Arial"/>
                <w:i/>
                <w:color w:val="000000"/>
              </w:rPr>
              <w:t>ETAs</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напредовања лета, дневник лета, потрошња горива, управљање системима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заштите од залеђивања, симулирано ако је потребно и ако је примењиво</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3а – ПРОЦЕДУРЕ ДОЛАСКА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средстава, ако је примењиво</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Процедуре доласка, провере висиномера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Ограничења висине и брзине, ако је примењиво</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PBN</w:t>
            </w:r>
            <w:r w:rsidRPr="00312FE5">
              <w:rPr>
                <w:rFonts w:ascii="Arial" w:eastAsia="Calibri" w:hAnsi="Arial" w:cs="Arial"/>
                <w:color w:val="000000"/>
              </w:rPr>
              <w:t xml:space="preserve"> долазак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долазне карте.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3</w:t>
            </w:r>
            <w:r w:rsidRPr="00312FE5">
              <w:rPr>
                <w:rFonts w:ascii="Arial" w:eastAsia="Calibri" w:hAnsi="Arial" w:cs="Arial"/>
                <w:i/>
                <w:color w:val="000000"/>
              </w:rPr>
              <w:t>D</w:t>
            </w:r>
            <w:r w:rsidRPr="00312FE5">
              <w:rPr>
                <w:rFonts w:ascii="Arial" w:eastAsia="Calibri" w:hAnsi="Arial" w:cs="Arial"/>
                <w:color w:val="000000"/>
              </w:rPr>
              <w:t xml:space="preserve"> ОПЕРАЦИЈЕ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средстава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угла вертикалне путање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RNP APCH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прилазне карте.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Договор за прилаз и слетање, укључујући провере снижавања/прилаза/слетања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чекања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Усклађеност са објављеном процедуром прилаза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Планирање времена током прилаза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Одржавање висине, брзине и смера лета (стабилизовани прилаз)</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Поступак продужавања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неуспелог прилаза/слетање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 – 2</w:t>
            </w:r>
            <w:r w:rsidRPr="00312FE5">
              <w:rPr>
                <w:rFonts w:ascii="Arial" w:eastAsia="Calibri" w:hAnsi="Arial" w:cs="Arial"/>
                <w:i/>
                <w:color w:val="000000"/>
              </w:rPr>
              <w:t>D</w:t>
            </w:r>
            <w:r w:rsidRPr="00312FE5">
              <w:rPr>
                <w:rFonts w:ascii="Arial" w:eastAsia="Calibri" w:hAnsi="Arial" w:cs="Arial"/>
                <w:color w:val="000000"/>
              </w:rPr>
              <w:t xml:space="preserve"> ОПЕРАЦИЈЕ (</w:t>
            </w:r>
            <w:r w:rsidRPr="00312FE5">
              <w:rPr>
                <w:rFonts w:ascii="Arial" w:eastAsia="Calibri" w:hAnsi="Arial" w:cs="Arial"/>
                <w:color w:val="000000"/>
                <w:vertAlign w:val="superscript"/>
              </w:rPr>
              <w:t>+</w:t>
            </w:r>
            <w:r w:rsidRPr="00312FE5">
              <w:rPr>
                <w:rFonts w:ascii="Arial" w:eastAsia="Calibri" w:hAnsi="Arial" w:cs="Arial"/>
                <w:color w:val="000000"/>
              </w:rPr>
              <w:t>)</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Подешавање и провера навигационих уређаја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w:t>
            </w:r>
            <w:r w:rsidRPr="00312FE5">
              <w:rPr>
                <w:rFonts w:ascii="Arial" w:eastAsia="Calibri" w:hAnsi="Arial" w:cs="Arial"/>
                <w:i/>
                <w:color w:val="000000"/>
              </w:rPr>
              <w:t>RNP APCH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Провера да ли су у навигациони систем унете исправне процедуре;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Унакрсна провера између приказа навигационог система и прилазне карте.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Договор за прилаз и слетање, укључујући провере снижавања/прилаза/слетања и идентификацију средстава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чекања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Усклађеност са објављеном процедуром прилаза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Планирање времена током прилаза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Одржавање висине, брзине и смера лета (стабилизован прилаз)</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Поступак продужавања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Процедура неуспелог прилаза/слетање</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ВАНРЕДНЕ ПРОЦЕДУРЕ И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се може комбиновати са секцијама од 1 до 5. На испиту се морају узети у обзир управљање хеликоптером, идентификација неисправног мотора, хитни поступци (вежбе додира тла), накнадне радње и провере и прецизност летења, у следећим ситуацијама: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Симулирани отказ мотора после полетања и на/у току прилаза (</w:t>
            </w:r>
            <w:r w:rsidRPr="00312FE5">
              <w:rPr>
                <w:rFonts w:ascii="Arial" w:eastAsia="Calibri" w:hAnsi="Arial" w:cs="Arial"/>
                <w:color w:val="000000"/>
                <w:vertAlign w:val="superscript"/>
              </w:rPr>
              <w:t>*2</w:t>
            </w:r>
            <w:r w:rsidRPr="00312FE5">
              <w:rPr>
                <w:rFonts w:ascii="Arial" w:eastAsia="Calibri" w:hAnsi="Arial" w:cs="Arial"/>
                <w:color w:val="000000"/>
              </w:rPr>
              <w:t xml:space="preserve">) (на безбедној висини, изузев ако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II/III</w:t>
            </w:r>
            <w:r w:rsidRPr="00312FE5">
              <w:rPr>
                <w:rFonts w:ascii="Arial" w:eastAsia="Calibri" w:hAnsi="Arial" w:cs="Arial"/>
                <w:color w:val="000000"/>
              </w:rPr>
              <w:t xml:space="preserve">, </w:t>
            </w:r>
            <w:r w:rsidRPr="00312FE5">
              <w:rPr>
                <w:rFonts w:ascii="Arial" w:eastAsia="Calibri" w:hAnsi="Arial" w:cs="Arial"/>
                <w:i/>
                <w:color w:val="000000"/>
              </w:rPr>
              <w:t>FTD 2,3</w:t>
            </w:r>
            <w:r w:rsidRPr="00312FE5">
              <w:rPr>
                <w:rFonts w:ascii="Arial" w:eastAsia="Calibri" w:hAnsi="Arial" w:cs="Arial"/>
                <w:color w:val="000000"/>
              </w:rPr>
              <w:t>)</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Отказ уређаја за стабилност лета/хидрауличног система (ако је примењиво)</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Ограничен број инструмената</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Ауторотација и враћање на претходно утврђену висину</w:t>
            </w:r>
          </w:p>
        </w:tc>
      </w:tr>
      <w:tr w:rsidR="00312FE5" w:rsidRPr="00312FE5" w:rsidTr="008633EA">
        <w:trPr>
          <w:trHeight w:val="45"/>
          <w:tblCellSpacing w:w="0" w:type="auto"/>
        </w:trPr>
        <w:tc>
          <w:tcPr>
            <w:tcW w:w="13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c>
          <w:tcPr>
            <w:tcW w:w="130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r w:rsidRPr="00312FE5">
              <w:rPr>
                <w:rFonts w:ascii="Arial" w:eastAsia="Calibri" w:hAnsi="Arial" w:cs="Arial"/>
                <w:i/>
                <w:color w:val="000000"/>
              </w:rPr>
              <w:t>D</w:t>
            </w:r>
            <w:r w:rsidRPr="00312FE5">
              <w:rPr>
                <w:rFonts w:ascii="Arial" w:eastAsia="Calibri" w:hAnsi="Arial" w:cs="Arial"/>
                <w:color w:val="000000"/>
              </w:rPr>
              <w:t xml:space="preserve"> операције ручно, без система за управљање летом (</w:t>
            </w:r>
            <w:r w:rsidRPr="00312FE5">
              <w:rPr>
                <w:rFonts w:ascii="Arial" w:eastAsia="Calibri" w:hAnsi="Arial" w:cs="Arial"/>
                <w:color w:val="000000"/>
                <w:vertAlign w:val="superscript"/>
              </w:rPr>
              <w:t>*3</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r w:rsidRPr="00312FE5">
              <w:rPr>
                <w:rFonts w:ascii="Arial" w:eastAsia="Calibri" w:hAnsi="Arial" w:cs="Arial"/>
                <w:i/>
                <w:color w:val="000000"/>
              </w:rPr>
              <w:t>D</w:t>
            </w:r>
            <w:r w:rsidRPr="00312FE5">
              <w:rPr>
                <w:rFonts w:ascii="Arial" w:eastAsia="Calibri" w:hAnsi="Arial" w:cs="Arial"/>
                <w:color w:val="000000"/>
              </w:rPr>
              <w:t xml:space="preserve"> операције ручно, са системом за управљање летом (</w:t>
            </w:r>
            <w:r w:rsidRPr="00312FE5">
              <w:rPr>
                <w:rFonts w:ascii="Arial" w:eastAsia="Calibri" w:hAnsi="Arial" w:cs="Arial"/>
                <w:color w:val="000000"/>
                <w:vertAlign w:val="superscript"/>
              </w:rPr>
              <w:t>*3</w:t>
            </w: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xml:space="preserve">) За стицање </w:t>
            </w:r>
            <w:r w:rsidRPr="00312FE5">
              <w:rPr>
                <w:rFonts w:ascii="Arial" w:eastAsia="Calibri" w:hAnsi="Arial" w:cs="Arial"/>
                <w:i/>
                <w:color w:val="000000"/>
              </w:rPr>
              <w:t>PBN</w:t>
            </w:r>
            <w:r w:rsidRPr="00312FE5">
              <w:rPr>
                <w:rFonts w:ascii="Arial" w:eastAsia="Calibri" w:hAnsi="Arial" w:cs="Arial"/>
                <w:color w:val="000000"/>
              </w:rPr>
              <w:t xml:space="preserve"> права, један прилаз у секцији 4 или секцији 5 мора да буде </w:t>
            </w:r>
            <w:r w:rsidRPr="00312FE5">
              <w:rPr>
                <w:rFonts w:ascii="Arial" w:eastAsia="Calibri" w:hAnsi="Arial" w:cs="Arial"/>
                <w:i/>
                <w:color w:val="000000"/>
              </w:rPr>
              <w:t>RNP APCH</w:t>
            </w:r>
            <w:r w:rsidRPr="00312FE5">
              <w:rPr>
                <w:rFonts w:ascii="Arial" w:eastAsia="Calibri" w:hAnsi="Arial" w:cs="Arial"/>
                <w:color w:val="000000"/>
              </w:rPr>
              <w:t xml:space="preserve">. Ако </w:t>
            </w:r>
            <w:r w:rsidRPr="00312FE5">
              <w:rPr>
                <w:rFonts w:ascii="Arial" w:eastAsia="Calibri" w:hAnsi="Arial" w:cs="Arial"/>
                <w:i/>
                <w:color w:val="000000"/>
              </w:rPr>
              <w:t>RNP APCH</w:t>
            </w:r>
            <w:r w:rsidRPr="00312FE5">
              <w:rPr>
                <w:rFonts w:ascii="Arial" w:eastAsia="Calibri" w:hAnsi="Arial" w:cs="Arial"/>
                <w:color w:val="000000"/>
              </w:rPr>
              <w:t xml:space="preserve"> није изводљив, прилаз мора да буде изведен на одговарајуће опремљеном </w:t>
            </w:r>
            <w:r w:rsidRPr="00312FE5">
              <w:rPr>
                <w:rFonts w:ascii="Arial" w:eastAsia="Calibri" w:hAnsi="Arial" w:cs="Arial"/>
                <w:i/>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Може да буде изведено у секцији 4 или секцији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*2</w:t>
            </w:r>
            <w:r w:rsidRPr="00312FE5">
              <w:rPr>
                <w:rFonts w:ascii="Arial" w:eastAsia="Calibri" w:hAnsi="Arial" w:cs="Arial"/>
                <w:color w:val="000000"/>
              </w:rPr>
              <w:t>) Само за вишемоторне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*3</w:t>
            </w:r>
            <w:r w:rsidRPr="00312FE5">
              <w:rPr>
                <w:rFonts w:ascii="Arial" w:eastAsia="Calibri" w:hAnsi="Arial" w:cs="Arial"/>
                <w:color w:val="000000"/>
              </w:rPr>
              <w:t>) Проверава се само једна тачка.</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8</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Признавање IR дела провере стручности за овлашћење за летење на класи или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Признавање се даје само ако имаоци продужавају или обнављају важење </w:t>
      </w:r>
      <w:r w:rsidRPr="00312FE5">
        <w:rPr>
          <w:rFonts w:ascii="Arial" w:eastAsia="Calibri" w:hAnsi="Arial" w:cs="Arial"/>
          <w:i/>
          <w:color w:val="000000"/>
        </w:rPr>
        <w:t>IR</w:t>
      </w:r>
      <w:r w:rsidRPr="00312FE5">
        <w:rPr>
          <w:rFonts w:ascii="Arial" w:eastAsia="Calibri" w:hAnsi="Arial" w:cs="Arial"/>
          <w:color w:val="000000"/>
        </w:rPr>
        <w:t xml:space="preserve"> права за једномоторне авионе са једним пилотом и вишемоторне авионе са једним пилотом, у зависности од случаја.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74"/>
        <w:gridCol w:w="6618"/>
      </w:tblGrid>
      <w:tr w:rsidR="00312FE5" w:rsidRPr="00312FE5" w:rsidTr="008633EA">
        <w:trPr>
          <w:trHeight w:val="45"/>
          <w:tblCellSpacing w:w="0" w:type="auto"/>
        </w:trPr>
        <w:tc>
          <w:tcPr>
            <w:tcW w:w="58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спроводи практичан испит или провера стручности укључујући </w:t>
            </w:r>
            <w:r w:rsidRPr="00312FE5">
              <w:rPr>
                <w:rFonts w:ascii="Arial" w:eastAsia="Calibri" w:hAnsi="Arial" w:cs="Arial"/>
                <w:i/>
                <w:color w:val="000000"/>
              </w:rPr>
              <w:t>IR</w:t>
            </w:r>
            <w:r w:rsidRPr="00312FE5">
              <w:rPr>
                <w:rFonts w:ascii="Arial" w:eastAsia="Calibri" w:hAnsi="Arial" w:cs="Arial"/>
                <w:color w:val="000000"/>
              </w:rPr>
              <w:t>, а имаоци поседују важеће:</w:t>
            </w:r>
          </w:p>
        </w:tc>
        <w:tc>
          <w:tcPr>
            <w:tcW w:w="85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Признавање је важеће за </w:t>
            </w:r>
            <w:r w:rsidRPr="00312FE5">
              <w:rPr>
                <w:rFonts w:ascii="Arial" w:eastAsia="Calibri" w:hAnsi="Arial" w:cs="Arial"/>
                <w:i/>
                <w:color w:val="000000"/>
              </w:rPr>
              <w:t>IR</w:t>
            </w:r>
            <w:r w:rsidRPr="00312FE5">
              <w:rPr>
                <w:rFonts w:ascii="Arial" w:eastAsia="Calibri" w:hAnsi="Arial" w:cs="Arial"/>
                <w:color w:val="000000"/>
              </w:rPr>
              <w:t xml:space="preserve"> део у провери стручности за:</w:t>
            </w:r>
          </w:p>
        </w:tc>
      </w:tr>
      <w:tr w:rsidR="00312FE5" w:rsidRPr="00312FE5" w:rsidTr="008633EA">
        <w:trPr>
          <w:trHeight w:val="45"/>
          <w:tblCellSpacing w:w="0" w:type="auto"/>
        </w:trPr>
        <w:tc>
          <w:tcPr>
            <w:tcW w:w="58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МРA</w:t>
            </w:r>
            <w:r w:rsidRPr="00312FE5">
              <w:rPr>
                <w:rFonts w:ascii="Arial" w:eastAsia="Calibri" w:hAnsi="Arial" w:cs="Arial"/>
                <w:color w:val="000000"/>
              </w:rPr>
              <w:t xml:space="preserve">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летење на типу сложеног авиона високих перформанси са једним пилотом</w:t>
            </w:r>
          </w:p>
        </w:tc>
        <w:tc>
          <w:tcPr>
            <w:tcW w:w="85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класи (</w:t>
            </w:r>
            <w:r w:rsidRPr="00312FE5">
              <w:rPr>
                <w:rFonts w:ascii="Arial" w:eastAsia="Calibri" w:hAnsi="Arial" w:cs="Arial"/>
                <w:color w:val="000000"/>
                <w:vertAlign w:val="superscript"/>
              </w:rPr>
              <w:t>*1</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типу (</w:t>
            </w:r>
            <w:r w:rsidRPr="00312FE5">
              <w:rPr>
                <w:rFonts w:ascii="Arial" w:eastAsia="Calibri" w:hAnsi="Arial" w:cs="Arial"/>
                <w:color w:val="000000"/>
                <w:vertAlign w:val="superscript"/>
              </w:rPr>
              <w:t>*1</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w:t>
            </w:r>
            <w:r w:rsidRPr="00312FE5">
              <w:rPr>
                <w:rFonts w:ascii="Arial" w:eastAsia="Calibri" w:hAnsi="Arial" w:cs="Arial"/>
                <w:color w:val="000000"/>
              </w:rPr>
              <w:t xml:space="preserve"> </w:t>
            </w:r>
            <w:r w:rsidRPr="00312FE5">
              <w:rPr>
                <w:rFonts w:ascii="Arial" w:eastAsia="Calibri" w:hAnsi="Arial" w:cs="Arial"/>
                <w:i/>
                <w:color w:val="000000"/>
              </w:rPr>
              <w:t>МЕ</w:t>
            </w:r>
            <w:r w:rsidRPr="00312FE5">
              <w:rPr>
                <w:rFonts w:ascii="Arial" w:eastAsia="Calibri" w:hAnsi="Arial" w:cs="Arial"/>
                <w:color w:val="000000"/>
              </w:rPr>
              <w:t xml:space="preserve"> овлашћење за летење на класи или типу, изузев за типове сложених авиона високих перформанси, само признавање секције 3Б провере стручности у тачки Б.5 Додатка 9</w:t>
            </w:r>
          </w:p>
        </w:tc>
      </w:tr>
      <w:tr w:rsidR="00312FE5" w:rsidRPr="00312FE5" w:rsidTr="008633EA">
        <w:trPr>
          <w:trHeight w:val="45"/>
          <w:tblCellSpacing w:w="0" w:type="auto"/>
        </w:trPr>
        <w:tc>
          <w:tcPr>
            <w:tcW w:w="58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 МЕ</w:t>
            </w:r>
            <w:r w:rsidRPr="00312FE5">
              <w:rPr>
                <w:rFonts w:ascii="Arial" w:eastAsia="Calibri" w:hAnsi="Arial" w:cs="Arial"/>
                <w:color w:val="000000"/>
              </w:rPr>
              <w:t xml:space="preserve"> овлашћење за летење на класи или типу авиона, изузев за сложене авионе високих перформанси, за операције са једним пилотом</w:t>
            </w:r>
          </w:p>
        </w:tc>
        <w:tc>
          <w:tcPr>
            <w:tcW w:w="85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класи,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типу,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w:t>
            </w:r>
            <w:r w:rsidRPr="00312FE5">
              <w:rPr>
                <w:rFonts w:ascii="Arial" w:eastAsia="Calibri" w:hAnsi="Arial" w:cs="Arial"/>
                <w:color w:val="000000"/>
              </w:rPr>
              <w:t xml:space="preserve"> </w:t>
            </w:r>
            <w:r w:rsidRPr="00312FE5">
              <w:rPr>
                <w:rFonts w:ascii="Arial" w:eastAsia="Calibri" w:hAnsi="Arial" w:cs="Arial"/>
                <w:i/>
                <w:color w:val="000000"/>
              </w:rPr>
              <w:t>МЕ</w:t>
            </w:r>
            <w:r w:rsidRPr="00312FE5">
              <w:rPr>
                <w:rFonts w:ascii="Arial" w:eastAsia="Calibri" w:hAnsi="Arial" w:cs="Arial"/>
                <w:color w:val="000000"/>
              </w:rPr>
              <w:t xml:space="preserve"> овлашћење за летење на класи или типу, изузев за типове сложених авиона високих перформанси</w:t>
            </w:r>
          </w:p>
        </w:tc>
      </w:tr>
      <w:tr w:rsidR="00312FE5" w:rsidRPr="00312FE5" w:rsidTr="008633EA">
        <w:trPr>
          <w:trHeight w:val="45"/>
          <w:tblCellSpacing w:w="0" w:type="auto"/>
        </w:trPr>
        <w:tc>
          <w:tcPr>
            <w:tcW w:w="58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 МЕ</w:t>
            </w:r>
            <w:r w:rsidRPr="00312FE5">
              <w:rPr>
                <w:rFonts w:ascii="Arial" w:eastAsia="Calibri" w:hAnsi="Arial" w:cs="Arial"/>
                <w:color w:val="000000"/>
              </w:rPr>
              <w:t xml:space="preserve"> овлашћење за летење на класи или типу авиона, изузев за типове сложених авиона високих перформанси, ограничено на </w:t>
            </w:r>
            <w:r w:rsidRPr="00312FE5">
              <w:rPr>
                <w:rFonts w:ascii="Arial" w:eastAsia="Calibri" w:hAnsi="Arial" w:cs="Arial"/>
                <w:i/>
                <w:color w:val="000000"/>
              </w:rPr>
              <w:t>МР</w:t>
            </w:r>
            <w:r w:rsidRPr="00312FE5">
              <w:rPr>
                <w:rFonts w:ascii="Arial" w:eastAsia="Calibri" w:hAnsi="Arial" w:cs="Arial"/>
                <w:color w:val="000000"/>
              </w:rPr>
              <w:t xml:space="preserve"> операције</w:t>
            </w:r>
          </w:p>
        </w:tc>
        <w:tc>
          <w:tcPr>
            <w:tcW w:w="85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класи (</w:t>
            </w:r>
            <w:r w:rsidRPr="00312FE5">
              <w:rPr>
                <w:rFonts w:ascii="Arial" w:eastAsia="Calibri" w:hAnsi="Arial" w:cs="Arial"/>
                <w:color w:val="000000"/>
                <w:vertAlign w:val="superscript"/>
              </w:rPr>
              <w:t>*1</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типу (</w:t>
            </w:r>
            <w:r w:rsidRPr="00312FE5">
              <w:rPr>
                <w:rFonts w:ascii="Arial" w:eastAsia="Calibri" w:hAnsi="Arial" w:cs="Arial"/>
                <w:color w:val="000000"/>
                <w:vertAlign w:val="superscript"/>
              </w:rPr>
              <w:t>*1</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w:t>
            </w:r>
            <w:r w:rsidRPr="00312FE5">
              <w:rPr>
                <w:rFonts w:ascii="Arial" w:eastAsia="Calibri" w:hAnsi="Arial" w:cs="Arial"/>
                <w:color w:val="000000"/>
              </w:rPr>
              <w:t xml:space="preserve"> </w:t>
            </w:r>
            <w:r w:rsidRPr="00312FE5">
              <w:rPr>
                <w:rFonts w:ascii="Arial" w:eastAsia="Calibri" w:hAnsi="Arial" w:cs="Arial"/>
                <w:i/>
                <w:color w:val="000000"/>
              </w:rPr>
              <w:t>МЕ</w:t>
            </w:r>
            <w:r w:rsidRPr="00312FE5">
              <w:rPr>
                <w:rFonts w:ascii="Arial" w:eastAsia="Calibri" w:hAnsi="Arial" w:cs="Arial"/>
                <w:color w:val="000000"/>
              </w:rPr>
              <w:t xml:space="preserve"> овлашћење за летење на класи или типу, изузев за типове сложених авиона високих перформанси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58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ЅР ЅЕ</w:t>
            </w:r>
            <w:r w:rsidRPr="00312FE5">
              <w:rPr>
                <w:rFonts w:ascii="Arial" w:eastAsia="Calibri" w:hAnsi="Arial" w:cs="Arial"/>
                <w:color w:val="000000"/>
              </w:rPr>
              <w:t xml:space="preserve"> овлашћење за летење на класи или типу авиона</w:t>
            </w:r>
          </w:p>
        </w:tc>
        <w:tc>
          <w:tcPr>
            <w:tcW w:w="85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класи,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ЅЕ</w:t>
            </w:r>
            <w:r w:rsidRPr="00312FE5">
              <w:rPr>
                <w:rFonts w:ascii="Arial" w:eastAsia="Calibri" w:hAnsi="Arial" w:cs="Arial"/>
                <w:color w:val="000000"/>
              </w:rPr>
              <w:t xml:space="preserve"> овлашћење за летење на типу</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xml:space="preserve">) Под условом да су током претходних 12 месеци кандидати спровели најмање три </w:t>
            </w:r>
            <w:r w:rsidRPr="00312FE5">
              <w:rPr>
                <w:rFonts w:ascii="Arial" w:eastAsia="Calibri" w:hAnsi="Arial" w:cs="Arial"/>
                <w:i/>
                <w:color w:val="000000"/>
              </w:rPr>
              <w:t>IFR</w:t>
            </w:r>
            <w:r w:rsidRPr="00312FE5">
              <w:rPr>
                <w:rFonts w:ascii="Arial" w:eastAsia="Calibri" w:hAnsi="Arial" w:cs="Arial"/>
                <w:color w:val="000000"/>
              </w:rPr>
              <w:t xml:space="preserve"> одласка и прилаза користећи </w:t>
            </w:r>
            <w:r w:rsidRPr="00312FE5">
              <w:rPr>
                <w:rFonts w:ascii="Arial" w:eastAsia="Calibri" w:hAnsi="Arial" w:cs="Arial"/>
                <w:i/>
                <w:color w:val="000000"/>
              </w:rPr>
              <w:t>PBN</w:t>
            </w:r>
            <w:r w:rsidRPr="00312FE5">
              <w:rPr>
                <w:rFonts w:ascii="Arial" w:eastAsia="Calibri" w:hAnsi="Arial" w:cs="Arial"/>
                <w:color w:val="000000"/>
              </w:rPr>
              <w:t xml:space="preserve"> права, укључујући најмање један </w:t>
            </w:r>
            <w:r w:rsidRPr="00312FE5">
              <w:rPr>
                <w:rFonts w:ascii="Arial" w:eastAsia="Calibri" w:hAnsi="Arial" w:cs="Arial"/>
                <w:i/>
                <w:color w:val="000000"/>
              </w:rPr>
              <w:t>RNP APCH</w:t>
            </w:r>
            <w:r w:rsidRPr="00312FE5">
              <w:rPr>
                <w:rFonts w:ascii="Arial" w:eastAsia="Calibri" w:hAnsi="Arial" w:cs="Arial"/>
                <w:color w:val="000000"/>
              </w:rPr>
              <w:t xml:space="preserve"> прилаз на </w:t>
            </w:r>
            <w:r w:rsidRPr="00312FE5">
              <w:rPr>
                <w:rFonts w:ascii="Arial" w:eastAsia="Calibri" w:hAnsi="Arial" w:cs="Arial"/>
                <w:i/>
                <w:color w:val="000000"/>
              </w:rPr>
              <w:t>SP</w:t>
            </w:r>
            <w:r w:rsidRPr="00312FE5">
              <w:rPr>
                <w:rFonts w:ascii="Arial" w:eastAsia="Calibri" w:hAnsi="Arial" w:cs="Arial"/>
                <w:color w:val="000000"/>
              </w:rPr>
              <w:t xml:space="preserve"> класи или типу авиона у </w:t>
            </w:r>
            <w:r w:rsidRPr="00312FE5">
              <w:rPr>
                <w:rFonts w:ascii="Arial" w:eastAsia="Calibri" w:hAnsi="Arial" w:cs="Arial"/>
                <w:i/>
                <w:color w:val="000000"/>
              </w:rPr>
              <w:t>SP</w:t>
            </w:r>
            <w:r w:rsidRPr="00312FE5">
              <w:rPr>
                <w:rFonts w:ascii="Arial" w:eastAsia="Calibri" w:hAnsi="Arial" w:cs="Arial"/>
                <w:color w:val="000000"/>
              </w:rPr>
              <w:t xml:space="preserve"> операцијама или, за вишемоторне авионе који нису </w:t>
            </w:r>
            <w:r w:rsidRPr="00312FE5">
              <w:rPr>
                <w:rFonts w:ascii="Arial" w:eastAsia="Calibri" w:hAnsi="Arial" w:cs="Arial"/>
                <w:i/>
                <w:color w:val="000000"/>
              </w:rPr>
              <w:t>HP</w:t>
            </w:r>
            <w:r w:rsidRPr="00312FE5">
              <w:rPr>
                <w:rFonts w:ascii="Arial" w:eastAsia="Calibri" w:hAnsi="Arial" w:cs="Arial"/>
                <w:color w:val="000000"/>
              </w:rPr>
              <w:t xml:space="preserve"> сложени авиони, да су положили секцију 6 практичног испита за </w:t>
            </w:r>
            <w:r w:rsidRPr="00312FE5">
              <w:rPr>
                <w:rFonts w:ascii="Arial" w:eastAsia="Calibri" w:hAnsi="Arial" w:cs="Arial"/>
                <w:i/>
                <w:color w:val="000000"/>
              </w:rPr>
              <w:t>SP</w:t>
            </w:r>
            <w:r w:rsidRPr="00312FE5">
              <w:rPr>
                <w:rFonts w:ascii="Arial" w:eastAsia="Calibri" w:hAnsi="Arial" w:cs="Arial"/>
                <w:color w:val="000000"/>
              </w:rPr>
              <w:t xml:space="preserve"> авионе који нису </w:t>
            </w:r>
            <w:r w:rsidRPr="00312FE5">
              <w:rPr>
                <w:rFonts w:ascii="Arial" w:eastAsia="Calibri" w:hAnsi="Arial" w:cs="Arial"/>
                <w:i/>
                <w:color w:val="000000"/>
              </w:rPr>
              <w:t>HP</w:t>
            </w:r>
            <w:r w:rsidRPr="00312FE5">
              <w:rPr>
                <w:rFonts w:ascii="Arial" w:eastAsia="Calibri" w:hAnsi="Arial" w:cs="Arial"/>
                <w:color w:val="000000"/>
              </w:rPr>
              <w:t xml:space="preserve"> сложени авиони, летећи искључиво на основу инструмената у </w:t>
            </w:r>
            <w:r w:rsidRPr="00312FE5">
              <w:rPr>
                <w:rFonts w:ascii="Arial" w:eastAsia="Calibri" w:hAnsi="Arial" w:cs="Arial"/>
                <w:i/>
                <w:color w:val="000000"/>
              </w:rPr>
              <w:t>SP</w:t>
            </w:r>
            <w:r w:rsidRPr="00312FE5">
              <w:rPr>
                <w:rFonts w:ascii="Arial" w:eastAsia="Calibri" w:hAnsi="Arial" w:cs="Arial"/>
                <w:color w:val="000000"/>
              </w:rPr>
              <w:t xml:space="preserve"> операцијама.</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Признавање се даје само ако имаоци продужавају или обнављају важење </w:t>
      </w:r>
      <w:r w:rsidRPr="00312FE5">
        <w:rPr>
          <w:rFonts w:ascii="Arial" w:eastAsia="Calibri" w:hAnsi="Arial" w:cs="Arial"/>
          <w:i/>
          <w:color w:val="000000"/>
        </w:rPr>
        <w:t>IR</w:t>
      </w:r>
      <w:r w:rsidRPr="00312FE5">
        <w:rPr>
          <w:rFonts w:ascii="Arial" w:eastAsia="Calibri" w:hAnsi="Arial" w:cs="Arial"/>
          <w:color w:val="000000"/>
        </w:rPr>
        <w:t xml:space="preserve"> права за хеликоптере са једним пилотом, у зависности од случаја.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19"/>
        <w:gridCol w:w="6673"/>
      </w:tblGrid>
      <w:tr w:rsidR="00312FE5" w:rsidRPr="00312FE5" w:rsidTr="008633EA">
        <w:trPr>
          <w:trHeight w:val="45"/>
          <w:tblCellSpacing w:w="0" w:type="auto"/>
        </w:trPr>
        <w:tc>
          <w:tcPr>
            <w:tcW w:w="57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спроводи практичан испит или провера стручности укључујући </w:t>
            </w:r>
            <w:r w:rsidRPr="00312FE5">
              <w:rPr>
                <w:rFonts w:ascii="Arial" w:eastAsia="Calibri" w:hAnsi="Arial" w:cs="Arial"/>
                <w:i/>
                <w:color w:val="000000"/>
              </w:rPr>
              <w:t>IR</w:t>
            </w:r>
            <w:r w:rsidRPr="00312FE5">
              <w:rPr>
                <w:rFonts w:ascii="Arial" w:eastAsia="Calibri" w:hAnsi="Arial" w:cs="Arial"/>
                <w:color w:val="000000"/>
              </w:rPr>
              <w:t>, а имаоци поседују важеће:</w:t>
            </w:r>
          </w:p>
        </w:tc>
        <w:tc>
          <w:tcPr>
            <w:tcW w:w="860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Признавање је важеће за </w:t>
            </w:r>
            <w:r w:rsidRPr="00312FE5">
              <w:rPr>
                <w:rFonts w:ascii="Arial" w:eastAsia="Calibri" w:hAnsi="Arial" w:cs="Arial"/>
                <w:i/>
                <w:color w:val="000000"/>
              </w:rPr>
              <w:t>IR</w:t>
            </w:r>
            <w:r w:rsidRPr="00312FE5">
              <w:rPr>
                <w:rFonts w:ascii="Arial" w:eastAsia="Calibri" w:hAnsi="Arial" w:cs="Arial"/>
                <w:color w:val="000000"/>
              </w:rPr>
              <w:t xml:space="preserve"> део у провери стручности за:</w:t>
            </w:r>
          </w:p>
        </w:tc>
      </w:tr>
      <w:tr w:rsidR="00312FE5" w:rsidRPr="00312FE5" w:rsidTr="008633EA">
        <w:trPr>
          <w:trHeight w:val="45"/>
          <w:tblCellSpacing w:w="0" w:type="auto"/>
        </w:trPr>
        <w:tc>
          <w:tcPr>
            <w:tcW w:w="57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летење на типу хеликоптера са више пилота (</w:t>
            </w:r>
            <w:r w:rsidRPr="00312FE5">
              <w:rPr>
                <w:rFonts w:ascii="Arial" w:eastAsia="Calibri" w:hAnsi="Arial" w:cs="Arial"/>
                <w:i/>
                <w:color w:val="000000"/>
              </w:rPr>
              <w:t>МРН</w:t>
            </w:r>
            <w:r w:rsidRPr="00312FE5">
              <w:rPr>
                <w:rFonts w:ascii="Arial" w:eastAsia="Calibri" w:hAnsi="Arial" w:cs="Arial"/>
                <w:color w:val="000000"/>
              </w:rPr>
              <w:t>)</w:t>
            </w:r>
          </w:p>
        </w:tc>
        <w:tc>
          <w:tcPr>
            <w:tcW w:w="860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Хеликоптер са једним пилотом (</w:t>
            </w:r>
            <w:r w:rsidRPr="00312FE5">
              <w:rPr>
                <w:rFonts w:ascii="Arial" w:eastAsia="Calibri" w:hAnsi="Arial" w:cs="Arial"/>
                <w:i/>
                <w:color w:val="000000"/>
              </w:rPr>
              <w:t>SPH</w:t>
            </w:r>
            <w:r w:rsidRPr="00312FE5">
              <w:rPr>
                <w:rFonts w:ascii="Arial" w:eastAsia="Calibri" w:hAnsi="Arial" w:cs="Arial"/>
                <w:color w:val="000000"/>
              </w:rPr>
              <w:t>) истог типа, укључујући права за операције са једним пилотом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57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летење на типу хеликоптера са једним пилотом (</w:t>
            </w:r>
            <w:r w:rsidRPr="00312FE5">
              <w:rPr>
                <w:rFonts w:ascii="Arial" w:eastAsia="Calibri" w:hAnsi="Arial" w:cs="Arial"/>
                <w:i/>
                <w:color w:val="000000"/>
              </w:rPr>
              <w:t>SРН</w:t>
            </w:r>
            <w:r w:rsidRPr="00312FE5">
              <w:rPr>
                <w:rFonts w:ascii="Arial" w:eastAsia="Calibri" w:hAnsi="Arial" w:cs="Arial"/>
                <w:color w:val="000000"/>
              </w:rPr>
              <w:t>), у операцијама са више пилота</w:t>
            </w:r>
          </w:p>
        </w:tc>
        <w:tc>
          <w:tcPr>
            <w:tcW w:w="860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Права за операције са једним пилотом на истом типу (</w:t>
            </w:r>
            <w:r w:rsidRPr="00312FE5">
              <w:rPr>
                <w:rFonts w:ascii="Arial" w:eastAsia="Calibri" w:hAnsi="Arial" w:cs="Arial"/>
                <w:color w:val="000000"/>
                <w:vertAlign w:val="superscript"/>
              </w:rPr>
              <w:t>*1</w:t>
            </w: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xml:space="preserve">) Под условом да су током претходних 12 месеци спроведена најмање три </w:t>
            </w:r>
            <w:r w:rsidRPr="00312FE5">
              <w:rPr>
                <w:rFonts w:ascii="Arial" w:eastAsia="Calibri" w:hAnsi="Arial" w:cs="Arial"/>
                <w:i/>
                <w:color w:val="000000"/>
              </w:rPr>
              <w:t>IFR</w:t>
            </w:r>
            <w:r w:rsidRPr="00312FE5">
              <w:rPr>
                <w:rFonts w:ascii="Arial" w:eastAsia="Calibri" w:hAnsi="Arial" w:cs="Arial"/>
                <w:color w:val="000000"/>
              </w:rPr>
              <w:t xml:space="preserve"> одласка и прилаза коришћењем </w:t>
            </w:r>
            <w:r w:rsidRPr="00312FE5">
              <w:rPr>
                <w:rFonts w:ascii="Arial" w:eastAsia="Calibri" w:hAnsi="Arial" w:cs="Arial"/>
                <w:i/>
                <w:color w:val="000000"/>
              </w:rPr>
              <w:t>PBN</w:t>
            </w:r>
            <w:r w:rsidRPr="00312FE5">
              <w:rPr>
                <w:rFonts w:ascii="Arial" w:eastAsia="Calibri" w:hAnsi="Arial" w:cs="Arial"/>
                <w:color w:val="000000"/>
              </w:rPr>
              <w:t xml:space="preserve"> права, укључујући један </w:t>
            </w:r>
            <w:r w:rsidRPr="00312FE5">
              <w:rPr>
                <w:rFonts w:ascii="Arial" w:eastAsia="Calibri" w:hAnsi="Arial" w:cs="Arial"/>
                <w:i/>
                <w:color w:val="000000"/>
              </w:rPr>
              <w:t>RNP APCH</w:t>
            </w:r>
            <w:r w:rsidRPr="00312FE5">
              <w:rPr>
                <w:rFonts w:ascii="Arial" w:eastAsia="Calibri" w:hAnsi="Arial" w:cs="Arial"/>
                <w:color w:val="000000"/>
              </w:rPr>
              <w:t xml:space="preserve"> прилаз (може да буде прилаз преко тачке у простору (</w:t>
            </w:r>
            <w:r w:rsidRPr="00312FE5">
              <w:rPr>
                <w:rFonts w:ascii="Arial" w:eastAsia="Calibri" w:hAnsi="Arial" w:cs="Arial"/>
                <w:i/>
                <w:color w:val="000000"/>
              </w:rPr>
              <w:t>PinS</w:t>
            </w:r>
            <w:r w:rsidRPr="00312FE5">
              <w:rPr>
                <w:rFonts w:ascii="Arial" w:eastAsia="Calibri" w:hAnsi="Arial" w:cs="Arial"/>
                <w:color w:val="000000"/>
              </w:rPr>
              <w:t xml:space="preserve">)), на </w:t>
            </w:r>
            <w:r w:rsidRPr="00312FE5">
              <w:rPr>
                <w:rFonts w:ascii="Arial" w:eastAsia="Calibri" w:hAnsi="Arial" w:cs="Arial"/>
                <w:i/>
                <w:color w:val="000000"/>
              </w:rPr>
              <w:t>SP</w:t>
            </w:r>
            <w:r w:rsidRPr="00312FE5">
              <w:rPr>
                <w:rFonts w:ascii="Arial" w:eastAsia="Calibri" w:hAnsi="Arial" w:cs="Arial"/>
                <w:color w:val="000000"/>
              </w:rPr>
              <w:t xml:space="preserve"> типу хеликоптера у </w:t>
            </w:r>
            <w:r w:rsidRPr="00312FE5">
              <w:rPr>
                <w:rFonts w:ascii="Arial" w:eastAsia="Calibri" w:hAnsi="Arial" w:cs="Arial"/>
                <w:i/>
                <w:color w:val="000000"/>
              </w:rPr>
              <w:t>SP</w:t>
            </w:r>
            <w:r w:rsidRPr="00312FE5">
              <w:rPr>
                <w:rFonts w:ascii="Arial" w:eastAsia="Calibri" w:hAnsi="Arial" w:cs="Arial"/>
                <w:color w:val="000000"/>
              </w:rPr>
              <w:t xml:space="preserve"> операцијама.</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9</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Обука, практичан испит и провера стручности за MPL, ATPL, овлашћења за летење на типу и класи и провера стручности за BIR и IR</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практичан испит морају да се обучавају на истој класи или типу ваздухоплова који ће се користити на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Обука за овлашћења за летење на типу </w:t>
      </w:r>
      <w:r w:rsidRPr="00312FE5">
        <w:rPr>
          <w:rFonts w:ascii="Arial" w:eastAsia="Calibri" w:hAnsi="Arial" w:cs="Arial"/>
          <w:i/>
          <w:color w:val="000000"/>
        </w:rPr>
        <w:t>MPA</w:t>
      </w:r>
      <w:r w:rsidRPr="00312FE5">
        <w:rPr>
          <w:rFonts w:ascii="Arial" w:eastAsia="Calibri" w:hAnsi="Arial" w:cs="Arial"/>
          <w:color w:val="000000"/>
        </w:rPr>
        <w:t xml:space="preserve"> и </w:t>
      </w:r>
      <w:r w:rsidRPr="00312FE5">
        <w:rPr>
          <w:rFonts w:ascii="Arial" w:eastAsia="Calibri" w:hAnsi="Arial" w:cs="Arial"/>
          <w:i/>
          <w:color w:val="000000"/>
        </w:rPr>
        <w:t>PL</w:t>
      </w:r>
      <w:r w:rsidRPr="00312FE5">
        <w:rPr>
          <w:rFonts w:ascii="Arial" w:eastAsia="Calibri" w:hAnsi="Arial" w:cs="Arial"/>
          <w:color w:val="000000"/>
        </w:rPr>
        <w:t xml:space="preserve"> се спроводи на </w:t>
      </w:r>
      <w:r w:rsidRPr="00312FE5">
        <w:rPr>
          <w:rFonts w:ascii="Arial" w:eastAsia="Calibri" w:hAnsi="Arial" w:cs="Arial"/>
          <w:i/>
          <w:color w:val="000000"/>
        </w:rPr>
        <w:t>FFS</w:t>
      </w:r>
      <w:r w:rsidRPr="00312FE5">
        <w:rPr>
          <w:rFonts w:ascii="Arial" w:eastAsia="Calibri" w:hAnsi="Arial" w:cs="Arial"/>
          <w:color w:val="000000"/>
        </w:rPr>
        <w:t xml:space="preserve"> или у комбинацији </w:t>
      </w:r>
      <w:r w:rsidRPr="00312FE5">
        <w:rPr>
          <w:rFonts w:ascii="Arial" w:eastAsia="Calibri" w:hAnsi="Arial" w:cs="Arial"/>
          <w:i/>
          <w:color w:val="000000"/>
        </w:rPr>
        <w:t>FSTD(s)</w:t>
      </w:r>
      <w:r w:rsidRPr="00312FE5">
        <w:rPr>
          <w:rFonts w:ascii="Arial" w:eastAsia="Calibri" w:hAnsi="Arial" w:cs="Arial"/>
          <w:color w:val="000000"/>
        </w:rPr>
        <w:t xml:space="preserve"> и </w:t>
      </w:r>
      <w:r w:rsidRPr="00312FE5">
        <w:rPr>
          <w:rFonts w:ascii="Arial" w:eastAsia="Calibri" w:hAnsi="Arial" w:cs="Arial"/>
          <w:i/>
          <w:color w:val="000000"/>
        </w:rPr>
        <w:t>FFS</w:t>
      </w:r>
      <w:r w:rsidRPr="00312FE5">
        <w:rPr>
          <w:rFonts w:ascii="Arial" w:eastAsia="Calibri" w:hAnsi="Arial" w:cs="Arial"/>
          <w:color w:val="000000"/>
        </w:rPr>
        <w:t xml:space="preserve">. Практичан испит или провера стручности за овлашћења за летење на типу </w:t>
      </w:r>
      <w:r w:rsidRPr="00312FE5">
        <w:rPr>
          <w:rFonts w:ascii="Arial" w:eastAsia="Calibri" w:hAnsi="Arial" w:cs="Arial"/>
          <w:i/>
          <w:color w:val="000000"/>
        </w:rPr>
        <w:t>MPA</w:t>
      </w:r>
      <w:r w:rsidRPr="00312FE5">
        <w:rPr>
          <w:rFonts w:ascii="Arial" w:eastAsia="Calibri" w:hAnsi="Arial" w:cs="Arial"/>
          <w:color w:val="000000"/>
        </w:rPr>
        <w:t xml:space="preserve"> и </w:t>
      </w:r>
      <w:r w:rsidRPr="00312FE5">
        <w:rPr>
          <w:rFonts w:ascii="Arial" w:eastAsia="Calibri" w:hAnsi="Arial" w:cs="Arial"/>
          <w:i/>
          <w:color w:val="000000"/>
        </w:rPr>
        <w:t>PL</w:t>
      </w:r>
      <w:r w:rsidRPr="00312FE5">
        <w:rPr>
          <w:rFonts w:ascii="Arial" w:eastAsia="Calibri" w:hAnsi="Arial" w:cs="Arial"/>
          <w:color w:val="000000"/>
        </w:rPr>
        <w:t xml:space="preserve"> и издавање </w:t>
      </w:r>
      <w:r w:rsidRPr="00312FE5">
        <w:rPr>
          <w:rFonts w:ascii="Arial" w:eastAsia="Calibri" w:hAnsi="Arial" w:cs="Arial"/>
          <w:i/>
          <w:color w:val="000000"/>
        </w:rPr>
        <w:t>ATPL</w:t>
      </w:r>
      <w:r w:rsidRPr="00312FE5">
        <w:rPr>
          <w:rFonts w:ascii="Arial" w:eastAsia="Calibri" w:hAnsi="Arial" w:cs="Arial"/>
          <w:color w:val="000000"/>
        </w:rPr>
        <w:t xml:space="preserve"> и </w:t>
      </w:r>
      <w:r w:rsidRPr="00312FE5">
        <w:rPr>
          <w:rFonts w:ascii="Arial" w:eastAsia="Calibri" w:hAnsi="Arial" w:cs="Arial"/>
          <w:i/>
          <w:color w:val="000000"/>
        </w:rPr>
        <w:t>MPL</w:t>
      </w:r>
      <w:r w:rsidRPr="00312FE5">
        <w:rPr>
          <w:rFonts w:ascii="Arial" w:eastAsia="Calibri" w:hAnsi="Arial" w:cs="Arial"/>
          <w:color w:val="000000"/>
        </w:rPr>
        <w:t xml:space="preserve"> се спроводе на </w:t>
      </w:r>
      <w:r w:rsidRPr="00312FE5">
        <w:rPr>
          <w:rFonts w:ascii="Arial" w:eastAsia="Calibri" w:hAnsi="Arial" w:cs="Arial"/>
          <w:i/>
          <w:color w:val="000000"/>
        </w:rPr>
        <w:t>FFS</w:t>
      </w:r>
      <w:r w:rsidRPr="00312FE5">
        <w:rPr>
          <w:rFonts w:ascii="Arial" w:eastAsia="Calibri" w:hAnsi="Arial" w:cs="Arial"/>
          <w:color w:val="000000"/>
        </w:rPr>
        <w:t>, ако је доступан.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Обука, практичан испит или провера стручности за овлашћења за летење на класи или типу за </w:t>
      </w:r>
      <w:r w:rsidRPr="00312FE5">
        <w:rPr>
          <w:rFonts w:ascii="Arial" w:eastAsia="Calibri" w:hAnsi="Arial" w:cs="Arial"/>
          <w:i/>
          <w:color w:val="000000"/>
        </w:rPr>
        <w:t>SPA</w:t>
      </w:r>
      <w:r w:rsidRPr="00312FE5">
        <w:rPr>
          <w:rFonts w:ascii="Arial" w:eastAsia="Calibri" w:hAnsi="Arial" w:cs="Arial"/>
          <w:color w:val="000000"/>
        </w:rPr>
        <w:t xml:space="preserve"> и хеликоптере се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 расположивом и доступном </w:t>
      </w:r>
      <w:r w:rsidRPr="00312FE5">
        <w:rPr>
          <w:rFonts w:ascii="Arial" w:eastAsia="Calibri" w:hAnsi="Arial" w:cs="Arial"/>
          <w:i/>
          <w:color w:val="000000"/>
        </w:rPr>
        <w:t>FFS</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комбинацији </w:t>
      </w:r>
      <w:r w:rsidRPr="00312FE5">
        <w:rPr>
          <w:rFonts w:ascii="Arial" w:eastAsia="Calibri" w:hAnsi="Arial" w:cs="Arial"/>
          <w:i/>
          <w:color w:val="000000"/>
        </w:rPr>
        <w:t>FSTD(s)</w:t>
      </w:r>
      <w:r w:rsidRPr="00312FE5">
        <w:rPr>
          <w:rFonts w:ascii="Arial" w:eastAsia="Calibri" w:hAnsi="Arial" w:cs="Arial"/>
          <w:color w:val="000000"/>
        </w:rPr>
        <w:t xml:space="preserve"> и ваздухоплова, ако </w:t>
      </w:r>
      <w:r w:rsidRPr="00312FE5">
        <w:rPr>
          <w:rFonts w:ascii="Arial" w:eastAsia="Calibri" w:hAnsi="Arial" w:cs="Arial"/>
          <w:i/>
          <w:color w:val="000000"/>
        </w:rPr>
        <w:t>FFS</w:t>
      </w:r>
      <w:r w:rsidRPr="00312FE5">
        <w:rPr>
          <w:rFonts w:ascii="Arial" w:eastAsia="Calibri" w:hAnsi="Arial" w:cs="Arial"/>
          <w:color w:val="000000"/>
        </w:rPr>
        <w:t xml:space="preserve"> није расположив или доступан;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на ваздухоплову, ако </w:t>
      </w:r>
      <w:r w:rsidRPr="00312FE5">
        <w:rPr>
          <w:rFonts w:ascii="Arial" w:eastAsia="Calibri" w:hAnsi="Arial" w:cs="Arial"/>
          <w:i/>
          <w:color w:val="000000"/>
        </w:rPr>
        <w:t>FSTD</w:t>
      </w:r>
      <w:r w:rsidRPr="00312FE5">
        <w:rPr>
          <w:rFonts w:ascii="Arial" w:eastAsia="Calibri" w:hAnsi="Arial" w:cs="Arial"/>
          <w:color w:val="000000"/>
        </w:rPr>
        <w:t xml:space="preserve"> није расположив или доступан.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w:t>
      </w:r>
      <w:r w:rsidRPr="00312FE5">
        <w:rPr>
          <w:rFonts w:ascii="Arial" w:eastAsia="Calibri" w:hAnsi="Arial" w:cs="Arial"/>
          <w:i/>
          <w:color w:val="000000"/>
        </w:rPr>
        <w:t>FSTD(s)</w:t>
      </w:r>
      <w:r w:rsidRPr="00312FE5">
        <w:rPr>
          <w:rFonts w:ascii="Arial" w:eastAsia="Calibri" w:hAnsi="Arial" w:cs="Arial"/>
          <w:color w:val="000000"/>
        </w:rPr>
        <w:t xml:space="preserve"> користе током обуке, испита или провере, прикладност коришћеног </w:t>
      </w:r>
      <w:r w:rsidRPr="00312FE5">
        <w:rPr>
          <w:rFonts w:ascii="Arial" w:eastAsia="Calibri" w:hAnsi="Arial" w:cs="Arial"/>
          <w:i/>
          <w:color w:val="000000"/>
        </w:rPr>
        <w:t>FSTD(s)</w:t>
      </w:r>
      <w:r w:rsidRPr="00312FE5">
        <w:rPr>
          <w:rFonts w:ascii="Arial" w:eastAsia="Calibri" w:hAnsi="Arial" w:cs="Arial"/>
          <w:color w:val="000000"/>
        </w:rPr>
        <w:t xml:space="preserve"> се проверава у односу на одговарајућу „Табелу функционалних и субјективних тестова” и одговарајућу „Табелу валидационих тестова за </w:t>
      </w:r>
      <w:r w:rsidRPr="00312FE5">
        <w:rPr>
          <w:rFonts w:ascii="Arial" w:eastAsia="Calibri" w:hAnsi="Arial" w:cs="Arial"/>
          <w:i/>
          <w:color w:val="000000"/>
        </w:rPr>
        <w:t>FSTD</w:t>
      </w:r>
      <w:r w:rsidRPr="00312FE5">
        <w:rPr>
          <w:rFonts w:ascii="Arial" w:eastAsia="Calibri" w:hAnsi="Arial" w:cs="Arial"/>
          <w:color w:val="000000"/>
        </w:rPr>
        <w:t>”, које се налазе у основном референтном документу уређаја који се користи. Морају се узети у обзир све рестрикције и ограничења наведена у уверењу о квалификацији уређаја.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се не положе све секције испита из два покушаја, захтеваће се додатна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Не постоји ограничење броја покушаја полагања практичног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ОБУКЕ, ПРАКТИЧНОГ ИСПИТА/ПРОВЕРЕ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није другачије одређено у подацима за коришћење утврђеним у складу са Анексом I (Део</w:t>
      </w:r>
      <w:r w:rsidRPr="00312FE5">
        <w:rPr>
          <w:rFonts w:ascii="Arial" w:eastAsia="Calibri" w:hAnsi="Arial" w:cs="Arial"/>
          <w:i/>
          <w:color w:val="000000"/>
        </w:rPr>
        <w:t>-</w:t>
      </w:r>
      <w:r w:rsidRPr="00312FE5">
        <w:rPr>
          <w:rFonts w:ascii="Arial" w:eastAsia="Calibri" w:hAnsi="Arial" w:cs="Arial"/>
          <w:color w:val="000000"/>
        </w:rPr>
        <w:t>21) Уредбе (ЕУ) број 748/2012 (</w:t>
      </w:r>
      <w:r w:rsidRPr="00312FE5">
        <w:rPr>
          <w:rFonts w:ascii="Arial" w:eastAsia="Calibri" w:hAnsi="Arial" w:cs="Arial"/>
          <w:i/>
          <w:color w:val="000000"/>
        </w:rPr>
        <w:t>OSD</w:t>
      </w:r>
      <w:r w:rsidRPr="00312FE5">
        <w:rPr>
          <w:rFonts w:ascii="Arial" w:eastAsia="Calibri" w:hAnsi="Arial" w:cs="Arial"/>
          <w:color w:val="000000"/>
        </w:rPr>
        <w:t xml:space="preserve">), програм практичне обуке, практични испит и провера стручности морају да буду у складу са овим додатком. Програм, практични испит и провера стручности се могу умањити признавањем претходног искуства на сличним типовима ваздухоплова, како је одређено у </w:t>
      </w:r>
      <w:r w:rsidRPr="00312FE5">
        <w:rPr>
          <w:rFonts w:ascii="Arial" w:eastAsia="Calibri" w:hAnsi="Arial" w:cs="Arial"/>
          <w:i/>
          <w:color w:val="000000"/>
        </w:rPr>
        <w:t>OSD.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Осим у случају практичних испита за издавање </w:t>
      </w:r>
      <w:r w:rsidRPr="00312FE5">
        <w:rPr>
          <w:rFonts w:ascii="Arial" w:eastAsia="Calibri" w:hAnsi="Arial" w:cs="Arial"/>
          <w:i/>
          <w:color w:val="000000"/>
        </w:rPr>
        <w:t>ATPL</w:t>
      </w:r>
      <w:r w:rsidRPr="00312FE5">
        <w:rPr>
          <w:rFonts w:ascii="Arial" w:eastAsia="Calibri" w:hAnsi="Arial" w:cs="Arial"/>
          <w:color w:val="000000"/>
        </w:rPr>
        <w:t xml:space="preserve">, када је тако одређено у </w:t>
      </w:r>
      <w:r w:rsidRPr="00312FE5">
        <w:rPr>
          <w:rFonts w:ascii="Arial" w:eastAsia="Calibri" w:hAnsi="Arial" w:cs="Arial"/>
          <w:i/>
          <w:color w:val="000000"/>
        </w:rPr>
        <w:t>OSD</w:t>
      </w:r>
      <w:r w:rsidRPr="00312FE5">
        <w:rPr>
          <w:rFonts w:ascii="Arial" w:eastAsia="Calibri" w:hAnsi="Arial" w:cs="Arial"/>
          <w:color w:val="000000"/>
        </w:rPr>
        <w:t xml:space="preserve"> за конкретан ваздухоплов, могу се признати делови практичног испита који су заједнички са другим типовима или варијантама за које су пилоти квалификовани.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СПРОВОЂЕЊЕ ИСПИТА/ПРОВЕРЕ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Испитивач може да изабере између различитих сценарија практичног испита или провере стручности који садрже симулиране одговарајуће операције. Користиће се уређаји за потпуно симулирање летења и други уређаји за обуку, како је утврђено у овом анексу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Током провере стручности испитивач проверава да ли имаоци овлашћења за летење на класи или типу одржавају одговарајући ниво теоријског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У случају да кандидати одлуче да прекину испит из разлога које испитивач сматра неоправданим, они морају поново да полажу цео практични испит. Ако је испит прекинут из разлога које испитивач сматра оправданим, накнадно ће се проверавати само оне секције које нису завршене.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По нахођењу испитивача, сваки маневар или процедуру на испиту кандидати могу да понове једанпут. Испитивач може да прекине испит у било којој фази, ако сматра да летачке способности кандидата захтевају да се понови целокупан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Од кандидата се захтева да управљају авионом са позиције са које се могу обављати одговарајуће дужности </w:t>
      </w:r>
      <w:r w:rsidRPr="00312FE5">
        <w:rPr>
          <w:rFonts w:ascii="Arial" w:eastAsia="Calibri" w:hAnsi="Arial" w:cs="Arial"/>
          <w:i/>
          <w:color w:val="000000"/>
        </w:rPr>
        <w:t>PIC</w:t>
      </w:r>
      <w:r w:rsidRPr="00312FE5">
        <w:rPr>
          <w:rFonts w:ascii="Arial" w:eastAsia="Calibri" w:hAnsi="Arial" w:cs="Arial"/>
          <w:color w:val="000000"/>
        </w:rPr>
        <w:t xml:space="preserve"> или копилота. У условима лета са једим пилотом, испит се спроводи као да није присутан ниједан други члан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У току претполетне припреме за испит, од кандидата се захтева да одреде вредности за снагу мотора и брзине. Кандидати морају да испитивачу покажу провере и радње које су извршили, укључујући идентификацију радио-средстава. Провере морају буду обављене у складу са контролном листом за ваздухоплов на коме се испит спроводи и, ако је могуће, у складу са </w:t>
      </w:r>
      <w:r w:rsidRPr="00312FE5">
        <w:rPr>
          <w:rFonts w:ascii="Arial" w:eastAsia="Calibri" w:hAnsi="Arial" w:cs="Arial"/>
          <w:i/>
          <w:color w:val="000000"/>
        </w:rPr>
        <w:t>МСС</w:t>
      </w:r>
      <w:r w:rsidRPr="00312FE5">
        <w:rPr>
          <w:rFonts w:ascii="Arial" w:eastAsia="Calibri" w:hAnsi="Arial" w:cs="Arial"/>
          <w:color w:val="000000"/>
        </w:rPr>
        <w:t xml:space="preserve"> концептом. Кандидати морају да израчунају податке перформанси за полетање, прилаз и слетање у складу са оперативним приручником или приручником за управљање ваздухоплова који се користи. Релативне/aпсолутне висине одлуке, минималне релативне/апсолутне висине снижавања и тачка неуспелог прилаза се одређују уз сагласност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Испитивач не учествује у управљању ваздухопловом, изузев у случају када је интервенција неопходна у интересу безбедности или да би се избегло неприхватљиво кашњење осталог саобраћаја.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СПЕЦИФИЧНИ ЗАХТЕВИ ЗА ПРАКТИЧАН ИСПИТ/ПРОВЕРУ СТРУЧНОСТИ ЗА ОВЛАШЋЕЊА ЗА ЛЕТЕЊЕ НА ТИПУ ВАЗДУХОПЛОВА СА ВИШЕ ПИЛОТА, ЗА ОВЛАШЋЕЊА ЗА ЛЕТЕЊЕ НА ТИПУ ВАЗДУХОПЛОВА СА ЈЕДНИМ ПИЛОТОМ КАДА СЕ ЊИМЕ УПРАВЉА У ОПЕРАЦИЈАМА СА ВИШЕ ПИЛОТА, ЗА</w:t>
      </w:r>
      <w:r w:rsidRPr="00312FE5">
        <w:rPr>
          <w:rFonts w:ascii="Arial" w:eastAsia="Calibri" w:hAnsi="Arial" w:cs="Arial"/>
          <w:color w:val="000000"/>
        </w:rPr>
        <w:t xml:space="preserve"> </w:t>
      </w:r>
      <w:r w:rsidRPr="00312FE5">
        <w:rPr>
          <w:rFonts w:ascii="Arial" w:eastAsia="Calibri" w:hAnsi="Arial" w:cs="Arial"/>
          <w:b/>
          <w:color w:val="000000"/>
        </w:rPr>
        <w:t>MPL</w:t>
      </w:r>
      <w:r w:rsidRPr="00312FE5">
        <w:rPr>
          <w:rFonts w:ascii="Arial" w:eastAsia="Calibri" w:hAnsi="Arial" w:cs="Arial"/>
          <w:color w:val="000000"/>
        </w:rPr>
        <w:t xml:space="preserve"> </w:t>
      </w:r>
      <w:r w:rsidRPr="00312FE5">
        <w:rPr>
          <w:rFonts w:ascii="Arial" w:eastAsia="Calibri" w:hAnsi="Arial" w:cs="Arial"/>
          <w:b/>
          <w:color w:val="000000"/>
        </w:rPr>
        <w:t>И ЗА</w:t>
      </w:r>
      <w:r w:rsidRPr="00312FE5">
        <w:rPr>
          <w:rFonts w:ascii="Arial" w:eastAsia="Calibri" w:hAnsi="Arial" w:cs="Arial"/>
          <w:color w:val="000000"/>
        </w:rPr>
        <w:t xml:space="preserve"> </w:t>
      </w:r>
      <w:r w:rsidRPr="00312FE5">
        <w:rPr>
          <w:rFonts w:ascii="Arial" w:eastAsia="Calibri" w:hAnsi="Arial" w:cs="Arial"/>
          <w:b/>
          <w:color w:val="000000"/>
        </w:rPr>
        <w:t>ATPL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Практичан испит за ваздухоплов са више пилота или за ваздухоплов са једним пилотом када се њиме управља у операцијама са више пилота се спроводи у оквиру вишечлане посаде. Други кандидат или други пилот квалификован за тај тип може да обавља функцију другог пилота. Ако се користи ваздухоплов, други пилот је испитивач или инструктор.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14. Кандидати имају функцију </w:t>
      </w:r>
      <w:r w:rsidRPr="00312FE5">
        <w:rPr>
          <w:rFonts w:ascii="Arial" w:eastAsia="Calibri" w:hAnsi="Arial" w:cs="Arial"/>
          <w:i/>
          <w:color w:val="000000"/>
        </w:rPr>
        <w:t>PF</w:t>
      </w:r>
      <w:r w:rsidRPr="00312FE5">
        <w:rPr>
          <w:rFonts w:ascii="Arial" w:eastAsia="Calibri" w:hAnsi="Arial" w:cs="Arial"/>
          <w:color w:val="000000"/>
        </w:rPr>
        <w:t xml:space="preserve"> током свих секција практичног испита, осим током ванредних процедура и процедура у случају опасности, које могу да спроведу као </w:t>
      </w:r>
      <w:r w:rsidRPr="00312FE5">
        <w:rPr>
          <w:rFonts w:ascii="Arial" w:eastAsia="Calibri" w:hAnsi="Arial" w:cs="Arial"/>
          <w:i/>
          <w:color w:val="000000"/>
        </w:rPr>
        <w:t>PF</w:t>
      </w:r>
      <w:r w:rsidRPr="00312FE5">
        <w:rPr>
          <w:rFonts w:ascii="Arial" w:eastAsia="Calibri" w:hAnsi="Arial" w:cs="Arial"/>
          <w:color w:val="000000"/>
        </w:rPr>
        <w:t xml:space="preserve"> или </w:t>
      </w:r>
      <w:r w:rsidRPr="00312FE5">
        <w:rPr>
          <w:rFonts w:ascii="Arial" w:eastAsia="Calibri" w:hAnsi="Arial" w:cs="Arial"/>
          <w:i/>
          <w:color w:val="000000"/>
        </w:rPr>
        <w:t>PМ</w:t>
      </w:r>
      <w:r w:rsidRPr="00312FE5">
        <w:rPr>
          <w:rFonts w:ascii="Arial" w:eastAsia="Calibri" w:hAnsi="Arial" w:cs="Arial"/>
          <w:color w:val="000000"/>
        </w:rPr>
        <w:t xml:space="preserve"> у зависности од </w:t>
      </w:r>
      <w:r w:rsidRPr="00312FE5">
        <w:rPr>
          <w:rFonts w:ascii="Arial" w:eastAsia="Calibri" w:hAnsi="Arial" w:cs="Arial"/>
          <w:i/>
          <w:color w:val="000000"/>
        </w:rPr>
        <w:t>МСС</w:t>
      </w:r>
      <w:r w:rsidRPr="00312FE5">
        <w:rPr>
          <w:rFonts w:ascii="Arial" w:eastAsia="Calibri" w:hAnsi="Arial" w:cs="Arial"/>
          <w:color w:val="000000"/>
        </w:rPr>
        <w:t xml:space="preserve">. Кандидати за прво издавање овлашћења за летење на типу ваздухоплова са више пилота или </w:t>
      </w:r>
      <w:r w:rsidRPr="00312FE5">
        <w:rPr>
          <w:rFonts w:ascii="Arial" w:eastAsia="Calibri" w:hAnsi="Arial" w:cs="Arial"/>
          <w:i/>
          <w:color w:val="000000"/>
        </w:rPr>
        <w:t>ATPL</w:t>
      </w:r>
      <w:r w:rsidRPr="00312FE5">
        <w:rPr>
          <w:rFonts w:ascii="Arial" w:eastAsia="Calibri" w:hAnsi="Arial" w:cs="Arial"/>
          <w:color w:val="000000"/>
        </w:rPr>
        <w:t xml:space="preserve"> такође морају да покажу способност да делују као </w:t>
      </w:r>
      <w:r w:rsidRPr="00312FE5">
        <w:rPr>
          <w:rFonts w:ascii="Arial" w:eastAsia="Calibri" w:hAnsi="Arial" w:cs="Arial"/>
          <w:i/>
          <w:color w:val="000000"/>
        </w:rPr>
        <w:t>PМ</w:t>
      </w:r>
      <w:r w:rsidRPr="00312FE5">
        <w:rPr>
          <w:rFonts w:ascii="Arial" w:eastAsia="Calibri" w:hAnsi="Arial" w:cs="Arial"/>
          <w:color w:val="000000"/>
        </w:rPr>
        <w:t>. Кандидати могу да изаберу за практичан испит лево или десно седиште, ако све тачке испита могу да се спроведу са изабраног седишта.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15. Следеће делове испитивач посебно проверава код кандидата за </w:t>
      </w:r>
      <w:r w:rsidRPr="00312FE5">
        <w:rPr>
          <w:rFonts w:ascii="Arial" w:eastAsia="Calibri" w:hAnsi="Arial" w:cs="Arial"/>
          <w:i/>
          <w:color w:val="000000"/>
        </w:rPr>
        <w:t>ATPL</w:t>
      </w:r>
      <w:r w:rsidRPr="00312FE5">
        <w:rPr>
          <w:rFonts w:ascii="Arial" w:eastAsia="Calibri" w:hAnsi="Arial" w:cs="Arial"/>
          <w:color w:val="000000"/>
        </w:rPr>
        <w:t xml:space="preserve"> или за овлашћење за летење на типу ваздухоплова са више пилота или за операције са више пилота у ваздухоплову са једним пилотом који обухватају дужности </w:t>
      </w:r>
      <w:r w:rsidRPr="00312FE5">
        <w:rPr>
          <w:rFonts w:ascii="Arial" w:eastAsia="Calibri" w:hAnsi="Arial" w:cs="Arial"/>
          <w:i/>
          <w:color w:val="000000"/>
        </w:rPr>
        <w:t>PIC</w:t>
      </w:r>
      <w:r w:rsidRPr="00312FE5">
        <w:rPr>
          <w:rFonts w:ascii="Arial" w:eastAsia="Calibri" w:hAnsi="Arial" w:cs="Arial"/>
          <w:color w:val="000000"/>
        </w:rPr>
        <w:t xml:space="preserve">, без обзира на то да ли кандидати делују као </w:t>
      </w:r>
      <w:r w:rsidRPr="00312FE5">
        <w:rPr>
          <w:rFonts w:ascii="Arial" w:eastAsia="Calibri" w:hAnsi="Arial" w:cs="Arial"/>
          <w:i/>
          <w:color w:val="000000"/>
        </w:rPr>
        <w:t>PF</w:t>
      </w:r>
      <w:r w:rsidRPr="00312FE5">
        <w:rPr>
          <w:rFonts w:ascii="Arial" w:eastAsia="Calibri" w:hAnsi="Arial" w:cs="Arial"/>
          <w:color w:val="000000"/>
        </w:rPr>
        <w:t xml:space="preserve"> или </w:t>
      </w:r>
      <w:r w:rsidRPr="00312FE5">
        <w:rPr>
          <w:rFonts w:ascii="Arial" w:eastAsia="Calibri" w:hAnsi="Arial" w:cs="Arial"/>
          <w:i/>
          <w:color w:val="000000"/>
        </w:rPr>
        <w:t>PM</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руковођење сарадњом унутар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одржавање општег надгледања радњи у ваздухоплову путем одговарајућег надзора;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постављање приоритета и доношење одлука у складу са безбедносним аспектима и релевантним правилима и прописима који одговарају оперативној ситуацији, укључујући случајеве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16. Испит или проверу је потребно спровести према </w:t>
      </w:r>
      <w:r w:rsidRPr="00312FE5">
        <w:rPr>
          <w:rFonts w:ascii="Arial" w:eastAsia="Calibri" w:hAnsi="Arial" w:cs="Arial"/>
          <w:i/>
          <w:color w:val="000000"/>
        </w:rPr>
        <w:t>IFR</w:t>
      </w:r>
      <w:r w:rsidRPr="00312FE5">
        <w:rPr>
          <w:rFonts w:ascii="Arial" w:eastAsia="Calibri" w:hAnsi="Arial" w:cs="Arial"/>
          <w:color w:val="000000"/>
        </w:rPr>
        <w:t xml:space="preserve">, ако је укључено </w:t>
      </w:r>
      <w:r w:rsidRPr="00312FE5">
        <w:rPr>
          <w:rFonts w:ascii="Arial" w:eastAsia="Calibri" w:hAnsi="Arial" w:cs="Arial"/>
          <w:i/>
          <w:color w:val="000000"/>
        </w:rPr>
        <w:t>IR</w:t>
      </w:r>
      <w:r w:rsidRPr="00312FE5">
        <w:rPr>
          <w:rFonts w:ascii="Arial" w:eastAsia="Calibri" w:hAnsi="Arial" w:cs="Arial"/>
          <w:color w:val="000000"/>
        </w:rPr>
        <w:t xml:space="preserve"> овлашћење и, колико год је то могуће, у симулираном окружењу јавног авио-превоза. Битан елемент који се мора проверити је способност планирања и спровођења лета на основу уобичајеног материјала за припрему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17. Ако обука за овлашћење за летење на типу укључује мање од два сата практичне обуке на ваздухоплову, практичан испит може да се обави на </w:t>
      </w:r>
      <w:r w:rsidRPr="00312FE5">
        <w:rPr>
          <w:rFonts w:ascii="Arial" w:eastAsia="Calibri" w:hAnsi="Arial" w:cs="Arial"/>
          <w:i/>
          <w:color w:val="000000"/>
        </w:rPr>
        <w:t>FFS</w:t>
      </w:r>
      <w:r w:rsidRPr="00312FE5">
        <w:rPr>
          <w:rFonts w:ascii="Arial" w:eastAsia="Calibri" w:hAnsi="Arial" w:cs="Arial"/>
          <w:color w:val="000000"/>
        </w:rPr>
        <w:t xml:space="preserve"> и може да се заврши пре практичне обуке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Одобрену практичну обуку спроводи квалификовани инструктор под надлежношћу: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АТО</w:t>
      </w:r>
      <w:r w:rsidRPr="00312FE5">
        <w:rPr>
          <w:rFonts w:ascii="Arial" w:eastAsia="Calibri" w:hAnsi="Arial" w:cs="Arial"/>
          <w:color w:val="000000"/>
        </w:rPr>
        <w:t>;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организације која поседује </w:t>
      </w:r>
      <w:r w:rsidRPr="00312FE5">
        <w:rPr>
          <w:rFonts w:ascii="Arial" w:eastAsia="Calibri" w:hAnsi="Arial" w:cs="Arial"/>
          <w:i/>
          <w:color w:val="000000"/>
        </w:rPr>
        <w:t>АОС</w:t>
      </w:r>
      <w:r w:rsidRPr="00312FE5">
        <w:rPr>
          <w:rFonts w:ascii="Arial" w:eastAsia="Calibri" w:hAnsi="Arial" w:cs="Arial"/>
          <w:color w:val="000000"/>
        </w:rPr>
        <w:t xml:space="preserve"> издат у складу са Анексом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 и која је посебно одобрена за такву обуку;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инструктора, у случајевима кад није одобрена практична обука на </w:t>
      </w:r>
      <w:r w:rsidRPr="00312FE5">
        <w:rPr>
          <w:rFonts w:ascii="Arial" w:eastAsia="Calibri" w:hAnsi="Arial" w:cs="Arial"/>
          <w:i/>
          <w:color w:val="000000"/>
        </w:rPr>
        <w:t>SP</w:t>
      </w:r>
      <w:r w:rsidRPr="00312FE5">
        <w:rPr>
          <w:rFonts w:ascii="Arial" w:eastAsia="Calibri" w:hAnsi="Arial" w:cs="Arial"/>
          <w:color w:val="000000"/>
        </w:rPr>
        <w:t xml:space="preserve"> ваздухоплову у </w:t>
      </w:r>
      <w:r w:rsidRPr="00312FE5">
        <w:rPr>
          <w:rFonts w:ascii="Arial" w:eastAsia="Calibri" w:hAnsi="Arial" w:cs="Arial"/>
          <w:i/>
          <w:color w:val="000000"/>
        </w:rPr>
        <w:t>АТО</w:t>
      </w:r>
      <w:r w:rsidRPr="00312FE5">
        <w:rPr>
          <w:rFonts w:ascii="Arial" w:eastAsia="Calibri" w:hAnsi="Arial" w:cs="Arial"/>
          <w:color w:val="000000"/>
        </w:rPr>
        <w:t xml:space="preserve"> или код имаоца </w:t>
      </w:r>
      <w:r w:rsidRPr="00312FE5">
        <w:rPr>
          <w:rFonts w:ascii="Arial" w:eastAsia="Calibri" w:hAnsi="Arial" w:cs="Arial"/>
          <w:i/>
          <w:color w:val="000000"/>
        </w:rPr>
        <w:t>АОС</w:t>
      </w:r>
      <w:r w:rsidRPr="00312FE5">
        <w:rPr>
          <w:rFonts w:ascii="Arial" w:eastAsia="Calibri" w:hAnsi="Arial" w:cs="Arial"/>
          <w:color w:val="000000"/>
        </w:rPr>
        <w:t>, већ ју је одобрио надлежни орган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Сертификат о завршеној обуци за овлашћење за летење на типу, укључујући практичну обуку на ваздухоплову, се мора доставити надлежном органу пре него што се ново овлашћење за летење на типу унесе у дозволу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18. У случају обуке за вађење из неправилног положаја, „догађај превлачења” значи приближавање превлачењу или губитак узгона. </w:t>
      </w:r>
      <w:r w:rsidRPr="00312FE5">
        <w:rPr>
          <w:rFonts w:ascii="Arial" w:eastAsia="Calibri" w:hAnsi="Arial" w:cs="Arial"/>
          <w:i/>
          <w:color w:val="000000"/>
        </w:rPr>
        <w:t>АТО</w:t>
      </w:r>
      <w:r w:rsidRPr="00312FE5">
        <w:rPr>
          <w:rFonts w:ascii="Arial" w:eastAsia="Calibri" w:hAnsi="Arial" w:cs="Arial"/>
          <w:color w:val="000000"/>
        </w:rPr>
        <w:t xml:space="preserve"> може да користи </w:t>
      </w:r>
      <w:r w:rsidRPr="00312FE5">
        <w:rPr>
          <w:rFonts w:ascii="Arial" w:eastAsia="Calibri" w:hAnsi="Arial" w:cs="Arial"/>
          <w:i/>
          <w:color w:val="000000"/>
        </w:rPr>
        <w:t>FFS</w:t>
      </w:r>
      <w:r w:rsidRPr="00312FE5">
        <w:rPr>
          <w:rFonts w:ascii="Arial" w:eastAsia="Calibri" w:hAnsi="Arial" w:cs="Arial"/>
          <w:color w:val="000000"/>
        </w:rPr>
        <w:t xml:space="preserve"> за обуку вађења из превлачења или за демонстрацију назнака губитка узгона које су карактеристичне за одређени тип, или за обоје, ако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FFS</w:t>
      </w:r>
      <w:r w:rsidRPr="00312FE5">
        <w:rPr>
          <w:rFonts w:ascii="Arial" w:eastAsia="Calibri" w:hAnsi="Arial" w:cs="Arial"/>
          <w:color w:val="000000"/>
        </w:rPr>
        <w:t xml:space="preserve"> квалификован у складу са посебним захтевима за оцењивање из </w:t>
      </w:r>
      <w:r w:rsidRPr="00312FE5">
        <w:rPr>
          <w:rFonts w:ascii="Arial" w:eastAsia="Calibri" w:hAnsi="Arial" w:cs="Arial"/>
          <w:i/>
          <w:color w:val="000000"/>
        </w:rPr>
        <w:t>CS-FSTD(A)</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АТО</w:t>
      </w:r>
      <w:r w:rsidRPr="00312FE5">
        <w:rPr>
          <w:rFonts w:ascii="Arial" w:eastAsia="Calibri" w:hAnsi="Arial" w:cs="Arial"/>
          <w:color w:val="000000"/>
        </w:rPr>
        <w:t xml:space="preserve"> успешно доказао надлежном органу да је ублажен негативан утицај са претходних обука.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Специфични захтеви за категорију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ПРОЛАЗНЕ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авиона са једним пилотом, са изузетком сложених авиона високих перформанси са једним пилотом, кандидати морају да положе све секције практичног испита или провере стручности. Ако не положе било коју тачку секције, кандидати поново полажу само ту секцију. Ако не положе само једну секцију, они морају да понове само ту секцију. Ако не положе више од једне секције, кандидати морају да понове целокупан испит или проверу. Ако не положе било коју секцију поновљеног испита или провере, укључујући оне секције које су положене у претходном покушају, кандидати морају поново да полажу целокупан испит или проверу. За вишемоторне авионе са једним пилотом је обавезно да се положи секција 6 одговарајућег испита или провере, која се односи на асиметрични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авиона са више пилота и сложених авиона високих перформанси са једним пилотом, кандидати морају да положе све секције практичног испита или провере стручности. Ако не положе више од пет тачака, кандидати морају да понове целокупан испит или проверу. Кандидати који не положе до пет тачака, морају поново да полажу само те тачке. Ако не положе било коју тачку поновљеног испита или провере, укључујући оне тачке које су положене у претходном покушају, кандидати морају поново да полажу целокупан испит или проверу.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морају да покажу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управљају авионом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изводе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расуђују и воде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примењују ваздухопловна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одржавају све време контролу над авионом на такав начин да никада није озбиљно доведен у питање успешан исход процедуре или маневра;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разумеју и примењују процедуре сарадње унутар посаде и процедуре у случају онеспособљености посаде, ако је примењиво;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ефикасно комуницирају са другим члановима посаде,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уз допуштена одступања како би се узели у обзир могућност појаве турбуленције и начин управљања и перформансе авиона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35"/>
        <w:gridCol w:w="4957"/>
      </w:tblGrid>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Висина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Почетак продужавања на релативној/апсолутној висини одлуке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Минимална релативна висина снижавања/</w:t>
            </w:r>
            <w:r w:rsidRPr="00312FE5">
              <w:rPr>
                <w:rFonts w:ascii="Arial" w:eastAsia="Calibri" w:hAnsi="Arial" w:cs="Arial"/>
                <w:i/>
                <w:color w:val="000000"/>
              </w:rPr>
              <w:t>МАРt</w:t>
            </w:r>
            <w:r w:rsidRPr="00312FE5">
              <w:rPr>
                <w:rFonts w:ascii="Arial" w:eastAsia="Calibri" w:hAnsi="Arial" w:cs="Arial"/>
                <w:color w:val="000000"/>
              </w:rPr>
              <w:t>/апсолутна висина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Праћење путање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радио-средствима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угловна одступања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Пола отклона скале, азимут и прилазна раван (нпр. </w:t>
            </w:r>
            <w:r w:rsidRPr="00312FE5">
              <w:rPr>
                <w:rFonts w:ascii="Arial" w:eastAsia="Calibri" w:hAnsi="Arial" w:cs="Arial"/>
                <w:i/>
                <w:color w:val="000000"/>
              </w:rPr>
              <w:t>LPV</w:t>
            </w:r>
            <w:r w:rsidRPr="00312FE5">
              <w:rPr>
                <w:rFonts w:ascii="Arial" w:eastAsia="Calibri" w:hAnsi="Arial" w:cs="Arial"/>
                <w:color w:val="000000"/>
              </w:rPr>
              <w:t xml:space="preserve">, </w:t>
            </w:r>
            <w:r w:rsidRPr="00312FE5">
              <w:rPr>
                <w:rFonts w:ascii="Arial" w:eastAsia="Calibri" w:hAnsi="Arial" w:cs="Arial"/>
                <w:i/>
                <w:color w:val="000000"/>
              </w:rPr>
              <w:t>ILS</w:t>
            </w:r>
            <w:r w:rsidRPr="00312FE5">
              <w:rPr>
                <w:rFonts w:ascii="Arial" w:eastAsia="Calibri" w:hAnsi="Arial" w:cs="Arial"/>
                <w:color w:val="000000"/>
              </w:rPr>
              <w:t xml:space="preserve">, </w:t>
            </w:r>
            <w:r w:rsidRPr="00312FE5">
              <w:rPr>
                <w:rFonts w:ascii="Arial" w:eastAsia="Calibri" w:hAnsi="Arial" w:cs="Arial"/>
                <w:i/>
                <w:color w:val="000000"/>
              </w:rPr>
              <w:t>MLS</w:t>
            </w:r>
            <w:r w:rsidRPr="00312FE5">
              <w:rPr>
                <w:rFonts w:ascii="Arial" w:eastAsia="Calibri" w:hAnsi="Arial" w:cs="Arial"/>
                <w:color w:val="000000"/>
              </w:rPr>
              <w:t xml:space="preserve">, </w:t>
            </w:r>
            <w:r w:rsidRPr="00312FE5">
              <w:rPr>
                <w:rFonts w:ascii="Arial" w:eastAsia="Calibri" w:hAnsi="Arial" w:cs="Arial"/>
                <w:i/>
                <w:color w:val="000000"/>
              </w:rPr>
              <w:t>GLS</w:t>
            </w:r>
            <w:r w:rsidRPr="00312FE5">
              <w:rPr>
                <w:rFonts w:ascii="Arial" w:eastAsia="Calibri" w:hAnsi="Arial" w:cs="Arial"/>
                <w:color w:val="000000"/>
              </w:rPr>
              <w: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 и 3</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LNAV/VNAV</w:t>
            </w:r>
            <w:r w:rsidRPr="00312FE5">
              <w:rPr>
                <w:rFonts w:ascii="Arial" w:eastAsia="Calibri" w:hAnsi="Arial" w:cs="Arial"/>
                <w:color w:val="000000"/>
              </w:rPr>
              <w:t>) „линеарна” латерална одступања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грешка/одступање од задате путање лета нормално је ограничено на ± ½ </w:t>
            </w:r>
            <w:r w:rsidRPr="00312FE5">
              <w:rPr>
                <w:rFonts w:ascii="Arial" w:eastAsia="Calibri" w:hAnsi="Arial" w:cs="Arial"/>
                <w:i/>
                <w:color w:val="000000"/>
              </w:rPr>
              <w:t>RNP</w:t>
            </w:r>
            <w:r w:rsidRPr="00312FE5">
              <w:rPr>
                <w:rFonts w:ascii="Arial" w:eastAsia="Calibri" w:hAnsi="Arial" w:cs="Arial"/>
                <w:color w:val="000000"/>
              </w:rPr>
              <w:t xml:space="preserve"> вредности која се односи на процедуру. Кратка одступања од овог стандарда су дозвољена највише до једне </w:t>
            </w:r>
            <w:r w:rsidRPr="00312FE5">
              <w:rPr>
                <w:rFonts w:ascii="Arial" w:eastAsia="Calibri" w:hAnsi="Arial" w:cs="Arial"/>
                <w:i/>
                <w:color w:val="000000"/>
              </w:rPr>
              <w:t>RNP</w:t>
            </w:r>
            <w:r w:rsidRPr="00312FE5">
              <w:rPr>
                <w:rFonts w:ascii="Arial" w:eastAsia="Calibri" w:hAnsi="Arial" w:cs="Arial"/>
                <w:color w:val="000000"/>
              </w:rPr>
              <w:t xml:space="preserve"> вредности.</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r w:rsidRPr="00312FE5">
              <w:rPr>
                <w:rFonts w:ascii="Arial" w:eastAsia="Calibri" w:hAnsi="Arial" w:cs="Arial"/>
                <w:i/>
                <w:color w:val="000000"/>
              </w:rPr>
              <w:t>D</w:t>
            </w:r>
            <w:r w:rsidRPr="00312FE5">
              <w:rPr>
                <w:rFonts w:ascii="Arial" w:eastAsia="Calibri" w:hAnsi="Arial" w:cs="Arial"/>
                <w:color w:val="000000"/>
              </w:rPr>
              <w:t xml:space="preserve"> линеарна вертикална одступања (нпр. </w:t>
            </w:r>
            <w:r w:rsidRPr="00312FE5">
              <w:rPr>
                <w:rFonts w:ascii="Arial" w:eastAsia="Calibri" w:hAnsi="Arial" w:cs="Arial"/>
                <w:i/>
                <w:color w:val="000000"/>
              </w:rPr>
              <w:t>RNP APCH</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w:t>
            </w:r>
            <w:r w:rsidRPr="00312FE5">
              <w:rPr>
                <w:rFonts w:ascii="Arial" w:eastAsia="Calibri" w:hAnsi="Arial" w:cs="Arial"/>
                <w:i/>
                <w:color w:val="000000"/>
              </w:rPr>
              <w:t>VNAV</w:t>
            </w:r>
            <w:r w:rsidRPr="00312FE5">
              <w:rPr>
                <w:rFonts w:ascii="Arial" w:eastAsia="Calibri" w:hAnsi="Arial" w:cs="Arial"/>
                <w:color w:val="000000"/>
              </w:rPr>
              <w:t xml:space="preserve">) применом </w:t>
            </w:r>
            <w:r w:rsidRPr="00312FE5">
              <w:rPr>
                <w:rFonts w:ascii="Arial" w:eastAsia="Calibri" w:hAnsi="Arial" w:cs="Arial"/>
                <w:i/>
                <w:color w:val="000000"/>
              </w:rPr>
              <w:t>Baro VNAV</w:t>
            </w:r>
            <w:r w:rsidRPr="00312FE5">
              <w:rPr>
                <w:rFonts w:ascii="Arial" w:eastAsia="Calibri" w:hAnsi="Arial" w:cs="Arial"/>
                <w:color w:val="000000"/>
              </w:rPr>
              <w:t>)</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не више од – 75 </w:t>
            </w:r>
            <w:r w:rsidRPr="00312FE5">
              <w:rPr>
                <w:rFonts w:ascii="Arial" w:eastAsia="Calibri" w:hAnsi="Arial" w:cs="Arial"/>
                <w:i/>
                <w:color w:val="000000"/>
              </w:rPr>
              <w:t>ft</w:t>
            </w:r>
            <w:r w:rsidRPr="00312FE5">
              <w:rPr>
                <w:rFonts w:ascii="Arial" w:eastAsia="Calibri" w:hAnsi="Arial" w:cs="Arial"/>
                <w:color w:val="000000"/>
              </w:rPr>
              <w:t xml:space="preserve"> испод вертикалног профила у било ком тренутку и не више од + 75 </w:t>
            </w:r>
            <w:r w:rsidRPr="00312FE5">
              <w:rPr>
                <w:rFonts w:ascii="Arial" w:eastAsia="Calibri" w:hAnsi="Arial" w:cs="Arial"/>
                <w:i/>
                <w:color w:val="000000"/>
              </w:rPr>
              <w:t>ft</w:t>
            </w:r>
            <w:r w:rsidRPr="00312FE5">
              <w:rPr>
                <w:rFonts w:ascii="Arial" w:eastAsia="Calibri" w:hAnsi="Arial" w:cs="Arial"/>
                <w:color w:val="000000"/>
              </w:rPr>
              <w:t xml:space="preserve"> изнад вертикалног профила на 1.000 </w:t>
            </w:r>
            <w:r w:rsidRPr="00312FE5">
              <w:rPr>
                <w:rFonts w:ascii="Arial" w:eastAsia="Calibri" w:hAnsi="Arial" w:cs="Arial"/>
                <w:i/>
                <w:color w:val="000000"/>
              </w:rPr>
              <w:t>ft</w:t>
            </w:r>
            <w:r w:rsidRPr="00312FE5">
              <w:rPr>
                <w:rFonts w:ascii="Arial" w:eastAsia="Calibri" w:hAnsi="Arial" w:cs="Arial"/>
                <w:color w:val="000000"/>
              </w:rPr>
              <w:t xml:space="preserve"> или мање изнад нивоа аеродрома.</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Смер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Брзина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r w:rsidRPr="00312FE5">
              <w:rPr>
                <w:rFonts w:ascii="Arial" w:eastAsia="Calibri" w:hAnsi="Arial" w:cs="Arial"/>
                <w:color w:val="000000"/>
              </w:rPr>
              <w:t xml:space="preserve">/– 5 </w:t>
            </w:r>
            <w:r w:rsidRPr="00312FE5">
              <w:rPr>
                <w:rFonts w:ascii="Arial" w:eastAsia="Calibri" w:hAnsi="Arial" w:cs="Arial"/>
                <w:i/>
                <w:color w:val="000000"/>
              </w:rPr>
              <w:t>knots</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ОБУКЕ/ПРАКТИЧНОГ ИСПИТА/ПРОВЕРЕ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Авиони са једним пилотом, изузев сложених авиона високих перформанси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Следећи симболи означавају: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5"/>
        <w:gridCol w:w="8227"/>
      </w:tblGrid>
      <w:tr w:rsidR="00312FE5" w:rsidRPr="00312FE5" w:rsidTr="008633EA">
        <w:trPr>
          <w:trHeight w:val="45"/>
          <w:tblCellSpacing w:w="0" w:type="auto"/>
        </w:trPr>
        <w:tc>
          <w:tcPr>
            <w:tcW w:w="40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w:t>
            </w:r>
          </w:p>
        </w:tc>
        <w:tc>
          <w:tcPr>
            <w:tcW w:w="103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Oбучен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и као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PM</w:t>
            </w:r>
          </w:p>
        </w:tc>
      </w:tr>
      <w:tr w:rsidR="00312FE5" w:rsidRPr="00312FE5" w:rsidTr="008633EA">
        <w:trPr>
          <w:trHeight w:val="45"/>
          <w:tblCellSpacing w:w="0" w:type="auto"/>
        </w:trPr>
        <w:tc>
          <w:tcPr>
            <w:tcW w:w="40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r w:rsidRPr="00312FE5">
              <w:rPr>
                <w:rFonts w:ascii="Arial" w:eastAsia="Calibri" w:hAnsi="Arial" w:cs="Arial"/>
                <w:color w:val="000000"/>
              </w:rPr>
              <w:t xml:space="preserve"> =</w:t>
            </w:r>
          </w:p>
        </w:tc>
        <w:tc>
          <w:tcPr>
            <w:tcW w:w="103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 вежбу се могу користити други уређаји за обуку</w:t>
            </w:r>
          </w:p>
        </w:tc>
      </w:tr>
      <w:tr w:rsidR="00312FE5" w:rsidRPr="00312FE5" w:rsidTr="008633EA">
        <w:trPr>
          <w:trHeight w:val="45"/>
          <w:tblCellSpacing w:w="0" w:type="auto"/>
        </w:trPr>
        <w:tc>
          <w:tcPr>
            <w:tcW w:w="40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r w:rsidRPr="00312FE5">
              <w:rPr>
                <w:rFonts w:ascii="Arial" w:eastAsia="Calibri" w:hAnsi="Arial" w:cs="Arial"/>
                <w:color w:val="000000"/>
              </w:rPr>
              <w:t xml:space="preserve"> =</w:t>
            </w:r>
          </w:p>
        </w:tc>
        <w:tc>
          <w:tcPr>
            <w:tcW w:w="103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ову вежбу се мора користити </w:t>
            </w:r>
            <w:r w:rsidRPr="00312FE5">
              <w:rPr>
                <w:rFonts w:ascii="Arial" w:eastAsia="Calibri" w:hAnsi="Arial" w:cs="Arial"/>
                <w:i/>
                <w:color w:val="000000"/>
              </w:rPr>
              <w:t>FFS</w:t>
            </w:r>
            <w:r w:rsidRPr="00312FE5">
              <w:rPr>
                <w:rFonts w:ascii="Arial" w:eastAsia="Calibri" w:hAnsi="Arial" w:cs="Arial"/>
                <w:color w:val="000000"/>
              </w:rPr>
              <w:t>; у супротном мора да се користи авион, ако је одговарајући за маневар или процедуру</w:t>
            </w:r>
          </w:p>
        </w:tc>
      </w:tr>
      <w:tr w:rsidR="00312FE5" w:rsidRPr="00312FE5" w:rsidTr="008633EA">
        <w:trPr>
          <w:trHeight w:val="45"/>
          <w:tblCellSpacing w:w="0" w:type="auto"/>
        </w:trPr>
        <w:tc>
          <w:tcPr>
            <w:tcW w:w="407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w:t>
            </w:r>
          </w:p>
        </w:tc>
        <w:tc>
          <w:tcPr>
            <w:tcW w:w="103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 мора да буде допуњена надзором у авиону</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Практична обука се спроводи најмање на нивоу опреме за обуку који је означен са (</w:t>
      </w:r>
      <w:r w:rsidRPr="00312FE5">
        <w:rPr>
          <w:rFonts w:ascii="Arial" w:eastAsia="Calibri" w:hAnsi="Arial" w:cs="Arial"/>
          <w:i/>
          <w:color w:val="000000"/>
        </w:rPr>
        <w:t>Р</w:t>
      </w:r>
      <w:r w:rsidRPr="00312FE5">
        <w:rPr>
          <w:rFonts w:ascii="Arial" w:eastAsia="Calibri" w:hAnsi="Arial" w:cs="Arial"/>
          <w:color w:val="000000"/>
        </w:rPr>
        <w:t>) или се може спровести на било ком вишем нивоу опреме који је означен стрелицом (----&gt;).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Следеће скраћенице се користе да означе коришћену опрему за обуку: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139"/>
        <w:gridCol w:w="3353"/>
      </w:tblGrid>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потпуно симулирање летења</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симулирање летења</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Тачке у секцији 3Б и, за вишемоторне авионе у секцији 6, означене звездицом (*) се спроводе искључиво на основу инструмената, ако је продужење важења/обнова </w:t>
      </w:r>
      <w:r w:rsidRPr="00312FE5">
        <w:rPr>
          <w:rFonts w:ascii="Arial" w:eastAsia="Calibri" w:hAnsi="Arial" w:cs="Arial"/>
          <w:i/>
          <w:color w:val="000000"/>
        </w:rPr>
        <w:t>IR</w:t>
      </w:r>
      <w:r w:rsidRPr="00312FE5">
        <w:rPr>
          <w:rFonts w:ascii="Arial" w:eastAsia="Calibri" w:hAnsi="Arial" w:cs="Arial"/>
          <w:color w:val="000000"/>
        </w:rPr>
        <w:t xml:space="preserve"> укључено у практичан испит или проверу стручности. Ако се током практичног испита или провере стручности тачке означене звездицом (*) не спроводе искључиво на основу инструмената и ако нема признавања права за </w:t>
      </w:r>
      <w:r w:rsidRPr="00312FE5">
        <w:rPr>
          <w:rFonts w:ascii="Arial" w:eastAsia="Calibri" w:hAnsi="Arial" w:cs="Arial"/>
          <w:i/>
          <w:color w:val="000000"/>
        </w:rPr>
        <w:t>IR</w:t>
      </w:r>
      <w:r w:rsidRPr="00312FE5">
        <w:rPr>
          <w:rFonts w:ascii="Arial" w:eastAsia="Calibri" w:hAnsi="Arial" w:cs="Arial"/>
          <w:color w:val="000000"/>
        </w:rPr>
        <w:t xml:space="preserve">, овлашћење за летење на класи или типу се ограничава само на </w:t>
      </w:r>
      <w:r w:rsidRPr="00312FE5">
        <w:rPr>
          <w:rFonts w:ascii="Arial" w:eastAsia="Calibri" w:hAnsi="Arial" w:cs="Arial"/>
          <w:i/>
          <w:color w:val="000000"/>
        </w:rPr>
        <w:t>VFR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Секција 3А мора да се заврши за продужење важења овлашћења за летење на типу или вишемоторној класи, само </w:t>
      </w:r>
      <w:r w:rsidRPr="00312FE5">
        <w:rPr>
          <w:rFonts w:ascii="Arial" w:eastAsia="Calibri" w:hAnsi="Arial" w:cs="Arial"/>
          <w:i/>
          <w:color w:val="000000"/>
        </w:rPr>
        <w:t>VFR</w:t>
      </w:r>
      <w:r w:rsidRPr="00312FE5">
        <w:rPr>
          <w:rFonts w:ascii="Arial" w:eastAsia="Calibri" w:hAnsi="Arial" w:cs="Arial"/>
          <w:color w:val="000000"/>
        </w:rPr>
        <w:t>, ако захтевано искуство од десет рутних сектора није остварено унутар претходних 12 месеци. Секција 3А се не захтева ако је секција 3Б завршена.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Ако се слово „</w:t>
      </w:r>
      <w:r w:rsidRPr="00312FE5">
        <w:rPr>
          <w:rFonts w:ascii="Arial" w:eastAsia="Calibri" w:hAnsi="Arial" w:cs="Arial"/>
          <w:i/>
          <w:color w:val="000000"/>
        </w:rPr>
        <w:t>М</w:t>
      </w:r>
      <w:r w:rsidRPr="00312FE5">
        <w:rPr>
          <w:rFonts w:ascii="Arial" w:eastAsia="Calibri" w:hAnsi="Arial" w:cs="Arial"/>
          <w:color w:val="000000"/>
        </w:rPr>
        <w:t>” појављује у колони практичног испита или провере стручности, то указује на обавезну вежбу или избор ако се појављује више од једне вежбе.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У практичној обуци за овлашћења за летење на типу или </w:t>
      </w:r>
      <w:r w:rsidRPr="00312FE5">
        <w:rPr>
          <w:rFonts w:ascii="Arial" w:eastAsia="Calibri" w:hAnsi="Arial" w:cs="Arial"/>
          <w:i/>
          <w:color w:val="000000"/>
        </w:rPr>
        <w:t>МЕ</w:t>
      </w:r>
      <w:r w:rsidRPr="00312FE5">
        <w:rPr>
          <w:rFonts w:ascii="Arial" w:eastAsia="Calibri" w:hAnsi="Arial" w:cs="Arial"/>
          <w:color w:val="000000"/>
        </w:rPr>
        <w:t xml:space="preserve"> класи се користи </w:t>
      </w:r>
      <w:r w:rsidRPr="00312FE5">
        <w:rPr>
          <w:rFonts w:ascii="Arial" w:eastAsia="Calibri" w:hAnsi="Arial" w:cs="Arial"/>
          <w:i/>
          <w:color w:val="000000"/>
        </w:rPr>
        <w:t>FSTD</w:t>
      </w:r>
      <w:r w:rsidRPr="00312FE5">
        <w:rPr>
          <w:rFonts w:ascii="Arial" w:eastAsia="Calibri" w:hAnsi="Arial" w:cs="Arial"/>
          <w:color w:val="000000"/>
        </w:rPr>
        <w:t xml:space="preserve"> ако је то саставни део одобрене обуке за овлашћење за летење на типу или класи. За одобрење обуке се узима у обзир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квалификација </w:t>
      </w:r>
      <w:r w:rsidRPr="00312FE5">
        <w:rPr>
          <w:rFonts w:ascii="Arial" w:eastAsia="Calibri" w:hAnsi="Arial" w:cs="Arial"/>
          <w:i/>
          <w:color w:val="000000"/>
        </w:rPr>
        <w:t>FSTD</w:t>
      </w:r>
      <w:r w:rsidRPr="00312FE5">
        <w:rPr>
          <w:rFonts w:ascii="Arial" w:eastAsia="Calibri" w:hAnsi="Arial" w:cs="Arial"/>
          <w:color w:val="000000"/>
        </w:rPr>
        <w:t xml:space="preserve"> како је наведено у одговарајућим захтевима Анекса VI (Део</w:t>
      </w:r>
      <w:r w:rsidRPr="00312FE5">
        <w:rPr>
          <w:rFonts w:ascii="Arial" w:eastAsia="Calibri" w:hAnsi="Arial" w:cs="Arial"/>
          <w:i/>
          <w:color w:val="000000"/>
        </w:rPr>
        <w:t>-ARA</w:t>
      </w:r>
      <w:r w:rsidRPr="00312FE5">
        <w:rPr>
          <w:rFonts w:ascii="Arial" w:eastAsia="Calibri" w:hAnsi="Arial" w:cs="Arial"/>
          <w:color w:val="000000"/>
        </w:rPr>
        <w:t>) и Анекса VII (Део</w:t>
      </w:r>
      <w:r w:rsidRPr="00312FE5">
        <w:rPr>
          <w:rFonts w:ascii="Arial" w:eastAsia="Calibri" w:hAnsi="Arial" w:cs="Arial"/>
          <w:i/>
          <w:color w:val="000000"/>
        </w:rPr>
        <w:t>-ORA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квалификације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број вежби на </w:t>
      </w:r>
      <w:r w:rsidRPr="00312FE5">
        <w:rPr>
          <w:rFonts w:ascii="Arial" w:eastAsia="Calibri" w:hAnsi="Arial" w:cs="Arial"/>
          <w:i/>
          <w:color w:val="000000"/>
        </w:rPr>
        <w:t>FSTD</w:t>
      </w:r>
      <w:r w:rsidRPr="00312FE5">
        <w:rPr>
          <w:rFonts w:ascii="Arial" w:eastAsia="Calibri" w:hAnsi="Arial" w:cs="Arial"/>
          <w:color w:val="000000"/>
        </w:rPr>
        <w:t xml:space="preserve"> који је предвиђен обуком;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квалификације и претходно искуство пилота на обуци на сличним типовима.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Ако се права за операције са више пилота траже први пут, пилоти који имају права за операције са једним пилотом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заврше допунску обуку у </w:t>
      </w:r>
      <w:r w:rsidRPr="00312FE5">
        <w:rPr>
          <w:rFonts w:ascii="Arial" w:eastAsia="Calibri" w:hAnsi="Arial" w:cs="Arial"/>
          <w:i/>
          <w:color w:val="000000"/>
        </w:rPr>
        <w:t>АТО</w:t>
      </w:r>
      <w:r w:rsidRPr="00312FE5">
        <w:rPr>
          <w:rFonts w:ascii="Arial" w:eastAsia="Calibri" w:hAnsi="Arial" w:cs="Arial"/>
          <w:color w:val="000000"/>
        </w:rPr>
        <w:t xml:space="preserve"> која обухвата маневре и процедуре, укључујући </w:t>
      </w:r>
      <w:r w:rsidRPr="00312FE5">
        <w:rPr>
          <w:rFonts w:ascii="Arial" w:eastAsia="Calibri" w:hAnsi="Arial" w:cs="Arial"/>
          <w:i/>
          <w:color w:val="000000"/>
        </w:rPr>
        <w:t>МСС</w:t>
      </w:r>
      <w:r w:rsidRPr="00312FE5">
        <w:rPr>
          <w:rFonts w:ascii="Arial" w:eastAsia="Calibri" w:hAnsi="Arial" w:cs="Arial"/>
          <w:color w:val="000000"/>
        </w:rPr>
        <w:t>, као и вежбе из секције 7, користећи управљање претњама и грешкама (</w:t>
      </w:r>
      <w:r w:rsidRPr="00312FE5">
        <w:rPr>
          <w:rFonts w:ascii="Arial" w:eastAsia="Calibri" w:hAnsi="Arial" w:cs="Arial"/>
          <w:i/>
          <w:color w:val="000000"/>
        </w:rPr>
        <w:t>ТЕМ</w:t>
      </w:r>
      <w:r w:rsidRPr="00312FE5">
        <w:rPr>
          <w:rFonts w:ascii="Arial" w:eastAsia="Calibri" w:hAnsi="Arial" w:cs="Arial"/>
          <w:color w:val="000000"/>
        </w:rPr>
        <w:t xml:space="preserve">), </w:t>
      </w:r>
      <w:r w:rsidRPr="00312FE5">
        <w:rPr>
          <w:rFonts w:ascii="Arial" w:eastAsia="Calibri" w:hAnsi="Arial" w:cs="Arial"/>
          <w:i/>
          <w:color w:val="000000"/>
        </w:rPr>
        <w:t>CRM</w:t>
      </w:r>
      <w:r w:rsidRPr="00312FE5">
        <w:rPr>
          <w:rFonts w:ascii="Arial" w:eastAsia="Calibri" w:hAnsi="Arial" w:cs="Arial"/>
          <w:color w:val="000000"/>
        </w:rPr>
        <w:t xml:space="preserve"> и људски фактор у </w:t>
      </w:r>
      <w:r w:rsidRPr="00312FE5">
        <w:rPr>
          <w:rFonts w:ascii="Arial" w:eastAsia="Calibri" w:hAnsi="Arial" w:cs="Arial"/>
          <w:i/>
          <w:color w:val="000000"/>
        </w:rPr>
        <w:t>АТО</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заврше проверу стручности у операцијама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(х) Ако се права за операције са једним пилотом траже први пут, пилоти који имају права за операције са више пилота морају да заврше обуку у </w:t>
      </w:r>
      <w:r w:rsidRPr="00312FE5">
        <w:rPr>
          <w:rFonts w:ascii="Arial" w:eastAsia="Calibri" w:hAnsi="Arial" w:cs="Arial"/>
          <w:i/>
          <w:color w:val="000000"/>
        </w:rPr>
        <w:t>АТО</w:t>
      </w:r>
      <w:r w:rsidRPr="00312FE5">
        <w:rPr>
          <w:rFonts w:ascii="Arial" w:eastAsia="Calibri" w:hAnsi="Arial" w:cs="Arial"/>
          <w:color w:val="000000"/>
        </w:rPr>
        <w:t xml:space="preserve"> и проверу за следеће додатне маневре и процедуре у операцијама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w:t>
      </w:r>
      <w:r w:rsidRPr="00312FE5">
        <w:rPr>
          <w:rFonts w:ascii="Arial" w:eastAsia="Calibri" w:hAnsi="Arial" w:cs="Arial"/>
          <w:i/>
          <w:color w:val="000000"/>
        </w:rPr>
        <w:t>SE</w:t>
      </w:r>
      <w:r w:rsidRPr="00312FE5">
        <w:rPr>
          <w:rFonts w:ascii="Arial" w:eastAsia="Calibri" w:hAnsi="Arial" w:cs="Arial"/>
          <w:color w:val="000000"/>
        </w:rPr>
        <w:t xml:space="preserve"> авионе, 1.6, 4.5, 4.6, 5.2 и, ако је применљиво, један прилаз из секције 3.Б;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w:t>
      </w:r>
      <w:r w:rsidRPr="00312FE5">
        <w:rPr>
          <w:rFonts w:ascii="Arial" w:eastAsia="Calibri" w:hAnsi="Arial" w:cs="Arial"/>
          <w:i/>
          <w:color w:val="000000"/>
        </w:rPr>
        <w:t>МE</w:t>
      </w:r>
      <w:r w:rsidRPr="00312FE5">
        <w:rPr>
          <w:rFonts w:ascii="Arial" w:eastAsia="Calibri" w:hAnsi="Arial" w:cs="Arial"/>
          <w:color w:val="000000"/>
        </w:rPr>
        <w:t xml:space="preserve"> авионе, 1.6, секцију 6 и, ако је применљиво, један прилаз из секције 3.Б.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Пилоти који имају права за операције са једним и са више пилота у складу са тач. (г) и (х) могу да продуже важење права за оба типа операција обављањем провере стручности у операцијама са више пилота, поред обављања вежби из тачке (х)1) или (х)2), по потреби, у операцијама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 Ако су практични испит или провера стручности обављени само у операцијама са више пилота, овлашћење за летење на типу се ограничава на операције са више пилота. Ограничење се уклања када пилоти испуне захтев из тачке (х).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 Обука, испит и провера морају да буду у складу са доленаведеном табелом.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Обука у </w:t>
      </w:r>
      <w:r w:rsidRPr="00312FE5">
        <w:rPr>
          <w:rFonts w:ascii="Arial" w:eastAsia="Calibri" w:hAnsi="Arial" w:cs="Arial"/>
          <w:i/>
          <w:color w:val="000000"/>
        </w:rPr>
        <w:t>АТО</w:t>
      </w:r>
      <w:r w:rsidRPr="00312FE5">
        <w:rPr>
          <w:rFonts w:ascii="Arial" w:eastAsia="Calibri" w:hAnsi="Arial" w:cs="Arial"/>
          <w:color w:val="000000"/>
        </w:rPr>
        <w:t>, захтеви за испит и проверу за права на операције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Обука у </w:t>
      </w:r>
      <w:r w:rsidRPr="00312FE5">
        <w:rPr>
          <w:rFonts w:ascii="Arial" w:eastAsia="Calibri" w:hAnsi="Arial" w:cs="Arial"/>
          <w:i/>
          <w:color w:val="000000"/>
        </w:rPr>
        <w:t>АТО</w:t>
      </w:r>
      <w:r w:rsidRPr="00312FE5">
        <w:rPr>
          <w:rFonts w:ascii="Arial" w:eastAsia="Calibri" w:hAnsi="Arial" w:cs="Arial"/>
          <w:color w:val="000000"/>
        </w:rPr>
        <w:t>, захтеви за испит и проверу за права на операције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Обука у </w:t>
      </w:r>
      <w:r w:rsidRPr="00312FE5">
        <w:rPr>
          <w:rFonts w:ascii="Arial" w:eastAsia="Calibri" w:hAnsi="Arial" w:cs="Arial"/>
          <w:i/>
          <w:color w:val="000000"/>
        </w:rPr>
        <w:t>АТО</w:t>
      </w:r>
      <w:r w:rsidRPr="00312FE5">
        <w:rPr>
          <w:rFonts w:ascii="Arial" w:eastAsia="Calibri" w:hAnsi="Arial" w:cs="Arial"/>
          <w:color w:val="000000"/>
        </w:rPr>
        <w:t>, захтеви за испит и проверу за пилоте који имају права за операције са једним пилотом који први пут траже права за операције са више пилота (допунска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Обука у </w:t>
      </w:r>
      <w:r w:rsidRPr="00312FE5">
        <w:rPr>
          <w:rFonts w:ascii="Arial" w:eastAsia="Calibri" w:hAnsi="Arial" w:cs="Arial"/>
          <w:i/>
          <w:color w:val="000000"/>
        </w:rPr>
        <w:t>АТО</w:t>
      </w:r>
      <w:r w:rsidRPr="00312FE5">
        <w:rPr>
          <w:rFonts w:ascii="Arial" w:eastAsia="Calibri" w:hAnsi="Arial" w:cs="Arial"/>
          <w:color w:val="000000"/>
        </w:rPr>
        <w:t>, захтеви за испит и проверу за пилоте који имају права за операције са више пилота који први пут траже права за операције са једним пилотом (допунска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Обука у </w:t>
      </w:r>
      <w:r w:rsidRPr="00312FE5">
        <w:rPr>
          <w:rFonts w:ascii="Arial" w:eastAsia="Calibri" w:hAnsi="Arial" w:cs="Arial"/>
          <w:i/>
          <w:color w:val="000000"/>
        </w:rPr>
        <w:t>АТО</w:t>
      </w:r>
      <w:r w:rsidRPr="00312FE5">
        <w:rPr>
          <w:rFonts w:ascii="Arial" w:eastAsia="Calibri" w:hAnsi="Arial" w:cs="Arial"/>
          <w:color w:val="000000"/>
        </w:rPr>
        <w:t>, захтеви за испит и проверу за комбиновано продужење важења и обнову права за операције са једним и више пилота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49"/>
        <w:gridCol w:w="958"/>
        <w:gridCol w:w="962"/>
        <w:gridCol w:w="958"/>
        <w:gridCol w:w="962"/>
        <w:gridCol w:w="921"/>
        <w:gridCol w:w="962"/>
        <w:gridCol w:w="962"/>
        <w:gridCol w:w="962"/>
        <w:gridCol w:w="1248"/>
        <w:gridCol w:w="1248"/>
      </w:tblGrid>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(5)</w:t>
            </w: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Врста операције</w:t>
            </w: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Тип ваздухо-плова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SP</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MP</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SP → MP (прво)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MP → SP (прво)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SP + MP</w:t>
            </w: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w:t>
            </w: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 испит и провера (</w:t>
            </w:r>
            <w:r w:rsidRPr="00312FE5">
              <w:rPr>
                <w:rFonts w:ascii="Arial" w:eastAsia="Calibri" w:hAnsi="Arial" w:cs="Arial"/>
                <w:i/>
                <w:color w:val="000000"/>
              </w:rPr>
              <w:t>SE</w:t>
            </w:r>
            <w:r w:rsidRPr="00312FE5">
              <w:rPr>
                <w:rFonts w:ascii="Arial" w:eastAsia="Calibri" w:hAnsi="Arial" w:cs="Arial"/>
                <w:color w:val="000000"/>
              </w:rPr>
              <w:t xml:space="preserve"> авиони)</w:t>
            </w: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 испит и провера (</w:t>
            </w:r>
            <w:r w:rsidRPr="00312FE5">
              <w:rPr>
                <w:rFonts w:ascii="Arial" w:eastAsia="Calibri" w:hAnsi="Arial" w:cs="Arial"/>
                <w:i/>
                <w:color w:val="000000"/>
              </w:rPr>
              <w:t>МE</w:t>
            </w:r>
            <w:r w:rsidRPr="00312FE5">
              <w:rPr>
                <w:rFonts w:ascii="Arial" w:eastAsia="Calibri" w:hAnsi="Arial" w:cs="Arial"/>
                <w:color w:val="000000"/>
              </w:rPr>
              <w:t xml:space="preserve"> авиони)</w:t>
            </w: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SE</w:t>
            </w:r>
            <w:r w:rsidRPr="00312FE5">
              <w:rPr>
                <w:rFonts w:ascii="Arial" w:eastAsia="Calibri" w:hAnsi="Arial" w:cs="Arial"/>
                <w:color w:val="000000"/>
              </w:rPr>
              <w:t xml:space="preserve"> авиони</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МE</w:t>
            </w:r>
            <w:r w:rsidRPr="00312FE5">
              <w:rPr>
                <w:rFonts w:ascii="Arial" w:eastAsia="Calibri" w:hAnsi="Arial" w:cs="Arial"/>
                <w:color w:val="000000"/>
              </w:rPr>
              <w:t xml:space="preserve"> авиони</w:t>
            </w: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Прво издавање</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Сви (осим </w:t>
            </w:r>
            <w:r w:rsidRPr="00312FE5">
              <w:rPr>
                <w:rFonts w:ascii="Arial" w:eastAsia="Calibri" w:hAnsi="Arial" w:cs="Arial"/>
                <w:i/>
                <w:color w:val="000000"/>
              </w:rPr>
              <w:t>SP</w:t>
            </w:r>
            <w:r w:rsidRPr="00312FE5">
              <w:rPr>
                <w:rFonts w:ascii="Arial" w:eastAsia="Calibri" w:hAnsi="Arial" w:cs="Arial"/>
                <w:color w:val="000000"/>
              </w:rPr>
              <w:t xml:space="preserve"> сложе-них)</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1328"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MCC</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CRM</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Људски фактор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TEM</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1–7</w:t>
            </w:r>
          </w:p>
        </w:tc>
        <w:tc>
          <w:tcPr>
            <w:tcW w:w="634"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829"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MCC</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CRM</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Људски фактор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TEM</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7</w:t>
            </w:r>
          </w:p>
        </w:tc>
        <w:tc>
          <w:tcPr>
            <w:tcW w:w="634"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2560"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4.5, 4.6, 5.2. и, ако је примен-љиво, један прилаз из секције 3.Б</w:t>
            </w:r>
          </w:p>
        </w:tc>
        <w:tc>
          <w:tcPr>
            <w:tcW w:w="1555"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секција 6 и, ако је примен-љиво, један прилаз из секције 3.Б</w:t>
            </w:r>
          </w:p>
        </w:tc>
        <w:tc>
          <w:tcPr>
            <w:tcW w:w="2501"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6"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SP</w:t>
            </w:r>
            <w:r w:rsidRPr="00312FE5">
              <w:rPr>
                <w:rFonts w:ascii="Arial" w:eastAsia="Calibri" w:hAnsi="Arial" w:cs="Arial"/>
                <w:color w:val="000000"/>
              </w:rPr>
              <w:t xml:space="preserve"> сложени</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1–7</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Продужење</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MPO</w:t>
            </w:r>
            <w:r w:rsidRPr="00312FE5">
              <w:rPr>
                <w:rFonts w:ascii="Arial" w:eastAsia="Calibri" w:hAnsi="Arial" w:cs="Arial"/>
                <w:color w:val="000000"/>
              </w:rPr>
              <w:t>: Секције 1–7 (обука) Секције 1–6 (провера)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SPO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4.5, 4.6, 5.2 и, ако је примен-љиво, један прилаз из секције 3.Б</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MPO</w:t>
            </w:r>
            <w:r w:rsidRPr="00312FE5">
              <w:rPr>
                <w:rFonts w:ascii="Arial" w:eastAsia="Calibri" w:hAnsi="Arial" w:cs="Arial"/>
                <w:color w:val="000000"/>
              </w:rPr>
              <w:t>: Секције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1–7 (обука) Секције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(провера)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SPO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секција 6 и, ако је примен-љиво, један прилаз из секције 3.Б</w:t>
            </w: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Обнова</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FCL.740</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13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FCL.740</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Секције 1–6</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6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256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15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25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FCL.740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као за продужење</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FCL.740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Провера: као за продужење</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(л) Да би се стекла или задржала </w:t>
      </w:r>
      <w:r w:rsidRPr="00312FE5">
        <w:rPr>
          <w:rFonts w:ascii="Arial" w:eastAsia="Calibri" w:hAnsi="Arial" w:cs="Arial"/>
          <w:i/>
          <w:color w:val="000000"/>
        </w:rPr>
        <w:t>PBN</w:t>
      </w:r>
      <w:r w:rsidRPr="00312FE5">
        <w:rPr>
          <w:rFonts w:ascii="Arial" w:eastAsia="Calibri" w:hAnsi="Arial" w:cs="Arial"/>
          <w:color w:val="000000"/>
        </w:rPr>
        <w:t xml:space="preserve"> права један прилаз мора да буде </w:t>
      </w:r>
      <w:r w:rsidRPr="00312FE5">
        <w:rPr>
          <w:rFonts w:ascii="Arial" w:eastAsia="Calibri" w:hAnsi="Arial" w:cs="Arial"/>
          <w:i/>
          <w:color w:val="000000"/>
        </w:rPr>
        <w:t>RNP APCH</w:t>
      </w:r>
      <w:r w:rsidRPr="00312FE5">
        <w:rPr>
          <w:rFonts w:ascii="Arial" w:eastAsia="Calibri" w:hAnsi="Arial" w:cs="Arial"/>
          <w:color w:val="000000"/>
        </w:rPr>
        <w:t xml:space="preserve">. Ако </w:t>
      </w:r>
      <w:r w:rsidRPr="00312FE5">
        <w:rPr>
          <w:rFonts w:ascii="Arial" w:eastAsia="Calibri" w:hAnsi="Arial" w:cs="Arial"/>
          <w:i/>
          <w:color w:val="000000"/>
        </w:rPr>
        <w:t>RNP APCH</w:t>
      </w:r>
      <w:r w:rsidRPr="00312FE5">
        <w:rPr>
          <w:rFonts w:ascii="Arial" w:eastAsia="Calibri" w:hAnsi="Arial" w:cs="Arial"/>
          <w:color w:val="000000"/>
        </w:rPr>
        <w:t xml:space="preserve"> прилаз није изводљив, он се обавља на одговарајуће опремљеном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Одступајући од горенаведеног подстава, у случајевима када провера стручности за продужење важења </w:t>
      </w:r>
      <w:r w:rsidRPr="00312FE5">
        <w:rPr>
          <w:rFonts w:ascii="Arial" w:eastAsia="Calibri" w:hAnsi="Arial" w:cs="Arial"/>
          <w:i/>
          <w:color w:val="000000"/>
        </w:rPr>
        <w:t>PBN</w:t>
      </w:r>
      <w:r w:rsidRPr="00312FE5">
        <w:rPr>
          <w:rFonts w:ascii="Arial" w:eastAsia="Calibri" w:hAnsi="Arial" w:cs="Arial"/>
          <w:color w:val="000000"/>
        </w:rPr>
        <w:t xml:space="preserve"> права не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 права пилота за </w:t>
      </w:r>
      <w:r w:rsidRPr="00312FE5">
        <w:rPr>
          <w:rFonts w:ascii="Arial" w:eastAsia="Calibri" w:hAnsi="Arial" w:cs="Arial"/>
          <w:i/>
          <w:color w:val="000000"/>
        </w:rPr>
        <w:t>PBN</w:t>
      </w:r>
      <w:r w:rsidRPr="00312FE5">
        <w:rPr>
          <w:rFonts w:ascii="Arial" w:eastAsia="Calibri" w:hAnsi="Arial" w:cs="Arial"/>
          <w:color w:val="000000"/>
        </w:rPr>
        <w:t xml:space="preserve"> не укључују </w:t>
      </w:r>
      <w:r w:rsidRPr="00312FE5">
        <w:rPr>
          <w:rFonts w:ascii="Arial" w:eastAsia="Calibri" w:hAnsi="Arial" w:cs="Arial"/>
          <w:i/>
          <w:color w:val="000000"/>
        </w:rPr>
        <w:t>RNP APCH</w:t>
      </w:r>
      <w:r w:rsidRPr="00312FE5">
        <w:rPr>
          <w:rFonts w:ascii="Arial" w:eastAsia="Calibri" w:hAnsi="Arial" w:cs="Arial"/>
          <w:color w:val="000000"/>
        </w:rPr>
        <w:t xml:space="preserve">. Ограничење се укида ако пилот заврши проверу стручности која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9"/>
        <w:gridCol w:w="836"/>
        <w:gridCol w:w="1014"/>
        <w:gridCol w:w="1468"/>
        <w:gridCol w:w="1955"/>
        <w:gridCol w:w="2250"/>
      </w:tblGrid>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TMGs И АВИОНИ СА ЈЕДНИМ ПИЛОТОМ, ИЗУЗЕВ СЛОЖЕНИХ АВИОНА ВИСОКИХ ПЕРФОРМАНСИ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 ИЛИ ПРОВЕРА СТРУЧНОСТИ ЗА ОВЛАШЋЕЊЕ ЗА ЛЕТЕЊЕ НА КЛАСИ ИЛИ ТИПУ</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инструктора по завршетку обуке</w:t>
            </w: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Испитан или проверен 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или </w:t>
            </w:r>
            <w:r w:rsidRPr="00312FE5">
              <w:rPr>
                <w:rFonts w:ascii="Arial" w:eastAsia="Calibri" w:hAnsi="Arial" w:cs="Arial"/>
                <w:i/>
                <w:color w:val="000000"/>
              </w:rPr>
              <w:t>А</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испитивача по завршетку испита или провере</w:t>
            </w: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Припрема пре лета,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документацију;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масу и положај тежишта;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метеоролошку анализу;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 NOTAM</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Проверe пре стартовања мотора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1.2.1 Спољашња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1.2.2 Унутрашња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Стартовање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уобичајене неисправности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Вожење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Провере пре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Проба мотора (ако је применљиво)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Процедура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нормално, са закрилцима подешеним према приручнику за управљање ваздухопловом;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са бочним ветром (ако постоје услови)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1.7 Пењање: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w:t>
            </w:r>
            <w:r w:rsidRPr="00312FE5">
              <w:rPr>
                <w:rFonts w:ascii="Arial" w:eastAsia="Calibri" w:hAnsi="Arial" w:cs="Arial"/>
                <w:i/>
                <w:color w:val="000000"/>
              </w:rPr>
              <w:t>Vx/Vy</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излазак на задати правац;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превођење у хоризонтални лет</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1.8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Вежбе у ваздуху (визуелни метеролошки услови (</w:t>
            </w:r>
            <w:r w:rsidRPr="00312FE5">
              <w:rPr>
                <w:rFonts w:ascii="Arial" w:eastAsia="Calibri" w:hAnsi="Arial" w:cs="Arial"/>
                <w:i/>
                <w:color w:val="000000"/>
              </w:rPr>
              <w:t>VMC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Праволинијски хоризонтални лет на различитим брзинама, укључујући лет на критично малој брзини, са и без закрилаца (укључујући приближавање </w:t>
            </w:r>
            <w:r w:rsidRPr="00312FE5">
              <w:rPr>
                <w:rFonts w:ascii="Arial" w:eastAsia="Calibri" w:hAnsi="Arial" w:cs="Arial"/>
                <w:i/>
                <w:color w:val="000000"/>
              </w:rPr>
              <w:t>V</w:t>
            </w:r>
            <w:r w:rsidRPr="00312FE5">
              <w:rPr>
                <w:rFonts w:ascii="Arial" w:eastAsia="Calibri" w:hAnsi="Arial" w:cs="Arial"/>
                <w:color w:val="000000"/>
                <w:vertAlign w:val="subscript"/>
              </w:rPr>
              <w:t>MCA</w:t>
            </w:r>
            <w:r w:rsidRPr="00312FE5">
              <w:rPr>
                <w:rFonts w:ascii="Arial" w:eastAsia="Calibri" w:hAnsi="Arial" w:cs="Arial"/>
                <w:color w:val="000000"/>
              </w:rPr>
              <w:t xml:space="preserve"> када је то применљиво)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Оштри заокрети (360° леви и десни са нагибом од 45°)</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 Превлачење и вађење из превученог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превучени лет са чистом конфигурацијом;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приближавање превлачењу у понирућем заокрету са снагом и конфигурацијом за прилаз;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приближавање превлачењу са снагом и конфигурацијом за слетање;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приближавање превлачењу у пењућем заокрету са снагом за пењање и закрилцима за полетање (само једномоторни авиони)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2.4 Поступци употребе аутопилота и система за управљање летом (може да се спроведе у секцији 3), ако је примењиво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2.5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3А</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3А </w:t>
            </w:r>
            <w:r w:rsidRPr="00312FE5">
              <w:rPr>
                <w:rFonts w:ascii="Arial" w:eastAsia="Calibri" w:hAnsi="Arial" w:cs="Arial"/>
                <w:i/>
                <w:color w:val="000000"/>
              </w:rPr>
              <w:t>VFR</w:t>
            </w:r>
            <w:r w:rsidRPr="00312FE5">
              <w:rPr>
                <w:rFonts w:ascii="Arial" w:eastAsia="Calibri" w:hAnsi="Arial" w:cs="Arial"/>
                <w:color w:val="000000"/>
              </w:rPr>
              <w:t xml:space="preserve">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3А.1 (види Б.5(ц) и (д))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План лета, рачунска навигација и читање карте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3А.2 Одржавање висине, смера лета и брзине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3А.3 Оријентација, мерење времена и корекција </w:t>
            </w:r>
            <w:r w:rsidRPr="00312FE5">
              <w:rPr>
                <w:rFonts w:ascii="Arial" w:eastAsia="Calibri" w:hAnsi="Arial" w:cs="Arial"/>
                <w:i/>
                <w:color w:val="000000"/>
              </w:rPr>
              <w:t>ЕТАs</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3А.4 Употреба радио–навигационих средстава (ако је примењиво)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3А.5 Управљање летом (евиденција лета, рутинске провере, укључујући гориво, системе и залеђивање)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3А.6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3Б</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3Б Инструментални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3Б.1* </w:t>
            </w:r>
            <w:r w:rsidRPr="00312FE5">
              <w:rPr>
                <w:rFonts w:ascii="Arial" w:eastAsia="Calibri" w:hAnsi="Arial" w:cs="Arial"/>
                <w:i/>
                <w:color w:val="000000"/>
              </w:rPr>
              <w:t>IFR</w:t>
            </w:r>
            <w:r w:rsidRPr="00312FE5">
              <w:rPr>
                <w:rFonts w:ascii="Arial" w:eastAsia="Calibri" w:hAnsi="Arial" w:cs="Arial"/>
                <w:color w:val="000000"/>
              </w:rPr>
              <w:t xml:space="preserve"> одлазак</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3Б.2* </w:t>
            </w:r>
            <w:r w:rsidRPr="00312FE5">
              <w:rPr>
                <w:rFonts w:ascii="Arial" w:eastAsia="Calibri" w:hAnsi="Arial" w:cs="Arial"/>
                <w:i/>
                <w:color w:val="000000"/>
              </w:rPr>
              <w:t>IFR</w:t>
            </w:r>
            <w:r w:rsidRPr="00312FE5">
              <w:rPr>
                <w:rFonts w:ascii="Arial" w:eastAsia="Calibri" w:hAnsi="Arial" w:cs="Arial"/>
                <w:color w:val="000000"/>
              </w:rPr>
              <w:t xml:space="preserve"> рута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3Б.3* Процедуре чекања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3Б.4* 3</w:t>
            </w:r>
            <w:r w:rsidRPr="00312FE5">
              <w:rPr>
                <w:rFonts w:ascii="Arial" w:eastAsia="Calibri" w:hAnsi="Arial" w:cs="Arial"/>
                <w:i/>
                <w:color w:val="000000"/>
              </w:rPr>
              <w:t>D</w:t>
            </w:r>
            <w:r w:rsidRPr="00312FE5">
              <w:rPr>
                <w:rFonts w:ascii="Arial" w:eastAsia="Calibri" w:hAnsi="Arial" w:cs="Arial"/>
                <w:color w:val="000000"/>
              </w:rPr>
              <w:t xml:space="preserve"> операције до релативне/апсолутне висине одлуке (</w:t>
            </w:r>
            <w:r w:rsidRPr="00312FE5">
              <w:rPr>
                <w:rFonts w:ascii="Arial" w:eastAsia="Calibri" w:hAnsi="Arial" w:cs="Arial"/>
                <w:i/>
                <w:color w:val="000000"/>
              </w:rPr>
              <w:t>DH/A</w:t>
            </w:r>
            <w:r w:rsidRPr="00312FE5">
              <w:rPr>
                <w:rFonts w:ascii="Arial" w:eastAsia="Calibri" w:hAnsi="Arial" w:cs="Arial"/>
                <w:color w:val="000000"/>
              </w:rPr>
              <w:t xml:space="preserve">) од 200 </w:t>
            </w:r>
            <w:r w:rsidRPr="00312FE5">
              <w:rPr>
                <w:rFonts w:ascii="Arial" w:eastAsia="Calibri" w:hAnsi="Arial" w:cs="Arial"/>
                <w:i/>
                <w:color w:val="000000"/>
              </w:rPr>
              <w:t>ft</w:t>
            </w:r>
            <w:r w:rsidRPr="00312FE5">
              <w:rPr>
                <w:rFonts w:ascii="Arial" w:eastAsia="Calibri" w:hAnsi="Arial" w:cs="Arial"/>
                <w:color w:val="000000"/>
              </w:rPr>
              <w:t xml:space="preserve"> (60 </w:t>
            </w:r>
            <w:r w:rsidRPr="00312FE5">
              <w:rPr>
                <w:rFonts w:ascii="Arial" w:eastAsia="Calibri" w:hAnsi="Arial" w:cs="Arial"/>
                <w:i/>
                <w:color w:val="000000"/>
              </w:rPr>
              <w:t>m</w:t>
            </w:r>
            <w:r w:rsidRPr="00312FE5">
              <w:rPr>
                <w:rFonts w:ascii="Arial" w:eastAsia="Calibri" w:hAnsi="Arial" w:cs="Arial"/>
                <w:color w:val="000000"/>
              </w:rPr>
              <w:t>) или до већег минимума ако се захтева процедуром прилаза (аутопилот може да се користи до пресретања вертикалне путање у сегменту завршног прилаза)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3Б.5* 2</w:t>
            </w:r>
            <w:r w:rsidRPr="00312FE5">
              <w:rPr>
                <w:rFonts w:ascii="Arial" w:eastAsia="Calibri" w:hAnsi="Arial" w:cs="Arial"/>
                <w:i/>
                <w:color w:val="000000"/>
              </w:rPr>
              <w:t>D</w:t>
            </w:r>
            <w:r w:rsidRPr="00312FE5">
              <w:rPr>
                <w:rFonts w:ascii="Arial" w:eastAsia="Calibri" w:hAnsi="Arial" w:cs="Arial"/>
                <w:color w:val="000000"/>
              </w:rPr>
              <w:t xml:space="preserve"> операције до минималне релативнe/апсолутнe висинe снижавања (</w:t>
            </w:r>
            <w:r w:rsidRPr="00312FE5">
              <w:rPr>
                <w:rFonts w:ascii="Arial" w:eastAsia="Calibri" w:hAnsi="Arial" w:cs="Arial"/>
                <w:i/>
                <w:color w:val="000000"/>
              </w:rPr>
              <w:t>MDH/A</w:t>
            </w:r>
            <w:r w:rsidRPr="00312FE5">
              <w:rPr>
                <w:rFonts w:ascii="Arial" w:eastAsia="Calibri" w:hAnsi="Arial" w:cs="Arial"/>
                <w:color w:val="000000"/>
              </w:rPr>
              <w:t>)</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3Б.6* Вежбе летења, укључујући симулирање отказа компаса и индикатора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заокрети типа 1;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неправилних положаја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3В.7* Отказ локалајзера или предајника равни понирања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3Б.8*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Намерно остављено празно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Долазак и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 Аеродромска процедура прилаза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Нормално слетање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Слетање без закрилаца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Слетање са бочним ветром (ако су услови погодни)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4.5 Прилаз и слетање на реланту са висине до 2.000 </w:t>
            </w:r>
            <w:r w:rsidRPr="00312FE5">
              <w:rPr>
                <w:rFonts w:ascii="Arial" w:eastAsia="Calibri" w:hAnsi="Arial" w:cs="Arial"/>
                <w:i/>
                <w:color w:val="000000"/>
              </w:rPr>
              <w:t>ft</w:t>
            </w:r>
            <w:r w:rsidRPr="00312FE5">
              <w:rPr>
                <w:rFonts w:ascii="Arial" w:eastAsia="Calibri" w:hAnsi="Arial" w:cs="Arial"/>
                <w:color w:val="000000"/>
              </w:rPr>
              <w:t xml:space="preserve"> изнад полетно-слетне стазе (само једномоторни авиони)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4.6 Продужавање са минималне висине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4.7. Продужавање и слетање ноћу (ако је примењиво)</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4.8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Ванредне процедуре и процедуре у случају опасности (Ова секција може да се комбинује са секцијама 1 до 4)</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Прекинуто полетање при разумној брзини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5.2 Симулирани отказ мотора након полетања (само једномоторни авиони)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Симулирано принудно слетање без мотора (само једномоторни авиони)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 Симулирани случајеви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пожар или дим у току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неисправности система, у зависности од случаја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5.5 Само за обуку за </w:t>
            </w:r>
            <w:r w:rsidRPr="00312FE5">
              <w:rPr>
                <w:rFonts w:ascii="Arial" w:eastAsia="Calibri" w:hAnsi="Arial" w:cs="Arial"/>
                <w:i/>
                <w:color w:val="000000"/>
              </w:rPr>
              <w:t>МЕ</w:t>
            </w:r>
            <w:r w:rsidRPr="00312FE5">
              <w:rPr>
                <w:rFonts w:ascii="Arial" w:eastAsia="Calibri" w:hAnsi="Arial" w:cs="Arial"/>
                <w:color w:val="000000"/>
              </w:rPr>
              <w:t xml:space="preserve"> авионе и </w:t>
            </w:r>
            <w:r w:rsidRPr="00312FE5">
              <w:rPr>
                <w:rFonts w:ascii="Arial" w:eastAsia="Calibri" w:hAnsi="Arial" w:cs="Arial"/>
                <w:i/>
                <w:color w:val="000000"/>
              </w:rPr>
              <w:t>TMG</w:t>
            </w:r>
            <w:r w:rsidRPr="00312FE5">
              <w:rPr>
                <w:rFonts w:ascii="Arial" w:eastAsia="Calibri" w:hAnsi="Arial" w:cs="Arial"/>
                <w:color w:val="000000"/>
              </w:rPr>
              <w:t>: гашење и поновно покретање мотора (на безбедној висини ако се спроводи на ваздухоплову)</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Симулирани асиметрични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6.1* (Ова секција може да се комбинује са секцијама 1 до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Симулирани отказ мотора током полетања (на безбедној висини, изузев ако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---&gt;Х</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6.2* Асиметричан прилаз и продужавање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6.3* Асиметричан прилаз и слетање са потпуним заустављањем</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6.4*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7</w:t>
            </w: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w:t>
            </w:r>
            <w:r w:rsidRPr="00312FE5">
              <w:rPr>
                <w:rFonts w:ascii="Arial" w:eastAsia="Calibri" w:hAnsi="Arial" w:cs="Arial"/>
                <w:i/>
                <w:color w:val="000000"/>
              </w:rPr>
              <w:t>UPRT</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7.1 Маневри и процедуре у лету</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7.1.1 Ручно управљање помоћу система за управљање летом или без њега (без аутопилота, без аутоматског потиска/снаге и, према потреби, уз различите контролне модове лета)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7.1.1.1 На различитим брзинама (укључујући спори лет) и висинама у оквиру ограничења </w:t>
            </w:r>
            <w:r w:rsidRPr="00312FE5">
              <w:rPr>
                <w:rFonts w:ascii="Arial" w:eastAsia="Calibri" w:hAnsi="Arial" w:cs="Arial"/>
                <w:i/>
                <w:color w:val="000000"/>
              </w:rPr>
              <w:t>FSTD</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7.1.1.2 Оштри заокрет са 45° нагиба, за 180° до 360° леви и десни</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7.1.1.3 Заокрети са и без спојлера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7.1.1.4 Процедурално инструментално летење и маневрисање, укључујући инструментални одлазак и долазак, и визуелни прилаз</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7.2 Обука за вађење из неправилног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7.2.1 Извлачење из превлачења 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конфигурацији за полетање;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чистој конфигурацији на малој висини;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чистој конфигурацији близу максималне оперативне висине;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конфигурацији за слетање</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7.2.2 Следеће вежбе које се односе на неправилан положај: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положаја са носом према горе при различитим угловима бочног нагиба;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положаја са носом према доле при различитим угловима бочног нагиба.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 вежбу се не користи авион</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7.3 Продужавање са свим исправним моторима* из различитих фаза током инструменталног прилаза</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14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7.4 Прекинуто слетање са свим исправним моторима: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с различитих висина испод </w:t>
            </w:r>
            <w:r w:rsidRPr="00312FE5">
              <w:rPr>
                <w:rFonts w:ascii="Arial" w:eastAsia="Calibri" w:hAnsi="Arial" w:cs="Arial"/>
                <w:i/>
                <w:color w:val="000000"/>
              </w:rPr>
              <w:t>DH/MDH</w:t>
            </w:r>
            <w:r w:rsidRPr="00312FE5">
              <w:rPr>
                <w:rFonts w:ascii="Arial" w:eastAsia="Calibri" w:hAnsi="Arial" w:cs="Arial"/>
                <w:color w:val="000000"/>
              </w:rPr>
              <w:t xml:space="preserve"> 15 </w:t>
            </w:r>
            <w:r w:rsidRPr="00312FE5">
              <w:rPr>
                <w:rFonts w:ascii="Arial" w:eastAsia="Calibri" w:hAnsi="Arial" w:cs="Arial"/>
                <w:i/>
                <w:color w:val="000000"/>
              </w:rPr>
              <w:t>m</w:t>
            </w: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изнад прага полетно-слетне стазе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након додира са тлом (прекинуто слетање)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У авионима који нису сертификовани као транспортна категорија авиона (</w:t>
            </w:r>
            <w:r w:rsidRPr="00312FE5">
              <w:rPr>
                <w:rFonts w:ascii="Arial" w:eastAsia="Calibri" w:hAnsi="Arial" w:cs="Arial"/>
                <w:i/>
                <w:color w:val="000000"/>
              </w:rPr>
              <w:t>JAR/FAR 25</w:t>
            </w:r>
            <w:r w:rsidRPr="00312FE5">
              <w:rPr>
                <w:rFonts w:ascii="Arial" w:eastAsia="Calibri" w:hAnsi="Arial" w:cs="Arial"/>
                <w:color w:val="000000"/>
              </w:rPr>
              <w:t xml:space="preserve">) или као </w:t>
            </w:r>
            <w:r w:rsidRPr="00312FE5">
              <w:rPr>
                <w:rFonts w:ascii="Arial" w:eastAsia="Calibri" w:hAnsi="Arial" w:cs="Arial"/>
                <w:i/>
                <w:color w:val="000000"/>
              </w:rPr>
              <w:t>commuter</w:t>
            </w:r>
            <w:r w:rsidRPr="00312FE5">
              <w:rPr>
                <w:rFonts w:ascii="Arial" w:eastAsia="Calibri" w:hAnsi="Arial" w:cs="Arial"/>
                <w:color w:val="000000"/>
              </w:rPr>
              <w:t xml:space="preserve"> категорија авиона (</w:t>
            </w:r>
            <w:r w:rsidRPr="00312FE5">
              <w:rPr>
                <w:rFonts w:ascii="Arial" w:eastAsia="Calibri" w:hAnsi="Arial" w:cs="Arial"/>
                <w:i/>
                <w:color w:val="000000"/>
              </w:rPr>
              <w:t>SFAR 23</w:t>
            </w:r>
            <w:r w:rsidRPr="00312FE5">
              <w:rPr>
                <w:rFonts w:ascii="Arial" w:eastAsia="Calibri" w:hAnsi="Arial" w:cs="Arial"/>
                <w:color w:val="000000"/>
              </w:rPr>
              <w:t xml:space="preserve">), прекинуто слетање са свим исправним могорима почиње се испод </w:t>
            </w:r>
            <w:r w:rsidRPr="00312FE5">
              <w:rPr>
                <w:rFonts w:ascii="Arial" w:eastAsia="Calibri" w:hAnsi="Arial" w:cs="Arial"/>
                <w:i/>
                <w:color w:val="000000"/>
              </w:rPr>
              <w:t>MDH/A</w:t>
            </w:r>
            <w:r w:rsidRPr="00312FE5">
              <w:rPr>
                <w:rFonts w:ascii="Arial" w:eastAsia="Calibri" w:hAnsi="Arial" w:cs="Arial"/>
                <w:color w:val="000000"/>
              </w:rPr>
              <w:t xml:space="preserve"> или након додира са тлом.</w:t>
            </w:r>
          </w:p>
        </w:tc>
        <w:tc>
          <w:tcPr>
            <w:tcW w:w="103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8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5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Авиони са више пилота и сложени авиони високих перформанси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Следећи симболи означавају: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16"/>
        <w:gridCol w:w="8776"/>
      </w:tblGrid>
      <w:tr w:rsidR="00312FE5" w:rsidRPr="00312FE5" w:rsidTr="008633EA">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w:t>
            </w:r>
          </w:p>
        </w:tc>
        <w:tc>
          <w:tcPr>
            <w:tcW w:w="1104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Oбучен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и као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PM</w:t>
            </w:r>
            <w:r w:rsidRPr="00312FE5">
              <w:rPr>
                <w:rFonts w:ascii="Arial" w:eastAsia="Calibri" w:hAnsi="Arial" w:cs="Arial"/>
                <w:color w:val="000000"/>
              </w:rPr>
              <w:t xml:space="preserve"> за издавање овлашћења за летење на типу, по потреби</w:t>
            </w:r>
          </w:p>
        </w:tc>
      </w:tr>
      <w:tr w:rsidR="00312FE5" w:rsidRPr="00312FE5" w:rsidTr="008633EA">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r w:rsidRPr="00312FE5">
              <w:rPr>
                <w:rFonts w:ascii="Arial" w:eastAsia="Calibri" w:hAnsi="Arial" w:cs="Arial"/>
                <w:color w:val="000000"/>
              </w:rPr>
              <w:t xml:space="preserve"> =</w:t>
            </w:r>
          </w:p>
        </w:tc>
        <w:tc>
          <w:tcPr>
            <w:tcW w:w="1104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 вежбу се могу користити други уређаји за обуку</w:t>
            </w:r>
          </w:p>
        </w:tc>
      </w:tr>
      <w:tr w:rsidR="00312FE5" w:rsidRPr="00312FE5" w:rsidTr="008633EA">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r w:rsidRPr="00312FE5">
              <w:rPr>
                <w:rFonts w:ascii="Arial" w:eastAsia="Calibri" w:hAnsi="Arial" w:cs="Arial"/>
                <w:color w:val="000000"/>
              </w:rPr>
              <w:t xml:space="preserve"> =</w:t>
            </w:r>
          </w:p>
        </w:tc>
        <w:tc>
          <w:tcPr>
            <w:tcW w:w="1104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ову вежбу се мора користити </w:t>
            </w:r>
            <w:r w:rsidRPr="00312FE5">
              <w:rPr>
                <w:rFonts w:ascii="Arial" w:eastAsia="Calibri" w:hAnsi="Arial" w:cs="Arial"/>
                <w:i/>
                <w:color w:val="000000"/>
              </w:rPr>
              <w:t>FFS</w:t>
            </w:r>
            <w:r w:rsidRPr="00312FE5">
              <w:rPr>
                <w:rFonts w:ascii="Arial" w:eastAsia="Calibri" w:hAnsi="Arial" w:cs="Arial"/>
                <w:color w:val="000000"/>
              </w:rPr>
              <w:t>; у супротном мора да се користи авион, ако је одговарајући за маневар или процедуру</w:t>
            </w:r>
          </w:p>
        </w:tc>
      </w:tr>
      <w:tr w:rsidR="00312FE5" w:rsidRPr="00312FE5" w:rsidTr="008633EA">
        <w:trPr>
          <w:trHeight w:val="45"/>
          <w:tblCellSpacing w:w="0" w:type="auto"/>
        </w:trPr>
        <w:tc>
          <w:tcPr>
            <w:tcW w:w="33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w:t>
            </w:r>
          </w:p>
        </w:tc>
        <w:tc>
          <w:tcPr>
            <w:tcW w:w="1104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Обука мора да буде допуњена надзором у авиону</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Практична обука се спроводи најмање на нивоу опреме за обуку који је означен са (</w:t>
      </w:r>
      <w:r w:rsidRPr="00312FE5">
        <w:rPr>
          <w:rFonts w:ascii="Arial" w:eastAsia="Calibri" w:hAnsi="Arial" w:cs="Arial"/>
          <w:i/>
          <w:color w:val="000000"/>
        </w:rPr>
        <w:t>Р</w:t>
      </w:r>
      <w:r w:rsidRPr="00312FE5">
        <w:rPr>
          <w:rFonts w:ascii="Arial" w:eastAsia="Calibri" w:hAnsi="Arial" w:cs="Arial"/>
          <w:color w:val="000000"/>
        </w:rPr>
        <w:t>) или се може спровести на било ком вишем нивоу опреме који је означен стрелицом (----&gt;).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Следеће скраћенице се користе да означе коришћену опрему за обуку: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139"/>
        <w:gridCol w:w="3353"/>
      </w:tblGrid>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потпуно симулирање летења</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симулирање летења</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Тачке означене са звездицом (*) се спроводе искључиво на основу инструмената.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Ако се слово „</w:t>
      </w:r>
      <w:r w:rsidRPr="00312FE5">
        <w:rPr>
          <w:rFonts w:ascii="Arial" w:eastAsia="Calibri" w:hAnsi="Arial" w:cs="Arial"/>
          <w:i/>
          <w:color w:val="000000"/>
        </w:rPr>
        <w:t>М</w:t>
      </w:r>
      <w:r w:rsidRPr="00312FE5">
        <w:rPr>
          <w:rFonts w:ascii="Arial" w:eastAsia="Calibri" w:hAnsi="Arial" w:cs="Arial"/>
          <w:color w:val="000000"/>
        </w:rPr>
        <w:t>” појављује у колони практичног испита или провере стручности, то указује на обавезну вежбу или избор ако се појављује више од једне вежбе.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w:t>
      </w:r>
      <w:r w:rsidRPr="00312FE5">
        <w:rPr>
          <w:rFonts w:ascii="Arial" w:eastAsia="Calibri" w:hAnsi="Arial" w:cs="Arial"/>
          <w:i/>
          <w:color w:val="000000"/>
        </w:rPr>
        <w:t>FFS</w:t>
      </w:r>
      <w:r w:rsidRPr="00312FE5">
        <w:rPr>
          <w:rFonts w:ascii="Arial" w:eastAsia="Calibri" w:hAnsi="Arial" w:cs="Arial"/>
          <w:color w:val="000000"/>
        </w:rPr>
        <w:t xml:space="preserve"> се користи за практичну обуку и испит ако је </w:t>
      </w:r>
      <w:r w:rsidRPr="00312FE5">
        <w:rPr>
          <w:rFonts w:ascii="Arial" w:eastAsia="Calibri" w:hAnsi="Arial" w:cs="Arial"/>
          <w:i/>
          <w:color w:val="000000"/>
        </w:rPr>
        <w:t>FFS</w:t>
      </w:r>
      <w:r w:rsidRPr="00312FE5">
        <w:rPr>
          <w:rFonts w:ascii="Arial" w:eastAsia="Calibri" w:hAnsi="Arial" w:cs="Arial"/>
          <w:color w:val="000000"/>
        </w:rPr>
        <w:t xml:space="preserve"> саставни део одобрене обуке за овлашћење за летење на типу. За одобрење обуке се узима у обзир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квалификације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квалификација и број вежби на </w:t>
      </w:r>
      <w:r w:rsidRPr="00312FE5">
        <w:rPr>
          <w:rFonts w:ascii="Arial" w:eastAsia="Calibri" w:hAnsi="Arial" w:cs="Arial"/>
          <w:i/>
          <w:color w:val="000000"/>
        </w:rPr>
        <w:t>FSTD</w:t>
      </w:r>
      <w:r w:rsidRPr="00312FE5">
        <w:rPr>
          <w:rFonts w:ascii="Arial" w:eastAsia="Calibri" w:hAnsi="Arial" w:cs="Arial"/>
          <w:color w:val="000000"/>
        </w:rPr>
        <w:t xml:space="preserve"> који је предвиђен обуком;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квалификације и претходно искуство пилота на обуци на сличним типовима.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Маневри и процедуре морају да обухвате </w:t>
      </w:r>
      <w:r w:rsidRPr="00312FE5">
        <w:rPr>
          <w:rFonts w:ascii="Arial" w:eastAsia="Calibri" w:hAnsi="Arial" w:cs="Arial"/>
          <w:i/>
          <w:color w:val="000000"/>
        </w:rPr>
        <w:t>МСС</w:t>
      </w:r>
      <w:r w:rsidRPr="00312FE5">
        <w:rPr>
          <w:rFonts w:ascii="Arial" w:eastAsia="Calibri" w:hAnsi="Arial" w:cs="Arial"/>
          <w:color w:val="000000"/>
        </w:rPr>
        <w:t xml:space="preserve"> за авионе са више пилота и сложене авионе високих перформанси са једним пилотом у операцијама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Маневри и процедуре морају да буду спроведени у улози једног пилота за сложене авионе високих перформанси са једним пилотом у операцијама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У случају сложених авиона високих перформанси са једним пилотом, ако се практичан испит или провера стручности спроводе у операцијама са више пилота, овлашћење за летење на типу се ограничава на операције са више пилота. Ако су затражена права за једног пилота, маневри/процедуре из 2.5, 3.8.3.4, 4.4, 5.5 и најмање један маневар/процедура из секције 3.4 морају да буду додатно извршени у улози једног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У случају ограниченог овлашћења за летење на типу издатог у складу са FCL.720.А(ц), кандидати морају да испуне исте захтеве као и други кандидати за овлашћење за летење на типу, изузев вежби које се односе на фазе полетања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 Да би се стекла или задржала </w:t>
      </w:r>
      <w:r w:rsidRPr="00312FE5">
        <w:rPr>
          <w:rFonts w:ascii="Arial" w:eastAsia="Calibri" w:hAnsi="Arial" w:cs="Arial"/>
          <w:i/>
          <w:color w:val="000000"/>
        </w:rPr>
        <w:t>PBN</w:t>
      </w:r>
      <w:r w:rsidRPr="00312FE5">
        <w:rPr>
          <w:rFonts w:ascii="Arial" w:eastAsia="Calibri" w:hAnsi="Arial" w:cs="Arial"/>
          <w:color w:val="000000"/>
        </w:rPr>
        <w:t xml:space="preserve"> права један прилаз мора да буде </w:t>
      </w:r>
      <w:r w:rsidRPr="00312FE5">
        <w:rPr>
          <w:rFonts w:ascii="Arial" w:eastAsia="Calibri" w:hAnsi="Arial" w:cs="Arial"/>
          <w:i/>
          <w:color w:val="000000"/>
        </w:rPr>
        <w:t>RNP APCH</w:t>
      </w:r>
      <w:r w:rsidRPr="00312FE5">
        <w:rPr>
          <w:rFonts w:ascii="Arial" w:eastAsia="Calibri" w:hAnsi="Arial" w:cs="Arial"/>
          <w:color w:val="000000"/>
        </w:rPr>
        <w:t xml:space="preserve">. Ако </w:t>
      </w:r>
      <w:r w:rsidRPr="00312FE5">
        <w:rPr>
          <w:rFonts w:ascii="Arial" w:eastAsia="Calibri" w:hAnsi="Arial" w:cs="Arial"/>
          <w:i/>
          <w:color w:val="000000"/>
        </w:rPr>
        <w:t>RNP APCH</w:t>
      </w:r>
      <w:r w:rsidRPr="00312FE5">
        <w:rPr>
          <w:rFonts w:ascii="Arial" w:eastAsia="Calibri" w:hAnsi="Arial" w:cs="Arial"/>
          <w:color w:val="000000"/>
        </w:rPr>
        <w:t xml:space="preserve"> прилаз није изводљив, он се обавља на одговарајуће опремљеном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Одступајући од горенаведеног подстава, у случајевима када провера стручности за продужење важења </w:t>
      </w:r>
      <w:r w:rsidRPr="00312FE5">
        <w:rPr>
          <w:rFonts w:ascii="Arial" w:eastAsia="Calibri" w:hAnsi="Arial" w:cs="Arial"/>
          <w:i/>
          <w:color w:val="000000"/>
        </w:rPr>
        <w:t>PBN</w:t>
      </w:r>
      <w:r w:rsidRPr="00312FE5">
        <w:rPr>
          <w:rFonts w:ascii="Arial" w:eastAsia="Calibri" w:hAnsi="Arial" w:cs="Arial"/>
          <w:color w:val="000000"/>
        </w:rPr>
        <w:t xml:space="preserve"> права не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 права пилота за </w:t>
      </w:r>
      <w:r w:rsidRPr="00312FE5">
        <w:rPr>
          <w:rFonts w:ascii="Arial" w:eastAsia="Calibri" w:hAnsi="Arial" w:cs="Arial"/>
          <w:i/>
          <w:color w:val="000000"/>
        </w:rPr>
        <w:t>PBN</w:t>
      </w:r>
      <w:r w:rsidRPr="00312FE5">
        <w:rPr>
          <w:rFonts w:ascii="Arial" w:eastAsia="Calibri" w:hAnsi="Arial" w:cs="Arial"/>
          <w:color w:val="000000"/>
        </w:rPr>
        <w:t xml:space="preserve"> не укључују </w:t>
      </w:r>
      <w:r w:rsidRPr="00312FE5">
        <w:rPr>
          <w:rFonts w:ascii="Arial" w:eastAsia="Calibri" w:hAnsi="Arial" w:cs="Arial"/>
          <w:i/>
          <w:color w:val="000000"/>
        </w:rPr>
        <w:t>RNP APCH</w:t>
      </w:r>
      <w:r w:rsidRPr="00312FE5">
        <w:rPr>
          <w:rFonts w:ascii="Arial" w:eastAsia="Calibri" w:hAnsi="Arial" w:cs="Arial"/>
          <w:color w:val="000000"/>
        </w:rPr>
        <w:t xml:space="preserve">. Ограничење се укида ако пилот заврши проверу стручности која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78"/>
        <w:gridCol w:w="1190"/>
        <w:gridCol w:w="1022"/>
        <w:gridCol w:w="1480"/>
        <w:gridCol w:w="1768"/>
        <w:gridCol w:w="1954"/>
      </w:tblGrid>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АВИОНИ СА ВИШЕ ПИЛОТА И СЛОЖЕНИ АВИОНИ ВИСОКИХ ПЕРФОРМАНСИ СА ЈЕДНИМ ПИЛОТОМ</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 ИЛИ ПРОВЕРА СТРУЧНОСТИ ЗА ATPL/MPL/ОВЛАШЋЕЊЕ ЗА ЛЕТЕЊЕ НА ТИПУ</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инструктора по завршетку обуке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Испитан или проверен на </w:t>
            </w:r>
            <w:r w:rsidRPr="00312FE5">
              <w:rPr>
                <w:rFonts w:ascii="Arial" w:eastAsia="Calibri" w:hAnsi="Arial" w:cs="Arial"/>
                <w:i/>
                <w:color w:val="000000"/>
              </w:rPr>
              <w:t>FSTD</w:t>
            </w:r>
            <w:r w:rsidRPr="00312FE5">
              <w:rPr>
                <w:rFonts w:ascii="Arial" w:eastAsia="Calibri" w:hAnsi="Arial" w:cs="Arial"/>
                <w:color w:val="000000"/>
              </w:rPr>
              <w:t xml:space="preserve"> или </w:t>
            </w:r>
            <w:r w:rsidRPr="00312FE5">
              <w:rPr>
                <w:rFonts w:ascii="Arial" w:eastAsia="Calibri" w:hAnsi="Arial" w:cs="Arial"/>
                <w:i/>
                <w:color w:val="000000"/>
              </w:rPr>
              <w:t>А</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испитивача по завршетку испита или провере</w:t>
            </w: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Припрема за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Прорачун перформанси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Визуелни преглед спољашњости авиона; локација сваког уређаја и сврха прегледа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 Р#</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Преглед пилотске кабине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Коришћење листе провере пре стартовања мотора, процедура стартовања мотора, провера радио и навигационе опреме, избор и постављање навигационих и комуникационих фреквенција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1.5 Вожење у складу са </w:t>
            </w:r>
            <w:r w:rsidRPr="00312FE5">
              <w:rPr>
                <w:rFonts w:ascii="Arial" w:eastAsia="Calibri" w:hAnsi="Arial" w:cs="Arial"/>
                <w:i/>
                <w:color w:val="000000"/>
              </w:rPr>
              <w:t>АТС</w:t>
            </w:r>
            <w:r w:rsidRPr="00312FE5">
              <w:rPr>
                <w:rFonts w:ascii="Arial" w:eastAsia="Calibri" w:hAnsi="Arial" w:cs="Arial"/>
                <w:color w:val="000000"/>
              </w:rPr>
              <w:t xml:space="preserve"> инструкцијама или инструкцијама инструктора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Провере пре полетања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2.1 Нормална полетања са различитим позицијама закрилаца, укључујући убрзано полетање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Инструментално полетање; прелаз на инструментални лет се захтева током ротације или одмах по полетању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 Полетање при бочном ветру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2.4 Полетање са максималном масом на полетању (стварна или симулирана максимална маса на полетању)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2.5 Полетaње са симулираним отказом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2.5.1* непосредно након достизања </w:t>
            </w:r>
            <w:r w:rsidRPr="00312FE5">
              <w:rPr>
                <w:rFonts w:ascii="Arial" w:eastAsia="Calibri" w:hAnsi="Arial" w:cs="Arial"/>
                <w:i/>
                <w:color w:val="000000"/>
              </w:rPr>
              <w:t>V2</w:t>
            </w:r>
            <w:r w:rsidRPr="00312FE5">
              <w:rPr>
                <w:rFonts w:ascii="Arial" w:eastAsia="Calibri" w:hAnsi="Arial" w:cs="Arial"/>
                <w:color w:val="000000"/>
              </w:rPr>
              <w:t xml:space="preserve"> (У авионима који нису сертификовани као транспортна категорија или као </w:t>
            </w:r>
            <w:r w:rsidRPr="00312FE5">
              <w:rPr>
                <w:rFonts w:ascii="Arial" w:eastAsia="Calibri" w:hAnsi="Arial" w:cs="Arial"/>
                <w:i/>
                <w:color w:val="000000"/>
              </w:rPr>
              <w:t>commuter</w:t>
            </w:r>
            <w:r w:rsidRPr="00312FE5">
              <w:rPr>
                <w:rFonts w:ascii="Arial" w:eastAsia="Calibri" w:hAnsi="Arial" w:cs="Arial"/>
                <w:color w:val="000000"/>
              </w:rPr>
              <w:t xml:space="preserve"> категорија авиона, отказ мотора не треба да буде симулиран до достизања минималне висине од 500 </w:t>
            </w:r>
            <w:r w:rsidRPr="00312FE5">
              <w:rPr>
                <w:rFonts w:ascii="Arial" w:eastAsia="Calibri" w:hAnsi="Arial" w:cs="Arial"/>
                <w:i/>
                <w:color w:val="000000"/>
              </w:rPr>
              <w:t>ft</w:t>
            </w:r>
            <w:r w:rsidRPr="00312FE5">
              <w:rPr>
                <w:rFonts w:ascii="Arial" w:eastAsia="Calibri" w:hAnsi="Arial" w:cs="Arial"/>
                <w:color w:val="000000"/>
              </w:rPr>
              <w:t xml:space="preserve"> изнад краја полетно-слетне стазе. У авионима који имају исте перформансе као авиони транспортне категорије у погледу масе на полетању и висине по густини ваздуха, инструктор може да симулира отказ мотора убрзо након достизања </w:t>
            </w:r>
            <w:r w:rsidRPr="00312FE5">
              <w:rPr>
                <w:rFonts w:ascii="Arial" w:eastAsia="Calibri" w:hAnsi="Arial" w:cs="Arial"/>
                <w:i/>
                <w:color w:val="000000"/>
              </w:rPr>
              <w:t>V2</w:t>
            </w:r>
            <w:r w:rsidRPr="00312FE5">
              <w:rPr>
                <w:rFonts w:ascii="Arial" w:eastAsia="Calibri" w:hAnsi="Arial" w:cs="Arial"/>
                <w:color w:val="000000"/>
              </w:rPr>
              <w:t>)</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2.5.2* између </w:t>
            </w:r>
            <w:r w:rsidRPr="00312FE5">
              <w:rPr>
                <w:rFonts w:ascii="Arial" w:eastAsia="Calibri" w:hAnsi="Arial" w:cs="Arial"/>
                <w:i/>
                <w:color w:val="000000"/>
              </w:rPr>
              <w:t>V1</w:t>
            </w:r>
            <w:r w:rsidRPr="00312FE5">
              <w:rPr>
                <w:rFonts w:ascii="Arial" w:eastAsia="Calibri" w:hAnsi="Arial" w:cs="Arial"/>
                <w:color w:val="000000"/>
              </w:rPr>
              <w:t xml:space="preserve"> и </w:t>
            </w:r>
            <w:r w:rsidRPr="00312FE5">
              <w:rPr>
                <w:rFonts w:ascii="Arial" w:eastAsia="Calibri" w:hAnsi="Arial" w:cs="Arial"/>
                <w:i/>
                <w:color w:val="000000"/>
              </w:rPr>
              <w:t>V2</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2.6 Прекинуто полетање при разумној брзини пре достизања </w:t>
            </w:r>
            <w:r w:rsidRPr="00312FE5">
              <w:rPr>
                <w:rFonts w:ascii="Arial" w:eastAsia="Calibri" w:hAnsi="Arial" w:cs="Arial"/>
                <w:i/>
                <w:color w:val="000000"/>
              </w:rPr>
              <w:t>V1</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----&gt;Х</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Маневри и процедуре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 Ручно управљање помоћу система за управљање летом или без њега (без аутопилота, без аутоматског потиска/снаге и, када је то применљиво, уз различите контролне модове лета)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3.1.1 На различитим брзинама (укључујући спори лет) и висинама у оквиру ограничења </w:t>
            </w:r>
            <w:r w:rsidRPr="00312FE5">
              <w:rPr>
                <w:rFonts w:ascii="Arial" w:eastAsia="Calibri" w:hAnsi="Arial" w:cs="Arial"/>
                <w:i/>
                <w:color w:val="000000"/>
              </w:rPr>
              <w:t>FSTD</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3.1.2 Оштри заокрет са 45° нагиба, за 180° до 360° леви и десни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3.1.3 Заокрети са и без спојлера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3.1.4 Процедурално инструментално летење и маневрисање, укључујући инструментални одлазак и долазак, и визуелни прилаз</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Ударни таласи по достизању критичног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Маховог броја (ако је применљиво), и друге специфичне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карактеристике авиона (нпр. </w:t>
            </w:r>
            <w:r w:rsidRPr="00312FE5">
              <w:rPr>
                <w:rFonts w:ascii="Arial" w:eastAsia="Calibri" w:hAnsi="Arial" w:cs="Arial"/>
                <w:i/>
                <w:color w:val="000000"/>
              </w:rPr>
              <w:t>Dutch Roll</w:t>
            </w:r>
            <w:r w:rsidRPr="00312FE5">
              <w:rPr>
                <w:rFonts w:ascii="Arial" w:eastAsia="Calibri" w:hAnsi="Arial" w:cs="Arial"/>
                <w:color w:val="000000"/>
              </w:rPr>
              <w:t>)</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r w:rsidRPr="00312FE5">
              <w:rPr>
                <w:rFonts w:ascii="Arial" w:eastAsia="Calibri" w:hAnsi="Arial" w:cs="Arial"/>
                <w:i/>
                <w:color w:val="000000"/>
              </w:rPr>
              <w:t>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 не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вежбу</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3.3 Нормалне операције система и контрола инжењерског панела (ако је примењиво)</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 Нормалне и ванредне операције следећих система: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Обавезан минимум од три тачке мора да буде изабран од 3.4.0 до и укључујући 3.4.14.</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3.4.0 Мотор (ако је потребно елиса)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3.4.1 Пресуризација и климатизација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3.4.2 Пито-статички систем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3.4.3 Систем за гориво</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3.4.4 Електрични систем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3.4.5 Хидраулични систем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3.4.6 Команде лета и систем за тримовање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3.4.7 Систем за одлеђивање/заштиту од залеђивања, грејање ветробранског стакла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3.4.8 Аутопилот/систем за управљање летом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 са једним пилотом)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3.4.9 Уређаји за упозоравање на губитак узгона или уређаји за избегавање губитка узгона и уређаји за стабилност лета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3.4.10 Систем за упозорење о близини земље, метеоролошки радар, радио висиномер, транспондер</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3.4.11 Радио уређаји, навигациона опрема, инструменти, </w:t>
            </w:r>
            <w:r w:rsidRPr="00312FE5">
              <w:rPr>
                <w:rFonts w:ascii="Arial" w:eastAsia="Calibri" w:hAnsi="Arial" w:cs="Arial"/>
                <w:i/>
                <w:color w:val="000000"/>
              </w:rPr>
              <w:t>FMS</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3.4.12 Стајни трап и кочнице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3.4.13 Систем преткрилаца и закрилаца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3.4.14 Помоћни уређај за напајање (</w:t>
            </w:r>
            <w:r w:rsidRPr="00312FE5">
              <w:rPr>
                <w:rFonts w:ascii="Arial" w:eastAsia="Calibri" w:hAnsi="Arial" w:cs="Arial"/>
                <w:i/>
                <w:color w:val="000000"/>
              </w:rPr>
              <w:t>APU</w:t>
            </w:r>
            <w:r w:rsidRPr="00312FE5">
              <w:rPr>
                <w:rFonts w:ascii="Arial" w:eastAsia="Calibri" w:hAnsi="Arial" w:cs="Arial"/>
                <w:color w:val="000000"/>
              </w:rPr>
              <w:t>)</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Намерно остављено празно</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 Ванредне процедуре и процедуре у случају опасности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Обавезан минимум од три тачке мора да буде изабран од 3.6.1 до и укључујући 3.6.9.</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3.6.1 Вежбе у случају пожара нпр. мотора, </w:t>
            </w:r>
            <w:r w:rsidRPr="00312FE5">
              <w:rPr>
                <w:rFonts w:ascii="Arial" w:eastAsia="Calibri" w:hAnsi="Arial" w:cs="Arial"/>
                <w:i/>
                <w:color w:val="000000"/>
              </w:rPr>
              <w:t>APU</w:t>
            </w:r>
            <w:r w:rsidRPr="00312FE5">
              <w:rPr>
                <w:rFonts w:ascii="Arial" w:eastAsia="Calibri" w:hAnsi="Arial" w:cs="Arial"/>
                <w:color w:val="000000"/>
              </w:rPr>
              <w:t>, кабине, теретног одељка, пилотске кабине, крила и електроинсталацијаукључујући евакуацију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3.6.2 Контрола и уклањање дима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3.6.3 Отказ мотора, гашење и поновно стартовање на безбедној висини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3.6.4 Избацивање горива (симулирано)</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3.6.5 Смицање ветра на полетању/ слетању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3.6.6 Симулирани пад притиска у кабини/снижавање у случају опасности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3.6.7 Онеспособљеност члана летачке посаде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3.6.8 Други поступци у случају опасности, као што је наведено у одговарајућем приручнику за управљање авионом (</w:t>
            </w:r>
            <w:r w:rsidRPr="00312FE5">
              <w:rPr>
                <w:rFonts w:ascii="Arial" w:eastAsia="Calibri" w:hAnsi="Arial" w:cs="Arial"/>
                <w:i/>
                <w:color w:val="000000"/>
              </w:rPr>
              <w:t>AFM</w:t>
            </w:r>
            <w:r w:rsidRPr="00312FE5">
              <w:rPr>
                <w:rFonts w:ascii="Arial" w:eastAsia="Calibri" w:hAnsi="Arial" w:cs="Arial"/>
                <w:color w:val="000000"/>
              </w:rPr>
              <w:t>)</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3.6.9 </w:t>
            </w:r>
            <w:r w:rsidRPr="00312FE5">
              <w:rPr>
                <w:rFonts w:ascii="Arial" w:eastAsia="Calibri" w:hAnsi="Arial" w:cs="Arial"/>
                <w:i/>
                <w:color w:val="000000"/>
              </w:rPr>
              <w:t>TCAS</w:t>
            </w:r>
            <w:r w:rsidRPr="00312FE5">
              <w:rPr>
                <w:rFonts w:ascii="Arial" w:eastAsia="Calibri" w:hAnsi="Arial" w:cs="Arial"/>
                <w:color w:val="000000"/>
              </w:rPr>
              <w:t xml:space="preserve"> догађај</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OTD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 не користи</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3.7 Обука за вађење из неправилног положаја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3.7.1 Извлачење из превлачења 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конфигурацији за полетање;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чистој конфигурацији на малој висини;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чистој конфигурацији близу највише оперативне висине;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конфигурацији за слетање.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r w:rsidRPr="00312FE5">
              <w:rPr>
                <w:rFonts w:ascii="Arial" w:eastAsia="Calibri" w:hAnsi="Arial" w:cs="Arial"/>
                <w:color w:val="000000"/>
              </w:rPr>
              <w:t xml:space="preserve"> квалифи-кован за тај задатак обуке</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 не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вежбу</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3.7.2 Следеће вежбе које се односе на неправилан положај: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положаја са носом према горе при различитим угловима нагиба;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вађење из положаја са носом према доле при различитим угловима нагиба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r w:rsidRPr="00312FE5">
              <w:rPr>
                <w:rFonts w:ascii="Arial" w:eastAsia="Calibri" w:hAnsi="Arial" w:cs="Arial"/>
                <w:color w:val="000000"/>
              </w:rPr>
              <w:t xml:space="preserve"> квалифи-кован за тај задатак обуке</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 не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вежбу</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 Процедуре инструменталног летења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3.8.1* Придржавање одлазних и долазних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рута и </w:t>
            </w:r>
            <w:r w:rsidRPr="00312FE5">
              <w:rPr>
                <w:rFonts w:ascii="Arial" w:eastAsia="Calibri" w:hAnsi="Arial" w:cs="Arial"/>
                <w:i/>
                <w:color w:val="000000"/>
              </w:rPr>
              <w:t>ATC</w:t>
            </w:r>
            <w:r w:rsidRPr="00312FE5">
              <w:rPr>
                <w:rFonts w:ascii="Arial" w:eastAsia="Calibri" w:hAnsi="Arial" w:cs="Arial"/>
                <w:color w:val="000000"/>
              </w:rPr>
              <w:t xml:space="preserve"> инструкција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3.8.2* Процедуре чекања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3.8.3* 3</w:t>
            </w:r>
            <w:r w:rsidRPr="00312FE5">
              <w:rPr>
                <w:rFonts w:ascii="Arial" w:eastAsia="Calibri" w:hAnsi="Arial" w:cs="Arial"/>
                <w:i/>
                <w:color w:val="000000"/>
              </w:rPr>
              <w:t>D</w:t>
            </w:r>
            <w:r w:rsidRPr="00312FE5">
              <w:rPr>
                <w:rFonts w:ascii="Arial" w:eastAsia="Calibri" w:hAnsi="Arial" w:cs="Arial"/>
                <w:color w:val="000000"/>
              </w:rPr>
              <w:t xml:space="preserve"> операције до </w:t>
            </w:r>
            <w:r w:rsidRPr="00312FE5">
              <w:rPr>
                <w:rFonts w:ascii="Arial" w:eastAsia="Calibri" w:hAnsi="Arial" w:cs="Arial"/>
                <w:i/>
                <w:color w:val="000000"/>
              </w:rPr>
              <w:t>DH/A</w:t>
            </w:r>
            <w:r w:rsidRPr="00312FE5">
              <w:rPr>
                <w:rFonts w:ascii="Arial" w:eastAsia="Calibri" w:hAnsi="Arial" w:cs="Arial"/>
                <w:color w:val="000000"/>
              </w:rPr>
              <w:t xml:space="preserve"> од 200 </w:t>
            </w:r>
            <w:r w:rsidRPr="00312FE5">
              <w:rPr>
                <w:rFonts w:ascii="Arial" w:eastAsia="Calibri" w:hAnsi="Arial" w:cs="Arial"/>
                <w:i/>
                <w:color w:val="000000"/>
              </w:rPr>
              <w:t>ft</w:t>
            </w:r>
            <w:r w:rsidRPr="00312FE5">
              <w:rPr>
                <w:rFonts w:ascii="Arial" w:eastAsia="Calibri" w:hAnsi="Arial" w:cs="Arial"/>
                <w:color w:val="000000"/>
              </w:rPr>
              <w:t xml:space="preserve"> (60 </w:t>
            </w:r>
            <w:r w:rsidRPr="00312FE5">
              <w:rPr>
                <w:rFonts w:ascii="Arial" w:eastAsia="Calibri" w:hAnsi="Arial" w:cs="Arial"/>
                <w:i/>
                <w:color w:val="000000"/>
              </w:rPr>
              <w:t>m</w:t>
            </w:r>
            <w:r w:rsidRPr="00312FE5">
              <w:rPr>
                <w:rFonts w:ascii="Arial" w:eastAsia="Calibri" w:hAnsi="Arial" w:cs="Arial"/>
                <w:color w:val="000000"/>
              </w:rPr>
              <w:t>) или до већег минимума ако се то захтева процедуром прилаза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Напомена:</w:t>
            </w:r>
            <w:r w:rsidRPr="00312FE5">
              <w:rPr>
                <w:rFonts w:ascii="Arial" w:eastAsia="Calibri" w:hAnsi="Arial" w:cs="Arial"/>
                <w:color w:val="000000"/>
              </w:rPr>
              <w:t xml:space="preserve"> У складу са </w:t>
            </w:r>
            <w:r w:rsidRPr="00312FE5">
              <w:rPr>
                <w:rFonts w:ascii="Arial" w:eastAsia="Calibri" w:hAnsi="Arial" w:cs="Arial"/>
                <w:i/>
                <w:color w:val="000000"/>
              </w:rPr>
              <w:t>AFM</w:t>
            </w:r>
            <w:r w:rsidRPr="00312FE5">
              <w:rPr>
                <w:rFonts w:ascii="Arial" w:eastAsia="Calibri" w:hAnsi="Arial" w:cs="Arial"/>
                <w:color w:val="000000"/>
              </w:rPr>
              <w:t xml:space="preserve">, </w:t>
            </w:r>
            <w:r w:rsidRPr="00312FE5">
              <w:rPr>
                <w:rFonts w:ascii="Arial" w:eastAsia="Calibri" w:hAnsi="Arial" w:cs="Arial"/>
                <w:i/>
                <w:color w:val="000000"/>
              </w:rPr>
              <w:t>RNP APCH</w:t>
            </w:r>
            <w:r w:rsidRPr="00312FE5">
              <w:rPr>
                <w:rFonts w:ascii="Arial" w:eastAsia="Calibri" w:hAnsi="Arial" w:cs="Arial"/>
                <w:color w:val="000000"/>
              </w:rPr>
              <w:t xml:space="preserve"> процедуре могу захтевати коришћење ауто-пилота или система за управљање летом. Процедура ручног управљања се бира узимајући у обзир таква ограничења (нпр. изабрати </w:t>
            </w:r>
            <w:r w:rsidRPr="00312FE5">
              <w:rPr>
                <w:rFonts w:ascii="Arial" w:eastAsia="Calibri" w:hAnsi="Arial" w:cs="Arial"/>
                <w:i/>
                <w:color w:val="000000"/>
              </w:rPr>
              <w:t>ILS</w:t>
            </w:r>
            <w:r w:rsidRPr="00312FE5">
              <w:rPr>
                <w:rFonts w:ascii="Arial" w:eastAsia="Calibri" w:hAnsi="Arial" w:cs="Arial"/>
                <w:color w:val="000000"/>
              </w:rPr>
              <w:t xml:space="preserve"> за 3.8.3.1 у случају таквог ограничења у </w:t>
            </w:r>
            <w:r w:rsidRPr="00312FE5">
              <w:rPr>
                <w:rFonts w:ascii="Arial" w:eastAsia="Calibri" w:hAnsi="Arial" w:cs="Arial"/>
                <w:i/>
                <w:color w:val="000000"/>
              </w:rPr>
              <w:t>AFM</w:t>
            </w:r>
            <w:r w:rsidRPr="00312FE5">
              <w:rPr>
                <w:rFonts w:ascii="Arial" w:eastAsia="Calibri" w:hAnsi="Arial" w:cs="Arial"/>
                <w:color w:val="000000"/>
              </w:rPr>
              <w:t>).</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3.8.3.1* Ручно, без система за управљање летом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 практичан испит)</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3.8.3.2* Ручно, са системом за управљање летом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3.8.3.3* Са аутопилотом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3.8.3.4* Ручно, са симулацијом отказа једног мотора за време завршног прилаза до додира са полетно-слетном стазом или током комплетне процедуре неуспелог прилаза (у зависности од случаја), с почетком: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пре проласка 1.000 </w:t>
            </w:r>
            <w:r w:rsidRPr="00312FE5">
              <w:rPr>
                <w:rFonts w:ascii="Arial" w:eastAsia="Calibri" w:hAnsi="Arial" w:cs="Arial"/>
                <w:i/>
                <w:color w:val="000000"/>
              </w:rPr>
              <w:t>ft</w:t>
            </w:r>
            <w:r w:rsidRPr="00312FE5">
              <w:rPr>
                <w:rFonts w:ascii="Arial" w:eastAsia="Calibri" w:hAnsi="Arial" w:cs="Arial"/>
                <w:color w:val="000000"/>
              </w:rPr>
              <w:t xml:space="preserve"> изнад нивоа аеродрома;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након проласка 1.000 </w:t>
            </w:r>
            <w:r w:rsidRPr="00312FE5">
              <w:rPr>
                <w:rFonts w:ascii="Arial" w:eastAsia="Calibri" w:hAnsi="Arial" w:cs="Arial"/>
                <w:i/>
                <w:color w:val="000000"/>
              </w:rPr>
              <w:t>ft</w:t>
            </w:r>
            <w:r w:rsidRPr="00312FE5">
              <w:rPr>
                <w:rFonts w:ascii="Arial" w:eastAsia="Calibri" w:hAnsi="Arial" w:cs="Arial"/>
                <w:color w:val="000000"/>
              </w:rPr>
              <w:t xml:space="preserve"> изнад нивоа аеродрома.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авионима који нису сертификовани као транспортна категорија авиона (</w:t>
            </w:r>
            <w:r w:rsidRPr="00312FE5">
              <w:rPr>
                <w:rFonts w:ascii="Arial" w:eastAsia="Calibri" w:hAnsi="Arial" w:cs="Arial"/>
                <w:i/>
                <w:color w:val="000000"/>
              </w:rPr>
              <w:t>JAR/FAR 25</w:t>
            </w:r>
            <w:r w:rsidRPr="00312FE5">
              <w:rPr>
                <w:rFonts w:ascii="Arial" w:eastAsia="Calibri" w:hAnsi="Arial" w:cs="Arial"/>
                <w:color w:val="000000"/>
              </w:rPr>
              <w:t xml:space="preserve">) или као </w:t>
            </w:r>
            <w:r w:rsidRPr="00312FE5">
              <w:rPr>
                <w:rFonts w:ascii="Arial" w:eastAsia="Calibri" w:hAnsi="Arial" w:cs="Arial"/>
                <w:i/>
                <w:color w:val="000000"/>
              </w:rPr>
              <w:t>commuter</w:t>
            </w:r>
            <w:r w:rsidRPr="00312FE5">
              <w:rPr>
                <w:rFonts w:ascii="Arial" w:eastAsia="Calibri" w:hAnsi="Arial" w:cs="Arial"/>
                <w:color w:val="000000"/>
              </w:rPr>
              <w:t xml:space="preserve"> категорија авиона (</w:t>
            </w:r>
            <w:r w:rsidRPr="00312FE5">
              <w:rPr>
                <w:rFonts w:ascii="Arial" w:eastAsia="Calibri" w:hAnsi="Arial" w:cs="Arial"/>
                <w:i/>
                <w:color w:val="000000"/>
              </w:rPr>
              <w:t>SFAR 23</w:t>
            </w:r>
            <w:r w:rsidRPr="00312FE5">
              <w:rPr>
                <w:rFonts w:ascii="Arial" w:eastAsia="Calibri" w:hAnsi="Arial" w:cs="Arial"/>
                <w:color w:val="000000"/>
              </w:rPr>
              <w:t>), прилаз са симулираним отказом мотора и процедура продужавања започињу у комбинацији са 2</w:t>
            </w:r>
            <w:r w:rsidRPr="00312FE5">
              <w:rPr>
                <w:rFonts w:ascii="Arial" w:eastAsia="Calibri" w:hAnsi="Arial" w:cs="Arial"/>
                <w:i/>
                <w:color w:val="000000"/>
              </w:rPr>
              <w:t>D</w:t>
            </w:r>
            <w:r w:rsidRPr="00312FE5">
              <w:rPr>
                <w:rFonts w:ascii="Arial" w:eastAsia="Calibri" w:hAnsi="Arial" w:cs="Arial"/>
                <w:color w:val="000000"/>
              </w:rPr>
              <w:t xml:space="preserve"> прилазом у складу са 3.8.4. Продужавање започиње када се достигне објављена висина надвишавања препрека (</w:t>
            </w:r>
            <w:r w:rsidRPr="00312FE5">
              <w:rPr>
                <w:rFonts w:ascii="Arial" w:eastAsia="Calibri" w:hAnsi="Arial" w:cs="Arial"/>
                <w:i/>
                <w:color w:val="000000"/>
              </w:rPr>
              <w:t>OCH/A</w:t>
            </w:r>
            <w:r w:rsidRPr="00312FE5">
              <w:rPr>
                <w:rFonts w:ascii="Arial" w:eastAsia="Calibri" w:hAnsi="Arial" w:cs="Arial"/>
                <w:color w:val="000000"/>
              </w:rPr>
              <w:t xml:space="preserve">); међутим, не касније од достизања </w:t>
            </w:r>
            <w:r w:rsidRPr="00312FE5">
              <w:rPr>
                <w:rFonts w:ascii="Arial" w:eastAsia="Calibri" w:hAnsi="Arial" w:cs="Arial"/>
                <w:i/>
                <w:color w:val="000000"/>
              </w:rPr>
              <w:t>MDH/A</w:t>
            </w:r>
            <w:r w:rsidRPr="00312FE5">
              <w:rPr>
                <w:rFonts w:ascii="Arial" w:eastAsia="Calibri" w:hAnsi="Arial" w:cs="Arial"/>
                <w:color w:val="000000"/>
              </w:rPr>
              <w:t xml:space="preserve"> од 500 </w:t>
            </w:r>
            <w:r w:rsidRPr="00312FE5">
              <w:rPr>
                <w:rFonts w:ascii="Arial" w:eastAsia="Calibri" w:hAnsi="Arial" w:cs="Arial"/>
                <w:i/>
                <w:color w:val="000000"/>
              </w:rPr>
              <w:t>ft</w:t>
            </w:r>
            <w:r w:rsidRPr="00312FE5">
              <w:rPr>
                <w:rFonts w:ascii="Arial" w:eastAsia="Calibri" w:hAnsi="Arial" w:cs="Arial"/>
                <w:color w:val="000000"/>
              </w:rPr>
              <w:t xml:space="preserve"> изнад надморске висине прага полетно-слетне стазе. У авионима који имају исте перформансе као транспортна категорија авиона у погледу масе на полетању и висине по густини ваздуха, инструктор може да симулира отказ мотора у складу са вежбом 3.8.3.4.</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3.8.4* 2</w:t>
            </w:r>
            <w:r w:rsidRPr="00312FE5">
              <w:rPr>
                <w:rFonts w:ascii="Arial" w:eastAsia="Calibri" w:hAnsi="Arial" w:cs="Arial"/>
                <w:i/>
                <w:color w:val="000000"/>
              </w:rPr>
              <w:t>D</w:t>
            </w:r>
            <w:r w:rsidRPr="00312FE5">
              <w:rPr>
                <w:rFonts w:ascii="Arial" w:eastAsia="Calibri" w:hAnsi="Arial" w:cs="Arial"/>
                <w:color w:val="000000"/>
              </w:rPr>
              <w:t xml:space="preserve"> операције до </w:t>
            </w:r>
            <w:r w:rsidRPr="00312FE5">
              <w:rPr>
                <w:rFonts w:ascii="Arial" w:eastAsia="Calibri" w:hAnsi="Arial" w:cs="Arial"/>
                <w:i/>
                <w:color w:val="000000"/>
              </w:rPr>
              <w:t>MDH/A</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3.8.5 Прилаз из кружења под следећим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прилаз до дозвољене минималне висине прилаза из кружења на аеродрому који је у питању, у складу са локалним средствима инструменталног прилаза у симулираним условима инструменталног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затим: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прилаз из кружења до друге полетно-слетне стазе најмање 90° од осе завршног прилаза коришћеног у тачки (а), на дозвољеној минималној висини прилаза из кружења.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Напомена:</w:t>
            </w:r>
            <w:r w:rsidRPr="00312FE5">
              <w:rPr>
                <w:rFonts w:ascii="Arial" w:eastAsia="Calibri" w:hAnsi="Arial" w:cs="Arial"/>
                <w:color w:val="000000"/>
              </w:rPr>
              <w:t xml:space="preserve"> Ако (а) и (б) није могуће извести из </w:t>
            </w:r>
            <w:r w:rsidRPr="00312FE5">
              <w:rPr>
                <w:rFonts w:ascii="Arial" w:eastAsia="Calibri" w:hAnsi="Arial" w:cs="Arial"/>
                <w:i/>
                <w:color w:val="000000"/>
              </w:rPr>
              <w:t>ATC</w:t>
            </w:r>
            <w:r w:rsidRPr="00312FE5">
              <w:rPr>
                <w:rFonts w:ascii="Arial" w:eastAsia="Calibri" w:hAnsi="Arial" w:cs="Arial"/>
                <w:color w:val="000000"/>
              </w:rPr>
              <w:t xml:space="preserve"> разлога, може се извести симулирани ниски круг са слабом видљивошћу.</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3.8.6 Визуелни прилази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Процедуре неуспелог прилаза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 Продужавање са свим исправним моторима* током 3</w:t>
            </w:r>
            <w:r w:rsidRPr="00312FE5">
              <w:rPr>
                <w:rFonts w:ascii="Arial" w:eastAsia="Calibri" w:hAnsi="Arial" w:cs="Arial"/>
                <w:i/>
                <w:color w:val="000000"/>
              </w:rPr>
              <w:t>D</w:t>
            </w:r>
            <w:r w:rsidRPr="00312FE5">
              <w:rPr>
                <w:rFonts w:ascii="Arial" w:eastAsia="Calibri" w:hAnsi="Arial" w:cs="Arial"/>
                <w:color w:val="000000"/>
              </w:rPr>
              <w:t xml:space="preserve"> операције при достизању висине одлуке</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Продужавање са свим исправним моторима* из различитих фаза током инструменталног прилаза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Друге процедуре непрецизног прилазa</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4.4* Ручни поступак продужавања са симулираним отказом критичног мотора након инструменталног прилаза по достизању </w:t>
            </w:r>
            <w:r w:rsidRPr="00312FE5">
              <w:rPr>
                <w:rFonts w:ascii="Arial" w:eastAsia="Calibri" w:hAnsi="Arial" w:cs="Arial"/>
                <w:i/>
                <w:color w:val="000000"/>
              </w:rPr>
              <w:t>DH</w:t>
            </w:r>
            <w:r w:rsidRPr="00312FE5">
              <w:rPr>
                <w:rFonts w:ascii="Arial" w:eastAsia="Calibri" w:hAnsi="Arial" w:cs="Arial"/>
                <w:color w:val="000000"/>
              </w:rPr>
              <w:t xml:space="preserve">, </w:t>
            </w:r>
            <w:r w:rsidRPr="00312FE5">
              <w:rPr>
                <w:rFonts w:ascii="Arial" w:eastAsia="Calibri" w:hAnsi="Arial" w:cs="Arial"/>
                <w:i/>
                <w:color w:val="000000"/>
              </w:rPr>
              <w:t>МDH</w:t>
            </w:r>
            <w:r w:rsidRPr="00312FE5">
              <w:rPr>
                <w:rFonts w:ascii="Arial" w:eastAsia="Calibri" w:hAnsi="Arial" w:cs="Arial"/>
                <w:color w:val="000000"/>
              </w:rPr>
              <w:t xml:space="preserve"> или </w:t>
            </w:r>
            <w:r w:rsidRPr="00312FE5">
              <w:rPr>
                <w:rFonts w:ascii="Arial" w:eastAsia="Calibri" w:hAnsi="Arial" w:cs="Arial"/>
                <w:i/>
                <w:color w:val="000000"/>
              </w:rPr>
              <w:t>MAPt</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Прекинуто слетање са свим исправним моторима: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са различитих висина испод </w:t>
            </w:r>
            <w:r w:rsidRPr="00312FE5">
              <w:rPr>
                <w:rFonts w:ascii="Arial" w:eastAsia="Calibri" w:hAnsi="Arial" w:cs="Arial"/>
                <w:i/>
                <w:color w:val="000000"/>
              </w:rPr>
              <w:t>DH/МDH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након додира са полетно-слетном стазом (прекинути прилаз)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авионима који нису сертификовани као транспортна категорија авиона (</w:t>
            </w:r>
            <w:r w:rsidRPr="00312FE5">
              <w:rPr>
                <w:rFonts w:ascii="Arial" w:eastAsia="Calibri" w:hAnsi="Arial" w:cs="Arial"/>
                <w:i/>
                <w:color w:val="000000"/>
              </w:rPr>
              <w:t>JAR/FAR 25</w:t>
            </w:r>
            <w:r w:rsidRPr="00312FE5">
              <w:rPr>
                <w:rFonts w:ascii="Arial" w:eastAsia="Calibri" w:hAnsi="Arial" w:cs="Arial"/>
                <w:color w:val="000000"/>
              </w:rPr>
              <w:t xml:space="preserve">) или као </w:t>
            </w:r>
            <w:r w:rsidRPr="00312FE5">
              <w:rPr>
                <w:rFonts w:ascii="Arial" w:eastAsia="Calibri" w:hAnsi="Arial" w:cs="Arial"/>
                <w:i/>
                <w:color w:val="000000"/>
              </w:rPr>
              <w:t>commuter</w:t>
            </w:r>
            <w:r w:rsidRPr="00312FE5">
              <w:rPr>
                <w:rFonts w:ascii="Arial" w:eastAsia="Calibri" w:hAnsi="Arial" w:cs="Arial"/>
                <w:color w:val="000000"/>
              </w:rPr>
              <w:t xml:space="preserve"> категорија авиона (</w:t>
            </w:r>
            <w:r w:rsidRPr="00312FE5">
              <w:rPr>
                <w:rFonts w:ascii="Arial" w:eastAsia="Calibri" w:hAnsi="Arial" w:cs="Arial"/>
                <w:i/>
                <w:color w:val="000000"/>
              </w:rPr>
              <w:t>SFAR 23</w:t>
            </w:r>
            <w:r w:rsidRPr="00312FE5">
              <w:rPr>
                <w:rFonts w:ascii="Arial" w:eastAsia="Calibri" w:hAnsi="Arial" w:cs="Arial"/>
                <w:color w:val="000000"/>
              </w:rPr>
              <w:t xml:space="preserve">), прекинуто слетање са свим исправним моторима се започиње испод </w:t>
            </w:r>
            <w:r w:rsidRPr="00312FE5">
              <w:rPr>
                <w:rFonts w:ascii="Arial" w:eastAsia="Calibri" w:hAnsi="Arial" w:cs="Arial"/>
                <w:i/>
                <w:color w:val="000000"/>
              </w:rPr>
              <w:t>МDH/А</w:t>
            </w:r>
            <w:r w:rsidRPr="00312FE5">
              <w:rPr>
                <w:rFonts w:ascii="Arial" w:eastAsia="Calibri" w:hAnsi="Arial" w:cs="Arial"/>
                <w:color w:val="000000"/>
              </w:rPr>
              <w:t xml:space="preserve"> или након додира са полетно-слетном стазом.</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w:t>
            </w: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5.1 Нормална слетања* са визуелном референцом успостављеном по достизању </w:t>
            </w:r>
            <w:r w:rsidRPr="00312FE5">
              <w:rPr>
                <w:rFonts w:ascii="Arial" w:eastAsia="Calibri" w:hAnsi="Arial" w:cs="Arial"/>
                <w:i/>
                <w:color w:val="000000"/>
              </w:rPr>
              <w:t>DA/H</w:t>
            </w:r>
            <w:r w:rsidRPr="00312FE5">
              <w:rPr>
                <w:rFonts w:ascii="Arial" w:eastAsia="Calibri" w:hAnsi="Arial" w:cs="Arial"/>
                <w:color w:val="000000"/>
              </w:rPr>
              <w:t xml:space="preserve"> након операције инструменталног прилаза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5.2 Слетање са симулацијом заглављеног хоризонталног стабилизатора у било ком положају који није одговарајуће подешен</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Авион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 не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вежбу</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Слетање са бочним ветром (авион, ако је изводљиво)</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 Школски круг и слетање без извучених закрилаца и преткрилаца или са делимично извученим закрилцима и преткрилцима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5.5 Слетање са симулираним отказом критичног мотора</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----&gt;</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47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5.6 Слетање са отказом два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авиони са три мотора: централни мотор и један спољни мотор, ако је изводљиво у складу са подацима из </w:t>
            </w:r>
            <w:r w:rsidRPr="00312FE5">
              <w:rPr>
                <w:rFonts w:ascii="Arial" w:eastAsia="Calibri" w:hAnsi="Arial" w:cs="Arial"/>
                <w:i/>
                <w:color w:val="000000"/>
              </w:rPr>
              <w:t>АFM</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авиони са четири мотора: два мотора на једној страни</w:t>
            </w: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7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Х</w:t>
            </w:r>
          </w:p>
        </w:tc>
        <w:tc>
          <w:tcPr>
            <w:tcW w:w="2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 практичан испит)</w:t>
            </w:r>
          </w:p>
        </w:tc>
        <w:tc>
          <w:tcPr>
            <w:tcW w:w="11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Овлашћења за летење на класи (вода)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6 се мора завршити ради продужења важења овлашћења за летење на вишемоторној класи (вода), само </w:t>
      </w:r>
      <w:r w:rsidRPr="00312FE5">
        <w:rPr>
          <w:rFonts w:ascii="Arial" w:eastAsia="Calibri" w:hAnsi="Arial" w:cs="Arial"/>
          <w:i/>
          <w:color w:val="000000"/>
        </w:rPr>
        <w:t>VFR</w:t>
      </w:r>
      <w:r w:rsidRPr="00312FE5">
        <w:rPr>
          <w:rFonts w:ascii="Arial" w:eastAsia="Calibri" w:hAnsi="Arial" w:cs="Arial"/>
          <w:color w:val="000000"/>
        </w:rPr>
        <w:t>, ако захтевано искуство од десет рутних сектора није остварено унутар претходних 12 месеци.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595"/>
        <w:gridCol w:w="1579"/>
        <w:gridCol w:w="2318"/>
      </w:tblGrid>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ОВЛАШЋЕЊЕ ЗА ЛЕТЕЊЕ НА КЛАСИ (ВОДА)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ПРАКТИЧНИ ИСПИТ ИЛИ ПРОВЕРА СТРУЧНОСТИ ЗА ОВЛАШЋЕЊЕ ЗА ЛЕТЕЊЕ НА КЛАСИ</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инструктора по завршетку обуке</w:t>
            </w: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испитивача по завршетку испита</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w:t>
            </w:r>
            <w:r w:rsidRPr="00312FE5">
              <w:rPr>
                <w:rFonts w:ascii="Arial" w:eastAsia="Calibri" w:hAnsi="Arial" w:cs="Arial"/>
                <w:color w:val="000000"/>
              </w:rPr>
              <w:t xml:space="preserve"> </w:t>
            </w:r>
            <w:r w:rsidRPr="00312FE5">
              <w:rPr>
                <w:rFonts w:ascii="Arial" w:eastAsia="Calibri" w:hAnsi="Arial" w:cs="Arial"/>
                <w:b/>
                <w:color w:val="000000"/>
              </w:rPr>
              <w:t>Полетање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Припрема пре лета,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документацију;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масу и положај тежишта;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метеоролошку анализу;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NOTAM.</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Провере пре стартовања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Спољашња/унутрашња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Стартовање и гашење мотора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Уобичајене неисправности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Вожење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Постепено вожење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Привезиште: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Плажа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Мол</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Бова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1.7 Једрење са угашеним моторима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1.8 Провере пре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Проба мотора (ако је применљиво)</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1.9 Процедура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нормално, са закрилцима подешеним према приручнику за управљање ваздухопловом;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са бочним ветром (ако постоје услови).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1.10 Пењање: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излазак на задати правац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превођење у хоризонтални лет</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1.11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 Вежбе у ваздуху (VFR)</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Праволинијски хоризонтални лет на различитим брзинама, укључујући лет на критично малој брзини, са и без закрилаца (укључујући приближавање </w:t>
            </w:r>
            <w:r w:rsidRPr="00312FE5">
              <w:rPr>
                <w:rFonts w:ascii="Arial" w:eastAsia="Calibri" w:hAnsi="Arial" w:cs="Arial"/>
                <w:i/>
                <w:color w:val="000000"/>
              </w:rPr>
              <w:t>V</w:t>
            </w:r>
            <w:r w:rsidRPr="00312FE5">
              <w:rPr>
                <w:rFonts w:ascii="Arial" w:eastAsia="Calibri" w:hAnsi="Arial" w:cs="Arial"/>
                <w:color w:val="000000"/>
                <w:vertAlign w:val="subscript"/>
              </w:rPr>
              <w:t>MCA</w:t>
            </w:r>
            <w:r w:rsidRPr="00312FE5">
              <w:rPr>
                <w:rFonts w:ascii="Arial" w:eastAsia="Calibri" w:hAnsi="Arial" w:cs="Arial"/>
                <w:color w:val="000000"/>
              </w:rPr>
              <w:t xml:space="preserve"> када је то применљиво)</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Оштри заокрети (360° леви и десни са нагибом од 45°)</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 Превлачење и вађење из превученог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превучени лет са чистом конфигурацијом;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приближавање превлачењу у понирућем заокрету са снагом и конфигурацијом за прилаз;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приближавање превлачењу са снагом и конфигурацијом за слетање;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приближавање превлачењу у пењућем заокрету са снагом за пењање и закрилцима за полетање (само једномоторни авиони)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2.4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r w:rsidRPr="00312FE5">
              <w:rPr>
                <w:rFonts w:ascii="Arial" w:eastAsia="Calibri" w:hAnsi="Arial" w:cs="Arial"/>
                <w:color w:val="000000"/>
              </w:rPr>
              <w:t xml:space="preserve"> </w:t>
            </w:r>
            <w:r w:rsidRPr="00312FE5">
              <w:rPr>
                <w:rFonts w:ascii="Arial" w:eastAsia="Calibri" w:hAnsi="Arial" w:cs="Arial"/>
                <w:b/>
                <w:color w:val="000000"/>
              </w:rPr>
              <w:t>VFR процедуре на рути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 План лета, рачунска навигација и читање карте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Одржавање висине, смера лета и брзине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3.3 Оријентација, мерење времена и корекција </w:t>
            </w:r>
            <w:r w:rsidRPr="00312FE5">
              <w:rPr>
                <w:rFonts w:ascii="Arial" w:eastAsia="Calibri" w:hAnsi="Arial" w:cs="Arial"/>
                <w:i/>
                <w:color w:val="000000"/>
              </w:rPr>
              <w:t>ЕТАs</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 Употреба радио-навигационих средстава (ако је примењиво)</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3.5 Управљање летом (евиденција лета, рутинске провере, укључујући гориво, системе и залеђивање)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3.6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w:t>
            </w:r>
            <w:r w:rsidRPr="00312FE5">
              <w:rPr>
                <w:rFonts w:ascii="Arial" w:eastAsia="Calibri" w:hAnsi="Arial" w:cs="Arial"/>
                <w:color w:val="000000"/>
              </w:rPr>
              <w:t xml:space="preserve"> </w:t>
            </w:r>
            <w:r w:rsidRPr="00312FE5">
              <w:rPr>
                <w:rFonts w:ascii="Arial" w:eastAsia="Calibri" w:hAnsi="Arial" w:cs="Arial"/>
                <w:b/>
                <w:color w:val="000000"/>
              </w:rPr>
              <w:t>Доласци 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 Аеродромска процедура прилаза (само амфибије)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Нормално слетање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Слетање без закрилаца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Слетање са бочним ветром (ако су услови погодни)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Прилаз и слетање на реланту са висине до 2.000’ изнад воде (само једномоторни авиони)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4.6 Продужавање са минималне висине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4.7. Слетање на мирну површину 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 на узбуркану површину воде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4.8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5</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5. Ванредне процедуре и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1 до 4)</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Прекинуто полетање при разумној брзини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5.2 Симулирани отказ мотора након полетања (само једномоторни авиони)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Симулирано принудно слетање без мотора (само једномоторни авиони)</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 Симулирани случајеви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пожар или дим у току лета;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неисправности система, у зависности од случаја</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5.5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w:t>
            </w: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6. Симулирани асиметрични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секција може да се комбинује са секцијама 1 до 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6.1 Симулирани отказ мотора током полетања (на безбедној висини, изузев ако се изводи на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FNPT II</w:t>
            </w:r>
            <w:r w:rsidRPr="00312FE5">
              <w:rPr>
                <w:rFonts w:ascii="Arial" w:eastAsia="Calibri" w:hAnsi="Arial" w:cs="Arial"/>
                <w:color w:val="000000"/>
              </w:rPr>
              <w:t>)</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6.2 Гашење и поновно стартовање мотора (само практични испит за </w:t>
            </w:r>
            <w:r w:rsidRPr="00312FE5">
              <w:rPr>
                <w:rFonts w:ascii="Arial" w:eastAsia="Calibri" w:hAnsi="Arial" w:cs="Arial"/>
                <w:i/>
                <w:color w:val="000000"/>
              </w:rPr>
              <w:t>МЕ</w:t>
            </w:r>
            <w:r w:rsidRPr="00312FE5">
              <w:rPr>
                <w:rFonts w:ascii="Arial" w:eastAsia="Calibri" w:hAnsi="Arial" w:cs="Arial"/>
                <w:color w:val="000000"/>
              </w:rPr>
              <w:t>)</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6.3 Асиметрични прилаз и продужавање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6.4 Асиметрични прилаз и слетање са потпуним заустављањем</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056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6.5 Комуникација/сарадња са </w:t>
            </w:r>
            <w:r w:rsidRPr="00312FE5">
              <w:rPr>
                <w:rFonts w:ascii="Arial" w:eastAsia="Calibri" w:hAnsi="Arial" w:cs="Arial"/>
                <w:i/>
                <w:color w:val="000000"/>
              </w:rPr>
              <w:t>ATC</w:t>
            </w:r>
            <w:r w:rsidRPr="00312FE5">
              <w:rPr>
                <w:rFonts w:ascii="Arial" w:eastAsia="Calibri" w:hAnsi="Arial" w:cs="Arial"/>
                <w:color w:val="000000"/>
              </w:rPr>
              <w:t xml:space="preserve">, </w:t>
            </w:r>
            <w:r w:rsidRPr="00312FE5">
              <w:rPr>
                <w:rFonts w:ascii="Arial" w:eastAsia="Calibri" w:hAnsi="Arial" w:cs="Arial"/>
                <w:i/>
                <w:color w:val="000000"/>
              </w:rPr>
              <w:t>R/T</w:t>
            </w:r>
            <w:r w:rsidRPr="00312FE5">
              <w:rPr>
                <w:rFonts w:ascii="Arial" w:eastAsia="Calibri" w:hAnsi="Arial" w:cs="Arial"/>
                <w:color w:val="000000"/>
              </w:rPr>
              <w:t xml:space="preserve"> процедуре</w:t>
            </w:r>
          </w:p>
        </w:tc>
        <w:tc>
          <w:tcPr>
            <w:tcW w:w="12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6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Ц. Специфични захтеви за категорију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случају практичног испита или провере стручности за овлашћења за летење на типу и </w:t>
      </w:r>
      <w:r w:rsidRPr="00312FE5">
        <w:rPr>
          <w:rFonts w:ascii="Arial" w:eastAsia="Calibri" w:hAnsi="Arial" w:cs="Arial"/>
          <w:i/>
          <w:color w:val="000000"/>
        </w:rPr>
        <w:t>ATPL</w:t>
      </w:r>
      <w:r w:rsidRPr="00312FE5">
        <w:rPr>
          <w:rFonts w:ascii="Arial" w:eastAsia="Calibri" w:hAnsi="Arial" w:cs="Arial"/>
          <w:color w:val="000000"/>
        </w:rPr>
        <w:t>, кандидати морају да положе секције од 1 до 4 и секцију 6 (ако је применљиво) практичног испита или провере стручности. Ако кандидати не положе више од пет тачака, они морају поново да полажу целокупан испит или проверу. Кандидати који не положе пет или мање тачака морају поново да полажу те тачке. Ако не положе било коју тачку поновљеног испита или провере или не положе било коју тачку коју су већ положили у претходном покушају, кандидати морају поново да полажу целокупан испит или проверу. Све секције практичног испита или провере стручности морају да буду положене у року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случају провере стручности за </w:t>
      </w:r>
      <w:r w:rsidRPr="00312FE5">
        <w:rPr>
          <w:rFonts w:ascii="Arial" w:eastAsia="Calibri" w:hAnsi="Arial" w:cs="Arial"/>
          <w:i/>
          <w:color w:val="000000"/>
        </w:rPr>
        <w:t>IR</w:t>
      </w:r>
      <w:r w:rsidRPr="00312FE5">
        <w:rPr>
          <w:rFonts w:ascii="Arial" w:eastAsia="Calibri" w:hAnsi="Arial" w:cs="Arial"/>
          <w:color w:val="000000"/>
        </w:rPr>
        <w:t>, кандидати морају да положе секцију 5 провере стручности. Ако кандидати не положе више од три тачке, они морају поново да полажу целокупну секцију 5. Кандидати који не положе три или мање тачака морају поново да полажу те тачке. Ако не положе било коју тачку поновљене провере или не положе било коју тачку секције 5 коју су већ положили у претходном покушају, кандидати морају поново да полажу целокупну проверу.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морају да покажу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управљају хеликоптером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изводе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расуђују и воде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примењују ваздухопловна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одржавају све време контролу над хеликоптером на такав начин да никад није озбиљно доведен у питање успешан исход процедуре или провере;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разумеју и примењују процедуре сарадње унутар посаде и процедуре у случају онеспособљености посаде, ако је примењиво;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ефикасно комуницирају са другим члановима посаде,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уз допуштена одступања како би се узели у обзир могућност појаве турбуленције и начин управљања и перформансе хеликоптера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35"/>
        <w:gridCol w:w="4957"/>
      </w:tblGrid>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Ограничења </w:t>
            </w:r>
            <w:r w:rsidRPr="00312FE5">
              <w:rPr>
                <w:rFonts w:ascii="Arial" w:eastAsia="Calibri" w:hAnsi="Arial" w:cs="Arial"/>
                <w:i/>
                <w:color w:val="000000"/>
              </w:rPr>
              <w:t>IFR</w:t>
            </w:r>
            <w:r w:rsidRPr="00312FE5">
              <w:rPr>
                <w:rFonts w:ascii="Arial" w:eastAsia="Calibri" w:hAnsi="Arial" w:cs="Arial"/>
                <w:color w:val="000000"/>
              </w:rPr>
              <w:t xml:space="preserve">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Почетак продужавања на релативној/апсолутној висини одлуке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Минимална релативна висина снижавања/</w:t>
            </w:r>
            <w:r w:rsidRPr="00312FE5">
              <w:rPr>
                <w:rFonts w:ascii="Arial" w:eastAsia="Calibri" w:hAnsi="Arial" w:cs="Arial"/>
                <w:i/>
                <w:color w:val="000000"/>
              </w:rPr>
              <w:t>МАРt</w:t>
            </w:r>
            <w:r w:rsidRPr="00312FE5">
              <w:rPr>
                <w:rFonts w:ascii="Arial" w:eastAsia="Calibri" w:hAnsi="Arial" w:cs="Arial"/>
                <w:color w:val="000000"/>
              </w:rPr>
              <w:t>/апсолутна висина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радио-средствима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угловна одступања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Пола отклона скале, азимут и прилазна раван (нпр. </w:t>
            </w:r>
            <w:r w:rsidRPr="00312FE5">
              <w:rPr>
                <w:rFonts w:ascii="Arial" w:eastAsia="Calibri" w:hAnsi="Arial" w:cs="Arial"/>
                <w:i/>
                <w:color w:val="000000"/>
              </w:rPr>
              <w:t>LPV</w:t>
            </w:r>
            <w:r w:rsidRPr="00312FE5">
              <w:rPr>
                <w:rFonts w:ascii="Arial" w:eastAsia="Calibri" w:hAnsi="Arial" w:cs="Arial"/>
                <w:color w:val="000000"/>
              </w:rPr>
              <w:t xml:space="preserve">, </w:t>
            </w:r>
            <w:r w:rsidRPr="00312FE5">
              <w:rPr>
                <w:rFonts w:ascii="Arial" w:eastAsia="Calibri" w:hAnsi="Arial" w:cs="Arial"/>
                <w:i/>
                <w:color w:val="000000"/>
              </w:rPr>
              <w:t>ILS</w:t>
            </w:r>
            <w:r w:rsidRPr="00312FE5">
              <w:rPr>
                <w:rFonts w:ascii="Arial" w:eastAsia="Calibri" w:hAnsi="Arial" w:cs="Arial"/>
                <w:color w:val="000000"/>
              </w:rPr>
              <w:t xml:space="preserve">, </w:t>
            </w:r>
            <w:r w:rsidRPr="00312FE5">
              <w:rPr>
                <w:rFonts w:ascii="Arial" w:eastAsia="Calibri" w:hAnsi="Arial" w:cs="Arial"/>
                <w:i/>
                <w:color w:val="000000"/>
              </w:rPr>
              <w:t>MLS</w:t>
            </w:r>
            <w:r w:rsidRPr="00312FE5">
              <w:rPr>
                <w:rFonts w:ascii="Arial" w:eastAsia="Calibri" w:hAnsi="Arial" w:cs="Arial"/>
                <w:color w:val="000000"/>
              </w:rPr>
              <w:t xml:space="preserve">, </w:t>
            </w:r>
            <w:r w:rsidRPr="00312FE5">
              <w:rPr>
                <w:rFonts w:ascii="Arial" w:eastAsia="Calibri" w:hAnsi="Arial" w:cs="Arial"/>
                <w:i/>
                <w:color w:val="000000"/>
              </w:rPr>
              <w:t>GLS</w:t>
            </w:r>
            <w:r w:rsidRPr="00312FE5">
              <w:rPr>
                <w:rFonts w:ascii="Arial" w:eastAsia="Calibri" w:hAnsi="Arial" w:cs="Arial"/>
                <w:color w:val="000000"/>
              </w:rPr>
              <w: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 и 3</w:t>
            </w:r>
            <w:r w:rsidRPr="00312FE5">
              <w:rPr>
                <w:rFonts w:ascii="Arial" w:eastAsia="Calibri" w:hAnsi="Arial" w:cs="Arial"/>
                <w:i/>
                <w:color w:val="000000"/>
              </w:rPr>
              <w:t>D</w:t>
            </w:r>
            <w:r w:rsidRPr="00312FE5">
              <w:rPr>
                <w:rFonts w:ascii="Arial" w:eastAsia="Calibri" w:hAnsi="Arial" w:cs="Arial"/>
                <w:color w:val="000000"/>
              </w:rPr>
              <w:t xml:space="preserve"> (</w:t>
            </w:r>
            <w:r w:rsidRPr="00312FE5">
              <w:rPr>
                <w:rFonts w:ascii="Arial" w:eastAsia="Calibri" w:hAnsi="Arial" w:cs="Arial"/>
                <w:i/>
                <w:color w:val="000000"/>
              </w:rPr>
              <w:t>LNAV/VNAV</w:t>
            </w:r>
            <w:r w:rsidRPr="00312FE5">
              <w:rPr>
                <w:rFonts w:ascii="Arial" w:eastAsia="Calibri" w:hAnsi="Arial" w:cs="Arial"/>
                <w:color w:val="000000"/>
              </w:rPr>
              <w:t>) „линеарна” латерална одступања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грешка/одступање од задате путање лета нормално је ограничено на ± ½ </w:t>
            </w:r>
            <w:r w:rsidRPr="00312FE5">
              <w:rPr>
                <w:rFonts w:ascii="Arial" w:eastAsia="Calibri" w:hAnsi="Arial" w:cs="Arial"/>
                <w:i/>
                <w:color w:val="000000"/>
              </w:rPr>
              <w:t>RNP</w:t>
            </w:r>
            <w:r w:rsidRPr="00312FE5">
              <w:rPr>
                <w:rFonts w:ascii="Arial" w:eastAsia="Calibri" w:hAnsi="Arial" w:cs="Arial"/>
                <w:color w:val="000000"/>
              </w:rPr>
              <w:t xml:space="preserve"> вредности која се односи на процедуру. Кратка одступања од овог стандарда су дозвољена највише до једне </w:t>
            </w:r>
            <w:r w:rsidRPr="00312FE5">
              <w:rPr>
                <w:rFonts w:ascii="Arial" w:eastAsia="Calibri" w:hAnsi="Arial" w:cs="Arial"/>
                <w:i/>
                <w:color w:val="000000"/>
              </w:rPr>
              <w:t>RNP</w:t>
            </w:r>
            <w:r w:rsidRPr="00312FE5">
              <w:rPr>
                <w:rFonts w:ascii="Arial" w:eastAsia="Calibri" w:hAnsi="Arial" w:cs="Arial"/>
                <w:color w:val="000000"/>
              </w:rPr>
              <w:t xml:space="preserve"> вредности.</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r w:rsidRPr="00312FE5">
              <w:rPr>
                <w:rFonts w:ascii="Arial" w:eastAsia="Calibri" w:hAnsi="Arial" w:cs="Arial"/>
                <w:i/>
                <w:color w:val="000000"/>
              </w:rPr>
              <w:t>D</w:t>
            </w:r>
            <w:r w:rsidRPr="00312FE5">
              <w:rPr>
                <w:rFonts w:ascii="Arial" w:eastAsia="Calibri" w:hAnsi="Arial" w:cs="Arial"/>
                <w:color w:val="000000"/>
              </w:rPr>
              <w:t xml:space="preserve"> линеарна вертикална одступања (нпр. </w:t>
            </w:r>
            <w:r w:rsidRPr="00312FE5">
              <w:rPr>
                <w:rFonts w:ascii="Arial" w:eastAsia="Calibri" w:hAnsi="Arial" w:cs="Arial"/>
                <w:i/>
                <w:color w:val="000000"/>
              </w:rPr>
              <w:t>RNP APCH</w:t>
            </w:r>
            <w:r w:rsidRPr="00312FE5">
              <w:rPr>
                <w:rFonts w:ascii="Arial" w:eastAsia="Calibri" w:hAnsi="Arial" w:cs="Arial"/>
                <w:color w:val="000000"/>
              </w:rPr>
              <w:t xml:space="preserve"> (</w:t>
            </w:r>
            <w:r w:rsidRPr="00312FE5">
              <w:rPr>
                <w:rFonts w:ascii="Arial" w:eastAsia="Calibri" w:hAnsi="Arial" w:cs="Arial"/>
                <w:i/>
                <w:color w:val="000000"/>
              </w:rPr>
              <w:t>LNAV</w:t>
            </w:r>
            <w:r w:rsidRPr="00312FE5">
              <w:rPr>
                <w:rFonts w:ascii="Arial" w:eastAsia="Calibri" w:hAnsi="Arial" w:cs="Arial"/>
                <w:color w:val="000000"/>
              </w:rPr>
              <w:t>/</w:t>
            </w:r>
            <w:r w:rsidRPr="00312FE5">
              <w:rPr>
                <w:rFonts w:ascii="Arial" w:eastAsia="Calibri" w:hAnsi="Arial" w:cs="Arial"/>
                <w:i/>
                <w:color w:val="000000"/>
              </w:rPr>
              <w:t>VNAV</w:t>
            </w:r>
            <w:r w:rsidRPr="00312FE5">
              <w:rPr>
                <w:rFonts w:ascii="Arial" w:eastAsia="Calibri" w:hAnsi="Arial" w:cs="Arial"/>
                <w:color w:val="000000"/>
              </w:rPr>
              <w:t xml:space="preserve">) применом </w:t>
            </w:r>
            <w:r w:rsidRPr="00312FE5">
              <w:rPr>
                <w:rFonts w:ascii="Arial" w:eastAsia="Calibri" w:hAnsi="Arial" w:cs="Arial"/>
                <w:i/>
                <w:color w:val="000000"/>
              </w:rPr>
              <w:t>Baro VNAV</w:t>
            </w:r>
            <w:r w:rsidRPr="00312FE5">
              <w:rPr>
                <w:rFonts w:ascii="Arial" w:eastAsia="Calibri" w:hAnsi="Arial" w:cs="Arial"/>
                <w:color w:val="000000"/>
              </w:rPr>
              <w:t>)</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не више од – 75 </w:t>
            </w:r>
            <w:r w:rsidRPr="00312FE5">
              <w:rPr>
                <w:rFonts w:ascii="Arial" w:eastAsia="Calibri" w:hAnsi="Arial" w:cs="Arial"/>
                <w:i/>
                <w:color w:val="000000"/>
              </w:rPr>
              <w:t>ft</w:t>
            </w:r>
            <w:r w:rsidRPr="00312FE5">
              <w:rPr>
                <w:rFonts w:ascii="Arial" w:eastAsia="Calibri" w:hAnsi="Arial" w:cs="Arial"/>
                <w:color w:val="000000"/>
              </w:rPr>
              <w:t xml:space="preserve"> испод вертикалног профила у било ком тренутку и не више од + 75 </w:t>
            </w:r>
            <w:r w:rsidRPr="00312FE5">
              <w:rPr>
                <w:rFonts w:ascii="Arial" w:eastAsia="Calibri" w:hAnsi="Arial" w:cs="Arial"/>
                <w:i/>
                <w:color w:val="000000"/>
              </w:rPr>
              <w:t>ft</w:t>
            </w:r>
            <w:r w:rsidRPr="00312FE5">
              <w:rPr>
                <w:rFonts w:ascii="Arial" w:eastAsia="Calibri" w:hAnsi="Arial" w:cs="Arial"/>
                <w:color w:val="000000"/>
              </w:rPr>
              <w:t xml:space="preserve"> изнад вертикалног профила на 1.000 </w:t>
            </w:r>
            <w:r w:rsidRPr="00312FE5">
              <w:rPr>
                <w:rFonts w:ascii="Arial" w:eastAsia="Calibri" w:hAnsi="Arial" w:cs="Arial"/>
                <w:i/>
                <w:color w:val="000000"/>
              </w:rPr>
              <w:t>ft</w:t>
            </w:r>
            <w:r w:rsidRPr="00312FE5">
              <w:rPr>
                <w:rFonts w:ascii="Arial" w:eastAsia="Calibri" w:hAnsi="Arial" w:cs="Arial"/>
                <w:color w:val="000000"/>
              </w:rPr>
              <w:t xml:space="preserve"> или мање изнад нивоа аеродрома.</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свим исправним моторима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Ограничења </w:t>
            </w:r>
            <w:r w:rsidRPr="00312FE5">
              <w:rPr>
                <w:rFonts w:ascii="Arial" w:eastAsia="Calibri" w:hAnsi="Arial" w:cs="Arial"/>
                <w:i/>
                <w:color w:val="000000"/>
              </w:rPr>
              <w:t>VFR</w:t>
            </w:r>
            <w:r w:rsidRPr="00312FE5">
              <w:rPr>
                <w:rFonts w:ascii="Arial" w:eastAsia="Calibri" w:hAnsi="Arial" w:cs="Arial"/>
                <w:color w:val="000000"/>
              </w:rPr>
              <w:t xml:space="preserve">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Нормалне операције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Ванредне операције/операције у случају опасности</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Померање/заношење у односу на земљу</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Лебдење под утицајем тла (</w:t>
            </w:r>
            <w:r w:rsidRPr="00312FE5">
              <w:rPr>
                <w:rFonts w:ascii="Arial" w:eastAsia="Calibri" w:hAnsi="Arial" w:cs="Arial"/>
                <w:i/>
                <w:color w:val="000000"/>
              </w:rPr>
              <w:t>I.G.E</w:t>
            </w:r>
            <w:r w:rsidRPr="00312FE5">
              <w:rPr>
                <w:rFonts w:ascii="Arial" w:eastAsia="Calibri" w:hAnsi="Arial" w:cs="Arial"/>
                <w:color w:val="000000"/>
              </w:rPr>
              <w:t>)</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3 </w:t>
            </w:r>
            <w:r w:rsidRPr="00312FE5">
              <w:rPr>
                <w:rFonts w:ascii="Arial" w:eastAsia="Calibri" w:hAnsi="Arial" w:cs="Arial"/>
                <w:i/>
                <w:color w:val="000000"/>
              </w:rPr>
              <w:t>ft</w:t>
            </w:r>
          </w:p>
        </w:tc>
      </w:tr>
      <w:tr w:rsidR="00312FE5" w:rsidRPr="00312FE5" w:rsidTr="008633EA">
        <w:trPr>
          <w:trHeight w:val="45"/>
          <w:tblCellSpacing w:w="0" w:type="auto"/>
        </w:trPr>
        <w:tc>
          <w:tcPr>
            <w:tcW w:w="81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w:t>
            </w:r>
          </w:p>
        </w:tc>
        <w:tc>
          <w:tcPr>
            <w:tcW w:w="627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2 </w:t>
            </w:r>
            <w:r w:rsidRPr="00312FE5">
              <w:rPr>
                <w:rFonts w:ascii="Arial" w:eastAsia="Calibri" w:hAnsi="Arial" w:cs="Arial"/>
                <w:i/>
                <w:color w:val="000000"/>
              </w:rPr>
              <w:t>ft</w:t>
            </w:r>
            <w:r w:rsidRPr="00312FE5">
              <w:rPr>
                <w:rFonts w:ascii="Arial" w:eastAsia="Calibri" w:hAnsi="Arial" w:cs="Arial"/>
                <w:color w:val="000000"/>
              </w:rPr>
              <w:t xml:space="preserve"> (са 0 </w:t>
            </w:r>
            <w:r w:rsidRPr="00312FE5">
              <w:rPr>
                <w:rFonts w:ascii="Arial" w:eastAsia="Calibri" w:hAnsi="Arial" w:cs="Arial"/>
                <w:i/>
                <w:color w:val="000000"/>
              </w:rPr>
              <w:t>ft</w:t>
            </w:r>
            <w:r w:rsidRPr="00312FE5">
              <w:rPr>
                <w:rFonts w:ascii="Arial" w:eastAsia="Calibri" w:hAnsi="Arial" w:cs="Arial"/>
                <w:color w:val="000000"/>
              </w:rPr>
              <w:t xml:space="preserve"> лета уназад или бочног лета)</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ОБУКЕ/ПРАКТИЧНОГ ИСПИТА/ПРОВЕРЕ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Следећи симбол означава: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 Oбучен као </w:t>
      </w:r>
      <w:r w:rsidRPr="00312FE5">
        <w:rPr>
          <w:rFonts w:ascii="Arial" w:eastAsia="Calibri" w:hAnsi="Arial" w:cs="Arial"/>
          <w:i/>
          <w:color w:val="000000"/>
        </w:rPr>
        <w:t>PIC</w:t>
      </w:r>
      <w:r w:rsidRPr="00312FE5">
        <w:rPr>
          <w:rFonts w:ascii="Arial" w:eastAsia="Calibri" w:hAnsi="Arial" w:cs="Arial"/>
          <w:color w:val="000000"/>
        </w:rPr>
        <w:t xml:space="preserve"> за издавање овлашћења за летење на типу хеликоптера са једним пилотом (</w:t>
      </w:r>
      <w:r w:rsidRPr="00312FE5">
        <w:rPr>
          <w:rFonts w:ascii="Arial" w:eastAsia="Calibri" w:hAnsi="Arial" w:cs="Arial"/>
          <w:i/>
          <w:color w:val="000000"/>
        </w:rPr>
        <w:t>SPH</w:t>
      </w:r>
      <w:r w:rsidRPr="00312FE5">
        <w:rPr>
          <w:rFonts w:ascii="Arial" w:eastAsia="Calibri" w:hAnsi="Arial" w:cs="Arial"/>
          <w:color w:val="000000"/>
        </w:rPr>
        <w:t xml:space="preserve">) или обучен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и као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PM</w:t>
      </w:r>
      <w:r w:rsidRPr="00312FE5">
        <w:rPr>
          <w:rFonts w:ascii="Arial" w:eastAsia="Calibri" w:hAnsi="Arial" w:cs="Arial"/>
          <w:color w:val="000000"/>
        </w:rPr>
        <w:t>, за издавање овлашћења за летење на типу хеликоптера са више пилота (</w:t>
      </w:r>
      <w:r w:rsidRPr="00312FE5">
        <w:rPr>
          <w:rFonts w:ascii="Arial" w:eastAsia="Calibri" w:hAnsi="Arial" w:cs="Arial"/>
          <w:i/>
          <w:color w:val="000000"/>
        </w:rPr>
        <w:t>MPH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Практична обука се спроводи најмање на нивоу опреме за обуку који је означен са (</w:t>
      </w:r>
      <w:r w:rsidRPr="00312FE5">
        <w:rPr>
          <w:rFonts w:ascii="Arial" w:eastAsia="Calibri" w:hAnsi="Arial" w:cs="Arial"/>
          <w:i/>
          <w:color w:val="000000"/>
        </w:rPr>
        <w:t>Р</w:t>
      </w:r>
      <w:r w:rsidRPr="00312FE5">
        <w:rPr>
          <w:rFonts w:ascii="Arial" w:eastAsia="Calibri" w:hAnsi="Arial" w:cs="Arial"/>
          <w:color w:val="000000"/>
        </w:rPr>
        <w:t>) или се може спровести на било ком вишем нивоу опреме који је означен стрелицом (----&gt;).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Следеће скраћенице се користе да означе коришћену опрему за обуку: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139"/>
        <w:gridCol w:w="3353"/>
      </w:tblGrid>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потпуно симулирање летења</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симулирање летења</w:t>
            </w:r>
          </w:p>
        </w:tc>
      </w:tr>
      <w:tr w:rsidR="00312FE5" w:rsidRPr="00312FE5" w:rsidTr="008633EA">
        <w:trPr>
          <w:trHeight w:val="45"/>
          <w:tblCellSpacing w:w="0" w:type="auto"/>
        </w:trPr>
        <w:tc>
          <w:tcPr>
            <w:tcW w:w="1046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H</w:t>
            </w:r>
            <w:r w:rsidRPr="00312FE5">
              <w:rPr>
                <w:rFonts w:ascii="Arial" w:eastAsia="Calibri" w:hAnsi="Arial" w:cs="Arial"/>
                <w:color w:val="000000"/>
              </w:rPr>
              <w:t xml:space="preserve"> =</w:t>
            </w:r>
          </w:p>
        </w:tc>
        <w:tc>
          <w:tcPr>
            <w:tcW w:w="393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Хеликоптер</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Тачке означене звездицом (*) изводе се у стварним или симулираним </w:t>
      </w:r>
      <w:r w:rsidRPr="00312FE5">
        <w:rPr>
          <w:rFonts w:ascii="Arial" w:eastAsia="Calibri" w:hAnsi="Arial" w:cs="Arial"/>
          <w:i/>
          <w:color w:val="000000"/>
        </w:rPr>
        <w:t>IMC</w:t>
      </w:r>
      <w:r w:rsidRPr="00312FE5">
        <w:rPr>
          <w:rFonts w:ascii="Arial" w:eastAsia="Calibri" w:hAnsi="Arial" w:cs="Arial"/>
          <w:color w:val="000000"/>
        </w:rPr>
        <w:t xml:space="preserve"> условима, само за кандидате који желе да обнове или продуже важење </w:t>
      </w:r>
      <w:r w:rsidRPr="00312FE5">
        <w:rPr>
          <w:rFonts w:ascii="Arial" w:eastAsia="Calibri" w:hAnsi="Arial" w:cs="Arial"/>
          <w:i/>
          <w:color w:val="000000"/>
        </w:rPr>
        <w:t>IR(H)</w:t>
      </w:r>
      <w:r w:rsidRPr="00312FE5">
        <w:rPr>
          <w:rFonts w:ascii="Arial" w:eastAsia="Calibri" w:hAnsi="Arial" w:cs="Arial"/>
          <w:color w:val="000000"/>
        </w:rPr>
        <w:t xml:space="preserve"> или да прошире права тог овлашћења на други тип.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Процедуре инструменталног летења (секција 5) изводе само кандидати који желе да обнове или продуже важење </w:t>
      </w:r>
      <w:r w:rsidRPr="00312FE5">
        <w:rPr>
          <w:rFonts w:ascii="Arial" w:eastAsia="Calibri" w:hAnsi="Arial" w:cs="Arial"/>
          <w:i/>
          <w:color w:val="000000"/>
        </w:rPr>
        <w:t>IR(H)</w:t>
      </w:r>
      <w:r w:rsidRPr="00312FE5">
        <w:rPr>
          <w:rFonts w:ascii="Arial" w:eastAsia="Calibri" w:hAnsi="Arial" w:cs="Arial"/>
          <w:color w:val="000000"/>
        </w:rPr>
        <w:t xml:space="preserve"> или да прошире права тог овлашћења на други тип. За ту сврху се могу користити </w:t>
      </w:r>
      <w:r w:rsidRPr="00312FE5">
        <w:rPr>
          <w:rFonts w:ascii="Arial" w:eastAsia="Calibri" w:hAnsi="Arial" w:cs="Arial"/>
          <w:i/>
          <w:color w:val="000000"/>
        </w:rPr>
        <w:t>FFS</w:t>
      </w:r>
      <w:r w:rsidRPr="00312FE5">
        <w:rPr>
          <w:rFonts w:ascii="Arial" w:eastAsia="Calibri" w:hAnsi="Arial" w:cs="Arial"/>
          <w:color w:val="000000"/>
        </w:rPr>
        <w:t xml:space="preserve"> или </w:t>
      </w:r>
      <w:r w:rsidRPr="00312FE5">
        <w:rPr>
          <w:rFonts w:ascii="Arial" w:eastAsia="Calibri" w:hAnsi="Arial" w:cs="Arial"/>
          <w:i/>
          <w:color w:val="000000"/>
        </w:rPr>
        <w:t>FTD 2/3</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8а Да би се стекла или задржала </w:t>
      </w:r>
      <w:r w:rsidRPr="00312FE5">
        <w:rPr>
          <w:rFonts w:ascii="Arial" w:eastAsia="Calibri" w:hAnsi="Arial" w:cs="Arial"/>
          <w:i/>
          <w:color w:val="000000"/>
        </w:rPr>
        <w:t>PBN</w:t>
      </w:r>
      <w:r w:rsidRPr="00312FE5">
        <w:rPr>
          <w:rFonts w:ascii="Arial" w:eastAsia="Calibri" w:hAnsi="Arial" w:cs="Arial"/>
          <w:color w:val="000000"/>
        </w:rPr>
        <w:t xml:space="preserve"> права један прилаз мора да буде </w:t>
      </w:r>
      <w:r w:rsidRPr="00312FE5">
        <w:rPr>
          <w:rFonts w:ascii="Arial" w:eastAsia="Calibri" w:hAnsi="Arial" w:cs="Arial"/>
          <w:i/>
          <w:color w:val="000000"/>
        </w:rPr>
        <w:t>RNP APCH</w:t>
      </w:r>
      <w:r w:rsidRPr="00312FE5">
        <w:rPr>
          <w:rFonts w:ascii="Arial" w:eastAsia="Calibri" w:hAnsi="Arial" w:cs="Arial"/>
          <w:color w:val="000000"/>
        </w:rPr>
        <w:t xml:space="preserve">. Ако </w:t>
      </w:r>
      <w:r w:rsidRPr="00312FE5">
        <w:rPr>
          <w:rFonts w:ascii="Arial" w:eastAsia="Calibri" w:hAnsi="Arial" w:cs="Arial"/>
          <w:i/>
          <w:color w:val="000000"/>
        </w:rPr>
        <w:t>RNP APCH</w:t>
      </w:r>
      <w:r w:rsidRPr="00312FE5">
        <w:rPr>
          <w:rFonts w:ascii="Arial" w:eastAsia="Calibri" w:hAnsi="Arial" w:cs="Arial"/>
          <w:color w:val="000000"/>
        </w:rPr>
        <w:t xml:space="preserve"> прилаз није изводљив, он се обавља на одговарајуће опремљеном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Одступајући од горенаведеног подстава, у случајевима када провера стручности за продужење важења </w:t>
      </w:r>
      <w:r w:rsidRPr="00312FE5">
        <w:rPr>
          <w:rFonts w:ascii="Arial" w:eastAsia="Calibri" w:hAnsi="Arial" w:cs="Arial"/>
          <w:i/>
          <w:color w:val="000000"/>
        </w:rPr>
        <w:t>PBN</w:t>
      </w:r>
      <w:r w:rsidRPr="00312FE5">
        <w:rPr>
          <w:rFonts w:ascii="Arial" w:eastAsia="Calibri" w:hAnsi="Arial" w:cs="Arial"/>
          <w:color w:val="000000"/>
        </w:rPr>
        <w:t xml:space="preserve"> права не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 права пилота за </w:t>
      </w:r>
      <w:r w:rsidRPr="00312FE5">
        <w:rPr>
          <w:rFonts w:ascii="Arial" w:eastAsia="Calibri" w:hAnsi="Arial" w:cs="Arial"/>
          <w:i/>
          <w:color w:val="000000"/>
        </w:rPr>
        <w:t>PBN</w:t>
      </w:r>
      <w:r w:rsidRPr="00312FE5">
        <w:rPr>
          <w:rFonts w:ascii="Arial" w:eastAsia="Calibri" w:hAnsi="Arial" w:cs="Arial"/>
          <w:color w:val="000000"/>
        </w:rPr>
        <w:t xml:space="preserve"> не укључују </w:t>
      </w:r>
      <w:r w:rsidRPr="00312FE5">
        <w:rPr>
          <w:rFonts w:ascii="Arial" w:eastAsia="Calibri" w:hAnsi="Arial" w:cs="Arial"/>
          <w:i/>
          <w:color w:val="000000"/>
        </w:rPr>
        <w:t>RNP APCH</w:t>
      </w:r>
      <w:r w:rsidRPr="00312FE5">
        <w:rPr>
          <w:rFonts w:ascii="Arial" w:eastAsia="Calibri" w:hAnsi="Arial" w:cs="Arial"/>
          <w:color w:val="000000"/>
        </w:rPr>
        <w:t xml:space="preserve">. Ограничење се укида ако пилот заврши проверу стручности која укључује </w:t>
      </w:r>
      <w:r w:rsidRPr="00312FE5">
        <w:rPr>
          <w:rFonts w:ascii="Arial" w:eastAsia="Calibri" w:hAnsi="Arial" w:cs="Arial"/>
          <w:i/>
          <w:color w:val="000000"/>
        </w:rPr>
        <w:t>RNP APCH</w:t>
      </w:r>
      <w:r w:rsidRPr="00312FE5">
        <w:rPr>
          <w:rFonts w:ascii="Arial" w:eastAsia="Calibri" w:hAnsi="Arial" w:cs="Arial"/>
          <w:color w:val="000000"/>
        </w:rPr>
        <w:t xml:space="preserve"> вежбу.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Ако се слово „</w:t>
      </w:r>
      <w:r w:rsidRPr="00312FE5">
        <w:rPr>
          <w:rFonts w:ascii="Arial" w:eastAsia="Calibri" w:hAnsi="Arial" w:cs="Arial"/>
          <w:i/>
          <w:color w:val="000000"/>
        </w:rPr>
        <w:t>М</w:t>
      </w:r>
      <w:r w:rsidRPr="00312FE5">
        <w:rPr>
          <w:rFonts w:ascii="Arial" w:eastAsia="Calibri" w:hAnsi="Arial" w:cs="Arial"/>
          <w:color w:val="000000"/>
        </w:rPr>
        <w:t>” појављује у колони практичног испита или провере стручности, то указује на обавезну вежбу.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10. У практичној обуци и испиту се користи </w:t>
      </w:r>
      <w:r w:rsidRPr="00312FE5">
        <w:rPr>
          <w:rFonts w:ascii="Arial" w:eastAsia="Calibri" w:hAnsi="Arial" w:cs="Arial"/>
          <w:i/>
          <w:color w:val="000000"/>
        </w:rPr>
        <w:t>FSTD</w:t>
      </w:r>
      <w:r w:rsidRPr="00312FE5">
        <w:rPr>
          <w:rFonts w:ascii="Arial" w:eastAsia="Calibri" w:hAnsi="Arial" w:cs="Arial"/>
          <w:color w:val="000000"/>
        </w:rPr>
        <w:t xml:space="preserve"> ако је </w:t>
      </w:r>
      <w:r w:rsidRPr="00312FE5">
        <w:rPr>
          <w:rFonts w:ascii="Arial" w:eastAsia="Calibri" w:hAnsi="Arial" w:cs="Arial"/>
          <w:i/>
          <w:color w:val="000000"/>
        </w:rPr>
        <w:t>FSTD</w:t>
      </w:r>
      <w:r w:rsidRPr="00312FE5">
        <w:rPr>
          <w:rFonts w:ascii="Arial" w:eastAsia="Calibri" w:hAnsi="Arial" w:cs="Arial"/>
          <w:color w:val="000000"/>
        </w:rPr>
        <w:t xml:space="preserve"> део обуке за овлашћење за летење на типу. За одобрење обуке се узима у обзир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квалификација </w:t>
      </w:r>
      <w:r w:rsidRPr="00312FE5">
        <w:rPr>
          <w:rFonts w:ascii="Arial" w:eastAsia="Calibri" w:hAnsi="Arial" w:cs="Arial"/>
          <w:i/>
          <w:color w:val="000000"/>
        </w:rPr>
        <w:t>FSTD</w:t>
      </w:r>
      <w:r w:rsidRPr="00312FE5">
        <w:rPr>
          <w:rFonts w:ascii="Arial" w:eastAsia="Calibri" w:hAnsi="Arial" w:cs="Arial"/>
          <w:color w:val="000000"/>
        </w:rPr>
        <w:t xml:space="preserve"> како је наведено у одговарајућим захтевима Анекса VI (Део</w:t>
      </w:r>
      <w:r w:rsidRPr="00312FE5">
        <w:rPr>
          <w:rFonts w:ascii="Arial" w:eastAsia="Calibri" w:hAnsi="Arial" w:cs="Arial"/>
          <w:i/>
          <w:color w:val="000000"/>
        </w:rPr>
        <w:t>-ARA</w:t>
      </w:r>
      <w:r w:rsidRPr="00312FE5">
        <w:rPr>
          <w:rFonts w:ascii="Arial" w:eastAsia="Calibri" w:hAnsi="Arial" w:cs="Arial"/>
          <w:color w:val="000000"/>
        </w:rPr>
        <w:t>) и Анекса VII (Део</w:t>
      </w:r>
      <w:r w:rsidRPr="00312FE5">
        <w:rPr>
          <w:rFonts w:ascii="Arial" w:eastAsia="Calibri" w:hAnsi="Arial" w:cs="Arial"/>
          <w:i/>
          <w:color w:val="000000"/>
        </w:rPr>
        <w:t>-ORA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квалификације инструктора 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број вежби на </w:t>
      </w:r>
      <w:r w:rsidRPr="00312FE5">
        <w:rPr>
          <w:rFonts w:ascii="Arial" w:eastAsia="Calibri" w:hAnsi="Arial" w:cs="Arial"/>
          <w:i/>
          <w:color w:val="000000"/>
        </w:rPr>
        <w:t>FSTD</w:t>
      </w:r>
      <w:r w:rsidRPr="00312FE5">
        <w:rPr>
          <w:rFonts w:ascii="Arial" w:eastAsia="Calibri" w:hAnsi="Arial" w:cs="Arial"/>
          <w:color w:val="000000"/>
        </w:rPr>
        <w:t xml:space="preserve"> који је предвиђен обуком;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квалификације и претходно искуство пилота на обуци на сличним типовима;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летачко искуство под надзором остварено након издавања новог овлашћења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ХЕЛИКОПТЕРИ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11. Кандидати за практичан испит за издавање овлашћења за летење на типу хеликоптера са више пилота и </w:t>
      </w:r>
      <w:r w:rsidRPr="00312FE5">
        <w:rPr>
          <w:rFonts w:ascii="Arial" w:eastAsia="Calibri" w:hAnsi="Arial" w:cs="Arial"/>
          <w:i/>
          <w:color w:val="000000"/>
        </w:rPr>
        <w:t>ATPL(Н)</w:t>
      </w:r>
      <w:r w:rsidRPr="00312FE5">
        <w:rPr>
          <w:rFonts w:ascii="Arial" w:eastAsia="Calibri" w:hAnsi="Arial" w:cs="Arial"/>
          <w:color w:val="000000"/>
        </w:rPr>
        <w:t xml:space="preserve"> морају да положе само секције од 1 до 4 и, ако је примењиво, секцију 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Кандидати за продужење важења или обнову овлашћења за летење на типу хеликоптера са више пилота морају да положе само секције од 1 до 4 и, ако је примењиво, секцију 6 провере стручности.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84"/>
        <w:gridCol w:w="831"/>
        <w:gridCol w:w="1383"/>
        <w:gridCol w:w="1468"/>
        <w:gridCol w:w="1921"/>
        <w:gridCol w:w="1705"/>
      </w:tblGrid>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ХЕЛИКОПТЕРИ СА ЈЕДНИМ ПИЛОТОМ/СА ВИШЕ ПИЛОТА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 ИЛИ ПРОВЕРА СТРУЧНОСТИ</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FSTD</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инструктора по завршетку обуке</w:t>
            </w: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Проверен на </w:t>
            </w:r>
            <w:r w:rsidRPr="00312FE5">
              <w:rPr>
                <w:rFonts w:ascii="Arial" w:eastAsia="Calibri" w:hAnsi="Arial" w:cs="Arial"/>
                <w:i/>
                <w:color w:val="000000"/>
              </w:rPr>
              <w:t>FSTD</w:t>
            </w:r>
            <w:r w:rsidRPr="00312FE5">
              <w:rPr>
                <w:rFonts w:ascii="Arial" w:eastAsia="Calibri" w:hAnsi="Arial" w:cs="Arial"/>
                <w:color w:val="000000"/>
              </w:rPr>
              <w:t xml:space="preserve"> или </w:t>
            </w:r>
            <w:r w:rsidRPr="00312FE5">
              <w:rPr>
                <w:rFonts w:ascii="Arial" w:eastAsia="Calibri" w:hAnsi="Arial" w:cs="Arial"/>
                <w:i/>
                <w:color w:val="000000"/>
              </w:rPr>
              <w:t>Н</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 испитивача по завршетку испита</w:t>
            </w: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Припреме и провере пред лет</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Визуелни преглед спољашњости хеликоптера; локација сваког уређаја и сврха прегледа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се обавља у хеликоптеру)</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Преглед пилотске кабине</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Процедуре стартовања мотора, провера радио и навигационе опреме, избор и постављање навигационих и комуникационих фреквенција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1.4 Вожење/вожење лебдењем у складу са </w:t>
            </w:r>
            <w:r w:rsidRPr="00312FE5">
              <w:rPr>
                <w:rFonts w:ascii="Arial" w:eastAsia="Calibri" w:hAnsi="Arial" w:cs="Arial"/>
                <w:i/>
                <w:color w:val="000000"/>
              </w:rPr>
              <w:t>ATC</w:t>
            </w:r>
            <w:r w:rsidRPr="00312FE5">
              <w:rPr>
                <w:rFonts w:ascii="Arial" w:eastAsia="Calibri" w:hAnsi="Arial" w:cs="Arial"/>
                <w:color w:val="000000"/>
              </w:rPr>
              <w:t xml:space="preserve"> инструкцијама или инструкцијама инструктора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Процедуре и провере пре лета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Маневри и процедуре у лету</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2.1 Полетања (различити профили)</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Полетања и слетања на терен под нагибом или са бочним ветром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 Полетање са максималном масом на полетању (стварна или симулирана максимална маса на полетању)</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2.4 Полетање са симулираним отказом мотора непосредно пре достизања </w:t>
            </w:r>
            <w:r w:rsidRPr="00312FE5">
              <w:rPr>
                <w:rFonts w:ascii="Arial" w:eastAsia="Calibri" w:hAnsi="Arial" w:cs="Arial"/>
                <w:i/>
                <w:color w:val="000000"/>
              </w:rPr>
              <w:t>TDP</w:t>
            </w:r>
            <w:r w:rsidRPr="00312FE5">
              <w:rPr>
                <w:rFonts w:ascii="Arial" w:eastAsia="Calibri" w:hAnsi="Arial" w:cs="Arial"/>
                <w:color w:val="000000"/>
              </w:rPr>
              <w:t xml:space="preserve"> или </w:t>
            </w:r>
            <w:r w:rsidRPr="00312FE5">
              <w:rPr>
                <w:rFonts w:ascii="Arial" w:eastAsia="Calibri" w:hAnsi="Arial" w:cs="Arial"/>
                <w:i/>
                <w:color w:val="000000"/>
              </w:rPr>
              <w:t>DPATO</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2.4.1 Полетање са симулираним отказом мотора убрзо након достизања </w:t>
            </w:r>
            <w:r w:rsidRPr="00312FE5">
              <w:rPr>
                <w:rFonts w:ascii="Arial" w:eastAsia="Calibri" w:hAnsi="Arial" w:cs="Arial"/>
                <w:i/>
                <w:color w:val="000000"/>
              </w:rPr>
              <w:t>TDP</w:t>
            </w:r>
            <w:r w:rsidRPr="00312FE5">
              <w:rPr>
                <w:rFonts w:ascii="Arial" w:eastAsia="Calibri" w:hAnsi="Arial" w:cs="Arial"/>
                <w:color w:val="000000"/>
              </w:rPr>
              <w:t xml:space="preserve"> или </w:t>
            </w:r>
            <w:r w:rsidRPr="00312FE5">
              <w:rPr>
                <w:rFonts w:ascii="Arial" w:eastAsia="Calibri" w:hAnsi="Arial" w:cs="Arial"/>
                <w:i/>
                <w:color w:val="000000"/>
              </w:rPr>
              <w:t>DPAT</w:t>
            </w:r>
            <w:r w:rsidRPr="00312FE5">
              <w:rPr>
                <w:rFonts w:ascii="Arial" w:eastAsia="Calibri" w:hAnsi="Arial" w:cs="Arial"/>
                <w:color w:val="000000"/>
              </w:rPr>
              <w:t>O</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2.5 Заокрети у пењању и понирању са изласком у задати правац</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2.5.1 Леви и десни заокрети нагиба 30°, са променом правца од 180° до 360°, искључиво на основу инструмената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2.6 Снижавање ауторотацијом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2.6.1 За једномоторне хеликоптере (</w:t>
            </w:r>
            <w:r w:rsidRPr="00312FE5">
              <w:rPr>
                <w:rFonts w:ascii="Arial" w:eastAsia="Calibri" w:hAnsi="Arial" w:cs="Arial"/>
                <w:i/>
                <w:color w:val="000000"/>
              </w:rPr>
              <w:t>ЅЕН</w:t>
            </w:r>
            <w:r w:rsidRPr="00312FE5">
              <w:rPr>
                <w:rFonts w:ascii="Arial" w:eastAsia="Calibri" w:hAnsi="Arial" w:cs="Arial"/>
                <w:color w:val="000000"/>
              </w:rPr>
              <w:t>) слетање ауторотацијом или за вишемоторне хеликоптере (</w:t>
            </w:r>
            <w:r w:rsidRPr="00312FE5">
              <w:rPr>
                <w:rFonts w:ascii="Arial" w:eastAsia="Calibri" w:hAnsi="Arial" w:cs="Arial"/>
                <w:i/>
                <w:color w:val="000000"/>
              </w:rPr>
              <w:t>МЕН</w:t>
            </w:r>
            <w:r w:rsidRPr="00312FE5">
              <w:rPr>
                <w:rFonts w:ascii="Arial" w:eastAsia="Calibri" w:hAnsi="Arial" w:cs="Arial"/>
                <w:color w:val="000000"/>
              </w:rPr>
              <w:t>) поновно успостављање снаге мотора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2.7 Слетања, различити профили</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2.7.1 Продужавање или слетање након симулираног отказа мотора пре </w:t>
            </w:r>
            <w:r w:rsidRPr="00312FE5">
              <w:rPr>
                <w:rFonts w:ascii="Arial" w:eastAsia="Calibri" w:hAnsi="Arial" w:cs="Arial"/>
                <w:i/>
                <w:color w:val="000000"/>
              </w:rPr>
              <w:t>LDP</w:t>
            </w:r>
            <w:r w:rsidRPr="00312FE5">
              <w:rPr>
                <w:rFonts w:ascii="Arial" w:eastAsia="Calibri" w:hAnsi="Arial" w:cs="Arial"/>
                <w:color w:val="000000"/>
              </w:rPr>
              <w:t xml:space="preserve"> или </w:t>
            </w:r>
            <w:r w:rsidRPr="00312FE5">
              <w:rPr>
                <w:rFonts w:ascii="Arial" w:eastAsia="Calibri" w:hAnsi="Arial" w:cs="Arial"/>
                <w:i/>
                <w:color w:val="000000"/>
              </w:rPr>
              <w:t>DPBL</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2.7.2 Слетање након симулираног отказа мотора после </w:t>
            </w:r>
            <w:r w:rsidRPr="00312FE5">
              <w:rPr>
                <w:rFonts w:ascii="Arial" w:eastAsia="Calibri" w:hAnsi="Arial" w:cs="Arial"/>
                <w:i/>
                <w:color w:val="000000"/>
              </w:rPr>
              <w:t>LDP</w:t>
            </w:r>
            <w:r w:rsidRPr="00312FE5">
              <w:rPr>
                <w:rFonts w:ascii="Arial" w:eastAsia="Calibri" w:hAnsi="Arial" w:cs="Arial"/>
                <w:color w:val="000000"/>
              </w:rPr>
              <w:t xml:space="preserve"> или </w:t>
            </w:r>
            <w:r w:rsidRPr="00312FE5">
              <w:rPr>
                <w:rFonts w:ascii="Arial" w:eastAsia="Calibri" w:hAnsi="Arial" w:cs="Arial"/>
                <w:i/>
                <w:color w:val="000000"/>
              </w:rPr>
              <w:t>DPBL</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Нормалне и ванредне операције следећих система и процедура</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Нормалне и ванредне операције следећих система и процедура: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 Мотор</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Климатизација (грејање, вентилација)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3.3 Пито/статички систем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 Систем горива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3.5 Електрични систем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 Хидраулични систем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3.7 Систем команди лета и систем тримовања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 Систем за спречавање залеђивања и одлеђивање</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3.9 Аутопилот/систем за управљање летом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3.10 Уређаји за стабилност лета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3.11 Метеоролошки радар, радио висиномер, транспондер</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3.12 Просторни навигациони систем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3.13 Стајни трап</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3.14 </w:t>
            </w:r>
            <w:r w:rsidRPr="00312FE5">
              <w:rPr>
                <w:rFonts w:ascii="Arial" w:eastAsia="Calibri" w:hAnsi="Arial" w:cs="Arial"/>
                <w:i/>
                <w:color w:val="000000"/>
              </w:rPr>
              <w:t>APU</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3.15 Радио и навигациона опрема, инструменти и </w:t>
            </w:r>
            <w:r w:rsidRPr="00312FE5">
              <w:rPr>
                <w:rFonts w:ascii="Arial" w:eastAsia="Calibri" w:hAnsi="Arial" w:cs="Arial"/>
                <w:i/>
                <w:color w:val="000000"/>
              </w:rPr>
              <w:t>FMS</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Ванредне процедуре и процедуре у случају опасности</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Ванредне процедуре и процедуре у случају опасности</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 Поступци у случају пожара (укључујући евакуацију, ако је примењиво)</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Контрола и уклањање дима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Откази мотора, гашење и поновно стартовање на безбедној висини</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Избацивање горива (симулирано)</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Отказ команди репног ротора (ако је примењиво)</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4.5.1 Губитак репног ротора (ако је примењиво)</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ову вежбу се не користи хеликоптер</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4.6 Онеспособљеност члана посаде – само </w:t>
            </w:r>
            <w:r w:rsidRPr="00312FE5">
              <w:rPr>
                <w:rFonts w:ascii="Arial" w:eastAsia="Calibri" w:hAnsi="Arial" w:cs="Arial"/>
                <w:i/>
                <w:color w:val="000000"/>
              </w:rPr>
              <w:t>MPH</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4.7 Неисправности трансмисије</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4.8 Друге процедуре у случају опасности, као што је наведено у одговарајућем приручнику за управљање ваздухопловом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5 – Процедуре инструменталног летења (спроводе се у </w:t>
            </w:r>
            <w:r w:rsidRPr="00312FE5">
              <w:rPr>
                <w:rFonts w:ascii="Arial" w:eastAsia="Calibri" w:hAnsi="Arial" w:cs="Arial"/>
                <w:i/>
                <w:color w:val="000000"/>
              </w:rPr>
              <w:t>IМС</w:t>
            </w:r>
            <w:r w:rsidRPr="00312FE5">
              <w:rPr>
                <w:rFonts w:ascii="Arial" w:eastAsia="Calibri" w:hAnsi="Arial" w:cs="Arial"/>
                <w:color w:val="000000"/>
              </w:rPr>
              <w:t xml:space="preserve"> или симулираним </w:t>
            </w:r>
            <w:r w:rsidRPr="00312FE5">
              <w:rPr>
                <w:rFonts w:ascii="Arial" w:eastAsia="Calibri" w:hAnsi="Arial" w:cs="Arial"/>
                <w:i/>
                <w:color w:val="000000"/>
              </w:rPr>
              <w:t>IМС</w:t>
            </w:r>
            <w:r w:rsidRPr="00312FE5">
              <w:rPr>
                <w:rFonts w:ascii="Arial" w:eastAsia="Calibri" w:hAnsi="Arial" w:cs="Arial"/>
                <w:color w:val="000000"/>
              </w:rPr>
              <w:t>)</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Инструментално полетање: прелазак на инструментални лет се захтева што је пре могуће након полетања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5.1.1 Симулирани отказ мотора током одласка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5.2 Придржавање одлазних и долазних рута и </w:t>
            </w:r>
            <w:r w:rsidRPr="00312FE5">
              <w:rPr>
                <w:rFonts w:ascii="Arial" w:eastAsia="Calibri" w:hAnsi="Arial" w:cs="Arial"/>
                <w:i/>
                <w:color w:val="000000"/>
              </w:rPr>
              <w:t>АТС</w:t>
            </w:r>
            <w:r w:rsidRPr="00312FE5">
              <w:rPr>
                <w:rFonts w:ascii="Arial" w:eastAsia="Calibri" w:hAnsi="Arial" w:cs="Arial"/>
                <w:color w:val="000000"/>
              </w:rPr>
              <w:t xml:space="preserve"> инструкција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Процедуре чекања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5.4 3</w:t>
            </w:r>
            <w:r w:rsidRPr="00312FE5">
              <w:rPr>
                <w:rFonts w:ascii="Arial" w:eastAsia="Calibri" w:hAnsi="Arial" w:cs="Arial"/>
                <w:i/>
                <w:color w:val="000000"/>
              </w:rPr>
              <w:t>D</w:t>
            </w:r>
            <w:r w:rsidRPr="00312FE5">
              <w:rPr>
                <w:rFonts w:ascii="Arial" w:eastAsia="Calibri" w:hAnsi="Arial" w:cs="Arial"/>
                <w:color w:val="000000"/>
              </w:rPr>
              <w:t xml:space="preserve"> операције до </w:t>
            </w:r>
            <w:r w:rsidRPr="00312FE5">
              <w:rPr>
                <w:rFonts w:ascii="Arial" w:eastAsia="Calibri" w:hAnsi="Arial" w:cs="Arial"/>
                <w:i/>
                <w:color w:val="000000"/>
              </w:rPr>
              <w:t>DH/A</w:t>
            </w:r>
            <w:r w:rsidRPr="00312FE5">
              <w:rPr>
                <w:rFonts w:ascii="Arial" w:eastAsia="Calibri" w:hAnsi="Arial" w:cs="Arial"/>
                <w:color w:val="000000"/>
              </w:rPr>
              <w:t xml:space="preserve"> од 200 </w:t>
            </w:r>
            <w:r w:rsidRPr="00312FE5">
              <w:rPr>
                <w:rFonts w:ascii="Arial" w:eastAsia="Calibri" w:hAnsi="Arial" w:cs="Arial"/>
                <w:i/>
                <w:color w:val="000000"/>
              </w:rPr>
              <w:t>ft</w:t>
            </w:r>
            <w:r w:rsidRPr="00312FE5">
              <w:rPr>
                <w:rFonts w:ascii="Arial" w:eastAsia="Calibri" w:hAnsi="Arial" w:cs="Arial"/>
                <w:color w:val="000000"/>
              </w:rPr>
              <w:t xml:space="preserve"> (60 </w:t>
            </w:r>
            <w:r w:rsidRPr="00312FE5">
              <w:rPr>
                <w:rFonts w:ascii="Arial" w:eastAsia="Calibri" w:hAnsi="Arial" w:cs="Arial"/>
                <w:i/>
                <w:color w:val="000000"/>
              </w:rPr>
              <w:t>m</w:t>
            </w:r>
            <w:r w:rsidRPr="00312FE5">
              <w:rPr>
                <w:rFonts w:ascii="Arial" w:eastAsia="Calibri" w:hAnsi="Arial" w:cs="Arial"/>
                <w:color w:val="000000"/>
              </w:rPr>
              <w:t>) или до већег минимума ако се то захтева процедуром прилаза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w:t>
            </w:r>
            <w:r w:rsidRPr="00312FE5">
              <w:rPr>
                <w:rFonts w:ascii="Arial" w:eastAsia="Calibri"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5.4.1 Ручно, без система за управљање летом. Напомена: У складу са </w:t>
            </w:r>
            <w:r w:rsidRPr="00312FE5">
              <w:rPr>
                <w:rFonts w:ascii="Arial" w:eastAsia="Calibri" w:hAnsi="Arial" w:cs="Arial"/>
                <w:i/>
                <w:color w:val="000000"/>
              </w:rPr>
              <w:t>AFM</w:t>
            </w:r>
            <w:r w:rsidRPr="00312FE5">
              <w:rPr>
                <w:rFonts w:ascii="Arial" w:eastAsia="Calibri" w:hAnsi="Arial" w:cs="Arial"/>
                <w:color w:val="000000"/>
              </w:rPr>
              <w:t xml:space="preserve">, </w:t>
            </w:r>
            <w:r w:rsidRPr="00312FE5">
              <w:rPr>
                <w:rFonts w:ascii="Arial" w:eastAsia="Calibri" w:hAnsi="Arial" w:cs="Arial"/>
                <w:i/>
                <w:color w:val="000000"/>
              </w:rPr>
              <w:t>RNP APCH</w:t>
            </w:r>
            <w:r w:rsidRPr="00312FE5">
              <w:rPr>
                <w:rFonts w:ascii="Arial" w:eastAsia="Calibri" w:hAnsi="Arial" w:cs="Arial"/>
                <w:color w:val="000000"/>
              </w:rPr>
              <w:t xml:space="preserve"> процедуре могу захтевати коришћење ауто-пилота или система за управљање летом. Процедуре ручног управљања се бирају узимајући у обзир таква ограничења (нпр. изабрати </w:t>
            </w:r>
            <w:r w:rsidRPr="00312FE5">
              <w:rPr>
                <w:rFonts w:ascii="Arial" w:eastAsia="Calibri" w:hAnsi="Arial" w:cs="Arial"/>
                <w:i/>
                <w:color w:val="000000"/>
              </w:rPr>
              <w:t>ILS</w:t>
            </w:r>
            <w:r w:rsidRPr="00312FE5">
              <w:rPr>
                <w:rFonts w:ascii="Arial" w:eastAsia="Calibri" w:hAnsi="Arial" w:cs="Arial"/>
                <w:color w:val="000000"/>
              </w:rPr>
              <w:t xml:space="preserve"> за 5.4.1 у случају оваквих ограничења у </w:t>
            </w:r>
            <w:r w:rsidRPr="00312FE5">
              <w:rPr>
                <w:rFonts w:ascii="Arial" w:eastAsia="Calibri" w:hAnsi="Arial" w:cs="Arial"/>
                <w:i/>
                <w:color w:val="000000"/>
              </w:rPr>
              <w:t>AFM</w:t>
            </w:r>
            <w:r w:rsidRPr="00312FE5">
              <w:rPr>
                <w:rFonts w:ascii="Arial" w:eastAsia="Calibri" w:hAnsi="Arial" w:cs="Arial"/>
                <w:color w:val="000000"/>
              </w:rPr>
              <w:t>).</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r w:rsidRPr="00312FE5">
              <w:rPr>
                <w:rFonts w:ascii="Arial" w:eastAsia="Calibri" w:hAnsi="Arial" w:cs="Arial"/>
                <w:color w:val="000000"/>
              </w:rPr>
              <w:t>*</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5.4.2 Ручно, са системом за управљање летом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r w:rsidRPr="00312FE5">
              <w:rPr>
                <w:rFonts w:ascii="Arial" w:eastAsia="Calibri" w:hAnsi="Arial" w:cs="Arial"/>
                <w:color w:val="000000"/>
              </w:rPr>
              <w:t>*</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5.4.3 Са упареним аутопилотом</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5.4.4 Ручно, симулираним отказом једног мотора; отказ мотора мора да буде симулиран током завршног прилаза пре проласка 1.000 </w:t>
            </w:r>
            <w:r w:rsidRPr="00312FE5">
              <w:rPr>
                <w:rFonts w:ascii="Arial" w:eastAsia="Calibri" w:hAnsi="Arial" w:cs="Arial"/>
                <w:i/>
                <w:color w:val="000000"/>
              </w:rPr>
              <w:t>ft</w:t>
            </w:r>
            <w:r w:rsidRPr="00312FE5">
              <w:rPr>
                <w:rFonts w:ascii="Arial" w:eastAsia="Calibri" w:hAnsi="Arial" w:cs="Arial"/>
                <w:color w:val="000000"/>
              </w:rPr>
              <w:t xml:space="preserve"> изнад нивоа аеродрома до додира са тлом или до завршетка поступка неуспелог прилаза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r w:rsidRPr="00312FE5">
              <w:rPr>
                <w:rFonts w:ascii="Arial" w:eastAsia="Calibri" w:hAnsi="Arial" w:cs="Arial"/>
                <w:color w:val="000000"/>
              </w:rPr>
              <w:t>*</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5.5 2</w:t>
            </w:r>
            <w:r w:rsidRPr="00312FE5">
              <w:rPr>
                <w:rFonts w:ascii="Arial" w:eastAsia="Calibri" w:hAnsi="Arial" w:cs="Arial"/>
                <w:i/>
                <w:color w:val="000000"/>
              </w:rPr>
              <w:t>D</w:t>
            </w:r>
            <w:r w:rsidRPr="00312FE5">
              <w:rPr>
                <w:rFonts w:ascii="Arial" w:eastAsia="Calibri" w:hAnsi="Arial" w:cs="Arial"/>
                <w:color w:val="000000"/>
              </w:rPr>
              <w:t xml:space="preserve"> операције до </w:t>
            </w:r>
            <w:r w:rsidRPr="00312FE5">
              <w:rPr>
                <w:rFonts w:ascii="Arial" w:eastAsia="Calibri" w:hAnsi="Arial" w:cs="Arial"/>
                <w:i/>
                <w:color w:val="000000"/>
              </w:rPr>
              <w:t>MDA/H</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r w:rsidRPr="00312FE5">
              <w:rPr>
                <w:rFonts w:ascii="Arial" w:eastAsia="Calibri" w:hAnsi="Arial" w:cs="Arial"/>
                <w:color w:val="000000"/>
              </w:rPr>
              <w:t>*</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 Продужавање са свим исправним моторима приликом достизања </w:t>
            </w:r>
            <w:r w:rsidRPr="00312FE5">
              <w:rPr>
                <w:rFonts w:ascii="Arial" w:eastAsia="Calibri" w:hAnsi="Arial" w:cs="Arial"/>
                <w:i/>
                <w:color w:val="000000"/>
              </w:rPr>
              <w:t>DA/H</w:t>
            </w:r>
            <w:r w:rsidRPr="00312FE5">
              <w:rPr>
                <w:rFonts w:ascii="Arial" w:eastAsia="Calibri" w:hAnsi="Arial" w:cs="Arial"/>
                <w:color w:val="000000"/>
              </w:rPr>
              <w:t xml:space="preserve"> или </w:t>
            </w:r>
            <w:r w:rsidRPr="00312FE5">
              <w:rPr>
                <w:rFonts w:ascii="Arial" w:eastAsia="Calibri" w:hAnsi="Arial" w:cs="Arial"/>
                <w:i/>
                <w:color w:val="000000"/>
              </w:rPr>
              <w:t>MDA/MDH</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5.6.1 Друге процедуре неуспелог прилаза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5.6.2 Продужавање са симулираним отказом једног мотора приликом достизања </w:t>
            </w:r>
            <w:r w:rsidRPr="00312FE5">
              <w:rPr>
                <w:rFonts w:ascii="Arial" w:eastAsia="Calibri" w:hAnsi="Arial" w:cs="Arial"/>
                <w:i/>
                <w:color w:val="000000"/>
              </w:rPr>
              <w:t>DA/H</w:t>
            </w:r>
            <w:r w:rsidRPr="00312FE5">
              <w:rPr>
                <w:rFonts w:ascii="Arial" w:eastAsia="Calibri" w:hAnsi="Arial" w:cs="Arial"/>
                <w:color w:val="000000"/>
              </w:rPr>
              <w:t xml:space="preserve"> или </w:t>
            </w:r>
            <w:r w:rsidRPr="00312FE5">
              <w:rPr>
                <w:rFonts w:ascii="Arial" w:eastAsia="Calibri" w:hAnsi="Arial" w:cs="Arial"/>
                <w:i/>
                <w:color w:val="000000"/>
              </w:rPr>
              <w:t>MDA/MDH</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5.7 Ауторотација у </w:t>
            </w:r>
            <w:r w:rsidRPr="00312FE5">
              <w:rPr>
                <w:rFonts w:ascii="Arial" w:eastAsia="Calibri" w:hAnsi="Arial" w:cs="Arial"/>
                <w:i/>
                <w:color w:val="000000"/>
              </w:rPr>
              <w:t>IMC</w:t>
            </w:r>
            <w:r w:rsidRPr="00312FE5">
              <w:rPr>
                <w:rFonts w:ascii="Arial" w:eastAsia="Calibri" w:hAnsi="Arial" w:cs="Arial"/>
                <w:color w:val="000000"/>
              </w:rPr>
              <w:t xml:space="preserve"> са поновним успостављањем снаге мотора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5.8 Вађење из неправилних положаја</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Употреба опционе опреме</w:t>
            </w:r>
          </w:p>
        </w:tc>
      </w:tr>
      <w:tr w:rsidR="00312FE5" w:rsidRPr="00312FE5" w:rsidTr="008633EA">
        <w:trPr>
          <w:trHeight w:val="45"/>
          <w:tblCellSpacing w:w="0" w:type="auto"/>
        </w:trPr>
        <w:tc>
          <w:tcPr>
            <w:tcW w:w="997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Употреба опционе опреме</w:t>
            </w:r>
          </w:p>
        </w:tc>
        <w:tc>
          <w:tcPr>
            <w:tcW w:w="9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85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4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2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ХЕЛИКОПТЕРИ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Кандидати за издавање, продужење важења или обнову овлашћења за летење на типу хеликоптера са једним пилотом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ако се траже права за операције са једним пилотом, положе практичан испит или проверу стручности у операцији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се траже права за операције са више пилота, положе практичан испит или проверу стручности у операцији са више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ако се траже права за операције са једним пилотом и за операције са више пилота, положе практичан испит или проверу стручности у операцији са више пилота, и додатно, следеће маневре и процедуре у операцији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хеликоптере са једним мотором: 2.1 полетање и 2.6 и 2.6.1 снижавање ауторотацијом и слетање ауторотацијом;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хеликоптере са више мотора: 2.1 полетање и 2.4 и 2.4.1 отказ мотора непосредно пре и убрзо након достизања </w:t>
      </w:r>
      <w:r w:rsidRPr="00312FE5">
        <w:rPr>
          <w:rFonts w:ascii="Arial" w:eastAsia="Calibri" w:hAnsi="Arial" w:cs="Arial"/>
          <w:i/>
          <w:color w:val="000000"/>
        </w:rPr>
        <w:t>TDP</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w:t>
      </w:r>
      <w:r w:rsidRPr="00312FE5">
        <w:rPr>
          <w:rFonts w:ascii="Arial" w:eastAsia="Calibri" w:hAnsi="Arial" w:cs="Arial"/>
          <w:i/>
          <w:color w:val="000000"/>
        </w:rPr>
        <w:t>IR</w:t>
      </w:r>
      <w:r w:rsidRPr="00312FE5">
        <w:rPr>
          <w:rFonts w:ascii="Arial" w:eastAsia="Calibri" w:hAnsi="Arial" w:cs="Arial"/>
          <w:color w:val="000000"/>
        </w:rPr>
        <w:t xml:space="preserve"> права, поред тач. 1) и 2), у зависности од случаја, један прилаз из Секције 5, осим ако су испуњени критеријуми из Додатка 8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да би се уклонило ограничење за операције са више пилота из овлашћења за летење на типу хеликоптера са једним пилотом који није сложен, положе проверу стручности која укључује маневре и процедуре из тач. (ц)1) или (ц)2), у зависности од случаја.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 Специфични захтеви за категорију ваздухоплова са вертикалним узлетањем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практичних испита или провера стручности за овлашћења за летење на типу ваздухоплова са вертикалним узлетањем, кандидати морају да положе секције од 1 до 5 и секцију 6 (ако је примењиво) практичног испита или провере стручности. Ако кандидати не положе више од пет тачака, они морају поново да полажу целокупан испит или проверу. Кандидати који не положе пет или мање тачака морају поново да полажу те тачке. Ако не положе било коју тачку поновљеног испита или провере или не положе било коју тачку коју су већ положили у претходном покушају, кандидати морају поново да полажу целокупан испит или проверу. Све секцијe практичног испита или провере стручности морају да буду положене у року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морају да покажу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управљају ваздухопловом са вертикалним узлетањем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изводе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расуђују и воде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примењују ваздухопловна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одржавају све време контролу над ваздухопловом са вертикалним узлетањем на такав начин да никад није озбиљно доведен у питање успешан исход процедуре или провере;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разумеју и примењују процедуре сарадње унутар посаде и процедуре у случају онеспособљености посаде, ако је примењиво;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ефикасно комуницирају са другим члановима посаде,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Примењују се следећа ограничења, уз допуштена одступања како би се узели у обзир могућност појаве турбуленције и начин управљања и перформансе ваздухоплова са вертикалним узлетањем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40"/>
        <w:gridCol w:w="7452"/>
      </w:tblGrid>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Ограничења </w:t>
            </w:r>
            <w:r w:rsidRPr="00312FE5">
              <w:rPr>
                <w:rFonts w:ascii="Arial" w:eastAsia="Calibri" w:hAnsi="Arial" w:cs="Arial"/>
                <w:i/>
                <w:color w:val="000000"/>
              </w:rPr>
              <w:t>IFR</w:t>
            </w:r>
            <w:r w:rsidRPr="00312FE5">
              <w:rPr>
                <w:rFonts w:ascii="Arial" w:eastAsia="Calibri" w:hAnsi="Arial" w:cs="Arial"/>
                <w:color w:val="000000"/>
              </w:rPr>
              <w:t xml:space="preserve"> лета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Почетак продужавања на релативној/апсолутној висини одлуке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Минимална релативна висина снижавања/апсолутна висина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радио-средствима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Прецизан прилаз</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пола отклона скале, азимут и прилазна раван</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Нормалне операције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Ванредне операције/операције у случају опасности</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Ограничења </w:t>
            </w:r>
            <w:r w:rsidRPr="00312FE5">
              <w:rPr>
                <w:rFonts w:ascii="Arial" w:eastAsia="Calibri" w:hAnsi="Arial" w:cs="Arial"/>
                <w:i/>
                <w:color w:val="000000"/>
              </w:rPr>
              <w:t>VFR</w:t>
            </w:r>
            <w:r w:rsidRPr="00312FE5">
              <w:rPr>
                <w:rFonts w:ascii="Arial" w:eastAsia="Calibri" w:hAnsi="Arial" w:cs="Arial"/>
                <w:color w:val="000000"/>
              </w:rPr>
              <w:t xml:space="preserve"> лета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Нормалне операције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Ванредне операције/операције у случају опасности</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Брзина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 симулираним отказом мотора</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 </w:t>
            </w:r>
            <w:r w:rsidRPr="00312FE5">
              <w:rPr>
                <w:rFonts w:ascii="Arial" w:eastAsia="Calibri" w:hAnsi="Arial" w:cs="Arial"/>
                <w:i/>
                <w:color w:val="000000"/>
              </w:rPr>
              <w:t>knots</w:t>
            </w:r>
            <w:r w:rsidRPr="00312FE5">
              <w:rPr>
                <w:rFonts w:ascii="Arial" w:eastAsia="Calibri" w:hAnsi="Arial" w:cs="Arial"/>
                <w:color w:val="000000"/>
              </w:rPr>
              <w:t xml:space="preserve">/– 5 </w:t>
            </w:r>
            <w:r w:rsidRPr="00312FE5">
              <w:rPr>
                <w:rFonts w:ascii="Arial" w:eastAsia="Calibri" w:hAnsi="Arial" w:cs="Arial"/>
                <w:i/>
                <w:color w:val="000000"/>
              </w:rPr>
              <w:t>knots</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Померање/заношење у односу на земљу</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Лебдење под утицајем тла (</w:t>
            </w:r>
            <w:r w:rsidRPr="00312FE5">
              <w:rPr>
                <w:rFonts w:ascii="Arial" w:eastAsia="Calibri" w:hAnsi="Arial" w:cs="Arial"/>
                <w:i/>
                <w:color w:val="000000"/>
              </w:rPr>
              <w:t>I.G.E</w:t>
            </w:r>
            <w:r w:rsidRPr="00312FE5">
              <w:rPr>
                <w:rFonts w:ascii="Arial" w:eastAsia="Calibri" w:hAnsi="Arial" w:cs="Arial"/>
                <w:color w:val="000000"/>
              </w:rPr>
              <w:t>)</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3 </w:t>
            </w:r>
            <w:r w:rsidRPr="00312FE5">
              <w:rPr>
                <w:rFonts w:ascii="Arial" w:eastAsia="Calibri" w:hAnsi="Arial" w:cs="Arial"/>
                <w:i/>
                <w:color w:val="000000"/>
              </w:rPr>
              <w:t>ft</w:t>
            </w:r>
          </w:p>
        </w:tc>
      </w:tr>
      <w:tr w:rsidR="00312FE5" w:rsidRPr="00312FE5" w:rsidTr="008633EA">
        <w:trPr>
          <w:trHeight w:val="45"/>
          <w:tblCellSpacing w:w="0" w:type="auto"/>
        </w:trPr>
        <w:tc>
          <w:tcPr>
            <w:tcW w:w="46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Слетање</w:t>
            </w:r>
          </w:p>
        </w:tc>
        <w:tc>
          <w:tcPr>
            <w:tcW w:w="97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2 </w:t>
            </w:r>
            <w:r w:rsidRPr="00312FE5">
              <w:rPr>
                <w:rFonts w:ascii="Arial" w:eastAsia="Calibri" w:hAnsi="Arial" w:cs="Arial"/>
                <w:i/>
                <w:color w:val="000000"/>
              </w:rPr>
              <w:t>ft</w:t>
            </w:r>
            <w:r w:rsidRPr="00312FE5">
              <w:rPr>
                <w:rFonts w:ascii="Arial" w:eastAsia="Calibri" w:hAnsi="Arial" w:cs="Arial"/>
                <w:color w:val="000000"/>
              </w:rPr>
              <w:t xml:space="preserve"> (са 0 </w:t>
            </w:r>
            <w:r w:rsidRPr="00312FE5">
              <w:rPr>
                <w:rFonts w:ascii="Arial" w:eastAsia="Calibri" w:hAnsi="Arial" w:cs="Arial"/>
                <w:i/>
                <w:color w:val="000000"/>
              </w:rPr>
              <w:t>ft</w:t>
            </w:r>
            <w:r w:rsidRPr="00312FE5">
              <w:rPr>
                <w:rFonts w:ascii="Arial" w:eastAsia="Calibri" w:hAnsi="Arial" w:cs="Arial"/>
                <w:color w:val="000000"/>
              </w:rPr>
              <w:t xml:space="preserve"> лета уназад или бочног лета)</w:t>
            </w:r>
          </w:p>
        </w:tc>
      </w:tr>
    </w:tbl>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ОБУКЕ/ПРАКТИЧНОГ ИСПИТА/ПРОВЕРЕ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Следећи симболи означавају: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 oбучен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и као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PM</w:t>
      </w:r>
      <w:r w:rsidRPr="00312FE5">
        <w:rPr>
          <w:rFonts w:ascii="Arial" w:eastAsia="Calibri" w:hAnsi="Arial" w:cs="Arial"/>
          <w:color w:val="000000"/>
        </w:rPr>
        <w:t xml:space="preserve"> за издавање овлашћења за летење на типу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Практична обука се спроводи најмање на нивоу опреме за обуку који је означен са (</w:t>
      </w:r>
      <w:r w:rsidRPr="00312FE5">
        <w:rPr>
          <w:rFonts w:ascii="Arial" w:eastAsia="Calibri" w:hAnsi="Arial" w:cs="Arial"/>
          <w:i/>
          <w:color w:val="000000"/>
        </w:rPr>
        <w:t>Р</w:t>
      </w:r>
      <w:r w:rsidRPr="00312FE5">
        <w:rPr>
          <w:rFonts w:ascii="Arial" w:eastAsia="Calibri" w:hAnsi="Arial" w:cs="Arial"/>
          <w:color w:val="000000"/>
        </w:rPr>
        <w:t>) или се може спровести на било ком вишем нивоу опреме који је означен стрелицом (----&gt;).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Следеће скраћенице се користе да означе коришћену опрему за обуку: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88"/>
        <w:gridCol w:w="3804"/>
      </w:tblGrid>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потпуно симулирање летења</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FTD</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Тренажер летења</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ОTD</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Други уређаји за обуку</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PL</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Ваздухоплов са вертикалним узлетањем</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6а. Тачке означене звездицом (*) се изводе искључиво на основу инструмената. Ако се овај услов не испуни током практичног испита или провере стручности, овлашћење за летење на типу се ограничава само на </w:t>
      </w:r>
      <w:r w:rsidRPr="00312FE5">
        <w:rPr>
          <w:rFonts w:ascii="Arial" w:eastAsia="Calibri" w:hAnsi="Arial" w:cs="Arial"/>
          <w:i/>
          <w:color w:val="000000"/>
        </w:rPr>
        <w:t>VFR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Ако се слово „</w:t>
      </w:r>
      <w:r w:rsidRPr="00312FE5">
        <w:rPr>
          <w:rFonts w:ascii="Arial" w:eastAsia="Calibri" w:hAnsi="Arial" w:cs="Arial"/>
          <w:i/>
          <w:color w:val="000000"/>
        </w:rPr>
        <w:t>М</w:t>
      </w:r>
      <w:r w:rsidRPr="00312FE5">
        <w:rPr>
          <w:rFonts w:ascii="Arial" w:eastAsia="Calibri" w:hAnsi="Arial" w:cs="Arial"/>
          <w:color w:val="000000"/>
        </w:rPr>
        <w:t>” појављује у колони практичног испита или провере стручности, то указује на обавезну вежбу.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У практичној обуци и испиту се користе </w:t>
      </w:r>
      <w:r w:rsidRPr="00312FE5">
        <w:rPr>
          <w:rFonts w:ascii="Arial" w:eastAsia="Calibri" w:hAnsi="Arial" w:cs="Arial"/>
          <w:i/>
          <w:color w:val="000000"/>
        </w:rPr>
        <w:t>FSTDs</w:t>
      </w:r>
      <w:r w:rsidRPr="00312FE5">
        <w:rPr>
          <w:rFonts w:ascii="Arial" w:eastAsia="Calibri" w:hAnsi="Arial" w:cs="Arial"/>
          <w:color w:val="000000"/>
        </w:rPr>
        <w:t xml:space="preserve"> ако су они део обуке за овлашћење за летење на типу. За одобрење обуке се узима у обзир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квалификација </w:t>
      </w:r>
      <w:r w:rsidRPr="00312FE5">
        <w:rPr>
          <w:rFonts w:ascii="Arial" w:eastAsia="Calibri" w:hAnsi="Arial" w:cs="Arial"/>
          <w:i/>
          <w:color w:val="000000"/>
        </w:rPr>
        <w:t>FSTDs</w:t>
      </w:r>
      <w:r w:rsidRPr="00312FE5">
        <w:rPr>
          <w:rFonts w:ascii="Arial" w:eastAsia="Calibri" w:hAnsi="Arial" w:cs="Arial"/>
          <w:color w:val="000000"/>
        </w:rPr>
        <w:t xml:space="preserve"> како је наведено у одговарајућим захтевима Анекса VI (Део</w:t>
      </w:r>
      <w:r w:rsidRPr="00312FE5">
        <w:rPr>
          <w:rFonts w:ascii="Arial" w:eastAsia="Calibri" w:hAnsi="Arial" w:cs="Arial"/>
          <w:i/>
          <w:color w:val="000000"/>
        </w:rPr>
        <w:t>-ARA</w:t>
      </w:r>
      <w:r w:rsidRPr="00312FE5">
        <w:rPr>
          <w:rFonts w:ascii="Arial" w:eastAsia="Calibri" w:hAnsi="Arial" w:cs="Arial"/>
          <w:color w:val="000000"/>
        </w:rPr>
        <w:t>) и Анекса VII (Део</w:t>
      </w:r>
      <w:r w:rsidRPr="00312FE5">
        <w:rPr>
          <w:rFonts w:ascii="Arial" w:eastAsia="Calibri" w:hAnsi="Arial" w:cs="Arial"/>
          <w:i/>
          <w:color w:val="000000"/>
        </w:rPr>
        <w:t>-ORA</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квалификације инструктора.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01"/>
        <w:gridCol w:w="739"/>
        <w:gridCol w:w="802"/>
        <w:gridCol w:w="785"/>
        <w:gridCol w:w="633"/>
        <w:gridCol w:w="1468"/>
        <w:gridCol w:w="1672"/>
        <w:gridCol w:w="1792"/>
      </w:tblGrid>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КАТЕГОРИЈА ВАЗДУХОПЛОВА СА ВЕРТИКАЛНИМ УЗЛЕТАЊЕМ</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 ИЛИ ПРОВЕРА СТРУЧНОСТИ</w:t>
            </w:r>
          </w:p>
        </w:tc>
      </w:tr>
      <w:tr w:rsidR="00312FE5" w:rsidRPr="00312FE5" w:rsidTr="008633EA">
        <w:trPr>
          <w:trHeight w:val="45"/>
          <w:tblCellSpacing w:w="0" w:type="auto"/>
        </w:trPr>
        <w:tc>
          <w:tcPr>
            <w:tcW w:w="7001"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инструктора по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завршетку обуке</w:t>
            </w:r>
          </w:p>
        </w:tc>
        <w:tc>
          <w:tcPr>
            <w:tcW w:w="1349"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Проверен 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PL</w:t>
            </w:r>
          </w:p>
        </w:tc>
        <w:tc>
          <w:tcPr>
            <w:tcW w:w="1380"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испитивача по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завршетку испита</w:t>
            </w:r>
          </w:p>
        </w:tc>
      </w:tr>
      <w:tr w:rsidR="00312FE5" w:rsidRPr="00312FE5" w:rsidTr="008633EA">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ОTD</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FTD</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PL</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Припреме и провере пред лет</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Визуелни преглед спољашњости ваздухоплова са вертикалним узлетањем; локација сваког уређаја и сврха прегледа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Преглед пилотске кабине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Процедуре стартовања мотора, провера радио и навигационе опреме, избор и постављање навигационих и комуникационих фреквенција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1.4 Вожење у складу са </w:t>
            </w:r>
            <w:r w:rsidRPr="00312FE5">
              <w:rPr>
                <w:rFonts w:ascii="Arial" w:eastAsia="Calibri" w:hAnsi="Arial" w:cs="Arial"/>
                <w:i/>
                <w:color w:val="000000"/>
              </w:rPr>
              <w:t>ATC</w:t>
            </w:r>
            <w:r w:rsidRPr="00312FE5">
              <w:rPr>
                <w:rFonts w:ascii="Arial" w:eastAsia="Calibri" w:hAnsi="Arial" w:cs="Arial"/>
                <w:color w:val="000000"/>
              </w:rPr>
              <w:t xml:space="preserve"> инструкцијама или инструкцијама инструктора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Процедуре и провере пре лета, укључујући проверу снаге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Маневри и процедуре у лету</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Нормални </w:t>
            </w:r>
            <w:r w:rsidRPr="00312FE5">
              <w:rPr>
                <w:rFonts w:ascii="Arial" w:eastAsia="Calibri" w:hAnsi="Arial" w:cs="Arial"/>
                <w:i/>
                <w:color w:val="000000"/>
              </w:rPr>
              <w:t>VFR</w:t>
            </w:r>
            <w:r w:rsidRPr="00312FE5">
              <w:rPr>
                <w:rFonts w:ascii="Arial" w:eastAsia="Calibri" w:hAnsi="Arial" w:cs="Arial"/>
                <w:color w:val="000000"/>
              </w:rPr>
              <w:t xml:space="preserve"> профили полетања: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Операције на полетно-слетној стази (кратко полетање и слетање (</w:t>
            </w:r>
            <w:r w:rsidRPr="00312FE5">
              <w:rPr>
                <w:rFonts w:ascii="Arial" w:eastAsia="Calibri" w:hAnsi="Arial" w:cs="Arial"/>
                <w:i/>
                <w:color w:val="000000"/>
              </w:rPr>
              <w:t>STOL</w:t>
            </w:r>
            <w:r w:rsidRPr="00312FE5">
              <w:rPr>
                <w:rFonts w:ascii="Arial" w:eastAsia="Calibri" w:hAnsi="Arial" w:cs="Arial"/>
                <w:color w:val="000000"/>
              </w:rPr>
              <w:t>) и вертикално полетање и слетање (</w:t>
            </w:r>
            <w:r w:rsidRPr="00312FE5">
              <w:rPr>
                <w:rFonts w:ascii="Arial" w:eastAsia="Calibri" w:hAnsi="Arial" w:cs="Arial"/>
                <w:i/>
                <w:color w:val="000000"/>
              </w:rPr>
              <w:t>VTOL</w:t>
            </w:r>
            <w:r w:rsidRPr="00312FE5">
              <w:rPr>
                <w:rFonts w:ascii="Arial" w:eastAsia="Calibri" w:hAnsi="Arial" w:cs="Arial"/>
                <w:color w:val="000000"/>
              </w:rPr>
              <w:t>)), укључујући бочни ветар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Издигнути хелидроми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Хелидроми на нивоу земље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Полетање са максималном масом на полетању (стварна или симулирана максимална маса на полетању)</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2.3.1 Прекинуто полетање: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полетно-слетној стази;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издигнутом хелидрому;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нивоу земље.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2.3.2 Полетање са симулираним отказом мотора након преласка тачке одлуке: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полетно-слетној стази;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издигнутом хелидрому;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нивоу земље.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2.4 Снижавање ауторотацијом у моду хеликоптера на земљи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2.4.1 Снижавање у бочној ротацији у моду авиона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2.5 Нормални </w:t>
            </w:r>
            <w:r w:rsidRPr="00312FE5">
              <w:rPr>
                <w:rFonts w:ascii="Arial" w:eastAsia="Calibri" w:hAnsi="Arial" w:cs="Arial"/>
                <w:i/>
                <w:color w:val="000000"/>
              </w:rPr>
              <w:t>VFR</w:t>
            </w:r>
            <w:r w:rsidRPr="00312FE5">
              <w:rPr>
                <w:rFonts w:ascii="Arial" w:eastAsia="Calibri" w:hAnsi="Arial" w:cs="Arial"/>
                <w:color w:val="000000"/>
              </w:rPr>
              <w:t xml:space="preserve"> профили слетања: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операције на полетно-слетној стази (</w:t>
            </w:r>
            <w:r w:rsidRPr="00312FE5">
              <w:rPr>
                <w:rFonts w:ascii="Arial" w:eastAsia="Calibri" w:hAnsi="Arial" w:cs="Arial"/>
                <w:i/>
                <w:color w:val="000000"/>
              </w:rPr>
              <w:t>STOL</w:t>
            </w:r>
            <w:r w:rsidRPr="00312FE5">
              <w:rPr>
                <w:rFonts w:ascii="Arial" w:eastAsia="Calibri" w:hAnsi="Arial" w:cs="Arial"/>
                <w:color w:val="000000"/>
              </w:rPr>
              <w:t xml:space="preserve"> и </w:t>
            </w:r>
            <w:r w:rsidRPr="00312FE5">
              <w:rPr>
                <w:rFonts w:ascii="Arial" w:eastAsia="Calibri" w:hAnsi="Arial" w:cs="Arial"/>
                <w:i/>
                <w:color w:val="000000"/>
              </w:rPr>
              <w:t>VTOL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издигнути хелидроми;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хелидроми на нивоу земље.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2.5.1 Слетање са симулираним отказом мотора након достизања тачке одлуке: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полетно-слетној стази;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издигнутом хелидрому;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током операција на нивоу земље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2.6 Продужавање или слетање након симулираног отказа мотора пре тачке одлуке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Нормалне и ванредне операције следећих система и процедура</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Нормалне и ванредне операције следећих система и процедура (могу да се спроведу на </w:t>
            </w:r>
            <w:r w:rsidRPr="00312FE5">
              <w:rPr>
                <w:rFonts w:ascii="Arial" w:eastAsia="Calibri" w:hAnsi="Arial" w:cs="Arial"/>
                <w:i/>
                <w:color w:val="000000"/>
              </w:rPr>
              <w:t>FЅTD</w:t>
            </w:r>
            <w:r w:rsidRPr="00312FE5">
              <w:rPr>
                <w:rFonts w:ascii="Arial" w:eastAsia="Calibri" w:hAnsi="Arial" w:cs="Arial"/>
                <w:color w:val="000000"/>
              </w:rPr>
              <w:t xml:space="preserve"> ако је квалификован за вежбу):</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 Мотор</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Пресуризација и климатизација (грејање, вентилација)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3.3 Пито/статички систем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 Систем горива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3.5 Електрични систем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 Хидраулични систем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3.7 Систем команди лета и систем тримовања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 Систем за спречавање залеђивања и одлеђивање, грејање ветробрана (ако постоји)</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3.9 Аутопилот/систем за управљање летом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3.10 Уређаји за упозоравање на губитак узгона или уређаји за избегавање губитка узгона и уређаји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стабилност лета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3.11 Метеоролошки радар, радио висиномер, транспондер, систем за упозорење о близини земље (ако постоји)</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3.12 Стајни трап</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3.13 </w:t>
            </w:r>
            <w:r w:rsidRPr="00312FE5">
              <w:rPr>
                <w:rFonts w:ascii="Arial" w:eastAsia="Calibri" w:hAnsi="Arial" w:cs="Arial"/>
                <w:i/>
                <w:color w:val="000000"/>
              </w:rPr>
              <w:t>APU</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3.14 Радио и навигациона опрема, инструменти и </w:t>
            </w:r>
            <w:r w:rsidRPr="00312FE5">
              <w:rPr>
                <w:rFonts w:ascii="Arial" w:eastAsia="Calibri" w:hAnsi="Arial" w:cs="Arial"/>
                <w:i/>
                <w:color w:val="000000"/>
              </w:rPr>
              <w:t>FMS</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3.15 Систем закрилаца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Ванредне процедуре и процедуре у случају опасности</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Ванредне процедуре и процедуре у случају опасности (могу да се спроведу на </w:t>
            </w:r>
            <w:r w:rsidRPr="00312FE5">
              <w:rPr>
                <w:rFonts w:ascii="Arial" w:eastAsia="Calibri" w:hAnsi="Arial" w:cs="Arial"/>
                <w:i/>
                <w:color w:val="000000"/>
              </w:rPr>
              <w:t>FЅTD</w:t>
            </w:r>
            <w:r w:rsidRPr="00312FE5">
              <w:rPr>
                <w:rFonts w:ascii="Arial" w:eastAsia="Calibri" w:hAnsi="Arial" w:cs="Arial"/>
                <w:color w:val="000000"/>
              </w:rPr>
              <w:t xml:space="preserve"> ако је квалификован за вежбу)</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4.1 Поступци у случају пожара, мотор, </w:t>
            </w:r>
            <w:r w:rsidRPr="00312FE5">
              <w:rPr>
                <w:rFonts w:ascii="Arial" w:eastAsia="Calibri" w:hAnsi="Arial" w:cs="Arial"/>
                <w:i/>
                <w:color w:val="000000"/>
              </w:rPr>
              <w:t>APU</w:t>
            </w:r>
            <w:r w:rsidRPr="00312FE5">
              <w:rPr>
                <w:rFonts w:ascii="Arial" w:eastAsia="Calibri" w:hAnsi="Arial" w:cs="Arial"/>
                <w:color w:val="000000"/>
              </w:rPr>
              <w:t>, теретни одељак, пилотска кабина и пожар електроинсталација, укључујући евакуацију ако је примењиво</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Контрола и уклањање дима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Отказ мотора, гашење и поновно стартовање (за ову вежбу се не користи ваздухоплов), укључујући прелазак са мода хеликоптера на мод авиона и обрнуто, уз отказ једног мотора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Избацивање горива (симулирано, ако је могуће)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Смицање ветра на полетању и слетању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4.6 Симулирани пад притиска у кабини/снижавање у случају опасности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4.7 </w:t>
            </w:r>
            <w:r w:rsidRPr="00312FE5">
              <w:rPr>
                <w:rFonts w:ascii="Arial" w:eastAsia="Calibri" w:hAnsi="Arial" w:cs="Arial"/>
                <w:i/>
                <w:color w:val="000000"/>
              </w:rPr>
              <w:t>АCAS</w:t>
            </w:r>
            <w:r w:rsidRPr="00312FE5">
              <w:rPr>
                <w:rFonts w:ascii="Arial" w:eastAsia="Calibri" w:hAnsi="Arial" w:cs="Arial"/>
                <w:color w:val="000000"/>
              </w:rPr>
              <w:t xml:space="preserve"> догађај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4.8 Онеспособљеност члана посаде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4.9 Неисправности трансмисије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4.10 Вађење из превлачења (са и без снаге) или након активирања уређаја за упозоравање на губитак узгона у конфигурацији за пењање, крстарење и прилаз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4.11 Друге процедуре у случају опасности, као што је наведено у одговарајућем приручнику за управљање ваздухопловом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5 – Процедуре инструменталног летења (спроводе се у </w:t>
            </w:r>
            <w:r w:rsidRPr="00312FE5">
              <w:rPr>
                <w:rFonts w:ascii="Arial" w:eastAsia="Calibri" w:hAnsi="Arial" w:cs="Arial"/>
                <w:i/>
                <w:color w:val="000000"/>
              </w:rPr>
              <w:t>IМС</w:t>
            </w:r>
            <w:r w:rsidRPr="00312FE5">
              <w:rPr>
                <w:rFonts w:ascii="Arial" w:eastAsia="Calibri" w:hAnsi="Arial" w:cs="Arial"/>
                <w:color w:val="000000"/>
              </w:rPr>
              <w:t xml:space="preserve"> или симулираним </w:t>
            </w:r>
            <w:r w:rsidRPr="00312FE5">
              <w:rPr>
                <w:rFonts w:ascii="Arial" w:eastAsia="Calibri" w:hAnsi="Arial" w:cs="Arial"/>
                <w:i/>
                <w:color w:val="000000"/>
              </w:rPr>
              <w:t>IМС</w:t>
            </w:r>
            <w:r w:rsidRPr="00312FE5">
              <w:rPr>
                <w:rFonts w:ascii="Arial" w:eastAsia="Calibri" w:hAnsi="Arial" w:cs="Arial"/>
                <w:color w:val="000000"/>
              </w:rPr>
              <w:t>)</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Инструментално полетање: прелазак на инструментални лет се захтева што је пре могуће након полетања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5.1.1 Симулирани отказ мотора у току полетања након тачке одлуке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5.2 Придржавање одлазних и долазних рута и </w:t>
            </w:r>
            <w:r w:rsidRPr="00312FE5">
              <w:rPr>
                <w:rFonts w:ascii="Arial" w:eastAsia="Calibri" w:hAnsi="Arial" w:cs="Arial"/>
                <w:i/>
                <w:color w:val="000000"/>
              </w:rPr>
              <w:t>АТС</w:t>
            </w:r>
            <w:r w:rsidRPr="00312FE5">
              <w:rPr>
                <w:rFonts w:ascii="Arial" w:eastAsia="Calibri" w:hAnsi="Arial" w:cs="Arial"/>
                <w:color w:val="000000"/>
              </w:rPr>
              <w:t xml:space="preserve"> инструкција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Процедуре чекања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 Прецизан прилаз до висине одлуке не мање од 60 </w:t>
            </w:r>
            <w:r w:rsidRPr="00312FE5">
              <w:rPr>
                <w:rFonts w:ascii="Arial" w:eastAsia="Calibri" w:hAnsi="Arial" w:cs="Arial"/>
                <w:i/>
                <w:color w:val="000000"/>
              </w:rPr>
              <w:t>m</w:t>
            </w:r>
            <w:r w:rsidRPr="00312FE5">
              <w:rPr>
                <w:rFonts w:ascii="Arial" w:eastAsia="Calibri" w:hAnsi="Arial" w:cs="Arial"/>
                <w:color w:val="000000"/>
              </w:rPr>
              <w:t xml:space="preserve"> (200 </w:t>
            </w:r>
            <w:r w:rsidRPr="00312FE5">
              <w:rPr>
                <w:rFonts w:ascii="Arial" w:eastAsia="Calibri" w:hAnsi="Arial" w:cs="Arial"/>
                <w:i/>
                <w:color w:val="000000"/>
              </w:rPr>
              <w:t>ft</w:t>
            </w:r>
            <w:r w:rsidRPr="00312FE5">
              <w:rPr>
                <w:rFonts w:ascii="Arial" w:eastAsia="Calibri" w:hAnsi="Arial" w:cs="Arial"/>
                <w:color w:val="000000"/>
              </w:rPr>
              <w:t>)</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5.4.1 Ручно, без система за управљање летом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 практичан испит)</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5.4.2 Ручно, са системом за управљање летом</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5.4.3 Са употребом аутопилота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5.4.4 Ручно, са симулираним отказом једног мотора; отказ мотора мора да буде симулиран током завршног прилаза, пре преласка </w:t>
            </w:r>
            <w:r w:rsidRPr="00312FE5">
              <w:rPr>
                <w:rFonts w:ascii="Arial" w:eastAsia="Calibri" w:hAnsi="Arial" w:cs="Arial"/>
                <w:i/>
                <w:color w:val="000000"/>
              </w:rPr>
              <w:t>ОМ</w:t>
            </w:r>
            <w:r w:rsidRPr="00312FE5">
              <w:rPr>
                <w:rFonts w:ascii="Arial" w:eastAsia="Calibri" w:hAnsi="Arial" w:cs="Arial"/>
                <w:color w:val="000000"/>
              </w:rPr>
              <w:t xml:space="preserve"> и наставља се до додира са тлом или до завршетка процедуре неуспелог прилаза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5.5 Непрецизан прилаз до </w:t>
            </w:r>
            <w:r w:rsidRPr="00312FE5">
              <w:rPr>
                <w:rFonts w:ascii="Arial" w:eastAsia="Calibri" w:hAnsi="Arial" w:cs="Arial"/>
                <w:i/>
                <w:color w:val="000000"/>
              </w:rPr>
              <w:t>MDA/H</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 Продужавање са свим исправним моторима приликом достизања </w:t>
            </w:r>
            <w:r w:rsidRPr="00312FE5">
              <w:rPr>
                <w:rFonts w:ascii="Arial" w:eastAsia="Calibri" w:hAnsi="Arial" w:cs="Arial"/>
                <w:i/>
                <w:color w:val="000000"/>
              </w:rPr>
              <w:t>DA/H</w:t>
            </w:r>
            <w:r w:rsidRPr="00312FE5">
              <w:rPr>
                <w:rFonts w:ascii="Arial" w:eastAsia="Calibri" w:hAnsi="Arial" w:cs="Arial"/>
                <w:color w:val="000000"/>
              </w:rPr>
              <w:t xml:space="preserve"> или </w:t>
            </w:r>
            <w:r w:rsidRPr="00312FE5">
              <w:rPr>
                <w:rFonts w:ascii="Arial" w:eastAsia="Calibri" w:hAnsi="Arial" w:cs="Arial"/>
                <w:i/>
                <w:color w:val="000000"/>
              </w:rPr>
              <w:t>MDA/MDH</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5.6.1 Друге процедуре неуспелог прилаза</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5.6.2 Продужавање са симулираним отказом једног мотора приликом достизања </w:t>
            </w:r>
            <w:r w:rsidRPr="00312FE5">
              <w:rPr>
                <w:rFonts w:ascii="Arial" w:eastAsia="Calibri" w:hAnsi="Arial" w:cs="Arial"/>
                <w:i/>
                <w:color w:val="000000"/>
              </w:rPr>
              <w:t>DA/H</w:t>
            </w:r>
            <w:r w:rsidRPr="00312FE5">
              <w:rPr>
                <w:rFonts w:ascii="Arial" w:eastAsia="Calibri" w:hAnsi="Arial" w:cs="Arial"/>
                <w:color w:val="000000"/>
              </w:rPr>
              <w:t xml:space="preserve"> или </w:t>
            </w:r>
            <w:r w:rsidRPr="00312FE5">
              <w:rPr>
                <w:rFonts w:ascii="Arial" w:eastAsia="Calibri" w:hAnsi="Arial" w:cs="Arial"/>
                <w:i/>
                <w:color w:val="000000"/>
              </w:rPr>
              <w:t>MDA/MDH</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5.7 </w:t>
            </w:r>
            <w:r w:rsidRPr="00312FE5">
              <w:rPr>
                <w:rFonts w:ascii="Arial" w:eastAsia="Calibri" w:hAnsi="Arial" w:cs="Arial"/>
                <w:i/>
                <w:color w:val="000000"/>
              </w:rPr>
              <w:t>IMC</w:t>
            </w:r>
            <w:r w:rsidRPr="00312FE5">
              <w:rPr>
                <w:rFonts w:ascii="Arial" w:eastAsia="Calibri" w:hAnsi="Arial" w:cs="Arial"/>
                <w:color w:val="000000"/>
              </w:rPr>
              <w:t xml:space="preserve"> ауторотација са поновним постизањем пуне снаге за слетање на полетно-слетну стазу само у моду хеликоптера (за ову вежбу се не користи ваздухоплов)</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само </w:t>
            </w:r>
            <w:r w:rsidRPr="00312FE5">
              <w:rPr>
                <w:rFonts w:ascii="Arial" w:eastAsia="Calibri" w:hAnsi="Arial" w:cs="Arial"/>
                <w:i/>
                <w:color w:val="000000"/>
              </w:rPr>
              <w:t>FFS</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5.8 Вађење из неправилних положаја (ова вежба зависи од квалитета </w:t>
            </w:r>
            <w:r w:rsidRPr="00312FE5">
              <w:rPr>
                <w:rFonts w:ascii="Arial" w:eastAsia="Calibri" w:hAnsi="Arial" w:cs="Arial"/>
                <w:i/>
                <w:color w:val="000000"/>
              </w:rPr>
              <w:t>FFS</w:t>
            </w:r>
            <w:r w:rsidRPr="00312FE5">
              <w:rPr>
                <w:rFonts w:ascii="Arial" w:eastAsia="Calibri" w:hAnsi="Arial" w:cs="Arial"/>
                <w:color w:val="000000"/>
              </w:rPr>
              <w:t>)</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Опциона опрема</w:t>
            </w:r>
          </w:p>
        </w:tc>
      </w:tr>
      <w:tr w:rsidR="00312FE5" w:rsidRPr="00312FE5" w:rsidTr="008633EA">
        <w:trPr>
          <w:trHeight w:val="45"/>
          <w:tblCellSpacing w:w="0" w:type="auto"/>
        </w:trPr>
        <w:tc>
          <w:tcPr>
            <w:tcW w:w="700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Употреба опционе опреме</w:t>
            </w:r>
          </w:p>
        </w:tc>
        <w:tc>
          <w:tcPr>
            <w:tcW w:w="89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19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3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4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Е. Специфични захтеви за категорију ваздушних бродова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практичних испита или провера стручности за овлашћење за летење на типу ваздушног брода, кандидати морају да положе секције од 1 до 5 и секцију 6 (ако је примењиво) практичног испита или провере стручности. Ако кандидати не положе више од пет тачака, они морају поново да полажу целокупан испит или проверу. Кандидати који не положе пет или мање тачака морају поново да полажу те тачке. Ако не положе било коју тачку поновљеног испита или провере или не положе било коју тачку коју су већ положили у претходном покушају, кандидати морају поново да полажу целокупан испит или проверу. Све секције практичног испита или провере стручности морају да буду положене у року од шест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ОДСТУПАЊА ТОКОМ ИСПИТА У ЛЕТУ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морају да покажу способност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управљају ваздушним бродом унутар његових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изводе све маневре са лакоћом и прецизно;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исправно расуђују и воде лет;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примењују ваздухопловна знања;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одржавају све време контролу над ваздушним бродом на такав начин да успешан исход процедуре или провере никад није озбиљно доведен у питање;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разумеју и примењују процедуре сарадње унутар посаде и процедуре у случају онеспособљености посаде;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ефикасно комуницирају са другим члановима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Примењују се следећа ограничења, уз допуштена одступања како би се узели у обзир могућност појаве турбуленције и начин управљања и перформансе ваздушног брода који се користи: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22"/>
        <w:gridCol w:w="6570"/>
      </w:tblGrid>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Ограничења </w:t>
            </w:r>
            <w:r w:rsidRPr="00312FE5">
              <w:rPr>
                <w:rFonts w:ascii="Arial" w:eastAsia="Calibri" w:hAnsi="Arial" w:cs="Arial"/>
                <w:i/>
                <w:color w:val="000000"/>
              </w:rPr>
              <w:t>IFR</w:t>
            </w:r>
            <w:r w:rsidRPr="00312FE5">
              <w:rPr>
                <w:rFonts w:ascii="Arial" w:eastAsia="Calibri" w:hAnsi="Arial" w:cs="Arial"/>
                <w:color w:val="000000"/>
              </w:rPr>
              <w:t xml:space="preserve"> лета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Почетак продужавања на релативној/апсолутној висини одлуке</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Минимална релативна висина снижавања/апсолутна висина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+ 50 </w:t>
            </w:r>
            <w:r w:rsidRPr="00312FE5">
              <w:rPr>
                <w:rFonts w:ascii="Arial" w:eastAsia="Calibri" w:hAnsi="Arial" w:cs="Arial"/>
                <w:i/>
                <w:color w:val="000000"/>
              </w:rPr>
              <w:t>ft</w:t>
            </w:r>
            <w:r w:rsidRPr="00312FE5">
              <w:rPr>
                <w:rFonts w:ascii="Arial" w:eastAsia="Calibri" w:hAnsi="Arial" w:cs="Arial"/>
                <w:color w:val="000000"/>
              </w:rPr>
              <w:t xml:space="preserve">/– 0 </w:t>
            </w:r>
            <w:r w:rsidRPr="00312FE5">
              <w:rPr>
                <w:rFonts w:ascii="Arial" w:eastAsia="Calibri" w:hAnsi="Arial" w:cs="Arial"/>
                <w:i/>
                <w:color w:val="000000"/>
              </w:rPr>
              <w:t>ft</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Праћење путање лета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радио-средствима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Прецизан прилаз</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пола отклона скале, азимут и прилазна раван</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Нормалне операције</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Ванредне операције/операције у случају опасности</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Ограничења </w:t>
            </w:r>
            <w:r w:rsidRPr="00312FE5">
              <w:rPr>
                <w:rFonts w:ascii="Arial" w:eastAsia="Calibri" w:hAnsi="Arial" w:cs="Arial"/>
                <w:i/>
                <w:color w:val="000000"/>
              </w:rPr>
              <w:t>VFR</w:t>
            </w:r>
            <w:r w:rsidRPr="00312FE5">
              <w:rPr>
                <w:rFonts w:ascii="Arial" w:eastAsia="Calibri" w:hAnsi="Arial" w:cs="Arial"/>
                <w:color w:val="000000"/>
              </w:rPr>
              <w:t xml:space="preserve"> лета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Висина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Опште</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100 </w:t>
            </w:r>
            <w:r w:rsidRPr="00312FE5">
              <w:rPr>
                <w:rFonts w:ascii="Arial" w:eastAsia="Calibri" w:hAnsi="Arial" w:cs="Arial"/>
                <w:i/>
                <w:color w:val="000000"/>
              </w:rPr>
              <w:t>ft</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Смер лета</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Нормалне операције</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5°</w:t>
            </w:r>
          </w:p>
        </w:tc>
      </w:tr>
      <w:tr w:rsidR="00312FE5" w:rsidRPr="00312FE5" w:rsidTr="008633EA">
        <w:trPr>
          <w:trHeight w:val="45"/>
          <w:tblCellSpacing w:w="0" w:type="auto"/>
        </w:trPr>
        <w:tc>
          <w:tcPr>
            <w:tcW w:w="582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Ванредне операције/операције у случају опасности</w:t>
            </w:r>
          </w:p>
        </w:tc>
        <w:tc>
          <w:tcPr>
            <w:tcW w:w="858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10°</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САДРЖАЈ ОБУКЕ/ПРАКТИЧНОГ ИСПИТА/ПРОВЕРЕ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Следећи симболи означавају: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 xml:space="preserve"> = oбучен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и као </w:t>
      </w:r>
      <w:r w:rsidRPr="00312FE5">
        <w:rPr>
          <w:rFonts w:ascii="Arial" w:eastAsia="Calibri" w:hAnsi="Arial" w:cs="Arial"/>
          <w:i/>
          <w:color w:val="000000"/>
        </w:rPr>
        <w:t>PF</w:t>
      </w:r>
      <w:r w:rsidRPr="00312FE5">
        <w:rPr>
          <w:rFonts w:ascii="Arial" w:eastAsia="Calibri" w:hAnsi="Arial" w:cs="Arial"/>
          <w:color w:val="000000"/>
        </w:rPr>
        <w:t xml:space="preserve"> и </w:t>
      </w:r>
      <w:r w:rsidRPr="00312FE5">
        <w:rPr>
          <w:rFonts w:ascii="Arial" w:eastAsia="Calibri" w:hAnsi="Arial" w:cs="Arial"/>
          <w:i/>
          <w:color w:val="000000"/>
        </w:rPr>
        <w:t>PM</w:t>
      </w:r>
      <w:r w:rsidRPr="00312FE5">
        <w:rPr>
          <w:rFonts w:ascii="Arial" w:eastAsia="Calibri" w:hAnsi="Arial" w:cs="Arial"/>
          <w:color w:val="000000"/>
        </w:rPr>
        <w:t xml:space="preserve"> за издавање овлашћења за летење на типу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Практична обука се спроводи најмање на нивоу опреме за обуку који је означен са (</w:t>
      </w:r>
      <w:r w:rsidRPr="00312FE5">
        <w:rPr>
          <w:rFonts w:ascii="Arial" w:eastAsia="Calibri" w:hAnsi="Arial" w:cs="Arial"/>
          <w:i/>
          <w:color w:val="000000"/>
        </w:rPr>
        <w:t>Р</w:t>
      </w:r>
      <w:r w:rsidRPr="00312FE5">
        <w:rPr>
          <w:rFonts w:ascii="Arial" w:eastAsia="Calibri" w:hAnsi="Arial" w:cs="Arial"/>
          <w:color w:val="000000"/>
        </w:rPr>
        <w:t>) или се може спровести на било ком вишем нивоу опреме који је означен стрелицом (----&gt;).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Следеће скраћенице се користе да означе коришћену опрему за обуку: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95"/>
        <w:gridCol w:w="3797"/>
      </w:tblGrid>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Уређај за потпуно симулирање летења</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FTD</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Тренажер летења</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ОTD</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Други уређаји за обуку</w:t>
            </w:r>
          </w:p>
        </w:tc>
      </w:tr>
      <w:tr w:rsidR="00312FE5" w:rsidRPr="00312FE5" w:rsidTr="008633EA">
        <w:trPr>
          <w:trHeight w:val="45"/>
          <w:tblCellSpacing w:w="0" w:type="auto"/>
        </w:trPr>
        <w:tc>
          <w:tcPr>
            <w:tcW w:w="98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As</w:t>
            </w:r>
            <w:r w:rsidRPr="00312FE5">
              <w:rPr>
                <w:rFonts w:ascii="Arial" w:eastAsia="Calibri" w:hAnsi="Arial" w:cs="Arial"/>
                <w:color w:val="000000"/>
              </w:rPr>
              <w:t xml:space="preserve"> =</w:t>
            </w:r>
          </w:p>
        </w:tc>
        <w:tc>
          <w:tcPr>
            <w:tcW w:w="45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Ваздушни брод</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6a. Тачке означене звездицом (*) се изводе искључиво на основу инструмената. Ако се овај услов не испуни током практичног испита или провере стручности, овлашћење за летење на типу се ограничава само на </w:t>
      </w:r>
      <w:r w:rsidRPr="00312FE5">
        <w:rPr>
          <w:rFonts w:ascii="Arial" w:eastAsia="Calibri" w:hAnsi="Arial" w:cs="Arial"/>
          <w:i/>
          <w:color w:val="000000"/>
        </w:rPr>
        <w:t>VFR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Ако се слово „</w:t>
      </w:r>
      <w:r w:rsidRPr="00312FE5">
        <w:rPr>
          <w:rFonts w:ascii="Arial" w:eastAsia="Calibri" w:hAnsi="Arial" w:cs="Arial"/>
          <w:i/>
          <w:color w:val="000000"/>
        </w:rPr>
        <w:t>М</w:t>
      </w:r>
      <w:r w:rsidRPr="00312FE5">
        <w:rPr>
          <w:rFonts w:ascii="Arial" w:eastAsia="Calibri" w:hAnsi="Arial" w:cs="Arial"/>
          <w:color w:val="000000"/>
        </w:rPr>
        <w:t>” појављује у колони практичног испита или провере стручности, то указује на обавезну вежбу.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У практичној обуци и испиту се користе </w:t>
      </w:r>
      <w:r w:rsidRPr="00312FE5">
        <w:rPr>
          <w:rFonts w:ascii="Arial" w:eastAsia="Calibri" w:hAnsi="Arial" w:cs="Arial"/>
          <w:i/>
          <w:color w:val="000000"/>
        </w:rPr>
        <w:t>FSTDs</w:t>
      </w:r>
      <w:r w:rsidRPr="00312FE5">
        <w:rPr>
          <w:rFonts w:ascii="Arial" w:eastAsia="Calibri" w:hAnsi="Arial" w:cs="Arial"/>
          <w:color w:val="000000"/>
        </w:rPr>
        <w:t xml:space="preserve"> ако су они део обуке за овлашћење за летење на типу. За одобрење обуке се узима у обзир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квалификација </w:t>
      </w:r>
      <w:r w:rsidRPr="00312FE5">
        <w:rPr>
          <w:rFonts w:ascii="Arial" w:eastAsia="Calibri" w:hAnsi="Arial" w:cs="Arial"/>
          <w:i/>
          <w:color w:val="000000"/>
        </w:rPr>
        <w:t>FSTDs</w:t>
      </w:r>
      <w:r w:rsidRPr="00312FE5">
        <w:rPr>
          <w:rFonts w:ascii="Arial" w:eastAsia="Calibri" w:hAnsi="Arial" w:cs="Arial"/>
          <w:color w:val="000000"/>
        </w:rPr>
        <w:t xml:space="preserve"> како је наведено у одговарајућим захтевима Анекса VI (Део</w:t>
      </w:r>
      <w:r w:rsidRPr="00312FE5">
        <w:rPr>
          <w:rFonts w:ascii="Arial" w:eastAsia="Calibri" w:hAnsi="Arial" w:cs="Arial"/>
          <w:i/>
          <w:color w:val="000000"/>
        </w:rPr>
        <w:t>-ARA</w:t>
      </w:r>
      <w:r w:rsidRPr="00312FE5">
        <w:rPr>
          <w:rFonts w:ascii="Arial" w:eastAsia="Calibri" w:hAnsi="Arial" w:cs="Arial"/>
          <w:color w:val="000000"/>
        </w:rPr>
        <w:t>) и Анекса VII (Део</w:t>
      </w:r>
      <w:r w:rsidRPr="00312FE5">
        <w:rPr>
          <w:rFonts w:ascii="Arial" w:eastAsia="Calibri" w:hAnsi="Arial" w:cs="Arial"/>
          <w:i/>
          <w:color w:val="000000"/>
        </w:rPr>
        <w:t>-ORA</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квалификације инструктора.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00"/>
        <w:gridCol w:w="741"/>
        <w:gridCol w:w="804"/>
        <w:gridCol w:w="788"/>
        <w:gridCol w:w="634"/>
        <w:gridCol w:w="1468"/>
        <w:gridCol w:w="1641"/>
        <w:gridCol w:w="1816"/>
      </w:tblGrid>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КАТЕГОРИЈА ВАЗДУШНОГ БРОДА</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ПРАКТИЧНА ОБУКА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ПРАКТИЧАН ИСПИТ ИЛИ ПРОВЕРА СТРУЧНОСТИ</w:t>
            </w:r>
          </w:p>
        </w:tc>
      </w:tr>
      <w:tr w:rsidR="00312FE5" w:rsidRPr="00312FE5" w:rsidTr="008633EA">
        <w:trPr>
          <w:trHeight w:val="45"/>
          <w:tblCellSpacing w:w="0" w:type="auto"/>
        </w:trPr>
        <w:tc>
          <w:tcPr>
            <w:tcW w:w="7027"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Маневри/процедуре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инструктора по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завршетку обуке</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Проверен на</w:t>
            </w:r>
          </w:p>
        </w:tc>
        <w:tc>
          <w:tcPr>
            <w:tcW w:w="1398"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испитивача по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завршетку испита</w:t>
            </w:r>
          </w:p>
        </w:tc>
      </w:tr>
      <w:tr w:rsidR="00312FE5" w:rsidRPr="00312FE5" w:rsidTr="008633EA">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ОTD</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FTD</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Аѕ</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Аѕ</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1 – Припреме и провере пред лет</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Преглед пре лета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Преглед пилотске кабине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Процедуре стартовања мотора, провера радио и навигационе опреме, избор и постављање навигационих и комуникационих фреквенција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Процедуре одвезивања и маневрисање на земљи</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Процедуре и провере пре лета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2 – Маневри и процедуре у лету</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 Нормални </w:t>
            </w:r>
            <w:r w:rsidRPr="00312FE5">
              <w:rPr>
                <w:rFonts w:ascii="Arial" w:eastAsia="Calibri" w:hAnsi="Arial" w:cs="Arial"/>
                <w:i/>
                <w:color w:val="000000"/>
              </w:rPr>
              <w:t>VFR</w:t>
            </w:r>
            <w:r w:rsidRPr="00312FE5">
              <w:rPr>
                <w:rFonts w:ascii="Arial" w:eastAsia="Calibri" w:hAnsi="Arial" w:cs="Arial"/>
                <w:color w:val="000000"/>
              </w:rPr>
              <w:t xml:space="preserve"> профил полетања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2.2 Полетање са симулираним отказом мотора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2.3 Полетање са тежином &gt; 0 (Тешко </w:t>
            </w:r>
            <w:r w:rsidRPr="00312FE5">
              <w:rPr>
                <w:rFonts w:ascii="Arial" w:eastAsia="Calibri" w:hAnsi="Arial" w:cs="Arial"/>
                <w:i/>
                <w:color w:val="000000"/>
              </w:rPr>
              <w:t>T/O</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2.4 Полетање са тежином &lt; 0 (Лако </w:t>
            </w:r>
            <w:r w:rsidRPr="00312FE5">
              <w:rPr>
                <w:rFonts w:ascii="Arial" w:eastAsia="Calibri" w:hAnsi="Arial" w:cs="Arial"/>
                <w:i/>
                <w:color w:val="000000"/>
              </w:rPr>
              <w:t>T/O</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2.5 Процедура нормалног пењања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2.6 Пењање до висине по притиску</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2.7 Препознавање висине по притиску</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2.8 Лет на висини по притиску или близу ње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2.9 Нормално снижавање и прилаз</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2.10 Нормални </w:t>
            </w:r>
            <w:r w:rsidRPr="00312FE5">
              <w:rPr>
                <w:rFonts w:ascii="Arial" w:eastAsia="Calibri" w:hAnsi="Arial" w:cs="Arial"/>
                <w:i/>
                <w:color w:val="000000"/>
              </w:rPr>
              <w:t>VFR</w:t>
            </w:r>
            <w:r w:rsidRPr="00312FE5">
              <w:rPr>
                <w:rFonts w:ascii="Arial" w:eastAsia="Calibri" w:hAnsi="Arial" w:cs="Arial"/>
                <w:color w:val="000000"/>
              </w:rPr>
              <w:t xml:space="preserve"> профил слетања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2.11 Слетање са тежином &gt; 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(Тешко </w:t>
            </w:r>
            <w:r w:rsidRPr="00312FE5">
              <w:rPr>
                <w:rFonts w:ascii="Arial" w:eastAsia="Calibri" w:hAnsi="Arial" w:cs="Arial"/>
                <w:i/>
                <w:color w:val="000000"/>
              </w:rPr>
              <w:t>Ldg.</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2.12 Слетање са тежином &lt; 0 (Лако </w:t>
            </w:r>
            <w:r w:rsidRPr="00312FE5">
              <w:rPr>
                <w:rFonts w:ascii="Arial" w:eastAsia="Calibri" w:hAnsi="Arial" w:cs="Arial"/>
                <w:i/>
                <w:color w:val="000000"/>
              </w:rPr>
              <w:t>Ldg.</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Намерно остављено празно</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3 – Нормалне и ванредне операције следећих система и процедура</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Нормалне и ванредне операције следећих система и процедура (могу да се спроведу на </w:t>
            </w:r>
            <w:r w:rsidRPr="00312FE5">
              <w:rPr>
                <w:rFonts w:ascii="Arial" w:eastAsia="Calibri" w:hAnsi="Arial" w:cs="Arial"/>
                <w:i/>
                <w:color w:val="000000"/>
              </w:rPr>
              <w:t>FЅTD</w:t>
            </w:r>
            <w:r w:rsidRPr="00312FE5">
              <w:rPr>
                <w:rFonts w:ascii="Arial" w:eastAsia="Calibri" w:hAnsi="Arial" w:cs="Arial"/>
                <w:color w:val="000000"/>
              </w:rPr>
              <w:t xml:space="preserve"> ако је квалификован за вежбу):</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 Мотор</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3.2 Пресуризација анвелопе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3.3 Пито/статички систем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3.4 Систем горива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3.5 Електрични систем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3.6 Хидраулични систем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3.7 Систем команди лета и систем тримовања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3.8 Систем балона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3.9 Аутопилот/систем за управљање летом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3.10 Уређаји за стабилност лета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3.11 Метеоролошки радар, радио висиномер, транспондер, систем за упозорење о близини земље (ако постоји)</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3.12 Стајни трап</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3.13 </w:t>
            </w:r>
            <w:r w:rsidRPr="00312FE5">
              <w:rPr>
                <w:rFonts w:ascii="Arial" w:eastAsia="Calibri" w:hAnsi="Arial" w:cs="Arial"/>
                <w:i/>
                <w:color w:val="000000"/>
              </w:rPr>
              <w:t>APU</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3.14 Радио, навигациона опрема, инструменти и </w:t>
            </w:r>
            <w:r w:rsidRPr="00312FE5">
              <w:rPr>
                <w:rFonts w:ascii="Arial" w:eastAsia="Calibri" w:hAnsi="Arial" w:cs="Arial"/>
                <w:i/>
                <w:color w:val="000000"/>
              </w:rPr>
              <w:t>FMS</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Намерно остављено празно</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4 – Ванредне процедуре и процедуре у случају опасности</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Ванредне процедуре и процедуре у случају опасности (могу да се спроведу на </w:t>
            </w:r>
            <w:r w:rsidRPr="00312FE5">
              <w:rPr>
                <w:rFonts w:ascii="Arial" w:eastAsia="Calibri" w:hAnsi="Arial" w:cs="Arial"/>
                <w:i/>
                <w:color w:val="000000"/>
              </w:rPr>
              <w:t>FЅTD</w:t>
            </w:r>
            <w:r w:rsidRPr="00312FE5">
              <w:rPr>
                <w:rFonts w:ascii="Arial" w:eastAsia="Calibri" w:hAnsi="Arial" w:cs="Arial"/>
                <w:color w:val="000000"/>
              </w:rPr>
              <w:t xml:space="preserve"> ако је квалификован за вежбу)</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 ове секције се морају изабрати најмање три тачке</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4.1 Поступци у случају пожара, мотор, </w:t>
            </w:r>
            <w:r w:rsidRPr="00312FE5">
              <w:rPr>
                <w:rFonts w:ascii="Arial" w:eastAsia="Calibri" w:hAnsi="Arial" w:cs="Arial"/>
                <w:i/>
                <w:color w:val="000000"/>
              </w:rPr>
              <w:t>APU</w:t>
            </w:r>
            <w:r w:rsidRPr="00312FE5">
              <w:rPr>
                <w:rFonts w:ascii="Arial" w:eastAsia="Calibri" w:hAnsi="Arial" w:cs="Arial"/>
                <w:color w:val="000000"/>
              </w:rPr>
              <w:t>, теретни одељак, пилотска кабина и пожар електроинсталација, укључујући евакуацију ако је примењиво</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Контрола и уклањање дима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Отказ мотора, гашење и поновно стартовање: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одређеним фазама лета, укључујући отказ више мотора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Онеспособљеност члана посаде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Неисправности трансмисије/мењача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FFS</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4.6 Друге процедуре у случају опасности, као што је наведено у одговарајућем приручнику за управљање ваздухопловом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СЕКЦИЈА 5 – Процедуре инструменталног летења (спроводе се у </w:t>
            </w:r>
            <w:r w:rsidRPr="00312FE5">
              <w:rPr>
                <w:rFonts w:ascii="Arial" w:eastAsia="Calibri" w:hAnsi="Arial" w:cs="Arial"/>
                <w:i/>
                <w:color w:val="000000"/>
              </w:rPr>
              <w:t>IМС</w:t>
            </w:r>
            <w:r w:rsidRPr="00312FE5">
              <w:rPr>
                <w:rFonts w:ascii="Arial" w:eastAsia="Calibri" w:hAnsi="Arial" w:cs="Arial"/>
                <w:color w:val="000000"/>
              </w:rPr>
              <w:t xml:space="preserve"> или симулираним </w:t>
            </w:r>
            <w:r w:rsidRPr="00312FE5">
              <w:rPr>
                <w:rFonts w:ascii="Arial" w:eastAsia="Calibri" w:hAnsi="Arial" w:cs="Arial"/>
                <w:i/>
                <w:color w:val="000000"/>
              </w:rPr>
              <w:t>IМС</w:t>
            </w:r>
            <w:r w:rsidRPr="00312FE5">
              <w:rPr>
                <w:rFonts w:ascii="Arial" w:eastAsia="Calibri" w:hAnsi="Arial" w:cs="Arial"/>
                <w:color w:val="000000"/>
              </w:rPr>
              <w:t>)</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Инструментално полетање: прелазак на инструментални лет се захтева што је пре могуће након полетања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5.1.1 Симулирани отказ мотора у току полетања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5.2 Придржавање одлазних и долазних рута и </w:t>
            </w:r>
            <w:r w:rsidRPr="00312FE5">
              <w:rPr>
                <w:rFonts w:ascii="Arial" w:eastAsia="Calibri" w:hAnsi="Arial" w:cs="Arial"/>
                <w:i/>
                <w:color w:val="000000"/>
              </w:rPr>
              <w:t>АТС</w:t>
            </w:r>
            <w:r w:rsidRPr="00312FE5">
              <w:rPr>
                <w:rFonts w:ascii="Arial" w:eastAsia="Calibri" w:hAnsi="Arial" w:cs="Arial"/>
                <w:color w:val="000000"/>
              </w:rPr>
              <w:t xml:space="preserve"> инструкција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Процедуре чекања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 Прецизан прилаз до висине одлуке не мање од 60 </w:t>
            </w:r>
            <w:r w:rsidRPr="00312FE5">
              <w:rPr>
                <w:rFonts w:ascii="Arial" w:eastAsia="Calibri" w:hAnsi="Arial" w:cs="Arial"/>
                <w:i/>
                <w:color w:val="000000"/>
              </w:rPr>
              <w:t>m</w:t>
            </w:r>
            <w:r w:rsidRPr="00312FE5">
              <w:rPr>
                <w:rFonts w:ascii="Arial" w:eastAsia="Calibri" w:hAnsi="Arial" w:cs="Arial"/>
                <w:color w:val="000000"/>
              </w:rPr>
              <w:t xml:space="preserve"> (200 </w:t>
            </w:r>
            <w:r w:rsidRPr="00312FE5">
              <w:rPr>
                <w:rFonts w:ascii="Arial" w:eastAsia="Calibri" w:hAnsi="Arial" w:cs="Arial"/>
                <w:i/>
                <w:color w:val="000000"/>
              </w:rPr>
              <w:t>ft</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5.4.1 Ручно, без система за управљање летом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(само практичан испит)</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5.4.2 Ручно, са системом за управљање летом</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5.4.3 Са употребом аутопилота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5.4.4 Ручно, са симулираним отказом једног мотора; отказ мотора мора да буде симулиран током завршног прилаза, пре преласка </w:t>
            </w:r>
            <w:r w:rsidRPr="00312FE5">
              <w:rPr>
                <w:rFonts w:ascii="Arial" w:eastAsia="Calibri" w:hAnsi="Arial" w:cs="Arial"/>
                <w:i/>
                <w:color w:val="000000"/>
              </w:rPr>
              <w:t>ОМ</w:t>
            </w:r>
            <w:r w:rsidRPr="00312FE5">
              <w:rPr>
                <w:rFonts w:ascii="Arial" w:eastAsia="Calibri" w:hAnsi="Arial" w:cs="Arial"/>
                <w:color w:val="000000"/>
              </w:rPr>
              <w:t xml:space="preserve"> и наставља се до додира са тлом или до завршетка процедуре неуспелог прилаза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5.5 Непрецизан прилаз до </w:t>
            </w:r>
            <w:r w:rsidRPr="00312FE5">
              <w:rPr>
                <w:rFonts w:ascii="Arial" w:eastAsia="Calibri" w:hAnsi="Arial" w:cs="Arial"/>
                <w:i/>
                <w:color w:val="000000"/>
              </w:rPr>
              <w:t>MDA/H</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r w:rsidRPr="00312FE5">
              <w:rPr>
                <w:rFonts w:ascii="Arial" w:eastAsia="Calibri" w:hAnsi="Arial" w:cs="Arial"/>
                <w:color w:val="000000"/>
              </w:rPr>
              <w:t>*</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 Продужавање са свим исправним моторима приликом достизања </w:t>
            </w:r>
            <w:r w:rsidRPr="00312FE5">
              <w:rPr>
                <w:rFonts w:ascii="Arial" w:eastAsia="Calibri" w:hAnsi="Arial" w:cs="Arial"/>
                <w:i/>
                <w:color w:val="000000"/>
              </w:rPr>
              <w:t>DA/H</w:t>
            </w:r>
            <w:r w:rsidRPr="00312FE5">
              <w:rPr>
                <w:rFonts w:ascii="Arial" w:eastAsia="Calibri" w:hAnsi="Arial" w:cs="Arial"/>
                <w:color w:val="000000"/>
              </w:rPr>
              <w:t xml:space="preserve"> или </w:t>
            </w:r>
            <w:r w:rsidRPr="00312FE5">
              <w:rPr>
                <w:rFonts w:ascii="Arial" w:eastAsia="Calibri" w:hAnsi="Arial" w:cs="Arial"/>
                <w:i/>
                <w:color w:val="000000"/>
              </w:rPr>
              <w:t>MDA/MDH</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5.6.1 Друге процедуре неуспелог прилаза</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5.6.2 Продужавање са симулираним отказом једног мотора приликом достизања </w:t>
            </w:r>
            <w:r w:rsidRPr="00312FE5">
              <w:rPr>
                <w:rFonts w:ascii="Arial" w:eastAsia="Calibri" w:hAnsi="Arial" w:cs="Arial"/>
                <w:i/>
                <w:color w:val="000000"/>
              </w:rPr>
              <w:t>DA/H</w:t>
            </w:r>
            <w:r w:rsidRPr="00312FE5">
              <w:rPr>
                <w:rFonts w:ascii="Arial" w:eastAsia="Calibri" w:hAnsi="Arial" w:cs="Arial"/>
                <w:color w:val="000000"/>
              </w:rPr>
              <w:t xml:space="preserve"> или </w:t>
            </w:r>
            <w:r w:rsidRPr="00312FE5">
              <w:rPr>
                <w:rFonts w:ascii="Arial" w:eastAsia="Calibri" w:hAnsi="Arial" w:cs="Arial"/>
                <w:i/>
                <w:color w:val="000000"/>
              </w:rPr>
              <w:t>MDA/MDH</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r w:rsidRPr="00312FE5">
              <w:rPr>
                <w:rFonts w:ascii="Arial" w:eastAsia="Calibri" w:hAnsi="Arial" w:cs="Arial"/>
                <w:color w:val="000000"/>
              </w:rPr>
              <w:t>*</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5.7 Вађење из неправилних положаја (ова вежба зависи од квалитета </w:t>
            </w:r>
            <w:r w:rsidRPr="00312FE5">
              <w:rPr>
                <w:rFonts w:ascii="Arial" w:eastAsia="Calibri" w:hAnsi="Arial" w:cs="Arial"/>
                <w:i/>
                <w:color w:val="000000"/>
              </w:rPr>
              <w:t>FFS</w:t>
            </w:r>
            <w:r w:rsidRPr="00312FE5">
              <w:rPr>
                <w:rFonts w:ascii="Arial" w:eastAsia="Calibri" w:hAnsi="Arial" w:cs="Arial"/>
                <w:color w:val="000000"/>
              </w:rPr>
              <w:t>)</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r w:rsidRPr="00312FE5">
              <w:rPr>
                <w:rFonts w:ascii="Arial" w:eastAsia="Calibri" w:hAnsi="Arial" w:cs="Arial"/>
                <w:color w:val="000000"/>
              </w:rPr>
              <w:t>*</w:t>
            </w: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М</w:t>
            </w:r>
            <w:r w:rsidRPr="00312FE5">
              <w:rPr>
                <w:rFonts w:ascii="Arial" w:eastAsia="Calibri" w:hAnsi="Arial" w:cs="Arial"/>
                <w:color w:val="000000"/>
              </w:rPr>
              <w:t>*</w:t>
            </w: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СЕКЦИЈА 6 – Опциона опрема</w:t>
            </w:r>
          </w:p>
        </w:tc>
      </w:tr>
      <w:tr w:rsidR="00312FE5" w:rsidRPr="00312FE5" w:rsidTr="008633EA">
        <w:trPr>
          <w:trHeight w:val="45"/>
          <w:tblCellSpacing w:w="0" w:type="auto"/>
        </w:trPr>
        <w:tc>
          <w:tcPr>
            <w:tcW w:w="70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Употреба опционе опреме</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w:t>
            </w: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w:t>
            </w:r>
          </w:p>
        </w:tc>
        <w:tc>
          <w:tcPr>
            <w:tcW w:w="107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1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10</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Продужење важења и обнова овлашћења за летење на типу и продужење важења и обнова IRs када се комбинује са продужењем важења или обновом овлашћења за летење на типу – EBT практична процена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 –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Продужење важења и обнова овлашћења за летење на типу, као и продужење важења и обнова </w:t>
      </w:r>
      <w:r w:rsidRPr="00312FE5">
        <w:rPr>
          <w:rFonts w:ascii="Arial" w:eastAsia="Calibri" w:hAnsi="Arial" w:cs="Arial"/>
          <w:i/>
          <w:color w:val="000000"/>
        </w:rPr>
        <w:t>IRs</w:t>
      </w:r>
      <w:r w:rsidRPr="00312FE5">
        <w:rPr>
          <w:rFonts w:ascii="Arial" w:eastAsia="Calibri" w:hAnsi="Arial" w:cs="Arial"/>
          <w:color w:val="000000"/>
        </w:rPr>
        <w:t xml:space="preserve"> када се комбинује са продужењем важења или обновом овлашћења за летење на типу у складу са овим додатком, се спроводи код </w:t>
      </w:r>
      <w:r w:rsidRPr="00312FE5">
        <w:rPr>
          <w:rFonts w:ascii="Arial" w:eastAsia="Calibri" w:hAnsi="Arial" w:cs="Arial"/>
          <w:i/>
          <w:color w:val="000000"/>
        </w:rPr>
        <w:t>EBT</w:t>
      </w:r>
      <w:r w:rsidRPr="00312FE5">
        <w:rPr>
          <w:rFonts w:ascii="Arial" w:eastAsia="Calibri" w:hAnsi="Arial" w:cs="Arial"/>
          <w:color w:val="000000"/>
        </w:rPr>
        <w:t xml:space="preserve"> оператера који испуњавају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успоставили су </w:t>
      </w:r>
      <w:r w:rsidRPr="00312FE5">
        <w:rPr>
          <w:rFonts w:ascii="Arial" w:eastAsia="Calibri" w:hAnsi="Arial" w:cs="Arial"/>
          <w:i/>
          <w:color w:val="000000"/>
        </w:rPr>
        <w:t>EBT</w:t>
      </w:r>
      <w:r w:rsidRPr="00312FE5">
        <w:rPr>
          <w:rFonts w:ascii="Arial" w:eastAsia="Calibri" w:hAnsi="Arial" w:cs="Arial"/>
          <w:color w:val="000000"/>
        </w:rPr>
        <w:t xml:space="preserve"> програм релевантан за одговарајуће овлашћење за летење на типу или </w:t>
      </w:r>
      <w:r w:rsidRPr="00312FE5">
        <w:rPr>
          <w:rFonts w:ascii="Arial" w:eastAsia="Calibri" w:hAnsi="Arial" w:cs="Arial"/>
          <w:i/>
          <w:color w:val="000000"/>
        </w:rPr>
        <w:t>IR</w:t>
      </w:r>
      <w:r w:rsidRPr="00312FE5">
        <w:rPr>
          <w:rFonts w:ascii="Arial" w:eastAsia="Calibri" w:hAnsi="Arial" w:cs="Arial"/>
          <w:color w:val="000000"/>
        </w:rPr>
        <w:t xml:space="preserve"> у складу са тачком ORO.FC.231 Анекса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имају најмање три године искуства у спровођењу мешовитог </w:t>
      </w:r>
      <w:r w:rsidRPr="00312FE5">
        <w:rPr>
          <w:rFonts w:ascii="Arial" w:eastAsia="Calibri" w:hAnsi="Arial" w:cs="Arial"/>
          <w:i/>
          <w:color w:val="000000"/>
        </w:rPr>
        <w:t>EBT</w:t>
      </w:r>
      <w:r w:rsidRPr="00312FE5">
        <w:rPr>
          <w:rFonts w:ascii="Arial" w:eastAsia="Calibri" w:hAnsi="Arial" w:cs="Arial"/>
          <w:color w:val="000000"/>
        </w:rPr>
        <w:t xml:space="preserve"> програма;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свако овлашћење за летење на типу у оквиру </w:t>
      </w:r>
      <w:r w:rsidRPr="00312FE5">
        <w:rPr>
          <w:rFonts w:ascii="Arial" w:eastAsia="Calibri" w:hAnsi="Arial" w:cs="Arial"/>
          <w:i/>
          <w:color w:val="000000"/>
        </w:rPr>
        <w:t>EBT</w:t>
      </w:r>
      <w:r w:rsidRPr="00312FE5">
        <w:rPr>
          <w:rFonts w:ascii="Arial" w:eastAsia="Calibri" w:hAnsi="Arial" w:cs="Arial"/>
          <w:color w:val="000000"/>
        </w:rPr>
        <w:t xml:space="preserve"> програма организација је именовала </w:t>
      </w:r>
      <w:r w:rsidRPr="00312FE5">
        <w:rPr>
          <w:rFonts w:ascii="Arial" w:eastAsia="Calibri" w:hAnsi="Arial" w:cs="Arial"/>
          <w:i/>
          <w:color w:val="000000"/>
        </w:rPr>
        <w:t>EBT</w:t>
      </w:r>
      <w:r w:rsidRPr="00312FE5">
        <w:rPr>
          <w:rFonts w:ascii="Arial" w:eastAsia="Calibri" w:hAnsi="Arial" w:cs="Arial"/>
          <w:color w:val="000000"/>
        </w:rPr>
        <w:t xml:space="preserve"> руководиоца. </w:t>
      </w:r>
      <w:r w:rsidRPr="00312FE5">
        <w:rPr>
          <w:rFonts w:ascii="Arial" w:eastAsia="Calibri" w:hAnsi="Arial" w:cs="Arial"/>
          <w:i/>
          <w:color w:val="000000"/>
        </w:rPr>
        <w:t>EBT</w:t>
      </w:r>
      <w:r w:rsidRPr="00312FE5">
        <w:rPr>
          <w:rFonts w:ascii="Arial" w:eastAsia="Calibri" w:hAnsi="Arial" w:cs="Arial"/>
          <w:color w:val="000000"/>
        </w:rPr>
        <w:t xml:space="preserve"> руководиоци морају да испуњавају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они поседују права испитивача за одговарајуће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они имају велико искуство у обуци као инструктори за одговарајуће овлашћење за летење на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то су лица именована у складу са тачком ORO.AOC.135(a)2) Анекса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 или су заменици тог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EBT</w:t>
      </w:r>
      <w:r w:rsidRPr="00312FE5">
        <w:rPr>
          <w:rFonts w:ascii="Arial" w:eastAsia="Calibri" w:hAnsi="Arial" w:cs="Arial"/>
          <w:color w:val="000000"/>
        </w:rPr>
        <w:t xml:space="preserve"> руководилац надлежан за одговарајуће овлашћење за летење на типу мора да обезбеди да кандидат испуњава све захтеве у погледу квалификација, обуке и искуства из овог анекса за продужење важења или обнову одговарајућег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који желе да продуже важење или обнове овлашћење у складу са овим додатком морају да испуњавају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уписани су на оператеров </w:t>
      </w:r>
      <w:r w:rsidRPr="00312FE5">
        <w:rPr>
          <w:rFonts w:ascii="Arial" w:eastAsia="Calibri" w:hAnsi="Arial" w:cs="Arial"/>
          <w:i/>
          <w:color w:val="000000"/>
        </w:rPr>
        <w:t>EBT</w:t>
      </w:r>
      <w:r w:rsidRPr="00312FE5">
        <w:rPr>
          <w:rFonts w:ascii="Arial" w:eastAsia="Calibri" w:hAnsi="Arial" w:cs="Arial"/>
          <w:color w:val="000000"/>
        </w:rPr>
        <w:t xml:space="preserve"> програм;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случају продужења важења овлашћења, морају да заврше оператеров </w:t>
      </w:r>
      <w:r w:rsidRPr="00312FE5">
        <w:rPr>
          <w:rFonts w:ascii="Arial" w:eastAsia="Calibri" w:hAnsi="Arial" w:cs="Arial"/>
          <w:i/>
          <w:color w:val="000000"/>
        </w:rPr>
        <w:t>EBT</w:t>
      </w:r>
      <w:r w:rsidRPr="00312FE5">
        <w:rPr>
          <w:rFonts w:ascii="Arial" w:eastAsia="Calibri" w:hAnsi="Arial" w:cs="Arial"/>
          <w:color w:val="000000"/>
        </w:rPr>
        <w:t xml:space="preserve"> програм унутар периода важења одговарајућег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у случају обнове овлашћења, морају да се придржавају процедура које је развио </w:t>
      </w:r>
      <w:r w:rsidRPr="00312FE5">
        <w:rPr>
          <w:rFonts w:ascii="Arial" w:eastAsia="Calibri" w:hAnsi="Arial" w:cs="Arial"/>
          <w:i/>
          <w:color w:val="000000"/>
        </w:rPr>
        <w:t>EBT</w:t>
      </w:r>
      <w:r w:rsidRPr="00312FE5">
        <w:rPr>
          <w:rFonts w:ascii="Arial" w:eastAsia="Calibri" w:hAnsi="Arial" w:cs="Arial"/>
          <w:color w:val="000000"/>
        </w:rPr>
        <w:t xml:space="preserve"> оператер у складу са тачком ORO.FC.231(a)5) Анекса III (Део</w:t>
      </w:r>
      <w:r w:rsidRPr="00312FE5">
        <w:rPr>
          <w:rFonts w:ascii="Arial" w:eastAsia="Calibri" w:hAnsi="Arial" w:cs="Arial"/>
          <w:i/>
          <w:color w:val="000000"/>
        </w:rPr>
        <w:t>-ORO</w:t>
      </w:r>
      <w:r w:rsidRPr="00312FE5">
        <w:rPr>
          <w:rFonts w:ascii="Arial" w:eastAsia="Calibri" w:hAnsi="Arial" w:cs="Arial"/>
          <w:color w:val="000000"/>
        </w:rPr>
        <w:t>) Уредбе (ЕУ) број 965/2012.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Продужење важења или обнова овлашћења у складу са овим додатком мора да садржи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континуирану </w:t>
      </w:r>
      <w:r w:rsidRPr="00312FE5">
        <w:rPr>
          <w:rFonts w:ascii="Arial" w:eastAsia="Calibri" w:hAnsi="Arial" w:cs="Arial"/>
          <w:i/>
          <w:color w:val="000000"/>
        </w:rPr>
        <w:t>EBT</w:t>
      </w:r>
      <w:r w:rsidRPr="00312FE5">
        <w:rPr>
          <w:rFonts w:ascii="Arial" w:eastAsia="Calibri" w:hAnsi="Arial" w:cs="Arial"/>
          <w:color w:val="000000"/>
        </w:rPr>
        <w:t xml:space="preserve"> практичну процену у оквиру </w:t>
      </w:r>
      <w:r w:rsidRPr="00312FE5">
        <w:rPr>
          <w:rFonts w:ascii="Arial" w:eastAsia="Calibri" w:hAnsi="Arial" w:cs="Arial"/>
          <w:i/>
          <w:color w:val="000000"/>
        </w:rPr>
        <w:t>EBT</w:t>
      </w:r>
      <w:r w:rsidRPr="00312FE5">
        <w:rPr>
          <w:rFonts w:ascii="Arial" w:eastAsia="Calibri" w:hAnsi="Arial" w:cs="Arial"/>
          <w:color w:val="000000"/>
        </w:rPr>
        <w:t xml:space="preserve"> програма;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показивање прихватљивог нивоа спровођења свих компетенција;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административни поступак продужења важења или обнове дозволе, при чему </w:t>
      </w:r>
      <w:r w:rsidRPr="00312FE5">
        <w:rPr>
          <w:rFonts w:ascii="Arial" w:eastAsia="Calibri" w:hAnsi="Arial" w:cs="Arial"/>
          <w:i/>
          <w:color w:val="000000"/>
        </w:rPr>
        <w:t>EBT</w:t>
      </w:r>
      <w:r w:rsidRPr="00312FE5">
        <w:rPr>
          <w:rFonts w:ascii="Arial" w:eastAsia="Calibri" w:hAnsi="Arial" w:cs="Arial"/>
          <w:color w:val="000000"/>
        </w:rPr>
        <w:t xml:space="preserve"> руководилац надлежан за одговарајуће овлашћење за летење на типу обавља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осигурава да су испуњени захтеви из тачке FCL.1030;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када поступа у складу са тачком FCL.1030(б)2) уписује у дозволу кандидата нов датум важења овлашћења. Тај упис може да обави друго лице у име </w:t>
      </w:r>
      <w:r w:rsidRPr="00312FE5">
        <w:rPr>
          <w:rFonts w:ascii="Arial" w:eastAsia="Calibri" w:hAnsi="Arial" w:cs="Arial"/>
          <w:i/>
          <w:color w:val="000000"/>
        </w:rPr>
        <w:t>EBT</w:t>
      </w:r>
      <w:r w:rsidRPr="00312FE5">
        <w:rPr>
          <w:rFonts w:ascii="Arial" w:eastAsia="Calibri" w:hAnsi="Arial" w:cs="Arial"/>
          <w:color w:val="000000"/>
        </w:rPr>
        <w:t xml:space="preserve"> руководиоца, ако је </w:t>
      </w:r>
      <w:r w:rsidRPr="00312FE5">
        <w:rPr>
          <w:rFonts w:ascii="Arial" w:eastAsia="Calibri" w:hAnsi="Arial" w:cs="Arial"/>
          <w:i/>
          <w:color w:val="000000"/>
        </w:rPr>
        <w:t>EBT</w:t>
      </w:r>
      <w:r w:rsidRPr="00312FE5">
        <w:rPr>
          <w:rFonts w:ascii="Arial" w:eastAsia="Calibri" w:hAnsi="Arial" w:cs="Arial"/>
          <w:color w:val="000000"/>
        </w:rPr>
        <w:t xml:space="preserve"> руководилац том лицу дао то право у складу са процедурама установљеним у </w:t>
      </w:r>
      <w:r w:rsidRPr="00312FE5">
        <w:rPr>
          <w:rFonts w:ascii="Arial" w:eastAsia="Calibri" w:hAnsi="Arial" w:cs="Arial"/>
          <w:i/>
          <w:color w:val="000000"/>
        </w:rPr>
        <w:t>EBT</w:t>
      </w:r>
      <w:r w:rsidRPr="00312FE5">
        <w:rPr>
          <w:rFonts w:ascii="Arial" w:eastAsia="Calibri" w:hAnsi="Arial" w:cs="Arial"/>
          <w:color w:val="000000"/>
        </w:rPr>
        <w:t xml:space="preserve"> програму.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Б – Спровођење</w:t>
      </w:r>
      <w:r w:rsidRPr="00312FE5">
        <w:rPr>
          <w:rFonts w:ascii="Arial" w:eastAsia="Calibri" w:hAnsi="Arial" w:cs="Arial"/>
          <w:color w:val="000000"/>
        </w:rPr>
        <w:t xml:space="preserve"> </w:t>
      </w:r>
      <w:r w:rsidRPr="00312FE5">
        <w:rPr>
          <w:rFonts w:ascii="Arial" w:eastAsia="Calibri" w:hAnsi="Arial" w:cs="Arial"/>
          <w:b/>
          <w:color w:val="000000"/>
        </w:rPr>
        <w:t>EBT</w:t>
      </w:r>
      <w:r w:rsidRPr="00312FE5">
        <w:rPr>
          <w:rFonts w:ascii="Arial" w:eastAsia="Calibri" w:hAnsi="Arial" w:cs="Arial"/>
          <w:color w:val="000000"/>
        </w:rPr>
        <w:t xml:space="preserve"> </w:t>
      </w:r>
      <w:r w:rsidRPr="00312FE5">
        <w:rPr>
          <w:rFonts w:ascii="Arial" w:eastAsia="Calibri" w:hAnsi="Arial" w:cs="Arial"/>
          <w:b/>
          <w:color w:val="000000"/>
        </w:rPr>
        <w:t>практичне процене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EBT</w:t>
      </w:r>
      <w:r w:rsidRPr="00312FE5">
        <w:rPr>
          <w:rFonts w:ascii="Arial" w:eastAsia="Calibri" w:hAnsi="Arial" w:cs="Arial"/>
          <w:color w:val="000000"/>
        </w:rPr>
        <w:t xml:space="preserve"> практична процена се спроводи у складу са оператеровим </w:t>
      </w:r>
      <w:r w:rsidRPr="00312FE5">
        <w:rPr>
          <w:rFonts w:ascii="Arial" w:eastAsia="Calibri" w:hAnsi="Arial" w:cs="Arial"/>
          <w:i/>
          <w:color w:val="000000"/>
        </w:rPr>
        <w:t>EBT</w:t>
      </w:r>
      <w:r w:rsidRPr="00312FE5">
        <w:rPr>
          <w:rFonts w:ascii="Arial" w:eastAsia="Calibri" w:hAnsi="Arial" w:cs="Arial"/>
          <w:color w:val="000000"/>
        </w:rPr>
        <w:t xml:space="preserve"> програмом.</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АНЕКС II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УСЛОВИ ЗА КОНВЕРЗИЈУ ПОСТОЈЕЋИХ НАЦИОНАЛНИХ ДОЗВОЛА И ОВЛАШЋЕЊА ЗА АВИОНЕ И ХЕЛИКОПТЕРЕ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 АВИОНИ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 Пилотске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Дозвола пилота коју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дозволу под условом да кандидат испуни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w:t>
      </w:r>
      <w:r w:rsidRPr="00312FE5">
        <w:rPr>
          <w:rFonts w:ascii="Arial" w:eastAsia="Calibri" w:hAnsi="Arial" w:cs="Arial"/>
          <w:i/>
          <w:color w:val="000000"/>
        </w:rPr>
        <w:t>АТРL(А)</w:t>
      </w:r>
      <w:r w:rsidRPr="00312FE5">
        <w:rPr>
          <w:rFonts w:ascii="Arial" w:eastAsia="Calibri" w:hAnsi="Arial" w:cs="Arial"/>
          <w:color w:val="000000"/>
        </w:rPr>
        <w:t xml:space="preserve"> и </w:t>
      </w:r>
      <w:r w:rsidRPr="00312FE5">
        <w:rPr>
          <w:rFonts w:ascii="Arial" w:eastAsia="Calibri" w:hAnsi="Arial" w:cs="Arial"/>
          <w:i/>
          <w:color w:val="000000"/>
        </w:rPr>
        <w:t>СРL(А)</w:t>
      </w:r>
      <w:r w:rsidRPr="00312FE5">
        <w:rPr>
          <w:rFonts w:ascii="Arial" w:eastAsia="Calibri" w:hAnsi="Arial" w:cs="Arial"/>
          <w:color w:val="000000"/>
        </w:rPr>
        <w:t xml:space="preserve"> испуни, кроз проверу стручности, захтеве из Дела</w:t>
      </w:r>
      <w:r w:rsidRPr="00312FE5">
        <w:rPr>
          <w:rFonts w:ascii="Arial" w:eastAsia="Calibri" w:hAnsi="Arial" w:cs="Arial"/>
          <w:i/>
          <w:color w:val="000000"/>
        </w:rPr>
        <w:t>-FCL</w:t>
      </w:r>
      <w:r w:rsidRPr="00312FE5">
        <w:rPr>
          <w:rFonts w:ascii="Arial" w:eastAsia="Calibri" w:hAnsi="Arial" w:cs="Arial"/>
          <w:color w:val="000000"/>
        </w:rPr>
        <w:t xml:space="preserve"> за продужење важења овлашћења за летење на типу/класи и овлашћења за инструментално летење, релевантне за права из дозволе коју поседује;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покаже познавање одговарајућих делова оперативних захтева и Дела</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покаже знање енглеског језика у складу са FCL.055;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испуни захтеве приказане у следећој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68"/>
        <w:gridCol w:w="2756"/>
        <w:gridCol w:w="2202"/>
        <w:gridCol w:w="1914"/>
        <w:gridCol w:w="1931"/>
        <w:gridCol w:w="621"/>
      </w:tblGrid>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Национална дозвола коју поседује</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Укупни сати налета</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дозволу и ограничења (где је примењиво)</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Уклањање ограничења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1.500 сати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више пилота</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Није примењиво</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1.500 сати на авионима са више пилота</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(ц) (4)</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(ц) (5)</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500 сати на авионима са више пилота</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FCL.515</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r w:rsidRPr="00312FE5">
              <w:rPr>
                <w:rFonts w:ascii="Arial" w:eastAsia="Calibri" w:hAnsi="Arial" w:cs="Arial"/>
                <w:color w:val="000000"/>
              </w:rPr>
              <w:t>, са овлашћењем за летење на типу ограниченим на копилота</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Показати способност да лети у својству </w:t>
            </w:r>
            <w:r w:rsidRPr="00312FE5">
              <w:rPr>
                <w:rFonts w:ascii="Arial" w:eastAsia="Calibri" w:hAnsi="Arial" w:cs="Arial"/>
                <w:i/>
                <w:color w:val="000000"/>
              </w:rPr>
              <w:t>PIC</w:t>
            </w:r>
            <w:r w:rsidRPr="00312FE5">
              <w:rPr>
                <w:rFonts w:ascii="Arial" w:eastAsia="Calibri" w:hAnsi="Arial" w:cs="Arial"/>
                <w:color w:val="000000"/>
              </w:rPr>
              <w:t>, као што се захтева у Додатку 9 Дела</w:t>
            </w:r>
            <w:r w:rsidRPr="00312FE5">
              <w:rPr>
                <w:rFonts w:ascii="Arial" w:eastAsia="Calibri" w:hAnsi="Arial" w:cs="Arial"/>
                <w:i/>
                <w:color w:val="000000"/>
              </w:rPr>
              <w:t>-FCL</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CPL/IR(A)</w:t>
            </w:r>
            <w:r w:rsidRPr="00312FE5">
              <w:rPr>
                <w:rFonts w:ascii="Arial" w:eastAsia="Calibri" w:hAnsi="Arial" w:cs="Arial"/>
                <w:color w:val="000000"/>
              </w:rPr>
              <w:t xml:space="preserve"> и положен </w:t>
            </w:r>
            <w:r w:rsidRPr="00312FE5">
              <w:rPr>
                <w:rFonts w:ascii="Arial" w:eastAsia="Calibri" w:hAnsi="Arial" w:cs="Arial"/>
                <w:i/>
                <w:color w:val="000000"/>
              </w:rPr>
              <w:t>ICAO ATPL</w:t>
            </w:r>
            <w:r w:rsidRPr="00312FE5">
              <w:rPr>
                <w:rFonts w:ascii="Arial" w:eastAsia="Calibri" w:hAnsi="Arial" w:cs="Arial"/>
                <w:color w:val="000000"/>
              </w:rPr>
              <w:t xml:space="preserve"> теоријски испит у држави чланици у којој је дозвола издата</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показати знање из предмета Перформансе и планирање лета, као што се захтева у FCL.310 и FCL.615(б)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испунити остале захтеве из FCL.720.А(ц)</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CPL/IR(A)</w:t>
            </w:r>
            <w:r w:rsidRPr="00312FE5">
              <w:rPr>
                <w:rFonts w:ascii="Arial" w:eastAsia="Calibri" w:hAnsi="Arial" w:cs="Arial"/>
                <w:color w:val="000000"/>
              </w:rPr>
              <w:t xml:space="preserve"> са признатом </w:t>
            </w:r>
            <w:r w:rsidRPr="00312FE5">
              <w:rPr>
                <w:rFonts w:ascii="Arial" w:eastAsia="Calibri" w:hAnsi="Arial" w:cs="Arial"/>
                <w:i/>
                <w:color w:val="000000"/>
              </w:rPr>
              <w:t>ATPL</w:t>
            </w:r>
            <w:r w:rsidRPr="00312FE5">
              <w:rPr>
                <w:rFonts w:ascii="Arial" w:eastAsia="Calibri" w:hAnsi="Arial" w:cs="Arial"/>
                <w:color w:val="000000"/>
              </w:rPr>
              <w:t xml:space="preserve"> теоријом</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Није применљиво</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на авионима са више пилота или у операцијама са више пилота на авионима са једним пилотом </w:t>
            </w:r>
            <w:r w:rsidRPr="00312FE5">
              <w:rPr>
                <w:rFonts w:ascii="Arial" w:eastAsia="Calibri" w:hAnsi="Arial" w:cs="Arial"/>
                <w:i/>
                <w:color w:val="000000"/>
              </w:rPr>
              <w:t>CS-23</w:t>
            </w:r>
            <w:r w:rsidRPr="00312FE5">
              <w:rPr>
                <w:rFonts w:ascii="Arial" w:eastAsia="Calibri" w:hAnsi="Arial" w:cs="Arial"/>
                <w:color w:val="000000"/>
              </w:rPr>
              <w:t xml:space="preserve"> </w:t>
            </w:r>
            <w:r w:rsidRPr="00312FE5">
              <w:rPr>
                <w:rFonts w:ascii="Arial" w:eastAsia="Calibri" w:hAnsi="Arial" w:cs="Arial"/>
                <w:i/>
                <w:color w:val="000000"/>
              </w:rPr>
              <w:t>commuter</w:t>
            </w:r>
            <w:r w:rsidRPr="00312FE5">
              <w:rPr>
                <w:rFonts w:ascii="Arial" w:eastAsia="Calibri" w:hAnsi="Arial" w:cs="Arial"/>
                <w:color w:val="000000"/>
              </w:rPr>
              <w:t xml:space="preserve"> категорије или еквивалентне, у складу са релевантним захтевима Дела</w:t>
            </w:r>
            <w:r w:rsidRPr="00312FE5">
              <w:rPr>
                <w:rFonts w:ascii="Arial" w:eastAsia="Calibri" w:hAnsi="Arial" w:cs="Arial"/>
                <w:i/>
                <w:color w:val="000000"/>
              </w:rPr>
              <w:t>-CAT</w:t>
            </w:r>
            <w:r w:rsidRPr="00312FE5">
              <w:rPr>
                <w:rFonts w:ascii="Arial" w:eastAsia="Calibri" w:hAnsi="Arial" w:cs="Arial"/>
                <w:color w:val="000000"/>
              </w:rPr>
              <w:t xml:space="preserve"> и Дела</w:t>
            </w:r>
            <w:r w:rsidRPr="00312FE5">
              <w:rPr>
                <w:rFonts w:ascii="Arial" w:eastAsia="Calibri" w:hAnsi="Arial" w:cs="Arial"/>
                <w:i/>
                <w:color w:val="000000"/>
              </w:rPr>
              <w:t>-ORO</w:t>
            </w:r>
            <w:r w:rsidRPr="00312FE5">
              <w:rPr>
                <w:rFonts w:ascii="Arial" w:eastAsia="Calibri" w:hAnsi="Arial" w:cs="Arial"/>
                <w:color w:val="000000"/>
              </w:rPr>
              <w:t xml:space="preserve"> за јавни авио-превоз</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положити теоријски испит за </w:t>
            </w:r>
            <w:r w:rsidRPr="00312FE5">
              <w:rPr>
                <w:rFonts w:ascii="Arial" w:eastAsia="Calibri" w:hAnsi="Arial" w:cs="Arial"/>
                <w:i/>
                <w:color w:val="000000"/>
              </w:rPr>
              <w:t>ATPL(A)</w:t>
            </w:r>
            <w:r w:rsidRPr="00312FE5">
              <w:rPr>
                <w:rFonts w:ascii="Arial" w:eastAsia="Calibri" w:hAnsi="Arial" w:cs="Arial"/>
                <w:color w:val="000000"/>
              </w:rPr>
              <w:t xml:space="preserve"> у држави чланици у којој је дозвола издата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испунити остале захтеве из FCL.720.А(ц)</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CPL/IR(A)</w:t>
            </w:r>
            <w:r w:rsidRPr="00312FE5">
              <w:rPr>
                <w:rFonts w:ascii="Arial" w:eastAsia="Calibri" w:hAnsi="Arial" w:cs="Arial"/>
                <w:color w:val="000000"/>
              </w:rPr>
              <w:t xml:space="preserve"> са признатом </w:t>
            </w:r>
            <w:r w:rsidRPr="00312FE5">
              <w:rPr>
                <w:rFonts w:ascii="Arial" w:eastAsia="Calibri" w:hAnsi="Arial" w:cs="Arial"/>
                <w:i/>
                <w:color w:val="000000"/>
              </w:rPr>
              <w:t>ATPL</w:t>
            </w:r>
            <w:r w:rsidRPr="00312FE5">
              <w:rPr>
                <w:rFonts w:ascii="Arial" w:eastAsia="Calibri" w:hAnsi="Arial" w:cs="Arial"/>
                <w:color w:val="000000"/>
              </w:rPr>
              <w:t xml:space="preserve"> теоријом</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Није применљиво</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једним пилотом</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 IR(A)</w:t>
            </w:r>
            <w:r w:rsidRPr="00312FE5">
              <w:rPr>
                <w:rFonts w:ascii="Arial" w:eastAsia="Calibri" w:hAnsi="Arial" w:cs="Arial"/>
                <w:color w:val="000000"/>
              </w:rPr>
              <w:t xml:space="preserve"> са овлашћењем за летење на класи и овлашћењем за летење на типу ограниченим на авионе са једним пилотом</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Стећи овлашћење за летење на типу са више пилота у складу са Делом</w:t>
            </w:r>
            <w:r w:rsidRPr="00312FE5">
              <w:rPr>
                <w:rFonts w:ascii="Arial" w:eastAsia="Calibri" w:hAnsi="Arial" w:cs="Arial"/>
                <w:i/>
                <w:color w:val="000000"/>
              </w:rPr>
              <w:t>-FCL</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&lt; 500 сати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једним пилотом</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Показати знање из предмета Перформансе и планирање лета за </w:t>
            </w:r>
            <w:r w:rsidRPr="00312FE5">
              <w:rPr>
                <w:rFonts w:ascii="Arial" w:eastAsia="Calibri" w:hAnsi="Arial" w:cs="Arial"/>
                <w:i/>
                <w:color w:val="000000"/>
              </w:rPr>
              <w:t>CPL/IR</w:t>
            </w:r>
            <w:r w:rsidRPr="00312FE5">
              <w:rPr>
                <w:rFonts w:ascii="Arial" w:eastAsia="Calibri" w:hAnsi="Arial" w:cs="Arial"/>
                <w:color w:val="000000"/>
              </w:rPr>
              <w:t xml:space="preserve"> ниво</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(4) (ф)</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(5) (ф)</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једним пилотом</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ноћно летење, ако је применљиво</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w:t>
            </w:r>
            <w:r w:rsidRPr="00312FE5">
              <w:rPr>
                <w:rFonts w:ascii="Arial" w:eastAsia="Calibri" w:hAnsi="Arial" w:cs="Arial"/>
                <w:color w:val="000000"/>
              </w:rPr>
              <w:t xml:space="preserve"> са овлашћењем за летење на типу/класи ограниченим на авионе са једним пилотом</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&lt; 500 сати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једним пилотом</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овлашћење за ноћно летење, ако је применљиво;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показати знање из предмета Перформансе и планирање лета, као што се захтева у FCL.310</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(4) (х)</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PPL/IR(A)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75 сати у складу са </w:t>
            </w:r>
            <w:r w:rsidRPr="00312FE5">
              <w:rPr>
                <w:rFonts w:ascii="Arial" w:eastAsia="Calibri" w:hAnsi="Arial" w:cs="Arial"/>
                <w:i/>
                <w:color w:val="000000"/>
              </w:rPr>
              <w:t>IFR</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PPL/IR(A)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i/>
                <w:color w:val="000000"/>
              </w:rPr>
              <w:t>IR</w:t>
            </w:r>
            <w:r w:rsidRPr="00312FE5">
              <w:rPr>
                <w:rFonts w:ascii="Arial" w:eastAsia="Calibri" w:hAnsi="Arial" w:cs="Arial"/>
                <w:color w:val="000000"/>
              </w:rPr>
              <w:t xml:space="preserve"> је ограничено на </w:t>
            </w:r>
            <w:r w:rsidRPr="00312FE5">
              <w:rPr>
                <w:rFonts w:ascii="Arial" w:eastAsia="Calibri" w:hAnsi="Arial" w:cs="Arial"/>
                <w:i/>
                <w:color w:val="000000"/>
              </w:rPr>
              <w:t>PPL</w:t>
            </w:r>
            <w:r w:rsidRPr="00312FE5">
              <w:rPr>
                <w:rFonts w:ascii="Arial" w:eastAsia="Calibri" w:hAnsi="Arial" w:cs="Arial"/>
                <w:color w:val="000000"/>
              </w:rPr>
              <w:t>)</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FCL.615(б)</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w:t>
            </w:r>
          </w:p>
        </w:tc>
      </w:tr>
      <w:tr w:rsidR="00312FE5" w:rsidRPr="00312FE5" w:rsidTr="008633EA">
        <w:trPr>
          <w:trHeight w:val="45"/>
          <w:tblCellSpacing w:w="0" w:type="auto"/>
        </w:trPr>
        <w:tc>
          <w:tcPr>
            <w:tcW w:w="26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PPL(A)</w:t>
            </w:r>
          </w:p>
        </w:tc>
        <w:tc>
          <w:tcPr>
            <w:tcW w:w="48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70 сати на авионима</w:t>
            </w:r>
          </w:p>
        </w:tc>
        <w:tc>
          <w:tcPr>
            <w:tcW w:w="279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коришћења радио– навигационих средстава</w:t>
            </w:r>
          </w:p>
        </w:tc>
        <w:tc>
          <w:tcPr>
            <w:tcW w:w="199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PPL(A)</w:t>
            </w:r>
          </w:p>
        </w:tc>
        <w:tc>
          <w:tcPr>
            <w:tcW w:w="176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w:t>
            </w: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Имаоци </w:t>
            </w:r>
            <w:r w:rsidRPr="00312FE5">
              <w:rPr>
                <w:rFonts w:ascii="Arial" w:eastAsia="Calibri" w:hAnsi="Arial" w:cs="Arial"/>
                <w:i/>
                <w:color w:val="000000"/>
              </w:rPr>
              <w:t>CPL</w:t>
            </w:r>
            <w:r w:rsidRPr="00312FE5">
              <w:rPr>
                <w:rFonts w:ascii="Arial" w:eastAsia="Calibri" w:hAnsi="Arial" w:cs="Arial"/>
                <w:color w:val="000000"/>
              </w:rPr>
              <w:t xml:space="preserve"> који већ поседују овлашћење за летење на типу авиона са више пилота не морају да полажу теоријски испит за </w:t>
            </w:r>
            <w:r w:rsidRPr="00312FE5">
              <w:rPr>
                <w:rFonts w:ascii="Arial" w:eastAsia="Calibri" w:hAnsi="Arial" w:cs="Arial"/>
                <w:i/>
                <w:color w:val="000000"/>
              </w:rPr>
              <w:t>ATPL(A)</w:t>
            </w:r>
            <w:r w:rsidRPr="00312FE5">
              <w:rPr>
                <w:rFonts w:ascii="Arial" w:eastAsia="Calibri" w:hAnsi="Arial" w:cs="Arial"/>
                <w:color w:val="000000"/>
              </w:rPr>
              <w:t xml:space="preserve"> све док лете на истом типу авиона, али им се не признаје </w:t>
            </w:r>
            <w:r w:rsidRPr="00312FE5">
              <w:rPr>
                <w:rFonts w:ascii="Arial" w:eastAsia="Calibri" w:hAnsi="Arial" w:cs="Arial"/>
                <w:i/>
                <w:color w:val="000000"/>
              </w:rPr>
              <w:t>ATPL(A)</w:t>
            </w:r>
            <w:r w:rsidRPr="00312FE5">
              <w:rPr>
                <w:rFonts w:ascii="Arial" w:eastAsia="Calibri" w:hAnsi="Arial" w:cs="Arial"/>
                <w:color w:val="000000"/>
              </w:rPr>
              <w:t xml:space="preserve"> теорија за Део</w:t>
            </w:r>
            <w:r w:rsidRPr="00312FE5">
              <w:rPr>
                <w:rFonts w:ascii="Arial" w:eastAsia="Calibri" w:hAnsi="Arial" w:cs="Arial"/>
                <w:i/>
                <w:color w:val="000000"/>
              </w:rPr>
              <w:t>-FCL</w:t>
            </w:r>
            <w:r w:rsidRPr="00312FE5">
              <w:rPr>
                <w:rFonts w:ascii="Arial" w:eastAsia="Calibri" w:hAnsi="Arial" w:cs="Arial"/>
                <w:color w:val="000000"/>
              </w:rPr>
              <w:t xml:space="preserve"> дозволу. Ако захтевају овлашћење за други тип авиона са више пилота, морају да испуне захтеве наведене у колони (3) ред (е) (i) горње табеле.</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 Серификати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Сертификат инструктора који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кандидат испуни следеће захтеве: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79"/>
        <w:gridCol w:w="1788"/>
        <w:gridCol w:w="1145"/>
        <w:gridCol w:w="4280"/>
      </w:tblGrid>
      <w:tr w:rsidR="00312FE5" w:rsidRPr="00312FE5" w:rsidTr="008633EA">
        <w:trPr>
          <w:trHeight w:val="45"/>
          <w:tblCellSpacing w:w="0" w:type="auto"/>
        </w:trPr>
        <w:tc>
          <w:tcPr>
            <w:tcW w:w="57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или права које поседује</w:t>
            </w:r>
          </w:p>
        </w:tc>
        <w:tc>
          <w:tcPr>
            <w:tcW w:w="20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9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5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57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20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9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5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572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FI(A)/IRI(A)/TRI(A)/CRI(A)</w:t>
            </w:r>
          </w:p>
        </w:tc>
        <w:tc>
          <w:tcPr>
            <w:tcW w:w="200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захтевима из Дела</w:t>
            </w:r>
            <w:r w:rsidRPr="00312FE5">
              <w:rPr>
                <w:rFonts w:ascii="Arial" w:eastAsia="Calibri" w:hAnsi="Arial" w:cs="Arial"/>
                <w:i/>
                <w:color w:val="000000"/>
              </w:rPr>
              <w:t>-FCL</w:t>
            </w:r>
            <w:r w:rsidRPr="00312FE5">
              <w:rPr>
                <w:rFonts w:ascii="Arial" w:eastAsia="Calibri" w:hAnsi="Arial" w:cs="Arial"/>
                <w:color w:val="000000"/>
              </w:rPr>
              <w:t xml:space="preserve"> за одговарајући сертификат</w:t>
            </w:r>
          </w:p>
        </w:tc>
        <w:tc>
          <w:tcPr>
            <w:tcW w:w="94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N/A</w:t>
            </w:r>
          </w:p>
        </w:tc>
        <w:tc>
          <w:tcPr>
            <w:tcW w:w="572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FI(A)/IRI(A)/TRI(A)/CRI(A)</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r w:rsidRPr="00312FE5">
        <w:rPr>
          <w:rFonts w:ascii="Arial" w:eastAsia="Calibri" w:hAnsi="Arial" w:cs="Arial"/>
          <w:color w:val="000000"/>
        </w:rPr>
        <w:t xml:space="preserve"> </w:t>
      </w:r>
      <w:r w:rsidRPr="00312FE5">
        <w:rPr>
          <w:rFonts w:ascii="Arial" w:eastAsia="Calibri" w:hAnsi="Arial" w:cs="Arial"/>
          <w:b/>
          <w:color w:val="000000"/>
        </w:rPr>
        <w:t>SFI</w:t>
      </w:r>
      <w:r w:rsidRPr="00312FE5">
        <w:rPr>
          <w:rFonts w:ascii="Arial" w:eastAsia="Calibri" w:hAnsi="Arial" w:cs="Arial"/>
          <w:color w:val="000000"/>
        </w:rPr>
        <w:t xml:space="preserve"> </w:t>
      </w:r>
      <w:r w:rsidRPr="00312FE5">
        <w:rPr>
          <w:rFonts w:ascii="Arial" w:eastAsia="Calibri" w:hAnsi="Arial" w:cs="Arial"/>
          <w:b/>
          <w:color w:val="000000"/>
        </w:rPr>
        <w:t>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w:t>
      </w:r>
      <w:r w:rsidRPr="00312FE5">
        <w:rPr>
          <w:rFonts w:ascii="Arial" w:eastAsia="Calibri" w:hAnsi="Arial" w:cs="Arial"/>
          <w:color w:val="000000"/>
        </w:rPr>
        <w:t xml:space="preserve"> сертификат који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ималац испуни следеће захтеве: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8"/>
        <w:gridCol w:w="3131"/>
        <w:gridCol w:w="4862"/>
        <w:gridCol w:w="1781"/>
      </w:tblGrid>
      <w:tr w:rsidR="00312FE5" w:rsidRPr="00312FE5" w:rsidTr="008633EA">
        <w:trPr>
          <w:trHeight w:val="45"/>
          <w:tblCellSpacing w:w="0" w:type="auto"/>
        </w:trPr>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који поседује</w:t>
            </w:r>
          </w:p>
        </w:tc>
        <w:tc>
          <w:tcPr>
            <w:tcW w:w="40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66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19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40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66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19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SFI(A)</w:t>
            </w:r>
          </w:p>
        </w:tc>
        <w:tc>
          <w:tcPr>
            <w:tcW w:w="40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1.500 сати као пилот на </w:t>
            </w:r>
            <w:r w:rsidRPr="00312FE5">
              <w:rPr>
                <w:rFonts w:ascii="Arial" w:eastAsia="Calibri" w:hAnsi="Arial" w:cs="Arial"/>
                <w:i/>
                <w:color w:val="000000"/>
              </w:rPr>
              <w:t>MPA</w:t>
            </w:r>
          </w:p>
        </w:tc>
        <w:tc>
          <w:tcPr>
            <w:tcW w:w="66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поседује или је поседовао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или </w:t>
            </w:r>
            <w:r w:rsidRPr="00312FE5">
              <w:rPr>
                <w:rFonts w:ascii="Arial" w:eastAsia="Calibri" w:hAnsi="Arial" w:cs="Arial"/>
                <w:i/>
                <w:color w:val="000000"/>
              </w:rPr>
              <w:t>ATРL</w:t>
            </w:r>
            <w:r w:rsidRPr="00312FE5">
              <w:rPr>
                <w:rFonts w:ascii="Arial" w:eastAsia="Calibri" w:hAnsi="Arial" w:cs="Arial"/>
                <w:color w:val="000000"/>
              </w:rPr>
              <w:t xml:space="preserve"> за авионе коју је издала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завршена обука на симулатору у оквиру одговарајуће обуке за овлашћење за летење на типу, укључујући </w:t>
            </w:r>
            <w:r w:rsidRPr="00312FE5">
              <w:rPr>
                <w:rFonts w:ascii="Arial" w:eastAsia="Calibri" w:hAnsi="Arial" w:cs="Arial"/>
                <w:i/>
                <w:color w:val="000000"/>
              </w:rPr>
              <w:t>МСС</w:t>
            </w:r>
          </w:p>
        </w:tc>
        <w:tc>
          <w:tcPr>
            <w:tcW w:w="19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SFI(A)</w:t>
            </w:r>
          </w:p>
        </w:tc>
      </w:tr>
      <w:tr w:rsidR="00312FE5" w:rsidRPr="00312FE5" w:rsidTr="008633EA">
        <w:trPr>
          <w:trHeight w:val="45"/>
          <w:tblCellSpacing w:w="0" w:type="auto"/>
        </w:trPr>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SFI(A)</w:t>
            </w:r>
          </w:p>
        </w:tc>
        <w:tc>
          <w:tcPr>
            <w:tcW w:w="406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Три године претходног искуства као </w:t>
            </w:r>
            <w:r w:rsidRPr="00312FE5">
              <w:rPr>
                <w:rFonts w:ascii="Arial" w:eastAsia="Calibri" w:hAnsi="Arial" w:cs="Arial"/>
                <w:i/>
                <w:color w:val="000000"/>
              </w:rPr>
              <w:t>SFI</w:t>
            </w:r>
          </w:p>
        </w:tc>
        <w:tc>
          <w:tcPr>
            <w:tcW w:w="66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Завршена обука на симулатору у оквиру одговарајуће обуке за овлашћење за летење на типу, укључујући </w:t>
            </w:r>
            <w:r w:rsidRPr="00312FE5">
              <w:rPr>
                <w:rFonts w:ascii="Arial" w:eastAsia="Calibri" w:hAnsi="Arial" w:cs="Arial"/>
                <w:i/>
                <w:color w:val="000000"/>
              </w:rPr>
              <w:t>МСС</w:t>
            </w:r>
          </w:p>
        </w:tc>
        <w:tc>
          <w:tcPr>
            <w:tcW w:w="192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SFI(A)</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Конверзија ће важити у периоду од највише три године. Продужење важења ће зависити од испуњења релевантних захтева прописаних у Делу</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w:t>
      </w:r>
      <w:r w:rsidRPr="00312FE5">
        <w:rPr>
          <w:rFonts w:ascii="Arial" w:eastAsia="Calibri" w:hAnsi="Arial" w:cs="Arial"/>
          <w:color w:val="000000"/>
        </w:rPr>
        <w:t xml:space="preserve"> </w:t>
      </w:r>
      <w:r w:rsidRPr="00312FE5">
        <w:rPr>
          <w:rFonts w:ascii="Arial" w:eastAsia="Calibri" w:hAnsi="Arial" w:cs="Arial"/>
          <w:b/>
          <w:color w:val="000000"/>
        </w:rPr>
        <w:t>SТI</w:t>
      </w:r>
      <w:r w:rsidRPr="00312FE5">
        <w:rPr>
          <w:rFonts w:ascii="Arial" w:eastAsia="Calibri" w:hAnsi="Arial" w:cs="Arial"/>
          <w:color w:val="000000"/>
        </w:rPr>
        <w:t xml:space="preserve"> </w:t>
      </w:r>
      <w:r w:rsidRPr="00312FE5">
        <w:rPr>
          <w:rFonts w:ascii="Arial" w:eastAsia="Calibri" w:hAnsi="Arial" w:cs="Arial"/>
          <w:b/>
          <w:color w:val="000000"/>
        </w:rPr>
        <w:t>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w:t>
      </w:r>
      <w:r w:rsidRPr="00312FE5">
        <w:rPr>
          <w:rFonts w:ascii="Arial" w:eastAsia="Calibri" w:hAnsi="Arial" w:cs="Arial"/>
          <w:color w:val="000000"/>
        </w:rPr>
        <w:t xml:space="preserve"> сертификат који је издала држава чланица у складу са својим националним захтевима може да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ималац испуни захтеве наведене у табели испод: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9"/>
        <w:gridCol w:w="2340"/>
        <w:gridCol w:w="5427"/>
        <w:gridCol w:w="2036"/>
      </w:tblGrid>
      <w:tr w:rsidR="00312FE5" w:rsidRPr="00312FE5" w:rsidTr="008633EA">
        <w:trPr>
          <w:trHeight w:val="45"/>
          <w:tblCellSpacing w:w="0" w:type="auto"/>
        </w:trPr>
        <w:tc>
          <w:tcPr>
            <w:tcW w:w="17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који поседује</w:t>
            </w:r>
          </w:p>
        </w:tc>
        <w:tc>
          <w:tcPr>
            <w:tcW w:w="287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745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17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287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745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17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SТI(A)</w:t>
            </w:r>
          </w:p>
        </w:tc>
        <w:tc>
          <w:tcPr>
            <w:tcW w:w="287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пилот на </w:t>
            </w:r>
            <w:r w:rsidRPr="00312FE5">
              <w:rPr>
                <w:rFonts w:ascii="Arial" w:eastAsia="Calibri" w:hAnsi="Arial" w:cs="Arial"/>
                <w:i/>
                <w:color w:val="000000"/>
              </w:rPr>
              <w:t>ЅРА</w:t>
            </w:r>
          </w:p>
        </w:tc>
        <w:tc>
          <w:tcPr>
            <w:tcW w:w="745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поседује или је поседовао дозволу пилота коју је издала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завршена провера стручности у складу са Додатком 9 Дела</w:t>
            </w:r>
            <w:r w:rsidRPr="00312FE5">
              <w:rPr>
                <w:rFonts w:ascii="Arial" w:eastAsia="Calibri" w:hAnsi="Arial" w:cs="Arial"/>
                <w:i/>
                <w:color w:val="000000"/>
              </w:rPr>
              <w:t>-FCL</w:t>
            </w:r>
            <w:r w:rsidRPr="00312FE5">
              <w:rPr>
                <w:rFonts w:ascii="Arial" w:eastAsia="Calibri" w:hAnsi="Arial" w:cs="Arial"/>
                <w:color w:val="000000"/>
              </w:rPr>
              <w:t xml:space="preserve"> на </w:t>
            </w:r>
            <w:r w:rsidRPr="00312FE5">
              <w:rPr>
                <w:rFonts w:ascii="Arial" w:eastAsia="Calibri" w:hAnsi="Arial" w:cs="Arial"/>
                <w:i/>
                <w:color w:val="000000"/>
              </w:rPr>
              <w:t>FSTD</w:t>
            </w:r>
            <w:r w:rsidRPr="00312FE5">
              <w:rPr>
                <w:rFonts w:ascii="Arial" w:eastAsia="Calibri" w:hAnsi="Arial" w:cs="Arial"/>
                <w:color w:val="000000"/>
              </w:rPr>
              <w:t xml:space="preserve"> одговарајућем за намеравану обуку</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SТI(A)</w:t>
            </w:r>
          </w:p>
        </w:tc>
      </w:tr>
      <w:tr w:rsidR="00312FE5" w:rsidRPr="00312FE5" w:rsidTr="008633EA">
        <w:trPr>
          <w:trHeight w:val="45"/>
          <w:tblCellSpacing w:w="0" w:type="auto"/>
        </w:trPr>
        <w:tc>
          <w:tcPr>
            <w:tcW w:w="17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SТI(A)</w:t>
            </w:r>
          </w:p>
        </w:tc>
        <w:tc>
          <w:tcPr>
            <w:tcW w:w="287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Три године претходног искуства као </w:t>
            </w:r>
            <w:r w:rsidRPr="00312FE5">
              <w:rPr>
                <w:rFonts w:ascii="Arial" w:eastAsia="Calibri" w:hAnsi="Arial" w:cs="Arial"/>
                <w:i/>
                <w:color w:val="000000"/>
              </w:rPr>
              <w:t>SТI</w:t>
            </w:r>
          </w:p>
        </w:tc>
        <w:tc>
          <w:tcPr>
            <w:tcW w:w="745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Завршена провера стручности у складу са Додатком 9 Дела</w:t>
            </w:r>
            <w:r w:rsidRPr="00312FE5">
              <w:rPr>
                <w:rFonts w:ascii="Arial" w:eastAsia="Calibri" w:hAnsi="Arial" w:cs="Arial"/>
                <w:i/>
                <w:color w:val="000000"/>
              </w:rPr>
              <w:t>-FCL</w:t>
            </w:r>
            <w:r w:rsidRPr="00312FE5">
              <w:rPr>
                <w:rFonts w:ascii="Arial" w:eastAsia="Calibri" w:hAnsi="Arial" w:cs="Arial"/>
                <w:color w:val="000000"/>
              </w:rPr>
              <w:t xml:space="preserve"> на </w:t>
            </w:r>
            <w:r w:rsidRPr="00312FE5">
              <w:rPr>
                <w:rFonts w:ascii="Arial" w:eastAsia="Calibri" w:hAnsi="Arial" w:cs="Arial"/>
                <w:i/>
                <w:color w:val="000000"/>
              </w:rPr>
              <w:t>FSTD</w:t>
            </w:r>
            <w:r w:rsidRPr="00312FE5">
              <w:rPr>
                <w:rFonts w:ascii="Arial" w:eastAsia="Calibri" w:hAnsi="Arial" w:cs="Arial"/>
                <w:color w:val="000000"/>
              </w:rPr>
              <w:t xml:space="preserve"> одговарајућем за намеравану обуку</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SТI(A)</w:t>
            </w:r>
          </w:p>
        </w:tc>
      </w:tr>
    </w:tbl>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Продужење важења сертификата ће зависити од испуњења релевантних захтева прописаних у Делу</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Б. ХЕЛИКОПТЕРИ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 Пилотске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Дозвола пилота коју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дозволу под условом да кандидат испуни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испуни, кроз проверу стручности, захтеве из Дела</w:t>
      </w:r>
      <w:r w:rsidRPr="00312FE5">
        <w:rPr>
          <w:rFonts w:ascii="Arial" w:eastAsia="Calibri" w:hAnsi="Arial" w:cs="Arial"/>
          <w:i/>
          <w:color w:val="000000"/>
        </w:rPr>
        <w:t>-FCL</w:t>
      </w:r>
      <w:r w:rsidRPr="00312FE5">
        <w:rPr>
          <w:rFonts w:ascii="Arial" w:eastAsia="Calibri" w:hAnsi="Arial" w:cs="Arial"/>
          <w:color w:val="000000"/>
        </w:rPr>
        <w:t xml:space="preserve"> за продужење важења овлашћења за летење на типу и овлашћења за инструментално летење, релевантне за права из дозволе коју поседује;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покаже познавање одговарајућих делова оперативних захтева и Дела</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покаже знање енглеског језика у складу са FCL.055;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испуни захтеве приказане у следећој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25"/>
        <w:gridCol w:w="2008"/>
        <w:gridCol w:w="2092"/>
        <w:gridCol w:w="2737"/>
        <w:gridCol w:w="1916"/>
        <w:gridCol w:w="614"/>
      </w:tblGrid>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дозвола коју поседује</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Укупни сати налета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дозволу и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(где је примењиво)</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Уклањање ограничења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важеће </w:t>
            </w:r>
            <w:r w:rsidRPr="00312FE5">
              <w:rPr>
                <w:rFonts w:ascii="Arial" w:eastAsia="Calibri" w:hAnsi="Arial" w:cs="Arial"/>
                <w:i/>
                <w:color w:val="000000"/>
              </w:rPr>
              <w:t>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и </w:t>
            </w:r>
            <w:r w:rsidRPr="00312FE5">
              <w:rPr>
                <w:rFonts w:ascii="Arial" w:eastAsia="Calibri" w:hAnsi="Arial" w:cs="Arial"/>
                <w:i/>
                <w:color w:val="000000"/>
              </w:rPr>
              <w:t>IR</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примењује се</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без </w:t>
            </w:r>
            <w:r w:rsidRPr="00312FE5">
              <w:rPr>
                <w:rFonts w:ascii="Arial" w:eastAsia="Calibri" w:hAnsi="Arial" w:cs="Arial"/>
                <w:i/>
                <w:color w:val="000000"/>
              </w:rPr>
              <w:t>IR(H)</w:t>
            </w:r>
            <w:r w:rsidRPr="00312FE5">
              <w:rPr>
                <w:rFonts w:ascii="Arial" w:eastAsia="Calibri" w:hAnsi="Arial" w:cs="Arial"/>
                <w:color w:val="000000"/>
              </w:rPr>
              <w:t xml:space="preserve"> права</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важеће </w:t>
            </w:r>
            <w:r w:rsidRPr="00312FE5">
              <w:rPr>
                <w:rFonts w:ascii="Arial" w:eastAsia="Calibri" w:hAnsi="Arial" w:cs="Arial"/>
                <w:i/>
                <w:color w:val="000000"/>
              </w:rPr>
              <w:t>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1.000 сати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и </w:t>
            </w:r>
            <w:r w:rsidRPr="00312FE5">
              <w:rPr>
                <w:rFonts w:ascii="Arial" w:eastAsia="Calibri" w:hAnsi="Arial" w:cs="Arial"/>
                <w:i/>
                <w:color w:val="000000"/>
              </w:rPr>
              <w:t>IR</w:t>
            </w:r>
            <w:r w:rsidRPr="00312FE5">
              <w:rPr>
                <w:rFonts w:ascii="Arial" w:eastAsia="Calibri" w:hAnsi="Arial" w:cs="Arial"/>
                <w:color w:val="000000"/>
              </w:rPr>
              <w:t xml:space="preserve"> са овлашћењем за летење на типу ограниченим на копилота</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Показати способност да лети као </w:t>
            </w:r>
            <w:r w:rsidRPr="00312FE5">
              <w:rPr>
                <w:rFonts w:ascii="Arial" w:eastAsia="Calibri" w:hAnsi="Arial" w:cs="Arial"/>
                <w:i/>
                <w:color w:val="000000"/>
              </w:rPr>
              <w:t>PIC</w:t>
            </w:r>
            <w:r w:rsidRPr="00312FE5">
              <w:rPr>
                <w:rFonts w:ascii="Arial" w:eastAsia="Calibri" w:hAnsi="Arial" w:cs="Arial"/>
                <w:color w:val="000000"/>
              </w:rPr>
              <w:t>, као што се захтева у Додатку 9 Дела</w:t>
            </w:r>
            <w:r w:rsidRPr="00312FE5">
              <w:rPr>
                <w:rFonts w:ascii="Arial" w:eastAsia="Calibri" w:hAnsi="Arial" w:cs="Arial"/>
                <w:i/>
                <w:color w:val="000000"/>
              </w:rPr>
              <w:t>-FCL</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без </w:t>
            </w:r>
            <w:r w:rsidRPr="00312FE5">
              <w:rPr>
                <w:rFonts w:ascii="Arial" w:eastAsia="Calibri" w:hAnsi="Arial" w:cs="Arial"/>
                <w:i/>
                <w:color w:val="000000"/>
              </w:rPr>
              <w:t>IR(H)</w:t>
            </w:r>
            <w:r w:rsidRPr="00312FE5">
              <w:rPr>
                <w:rFonts w:ascii="Arial" w:eastAsia="Calibri" w:hAnsi="Arial" w:cs="Arial"/>
                <w:color w:val="000000"/>
              </w:rPr>
              <w:t xml:space="preserve"> права</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1.000 сати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са овлашћењем за летење на типу ограниченим на копилота</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Показати способност да лети као </w:t>
            </w:r>
            <w:r w:rsidRPr="00312FE5">
              <w:rPr>
                <w:rFonts w:ascii="Arial" w:eastAsia="Calibri" w:hAnsi="Arial" w:cs="Arial"/>
                <w:i/>
                <w:color w:val="000000"/>
              </w:rPr>
              <w:t>PIC</w:t>
            </w:r>
            <w:r w:rsidRPr="00312FE5">
              <w:rPr>
                <w:rFonts w:ascii="Arial" w:eastAsia="Calibri" w:hAnsi="Arial" w:cs="Arial"/>
                <w:color w:val="000000"/>
              </w:rPr>
              <w:t>, као што се захтева у Додатку 9 Дела</w:t>
            </w:r>
            <w:r w:rsidRPr="00312FE5">
              <w:rPr>
                <w:rFonts w:ascii="Arial" w:eastAsia="Calibri" w:hAnsi="Arial" w:cs="Arial"/>
                <w:i/>
                <w:color w:val="000000"/>
              </w:rPr>
              <w:t>-FCL</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важеће </w:t>
            </w:r>
            <w:r w:rsidRPr="00312FE5">
              <w:rPr>
                <w:rFonts w:ascii="Arial" w:eastAsia="Calibri" w:hAnsi="Arial" w:cs="Arial"/>
                <w:i/>
                <w:color w:val="000000"/>
              </w:rPr>
              <w:t>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500 сати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FCL.515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FCL.615(б)</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(4) (ц)</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(5) (ц)</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без </w:t>
            </w:r>
            <w:r w:rsidRPr="00312FE5">
              <w:rPr>
                <w:rFonts w:ascii="Arial" w:eastAsia="Calibri" w:hAnsi="Arial" w:cs="Arial"/>
                <w:i/>
                <w:color w:val="000000"/>
              </w:rPr>
              <w:t>IR(H)</w:t>
            </w:r>
            <w:r w:rsidRPr="00312FE5">
              <w:rPr>
                <w:rFonts w:ascii="Arial" w:eastAsia="Calibri" w:hAnsi="Arial" w:cs="Arial"/>
                <w:color w:val="000000"/>
              </w:rPr>
              <w:t xml:space="preserve"> права</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500 сати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(3) (е)</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(4) (д)</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у (5) (д)</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r w:rsidRPr="00312FE5">
              <w:rPr>
                <w:rFonts w:ascii="Arial" w:eastAsia="Calibri" w:hAnsi="Arial" w:cs="Arial"/>
                <w:color w:val="000000"/>
              </w:rPr>
              <w:t xml:space="preserve"> и положен </w:t>
            </w:r>
            <w:r w:rsidRPr="00312FE5">
              <w:rPr>
                <w:rFonts w:ascii="Arial" w:eastAsia="Calibri" w:hAnsi="Arial" w:cs="Arial"/>
                <w:i/>
                <w:color w:val="000000"/>
              </w:rPr>
              <w:t>ICAO ATPL(H)</w:t>
            </w:r>
            <w:r w:rsidRPr="00312FE5">
              <w:rPr>
                <w:rFonts w:ascii="Arial" w:eastAsia="Calibri" w:hAnsi="Arial" w:cs="Arial"/>
                <w:color w:val="000000"/>
              </w:rPr>
              <w:t xml:space="preserve"> теоријски испит у држави чланици у којој је дозвола издата</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показати знање из предмета Перформансе и планирање лета, као што се захтева у FCL.310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FCL.615(б)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испунити остале захтеве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FCL.720.H(б)</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r w:rsidRPr="00312FE5">
              <w:rPr>
                <w:rFonts w:ascii="Arial" w:eastAsia="Calibri" w:hAnsi="Arial" w:cs="Arial"/>
                <w:color w:val="000000"/>
              </w:rPr>
              <w:t xml:space="preserve"> са признатом </w:t>
            </w:r>
            <w:r w:rsidRPr="00312FE5">
              <w:rPr>
                <w:rFonts w:ascii="Arial" w:eastAsia="Calibri" w:hAnsi="Arial" w:cs="Arial"/>
                <w:i/>
                <w:color w:val="000000"/>
              </w:rPr>
              <w:t>ATPL(H)</w:t>
            </w:r>
            <w:r w:rsidRPr="00312FE5">
              <w:rPr>
                <w:rFonts w:ascii="Arial" w:eastAsia="Calibri" w:hAnsi="Arial" w:cs="Arial"/>
                <w:color w:val="000000"/>
              </w:rPr>
              <w:t xml:space="preserve"> теоријом, под условом да је </w:t>
            </w:r>
            <w:r w:rsidRPr="00312FE5">
              <w:rPr>
                <w:rFonts w:ascii="Arial" w:eastAsia="Calibri" w:hAnsi="Arial" w:cs="Arial"/>
                <w:i/>
                <w:color w:val="000000"/>
              </w:rPr>
              <w:t>ICAO</w:t>
            </w:r>
            <w:r w:rsidRPr="00312FE5">
              <w:rPr>
                <w:rFonts w:ascii="Arial" w:eastAsia="Calibri" w:hAnsi="Arial" w:cs="Arial"/>
                <w:color w:val="000000"/>
              </w:rPr>
              <w:t xml:space="preserve"> </w:t>
            </w:r>
            <w:r w:rsidRPr="00312FE5">
              <w:rPr>
                <w:rFonts w:ascii="Arial" w:eastAsia="Calibri" w:hAnsi="Arial" w:cs="Arial"/>
                <w:i/>
                <w:color w:val="000000"/>
              </w:rPr>
              <w:t>ATPL(H)</w:t>
            </w:r>
            <w:r w:rsidRPr="00312FE5">
              <w:rPr>
                <w:rFonts w:ascii="Arial" w:eastAsia="Calibri" w:hAnsi="Arial" w:cs="Arial"/>
                <w:color w:val="000000"/>
              </w:rPr>
              <w:t xml:space="preserve"> теоријски испит процењен као Део</w:t>
            </w:r>
            <w:r w:rsidRPr="00312FE5">
              <w:rPr>
                <w:rFonts w:ascii="Arial" w:eastAsia="Calibri" w:hAnsi="Arial" w:cs="Arial"/>
                <w:i/>
                <w:color w:val="000000"/>
              </w:rPr>
              <w:t>-FCL ATPL</w:t>
            </w:r>
            <w:r w:rsidRPr="00312FE5">
              <w:rPr>
                <w:rFonts w:ascii="Arial" w:eastAsia="Calibri" w:hAnsi="Arial" w:cs="Arial"/>
                <w:color w:val="000000"/>
              </w:rPr>
              <w:t xml:space="preserve"> ниво</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примењује се</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500 сати на хеликоптерима са више пилота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положити теоријски испит за Део</w:t>
            </w:r>
            <w:r w:rsidRPr="00312FE5">
              <w:rPr>
                <w:rFonts w:ascii="Arial" w:eastAsia="Calibri" w:hAnsi="Arial" w:cs="Arial"/>
                <w:i/>
                <w:color w:val="000000"/>
              </w:rPr>
              <w:t>-FCL</w:t>
            </w:r>
            <w:r w:rsidRPr="00312FE5">
              <w:rPr>
                <w:rFonts w:ascii="Arial" w:eastAsia="Calibri" w:hAnsi="Arial" w:cs="Arial"/>
                <w:color w:val="000000"/>
              </w:rPr>
              <w:t xml:space="preserve"> </w:t>
            </w:r>
            <w:r w:rsidRPr="00312FE5">
              <w:rPr>
                <w:rFonts w:ascii="Arial" w:eastAsia="Calibri" w:hAnsi="Arial" w:cs="Arial"/>
                <w:i/>
                <w:color w:val="000000"/>
              </w:rPr>
              <w:t>ATPL(H)</w:t>
            </w:r>
            <w:r w:rsidRPr="00312FE5">
              <w:rPr>
                <w:rFonts w:ascii="Arial" w:eastAsia="Calibri" w:hAnsi="Arial" w:cs="Arial"/>
                <w:color w:val="000000"/>
              </w:rPr>
              <w:t xml:space="preserve"> у држави чланици која је издала дозволу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испунити остале захтеве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FCL.720.H(б)</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r w:rsidRPr="00312FE5">
              <w:rPr>
                <w:rFonts w:ascii="Arial" w:eastAsia="Calibri" w:hAnsi="Arial" w:cs="Arial"/>
                <w:color w:val="000000"/>
              </w:rPr>
              <w:t xml:space="preserve"> са признатом Део</w:t>
            </w:r>
            <w:r w:rsidRPr="00312FE5">
              <w:rPr>
                <w:rFonts w:ascii="Arial" w:eastAsia="Calibri" w:hAnsi="Arial" w:cs="Arial"/>
                <w:i/>
                <w:color w:val="000000"/>
              </w:rPr>
              <w:t>-FCL ATPL(H)</w:t>
            </w:r>
            <w:r w:rsidRPr="00312FE5">
              <w:rPr>
                <w:rFonts w:ascii="Arial" w:eastAsia="Calibri" w:hAnsi="Arial" w:cs="Arial"/>
                <w:color w:val="000000"/>
              </w:rPr>
              <w:t xml:space="preserve"> теоријом</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примењује се</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Нема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r w:rsidRPr="00312FE5">
              <w:rPr>
                <w:rFonts w:ascii="Arial" w:eastAsia="Calibri" w:hAnsi="Arial" w:cs="Arial"/>
                <w:color w:val="000000"/>
              </w:rPr>
              <w:t xml:space="preserve"> са овлашћењима за летење на типу ограниченим на хеликоптере са једним пилотом</w:t>
            </w:r>
          </w:p>
        </w:tc>
        <w:tc>
          <w:tcPr>
            <w:tcW w:w="1799"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Стећи овлашћење за летење на типу хеликоптера са више пилота, као што се захтева 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Делу</w:t>
            </w:r>
            <w:r w:rsidRPr="00312FE5">
              <w:rPr>
                <w:rFonts w:ascii="Arial" w:eastAsia="Calibri" w:hAnsi="Arial" w:cs="Arial"/>
                <w:i/>
                <w:color w:val="000000"/>
              </w:rPr>
              <w:t>-FCL</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&lt;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FCL.310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FCL.615(б)</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(4) (и)</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ноћно летење</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w:t>
            </w:r>
            <w:r w:rsidRPr="00312FE5">
              <w:rPr>
                <w:rFonts w:ascii="Arial" w:eastAsia="Calibri" w:hAnsi="Arial" w:cs="Arial"/>
                <w:color w:val="000000"/>
              </w:rPr>
              <w:t xml:space="preserve"> са овлашћењима за летење на типу ограниченим на хеликоптере са једним пилотом</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&lt;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ноћно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FCL.310</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Као (4) (к)</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w:t>
            </w:r>
            <w:r w:rsidRPr="00312FE5">
              <w:rPr>
                <w:rFonts w:ascii="Arial" w:eastAsia="Calibri" w:hAnsi="Arial" w:cs="Arial"/>
                <w:color w:val="000000"/>
              </w:rPr>
              <w:t xml:space="preserve"> без овлашћења за ноћно летење</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Као (4) (к) и ограничено на </w:t>
            </w:r>
            <w:r w:rsidRPr="00312FE5">
              <w:rPr>
                <w:rFonts w:ascii="Arial" w:eastAsia="Calibri" w:hAnsi="Arial" w:cs="Arial"/>
                <w:i/>
                <w:color w:val="000000"/>
              </w:rPr>
              <w:t>VFR</w:t>
            </w:r>
            <w:r w:rsidRPr="00312FE5">
              <w:rPr>
                <w:rFonts w:ascii="Arial" w:eastAsia="Calibri" w:hAnsi="Arial" w:cs="Arial"/>
                <w:color w:val="000000"/>
              </w:rPr>
              <w:t xml:space="preserve"> операције дању</w:t>
            </w:r>
          </w:p>
        </w:tc>
        <w:tc>
          <w:tcPr>
            <w:tcW w:w="1799" w:type="dxa"/>
            <w:vMerge w:val="restart"/>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Стећи овлашћење за летење на типу хеликоптера са више пилота, као што се захтева 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Делу</w:t>
            </w:r>
            <w:r w:rsidRPr="00312FE5">
              <w:rPr>
                <w:rFonts w:ascii="Arial" w:eastAsia="Calibri" w:hAnsi="Arial" w:cs="Arial"/>
                <w:i/>
                <w:color w:val="000000"/>
              </w:rPr>
              <w:t>-FCL</w:t>
            </w:r>
            <w:r w:rsidRPr="00312FE5">
              <w:rPr>
                <w:rFonts w:ascii="Arial" w:eastAsia="Calibri" w:hAnsi="Arial" w:cs="Arial"/>
                <w:color w:val="000000"/>
              </w:rPr>
              <w:t xml:space="preserve"> и овлашћење за ноћно летење</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(м)</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w:t>
            </w:r>
            <w:r w:rsidRPr="00312FE5">
              <w:rPr>
                <w:rFonts w:ascii="Arial" w:eastAsia="Calibri" w:hAnsi="Arial" w:cs="Arial"/>
                <w:color w:val="000000"/>
              </w:rPr>
              <w:t xml:space="preserve"> без овлашћења за ноћно летење</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&lt; 500 сати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једним пилотом</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FCL.310</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Као (4) (к) и ограничено на </w:t>
            </w:r>
            <w:r w:rsidRPr="00312FE5">
              <w:rPr>
                <w:rFonts w:ascii="Arial" w:eastAsia="Calibri" w:hAnsi="Arial" w:cs="Arial"/>
                <w:i/>
                <w:color w:val="000000"/>
              </w:rPr>
              <w:t>VFR</w:t>
            </w:r>
            <w:r w:rsidRPr="00312FE5">
              <w:rPr>
                <w:rFonts w:ascii="Arial" w:eastAsia="Calibri" w:hAnsi="Arial" w:cs="Arial"/>
                <w:color w:val="000000"/>
              </w:rPr>
              <w:t xml:space="preserve"> операције дању</w:t>
            </w:r>
          </w:p>
        </w:tc>
        <w:tc>
          <w:tcPr>
            <w:tcW w:w="0" w:type="auto"/>
            <w:vMerge/>
            <w:tcBorders>
              <w:top w:val="nil"/>
              <w:left w:val="single" w:sz="8" w:space="0" w:color="000000"/>
              <w:bottom w:val="single" w:sz="8" w:space="0" w:color="000000"/>
              <w:right w:val="single" w:sz="8" w:space="0" w:color="000000"/>
            </w:tcBorders>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PPL/IR(H)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75 сати у складу са </w:t>
            </w:r>
            <w:r w:rsidRPr="00312FE5">
              <w:rPr>
                <w:rFonts w:ascii="Arial" w:eastAsia="Calibri" w:hAnsi="Arial" w:cs="Arial"/>
                <w:i/>
                <w:color w:val="000000"/>
              </w:rPr>
              <w:t>IFR</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PPL/IR(H)</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i/>
                <w:color w:val="000000"/>
              </w:rPr>
              <w:t>IR</w:t>
            </w:r>
            <w:r w:rsidRPr="00312FE5">
              <w:rPr>
                <w:rFonts w:ascii="Arial" w:eastAsia="Calibri" w:hAnsi="Arial" w:cs="Arial"/>
                <w:color w:val="000000"/>
              </w:rPr>
              <w:t xml:space="preserve"> ограничено на </w:t>
            </w:r>
            <w:r w:rsidRPr="00312FE5">
              <w:rPr>
                <w:rFonts w:ascii="Arial" w:eastAsia="Calibri" w:hAnsi="Arial" w:cs="Arial"/>
                <w:i/>
                <w:color w:val="000000"/>
              </w:rPr>
              <w:t>PPL</w:t>
            </w:r>
            <w:r w:rsidRPr="00312FE5">
              <w:rPr>
                <w:rFonts w:ascii="Arial" w:eastAsia="Calibri" w:hAnsi="Arial" w:cs="Arial"/>
                <w:color w:val="000000"/>
              </w:rPr>
              <w:t>)</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из предмета Перформансе и планирање лета, као што се захтева у FCL.615(б)</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w:t>
            </w:r>
          </w:p>
        </w:tc>
      </w:tr>
      <w:tr w:rsidR="00312FE5" w:rsidRPr="00312FE5" w:rsidTr="008633EA">
        <w:trPr>
          <w:trHeight w:val="45"/>
          <w:tblCellSpacing w:w="0" w:type="auto"/>
        </w:trPr>
        <w:tc>
          <w:tcPr>
            <w:tcW w:w="311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PPL(H)</w:t>
            </w:r>
          </w:p>
        </w:tc>
        <w:tc>
          <w:tcPr>
            <w:tcW w:w="155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75 сати на хеликоптерима</w:t>
            </w:r>
          </w:p>
        </w:tc>
        <w:tc>
          <w:tcPr>
            <w:tcW w:w="252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Показати знање коришћења</w:t>
            </w:r>
            <w:r w:rsidRPr="00312FE5">
              <w:rPr>
                <w:rFonts w:ascii="Arial" w:eastAsia="Calibri" w:hAnsi="Arial" w:cs="Arial"/>
              </w:rPr>
              <w:br/>
            </w:r>
            <w:r w:rsidRPr="00312FE5">
              <w:rPr>
                <w:rFonts w:ascii="Arial" w:eastAsia="Calibri" w:hAnsi="Arial" w:cs="Arial"/>
                <w:color w:val="000000"/>
              </w:rPr>
              <w:t>радио-навигационих средстава</w:t>
            </w:r>
          </w:p>
        </w:tc>
        <w:tc>
          <w:tcPr>
            <w:tcW w:w="509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PPL(H)</w:t>
            </w:r>
          </w:p>
        </w:tc>
        <w:tc>
          <w:tcPr>
            <w:tcW w:w="1799"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w:t>
            </w:r>
          </w:p>
        </w:tc>
      </w:tr>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Имаоци </w:t>
            </w:r>
            <w:r w:rsidRPr="00312FE5">
              <w:rPr>
                <w:rFonts w:ascii="Arial" w:eastAsia="Calibri" w:hAnsi="Arial" w:cs="Arial"/>
                <w:i/>
                <w:color w:val="000000"/>
              </w:rPr>
              <w:t>CPL</w:t>
            </w:r>
            <w:r w:rsidRPr="00312FE5">
              <w:rPr>
                <w:rFonts w:ascii="Arial" w:eastAsia="Calibri" w:hAnsi="Arial" w:cs="Arial"/>
                <w:color w:val="000000"/>
              </w:rPr>
              <w:t xml:space="preserve"> који већ поседују овлашћење за летење на типу хеликоптера са више пилота не морају да полажу теоријски испит за </w:t>
            </w:r>
            <w:r w:rsidRPr="00312FE5">
              <w:rPr>
                <w:rFonts w:ascii="Arial" w:eastAsia="Calibri" w:hAnsi="Arial" w:cs="Arial"/>
                <w:i/>
                <w:color w:val="000000"/>
              </w:rPr>
              <w:t>ATPL(H)</w:t>
            </w:r>
            <w:r w:rsidRPr="00312FE5">
              <w:rPr>
                <w:rFonts w:ascii="Arial" w:eastAsia="Calibri" w:hAnsi="Arial" w:cs="Arial"/>
                <w:color w:val="000000"/>
              </w:rPr>
              <w:t xml:space="preserve"> све док лете на истом типу хеликоптера, али им се не признаје </w:t>
            </w:r>
            <w:r w:rsidRPr="00312FE5">
              <w:rPr>
                <w:rFonts w:ascii="Arial" w:eastAsia="Calibri" w:hAnsi="Arial" w:cs="Arial"/>
                <w:i/>
                <w:color w:val="000000"/>
              </w:rPr>
              <w:t>ATPL(H)</w:t>
            </w:r>
            <w:r w:rsidRPr="00312FE5">
              <w:rPr>
                <w:rFonts w:ascii="Arial" w:eastAsia="Calibri" w:hAnsi="Arial" w:cs="Arial"/>
                <w:color w:val="000000"/>
              </w:rPr>
              <w:t xml:space="preserve"> теорија за Део</w:t>
            </w:r>
            <w:r w:rsidRPr="00312FE5">
              <w:rPr>
                <w:rFonts w:ascii="Arial" w:eastAsia="Calibri" w:hAnsi="Arial" w:cs="Arial"/>
                <w:i/>
                <w:color w:val="000000"/>
              </w:rPr>
              <w:t>-FCL</w:t>
            </w:r>
            <w:r w:rsidRPr="00312FE5">
              <w:rPr>
                <w:rFonts w:ascii="Arial" w:eastAsia="Calibri" w:hAnsi="Arial" w:cs="Arial"/>
                <w:color w:val="000000"/>
              </w:rPr>
              <w:t xml:space="preserve"> дозволу. Ако захтевају овлашћење за други тип хеликоптера са више пилота, морају да испуне захтеве наведене у колони (3) ред (х) (i) табеле.</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 Сертификати инструктора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Сертификат инструктора који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кандидат испуни следеће захтеве: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35"/>
        <w:gridCol w:w="2008"/>
        <w:gridCol w:w="1145"/>
        <w:gridCol w:w="4404"/>
      </w:tblGrid>
      <w:tr w:rsidR="00312FE5" w:rsidRPr="00312FE5" w:rsidTr="008633EA">
        <w:trPr>
          <w:trHeight w:val="45"/>
          <w:tblCellSpacing w:w="0" w:type="auto"/>
        </w:trPr>
        <w:tc>
          <w:tcPr>
            <w:tcW w:w="519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или права које поседује</w:t>
            </w:r>
          </w:p>
        </w:tc>
        <w:tc>
          <w:tcPr>
            <w:tcW w:w="231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5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519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231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5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519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FI(H)/IRI(H)/TRI(H)</w:t>
            </w:r>
          </w:p>
        </w:tc>
        <w:tc>
          <w:tcPr>
            <w:tcW w:w="231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Према захтевима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Дела</w:t>
            </w:r>
            <w:r w:rsidRPr="00312FE5">
              <w:rPr>
                <w:rFonts w:ascii="Arial" w:eastAsia="Calibri" w:hAnsi="Arial" w:cs="Arial"/>
                <w:i/>
                <w:color w:val="000000"/>
              </w:rPr>
              <w:t>-FCL</w:t>
            </w:r>
            <w:r w:rsidRPr="00312FE5">
              <w:rPr>
                <w:rFonts w:ascii="Arial" w:eastAsia="Calibri" w:hAnsi="Arial" w:cs="Arial"/>
                <w:color w:val="000000"/>
              </w:rPr>
              <w:t xml:space="preserve"> за одговарaјући сертификат</w:t>
            </w:r>
          </w:p>
        </w:tc>
        <w:tc>
          <w:tcPr>
            <w:tcW w:w="90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5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FI(H)/IRI(H)/TRI(H)</w:t>
            </w:r>
            <w:r w:rsidRPr="00312FE5">
              <w:rPr>
                <w:rFonts w:ascii="Arial" w:eastAsia="Calibri" w:hAnsi="Arial" w:cs="Arial"/>
                <w:color w:val="000000"/>
              </w:rPr>
              <w:t xml:space="preserve"> (*)</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Продужење важења сертификата ће зависити од испуњења релевантних захтева прописаних у Делу</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r w:rsidRPr="00312FE5">
        <w:rPr>
          <w:rFonts w:ascii="Arial" w:eastAsia="Calibri" w:hAnsi="Arial" w:cs="Arial"/>
          <w:color w:val="000000"/>
        </w:rPr>
        <w:t xml:space="preserve"> </w:t>
      </w:r>
      <w:r w:rsidRPr="00312FE5">
        <w:rPr>
          <w:rFonts w:ascii="Arial" w:eastAsia="Calibri" w:hAnsi="Arial" w:cs="Arial"/>
          <w:b/>
          <w:color w:val="000000"/>
        </w:rPr>
        <w:t>SFI</w:t>
      </w:r>
      <w:r w:rsidRPr="00312FE5">
        <w:rPr>
          <w:rFonts w:ascii="Arial" w:eastAsia="Calibri" w:hAnsi="Arial" w:cs="Arial"/>
          <w:color w:val="000000"/>
        </w:rPr>
        <w:t xml:space="preserve"> </w:t>
      </w:r>
      <w:r w:rsidRPr="00312FE5">
        <w:rPr>
          <w:rFonts w:ascii="Arial" w:eastAsia="Calibri" w:hAnsi="Arial" w:cs="Arial"/>
          <w:b/>
          <w:color w:val="000000"/>
        </w:rPr>
        <w:t>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w:t>
      </w:r>
      <w:r w:rsidRPr="00312FE5">
        <w:rPr>
          <w:rFonts w:ascii="Arial" w:eastAsia="Calibri" w:hAnsi="Arial" w:cs="Arial"/>
          <w:color w:val="000000"/>
        </w:rPr>
        <w:t xml:space="preserve"> сертификат који је издала држава чланица у складу са својим националним захтевима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ималац испуни следеће захтеве: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66"/>
        <w:gridCol w:w="3335"/>
        <w:gridCol w:w="4939"/>
        <w:gridCol w:w="1652"/>
      </w:tblGrid>
      <w:tr w:rsidR="00312FE5" w:rsidRPr="00312FE5" w:rsidTr="008633EA">
        <w:trPr>
          <w:trHeight w:val="45"/>
          <w:tblCellSpacing w:w="0" w:type="auto"/>
        </w:trPr>
        <w:tc>
          <w:tcPr>
            <w:tcW w:w="15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који поседује</w:t>
            </w:r>
          </w:p>
        </w:tc>
        <w:tc>
          <w:tcPr>
            <w:tcW w:w="43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675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17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15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43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675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17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15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SFI(Н)</w:t>
            </w:r>
          </w:p>
        </w:tc>
        <w:tc>
          <w:tcPr>
            <w:tcW w:w="43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као пилот на </w:t>
            </w:r>
            <w:r w:rsidRPr="00312FE5">
              <w:rPr>
                <w:rFonts w:ascii="Arial" w:eastAsia="Calibri" w:hAnsi="Arial" w:cs="Arial"/>
                <w:i/>
                <w:color w:val="000000"/>
              </w:rPr>
              <w:t>MPH</w:t>
            </w:r>
          </w:p>
        </w:tc>
        <w:tc>
          <w:tcPr>
            <w:tcW w:w="675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поседује или је поседовао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MPL</w:t>
            </w:r>
            <w:r w:rsidRPr="00312FE5">
              <w:rPr>
                <w:rFonts w:ascii="Arial" w:eastAsia="Calibri" w:hAnsi="Arial" w:cs="Arial"/>
                <w:color w:val="000000"/>
              </w:rPr>
              <w:t xml:space="preserve"> или </w:t>
            </w:r>
            <w:r w:rsidRPr="00312FE5">
              <w:rPr>
                <w:rFonts w:ascii="Arial" w:eastAsia="Calibri" w:hAnsi="Arial" w:cs="Arial"/>
                <w:i/>
                <w:color w:val="000000"/>
              </w:rPr>
              <w:t>АTPL</w:t>
            </w:r>
            <w:r w:rsidRPr="00312FE5">
              <w:rPr>
                <w:rFonts w:ascii="Arial" w:eastAsia="Calibri" w:hAnsi="Arial" w:cs="Arial"/>
                <w:color w:val="000000"/>
              </w:rPr>
              <w:t xml:space="preserve"> коју је издала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завршена обука на симулатору у оквиру одговарајуће обуке за овлашћење за летење на типу, укључујући </w:t>
            </w:r>
            <w:r w:rsidRPr="00312FE5">
              <w:rPr>
                <w:rFonts w:ascii="Arial" w:eastAsia="Calibri" w:hAnsi="Arial" w:cs="Arial"/>
                <w:i/>
                <w:color w:val="000000"/>
              </w:rPr>
              <w:t>МСС</w:t>
            </w:r>
          </w:p>
        </w:tc>
        <w:tc>
          <w:tcPr>
            <w:tcW w:w="17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SFI(Н)</w:t>
            </w:r>
          </w:p>
        </w:tc>
      </w:tr>
      <w:tr w:rsidR="00312FE5" w:rsidRPr="00312FE5" w:rsidTr="008633EA">
        <w:trPr>
          <w:trHeight w:val="45"/>
          <w:tblCellSpacing w:w="0" w:type="auto"/>
        </w:trPr>
        <w:tc>
          <w:tcPr>
            <w:tcW w:w="15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SFI(Н)</w:t>
            </w:r>
          </w:p>
        </w:tc>
        <w:tc>
          <w:tcPr>
            <w:tcW w:w="439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Три године претходног искуства као </w:t>
            </w:r>
            <w:r w:rsidRPr="00312FE5">
              <w:rPr>
                <w:rFonts w:ascii="Arial" w:eastAsia="Calibri" w:hAnsi="Arial" w:cs="Arial"/>
                <w:i/>
                <w:color w:val="000000"/>
              </w:rPr>
              <w:t>SFI</w:t>
            </w:r>
          </w:p>
        </w:tc>
        <w:tc>
          <w:tcPr>
            <w:tcW w:w="675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Завршена обука на симулатору у оквиру одговарајуће обуке за овлашћење за летење на типу, укључујући </w:t>
            </w:r>
            <w:r w:rsidRPr="00312FE5">
              <w:rPr>
                <w:rFonts w:ascii="Arial" w:eastAsia="Calibri" w:hAnsi="Arial" w:cs="Arial"/>
                <w:i/>
                <w:color w:val="000000"/>
              </w:rPr>
              <w:t>МСС</w:t>
            </w:r>
          </w:p>
        </w:tc>
        <w:tc>
          <w:tcPr>
            <w:tcW w:w="1730"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SFI(Н)</w:t>
            </w:r>
          </w:p>
        </w:tc>
      </w:tr>
    </w:tbl>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Продужење важења сертификата ће зависити од испуњења релевантних захтева прописаних у Делу</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w:t>
      </w:r>
      <w:r w:rsidRPr="00312FE5">
        <w:rPr>
          <w:rFonts w:ascii="Arial" w:eastAsia="Calibri" w:hAnsi="Arial" w:cs="Arial"/>
          <w:color w:val="000000"/>
        </w:rPr>
        <w:t xml:space="preserve"> </w:t>
      </w:r>
      <w:r w:rsidRPr="00312FE5">
        <w:rPr>
          <w:rFonts w:ascii="Arial" w:eastAsia="Calibri" w:hAnsi="Arial" w:cs="Arial"/>
          <w:b/>
          <w:color w:val="000000"/>
        </w:rPr>
        <w:t>SТI</w:t>
      </w:r>
      <w:r w:rsidRPr="00312FE5">
        <w:rPr>
          <w:rFonts w:ascii="Arial" w:eastAsia="Calibri" w:hAnsi="Arial" w:cs="Arial"/>
          <w:color w:val="000000"/>
        </w:rPr>
        <w:t xml:space="preserve"> </w:t>
      </w:r>
      <w:r w:rsidRPr="00312FE5">
        <w:rPr>
          <w:rFonts w:ascii="Arial" w:eastAsia="Calibri" w:hAnsi="Arial" w:cs="Arial"/>
          <w:b/>
          <w:color w:val="000000"/>
        </w:rPr>
        <w:t>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w:t>
      </w:r>
      <w:r w:rsidRPr="00312FE5">
        <w:rPr>
          <w:rFonts w:ascii="Arial" w:eastAsia="Calibri" w:hAnsi="Arial" w:cs="Arial"/>
          <w:color w:val="000000"/>
        </w:rPr>
        <w:t xml:space="preserve"> сертификат који је издала држава чланица у складу са својим националним захтевима може да се конвертује у Део</w:t>
      </w:r>
      <w:r w:rsidRPr="00312FE5">
        <w:rPr>
          <w:rFonts w:ascii="Arial" w:eastAsia="Calibri" w:hAnsi="Arial" w:cs="Arial"/>
          <w:i/>
          <w:color w:val="000000"/>
        </w:rPr>
        <w:t>-FCL</w:t>
      </w:r>
      <w:r w:rsidRPr="00312FE5">
        <w:rPr>
          <w:rFonts w:ascii="Arial" w:eastAsia="Calibri" w:hAnsi="Arial" w:cs="Arial"/>
          <w:color w:val="000000"/>
        </w:rPr>
        <w:t xml:space="preserve"> сертификат под условом да ималац испуни захтеве наведене у табели испод: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66"/>
        <w:gridCol w:w="3185"/>
        <w:gridCol w:w="4721"/>
        <w:gridCol w:w="2020"/>
      </w:tblGrid>
      <w:tr w:rsidR="00312FE5" w:rsidRPr="00312FE5" w:rsidTr="008633EA">
        <w:trPr>
          <w:trHeight w:val="45"/>
          <w:tblCellSpacing w:w="0" w:type="auto"/>
        </w:trPr>
        <w:tc>
          <w:tcPr>
            <w:tcW w:w="13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Национални сертификат који поседује</w:t>
            </w:r>
          </w:p>
        </w:tc>
        <w:tc>
          <w:tcPr>
            <w:tcW w:w="426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Искуство</w:t>
            </w:r>
          </w:p>
        </w:tc>
        <w:tc>
          <w:tcPr>
            <w:tcW w:w="65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Додатни захтеви</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Замена за Део-FCL</w:t>
            </w:r>
            <w:r w:rsidRPr="00312FE5">
              <w:rPr>
                <w:rFonts w:ascii="Arial" w:eastAsia="Calibri" w:hAnsi="Arial" w:cs="Arial"/>
                <w:color w:val="000000"/>
              </w:rPr>
              <w:t xml:space="preserve"> </w:t>
            </w:r>
            <w:r w:rsidRPr="00312FE5">
              <w:rPr>
                <w:rFonts w:ascii="Arial" w:eastAsia="Calibri" w:hAnsi="Arial" w:cs="Arial"/>
                <w:b/>
                <w:color w:val="000000"/>
              </w:rPr>
              <w:t>сертификат</w:t>
            </w:r>
          </w:p>
        </w:tc>
      </w:tr>
      <w:tr w:rsidR="00312FE5" w:rsidRPr="00312FE5" w:rsidTr="008633EA">
        <w:trPr>
          <w:trHeight w:val="45"/>
          <w:tblCellSpacing w:w="0" w:type="auto"/>
        </w:trPr>
        <w:tc>
          <w:tcPr>
            <w:tcW w:w="13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w:t>
            </w:r>
          </w:p>
        </w:tc>
        <w:tc>
          <w:tcPr>
            <w:tcW w:w="426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w:t>
            </w:r>
          </w:p>
        </w:tc>
        <w:tc>
          <w:tcPr>
            <w:tcW w:w="65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w:t>
            </w:r>
          </w:p>
        </w:tc>
      </w:tr>
      <w:tr w:rsidR="00312FE5" w:rsidRPr="00312FE5" w:rsidTr="008633EA">
        <w:trPr>
          <w:trHeight w:val="45"/>
          <w:tblCellSpacing w:w="0" w:type="auto"/>
        </w:trPr>
        <w:tc>
          <w:tcPr>
            <w:tcW w:w="13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SТI(Н)</w:t>
            </w:r>
          </w:p>
        </w:tc>
        <w:tc>
          <w:tcPr>
            <w:tcW w:w="426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500 сати као пилот на </w:t>
            </w:r>
            <w:r w:rsidRPr="00312FE5">
              <w:rPr>
                <w:rFonts w:ascii="Arial" w:eastAsia="Calibri" w:hAnsi="Arial" w:cs="Arial"/>
                <w:i/>
                <w:color w:val="000000"/>
              </w:rPr>
              <w:t>SPH</w:t>
            </w:r>
          </w:p>
        </w:tc>
        <w:tc>
          <w:tcPr>
            <w:tcW w:w="65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поседује или је поседовао дозволу пилота коју је издала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завршена провера стручности у складу са Додатком 9</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Дела</w:t>
            </w:r>
            <w:r w:rsidRPr="00312FE5">
              <w:rPr>
                <w:rFonts w:ascii="Arial" w:eastAsia="Calibri" w:hAnsi="Arial" w:cs="Arial"/>
                <w:i/>
                <w:color w:val="000000"/>
              </w:rPr>
              <w:t>-FCL</w:t>
            </w:r>
            <w:r w:rsidRPr="00312FE5">
              <w:rPr>
                <w:rFonts w:ascii="Arial" w:eastAsia="Calibri" w:hAnsi="Arial" w:cs="Arial"/>
                <w:color w:val="000000"/>
              </w:rPr>
              <w:t xml:space="preserve"> на </w:t>
            </w:r>
            <w:r w:rsidRPr="00312FE5">
              <w:rPr>
                <w:rFonts w:ascii="Arial" w:eastAsia="Calibri" w:hAnsi="Arial" w:cs="Arial"/>
                <w:i/>
                <w:color w:val="000000"/>
              </w:rPr>
              <w:t>FSTD</w:t>
            </w:r>
            <w:r w:rsidRPr="00312FE5">
              <w:rPr>
                <w:rFonts w:ascii="Arial" w:eastAsia="Calibri" w:hAnsi="Arial" w:cs="Arial"/>
                <w:color w:val="000000"/>
              </w:rPr>
              <w:t xml:space="preserve"> одговарајућем за намеравану обуку</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SТI(Н)</w:t>
            </w:r>
          </w:p>
        </w:tc>
      </w:tr>
      <w:tr w:rsidR="00312FE5" w:rsidRPr="00312FE5" w:rsidTr="008633EA">
        <w:trPr>
          <w:trHeight w:val="45"/>
          <w:tblCellSpacing w:w="0" w:type="auto"/>
        </w:trPr>
        <w:tc>
          <w:tcPr>
            <w:tcW w:w="130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SТI(Н)</w:t>
            </w:r>
          </w:p>
        </w:tc>
        <w:tc>
          <w:tcPr>
            <w:tcW w:w="426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Три године претходног искуства као </w:t>
            </w:r>
            <w:r w:rsidRPr="00312FE5">
              <w:rPr>
                <w:rFonts w:ascii="Arial" w:eastAsia="Calibri" w:hAnsi="Arial" w:cs="Arial"/>
                <w:i/>
                <w:color w:val="000000"/>
              </w:rPr>
              <w:t>SТI</w:t>
            </w:r>
          </w:p>
        </w:tc>
        <w:tc>
          <w:tcPr>
            <w:tcW w:w="650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Завршена провера стручности у складу са Додатком 9 Дела</w:t>
            </w:r>
            <w:r w:rsidRPr="00312FE5">
              <w:rPr>
                <w:rFonts w:ascii="Arial" w:eastAsia="Calibri" w:hAnsi="Arial" w:cs="Arial"/>
                <w:i/>
                <w:color w:val="000000"/>
              </w:rPr>
              <w:t>-FCL</w:t>
            </w:r>
            <w:r w:rsidRPr="00312FE5">
              <w:rPr>
                <w:rFonts w:ascii="Arial" w:eastAsia="Calibri" w:hAnsi="Arial" w:cs="Arial"/>
                <w:color w:val="000000"/>
              </w:rPr>
              <w:t xml:space="preserve"> на </w:t>
            </w:r>
            <w:r w:rsidRPr="00312FE5">
              <w:rPr>
                <w:rFonts w:ascii="Arial" w:eastAsia="Calibri" w:hAnsi="Arial" w:cs="Arial"/>
                <w:i/>
                <w:color w:val="000000"/>
              </w:rPr>
              <w:t>FSTD</w:t>
            </w:r>
            <w:r w:rsidRPr="00312FE5">
              <w:rPr>
                <w:rFonts w:ascii="Arial" w:eastAsia="Calibri" w:hAnsi="Arial" w:cs="Arial"/>
                <w:color w:val="000000"/>
              </w:rPr>
              <w:t xml:space="preserve"> одговарајућем за намеравану обуку</w:t>
            </w:r>
          </w:p>
        </w:tc>
        <w:tc>
          <w:tcPr>
            <w:tcW w:w="23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SТI(A)</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Продужење важења сертификата ће зависити од испуњења релевантних захтева прописаних у Делу</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АНЕКС III</w:t>
      </w:r>
      <w:r w:rsidRPr="00312FE5">
        <w:rPr>
          <w:rFonts w:ascii="Arial" w:eastAsia="Calibri" w:hAnsi="Arial" w:cs="Arial"/>
        </w:rPr>
        <w:br/>
      </w:r>
      <w:r w:rsidRPr="00312FE5">
        <w:rPr>
          <w:rFonts w:ascii="Arial" w:eastAsia="Calibri" w:hAnsi="Arial" w:cs="Arial"/>
          <w:i/>
          <w:color w:val="000000"/>
        </w:rPr>
        <w:t>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АНЕКС IV</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[ДЕО-MED]</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A</w:t>
      </w:r>
      <w:r w:rsidRPr="00312FE5">
        <w:rPr>
          <w:rFonts w:ascii="Arial" w:eastAsia="Calibri" w:hAnsi="Arial" w:cs="Arial"/>
        </w:rPr>
        <w:br/>
      </w:r>
      <w:r w:rsidRPr="00312FE5">
        <w:rPr>
          <w:rFonts w:ascii="Arial" w:eastAsia="Calibri" w:hAnsi="Arial" w:cs="Arial"/>
          <w:b/>
          <w:color w:val="000000"/>
        </w:rPr>
        <w:t>ОПШТИ ЗАХТЕВИ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MED.А.001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сврху овог анекса (Део</w:t>
      </w:r>
      <w:r w:rsidRPr="00312FE5">
        <w:rPr>
          <w:rFonts w:ascii="Arial" w:eastAsia="Calibri" w:hAnsi="Arial" w:cs="Arial"/>
          <w:i/>
          <w:color w:val="000000"/>
        </w:rPr>
        <w:t>-MED</w:t>
      </w:r>
      <w:r w:rsidRPr="00312FE5">
        <w:rPr>
          <w:rFonts w:ascii="Arial" w:eastAsia="Calibri" w:hAnsi="Arial" w:cs="Arial"/>
          <w:color w:val="000000"/>
        </w:rPr>
        <w:t>), надлежни орган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за ваздухопловно-медицинске центре (</w:t>
      </w:r>
      <w:r w:rsidRPr="00312FE5">
        <w:rPr>
          <w:rFonts w:ascii="Arial" w:eastAsia="Calibri" w:hAnsi="Arial" w:cs="Arial"/>
          <w:i/>
          <w:color w:val="000000"/>
        </w:rPr>
        <w:t>АеМСs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орган одређен од државе чланице у којој </w:t>
      </w:r>
      <w:r w:rsidRPr="00312FE5">
        <w:rPr>
          <w:rFonts w:ascii="Arial" w:eastAsia="Calibri" w:hAnsi="Arial" w:cs="Arial"/>
          <w:i/>
          <w:color w:val="000000"/>
        </w:rPr>
        <w:t>АеМС</w:t>
      </w:r>
      <w:r w:rsidRPr="00312FE5">
        <w:rPr>
          <w:rFonts w:ascii="Arial" w:eastAsia="Calibri" w:hAnsi="Arial" w:cs="Arial"/>
          <w:color w:val="000000"/>
        </w:rPr>
        <w:t xml:space="preserve"> има своје главно место пословања;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Агенција, ако се </w:t>
      </w:r>
      <w:r w:rsidRPr="00312FE5">
        <w:rPr>
          <w:rFonts w:ascii="Arial" w:eastAsia="Calibri" w:hAnsi="Arial" w:cs="Arial"/>
          <w:i/>
          <w:color w:val="000000"/>
        </w:rPr>
        <w:t>АеМС</w:t>
      </w:r>
      <w:r w:rsidRPr="00312FE5">
        <w:rPr>
          <w:rFonts w:ascii="Arial" w:eastAsia="Calibri" w:hAnsi="Arial" w:cs="Arial"/>
          <w:color w:val="000000"/>
        </w:rPr>
        <w:t xml:space="preserve"> налази у трећој држави;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овлашћене лекаре (</w:t>
      </w:r>
      <w:r w:rsidRPr="00312FE5">
        <w:rPr>
          <w:rFonts w:ascii="Arial" w:eastAsia="Calibri" w:hAnsi="Arial" w:cs="Arial"/>
          <w:i/>
          <w:color w:val="000000"/>
        </w:rPr>
        <w:t>АМЕs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орган одређен од државе чланице у којој </w:t>
      </w:r>
      <w:r w:rsidRPr="00312FE5">
        <w:rPr>
          <w:rFonts w:ascii="Arial" w:eastAsia="Calibri" w:hAnsi="Arial" w:cs="Arial"/>
          <w:i/>
          <w:color w:val="000000"/>
        </w:rPr>
        <w:t>АМЕ</w:t>
      </w:r>
      <w:r w:rsidRPr="00312FE5">
        <w:rPr>
          <w:rFonts w:ascii="Arial" w:eastAsia="Calibri" w:hAnsi="Arial" w:cs="Arial"/>
          <w:color w:val="000000"/>
        </w:rPr>
        <w:t xml:space="preserve"> обавља праксу;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је место обављања праксе </w:t>
      </w:r>
      <w:r w:rsidRPr="00312FE5">
        <w:rPr>
          <w:rFonts w:ascii="Arial" w:eastAsia="Calibri" w:hAnsi="Arial" w:cs="Arial"/>
          <w:i/>
          <w:color w:val="000000"/>
        </w:rPr>
        <w:t>АМЕ</w:t>
      </w:r>
      <w:r w:rsidRPr="00312FE5">
        <w:rPr>
          <w:rFonts w:ascii="Arial" w:eastAsia="Calibri" w:hAnsi="Arial" w:cs="Arial"/>
          <w:color w:val="000000"/>
        </w:rPr>
        <w:t xml:space="preserve"> у трећој држави, орган одређен од државе чланице којој </w:t>
      </w:r>
      <w:r w:rsidRPr="00312FE5">
        <w:rPr>
          <w:rFonts w:ascii="Arial" w:eastAsia="Calibri" w:hAnsi="Arial" w:cs="Arial"/>
          <w:i/>
          <w:color w:val="000000"/>
        </w:rPr>
        <w:t>АМЕ</w:t>
      </w:r>
      <w:r w:rsidRPr="00312FE5">
        <w:rPr>
          <w:rFonts w:ascii="Arial" w:eastAsia="Calibri" w:hAnsi="Arial" w:cs="Arial"/>
          <w:color w:val="000000"/>
        </w:rPr>
        <w:t xml:space="preserve"> подноси захтев за издавање </w:t>
      </w:r>
      <w:r w:rsidRPr="00312FE5">
        <w:rPr>
          <w:rFonts w:ascii="Arial" w:eastAsia="Calibri" w:hAnsi="Arial" w:cs="Arial"/>
          <w:i/>
          <w:color w:val="000000"/>
        </w:rPr>
        <w:t>АМЕ</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за лекаре специјалисте опште медицине (</w:t>
      </w:r>
      <w:r w:rsidRPr="00312FE5">
        <w:rPr>
          <w:rFonts w:ascii="Arial" w:eastAsia="Calibri" w:hAnsi="Arial" w:cs="Arial"/>
          <w:i/>
          <w:color w:val="000000"/>
        </w:rPr>
        <w:t>GMPs</w:t>
      </w:r>
      <w:r w:rsidRPr="00312FE5">
        <w:rPr>
          <w:rFonts w:ascii="Arial" w:eastAsia="Calibri" w:hAnsi="Arial" w:cs="Arial"/>
          <w:color w:val="000000"/>
        </w:rPr>
        <w:t xml:space="preserve">), орган одређен од државе чланице којег </w:t>
      </w:r>
      <w:r w:rsidRPr="00312FE5">
        <w:rPr>
          <w:rFonts w:ascii="Arial" w:eastAsia="Calibri" w:hAnsi="Arial" w:cs="Arial"/>
          <w:i/>
          <w:color w:val="000000"/>
        </w:rPr>
        <w:t>GMP</w:t>
      </w:r>
      <w:r w:rsidRPr="00312FE5">
        <w:rPr>
          <w:rFonts w:ascii="Arial" w:eastAsia="Calibri" w:hAnsi="Arial" w:cs="Arial"/>
          <w:color w:val="000000"/>
        </w:rPr>
        <w:t xml:space="preserve"> обавештава о својој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за лекаре специјалисте медицине рада (</w:t>
      </w:r>
      <w:r w:rsidRPr="00312FE5">
        <w:rPr>
          <w:rFonts w:ascii="Arial" w:eastAsia="Calibri" w:hAnsi="Arial" w:cs="Arial"/>
          <w:i/>
          <w:color w:val="000000"/>
        </w:rPr>
        <w:t>ОНМРs</w:t>
      </w:r>
      <w:r w:rsidRPr="00312FE5">
        <w:rPr>
          <w:rFonts w:ascii="Arial" w:eastAsia="Calibri" w:hAnsi="Arial" w:cs="Arial"/>
          <w:color w:val="000000"/>
        </w:rPr>
        <w:t xml:space="preserve">) који обављају оцену здравствене способности кабинске посаде, орган одређен од државе чланице којег </w:t>
      </w:r>
      <w:r w:rsidRPr="00312FE5">
        <w:rPr>
          <w:rFonts w:ascii="Arial" w:eastAsia="Calibri" w:hAnsi="Arial" w:cs="Arial"/>
          <w:i/>
          <w:color w:val="000000"/>
        </w:rPr>
        <w:t>ОНМР</w:t>
      </w:r>
      <w:r w:rsidRPr="00312FE5">
        <w:rPr>
          <w:rFonts w:ascii="Arial" w:eastAsia="Calibri" w:hAnsi="Arial" w:cs="Arial"/>
          <w:color w:val="000000"/>
        </w:rPr>
        <w:t xml:space="preserve"> обавештава о својој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MED.А.005 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Овај aнекс (Део</w:t>
      </w:r>
      <w:r w:rsidRPr="00312FE5">
        <w:rPr>
          <w:rFonts w:ascii="Arial" w:eastAsia="Calibri" w:hAnsi="Arial" w:cs="Arial"/>
          <w:i/>
          <w:color w:val="000000"/>
        </w:rPr>
        <w:t>-MED</w:t>
      </w:r>
      <w:r w:rsidRPr="00312FE5">
        <w:rPr>
          <w:rFonts w:ascii="Arial" w:eastAsia="Calibri" w:hAnsi="Arial" w:cs="Arial"/>
          <w:color w:val="000000"/>
        </w:rPr>
        <w:t>) утврђује захтеве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издавање, важење, продужење важења и обнову лекарског уверења потребног за коришћење права из дозволе пилота или пилота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здравствену способност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сертификацију </w:t>
      </w:r>
      <w:r w:rsidRPr="00312FE5">
        <w:rPr>
          <w:rFonts w:ascii="Arial" w:eastAsia="Calibri" w:hAnsi="Arial" w:cs="Arial"/>
          <w:i/>
          <w:color w:val="000000"/>
        </w:rPr>
        <w:t>АМЕs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квалификацију </w:t>
      </w:r>
      <w:r w:rsidRPr="00312FE5">
        <w:rPr>
          <w:rFonts w:ascii="Arial" w:eastAsia="Calibri" w:hAnsi="Arial" w:cs="Arial"/>
          <w:i/>
          <w:color w:val="000000"/>
        </w:rPr>
        <w:t>GMPs</w:t>
      </w:r>
      <w:r w:rsidRPr="00312FE5">
        <w:rPr>
          <w:rFonts w:ascii="Arial" w:eastAsia="Calibri" w:hAnsi="Arial" w:cs="Arial"/>
          <w:color w:val="000000"/>
        </w:rPr>
        <w:t xml:space="preserve"> и </w:t>
      </w:r>
      <w:r w:rsidRPr="00312FE5">
        <w:rPr>
          <w:rFonts w:ascii="Arial" w:eastAsia="Calibri" w:hAnsi="Arial" w:cs="Arial"/>
          <w:i/>
          <w:color w:val="000000"/>
        </w:rPr>
        <w:t>ОНМРs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MED.A.010 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сврху овог анекса (Део</w:t>
      </w:r>
      <w:r w:rsidRPr="00312FE5">
        <w:rPr>
          <w:rFonts w:ascii="Arial" w:eastAsia="Calibri" w:hAnsi="Arial" w:cs="Arial"/>
          <w:i/>
          <w:color w:val="000000"/>
        </w:rPr>
        <w:t>-MED</w:t>
      </w:r>
      <w:r w:rsidRPr="00312FE5">
        <w:rPr>
          <w:rFonts w:ascii="Arial" w:eastAsia="Calibri" w:hAnsi="Arial" w:cs="Arial"/>
          <w:color w:val="000000"/>
        </w:rPr>
        <w:t>), примењују се следеће 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w:t>
      </w:r>
      <w:r w:rsidRPr="00312FE5">
        <w:rPr>
          <w:rFonts w:ascii="Arial" w:eastAsia="Calibri" w:hAnsi="Arial" w:cs="Arial"/>
          <w:color w:val="000000"/>
        </w:rPr>
        <w:t xml:space="preserve"> „ограничење” означава услов наведен у лекарском уверењу или медицинском извештају кабинске посаде који се мора поштовати док се користе права из дозволе или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„ваздухопловно-медицински преглед” означава инспекцију, палпацију, перкусију, аускултацију или било који други начин прегледа у циљу одређивања здравствене способности за коришћење права из дозволе или за обављање безбедносних дужности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„ваздухопловно-медицинска оцена” означава закључак о здравственој способности кандидата заснован на процени кандидата као што се захтева у овом анексу (Део</w:t>
      </w:r>
      <w:r w:rsidRPr="00312FE5">
        <w:rPr>
          <w:rFonts w:ascii="Arial" w:eastAsia="Calibri" w:hAnsi="Arial" w:cs="Arial"/>
          <w:i/>
          <w:color w:val="000000"/>
        </w:rPr>
        <w:t>-MED</w:t>
      </w:r>
      <w:r w:rsidRPr="00312FE5">
        <w:rPr>
          <w:rFonts w:ascii="Arial" w:eastAsia="Calibri" w:hAnsi="Arial" w:cs="Arial"/>
          <w:color w:val="000000"/>
        </w:rPr>
        <w:t>) и даљим прегледима и медицинским испитивањима ако је то клинички индиковано;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„значајан” означава степен здравственог стања чији ефекат може да спречи безбедно коришћење права из дозволе или обављање безбедносних дужности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„кандидат” означава особу која подноси захтев за лекарско уверење или је ималац лекарског уверења и који пролази ваздухопловно-медицинску оцену способности за коришћење права из дозволе или за обављање безбедносних дужности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„анамнеза” означава усмено давање података или подношење документације о ранијим болестима, повредама, лечењима или другим медицинским чињеницама, укључујући оцене о неспособности или ограничење у лекарском уверењу, које су или могу да буду релевантне за тренутно здравствено стање и ваздухопловно-медицинску способност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„орган надлежан за издавање дозвола” означава надлежни орган државе чланице који је издао дозволу, или коме лице подноси захтев за издавање дозволе, или, када лице још није поднело захтев за дозволу, надлежни орган одређен у складу сa FCL.001 Анекса 1 (Део</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„сигуран за боје” означава способност кандидата да лако разликује боје које се користе у ваздухопловној навигацији и да тачно идентификује ваздухопловна светла у боји;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„испитивање” означава оцену суспектних патолошких стања кандидата на основу прегледа и испитивања у циљу потврде постојања или одсуства здравственог стања;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„акредитовани медицински закључак” означава закључак једног или више медицинских стручњака прихватљивих органу надлежном за издавање дозвола, добијен на основу објективних и недискриминаторних критеријума, за потребе случаја који се разматра и уз консултацију са експертима из летачке делатности или другим експертима aко је потребно, за који процена оперативног ризика може да буде одговарајућа;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„злоупотреба супстанци” означава употребу једне или више психоактивних супстанци од стране летачког особља на начин који алтернативно или удружено: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представља директну опасност за корисника или угрожава животе, здравље или добробит других;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узрокује или погоршава професионални, социјални, ментални или физички проблем или поремећај;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„психоактивне супстанце” означава алкохол, опиоиде, канабис, седативе и хипнотике, кокаин, друге психостимулансе, халуциногене и испарљиве раствараче, са изузетком кофеина и дувана;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„грешка рефракције” означава одступање од еметропије измерено у диоптријама највећег аметропног меридијана, измерено стандардним методама.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MED.А.015 Лекарска тајна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Сва лица укључена у ваздухопловно-медицинске прегледе, оцене и сертификацију морају да осигурају поштовање лекарске тајне у сваком тренутку.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MED.А.020 Умањење здравствене способности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Имаоци дозвола не могу да користе права из њихових дозвола и одговарајућих овлашћења или сертификата, а пилоти ученици не могу да лете самостално у било које време ако: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су свесни било којег умањења здравствене способности које им онемогућава да безбедно користе своја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узимају или користе било које прописане или непрописане лекове који би могли да утичу на безбедно коришћење права из одговарајуће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су подвргнути било ком медицинском, хируршком или другом третману који би могао да утиче на безбедно коришћење права из одговарајуће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Додатно, имаоци лекарског уверења морају, без непотребног одлагања и пре коришћења права из њихових дозвола, да затраже ваздухопловно-медицински савет од </w:t>
      </w:r>
      <w:r w:rsidRPr="00312FE5">
        <w:rPr>
          <w:rFonts w:ascii="Arial" w:eastAsia="Calibri" w:hAnsi="Arial" w:cs="Arial"/>
          <w:i/>
          <w:color w:val="000000"/>
        </w:rPr>
        <w:t>AeMC</w:t>
      </w:r>
      <w:r w:rsidRPr="00312FE5">
        <w:rPr>
          <w:rFonts w:ascii="Arial" w:eastAsia="Calibri" w:hAnsi="Arial" w:cs="Arial"/>
          <w:color w:val="000000"/>
        </w:rPr>
        <w:t xml:space="preserve">, </w:t>
      </w:r>
      <w:r w:rsidRPr="00312FE5">
        <w:rPr>
          <w:rFonts w:ascii="Arial" w:eastAsia="Calibri" w:hAnsi="Arial" w:cs="Arial"/>
          <w:i/>
          <w:color w:val="000000"/>
        </w:rPr>
        <w:t>AME</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у зависности шта је примењиво, ако 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били подвргнути хируршкој операцији или инвазивној процедури;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започели редовну употребу било ког лека;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имали било какву значајну повреду која подразумева немогућност функционисања као члана летачке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имали било какву значајну болест која подразумева немогућност функционисања као члана летачке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у другом стању;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примљени у болницу или клинику;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им први пут потребна корективна сочива.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 случајевима из става (б):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имаоци лекарских уверења класе 1 и класе 2 морају да затраже ваздухопловно-медицински савет од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У том случају,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да оцени њихову здравствену способност и одлучи да ли су способни да наставе да користе своја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имаоци </w:t>
      </w:r>
      <w:r w:rsidRPr="00312FE5">
        <w:rPr>
          <w:rFonts w:ascii="Arial" w:eastAsia="Calibri" w:hAnsi="Arial" w:cs="Arial"/>
          <w:i/>
          <w:color w:val="000000"/>
        </w:rPr>
        <w:t>LAPL</w:t>
      </w:r>
      <w:r w:rsidRPr="00312FE5">
        <w:rPr>
          <w:rFonts w:ascii="Arial" w:eastAsia="Calibri" w:hAnsi="Arial" w:cs="Arial"/>
          <w:color w:val="000000"/>
        </w:rPr>
        <w:t xml:space="preserve"> лекарског уверења морају да затраже ваздухопловно-медицински савет од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који је потписао лекарско уверење. У том случају,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мора да оцени њихову здравствену способност и одлучи да ли су способни да наставе да користе своја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Чланови кабинске посаде не могу да обављају своје дужности у ваздухоплову и, ако је примењиво, не могу да користе права из потврде кабинске посаде, ако су свесни било ког умањења своје здравствене способности, у мери у којој им то стање онемогућава извршавање безбедносних дужности и одговорности.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(e) Додатно, ако постоје било која медицинска стања наведена у ставу (б)1)-5), чланови кабинске посаде морају, без непотребног одлагања, да затраже савет од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xml:space="preserve">, у зависности шта је примењиво. У том случају,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xml:space="preserve"> мора да оцени здравствену способност чланова кабинске посаде и одлучи да ли су способни да наставе да извршавају своје безбедносне дужности.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MED.А.025 Обавезе</w:t>
      </w:r>
      <w:r w:rsidRPr="00312FE5">
        <w:rPr>
          <w:rFonts w:ascii="Arial" w:eastAsia="Calibri" w:hAnsi="Arial" w:cs="Arial"/>
          <w:color w:val="000000"/>
        </w:rPr>
        <w:t xml:space="preserve"> </w:t>
      </w:r>
      <w:r w:rsidRPr="00312FE5">
        <w:rPr>
          <w:rFonts w:ascii="Arial" w:eastAsia="Calibri" w:hAnsi="Arial" w:cs="Arial"/>
          <w:b/>
          <w:color w:val="000000"/>
        </w:rPr>
        <w:t>АеМС, АМЕ,</w:t>
      </w:r>
      <w:r w:rsidRPr="00312FE5">
        <w:rPr>
          <w:rFonts w:ascii="Arial" w:eastAsia="Calibri" w:hAnsi="Arial" w:cs="Arial"/>
          <w:color w:val="000000"/>
        </w:rPr>
        <w:t xml:space="preserve"> </w:t>
      </w:r>
      <w:r w:rsidRPr="00312FE5">
        <w:rPr>
          <w:rFonts w:ascii="Arial" w:eastAsia="Calibri" w:hAnsi="Arial" w:cs="Arial"/>
          <w:b/>
          <w:color w:val="000000"/>
        </w:rPr>
        <w:t>GMP</w:t>
      </w:r>
      <w:r w:rsidRPr="00312FE5">
        <w:rPr>
          <w:rFonts w:ascii="Arial" w:eastAsia="Calibri" w:hAnsi="Arial" w:cs="Arial"/>
          <w:color w:val="000000"/>
        </w:rPr>
        <w:t xml:space="preserve"> </w:t>
      </w:r>
      <w:r w:rsidRPr="00312FE5">
        <w:rPr>
          <w:rFonts w:ascii="Arial" w:eastAsia="Calibri" w:hAnsi="Arial" w:cs="Arial"/>
          <w:b/>
          <w:color w:val="000000"/>
        </w:rPr>
        <w:t>и</w:t>
      </w:r>
      <w:r w:rsidRPr="00312FE5">
        <w:rPr>
          <w:rFonts w:ascii="Arial" w:eastAsia="Calibri" w:hAnsi="Arial" w:cs="Arial"/>
          <w:color w:val="000000"/>
        </w:rPr>
        <w:t xml:space="preserve"> </w:t>
      </w:r>
      <w:r w:rsidRPr="00312FE5">
        <w:rPr>
          <w:rFonts w:ascii="Arial" w:eastAsia="Calibri" w:hAnsi="Arial" w:cs="Arial"/>
          <w:b/>
          <w:color w:val="000000"/>
        </w:rPr>
        <w:t>ОНМР</w:t>
      </w:r>
      <w:r w:rsidRPr="00312FE5">
        <w:rPr>
          <w:rFonts w:ascii="Arial" w:eastAsia="Calibri" w:hAnsi="Arial" w:cs="Arial"/>
          <w:color w:val="000000"/>
        </w:rPr>
        <w:t xml:space="preserve">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Приликом обављања ваздухопловно-медицинских прегледа и ваздухопловно-медицинских оцена који се захтевају у овом анексу (Део</w:t>
      </w:r>
      <w:r w:rsidRPr="00312FE5">
        <w:rPr>
          <w:rFonts w:ascii="Arial" w:eastAsia="Calibri" w:hAnsi="Arial" w:cs="Arial"/>
          <w:i/>
          <w:color w:val="000000"/>
        </w:rPr>
        <w:t>-MED</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GMP</w:t>
      </w:r>
      <w:r w:rsidRPr="00312FE5">
        <w:rPr>
          <w:rFonts w:ascii="Arial" w:eastAsia="Calibri" w:hAnsi="Arial" w:cs="Arial"/>
          <w:color w:val="000000"/>
        </w:rPr>
        <w:t xml:space="preserve"> и </w:t>
      </w:r>
      <w:r w:rsidRPr="00312FE5">
        <w:rPr>
          <w:rFonts w:ascii="Arial" w:eastAsia="Calibri" w:hAnsi="Arial" w:cs="Arial"/>
          <w:i/>
          <w:color w:val="000000"/>
        </w:rPr>
        <w:t>ОНМР</w:t>
      </w:r>
      <w:r w:rsidRPr="00312FE5">
        <w:rPr>
          <w:rFonts w:ascii="Arial" w:eastAsia="Calibri" w:hAnsi="Arial" w:cs="Arial"/>
          <w:color w:val="000000"/>
        </w:rPr>
        <w:t xml:space="preserve">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осигурају да се комуникација са кандидатом успостави без језичких препрека;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упознају кандидата са последицама пружања непотпуне, нетачне или лажне изјаве у његовој анамнези;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обавесте орган надлежан за издавање дозвола или, у случају ималаца потврде кабинске посаде, обавесте надлежни орган, ако кандидат пружа непотпуне, нетачне или лажне изјаве у његовој анамнези;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обавесте орган надлежан за издавање дозвола ако кандидат повуче пријаву за лекарско уверење у било којој фази поступка.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Након завршетка ваздухопловно-медицинских прегледа и оцена,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GMP</w:t>
      </w:r>
      <w:r w:rsidRPr="00312FE5">
        <w:rPr>
          <w:rFonts w:ascii="Arial" w:eastAsia="Calibri" w:hAnsi="Arial" w:cs="Arial"/>
          <w:color w:val="000000"/>
        </w:rPr>
        <w:t xml:space="preserve"> и </w:t>
      </w:r>
      <w:r w:rsidRPr="00312FE5">
        <w:rPr>
          <w:rFonts w:ascii="Arial" w:eastAsia="Calibri" w:hAnsi="Arial" w:cs="Arial"/>
          <w:i/>
          <w:color w:val="000000"/>
        </w:rPr>
        <w:t>ОНМР</w:t>
      </w:r>
      <w:r w:rsidRPr="00312FE5">
        <w:rPr>
          <w:rFonts w:ascii="Arial" w:eastAsia="Calibri" w:hAnsi="Arial" w:cs="Arial"/>
          <w:color w:val="000000"/>
        </w:rPr>
        <w:t xml:space="preserve"> морају: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обавесте кандидата о томе да ли је способан или неспособан, или да га упуте медицинском оцењивачу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обавесте кандидата о било ком ограничењу које може да доведе до ограничења практичне обуке или права из његове/њене дозволе или потврде кабинске посаде, у зависности шта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је кандидат оцењен као неспособан, да га обавесте о његовом/њеном праву на разматрање одлуке у складу са процедурама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да, у случају кандидата за лекарско уверење, без одлагања поднесу медицинском оцењивачу органа надлежног за издавање дозвола потписан или електронски оверен извештај који садржи детаљне резултате ваздухопловно-медицинских прегледа и оцена који се захтевају за класу лекарског уверења и копије захтева, извештаја о лекарском прегледу и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да обавесте кандидата о његовој или њеној одговорности у случају умањења здравствене способности, као што је наведено у тачки MED.A.020.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Ако се консултација са медицинским оцењивачем органа надлежног за издавање дозвола захтева у складу са овим анексом (Део</w:t>
      </w:r>
      <w:r w:rsidRPr="00312FE5">
        <w:rPr>
          <w:rFonts w:ascii="Arial" w:eastAsia="Calibri" w:hAnsi="Arial" w:cs="Arial"/>
          <w:i/>
          <w:color w:val="000000"/>
        </w:rPr>
        <w:t>-MED</w:t>
      </w:r>
      <w:r w:rsidRPr="00312FE5">
        <w:rPr>
          <w:rFonts w:ascii="Arial" w:eastAsia="Calibri" w:hAnsi="Arial" w:cs="Arial"/>
          <w:color w:val="000000"/>
        </w:rPr>
        <w:t xml:space="preserve">), </w:t>
      </w:r>
      <w:r w:rsidRPr="00312FE5">
        <w:rPr>
          <w:rFonts w:ascii="Arial" w:eastAsia="Calibri" w:hAnsi="Arial" w:cs="Arial"/>
          <w:i/>
          <w:color w:val="000000"/>
        </w:rPr>
        <w:t>AeMC</w:t>
      </w:r>
      <w:r w:rsidRPr="00312FE5">
        <w:rPr>
          <w:rFonts w:ascii="Arial" w:eastAsia="Calibri" w:hAnsi="Arial" w:cs="Arial"/>
          <w:color w:val="000000"/>
        </w:rPr>
        <w:t xml:space="preserve"> и </w:t>
      </w:r>
      <w:r w:rsidRPr="00312FE5">
        <w:rPr>
          <w:rFonts w:ascii="Arial" w:eastAsia="Calibri" w:hAnsi="Arial" w:cs="Arial"/>
          <w:i/>
          <w:color w:val="000000"/>
        </w:rPr>
        <w:t>AME</w:t>
      </w:r>
      <w:r w:rsidRPr="00312FE5">
        <w:rPr>
          <w:rFonts w:ascii="Arial" w:eastAsia="Calibri" w:hAnsi="Arial" w:cs="Arial"/>
          <w:color w:val="000000"/>
        </w:rPr>
        <w:t xml:space="preserve"> морају да следе процедуру коју је установио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АеМСs</w:t>
      </w:r>
      <w:r w:rsidRPr="00312FE5">
        <w:rPr>
          <w:rFonts w:ascii="Arial" w:eastAsia="Calibri" w:hAnsi="Arial" w:cs="Arial"/>
          <w:color w:val="000000"/>
        </w:rPr>
        <w:t xml:space="preserve">, </w:t>
      </w:r>
      <w:r w:rsidRPr="00312FE5">
        <w:rPr>
          <w:rFonts w:ascii="Arial" w:eastAsia="Calibri" w:hAnsi="Arial" w:cs="Arial"/>
          <w:i/>
          <w:color w:val="000000"/>
        </w:rPr>
        <w:t>АМЕs</w:t>
      </w:r>
      <w:r w:rsidRPr="00312FE5">
        <w:rPr>
          <w:rFonts w:ascii="Arial" w:eastAsia="Calibri" w:hAnsi="Arial" w:cs="Arial"/>
          <w:color w:val="000000"/>
        </w:rPr>
        <w:t xml:space="preserve">, </w:t>
      </w:r>
      <w:r w:rsidRPr="00312FE5">
        <w:rPr>
          <w:rFonts w:ascii="Arial" w:eastAsia="Calibri" w:hAnsi="Arial" w:cs="Arial"/>
          <w:i/>
          <w:color w:val="000000"/>
        </w:rPr>
        <w:t>GMPs</w:t>
      </w:r>
      <w:r w:rsidRPr="00312FE5">
        <w:rPr>
          <w:rFonts w:ascii="Arial" w:eastAsia="Calibri" w:hAnsi="Arial" w:cs="Arial"/>
          <w:color w:val="000000"/>
        </w:rPr>
        <w:t xml:space="preserve"> и </w:t>
      </w:r>
      <w:r w:rsidRPr="00312FE5">
        <w:rPr>
          <w:rFonts w:ascii="Arial" w:eastAsia="Calibri" w:hAnsi="Arial" w:cs="Arial"/>
          <w:i/>
          <w:color w:val="000000"/>
        </w:rPr>
        <w:t>ОНМРs</w:t>
      </w:r>
      <w:r w:rsidRPr="00312FE5">
        <w:rPr>
          <w:rFonts w:ascii="Arial" w:eastAsia="Calibri" w:hAnsi="Arial" w:cs="Arial"/>
          <w:color w:val="000000"/>
        </w:rPr>
        <w:t xml:space="preserve"> морају да воде евиденцију са детаљима ваздухопловно-медицинских прегледа и оцена обављених у складу са овим анексом (Део</w:t>
      </w:r>
      <w:r w:rsidRPr="00312FE5">
        <w:rPr>
          <w:rFonts w:ascii="Arial" w:eastAsia="Calibri" w:hAnsi="Arial" w:cs="Arial"/>
          <w:i/>
          <w:color w:val="000000"/>
        </w:rPr>
        <w:t>-MED</w:t>
      </w:r>
      <w:r w:rsidRPr="00312FE5">
        <w:rPr>
          <w:rFonts w:ascii="Arial" w:eastAsia="Calibri" w:hAnsi="Arial" w:cs="Arial"/>
          <w:color w:val="000000"/>
        </w:rPr>
        <w:t>) и њиховим резултатима најмање десет година или дуже ако се то захтева националним прописима.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w:t>
      </w:r>
      <w:r w:rsidRPr="00312FE5">
        <w:rPr>
          <w:rFonts w:ascii="Arial" w:eastAsia="Calibri" w:hAnsi="Arial" w:cs="Arial"/>
          <w:i/>
          <w:color w:val="000000"/>
        </w:rPr>
        <w:t>АеМСs</w:t>
      </w:r>
      <w:r w:rsidRPr="00312FE5">
        <w:rPr>
          <w:rFonts w:ascii="Arial" w:eastAsia="Calibri" w:hAnsi="Arial" w:cs="Arial"/>
          <w:color w:val="000000"/>
        </w:rPr>
        <w:t xml:space="preserve">, </w:t>
      </w:r>
      <w:r w:rsidRPr="00312FE5">
        <w:rPr>
          <w:rFonts w:ascii="Arial" w:eastAsia="Calibri" w:hAnsi="Arial" w:cs="Arial"/>
          <w:i/>
          <w:color w:val="000000"/>
        </w:rPr>
        <w:t>АМЕs</w:t>
      </w:r>
      <w:r w:rsidRPr="00312FE5">
        <w:rPr>
          <w:rFonts w:ascii="Arial" w:eastAsia="Calibri" w:hAnsi="Arial" w:cs="Arial"/>
          <w:color w:val="000000"/>
        </w:rPr>
        <w:t xml:space="preserve">, </w:t>
      </w:r>
      <w:r w:rsidRPr="00312FE5">
        <w:rPr>
          <w:rFonts w:ascii="Arial" w:eastAsia="Calibri" w:hAnsi="Arial" w:cs="Arial"/>
          <w:i/>
          <w:color w:val="000000"/>
        </w:rPr>
        <w:t>GMPs</w:t>
      </w:r>
      <w:r w:rsidRPr="00312FE5">
        <w:rPr>
          <w:rFonts w:ascii="Arial" w:eastAsia="Calibri" w:hAnsi="Arial" w:cs="Arial"/>
          <w:color w:val="000000"/>
        </w:rPr>
        <w:t xml:space="preserve"> и </w:t>
      </w:r>
      <w:r w:rsidRPr="00312FE5">
        <w:rPr>
          <w:rFonts w:ascii="Arial" w:eastAsia="Calibri" w:hAnsi="Arial" w:cs="Arial"/>
          <w:i/>
          <w:color w:val="000000"/>
        </w:rPr>
        <w:t>ОНМРs</w:t>
      </w:r>
      <w:r w:rsidRPr="00312FE5">
        <w:rPr>
          <w:rFonts w:ascii="Arial" w:eastAsia="Calibri" w:hAnsi="Arial" w:cs="Arial"/>
          <w:color w:val="000000"/>
        </w:rPr>
        <w:t xml:space="preserve"> морају да, на захтев, поднесу медицинском оцењивачу органа надлежног за издавање дозвола сву медицинску документацију и извештаје и било које друге релевантне информације, када се то захтева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медицинску сертификацију;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надзорне функције.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w:t>
      </w:r>
      <w:r w:rsidRPr="00312FE5">
        <w:rPr>
          <w:rFonts w:ascii="Arial" w:eastAsia="Calibri" w:hAnsi="Arial" w:cs="Arial"/>
          <w:i/>
          <w:color w:val="000000"/>
        </w:rPr>
        <w:t>АеМCs</w:t>
      </w:r>
      <w:r w:rsidRPr="00312FE5">
        <w:rPr>
          <w:rFonts w:ascii="Arial" w:eastAsia="Calibri" w:hAnsi="Arial" w:cs="Arial"/>
          <w:color w:val="000000"/>
        </w:rPr>
        <w:t xml:space="preserve"> и </w:t>
      </w:r>
      <w:r w:rsidRPr="00312FE5">
        <w:rPr>
          <w:rFonts w:ascii="Arial" w:eastAsia="Calibri" w:hAnsi="Arial" w:cs="Arial"/>
          <w:i/>
          <w:color w:val="000000"/>
        </w:rPr>
        <w:t>АМЕs</w:t>
      </w:r>
      <w:r w:rsidRPr="00312FE5">
        <w:rPr>
          <w:rFonts w:ascii="Arial" w:eastAsia="Calibri" w:hAnsi="Arial" w:cs="Arial"/>
          <w:color w:val="000000"/>
        </w:rPr>
        <w:t xml:space="preserve"> морају да уносе или ажурирају податке који су укључени у Европску ваздухопловно-медицинску базу у складу са тачком ARA.MED.160(д).</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Захтеви за лекарска уверења</w:t>
      </w:r>
    </w:p>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MED.А.030 Лекарска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Пилот ученик не може да лети самостално ако нема лекарско уверење које се захтева за одговарајућу дозволу.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за дозволу,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мора да има лекарско уверење издато у складу са овим анексом (Део</w:t>
      </w:r>
      <w:r w:rsidRPr="00312FE5">
        <w:rPr>
          <w:rFonts w:ascii="Arial" w:eastAsia="Calibri" w:hAnsi="Arial" w:cs="Arial"/>
          <w:i/>
          <w:color w:val="000000"/>
        </w:rPr>
        <w:t>-MED</w:t>
      </w:r>
      <w:r w:rsidRPr="00312FE5">
        <w:rPr>
          <w:rFonts w:ascii="Arial" w:eastAsia="Calibri" w:hAnsi="Arial" w:cs="Arial"/>
          <w:color w:val="000000"/>
        </w:rPr>
        <w:t>) и које одговара правима из дозволе за коју је поднео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Ако користи права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дозволе пилота лаких ваздухоплова (</w:t>
      </w:r>
      <w:r w:rsidRPr="00312FE5">
        <w:rPr>
          <w:rFonts w:ascii="Arial" w:eastAsia="Calibri" w:hAnsi="Arial" w:cs="Arial"/>
          <w:i/>
          <w:color w:val="000000"/>
        </w:rPr>
        <w:t>LAPL</w:t>
      </w:r>
      <w:r w:rsidRPr="00312FE5">
        <w:rPr>
          <w:rFonts w:ascii="Arial" w:eastAsia="Calibri" w:hAnsi="Arial" w:cs="Arial"/>
          <w:color w:val="000000"/>
        </w:rPr>
        <w:t>), дозволе пилота балона (</w:t>
      </w:r>
      <w:r w:rsidRPr="00312FE5">
        <w:rPr>
          <w:rFonts w:ascii="Arial" w:eastAsia="Calibri" w:hAnsi="Arial" w:cs="Arial"/>
          <w:i/>
          <w:color w:val="000000"/>
        </w:rPr>
        <w:t>BPL</w:t>
      </w:r>
      <w:r w:rsidRPr="00312FE5">
        <w:rPr>
          <w:rFonts w:ascii="Arial" w:eastAsia="Calibri" w:hAnsi="Arial" w:cs="Arial"/>
          <w:color w:val="000000"/>
        </w:rPr>
        <w:t>) издате у складу са Анексом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дозволе пилота једрилице (</w:t>
      </w:r>
      <w:r w:rsidRPr="00312FE5">
        <w:rPr>
          <w:rFonts w:ascii="Arial" w:eastAsia="Calibri" w:hAnsi="Arial" w:cs="Arial"/>
          <w:i/>
          <w:color w:val="000000"/>
        </w:rPr>
        <w:t>SPL</w:t>
      </w:r>
      <w:r w:rsidRPr="00312FE5">
        <w:rPr>
          <w:rFonts w:ascii="Arial" w:eastAsia="Calibri" w:hAnsi="Arial" w:cs="Arial"/>
          <w:color w:val="000000"/>
        </w:rPr>
        <w:t>) издате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пилот мора минимално да има важеће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дозволе приватног пилота (</w:t>
      </w:r>
      <w:r w:rsidRPr="00312FE5">
        <w:rPr>
          <w:rFonts w:ascii="Arial" w:eastAsia="Calibri" w:hAnsi="Arial" w:cs="Arial"/>
          <w:i/>
          <w:color w:val="000000"/>
        </w:rPr>
        <w:t>PPL</w:t>
      </w:r>
      <w:r w:rsidRPr="00312FE5">
        <w:rPr>
          <w:rFonts w:ascii="Arial" w:eastAsia="Calibri" w:hAnsi="Arial" w:cs="Arial"/>
          <w:color w:val="000000"/>
        </w:rPr>
        <w:t>), пилот мора минимално да има важеће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BPL</w:t>
      </w:r>
      <w:r w:rsidRPr="00312FE5">
        <w:rPr>
          <w:rFonts w:ascii="Arial" w:eastAsia="Calibri" w:hAnsi="Arial" w:cs="Arial"/>
          <w:color w:val="000000"/>
        </w:rPr>
        <w:t xml:space="preserve"> за потребе: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комерцијалног превоза путника балоном, пилот мора минимално да има важеће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комерцијалних операција, изузев комерцијалног превоза путника балоном, са више од четири лица у ваздухоплову, пилот мора минимално да има важеће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w:t>
      </w:r>
      <w:r w:rsidRPr="00312FE5">
        <w:rPr>
          <w:rFonts w:ascii="Arial" w:eastAsia="Calibri" w:hAnsi="Arial" w:cs="Arial"/>
          <w:i/>
          <w:color w:val="000000"/>
        </w:rPr>
        <w:t>SPL</w:t>
      </w:r>
      <w:r w:rsidRPr="00312FE5">
        <w:rPr>
          <w:rFonts w:ascii="Arial" w:eastAsia="Calibri" w:hAnsi="Arial" w:cs="Arial"/>
          <w:color w:val="000000"/>
        </w:rPr>
        <w:t xml:space="preserve"> за потребе комерцијалних операција једрилицом, изузев оних које су наведене у члану 3. тачка 2. Спроведбене уредбе Комисије (ЕУ) 2018/1976, пилот мора минимално да има важеће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дозволе професионалног пилота (</w:t>
      </w:r>
      <w:r w:rsidRPr="00312FE5">
        <w:rPr>
          <w:rFonts w:ascii="Arial" w:eastAsia="Calibri" w:hAnsi="Arial" w:cs="Arial"/>
          <w:i/>
          <w:color w:val="000000"/>
        </w:rPr>
        <w:t>CPL</w:t>
      </w:r>
      <w:r w:rsidRPr="00312FE5">
        <w:rPr>
          <w:rFonts w:ascii="Arial" w:eastAsia="Calibri" w:hAnsi="Arial" w:cs="Arial"/>
          <w:color w:val="000000"/>
        </w:rPr>
        <w:t>), дозволе пилота вишечлане посаде (</w:t>
      </w:r>
      <w:r w:rsidRPr="00312FE5">
        <w:rPr>
          <w:rFonts w:ascii="Arial" w:eastAsia="Calibri" w:hAnsi="Arial" w:cs="Arial"/>
          <w:i/>
          <w:color w:val="000000"/>
        </w:rPr>
        <w:t>MPL</w:t>
      </w:r>
      <w:r w:rsidRPr="00312FE5">
        <w:rPr>
          <w:rFonts w:ascii="Arial" w:eastAsia="Calibri" w:hAnsi="Arial" w:cs="Arial"/>
          <w:color w:val="000000"/>
        </w:rPr>
        <w:t>) или дозволе транспортног пилота (</w:t>
      </w:r>
      <w:r w:rsidRPr="00312FE5">
        <w:rPr>
          <w:rFonts w:ascii="Arial" w:eastAsia="Calibri" w:hAnsi="Arial" w:cs="Arial"/>
          <w:i/>
          <w:color w:val="000000"/>
        </w:rPr>
        <w:t>ATPL</w:t>
      </w:r>
      <w:r w:rsidRPr="00312FE5">
        <w:rPr>
          <w:rFonts w:ascii="Arial" w:eastAsia="Calibri" w:hAnsi="Arial" w:cs="Arial"/>
          <w:color w:val="000000"/>
        </w:rPr>
        <w:t>), пилот мора да има важеће лекарско уверење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је овлашћење за ноћно летење уписано у </w:t>
      </w:r>
      <w:r w:rsidRPr="00312FE5">
        <w:rPr>
          <w:rFonts w:ascii="Arial" w:eastAsia="Calibri" w:hAnsi="Arial" w:cs="Arial"/>
          <w:i/>
          <w:color w:val="000000"/>
        </w:rPr>
        <w:t>РPL</w:t>
      </w:r>
      <w:r w:rsidRPr="00312FE5">
        <w:rPr>
          <w:rFonts w:ascii="Arial" w:eastAsia="Calibri" w:hAnsi="Arial" w:cs="Arial"/>
          <w:color w:val="000000"/>
        </w:rPr>
        <w:t xml:space="preserve"> или </w:t>
      </w:r>
      <w:r w:rsidRPr="00312FE5">
        <w:rPr>
          <w:rFonts w:ascii="Arial" w:eastAsia="Calibri" w:hAnsi="Arial" w:cs="Arial"/>
          <w:i/>
          <w:color w:val="000000"/>
        </w:rPr>
        <w:t>LAPL</w:t>
      </w:r>
      <w:r w:rsidRPr="00312FE5">
        <w:rPr>
          <w:rFonts w:ascii="Arial" w:eastAsia="Calibri" w:hAnsi="Arial" w:cs="Arial"/>
          <w:color w:val="000000"/>
        </w:rPr>
        <w:t>, ималац дозволе мора сигурно да распознаје боје.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Ако се у </w:t>
      </w:r>
      <w:r w:rsidRPr="00312FE5">
        <w:rPr>
          <w:rFonts w:ascii="Arial" w:eastAsia="Calibri" w:hAnsi="Arial" w:cs="Arial"/>
          <w:i/>
          <w:color w:val="000000"/>
        </w:rPr>
        <w:t>РPL</w:t>
      </w:r>
      <w:r w:rsidRPr="00312FE5">
        <w:rPr>
          <w:rFonts w:ascii="Arial" w:eastAsia="Calibri" w:hAnsi="Arial" w:cs="Arial"/>
          <w:color w:val="000000"/>
        </w:rPr>
        <w:t xml:space="preserve"> уписује овлашћење за инструментално летење или основно овлашћење за инструментално летење, имаоцу дозволе се мора урадити чиста тонална аудиометрија у складу са периодичношћу и стандардом који се захтевају за имаоце лекарског уверења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Ималац дозволе ни у једном тренутку не може да има више од једног лекарског уверења издатог у складу са овим анексом (Део</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MED.А.035 Подношење захтева за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Захтеви за лекарско уверење се подносе у облику и на начин које је одредио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 за лекарско уверење морају да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у зависности шта је примењиво, доставе: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доказ о њиховом идентитету;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потписану изјаву: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о медицинским чињеницама из њихове анамнезе;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о томе да ли су раније подносили захтев за лекарско уверење или су били подвргнути ваздухопловно-медицинском прегледу за лекарско уверење и, ако јесу, ко је обавио преглед и са којим резултатом;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о томе да ли су икада били оцењени као неспособни или им је лекарско уверење било суспендовано или стављено ван снаге.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Када подносе захтев за продужење важења или обнову лекарског уверења, кандидати морају да дају на увид најновије лекарско уверење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пре почетка одговарајућих ваздухопловно-медицинских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MED.А.040 Издавање, продужење важења и обнова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Лекарско уверење се издаје, продужава важење или обнавља тек након захтеваних ваздухопловно-медицинских прегледа и оцена, у зависности шта је примењиво, и након што се кандидат оцени као способан.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Иницијално издавање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Лекарска уверења класе 1 издаје </w:t>
      </w:r>
      <w:r w:rsidRPr="00312FE5">
        <w:rPr>
          <w:rFonts w:ascii="Arial" w:eastAsia="Calibri" w:hAnsi="Arial" w:cs="Arial"/>
          <w:i/>
          <w:color w:val="000000"/>
        </w:rPr>
        <w:t>АеМС</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Лекарска уверења класе 2 издаје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издаје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Њих, такође, може да издаје </w:t>
      </w:r>
      <w:r w:rsidRPr="00312FE5">
        <w:rPr>
          <w:rFonts w:ascii="Arial" w:eastAsia="Calibri" w:hAnsi="Arial" w:cs="Arial"/>
          <w:i/>
          <w:color w:val="000000"/>
        </w:rPr>
        <w:t>GMP</w:t>
      </w:r>
      <w:r w:rsidRPr="00312FE5">
        <w:rPr>
          <w:rFonts w:ascii="Arial" w:eastAsia="Calibri" w:hAnsi="Arial" w:cs="Arial"/>
          <w:color w:val="000000"/>
        </w:rPr>
        <w:t>, ако је то дозвољено националним законом државе чланице у којој се налази орган надлежан за издавање дозвола коме је поднет захтев за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Продужење важења и 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Важење лекарских уверења класе 1 и класе 2 продужава и обнавља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Важење </w:t>
      </w:r>
      <w:r w:rsidRPr="00312FE5">
        <w:rPr>
          <w:rFonts w:ascii="Arial" w:eastAsia="Calibri" w:hAnsi="Arial" w:cs="Arial"/>
          <w:i/>
          <w:color w:val="000000"/>
        </w:rPr>
        <w:t>LAPL</w:t>
      </w:r>
      <w:r w:rsidRPr="00312FE5">
        <w:rPr>
          <w:rFonts w:ascii="Arial" w:eastAsia="Calibri" w:hAnsi="Arial" w:cs="Arial"/>
          <w:color w:val="000000"/>
        </w:rPr>
        <w:t xml:space="preserve"> лекарских уверења продужава и обнавља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Њихово важење, такође, може да продужи или обнови </w:t>
      </w:r>
      <w:r w:rsidRPr="00312FE5">
        <w:rPr>
          <w:rFonts w:ascii="Arial" w:eastAsia="Calibri" w:hAnsi="Arial" w:cs="Arial"/>
          <w:i/>
          <w:color w:val="000000"/>
        </w:rPr>
        <w:t>GMP</w:t>
      </w:r>
      <w:r w:rsidRPr="00312FE5">
        <w:rPr>
          <w:rFonts w:ascii="Arial" w:eastAsia="Calibri" w:hAnsi="Arial" w:cs="Arial"/>
          <w:color w:val="000000"/>
        </w:rPr>
        <w:t>, ако је то дозвољено националним законом државе чланице у којој се налази орган надлежан за издавање дозвола коме је поднет захтев за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издаје, продужава важење или обнавља лекарско уверење само ако су испуњени следећи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кандидат је дао комплетне податке из анамнезе и, ако то захтева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резултате лекарских прегледа и тестова које је обавио изабрани лекар кандидата или други лекар специјалиста;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је обавио ваздухопловно-медицинску оцену на основу лекарских прегледа и тестова који се захтевају за одговарајуће лекарско уверење ради потврде да кандидат испуњава све одговарајуће захтеве овог анекса (Део</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(e) Пре издавања, продужења важења или обнове лекарског уверења,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у случају упућивања орган надлежан за издавање дозвола, може да захтева од кандидата додатне медицинске прегледе и испитивања ако постоје клиничке или епидемиолошке индикације.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Медицински оцењивач органа надлежног за издавање дозвола може да изда или да поново изда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MED.А.045 Важење, продужење важења и обнова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w:t>
      </w:r>
      <w:r w:rsidRPr="00312FE5">
        <w:rPr>
          <w:rFonts w:ascii="Arial" w:eastAsia="Calibri" w:hAnsi="Arial" w:cs="Arial"/>
          <w:i/>
          <w:color w:val="000000"/>
        </w:rPr>
        <w:t>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Лекарска уверења класе 1 важе у периоду од 12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Одступајући од тачке 1), лекарска уверења класе 1 важе у периоду од шест месеци за имаоце дозвола који 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укључени у операције са једним пилотом у јавном авио-превозу путника и навршили 40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навршили 60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Лекарска уверења класе 2 важе у периоду 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60 месеци, док ималац дозволе не наврши 40 година. Лекарско уверење издато пре него што ималац дозволе наврши 40 година престаје да важи након што ималац дозволе наврши 42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24 месеца, за имаоце дозволе између 40 и 50 година. Лекарско уверење издато пре него што ималац дозволе наврши 50 година престаје да важи након што ималац дозволе наврши 51 годину;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12 месеци, за имаоце дозволе изнад 50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важе у периоду 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60 месеци, док ималац дозволе не наврши 40 година. Лекарско уверење издато пре него што ималац дозволе наврши 40 година престаје да важи након што ималац дозволе наврши 42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24 месеца, за имаоце дозволе изнад 40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Рок важења лекарског уверења, укључујући све повезане прегледе или посебна испитивања, се одређује од датума ваздухопловно-медицинског прегледа у случају иницијалног издавања и обнове, и од датума истицања претходног лекарског уверења у случају продужења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Ваздухопловно-медицински прегледи и оцене, у зависности шта је примењиво, за продужење важења лекарског уверења се могу обавити најкасније до 45 дана пре датума истека важења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Обнова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Ако ималац лекарског уверења не испуњава услов из става (б), захтевају се преглед и оцена за обнову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лекарских уверења класе 1 и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ако је лекарско уверење истекло пре мање од две године, обавља се рутински ваздухопловно-медицински преглед за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ако је лекарско уверење истекло пре више од две, а мање од пет година, </w:t>
      </w:r>
      <w:r w:rsidRPr="00312FE5">
        <w:rPr>
          <w:rFonts w:ascii="Arial" w:eastAsia="Calibri" w:hAnsi="Arial" w:cs="Arial"/>
          <w:i/>
          <w:color w:val="000000"/>
        </w:rPr>
        <w:t>АеMC</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да спроведе ваздухопловно-медицински преглед за обнову важења, након оцене ваздухопловно-медицинских података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ако је лекарско уверење истекло пре више од пет година, примењују се захтеви који се односе на ваздухопловно-медицински преглед за иницијално издавање, а оцена се мора заснивати на захтевима за продужење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 случају </w:t>
      </w:r>
      <w:r w:rsidRPr="00312FE5">
        <w:rPr>
          <w:rFonts w:ascii="Arial" w:eastAsia="Calibri" w:hAnsi="Arial" w:cs="Arial"/>
          <w:i/>
          <w:color w:val="000000"/>
        </w:rPr>
        <w:t>LAPL</w:t>
      </w:r>
      <w:r w:rsidRPr="00312FE5">
        <w:rPr>
          <w:rFonts w:ascii="Arial" w:eastAsia="Calibri" w:hAnsi="Arial" w:cs="Arial"/>
          <w:color w:val="000000"/>
        </w:rPr>
        <w:t xml:space="preserve"> лекарских уверења,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мора да оцени анамнезу кандидата и да обави ваздухопловно-медицинске прегледе и испитивања, у зависности шта је примењиво, у складу са тач. MED.В.005 и MED.В.095.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МЕD.A.046 Суспензија или стављање ван снаге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Лекарско уверење може да буде суспендовано или стављено ван снаге од стране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Након суспензије лекарског уверења, ималац мора да врати лекарско уверење органу надлежном за издавање дозвола на захтев тог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Након стављања ван снаге лекарског уверења, ималац мора одмах да врати лекарско уверење органу надлежном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MED.А.050 Упућивање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Ако је кандидат за лекарско уверење класе 1 или класе 2 упућен медицинском оцењивачу органа надлежног за издавање дозвола у складу са тачком MED.В.001,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да проследи одговарајућу медицинску документацију органу надлежном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је кандидат за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 упућен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АеМС</w:t>
      </w:r>
      <w:r w:rsidRPr="00312FE5">
        <w:rPr>
          <w:rFonts w:ascii="Arial" w:eastAsia="Calibri" w:hAnsi="Arial" w:cs="Arial"/>
          <w:color w:val="000000"/>
        </w:rPr>
        <w:t xml:space="preserve"> у складу са тачком MED.В.001, </w:t>
      </w:r>
      <w:r w:rsidRPr="00312FE5">
        <w:rPr>
          <w:rFonts w:ascii="Arial" w:eastAsia="Calibri" w:hAnsi="Arial" w:cs="Arial"/>
          <w:i/>
          <w:color w:val="000000"/>
        </w:rPr>
        <w:t>GMP</w:t>
      </w:r>
      <w:r w:rsidRPr="00312FE5">
        <w:rPr>
          <w:rFonts w:ascii="Arial" w:eastAsia="Calibri" w:hAnsi="Arial" w:cs="Arial"/>
          <w:color w:val="000000"/>
        </w:rPr>
        <w:t xml:space="preserve"> мора да проследи одговарајућу медицинску документацију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АеМС</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Б</w:t>
      </w:r>
      <w:r w:rsidRPr="00312FE5">
        <w:rPr>
          <w:rFonts w:ascii="Arial" w:eastAsia="Calibri" w:hAnsi="Arial" w:cs="Arial"/>
        </w:rPr>
        <w:br/>
      </w:r>
      <w:r w:rsidRPr="00312FE5">
        <w:rPr>
          <w:rFonts w:ascii="Arial" w:eastAsia="Calibri" w:hAnsi="Arial" w:cs="Arial"/>
          <w:b/>
          <w:color w:val="000000"/>
        </w:rPr>
        <w:t>ЗАХТЕВИ ЗА ЛЕКАРСКА УВЕРЕЊА ПИЛОТА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MED.В.001 Ограничења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w:t>
      </w:r>
      <w:r w:rsidRPr="00312FE5">
        <w:rPr>
          <w:rFonts w:ascii="Arial" w:eastAsia="Calibri" w:hAnsi="Arial" w:cs="Arial"/>
          <w:i/>
          <w:color w:val="000000"/>
        </w:rPr>
        <w:t>Ограничења лекарских уверења класе 1 и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Ако кандидат не испуњава у потпуности захтеве за одговарајућу класу лекарског уверења, али се сматра да вероватно не угрожава безбедно коришћење права из одговарајуће дозволе,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 случају кандидата за лекарско уверење класе 1, одлуку о здравственој способности кандидата препусти медицинском оцењивачу органа надлежног за издавање дозвола, како је назначено у овој глави;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у случајевима када упућивање на медицинског оцењивача органа надлежног за издавање дозвола није назначено у овој глави, процени да ли је кандидат способан да безбедно обавља своје дужности када се придржава једног или више ограничења уписаних у лекарско уверење и, по потреби, изда лекарско уверење са ограничењем/ограничењима;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у случају кандидата за лекарско уверење класе 2, процени, уз консултацију са медицинским оцењивачем органа надлежног за издавање дозвола како је назначено у овој глави, да ли је кандидат способан да безбедно обавља своје дужности када се придржава једног или више ограничења уписаних у лекарско уверење и, по потреби, изда лекарско уверење са ограничењем/ограничењима;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може да продужи важење или обнови лекарско уверење са истим ограничењем/ограничењима без упућивања кандидата медицинском оцењивачу органа надлежног за издавање дозвола или без консултовања с њим.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Ограничења LAPL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Ако </w:t>
      </w:r>
      <w:r w:rsidRPr="00312FE5">
        <w:rPr>
          <w:rFonts w:ascii="Arial" w:eastAsia="Calibri" w:hAnsi="Arial" w:cs="Arial"/>
          <w:i/>
          <w:color w:val="000000"/>
        </w:rPr>
        <w:t>GMP</w:t>
      </w:r>
      <w:r w:rsidRPr="00312FE5">
        <w:rPr>
          <w:rFonts w:ascii="Arial" w:eastAsia="Calibri" w:hAnsi="Arial" w:cs="Arial"/>
          <w:color w:val="000000"/>
        </w:rPr>
        <w:t xml:space="preserve">, након разматрања анамнезе кандидата, закључи да кандидат за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 не испуњава у потпуности захтеве за здравствену способност, </w:t>
      </w:r>
      <w:r w:rsidRPr="00312FE5">
        <w:rPr>
          <w:rFonts w:ascii="Arial" w:eastAsia="Calibri" w:hAnsi="Arial" w:cs="Arial"/>
          <w:i/>
          <w:color w:val="000000"/>
        </w:rPr>
        <w:t>GMP</w:t>
      </w:r>
      <w:r w:rsidRPr="00312FE5">
        <w:rPr>
          <w:rFonts w:ascii="Arial" w:eastAsia="Calibri" w:hAnsi="Arial" w:cs="Arial"/>
          <w:color w:val="000000"/>
        </w:rPr>
        <w:t xml:space="preserve"> мора да упути кандидата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изузев ако је кандидату потребно само ограничење које се односи на употребу корективних сочива или на период важења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је кандидат за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 упућен у складу са тачком 1),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да размотри тач. MED.В.005 и MED.В.095, процени да ли је кандидат способан да безбедно обавља своје дужности када се придржава једног или више ограничења уписаних у лекарско уверење и, по потреби, изда лекарско уверење са ограничењем/ограничењима.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мора увек да размотри потребу да се кандидату одреди ограничење за превоз путника (оперативно ограничење за превоз путника, </w:t>
      </w:r>
      <w:r w:rsidRPr="00312FE5">
        <w:rPr>
          <w:rFonts w:ascii="Arial" w:eastAsia="Calibri" w:hAnsi="Arial" w:cs="Arial"/>
          <w:i/>
          <w:color w:val="000000"/>
        </w:rPr>
        <w:t>ОPL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w:t>
      </w:r>
      <w:r w:rsidRPr="00312FE5">
        <w:rPr>
          <w:rFonts w:ascii="Arial" w:eastAsia="Calibri" w:hAnsi="Arial" w:cs="Arial"/>
          <w:i/>
          <w:color w:val="000000"/>
        </w:rPr>
        <w:t>GMP</w:t>
      </w:r>
      <w:r w:rsidRPr="00312FE5">
        <w:rPr>
          <w:rFonts w:ascii="Arial" w:eastAsia="Calibri" w:hAnsi="Arial" w:cs="Arial"/>
          <w:color w:val="000000"/>
        </w:rPr>
        <w:t xml:space="preserve"> може да продужи важење или обнови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 са истим ограничењем без упућивања кандидата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Приликом оцене да ли је ограничење потребно, посебна пажња мора да се обрати на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ли акредитовани медицински закључак указује на то да је у посебним околностима немогућност кандидата да испуни неки од захтева, бројчани или други, таква да коришћење права из дозволе за коју је поднет захтев вероватно неће угрозити безбедност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способност, вештину и искуство кандидата који су релевантни за операцију која ће се изводити.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Кодови оперативних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Ограничење летења само у вишечланој посади (</w:t>
      </w:r>
      <w:r w:rsidRPr="00312FE5">
        <w:rPr>
          <w:rFonts w:ascii="Arial" w:eastAsia="Calibri" w:hAnsi="Arial" w:cs="Arial"/>
          <w:i/>
          <w:color w:val="000000"/>
        </w:rPr>
        <w:t>ОМL</w:t>
      </w:r>
      <w:r w:rsidRPr="00312FE5">
        <w:rPr>
          <w:rFonts w:ascii="Arial" w:eastAsia="Calibri" w:hAnsi="Arial" w:cs="Arial"/>
          <w:color w:val="000000"/>
        </w:rPr>
        <w:t xml:space="preserve"> – само класа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Када ималац </w:t>
      </w:r>
      <w:r w:rsidRPr="00312FE5">
        <w:rPr>
          <w:rFonts w:ascii="Arial" w:eastAsia="Calibri" w:hAnsi="Arial" w:cs="Arial"/>
          <w:i/>
          <w:color w:val="000000"/>
        </w:rPr>
        <w:t>СРL</w:t>
      </w:r>
      <w:r w:rsidRPr="00312FE5">
        <w:rPr>
          <w:rFonts w:ascii="Arial" w:eastAsia="Calibri" w:hAnsi="Arial" w:cs="Arial"/>
          <w:color w:val="000000"/>
        </w:rPr>
        <w:t xml:space="preserve">, </w:t>
      </w:r>
      <w:r w:rsidRPr="00312FE5">
        <w:rPr>
          <w:rFonts w:ascii="Arial" w:eastAsia="Calibri" w:hAnsi="Arial" w:cs="Arial"/>
          <w:i/>
          <w:color w:val="000000"/>
        </w:rPr>
        <w:t>АТРL</w:t>
      </w:r>
      <w:r w:rsidRPr="00312FE5">
        <w:rPr>
          <w:rFonts w:ascii="Arial" w:eastAsia="Calibri" w:hAnsi="Arial" w:cs="Arial"/>
          <w:color w:val="000000"/>
        </w:rPr>
        <w:t xml:space="preserve"> или </w:t>
      </w:r>
      <w:r w:rsidRPr="00312FE5">
        <w:rPr>
          <w:rFonts w:ascii="Arial" w:eastAsia="Calibri" w:hAnsi="Arial" w:cs="Arial"/>
          <w:i/>
          <w:color w:val="000000"/>
        </w:rPr>
        <w:t>МРL</w:t>
      </w:r>
      <w:r w:rsidRPr="00312FE5">
        <w:rPr>
          <w:rFonts w:ascii="Arial" w:eastAsia="Calibri" w:hAnsi="Arial" w:cs="Arial"/>
          <w:color w:val="000000"/>
        </w:rPr>
        <w:t xml:space="preserve"> не испуњава у потпуности захтеве за лекарско уверење класе 1 и када је упућен медицинском оцењивачу органа надлежног за издавање дозвола, медицински оцењивач мора да оцени да ли лекарско уверење може да се изда са </w:t>
      </w:r>
      <w:r w:rsidRPr="00312FE5">
        <w:rPr>
          <w:rFonts w:ascii="Arial" w:eastAsia="Calibri" w:hAnsi="Arial" w:cs="Arial"/>
          <w:i/>
          <w:color w:val="000000"/>
        </w:rPr>
        <w:t>ОМL</w:t>
      </w:r>
      <w:r w:rsidRPr="00312FE5">
        <w:rPr>
          <w:rFonts w:ascii="Arial" w:eastAsia="Calibri" w:hAnsi="Arial" w:cs="Arial"/>
          <w:color w:val="000000"/>
        </w:rPr>
        <w:t xml:space="preserve"> „важи само као или са квалификованим копилотом”.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Ималац лекарског уверења са </w:t>
      </w:r>
      <w:r w:rsidRPr="00312FE5">
        <w:rPr>
          <w:rFonts w:ascii="Arial" w:eastAsia="Calibri" w:hAnsi="Arial" w:cs="Arial"/>
          <w:i/>
          <w:color w:val="000000"/>
        </w:rPr>
        <w:t>ОМL</w:t>
      </w:r>
      <w:r w:rsidRPr="00312FE5">
        <w:rPr>
          <w:rFonts w:ascii="Arial" w:eastAsia="Calibri" w:hAnsi="Arial" w:cs="Arial"/>
          <w:color w:val="000000"/>
        </w:rPr>
        <w:t xml:space="preserve"> може да управља ваздухопловом у операцијама са више пилота само ако је други пилот потпуно квалификован за одговарајућу класу и тип ваздухоплова, нема </w:t>
      </w:r>
      <w:r w:rsidRPr="00312FE5">
        <w:rPr>
          <w:rFonts w:ascii="Arial" w:eastAsia="Calibri" w:hAnsi="Arial" w:cs="Arial"/>
          <w:i/>
          <w:color w:val="000000"/>
        </w:rPr>
        <w:t>ОМL</w:t>
      </w:r>
      <w:r w:rsidRPr="00312FE5">
        <w:rPr>
          <w:rFonts w:ascii="Arial" w:eastAsia="Calibri" w:hAnsi="Arial" w:cs="Arial"/>
          <w:color w:val="000000"/>
        </w:rPr>
        <w:t xml:space="preserve"> ограничење и није навршио 60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Само медицински оцењивач органа надлежног за издавање дозвола може иницијално да одреди </w:t>
      </w:r>
      <w:r w:rsidRPr="00312FE5">
        <w:rPr>
          <w:rFonts w:ascii="Arial" w:eastAsia="Calibri" w:hAnsi="Arial" w:cs="Arial"/>
          <w:i/>
          <w:color w:val="000000"/>
        </w:rPr>
        <w:t>ОМL</w:t>
      </w:r>
      <w:r w:rsidRPr="00312FE5">
        <w:rPr>
          <w:rFonts w:ascii="Arial" w:eastAsia="Calibri" w:hAnsi="Arial" w:cs="Arial"/>
          <w:color w:val="000000"/>
        </w:rPr>
        <w:t xml:space="preserve"> за лекарска уверења класе 1 и само он може да га укине.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Ограничење за летење са сигурносним пилотом (</w:t>
      </w:r>
      <w:r w:rsidRPr="00312FE5">
        <w:rPr>
          <w:rFonts w:ascii="Arial" w:eastAsia="Calibri" w:hAnsi="Arial" w:cs="Arial"/>
          <w:i/>
          <w:color w:val="000000"/>
        </w:rPr>
        <w:t>ОЅL</w:t>
      </w:r>
      <w:r w:rsidRPr="00312FE5">
        <w:rPr>
          <w:rFonts w:ascii="Arial" w:eastAsia="Calibri" w:hAnsi="Arial" w:cs="Arial"/>
          <w:color w:val="000000"/>
        </w:rPr>
        <w:t xml:space="preserve"> – класа 2 и </w:t>
      </w:r>
      <w:r w:rsidRPr="00312FE5">
        <w:rPr>
          <w:rFonts w:ascii="Arial" w:eastAsia="Calibri" w:hAnsi="Arial" w:cs="Arial"/>
          <w:i/>
          <w:color w:val="000000"/>
        </w:rPr>
        <w:t>LAPL</w:t>
      </w:r>
      <w:r w:rsidRPr="00312FE5">
        <w:rPr>
          <w:rFonts w:ascii="Arial" w:eastAsia="Calibri" w:hAnsi="Arial" w:cs="Arial"/>
          <w:color w:val="000000"/>
        </w:rPr>
        <w:t xml:space="preserve">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Ималац лекарског уверења са </w:t>
      </w:r>
      <w:r w:rsidRPr="00312FE5">
        <w:rPr>
          <w:rFonts w:ascii="Arial" w:eastAsia="Calibri" w:hAnsi="Arial" w:cs="Arial"/>
          <w:i/>
          <w:color w:val="000000"/>
        </w:rPr>
        <w:t>ОЅL</w:t>
      </w:r>
      <w:r w:rsidRPr="00312FE5">
        <w:rPr>
          <w:rFonts w:ascii="Arial" w:eastAsia="Calibri" w:hAnsi="Arial" w:cs="Arial"/>
          <w:color w:val="000000"/>
        </w:rPr>
        <w:t xml:space="preserve"> може да управља ваздухопловом само ако је у ваздухоплову други пилот потпуно квалификован да делује као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класи и типу ваздухоплова, ако је ваздухоплов опремљен дуплим командама и ако други пилот заузима место за командама.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ОЅL</w:t>
      </w:r>
      <w:r w:rsidRPr="00312FE5">
        <w:rPr>
          <w:rFonts w:ascii="Arial" w:eastAsia="Calibri" w:hAnsi="Arial" w:cs="Arial"/>
          <w:color w:val="000000"/>
        </w:rPr>
        <w:t xml:space="preserve"> за лекарска уверења класе 2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w:t>
      </w:r>
      <w:r w:rsidRPr="00312FE5">
        <w:rPr>
          <w:rFonts w:ascii="Arial" w:eastAsia="Calibri" w:hAnsi="Arial" w:cs="Arial"/>
          <w:i/>
          <w:color w:val="000000"/>
        </w:rPr>
        <w:t>ОSL</w:t>
      </w:r>
      <w:r w:rsidRPr="00312FE5">
        <w:rPr>
          <w:rFonts w:ascii="Arial" w:eastAsia="Calibri" w:hAnsi="Arial" w:cs="Arial"/>
          <w:color w:val="000000"/>
        </w:rPr>
        <w:t xml:space="preserve"> за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Оперативно ограничење за превоз путника (</w:t>
      </w:r>
      <w:r w:rsidRPr="00312FE5">
        <w:rPr>
          <w:rFonts w:ascii="Arial" w:eastAsia="Calibri" w:hAnsi="Arial" w:cs="Arial"/>
          <w:i/>
          <w:color w:val="000000"/>
        </w:rPr>
        <w:t>ОPL</w:t>
      </w:r>
      <w:r w:rsidRPr="00312FE5">
        <w:rPr>
          <w:rFonts w:ascii="Arial" w:eastAsia="Calibri" w:hAnsi="Arial" w:cs="Arial"/>
          <w:color w:val="000000"/>
        </w:rPr>
        <w:t xml:space="preserve"> – класа 2 и </w:t>
      </w:r>
      <w:r w:rsidRPr="00312FE5">
        <w:rPr>
          <w:rFonts w:ascii="Arial" w:eastAsia="Calibri" w:hAnsi="Arial" w:cs="Arial"/>
          <w:i/>
          <w:color w:val="000000"/>
        </w:rPr>
        <w:t>LAPL</w:t>
      </w:r>
      <w:r w:rsidRPr="00312FE5">
        <w:rPr>
          <w:rFonts w:ascii="Arial" w:eastAsia="Calibri" w:hAnsi="Arial" w:cs="Arial"/>
          <w:color w:val="000000"/>
        </w:rPr>
        <w:t xml:space="preserve">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Ималац лекарског уверења са </w:t>
      </w:r>
      <w:r w:rsidRPr="00312FE5">
        <w:rPr>
          <w:rFonts w:ascii="Arial" w:eastAsia="Calibri" w:hAnsi="Arial" w:cs="Arial"/>
          <w:i/>
          <w:color w:val="000000"/>
        </w:rPr>
        <w:t>ОРL</w:t>
      </w:r>
      <w:r w:rsidRPr="00312FE5">
        <w:rPr>
          <w:rFonts w:ascii="Arial" w:eastAsia="Calibri" w:hAnsi="Arial" w:cs="Arial"/>
          <w:color w:val="000000"/>
        </w:rPr>
        <w:t xml:space="preserve"> може да управља само ваздухопловом без путника.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ОРL</w:t>
      </w:r>
      <w:r w:rsidRPr="00312FE5">
        <w:rPr>
          <w:rFonts w:ascii="Arial" w:eastAsia="Calibri" w:hAnsi="Arial" w:cs="Arial"/>
          <w:color w:val="000000"/>
        </w:rPr>
        <w:t xml:space="preserve"> за лекарска уверења класе 2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w:t>
      </w:r>
      <w:r w:rsidRPr="00312FE5">
        <w:rPr>
          <w:rFonts w:ascii="Arial" w:eastAsia="Calibri" w:hAnsi="Arial" w:cs="Arial"/>
          <w:i/>
          <w:color w:val="000000"/>
        </w:rPr>
        <w:t>ОРL</w:t>
      </w:r>
      <w:r w:rsidRPr="00312FE5">
        <w:rPr>
          <w:rFonts w:ascii="Arial" w:eastAsia="Calibri" w:hAnsi="Arial" w:cs="Arial"/>
          <w:color w:val="000000"/>
        </w:rPr>
        <w:t xml:space="preserve"> за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Оперативно ограничење за пилоте (</w:t>
      </w:r>
      <w:r w:rsidRPr="00312FE5">
        <w:rPr>
          <w:rFonts w:ascii="Arial" w:eastAsia="Calibri" w:hAnsi="Arial" w:cs="Arial"/>
          <w:i/>
          <w:color w:val="000000"/>
        </w:rPr>
        <w:t>ОRL –</w:t>
      </w:r>
      <w:r w:rsidRPr="00312FE5">
        <w:rPr>
          <w:rFonts w:ascii="Arial" w:eastAsia="Calibri" w:hAnsi="Arial" w:cs="Arial"/>
          <w:color w:val="000000"/>
        </w:rPr>
        <w:t xml:space="preserve"> класа 2 и </w:t>
      </w:r>
      <w:r w:rsidRPr="00312FE5">
        <w:rPr>
          <w:rFonts w:ascii="Arial" w:eastAsia="Calibri" w:hAnsi="Arial" w:cs="Arial"/>
          <w:i/>
          <w:color w:val="000000"/>
        </w:rPr>
        <w:t>LAPL</w:t>
      </w:r>
      <w:r w:rsidRPr="00312FE5">
        <w:rPr>
          <w:rFonts w:ascii="Arial" w:eastAsia="Calibri" w:hAnsi="Arial" w:cs="Arial"/>
          <w:color w:val="000000"/>
        </w:rPr>
        <w:t xml:space="preserve">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Ималац лекарског уверења са </w:t>
      </w:r>
      <w:r w:rsidRPr="00312FE5">
        <w:rPr>
          <w:rFonts w:ascii="Arial" w:eastAsia="Calibri" w:hAnsi="Arial" w:cs="Arial"/>
          <w:i/>
          <w:color w:val="000000"/>
        </w:rPr>
        <w:t>ORL</w:t>
      </w:r>
      <w:r w:rsidRPr="00312FE5">
        <w:rPr>
          <w:rFonts w:ascii="Arial" w:eastAsia="Calibri" w:hAnsi="Arial" w:cs="Arial"/>
          <w:color w:val="000000"/>
        </w:rPr>
        <w:t xml:space="preserve"> може да управља ваздухопловом само ако је испуњен један од следећа два услова: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ако је у ваздухоплову други пилот потпуно квалификован да делује као </w:t>
      </w:r>
      <w:r w:rsidRPr="00312FE5">
        <w:rPr>
          <w:rFonts w:ascii="Arial" w:eastAsia="Calibri" w:hAnsi="Arial" w:cs="Arial"/>
          <w:i/>
          <w:color w:val="000000"/>
        </w:rPr>
        <w:t>PIC</w:t>
      </w:r>
      <w:r w:rsidRPr="00312FE5">
        <w:rPr>
          <w:rFonts w:ascii="Arial" w:eastAsia="Calibri" w:hAnsi="Arial" w:cs="Arial"/>
          <w:color w:val="000000"/>
        </w:rPr>
        <w:t xml:space="preserve"> на одговарајућој класи и типу ваздухоплова, ако је ваздухоплов опремљен дуплим командама и ако други пилот заузима место за командама;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ваздухоплову нема путника.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ОRL</w:t>
      </w:r>
      <w:r w:rsidRPr="00312FE5">
        <w:rPr>
          <w:rFonts w:ascii="Arial" w:eastAsia="Calibri" w:hAnsi="Arial" w:cs="Arial"/>
          <w:color w:val="000000"/>
        </w:rPr>
        <w:t xml:space="preserve"> за лекарска уверења класе 2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w:t>
      </w:r>
      <w:r w:rsidRPr="00312FE5">
        <w:rPr>
          <w:rFonts w:ascii="Arial" w:eastAsia="Calibri" w:hAnsi="Arial" w:cs="Arial"/>
          <w:i/>
          <w:color w:val="000000"/>
        </w:rPr>
        <w:t>ORL</w:t>
      </w:r>
      <w:r w:rsidRPr="00312FE5">
        <w:rPr>
          <w:rFonts w:ascii="Arial" w:eastAsia="Calibri" w:hAnsi="Arial" w:cs="Arial"/>
          <w:color w:val="000000"/>
        </w:rPr>
        <w:t xml:space="preserve"> за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може да одреди и укине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Посебна појединачно наведена ограничења (</w:t>
      </w:r>
      <w:r w:rsidRPr="00312FE5">
        <w:rPr>
          <w:rFonts w:ascii="Arial" w:eastAsia="Calibri" w:hAnsi="Arial" w:cs="Arial"/>
          <w:i/>
          <w:color w:val="000000"/>
        </w:rPr>
        <w:t>SSL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SSL</w:t>
      </w:r>
      <w:r w:rsidRPr="00312FE5">
        <w:rPr>
          <w:rFonts w:ascii="Arial" w:eastAsia="Calibri" w:hAnsi="Arial" w:cs="Arial"/>
          <w:color w:val="000000"/>
        </w:rPr>
        <w:t xml:space="preserve"> у лекарском уверењу мора да буде праћен описом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(e) Медицински оцењивач органа надлежног за издавање дозвола,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у зависности шта је примењиво, може да одреди било које друго ограничење имаоцу лекарског уверења, ако је то потребно за осигурање безбедности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Било које ограничење одређено имаоцу лекарског уверења мора да буде наведено у лекарcком уверењу.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MED.В.005 Општи медицински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лекарско уверење се оцењују у складу са детаљним медицинским захтевима утврђеним у одељцима 2 и 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Осим тога, они се оцењују као неспособни ако имају било које од следећих медицинских стања чија је последица функционална неспособност која би могла да утиче на безбедно коришћење права из дозволе за коју је поднет захтев или због које би кандидат могао постати изненада неспособан да користи та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абнормалност, урођена или стечена;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активно, латентно, акутно или хронично обољење или неспособност;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рана, повреда или последица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дејство или нежељени ефекат било каквих прописаних или непрописаних терапеутских, дијагностичких или превентивних лекова.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Медицински захтеви за лекарска уверења класе 1 и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MED.В.010 Кардиоваскуларни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w:t>
      </w:r>
      <w:r w:rsidRPr="00312FE5">
        <w:rPr>
          <w:rFonts w:ascii="Arial" w:eastAsia="Calibri" w:hAnsi="Arial" w:cs="Arial"/>
          <w:i/>
          <w:color w:val="000000"/>
        </w:rPr>
        <w:t>Преглед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Стандардни 12-канални електрокардиограм (ЕКГ) у мировању и извештај морају да се ураде према клиничким индикацијама и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 лекарско уверење класе 1, приликом иницијалног прегледа, затим сваких пет година до навршених 30 година, сваке две године до навршених 40 година, сваке године до навршених 50 година и након тога приликом сваког продужења важења или обнове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лекарско уверење класе 2, приликом иницијалног прегледа, приликом првог прегледа након навршених 40 година, приликом првог прегледа након навршених 50 година и након тога сваке две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Проширена кардиоваскуларна оцена се захтева ако је клинички индикована.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лекарско уверење класе 1, проширена кардиоваскуларна оцена мора да буде спроведена приликом првог прегледа за продужење важења или обнову после навршених 65 година и након тога сваке четири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За лекарско уверење класе 1, процена серум липида, укључујући холестерол, се захтева приликом иницијалног прегледа и приликом првог прегледа након навршених 40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Кардиоваскуларни систем –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са било којим од следећих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анеуризма грудне или надбубрежне аорте пре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значајна функционална или симптоматска абнормалност било ког срчаног залиска;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трансплантација срца или срца/плућа;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симптоматска хипертрофична кардиомиопатија.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 даљег разматрања њиховог захтева, кандидати за лекарско уверење класе 1 са документованом анамнезом или дијагнозом било ког од следећих медицинских стања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болест периферних артерија, пре или после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анеуризма торакалне или супрареналне трбушне аорте после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анеуризма инфрареналне абдоминалне аорте пре или после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функционално безначајна абнормалност срчаних залисака;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након операције срчаних залисака;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абнормалност перикарда, миокарда или ендокарда;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урођена срчана мана, пре или после корективне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(viii) вазовагална синкопа непознатог узрока;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(ix) тромбоза артерија или вена;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 плућна емболија;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 кардиоваскуларна стања која захтевају систематску антикоагулантну терапију.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Кандидате за лекарско уверење класе 2 са установљеном дијагнозом једног од стања наведених у тач. 1) и 2), мора да оцени кардиолог пре доношења оцене способан,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Кандидати са срчаним проблемима који нису наведени у тач. 1) и 2) могу да буду оцењени као способни након задовољавајуће кардиолошке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Крвни притисак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Крвни притисак кандидата мора да буде измерен приликом сваког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чији крвни притисак није у нормалним границама морају да буду даље оцењени у складу са њиховим кардиоваскуларним стањем и терапијом, како би се одредило да ли би требало да буду оцењени као неспособни у складу са тач. 3) и 4).</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за лекарско уверење класе 1 са неким од следећих медицинских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сиптоматска хипотензија;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крвни притисак приликом прегледа константно прелази 160 </w:t>
      </w:r>
      <w:r w:rsidRPr="00312FE5">
        <w:rPr>
          <w:rFonts w:ascii="Arial" w:eastAsia="Calibri" w:hAnsi="Arial" w:cs="Arial"/>
          <w:i/>
          <w:color w:val="000000"/>
        </w:rPr>
        <w:t>mm Hg</w:t>
      </w:r>
      <w:r w:rsidRPr="00312FE5">
        <w:rPr>
          <w:rFonts w:ascii="Arial" w:eastAsia="Calibri" w:hAnsi="Arial" w:cs="Arial"/>
          <w:color w:val="000000"/>
        </w:rPr>
        <w:t xml:space="preserve"> систолни и/или 95 </w:t>
      </w:r>
      <w:r w:rsidRPr="00312FE5">
        <w:rPr>
          <w:rFonts w:ascii="Arial" w:eastAsia="Calibri" w:hAnsi="Arial" w:cs="Arial"/>
          <w:i/>
          <w:color w:val="000000"/>
        </w:rPr>
        <w:t>mm Hg</w:t>
      </w:r>
      <w:r w:rsidRPr="00312FE5">
        <w:rPr>
          <w:rFonts w:ascii="Arial" w:eastAsia="Calibri" w:hAnsi="Arial" w:cs="Arial"/>
          <w:color w:val="000000"/>
        </w:rPr>
        <w:t xml:space="preserve"> дијастолни, са или без терапије.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Кандидати који су започели употребу лекова ради контроле крвног притиска морају да буду оцењени као неспособни све док се не утврди одсуство значајних нежељених ефеката.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Болест коронарних артерија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Пре даљег разматрања њиховог захтева, кандидати за лекарско уверење класе 1 са било којим од следећих медицинских стања морају да буду упућени медицинском оцењивачу органа надлежног за издавање дозвола и морају да прођу кардиолошку процену ради искључења исхемије миокарда: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суспектна исхемија миокарда;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асимптоматско минор обољење коронарних артерија које не захтева антиангинално лечење.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 даљег разматрања њиховог захтева, кандидати за лекарско уверење класе 2 са било којим медицинским стањем из тачке 1) морају да прођу задовољавајућу кардиолошку процену.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Кандидати са било којим од следећих медицинских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исхемија миокарда;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симптоматска болест коронарних артерија;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симптоми болести коронарних артерија контролисане лековима.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Кандидати за иницијално издавање лекарског уверења класе 1 са анамнезом или дијагнозом било ког од следећих медицинских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исхемија миокарда;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инфаркт миокарда;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реваскуларизација или уградња стента због болести коронарних артерија.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Пре даљег разматрања њиховог захтева, кандидати за лекарско уверење класе 2 који немају симптоме након инфаркта миокарда или након операције коронарних артерија морају да прођу задовољавајућу кардиолошку оцену, уз консултацију са медицинским оцењивачем органа надлежног за издавање дозвола. Такви кандидати за продужење важења лекарског уверења класе 1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(e) </w:t>
      </w:r>
      <w:r w:rsidRPr="00312FE5">
        <w:rPr>
          <w:rFonts w:ascii="Arial" w:eastAsia="Calibri" w:hAnsi="Arial" w:cs="Arial"/>
          <w:i/>
          <w:color w:val="000000"/>
        </w:rPr>
        <w:t>Поремећаји срчаног ритма/спровођења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са било којим од следећих медицинских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симптоматска синоатриална болест;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комплетан атриовентрикуларни блок;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симптоматски продужен </w:t>
      </w:r>
      <w:r w:rsidRPr="00312FE5">
        <w:rPr>
          <w:rFonts w:ascii="Arial" w:eastAsia="Calibri" w:hAnsi="Arial" w:cs="Arial"/>
          <w:i/>
          <w:color w:val="000000"/>
        </w:rPr>
        <w:t>QT</w:t>
      </w:r>
      <w:r w:rsidRPr="00312FE5">
        <w:rPr>
          <w:rFonts w:ascii="Arial" w:eastAsia="Calibri" w:hAnsi="Arial" w:cs="Arial"/>
          <w:color w:val="000000"/>
        </w:rPr>
        <w:t xml:space="preserve"> интервал;</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аутоматски имплатабилни дефибрилаторски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вентрикуларни анти-тахикардни пеjсмејкер.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 даљег разматрања њиховог захтева, кандидати за лекарско уверење класе 1 морају да буду упућени медицинском оцењивачу органа надлежног за издавање дозвола, ако имају било какав значајнији поремећај спровођења или ритма, укључујући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поремећај суправентрикуларног ритма, укључујући повремену или сталну синоатријалну дисфункцију, атријалну фибрилацију и/или флатер и симптоматску синус паузу;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комплетан блок леве гране;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атриовентрикуларни блок типа </w:t>
      </w:r>
      <w:r w:rsidRPr="00312FE5">
        <w:rPr>
          <w:rFonts w:ascii="Arial" w:eastAsia="Calibri" w:hAnsi="Arial" w:cs="Arial"/>
          <w:i/>
          <w:color w:val="000000"/>
        </w:rPr>
        <w:t>Mobitz</w:t>
      </w:r>
      <w:r w:rsidRPr="00312FE5">
        <w:rPr>
          <w:rFonts w:ascii="Arial" w:eastAsia="Calibri" w:hAnsi="Arial" w:cs="Arial"/>
          <w:color w:val="000000"/>
        </w:rPr>
        <w:t xml:space="preserve">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опсежна и/или кратка комплексна тахикардија;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вентрикуларна пре-ексцитација;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(vi) асимптоматски продужени </w:t>
      </w:r>
      <w:r w:rsidRPr="00312FE5">
        <w:rPr>
          <w:rFonts w:ascii="Arial" w:eastAsia="Calibri" w:hAnsi="Arial" w:cs="Arial"/>
          <w:i/>
          <w:color w:val="000000"/>
        </w:rPr>
        <w:t>QT</w:t>
      </w:r>
      <w:r w:rsidRPr="00312FE5">
        <w:rPr>
          <w:rFonts w:ascii="Arial" w:eastAsia="Calibri" w:hAnsi="Arial" w:cs="Arial"/>
          <w:color w:val="000000"/>
        </w:rPr>
        <w:t xml:space="preserve"> интервал;</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(vii) електрокардиографски доказан </w:t>
      </w:r>
      <w:r w:rsidRPr="00312FE5">
        <w:rPr>
          <w:rFonts w:ascii="Arial" w:eastAsia="Calibri" w:hAnsi="Arial" w:cs="Arial"/>
          <w:i/>
          <w:color w:val="000000"/>
        </w:rPr>
        <w:t>Brugada</w:t>
      </w:r>
      <w:r w:rsidRPr="00312FE5">
        <w:rPr>
          <w:rFonts w:ascii="Arial" w:eastAsia="Calibri" w:hAnsi="Arial" w:cs="Arial"/>
          <w:color w:val="000000"/>
        </w:rPr>
        <w:t xml:space="preserve"> синдром.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Пре даљег разматрања њиховог захтева, кандидати за лекарско уверење класе 2 са било којим медицинским стањем наведеним у тачки 2) морају да прођу задовољавајућу кардиолошку оцену,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Кандидати са било којим од следећих медицинских стања могу да се оцене као способни уз задовољавајућу кардиолошку оцену и ако не постоје друге абнормалности: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некомплетни блок леве гране;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комплетни блок десне гране;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стабилна девијација леве осе;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асимптоматска синус брадикардија;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асимптоматска синус тахикардија;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(vi) асимптоматски изоловани, униформни суправентрикуларни или вентрикуларни ектопични комплекси;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атриовентрикуларни блок првог степена;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(viii) атриовентрикуларни блок типа </w:t>
      </w:r>
      <w:r w:rsidRPr="00312FE5">
        <w:rPr>
          <w:rFonts w:ascii="Arial" w:eastAsia="Calibri" w:hAnsi="Arial" w:cs="Arial"/>
          <w:i/>
          <w:color w:val="000000"/>
        </w:rPr>
        <w:t>Mobitz</w:t>
      </w:r>
      <w:r w:rsidRPr="00312FE5">
        <w:rPr>
          <w:rFonts w:ascii="Arial" w:eastAsia="Calibri" w:hAnsi="Arial" w:cs="Arial"/>
          <w:color w:val="000000"/>
        </w:rPr>
        <w:t xml:space="preserve">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Кандидати са анамнезом било ког од следећих медицинских стања морају да прођу задовољавајућу кардиоваскуларну оцену пре доношења оцене способан: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аблациона терапија;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уграђени пејсмејкер.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Такви кандидати за лекарско уверење класе 1 морају да буду упућени медицинском оцењивачу органа надлежног за издавање дозвола. Такви кандидати за лекарско уверење класе 2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MED.В.015 Респираторни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Кандидати са значајним оштећењем плућне функције морају да буду оцењени као неспособни. Ипак, они могу да буду оцењени као способни након задовољавајућег опоравка плућне функције.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лекарско уверење класе 1 морају да прођу испитивањa функције плућа и структурних промена приликом иницијалног прегледа и када је клинички индиковано.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за лекарско уверење класе 2 морају да прођу испитивањa функције плућа и структурних промена када је клинички индиковано.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Кандидати са анамнезом или дијагнозом било ког од следећих медицинских стања морају да прођу пулмолошку оцену са задовољавајућим резултатом пре доношења оцене способан: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астма контролисана лековима;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акутно инфламаторно обољење респираторног система;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активна саркоидоза;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пнеумоторакс;</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синдром прекида дисања у спавању;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већа операција грудног коша;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пулмектомија;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хронична опструктивна болест плућа.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 даљег разматрања њиховог захтева, кандидати са установљеном дијагнозом било ког медицинског стања наведеног у тач. 3) и 5) морају да прођу задовољавајућу кардиолошку оцену.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(e) Ваздухопловно-медицинска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са било којим медицинским стањем наведеним у ставу (д)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за лекарско уверење класе 2 са било којим медицинским стањем наведеним у ставу (д)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Кандидати за лекарско уверење класе 1 који су били подвргнути пулмектомији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MED.В.020 Дигестивни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 са било којом последицом болести или хируршке интервенције у било ком делу дигестивног система или његових аднекса која би могла да изазове онеспособљеност у лету, нарочито са било каквом врстом опструкције услед стриктуре или компресије,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који имају хернију која би могла да доведе до симптома онеспособљености,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са било којим од следећих поремећаја гастроинтестиналног система могу да буду оцењени као способни након задовољавајуће гастроинтестиналне оцене после успешног лечења или потпуног опоравка након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рекурентни диспептични поремећај контролисан лековима;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панкреатитис;</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симптоматски камен у жучној кеси;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клиничка дијагноза или документована анамнеза о хроничној инфламаторној болести црева;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стање после операције на дигестивном систему или његовим аднексима, укључујући операцију делимичног или потпуног одвајања или одстрањивања било ког од ових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Ваздухопловно-медицинска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са дијагнозом било ког медицинског стања наведеног у ставу (ц)2), 4) и 5)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Здравствена способност кандидата за лекарско уверење класе 2 са дијагнозом медицинског стања наведеног у ставу (ц)2), мора да буде оцењена уз консултацију са медицинским оцењивачем органа надлежног за издавање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MED.В.025 Метаболички и ендокрини системи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 са метаболичком, нутритивном или ендокрином дисфункцијом могу да буду оцењени као способни ако се докаже стабилност медицинског стања и ако задовољавајуће прођу ваздухопловно-медицинску оцену.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Шећерна болест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са шећерном болешћу којима је потребан инсулин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са шећерном болешћу којима није потребан инсулин морају да буду оцењени као неспособни, изузев ако се докаже да је постигнута регулација шећера у крви и да је она стабилна.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Ваздухопловно-медицинска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којима су за регулацију шећера у крви потребни лекови који нису инсулин, морају да буду упућени медицинском оцењивачу органа надлежног за издавање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Здравствена способност кандидата за лекарско уверење класе 2 којима су за регулацију шећера у крви потребни лекови који нису инсулин, мора да буде оцењена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MED.В.030 Хематологија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Кандидатима за лекарско уверење класе 1 се мора проверити хемоглобин приликом сваког ваздухопловно-медицинског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са хематолошким обољењем могу да буду оцењени као способни након задовољавајуће ваздухопловно-медицинске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за лекарско уверење класе 1 са било којим од следећих хематолошких стања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абнормални хемоглобин, укључујући, али се не ограничавајући на анемију, полицитемију или хемаглобинопатију;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значајно лимфатичко увећање;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увећање слезине;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поремећај коагулације, хеморагија или тромбоза;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леукемија.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Здравствена способност кандидата за лекарско уверење класе 2 са било којим хематолошким стањем наведеним у ставу (ц)4) и 5) мора да буде оцењена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MED.В.035 Генитоуринарни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Анализа мокраће мора да буде део сваког ваздухопловно-медицинског прегледа. Кандидати морају да буду оцењени као неспособни ако урин садржи патолошки значајне абнормалне елементе који могу да изазову степен функционалне неспособности која може да угрози безбедно коришћење права из дозволе или да доведе до изненадне неспособности коришћења тих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са било којом последицом болести или хируршког захвата на генитоуринарном систему или његовим аднексима која би могла да изазове губитак способности, посебно са било каквом врстом опструкције услед стриктуре или компресије,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са дијагнозом или анамнезом следећих стања могу да буду оцењени као способни након задовољавајуће оцене генитоуринарног система: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обољење бубрега;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један или више камена у бубрегу или анамнеза бубрежних колика.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Кандидати који су били подвргнути већој операцији на генитоуринарном систему или његовим аднексима, укључујући операцију делимичног или потпуног одвајања или одстрањивања било ког од наведених органа, морају да буду оцењени као неспособни. Ипак, након потпуног опоравка, они могу да буду оцењени као 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Кандидати за лекарско уверење класе 1 из ст. (ц) и (д) морају да се упуте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MED.В.040 Инфективне болести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Кандидати морају да буду оцењени као неспособни када имају клиничку дијагнозу или анамнестички податак о било којој инфективној болести која би могла да угрози безбедно коришћење права из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 који су </w:t>
      </w:r>
      <w:r w:rsidRPr="00312FE5">
        <w:rPr>
          <w:rFonts w:ascii="Arial" w:eastAsia="Calibri" w:hAnsi="Arial" w:cs="Arial"/>
          <w:i/>
          <w:color w:val="000000"/>
        </w:rPr>
        <w:t>HIV</w:t>
      </w:r>
      <w:r w:rsidRPr="00312FE5">
        <w:rPr>
          <w:rFonts w:ascii="Arial" w:eastAsia="Calibri" w:hAnsi="Arial" w:cs="Arial"/>
          <w:color w:val="000000"/>
        </w:rPr>
        <w:t xml:space="preserve"> позитивни могу да буду оцењени као способни након задовољавајуће ваздухопловно-медицинске оцене. Такви кандидати за лекарско уверење класе 1 морају да се упуте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MED.В.045 Акушерство и гинекологија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Кандидаткиње које су биле подвргнуте већој гинеколошкој операцији морају да буду оцењене као неспособне. Ипак, оне могу да буду оцењене као способне након потпуног опоравка.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Трудноћа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случају трудноће, кандидаткиња може да настави да користи своја права све до краја 26. недеље трудноће само ако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 xml:space="preserve"> сматра да је она за то способна.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имаоце лекарског уверења класе 1 који су у другом стању мора да се примени </w:t>
      </w:r>
      <w:r w:rsidRPr="00312FE5">
        <w:rPr>
          <w:rFonts w:ascii="Arial" w:eastAsia="Calibri" w:hAnsi="Arial" w:cs="Arial"/>
          <w:i/>
          <w:color w:val="000000"/>
        </w:rPr>
        <w:t>ОМL</w:t>
      </w:r>
      <w:r w:rsidRPr="00312FE5">
        <w:rPr>
          <w:rFonts w:ascii="Arial" w:eastAsia="Calibri" w:hAnsi="Arial" w:cs="Arial"/>
          <w:color w:val="000000"/>
        </w:rPr>
        <w:t xml:space="preserve">. Независно од MED.В.001, у овом случају </w:t>
      </w:r>
      <w:r w:rsidRPr="00312FE5">
        <w:rPr>
          <w:rFonts w:ascii="Arial" w:eastAsia="Calibri" w:hAnsi="Arial" w:cs="Arial"/>
          <w:i/>
          <w:color w:val="000000"/>
        </w:rPr>
        <w:t>ОМL</w:t>
      </w:r>
      <w:r w:rsidRPr="00312FE5">
        <w:rPr>
          <w:rFonts w:ascii="Arial" w:eastAsia="Calibri" w:hAnsi="Arial" w:cs="Arial"/>
          <w:color w:val="000000"/>
        </w:rPr>
        <w:t xml:space="preserve"> може да одреди или укине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Кандидаткиња може да настави да користити своја права после опоравка по завршетку трудноће.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MED.В.050 Мишићно-коштани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 који немају довољну висину у седећем положају, дужину руку и ногу и мишићну снагу за безбедно коришћење права из дозволе морају да буду оцењени као неспособни. Међутим, када је висина у седећем положају, дужина руку и ногу и мишићна снага довољна за безбедно коришћење права из дозволе за одређени тип ваздухоплова, што може да се демонстрира медицинским тестом у лету или тестом на симулатору летења, кандидат може да буде оцењен као способан и његова права морају да буду ограничена у складу са тим.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који немају задовољавајући ниво функционалности мишићно-коштаног система који им омогућава безбедно коришћење права из дозволе морају да буду оцењени као неспособни. Међутим, ако је функционалност њиховог мишићно-коштаног система задовољавајућа за безбедно коришћење права за одређени тип вазухоплова, што може да се демонстрира медицинским тестом у лету или тестом на симулатору летења, кандидат може да буде оцењен као способан и његова права морају да буду ограничена у складу са тим.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 случају сумње проистекле у контексту оцењивања из ст. (а) и (б), кандидати за лекарско уверење класе 1 морају да буду упућени медицинском оцењивачу надлежног органа за издавање дозволе, а кандидати за лекарско уверење класе 2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MED.В.055 Ментално здравље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Свеобухватна процена менталног здравља мора да буде део иницијалног ваздухопловно-медицинског прегледа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Скрининг на лекове и алкохол мора да буде део иницијалног ваздухопловно-медицинског прегледа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Кандидати са менталним поремећајем или поремећајем у понашању због употребе или злоупотребе алкохола или других психоактивних супстанци морају да буду оцењени као неспособни до опоравка и престанка употребе или злоупотребе психоактивних супстанци и до добијања задовољавајуће психијатријске оцене након успешног лечења.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Кандидати са клиничком дијагнозом или документованом анамнезом било којег од следећих психијатријских стања морају да прођу задовољавајућу психијатријску оцену пре него што буду оцењени као 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поремећаји расположења;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неуротски поремећаји;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поремећаји личности;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ментални или поремећаји понашања;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злоупотреба психоактивних супстанци.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Кандидати са документованом анамнезом о појединачним или понављаним актима намерног самоповређивања морају да буду оцењени као неспособни. Ипак, они могу да буду оцењени као способни након задовољавајуће психијатријске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Ваздухопловно-медицинска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са било којим од стања наведених у ст. (ц), (д) или (е)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Здравствена способност кандидата за лекарско уверење класе 2 са било којим од стања наведених у ст. (ц), (д) или (е)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Кандидати са документованом анамнезом или клиничком дијагнозом шизофреније, шизиопатских поремећаја или поремећаја са суманутошћу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MED.В.065 Неурологија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 са клиничком дијагнозом или документованом анамнезом било којег од следећих медицинских стања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епилепсија, изузев у случајевима из става (б)1) и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поновљени поремећаји свести непознатог узрока.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са клиничком дијагнозом или документованом анамнезом било којег од следећих медицинских стања морају да прођу даљу оцену пре него што буду оцењени као 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епилепсија без рецидива након навршених пет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епилепсија без рецидива и без било које врсте лечења више од десет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епилептиформне </w:t>
      </w:r>
      <w:r w:rsidRPr="00312FE5">
        <w:rPr>
          <w:rFonts w:ascii="Arial" w:eastAsia="Calibri" w:hAnsi="Arial" w:cs="Arial"/>
          <w:i/>
          <w:color w:val="000000"/>
        </w:rPr>
        <w:t>ЕЕG</w:t>
      </w:r>
      <w:r w:rsidRPr="00312FE5">
        <w:rPr>
          <w:rFonts w:ascii="Arial" w:eastAsia="Calibri" w:hAnsi="Arial" w:cs="Arial"/>
          <w:color w:val="000000"/>
        </w:rPr>
        <w:t xml:space="preserve"> абнормалности и спори фокални таласи;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прогресивна или непрогресивна болест нервног система;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инфламаторне болести централног или периферног нервног система;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мигрена;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једна епизода поремећаја свести непознатог узрока;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губитак свести након повреде главе;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перфоративна повреда мозга;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повреда спиналних или периферних нерава;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болести нервног система због васкуларних поремећаја, укључујући хеморагијске и исхемијске догађаје.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лекарско уверење класе 1 морају да буду упућени медицинском оцењивачу органа надлежног за издавање дозвола. Здравствена способност кандидата за лекарско уверење класе 2 мора да буде оцењена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MED.В.070 Офталмологија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Преглед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лекарско уверење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свеобухватни офталмолошки преглед мора да буде део иницијалног прегледа и мора се спровести када је клинички индиковано и периодично, у зависности од рефракције и функционалне способности ока.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рутински офталмолошки преглед мора да буде део свих прегледа за продужење важења и обнову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рутински офталмолошки преглед мора да буде део иницијалног прегледа и свих прегледа за продужење важења и обнову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свеобухватни офталмолошки преглед мора да буде спроведен када је клинички индиковано.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Оштрина вида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лекарско уверење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Видна оштрина на даљину, са или без корекције, мора да буде 6/9 (0,7) или боља на сваком оку посебно, а видна оштрина са оба ока мора да буде 6/6 (1,0) или боља.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 иницијалном прегледу кандидати са субстандардним видом на једном оку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На прегледима за продужење важења и обнову, независно од става (б)1)(i), кандидати са стеченим субстандардним видом на једном оку или стеченом монокуларношћу морају да буду упућени медицинском оцењивачу органа надлежног за издавање дозвола и могу да буду оцењени као способни након задовољавајуће офталмолошке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видна оштрина за даљину, са или без корекције, мора да буде 6/12 (0,5) или боља на сваком оку посебно, а видна оштрина са оба ока мора да буде 6/9 (0,7) или боља.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Независно од става (б)2)(i), кандидати са субстандардним видом на једном оку или монокуларношћу могу да буду оцењени као способни, уз консултацију са медицинским оцењивачем органа надлежног за издавање дозвола и након задовољавајуће офталмолошке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Кандидати морају да буду у могућности да прочитају </w:t>
      </w:r>
      <w:r w:rsidRPr="00312FE5">
        <w:rPr>
          <w:rFonts w:ascii="Arial" w:eastAsia="Calibri" w:hAnsi="Arial" w:cs="Arial"/>
          <w:i/>
          <w:color w:val="000000"/>
        </w:rPr>
        <w:t>N5</w:t>
      </w:r>
      <w:r w:rsidRPr="00312FE5">
        <w:rPr>
          <w:rFonts w:ascii="Arial" w:eastAsia="Calibri" w:hAnsi="Arial" w:cs="Arial"/>
          <w:color w:val="000000"/>
        </w:rPr>
        <w:t xml:space="preserve"> таблицу или еквивалентну на удаљености од 30–50 </w:t>
      </w:r>
      <w:r w:rsidRPr="00312FE5">
        <w:rPr>
          <w:rFonts w:ascii="Arial" w:eastAsia="Calibri" w:hAnsi="Arial" w:cs="Arial"/>
          <w:i/>
          <w:color w:val="000000"/>
        </w:rPr>
        <w:t>сm</w:t>
      </w:r>
      <w:r w:rsidRPr="00312FE5">
        <w:rPr>
          <w:rFonts w:ascii="Arial" w:eastAsia="Calibri" w:hAnsi="Arial" w:cs="Arial"/>
          <w:color w:val="000000"/>
        </w:rPr>
        <w:t xml:space="preserve"> и </w:t>
      </w:r>
      <w:r w:rsidRPr="00312FE5">
        <w:rPr>
          <w:rFonts w:ascii="Arial" w:eastAsia="Calibri" w:hAnsi="Arial" w:cs="Arial"/>
          <w:i/>
          <w:color w:val="000000"/>
        </w:rPr>
        <w:t>N14</w:t>
      </w:r>
      <w:r w:rsidRPr="00312FE5">
        <w:rPr>
          <w:rFonts w:ascii="Arial" w:eastAsia="Calibri" w:hAnsi="Arial" w:cs="Arial"/>
          <w:color w:val="000000"/>
        </w:rPr>
        <w:t xml:space="preserve"> таблицу или еквивалентну на удаљености од 100 </w:t>
      </w:r>
      <w:r w:rsidRPr="00312FE5">
        <w:rPr>
          <w:rFonts w:ascii="Arial" w:eastAsia="Calibri" w:hAnsi="Arial" w:cs="Arial"/>
          <w:i/>
          <w:color w:val="000000"/>
        </w:rPr>
        <w:t>сm</w:t>
      </w:r>
      <w:r w:rsidRPr="00312FE5">
        <w:rPr>
          <w:rFonts w:ascii="Arial" w:eastAsia="Calibri" w:hAnsi="Arial" w:cs="Arial"/>
          <w:color w:val="000000"/>
        </w:rPr>
        <w:t>, ако је потребно са корекцијом.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Грешка рефракције и анизометропија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са грешком рефракције или анизометропијом могу да буду оцењени као способни након задовољавајуће офталмолошке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Независно од става (ц)1), кандидати за лекарско уверење класе 1 са било којим од следећих медицинских стања морају да буду упућени медицинском оцењивачу органа надлежног за издавање дозвола и могу да буду оцењени као способни након задовољавајуће офталмолошке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миопија која прелази –6.0 диоптрије;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астигматизам који прелази 2.0 диоптрије;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анизометропија која прелази 2.0 диоптрије.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Независно од става (ц)1), кандидати за лекарско уверење класе 1 са хиперметропијом која прелази +5.0 диоптрије морају да буду упућени медицинском оцењивачу органа надлежног за издавање дозвола и могу да буду оцењени као способни након задовољавајуће офталмолошке оцене, под условом да постоје адекватне фузионалне резерве, нормални интраокуларни притисци и предњи углови и да није доказана никаква значајна патологија. Независно од става (б)1)(i), коригована видна оштрина у сваком оку мора да буде 6/6 или боља.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Кандидати са клиничком дијагнозом кератоконуса могу да буду оцењени као способни након задовољавајућег прегледа офталмолога. Такви кандидати за лекарско уверење класе 1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Бинокуларна функција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морају да буду оцењени као неспособни, ако немају нормалну бинокуларну функцију и ако би то медицинско стање могло да угрози безбедно коришћење права из дозволе, узимајући у обзир све одговарајуће корективне мере где је то релевантно.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Кандидати са диплопијом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Видна поља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за лекарско уверење класе 1 морају да буду оцењени као неспособни, ако немају нормална видна поља и ако би то медицинско стање могло да угрози безбедно коришћење права из дозволе, узимајући у обзир све одговарајуће корективне мере где је то релевантно.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w:t>
      </w:r>
      <w:r w:rsidRPr="00312FE5">
        <w:rPr>
          <w:rFonts w:ascii="Arial" w:eastAsia="Calibri" w:hAnsi="Arial" w:cs="Arial"/>
          <w:i/>
          <w:color w:val="000000"/>
        </w:rPr>
        <w:t>Хирургија ока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који су били подвргнути операцији ока морају да буду оцењени као неспособни. Међутим, они могу да буду оцењени као способни после потпуног опоравка видне функције и након задовољавајуће офталмолошке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 </w:t>
      </w:r>
      <w:r w:rsidRPr="00312FE5">
        <w:rPr>
          <w:rFonts w:ascii="Arial" w:eastAsia="Calibri" w:hAnsi="Arial" w:cs="Arial"/>
          <w:i/>
          <w:color w:val="000000"/>
        </w:rPr>
        <w:t>Наочаре и контактна сочива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Ако се задовољавајућа видна функција постиже само уз употребу корекције, наочаре или контактна сочива морају да обезбеде оптималну видну функцију, да се добро подносе и да су погодни у сврху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При коришћењу права из одговарајуће дозволе/дозвола, да би се испунили захтеви који се односе на вид може да се користи само један пар наочара.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оштрину вида на даљину, наочаре или контактна сочива морају да се носе када се користе права из одговарајуће дозволе/дозвола.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За оштрину вида на близину, пар наочара мора да буде на располагању када се користе права из одговарајуће дозволе/дозвола.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Резервни пар наочара са сличном корекцијом, по потреби за вид на даљину или близину, мора да буде одмах на располагању када се користе права из одговарајуће дозволе/дозвола.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Ако се носе контактна сочива када се користе права из одговарајуће дозволе/дозвола, она морају да буду за оштрину вида на даљину, монофокална, безбојна и добро подношљива.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Кандидати са великом грешком рефракције морају да користе контактна сочива или наочаре са стаклима великог индекса преламања.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Ортокератологијска сочива не смеју да се користе.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MED.В.075 Колорни вид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Кандидати морају да буду оцењени као неспособни ако не могу да покажу способност лаког распознавања боја које су потребне за безбедно коришћење права из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Преглед и процена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иницијално издавање лекарског уверења кандидати морају да прођу </w:t>
      </w:r>
      <w:r w:rsidRPr="00312FE5">
        <w:rPr>
          <w:rFonts w:ascii="Arial" w:eastAsia="Calibri" w:hAnsi="Arial" w:cs="Arial"/>
          <w:i/>
          <w:color w:val="000000"/>
        </w:rPr>
        <w:t>Ishihara</w:t>
      </w:r>
      <w:r w:rsidRPr="00312FE5">
        <w:rPr>
          <w:rFonts w:ascii="Arial" w:eastAsia="Calibri" w:hAnsi="Arial" w:cs="Arial"/>
          <w:color w:val="000000"/>
        </w:rPr>
        <w:t xml:space="preserve"> тест. Кандидати који прођу овај тест могу да буду оцењени као 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лекарско уверење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Кандидати који не прођу </w:t>
      </w:r>
      <w:r w:rsidRPr="00312FE5">
        <w:rPr>
          <w:rFonts w:ascii="Arial" w:eastAsia="Calibri" w:hAnsi="Arial" w:cs="Arial"/>
          <w:i/>
          <w:color w:val="000000"/>
        </w:rPr>
        <w:t>Ishihara</w:t>
      </w:r>
      <w:r w:rsidRPr="00312FE5">
        <w:rPr>
          <w:rFonts w:ascii="Arial" w:eastAsia="Calibri" w:hAnsi="Arial" w:cs="Arial"/>
          <w:color w:val="000000"/>
        </w:rPr>
        <w:t xml:space="preserve"> тест морају да буду упућени медицинском оцењивачу органа надлежног за издавање дозвола и морају да обаве додатна тестирања распознавања боја да би се установило да ли су сигурни за боје.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Кандидати морају да буду нормални трихромати или да буду сигурни за боје.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Кандидати који не прођу додатна тестирања распознавања боја морају да буду оцењени као неспособни.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лекарско уверење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Кандидати који не прођу </w:t>
      </w:r>
      <w:r w:rsidRPr="00312FE5">
        <w:rPr>
          <w:rFonts w:ascii="Arial" w:eastAsia="Calibri" w:hAnsi="Arial" w:cs="Arial"/>
          <w:i/>
          <w:color w:val="000000"/>
        </w:rPr>
        <w:t>Ishihara</w:t>
      </w:r>
      <w:r w:rsidRPr="00312FE5">
        <w:rPr>
          <w:rFonts w:ascii="Arial" w:eastAsia="Calibri" w:hAnsi="Arial" w:cs="Arial"/>
          <w:color w:val="000000"/>
        </w:rPr>
        <w:t xml:space="preserve"> тест морају да обаве додатна тестирања распознавања боја да би се установило да ли су сигурни за боје.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Kандидати који немаjу задовољавајуће распознавање боја, морају да буду ограничени у коришћењу права из одговарајуће дозволе само током дана.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MED.В.080 Оториноларингологија (ОРЛ)</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Преглед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Слух кандидата мора да буде тестиран на сваком прегледу.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 лекарско уверење класе 1, као и за лекарско уверење класе 2 aко се овлашћење за инструментално летење или овлашћење за инструментално летење на рути уписује у дозволу, слух мора да се тестира чистом тоналном аудиометријом на иницијалном прегледу, потом сваких пет година док ималац дозволе не наврши 40 и након тога сваке две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Приликом тестирања чистом тоналном аудиометријом, кандидати на иницијалном прегледу не смеју да имају губитак слуха већи од 35 </w:t>
      </w:r>
      <w:r w:rsidRPr="00312FE5">
        <w:rPr>
          <w:rFonts w:ascii="Arial" w:eastAsia="Calibri" w:hAnsi="Arial" w:cs="Arial"/>
          <w:i/>
          <w:color w:val="000000"/>
        </w:rPr>
        <w:t>dB</w:t>
      </w:r>
      <w:r w:rsidRPr="00312FE5">
        <w:rPr>
          <w:rFonts w:ascii="Arial" w:eastAsia="Calibri" w:hAnsi="Arial" w:cs="Arial"/>
          <w:color w:val="000000"/>
        </w:rPr>
        <w:t xml:space="preserve"> на фреквенцијама од 500, 1.000 или 2.000 </w:t>
      </w:r>
      <w:r w:rsidRPr="00312FE5">
        <w:rPr>
          <w:rFonts w:ascii="Arial" w:eastAsia="Calibri" w:hAnsi="Arial" w:cs="Arial"/>
          <w:i/>
          <w:color w:val="000000"/>
        </w:rPr>
        <w:t>Hz</w:t>
      </w:r>
      <w:r w:rsidRPr="00312FE5">
        <w:rPr>
          <w:rFonts w:ascii="Arial" w:eastAsia="Calibri" w:hAnsi="Arial" w:cs="Arial"/>
          <w:color w:val="000000"/>
        </w:rPr>
        <w:t xml:space="preserve">, или већи од 50 </w:t>
      </w:r>
      <w:r w:rsidRPr="00312FE5">
        <w:rPr>
          <w:rFonts w:ascii="Arial" w:eastAsia="Calibri" w:hAnsi="Arial" w:cs="Arial"/>
          <w:i/>
          <w:color w:val="000000"/>
        </w:rPr>
        <w:t>dB</w:t>
      </w:r>
      <w:r w:rsidRPr="00312FE5">
        <w:rPr>
          <w:rFonts w:ascii="Arial" w:eastAsia="Calibri" w:hAnsi="Arial" w:cs="Arial"/>
          <w:color w:val="000000"/>
        </w:rPr>
        <w:t xml:space="preserve"> на фреквенцији од 3.000 </w:t>
      </w:r>
      <w:r w:rsidRPr="00312FE5">
        <w:rPr>
          <w:rFonts w:ascii="Arial" w:eastAsia="Calibri" w:hAnsi="Arial" w:cs="Arial"/>
          <w:i/>
          <w:color w:val="000000"/>
        </w:rPr>
        <w:t>Hz</w:t>
      </w:r>
      <w:r w:rsidRPr="00312FE5">
        <w:rPr>
          <w:rFonts w:ascii="Arial" w:eastAsia="Calibri" w:hAnsi="Arial" w:cs="Arial"/>
          <w:color w:val="000000"/>
        </w:rPr>
        <w:t>, на сваком уху посебно. Кандидати за продужење важења или обнову са већим губитком слуха морају да покажу задовољавајућу функционалну способност слуха.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Свеобухватан преглед уха, носа и грла мора да се спроведе приликом иницијалног прегледа за издавање лекарског уверења класе 1 и након тога периодично када је то клинички индиковано.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са било којим од следећих медицинских стања морају да буду подвргнути даљем прегледу да би се утврдило да то медининско стање не омета безбедно коришћење права из одговарајуће дозволе/дозвола: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хипоакузија;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активни патолошки процес унутрашњег или средњег ува;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незарасла перфорација или дисфункција бубне опне;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дисфункција Еустахијеве тубе/туба;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поремећај вестибуларне функције;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значајно сужење назалних путева;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дисфункција синуса;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значајна малформација или значајна инфекција усне дупље или горњих дисајних путева;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значајан поремећај говора или гласа;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било која последица операције унутрашњег или средњег ува.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Ваздухопловно-медицинска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Кандидати за лекарско уверење класе 1 са било којим од медицинских стања наведених у ставу (б)1), 4) и 5) морају да буду упућени медицинском оцењивачу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Здравствена способност кандидата за лекарско уверење класе 2 са било којим од медицинских стања наведених у ставу (б)4) и 5)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се овлашћење за инструментално летење или овлашћење за инструментално летење на рути уписује у дозволу, здравствена способност кандидата за лекарско уверење класе 2 са медицинским стањем наведеним у ставу (б)1) мора да буде оцењена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MED.В.085 Дерматологија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Кандидати морају да буду оцењени као неспособни ако имају било које утврђено дерматолошко стање које би могло да угрози безбедно коришћење права из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MED.В.090 Онкологија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Пре даљег разматрања њиховог захтева, кандидати са примарном или секундарном малигном болешћу морају да прођу задовољавајућу онколошку оцену. Такви кандидати за лекарско уверење класе 1 морају да буду упућени медицинском оцењивачу органа надлежног за издавање дозвола. Такви кандидати за лекарско уверење класе 2 морају да буду оцењени уз консултацију са медицинским оцењивачем органа надлежног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са документованом анамнезом или клиничком дијагнозом интрацеребралног малигног тумора морају да се оцене као неспособни.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Специфични захтеви за LAPL лекарска уверења</w:t>
      </w:r>
    </w:p>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MED.В.095 Лекарски прегледи и оцена кандидата за</w:t>
      </w:r>
      <w:r w:rsidRPr="00312FE5">
        <w:rPr>
          <w:rFonts w:ascii="Arial" w:eastAsia="Calibri" w:hAnsi="Arial" w:cs="Arial"/>
          <w:color w:val="000000"/>
        </w:rPr>
        <w:t xml:space="preserve"> </w:t>
      </w:r>
      <w:r w:rsidRPr="00312FE5">
        <w:rPr>
          <w:rFonts w:ascii="Arial" w:eastAsia="Calibri" w:hAnsi="Arial" w:cs="Arial"/>
          <w:b/>
          <w:color w:val="000000"/>
        </w:rPr>
        <w:t>LAPL</w:t>
      </w:r>
      <w:r w:rsidRPr="00312FE5">
        <w:rPr>
          <w:rFonts w:ascii="Arial" w:eastAsia="Calibri" w:hAnsi="Arial" w:cs="Arial"/>
          <w:color w:val="000000"/>
        </w:rPr>
        <w:t xml:space="preserve"> </w:t>
      </w:r>
      <w:r w:rsidRPr="00312FE5">
        <w:rPr>
          <w:rFonts w:ascii="Arial" w:eastAsia="Calibri" w:hAnsi="Arial" w:cs="Arial"/>
          <w:b/>
          <w:color w:val="000000"/>
        </w:rPr>
        <w:t>лекарска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Кандидат за </w:t>
      </w:r>
      <w:r w:rsidRPr="00312FE5">
        <w:rPr>
          <w:rFonts w:ascii="Arial" w:eastAsia="Calibri" w:hAnsi="Arial" w:cs="Arial"/>
          <w:i/>
          <w:color w:val="000000"/>
        </w:rPr>
        <w:t>LAPL</w:t>
      </w:r>
      <w:r w:rsidRPr="00312FE5">
        <w:rPr>
          <w:rFonts w:ascii="Arial" w:eastAsia="Calibri" w:hAnsi="Arial" w:cs="Arial"/>
          <w:color w:val="000000"/>
        </w:rPr>
        <w:t xml:space="preserve"> лекарско уверење мора да буде оцењен на основу најбоље ваздухопловно-медицинске праксе.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Посебна пажња мора да се посвети комплетној анамнези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Иницијална оцена, све наредне оцене након што ималац дозволе наврши 50 година и све оцене у случајевима када анамнеза кандидата није доступна овлашћеном лекару, морају да обухвате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клинички преглед;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крвни притисак;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анализу урина;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испитивање видних функција;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испитивање слуха.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Након иницијалне оцене, наредне оцене све док ималац дозволе не наврши 50 година морају да укључе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оцену анамнезе имаоца </w:t>
      </w:r>
      <w:r w:rsidRPr="00312FE5">
        <w:rPr>
          <w:rFonts w:ascii="Arial" w:eastAsia="Calibri" w:hAnsi="Arial" w:cs="Arial"/>
          <w:i/>
          <w:color w:val="000000"/>
        </w:rPr>
        <w:t>LAPL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ставке из става (ц) ако то </w:t>
      </w:r>
      <w:r w:rsidRPr="00312FE5">
        <w:rPr>
          <w:rFonts w:ascii="Arial" w:eastAsia="Calibri" w:hAnsi="Arial" w:cs="Arial"/>
          <w:i/>
          <w:color w:val="000000"/>
        </w:rPr>
        <w:t>АеМС</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сматра неопходним у складу са најбољом ваздухопловно-медицинском праксом.</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Ц</w:t>
      </w:r>
      <w:r w:rsidRPr="00312FE5">
        <w:rPr>
          <w:rFonts w:ascii="Arial" w:eastAsia="Calibri" w:hAnsi="Arial" w:cs="Arial"/>
        </w:rPr>
        <w:br/>
      </w:r>
      <w:r w:rsidRPr="00312FE5">
        <w:rPr>
          <w:rFonts w:ascii="Arial" w:eastAsia="Calibri" w:hAnsi="Arial" w:cs="Arial"/>
          <w:b/>
          <w:color w:val="000000"/>
        </w:rPr>
        <w:t>ЗАХТЕВИ ЗА ЗДРАВСТВЕНУ СПОСОБНОСТ КАБИНСКЕ ПОСАДЕ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Општи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MED.С.001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Чланови кабинске посаде могу да обављају дужности и одговорности које се захтевају безбедносним правилима у ваздухоплову само ако испуњавају примењиве захтеве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MED.С.005 Ваздухопловно-медицинске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Чланови кабинске посаде морају да прођу ваздухопловно-медицинске оцене како би се потврдило да немају било коју физичку или менталну болест која би могла да доведе до онеспособљености или до немогућности вршења додељених безбедносних дужности и одговорности.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Сваки члан кабинске посаде мора да прође ваздухопловно-медицинску оцену пре него што му се први пут доделе дужности у ваздухоплову, а након тога у интервалима од највише 60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Ваздухопловно-медицинске оцене мора да спроведе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xml:space="preserve"> ако испуњава захтеве из MED.D.040.</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Захтеви за ваздухопловно-медицинску оцену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MED.С.020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Чланови кабинске посаде не смеју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абнормалност, урођену или стечену;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активну, латентну, акутну или хроничну болест или сметњу;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рану, повреду или последицу операције;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дејство или нежељено дејство било које прописане или непрописане терапијске, дијагностичке или превентивне употребе лекова које би изазвало степен функционалне неспособности који би могао да доведе до онеспособљености или немогућности обављања безбедносних дужности и одговорности.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MED.С.025 Садржај ваздухопловно-медицинских оцена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Иницијална ваздухопловно-медицинска оцена мора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оцену анамнезе кандидата за члана кабинске посаде;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клинички преглед следећег: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кардиоваскуларни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респираторни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мишићно-коштани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оториноларинголошки преглед;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офталмолошки преглед;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распознавање боја.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Свака следећа ваздухопловно-медицинска оцена мора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оцену анамнезе члана кабинске посаде;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клинички преглед, ако се сматра неопходним у складу са најбољом ваздухопловно-медицинском праксом.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потребе ст. (а) и (б), у случају било какве сумње или ако је клинички индиковано, ваздухопловно-медицинска оцена члана кабинске посаде мора, такође, да укључи и сваки додатни преглед, тест или испитивање које се сматра неопходним од стране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Додатни захтеви за кандидате за потврду кабинске посаде или имаоце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MED.С.030 Лекарско уверење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Након сваке обављене ваздухопловно-медицинске оцене, кандидати за потврду кабинске посаде и имаоци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морају да добију лекарско уверење кабинске посаде од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морају да оператеру/оператерима код кога/којег су запослени доставе одговарајуће информације или копију лекарског уверења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Лекарско уверење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Лекарско уверење кабинске посаде мора да назначи датум ваздухопловно-медицинске оцене, да ли је члан кабинске посаде оцењен као способан или неспособан, датум следеће захтеване ваздухопловно-медицинске оцене и, ако је примењиво, сва ограничења. Сви остали елементи подлежу лекарској тајни у складу са MED.А.015.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MED.С.035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Ако имаоци потврде кабинске посаде не испуњавају у потпуности медицинске захтеве прописане у Одељку 2,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xml:space="preserve"> мора да размотри да ли су они способни да безбедно обављају дужности кабинске посаде ако се придржавају једног или више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Било које ограничење/ограничења у коришћењу права из потврде кабинске посаде мора да се наведе у лекарском уверењу кабинске посаде и може да га укине само </w:t>
      </w:r>
      <w:r w:rsidRPr="00312FE5">
        <w:rPr>
          <w:rFonts w:ascii="Arial" w:eastAsia="Calibri" w:hAnsi="Arial" w:cs="Arial"/>
          <w:i/>
          <w:color w:val="000000"/>
        </w:rPr>
        <w:t>АМЕ</w:t>
      </w:r>
      <w:r w:rsidRPr="00312FE5">
        <w:rPr>
          <w:rFonts w:ascii="Arial" w:eastAsia="Calibri" w:hAnsi="Arial" w:cs="Arial"/>
          <w:color w:val="000000"/>
        </w:rPr>
        <w:t xml:space="preserve">, </w:t>
      </w:r>
      <w:r w:rsidRPr="00312FE5">
        <w:rPr>
          <w:rFonts w:ascii="Arial" w:eastAsia="Calibri" w:hAnsi="Arial" w:cs="Arial"/>
          <w:i/>
          <w:color w:val="000000"/>
        </w:rPr>
        <w:t>АеМС</w:t>
      </w:r>
      <w:r w:rsidRPr="00312FE5">
        <w:rPr>
          <w:rFonts w:ascii="Arial" w:eastAsia="Calibri" w:hAnsi="Arial" w:cs="Arial"/>
          <w:color w:val="000000"/>
        </w:rPr>
        <w:t xml:space="preserve"> или </w:t>
      </w:r>
      <w:r w:rsidRPr="00312FE5">
        <w:rPr>
          <w:rFonts w:ascii="Arial" w:eastAsia="Calibri" w:hAnsi="Arial" w:cs="Arial"/>
          <w:i/>
          <w:color w:val="000000"/>
        </w:rPr>
        <w:t>ОНМР</w:t>
      </w:r>
      <w:r w:rsidRPr="00312FE5">
        <w:rPr>
          <w:rFonts w:ascii="Arial" w:eastAsia="Calibri" w:hAnsi="Arial" w:cs="Arial"/>
          <w:color w:val="000000"/>
        </w:rPr>
        <w:t xml:space="preserve"> уз консултацију са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ГЛАВА Д</w:t>
      </w:r>
      <w:r w:rsidRPr="00312FE5">
        <w:rPr>
          <w:rFonts w:ascii="Arial" w:eastAsia="Calibri" w:hAnsi="Arial" w:cs="Arial"/>
        </w:rPr>
        <w:br/>
      </w:r>
      <w:r w:rsidRPr="00312FE5">
        <w:rPr>
          <w:rFonts w:ascii="Arial" w:eastAsia="Calibri" w:hAnsi="Arial" w:cs="Arial"/>
          <w:b/>
          <w:color w:val="000000"/>
        </w:rPr>
        <w:t>ОВЛАШЋЕНИ ЛЕКАРИ, ЛЕКАРИ СПЕЦИЈАЛИСТИ ОПШТЕ МЕДИЦИНЕ, ЛЕКАРИ СПЕЦИЈАЛИСТИ МЕДИЦИНЕ РАДА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Овлашћени лекари</w:t>
      </w:r>
    </w:p>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MED.D.001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Права ималаца сертификата овлашћеног лекара (</w:t>
      </w:r>
      <w:r w:rsidRPr="00312FE5">
        <w:rPr>
          <w:rFonts w:ascii="Arial" w:eastAsia="Calibri" w:hAnsi="Arial" w:cs="Arial"/>
          <w:i/>
          <w:color w:val="000000"/>
        </w:rPr>
        <w:t>АМЕ</w:t>
      </w:r>
      <w:r w:rsidRPr="00312FE5">
        <w:rPr>
          <w:rFonts w:ascii="Arial" w:eastAsia="Calibri" w:hAnsi="Arial" w:cs="Arial"/>
          <w:color w:val="000000"/>
        </w:rPr>
        <w:t xml:space="preserve">) су да издају, продужавају важење и обнављају лекарска уверења класе 2 и </w:t>
      </w:r>
      <w:r w:rsidRPr="00312FE5">
        <w:rPr>
          <w:rFonts w:ascii="Arial" w:eastAsia="Calibri" w:hAnsi="Arial" w:cs="Arial"/>
          <w:i/>
          <w:color w:val="000000"/>
        </w:rPr>
        <w:t>LAPL</w:t>
      </w:r>
      <w:r w:rsidRPr="00312FE5">
        <w:rPr>
          <w:rFonts w:ascii="Arial" w:eastAsia="Calibri" w:hAnsi="Arial" w:cs="Arial"/>
          <w:color w:val="000000"/>
        </w:rPr>
        <w:t xml:space="preserve"> лекарска уверења и да обављају одговарајуће лекарске прегледе и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Имаоци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могу да поднесу захтев за проширење својих права тако да се укључе здравствени прегледи за продужење важења и обнову лекарских уверења класе 1, ако испуне захтеве наведене у тачки MED.D.015.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Права имаоца </w:t>
      </w:r>
      <w:r w:rsidRPr="00312FE5">
        <w:rPr>
          <w:rFonts w:ascii="Arial" w:eastAsia="Calibri" w:hAnsi="Arial" w:cs="Arial"/>
          <w:i/>
          <w:color w:val="000000"/>
        </w:rPr>
        <w:t>АМЕ</w:t>
      </w:r>
      <w:r w:rsidRPr="00312FE5">
        <w:rPr>
          <w:rFonts w:ascii="Arial" w:eastAsia="Calibri" w:hAnsi="Arial" w:cs="Arial"/>
          <w:color w:val="000000"/>
        </w:rPr>
        <w:t xml:space="preserve"> серификата из ст. (а) и (б) обухватају права да спроводи ваздухопловно-медицинске прегледе и оцене и да издаје одговарајућа лекарскa уверења чланова кабинске посаде, по потреби, у складу са овим анексом (Део</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Обим права имаоца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и сви услови у вези са њима морају да буду наведени у том сертификату.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Ималац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не сме ни у једном тренутку да поседује више од једног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издатог у складу са овом уредбом.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Имаоци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не могу да спроводе ваздухопловно-медицинске прегледе и оцене у држави чланици која није држава чланица која је издала њихов </w:t>
      </w:r>
      <w:r w:rsidRPr="00312FE5">
        <w:rPr>
          <w:rFonts w:ascii="Arial" w:eastAsia="Calibri" w:hAnsi="Arial" w:cs="Arial"/>
          <w:i/>
          <w:color w:val="000000"/>
        </w:rPr>
        <w:t>АМЕ</w:t>
      </w:r>
      <w:r w:rsidRPr="00312FE5">
        <w:rPr>
          <w:rFonts w:ascii="Arial" w:eastAsia="Calibri" w:hAnsi="Arial" w:cs="Arial"/>
          <w:color w:val="000000"/>
        </w:rPr>
        <w:t xml:space="preserve"> сертификат, изузев ако су испунили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добили су одобрење друге државе чланице које се односи на обављање њихове професионалне активности као лекара специјалисте;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обавестили су надлежни орган те друге државе чланице о њиховој намери да обављају ваздухопловно-медицинске прегледе и оцене и да издају лекарска уверења у оквиру обима њихових права као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добили су упутства од надлежног органа те друге државе чланице.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MED.D.005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Захтев за </w:t>
      </w:r>
      <w:r w:rsidRPr="00312FE5">
        <w:rPr>
          <w:rFonts w:ascii="Arial" w:eastAsia="Calibri" w:hAnsi="Arial" w:cs="Arial"/>
          <w:i/>
          <w:color w:val="000000"/>
        </w:rPr>
        <w:t>АМЕ</w:t>
      </w:r>
      <w:r w:rsidRPr="00312FE5">
        <w:rPr>
          <w:rFonts w:ascii="Arial" w:eastAsia="Calibri" w:hAnsi="Arial" w:cs="Arial"/>
          <w:color w:val="000000"/>
        </w:rPr>
        <w:t xml:space="preserve"> сертификат или за проширење права </w:t>
      </w:r>
      <w:r w:rsidRPr="00312FE5">
        <w:rPr>
          <w:rFonts w:ascii="Arial" w:eastAsia="Calibri" w:hAnsi="Arial" w:cs="Arial"/>
          <w:i/>
          <w:color w:val="000000"/>
        </w:rPr>
        <w:t>АМЕ</w:t>
      </w:r>
      <w:r w:rsidRPr="00312FE5">
        <w:rPr>
          <w:rFonts w:ascii="Arial" w:eastAsia="Calibri" w:hAnsi="Arial" w:cs="Arial"/>
          <w:color w:val="000000"/>
        </w:rPr>
        <w:t xml:space="preserve"> сертификата се подноси у облику и на начин које одреди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Кандидати за </w:t>
      </w:r>
      <w:r w:rsidRPr="00312FE5">
        <w:rPr>
          <w:rFonts w:ascii="Arial" w:eastAsia="Calibri" w:hAnsi="Arial" w:cs="Arial"/>
          <w:i/>
          <w:color w:val="000000"/>
        </w:rPr>
        <w:t>АМЕ</w:t>
      </w:r>
      <w:r w:rsidRPr="00312FE5">
        <w:rPr>
          <w:rFonts w:ascii="Arial" w:eastAsia="Calibri" w:hAnsi="Arial" w:cs="Arial"/>
          <w:color w:val="000000"/>
        </w:rPr>
        <w:t xml:space="preserve"> сертификат морају да доставе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њихове личне податке и адресу радног места;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документацију којом потврђују да испуњавају захтеве из тачке MED.D.010, укључујући потврду о успешно завршеној обуци из области ваздухопловне медицине која одговара правима за која подносе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писану изјаву да ће, након издавања </w:t>
      </w:r>
      <w:r w:rsidRPr="00312FE5">
        <w:rPr>
          <w:rFonts w:ascii="Arial" w:eastAsia="Calibri" w:hAnsi="Arial" w:cs="Arial"/>
          <w:i/>
          <w:color w:val="000000"/>
        </w:rPr>
        <w:t>АМЕ</w:t>
      </w:r>
      <w:r w:rsidRPr="00312FE5">
        <w:rPr>
          <w:rFonts w:ascii="Arial" w:eastAsia="Calibri" w:hAnsi="Arial" w:cs="Arial"/>
          <w:color w:val="000000"/>
        </w:rPr>
        <w:t xml:space="preserve"> сертификата, </w:t>
      </w:r>
      <w:r w:rsidRPr="00312FE5">
        <w:rPr>
          <w:rFonts w:ascii="Arial" w:eastAsia="Calibri" w:hAnsi="Arial" w:cs="Arial"/>
          <w:i/>
          <w:color w:val="000000"/>
        </w:rPr>
        <w:t>АМЕ</w:t>
      </w:r>
      <w:r w:rsidRPr="00312FE5">
        <w:rPr>
          <w:rFonts w:ascii="Arial" w:eastAsia="Calibri" w:hAnsi="Arial" w:cs="Arial"/>
          <w:color w:val="000000"/>
        </w:rPr>
        <w:t xml:space="preserve"> издавати лекарска уверења на основу захтева из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Када </w:t>
      </w:r>
      <w:r w:rsidRPr="00312FE5">
        <w:rPr>
          <w:rFonts w:ascii="Arial" w:eastAsia="Calibri" w:hAnsi="Arial" w:cs="Arial"/>
          <w:i/>
          <w:color w:val="000000"/>
        </w:rPr>
        <w:t>АМЕs</w:t>
      </w:r>
      <w:r w:rsidRPr="00312FE5">
        <w:rPr>
          <w:rFonts w:ascii="Arial" w:eastAsia="Calibri" w:hAnsi="Arial" w:cs="Arial"/>
          <w:color w:val="000000"/>
        </w:rPr>
        <w:t xml:space="preserve"> обављају ваздухопловно-медицинске прегледе на више од једне локације, они морају да доставе надлежном органу одговарајуће информације које се односе на све локације и просторије у којима обављају праксу.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MED.D.010 Захтеви за издавање</w:t>
      </w:r>
      <w:r w:rsidRPr="00312FE5">
        <w:rPr>
          <w:rFonts w:ascii="Arial" w:eastAsia="Calibri" w:hAnsi="Arial" w:cs="Arial"/>
          <w:color w:val="000000"/>
        </w:rPr>
        <w:t xml:space="preserve"> </w:t>
      </w:r>
      <w:r w:rsidRPr="00312FE5">
        <w:rPr>
          <w:rFonts w:ascii="Arial" w:eastAsia="Calibri" w:hAnsi="Arial" w:cs="Arial"/>
          <w:b/>
          <w:color w:val="000000"/>
        </w:rPr>
        <w:t>АМЕ</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Кандидатима се издаје </w:t>
      </w:r>
      <w:r w:rsidRPr="00312FE5">
        <w:rPr>
          <w:rFonts w:ascii="Arial" w:eastAsia="Calibri" w:hAnsi="Arial" w:cs="Arial"/>
          <w:i/>
          <w:color w:val="000000"/>
        </w:rPr>
        <w:t>АМЕ</w:t>
      </w:r>
      <w:r w:rsidRPr="00312FE5">
        <w:rPr>
          <w:rFonts w:ascii="Arial" w:eastAsia="Calibri" w:hAnsi="Arial" w:cs="Arial"/>
          <w:color w:val="000000"/>
        </w:rPr>
        <w:t xml:space="preserve"> сертификат ако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потпуно су квалификовани и лиценцирани за лекарску праксу и имају доказ о завршеним специјалистичким студијама;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имају завршен основни курс из ваздухопловне медицине, укључујући практичну обуку о методама прегледа и ваздухопловно-медицинским оценама;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докажу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имају одговарајуће просторије, процедуре, документацију и функционалну опрему погодну за ваздухопловно-медицинске прегледе;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су успоставили све потребне процедуре и услове неопходне за поштовање лекарске тајне.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МЕD.D.011 Права имаоца</w:t>
      </w:r>
      <w:r w:rsidRPr="00312FE5">
        <w:rPr>
          <w:rFonts w:ascii="Arial" w:eastAsia="Calibri" w:hAnsi="Arial" w:cs="Arial"/>
          <w:color w:val="000000"/>
        </w:rPr>
        <w:t xml:space="preserve"> </w:t>
      </w:r>
      <w:r w:rsidRPr="00312FE5">
        <w:rPr>
          <w:rFonts w:ascii="Arial" w:eastAsia="Calibri" w:hAnsi="Arial" w:cs="Arial"/>
          <w:b/>
          <w:color w:val="000000"/>
        </w:rPr>
        <w:t>АМЕ</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Издавањем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имаоцу се дају права за иницијално издавање, продужење важења и обнову: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лекарских уверења класе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LAPL</w:t>
      </w:r>
      <w:r w:rsidRPr="00312FE5">
        <w:rPr>
          <w:rFonts w:ascii="Arial" w:eastAsia="Calibri" w:hAnsi="Arial" w:cs="Arial"/>
          <w:color w:val="000000"/>
        </w:rPr>
        <w:t xml:space="preserve">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лекарских уверења чланова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MED.D.015 Захтеви за проширење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Кандидатима се издаје </w:t>
      </w:r>
      <w:r w:rsidRPr="00312FE5">
        <w:rPr>
          <w:rFonts w:ascii="Arial" w:eastAsia="Calibri" w:hAnsi="Arial" w:cs="Arial"/>
          <w:i/>
          <w:color w:val="000000"/>
        </w:rPr>
        <w:t>АМЕ</w:t>
      </w:r>
      <w:r w:rsidRPr="00312FE5">
        <w:rPr>
          <w:rFonts w:ascii="Arial" w:eastAsia="Calibri" w:hAnsi="Arial" w:cs="Arial"/>
          <w:color w:val="000000"/>
        </w:rPr>
        <w:t xml:space="preserve"> сертификат којим се проширују њихова права на продужење важења и обнову лекарских уверења класе 1 ако испуне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поседују важећи </w:t>
      </w:r>
      <w:r w:rsidRPr="00312FE5">
        <w:rPr>
          <w:rFonts w:ascii="Arial" w:eastAsia="Calibri" w:hAnsi="Arial" w:cs="Arial"/>
          <w:i/>
          <w:color w:val="000000"/>
        </w:rPr>
        <w:t>АМЕ</w:t>
      </w:r>
      <w:r w:rsidRPr="00312FE5">
        <w:rPr>
          <w:rFonts w:ascii="Arial" w:eastAsia="Calibri" w:hAnsi="Arial" w:cs="Arial"/>
          <w:color w:val="000000"/>
        </w:rPr>
        <w:t xml:space="preserve">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обавили су најмање 30 прегледа за издавање, продужење важења или обнову лекарских уверења класе 2 или еквивалентна током периода не дужег од три године који претходи подношењу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успешно су завршили напредни курс из ваздухопловне медицине, укључујући практичну обуку о методама прегледа и ваздухопловно-медицинским оценама;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успешно су завршили практичну обуку у трајању од најмање два дана, у </w:t>
      </w:r>
      <w:r w:rsidRPr="00312FE5">
        <w:rPr>
          <w:rFonts w:ascii="Arial" w:eastAsia="Calibri" w:hAnsi="Arial" w:cs="Arial"/>
          <w:i/>
          <w:color w:val="000000"/>
        </w:rPr>
        <w:t>АеМС</w:t>
      </w:r>
      <w:r w:rsidRPr="00312FE5">
        <w:rPr>
          <w:rFonts w:ascii="Arial" w:eastAsia="Calibri" w:hAnsi="Arial" w:cs="Arial"/>
          <w:color w:val="000000"/>
        </w:rPr>
        <w:t xml:space="preserve"> или под надзором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MED.D.020 Обуке из ваздухопловне медицине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Обуке из ваздухопловне медицине наведене у MED.D.010(б) и MED.D.015(ц) могу да се спроведу само ако обуку претходно одобри надлежни орган државе чланице у којој организација за обуку има своје главно место пословања. Да би добила такво одобрење организација за обуку мора да докаже да наставни план садржи наставне циљеве за стицање потребне стручности и да лица задужена за спровођење обуке имају одговарајуће знање и 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Осим у случају обуке за освежење знања, обуке морају да се заврше писаним испитом из предмета који су обухваћени садржајем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Након положеног испита, организација за обуку издаје учесницима сертификат о успешно завршеној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MED.D.025 Измене</w:t>
      </w:r>
      <w:r w:rsidRPr="00312FE5">
        <w:rPr>
          <w:rFonts w:ascii="Arial" w:eastAsia="Calibri" w:hAnsi="Arial" w:cs="Arial"/>
          <w:color w:val="000000"/>
        </w:rPr>
        <w:t xml:space="preserve"> </w:t>
      </w:r>
      <w:r w:rsidRPr="00312FE5">
        <w:rPr>
          <w:rFonts w:ascii="Arial" w:eastAsia="Calibri" w:hAnsi="Arial" w:cs="Arial"/>
          <w:b/>
          <w:color w:val="000000"/>
        </w:rPr>
        <w:t>АМЕ</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Имаоци </w:t>
      </w:r>
      <w:r w:rsidRPr="00312FE5">
        <w:rPr>
          <w:rFonts w:ascii="Arial" w:eastAsia="Calibri" w:hAnsi="Arial" w:cs="Arial"/>
          <w:i/>
          <w:color w:val="000000"/>
        </w:rPr>
        <w:t>АМЕ</w:t>
      </w:r>
      <w:r w:rsidRPr="00312FE5">
        <w:rPr>
          <w:rFonts w:ascii="Arial" w:eastAsia="Calibri" w:hAnsi="Arial" w:cs="Arial"/>
          <w:color w:val="000000"/>
        </w:rPr>
        <w:t xml:space="preserve"> сертификата морају да без непотребног одлагања обавесте надлежни орган о следећим околностима које могу да утичу на њихове </w:t>
      </w:r>
      <w:r w:rsidRPr="00312FE5">
        <w:rPr>
          <w:rFonts w:ascii="Arial" w:eastAsia="Calibri" w:hAnsi="Arial" w:cs="Arial"/>
          <w:i/>
          <w:color w:val="000000"/>
        </w:rPr>
        <w:t>АМЕ</w:t>
      </w:r>
      <w:r w:rsidRPr="00312FE5">
        <w:rPr>
          <w:rFonts w:ascii="Arial" w:eastAsia="Calibri" w:hAnsi="Arial" w:cs="Arial"/>
          <w:color w:val="000000"/>
        </w:rPr>
        <w:t xml:space="preserve"> сертификате: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против </w:t>
      </w:r>
      <w:r w:rsidRPr="00312FE5">
        <w:rPr>
          <w:rFonts w:ascii="Arial" w:eastAsia="Calibri" w:hAnsi="Arial" w:cs="Arial"/>
          <w:i/>
          <w:color w:val="000000"/>
        </w:rPr>
        <w:t>АМЕ</w:t>
      </w:r>
      <w:r w:rsidRPr="00312FE5">
        <w:rPr>
          <w:rFonts w:ascii="Arial" w:eastAsia="Calibri" w:hAnsi="Arial" w:cs="Arial"/>
          <w:color w:val="000000"/>
        </w:rPr>
        <w:t xml:space="preserve"> је покренут дисциплински поступак или истрага од стране медицинског регулаторног тела;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постоје промене у условима под којим је сертификат издат, укључујући садржај изјава датих приликом подношења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више не испуњавају захтеве за издавање </w:t>
      </w:r>
      <w:r w:rsidRPr="00312FE5">
        <w:rPr>
          <w:rFonts w:ascii="Arial" w:eastAsia="Calibri" w:hAnsi="Arial" w:cs="Arial"/>
          <w:i/>
          <w:color w:val="000000"/>
        </w:rPr>
        <w:t>АМЕ</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дошло је до промене локације на којој се обавља ваздухопловно-медицинска пракса или је промењена контакт адреса.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Пропуштање да се обавести надлежни орган у складу са ставом (а) има за последицу суспензију или стављање ван снаге </w:t>
      </w:r>
      <w:r w:rsidRPr="00312FE5">
        <w:rPr>
          <w:rFonts w:ascii="Arial" w:eastAsia="Calibri" w:hAnsi="Arial" w:cs="Arial"/>
          <w:i/>
          <w:color w:val="000000"/>
        </w:rPr>
        <w:t>АМЕ</w:t>
      </w:r>
      <w:r w:rsidRPr="00312FE5">
        <w:rPr>
          <w:rFonts w:ascii="Arial" w:eastAsia="Calibri" w:hAnsi="Arial" w:cs="Arial"/>
          <w:color w:val="000000"/>
        </w:rPr>
        <w:t xml:space="preserve"> сертификата, у складу са тачком ARA.MED.250 Анекса II</w:t>
      </w:r>
      <w:r w:rsidRPr="00312FE5">
        <w:rPr>
          <w:rFonts w:ascii="Arial" w:eastAsia="Calibri" w:hAnsi="Arial" w:cs="Arial"/>
        </w:rPr>
        <w:br/>
      </w:r>
      <w:r w:rsidRPr="00312FE5">
        <w:rPr>
          <w:rFonts w:ascii="Arial" w:eastAsia="Calibri" w:hAnsi="Arial" w:cs="Arial"/>
          <w:color w:val="000000"/>
        </w:rPr>
        <w:t>(Део</w:t>
      </w:r>
      <w:r w:rsidRPr="00312FE5">
        <w:rPr>
          <w:rFonts w:ascii="Arial" w:eastAsia="Calibri" w:hAnsi="Arial" w:cs="Arial"/>
          <w:i/>
          <w:color w:val="000000"/>
        </w:rPr>
        <w:t>-ARA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MED.D.030 Важење</w:t>
      </w:r>
      <w:r w:rsidRPr="00312FE5">
        <w:rPr>
          <w:rFonts w:ascii="Arial" w:eastAsia="Calibri" w:hAnsi="Arial" w:cs="Arial"/>
          <w:color w:val="000000"/>
        </w:rPr>
        <w:t xml:space="preserve"> </w:t>
      </w:r>
      <w:r w:rsidRPr="00312FE5">
        <w:rPr>
          <w:rFonts w:ascii="Arial" w:eastAsia="Calibri" w:hAnsi="Arial" w:cs="Arial"/>
          <w:b/>
          <w:color w:val="000000"/>
        </w:rPr>
        <w:t>АМЕ</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АМЕ</w:t>
      </w:r>
      <w:r w:rsidRPr="00312FE5">
        <w:rPr>
          <w:rFonts w:ascii="Arial" w:eastAsia="Calibri" w:hAnsi="Arial" w:cs="Arial"/>
          <w:color w:val="000000"/>
        </w:rPr>
        <w:t xml:space="preserve"> сертификат важи за период од три године, изузев ако надлежни орган одлучи да скрати тај период из оправданих разлога који се односе на појединачни случај.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 захтев имаоца, важење сертификата ће бити: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продужено, ако је ималац: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наставио да испуњава опште услове који се захтевају за лекарску праксу и да продужава важење своје лиценце за обављање лекарске праксе;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завршио обуку за освежење знања из ваздухопловне медицине у току последње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обавио најмање десет ваздухопловно-медицинских или еквивалентних прегледа сваке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наставио да испуњава услове из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користио своја права у складу са захтевима овог анекса (Део</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доказао да одржава ваздухопловно-медицинску стручност у складу са процедуром коју је установио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обновљено, ако ималац испуњава захтеве за продужење важења прописане у ставу (а) или ако испуњава све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наставио је да испуњава опште услове који се захтевају за лекарску праксу и да продужава важење своје лиценце за обављање лекарске праксе;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завршио је обуку за освежење знања из ваздухопловне медицине у току претходне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успешно је завршио практичну обуку у току предходне године у </w:t>
      </w:r>
      <w:r w:rsidRPr="00312FE5">
        <w:rPr>
          <w:rFonts w:ascii="Arial" w:eastAsia="Calibri" w:hAnsi="Arial" w:cs="Arial"/>
          <w:i/>
          <w:color w:val="000000"/>
        </w:rPr>
        <w:t>AeMC</w:t>
      </w:r>
      <w:r w:rsidRPr="00312FE5">
        <w:rPr>
          <w:rFonts w:ascii="Arial" w:eastAsia="Calibri" w:hAnsi="Arial" w:cs="Arial"/>
          <w:color w:val="000000"/>
        </w:rPr>
        <w:t xml:space="preserve"> или под надзором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наставио је да испуњава захтеве из тачке MED.D.010;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доказао је да одржава ваздухопловно-медицинску стручност у складу са процедуром коју је установио 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2</w:t>
      </w:r>
      <w:r w:rsidRPr="00312FE5">
        <w:rPr>
          <w:rFonts w:ascii="Arial" w:eastAsia="Calibri" w:hAnsi="Arial" w:cs="Arial"/>
        </w:rPr>
        <w:br/>
      </w:r>
      <w:r w:rsidRPr="00312FE5">
        <w:rPr>
          <w:rFonts w:ascii="Arial" w:eastAsia="Calibri" w:hAnsi="Arial" w:cs="Arial"/>
          <w:b/>
          <w:color w:val="000000"/>
        </w:rPr>
        <w:t>Лекари специјалисти опште медицине</w:t>
      </w:r>
      <w:r w:rsidRPr="00312FE5">
        <w:rPr>
          <w:rFonts w:ascii="Arial" w:eastAsia="Calibri" w:hAnsi="Arial" w:cs="Arial"/>
          <w:color w:val="000000"/>
        </w:rPr>
        <w:t xml:space="preserve"> </w:t>
      </w:r>
    </w:p>
    <w:p w:rsidR="00312FE5" w:rsidRPr="00312FE5" w:rsidRDefault="00312FE5" w:rsidP="00312FE5">
      <w:pPr>
        <w:widowControl/>
        <w:autoSpaceDE/>
        <w:autoSpaceDN/>
        <w:spacing w:after="150" w:line="276" w:lineRule="auto"/>
        <w:rPr>
          <w:rFonts w:ascii="Arial" w:eastAsia="Calibri" w:hAnsi="Arial" w:cs="Arial"/>
        </w:rPr>
      </w:pP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MED.D.035 Захтеви за лекаре специјалисте опште медицине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Лекари специјалисти опште медицине (</w:t>
      </w:r>
      <w:r w:rsidRPr="00312FE5">
        <w:rPr>
          <w:rFonts w:ascii="Arial" w:eastAsia="Calibri" w:hAnsi="Arial" w:cs="Arial"/>
          <w:i/>
          <w:color w:val="000000"/>
        </w:rPr>
        <w:t>GMPs</w:t>
      </w:r>
      <w:r w:rsidRPr="00312FE5">
        <w:rPr>
          <w:rFonts w:ascii="Arial" w:eastAsia="Calibri" w:hAnsi="Arial" w:cs="Arial"/>
          <w:color w:val="000000"/>
        </w:rPr>
        <w:t xml:space="preserve">) могу да раде као </w:t>
      </w:r>
      <w:r w:rsidRPr="00312FE5">
        <w:rPr>
          <w:rFonts w:ascii="Arial" w:eastAsia="Calibri" w:hAnsi="Arial" w:cs="Arial"/>
          <w:i/>
          <w:color w:val="000000"/>
        </w:rPr>
        <w:t>АМЕs</w:t>
      </w:r>
      <w:r w:rsidRPr="00312FE5">
        <w:rPr>
          <w:rFonts w:ascii="Arial" w:eastAsia="Calibri" w:hAnsi="Arial" w:cs="Arial"/>
          <w:color w:val="000000"/>
        </w:rPr>
        <w:t xml:space="preserve"> за издавање </w:t>
      </w:r>
      <w:r w:rsidRPr="00312FE5">
        <w:rPr>
          <w:rFonts w:ascii="Arial" w:eastAsia="Calibri" w:hAnsi="Arial" w:cs="Arial"/>
          <w:i/>
          <w:color w:val="000000"/>
        </w:rPr>
        <w:t>LAPL</w:t>
      </w:r>
      <w:r w:rsidRPr="00312FE5">
        <w:rPr>
          <w:rFonts w:ascii="Arial" w:eastAsia="Calibri" w:hAnsi="Arial" w:cs="Arial"/>
          <w:color w:val="000000"/>
        </w:rPr>
        <w:t xml:space="preserve"> лекарских уверења ако испуњавају све следеће услове: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обављају своју делатност у држави чланици у којој </w:t>
      </w:r>
      <w:r w:rsidRPr="00312FE5">
        <w:rPr>
          <w:rFonts w:ascii="Arial" w:eastAsia="Calibri" w:hAnsi="Arial" w:cs="Arial"/>
          <w:i/>
          <w:color w:val="000000"/>
        </w:rPr>
        <w:t>GMPs</w:t>
      </w:r>
      <w:r w:rsidRPr="00312FE5">
        <w:rPr>
          <w:rFonts w:ascii="Arial" w:eastAsia="Calibri" w:hAnsi="Arial" w:cs="Arial"/>
          <w:color w:val="000000"/>
        </w:rPr>
        <w:t xml:space="preserve"> имају приступ комплетној медицинској документацији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обављају своју делатност у складу са свим додатним захтевима установљеним у националном закону државе чланице њиховог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потпуно су квалификовани и лиценцирани за лекарску праксу у складу са националним законом државе чланице њиховог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обавестили су надлежни орган пре започињања такве активности.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3</w:t>
      </w:r>
      <w:r w:rsidRPr="00312FE5">
        <w:rPr>
          <w:rFonts w:ascii="Arial" w:eastAsia="Calibri" w:hAnsi="Arial" w:cs="Arial"/>
        </w:rPr>
        <w:br/>
      </w:r>
      <w:r w:rsidRPr="00312FE5">
        <w:rPr>
          <w:rFonts w:ascii="Arial" w:eastAsia="Calibri" w:hAnsi="Arial" w:cs="Arial"/>
          <w:b/>
          <w:color w:val="000000"/>
        </w:rPr>
        <w:t>Лекари специјалисти медицине рада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MED.D.040 Захтеви за лекаре специјалисте медицине рада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државама чланицама у којима надлежни орган сматра да су захтеви националног здравственог система који се примењује на лекаре специјалисте медицине рада (</w:t>
      </w:r>
      <w:r w:rsidRPr="00312FE5">
        <w:rPr>
          <w:rFonts w:ascii="Arial" w:eastAsia="Calibri" w:hAnsi="Arial" w:cs="Arial"/>
          <w:i/>
          <w:color w:val="000000"/>
        </w:rPr>
        <w:t>ОНMPs</w:t>
      </w:r>
      <w:r w:rsidRPr="00312FE5">
        <w:rPr>
          <w:rFonts w:ascii="Arial" w:eastAsia="Calibri" w:hAnsi="Arial" w:cs="Arial"/>
          <w:color w:val="000000"/>
        </w:rPr>
        <w:t>) такви да омогућавају усклађеност са захтевима овог анекса (Део</w:t>
      </w:r>
      <w:r w:rsidRPr="00312FE5">
        <w:rPr>
          <w:rFonts w:ascii="Arial" w:eastAsia="Calibri" w:hAnsi="Arial" w:cs="Arial"/>
          <w:i/>
          <w:color w:val="000000"/>
        </w:rPr>
        <w:t>-MED</w:t>
      </w:r>
      <w:r w:rsidRPr="00312FE5">
        <w:rPr>
          <w:rFonts w:ascii="Arial" w:eastAsia="Calibri" w:hAnsi="Arial" w:cs="Arial"/>
          <w:color w:val="000000"/>
        </w:rPr>
        <w:t xml:space="preserve">) примењивим на </w:t>
      </w:r>
      <w:r w:rsidRPr="00312FE5">
        <w:rPr>
          <w:rFonts w:ascii="Arial" w:eastAsia="Calibri" w:hAnsi="Arial" w:cs="Arial"/>
          <w:i/>
          <w:color w:val="000000"/>
        </w:rPr>
        <w:t>ОНMPs</w:t>
      </w:r>
      <w:r w:rsidRPr="00312FE5">
        <w:rPr>
          <w:rFonts w:ascii="Arial" w:eastAsia="Calibri" w:hAnsi="Arial" w:cs="Arial"/>
          <w:color w:val="000000"/>
        </w:rPr>
        <w:t xml:space="preserve">, </w:t>
      </w:r>
      <w:r w:rsidRPr="00312FE5">
        <w:rPr>
          <w:rFonts w:ascii="Arial" w:eastAsia="Calibri" w:hAnsi="Arial" w:cs="Arial"/>
          <w:i/>
          <w:color w:val="000000"/>
        </w:rPr>
        <w:t>ОНMPs</w:t>
      </w:r>
      <w:r w:rsidRPr="00312FE5">
        <w:rPr>
          <w:rFonts w:ascii="Arial" w:eastAsia="Calibri" w:hAnsi="Arial" w:cs="Arial"/>
          <w:color w:val="000000"/>
        </w:rPr>
        <w:t xml:space="preserve"> могу да спроводе ваздухопловно-медицинске оцене кабинске посаде, под условом: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да су потпуно квалификовани и лиценцирани за лекарску праксу и квалификовани у медицини рада;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су радно окружење у лету и безбедносне дужности кабинске посаде обухваћени наставним планом специјализације медицине рада или другом обуком или оперативним искуством;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да су обавестили надлежни орган пре започињања такве активности.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AНЕКС V</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КВАЛИФИКАЦИЈЕ КАБИНСКЕ ПОСАДЕ УКЉУЧЕНЕ У ОПЕРАЦИЈЕ ЈАВНОГ АВИО-ПРЕВОЗА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[Део-CC]</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GEN</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ЗАЈЕДНИЧКИ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CC.GEN.001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потребе овог анекса, надлежни орган је орган који је одредила држава чланица у којој лице подноси захтев за издавање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CC.GEN.005 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Овај анекс утврђује захтеве за издавање потврда кабинске посаде и услове за њихово важење и коришћење од стране њихових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CC.GEN.015 Захтев за потврду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Захтев за потврду кабинске посаде се подноси у облику и на начин које је утврдио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CC.GEN.020 Минимална старосна граница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 за потврду кабинске посаде мора да има најмање 18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CC.GEN.025 Права 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Права ималаца потврде кабинске посаде су да раде као чланови кабинске посаде у операцијама јавног авио-превоза ваздухоплова из члана 4. став 1) тач. (б) и (ц) Уредбе (ЕЗ) број 216/2008.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Чланови кабинске посаде могу да користе права наведена у ставу (а) само ако: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поседују важећу потврду кабинске посаде, као што је наведено у CC.CCA.105;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су усклађени са CC.GEN.030, CC.ТRА.225 и одговарајућим захтевима Дела</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CC.GEN.030 Документи и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 би показао усаглашеност са примењивим захтевима као што је наведено у CC.GEN.025(б), сваки ималац мора да чува и да на захтев достави потврду кабинске посаде, листу и документацију о обављеним обукама и проверама за тип или варијанте ваздухоплова, осим ако оператер код којег је запослен чува такву документацију и може да је учини доступном на захтев надлежног органа или имаоца.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CCA</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ЗА ПОТВРДУ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CC.CCA.100 Издавање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Потврде кабинске посаде се издају само кандидатима који су положили испит након завршене основне обуке у складу са овим анексом.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Потврде кабинске посаде издаје: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надлежни орган; и/или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организација којој је надлежни орган то одобрио.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CC.CCA.105 Важење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Потврда кабинске посаде се издаје са неограниченим трајањем и остаје важећа изузев: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ако је суспендована или стављена ван снаге од стране надлежног органа;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њен ималац није користио припадајућа права у току претходних 60 месеци на најмање једном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CC.CCA.110 Суспензија и стављање ван снаге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Ако имаоци нису усклађени са овим анексом, њихова потврда кабинске посаде може да буде суспендована или стављена ван снаге од стране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случају да надлежни орган суспендује или стави ван снаге њихову потврду кабинске посаде, имаоци: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морају да буду обавештени у писаној форми о овој одлуци и о њиховом праву на жалбу у складу са националним законом;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 могу да користе права која су дата потврдом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морају да обавесте, без непотребног одлагања, оператера/оператере код којег/којих су запослени;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врате своју потврду у складу са одговарајућом процедуром коју је утврдио 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ТRА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ЗАХТЕВИ ЗА ОБУКУ КАНДИДАТА ЗА ПОТВРДУ КАБИНСКЕ ПОСАДЕ И ИМАОЦА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CC.ТRА.215 Пружање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Обуку која се захтева у овом анексу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обезбеде организације за обуку или оператери у јавном авио-превозу које је за то одобрио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обавља особље са одговарајућим искуством и које је квалификовано за елементе обуке које треба покрити;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се спроведе у складу са програмом обуке и наставним планом који је документован у одобрењу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CC.ТRА.220 Основна обука 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 за потврду кабинске посаде морају да заврше основну обуку како би се упознали са ваздухопловним окружењем и стекли довољно опште знање и основну стручност која је потребна за обављање дужности и одговорности у вези са безбедношћу путника и лета током нормалних операција, ванредних операција и операција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Програм основне обуке мора да обухвати најмање елементе наведене у Додатку 1 овог анекса. То укључује теоријску и практичну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Кандидати за потврду кабинске посаде морају да положе испит који покрива све елементе програма обуке наведене у ставу (б), осим </w:t>
      </w:r>
      <w:r w:rsidRPr="00312FE5">
        <w:rPr>
          <w:rFonts w:ascii="Arial" w:eastAsia="Calibri" w:hAnsi="Arial" w:cs="Arial"/>
          <w:i/>
          <w:color w:val="000000"/>
        </w:rPr>
        <w:t>CRM</w:t>
      </w:r>
      <w:r w:rsidRPr="00312FE5">
        <w:rPr>
          <w:rFonts w:ascii="Arial" w:eastAsia="Calibri" w:hAnsi="Arial" w:cs="Arial"/>
          <w:color w:val="000000"/>
        </w:rPr>
        <w:t xml:space="preserve"> обуке, како би показали да су достигли ниво знања и стручности који се захтева у ставу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CC.ТRА.225 Квалификација(е) за тип ваздухоплова или варијанту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Имаоци важеће потврде кабинске посаде могу да раде на ваздухоплову само ако су квалификовани у складу са примењивим захтевима Дела</w:t>
      </w:r>
      <w:r w:rsidRPr="00312FE5">
        <w:rPr>
          <w:rFonts w:ascii="Arial" w:eastAsia="Calibri" w:hAnsi="Arial" w:cs="Arial"/>
          <w:i/>
          <w:color w:val="000000"/>
        </w:rPr>
        <w:t>-ОRО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би био квалификован за тип ваздухоплова или варијанту, ималац: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мора да буде усклађен са примењивим захтевима у погледу обуке, провере и рокова важења, обухватајући, колико је релевантно за ваздухоплов на којем ће обављати послове: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специфичну обуку за тип ваздухоплова, прелазну обуку коју спроводи оператер и обуку упознавања;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обуку у разликама;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периодичну обуку;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мора да је у претходних шест месеци обављао послове кабинске посаде на типу ваздухоплова или да је завршио одговарајућу обуку освежења знања и проверу пре него што поново почне да обавља послове кабинске посаде на том типу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1 на Део-CC</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Основна обука и испит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ПРОГРАМ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Програм основне обуке мора да обухвати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 Опште теоријско знање о ваздухопловству и ваздухопловним прописима које обухвата све елементе релевантне за дужности и одговорности које се захтевају од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ваздухопловна терминологија, теорија летења, распоред путника, подручја рада, метеорологија и утицај контаминираности површине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ваздухопловни прописи који се односе на кабинску посаду и улогу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дужности и одговорности кабинске посаде током операција и потреба да се брзо и ефикасно реагује у случајевима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континуирана оспособљеност и здравствена способност за обављање дужности члана кабинске посаде, укључујући познавање прописа о ограничењу времена летења и радног времена и захтевима у погледу одмора;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1.5 значај ажурирања одговарајуће документације и приручника, заједно са изменама које додаје оператер,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1.6 значај обављања дужности кабинског особља у складу са оперативним приручником оператера;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1.7 значај претполетног брифинга кабинске посаде и обезбеђивање неопходних безбедносних информација у вези са њиховим специфичним дужностима;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1.8 значај одређивања случајева у којима чланови кабинске посаде имају овлашћење и одговорност да започну евакуацију и друге процедуре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 Комуникација: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Током обуке нагласак мора да се стави на важност ефикасне комуникације између кабинске и летачке посаде, укључујући технике комуникације, заједнички језик и терминологију.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 Уводна обука о људском фактору</w:t>
      </w:r>
      <w:r w:rsidRPr="00312FE5">
        <w:rPr>
          <w:rFonts w:ascii="Arial" w:eastAsia="Calibri" w:hAnsi="Arial" w:cs="Arial"/>
          <w:color w:val="000000"/>
        </w:rPr>
        <w:t xml:space="preserve"> </w:t>
      </w:r>
      <w:r w:rsidRPr="00312FE5">
        <w:rPr>
          <w:rFonts w:ascii="Arial" w:eastAsia="Calibri" w:hAnsi="Arial" w:cs="Arial"/>
          <w:b/>
          <w:color w:val="000000"/>
        </w:rPr>
        <w:t>(HF)</w:t>
      </w:r>
      <w:r w:rsidRPr="00312FE5">
        <w:rPr>
          <w:rFonts w:ascii="Arial" w:eastAsia="Calibri" w:hAnsi="Arial" w:cs="Arial"/>
          <w:color w:val="000000"/>
        </w:rPr>
        <w:t xml:space="preserve"> </w:t>
      </w:r>
      <w:r w:rsidRPr="00312FE5">
        <w:rPr>
          <w:rFonts w:ascii="Arial" w:eastAsia="Calibri" w:hAnsi="Arial" w:cs="Arial"/>
          <w:b/>
          <w:color w:val="000000"/>
        </w:rPr>
        <w:t>у ваздухопловству и унапређењу потенцијала посаде</w:t>
      </w:r>
      <w:r w:rsidRPr="00312FE5">
        <w:rPr>
          <w:rFonts w:ascii="Arial" w:eastAsia="Calibri" w:hAnsi="Arial" w:cs="Arial"/>
          <w:color w:val="000000"/>
        </w:rPr>
        <w:t xml:space="preserve"> </w:t>
      </w:r>
      <w:r w:rsidRPr="00312FE5">
        <w:rPr>
          <w:rFonts w:ascii="Arial" w:eastAsia="Calibri" w:hAnsi="Arial" w:cs="Arial"/>
          <w:b/>
          <w:color w:val="000000"/>
        </w:rPr>
        <w:t>(CRM)</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Ову обуку спроводи најмање један инструктор </w:t>
      </w:r>
      <w:r w:rsidRPr="00312FE5">
        <w:rPr>
          <w:rFonts w:ascii="Arial" w:eastAsia="Calibri" w:hAnsi="Arial" w:cs="Arial"/>
          <w:i/>
          <w:color w:val="000000"/>
        </w:rPr>
        <w:t>CRM</w:t>
      </w:r>
      <w:r w:rsidRPr="00312FE5">
        <w:rPr>
          <w:rFonts w:ascii="Arial" w:eastAsia="Calibri" w:hAnsi="Arial" w:cs="Arial"/>
          <w:color w:val="000000"/>
        </w:rPr>
        <w:t xml:space="preserve"> кабинске посаде. Елементи обуке се морају детаљно разрадити и обухватају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3.1 </w:t>
      </w:r>
      <w:r w:rsidRPr="00312FE5">
        <w:rPr>
          <w:rFonts w:ascii="Arial" w:eastAsia="Calibri" w:hAnsi="Arial" w:cs="Arial"/>
          <w:i/>
          <w:color w:val="000000"/>
        </w:rPr>
        <w:t>Опште:</w:t>
      </w:r>
      <w:r w:rsidRPr="00312FE5">
        <w:rPr>
          <w:rFonts w:ascii="Arial" w:eastAsia="Calibri" w:hAnsi="Arial" w:cs="Arial"/>
          <w:color w:val="000000"/>
        </w:rPr>
        <w:t xml:space="preserve"> људски фактори у ваздухопловству, општа упутства о </w:t>
      </w:r>
      <w:r w:rsidRPr="00312FE5">
        <w:rPr>
          <w:rFonts w:ascii="Arial" w:eastAsia="Calibri" w:hAnsi="Arial" w:cs="Arial"/>
          <w:i/>
          <w:color w:val="000000"/>
        </w:rPr>
        <w:t>CRM</w:t>
      </w:r>
      <w:r w:rsidRPr="00312FE5">
        <w:rPr>
          <w:rFonts w:ascii="Arial" w:eastAsia="Calibri" w:hAnsi="Arial" w:cs="Arial"/>
          <w:color w:val="000000"/>
        </w:rPr>
        <w:t xml:space="preserve"> начелима и циљевима, људским могућностима и ограничењима;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3.2 </w:t>
      </w:r>
      <w:r w:rsidRPr="00312FE5">
        <w:rPr>
          <w:rFonts w:ascii="Arial" w:eastAsia="Calibri" w:hAnsi="Arial" w:cs="Arial"/>
          <w:i/>
          <w:color w:val="000000"/>
        </w:rPr>
        <w:t>Релевантно за појединог члана кабинске посаде:</w:t>
      </w:r>
      <w:r w:rsidRPr="00312FE5">
        <w:rPr>
          <w:rFonts w:ascii="Arial" w:eastAsia="Calibri" w:hAnsi="Arial" w:cs="Arial"/>
          <w:color w:val="000000"/>
        </w:rPr>
        <w:t xml:space="preserve"> свест о сопственој личности, људска грешка и поузданост, ставови и понашања, процена сопствених способности; стрес и управљање стресом; замор и будност; асертивност; свест о ситуацији, прикупљање и обрада информација.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 Поступање са путницима и надзор кабине: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4.1 значај правилног распореда седишта у односу на масу и положај тежишта авиона, посебне категорије путника и потреба смештаја способних путника непосредно уз излазе који нису под надзором;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4.2 правила која се односе на безбедан смештај ручног пртљага и опреме која се користи за услуживање путника у кабини и ризик да то постане опасност за путнике или да омета или оштећује опрему или излазе за случајеве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4.3 савети за препознавање и поступање са путницима који су, или постају, опијени алкохолом или су под утицајем дрога или су агресивни;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4.4 мере које се предузимају када се живе животиње превозе у путничкој кабини;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4.5 поступање у случају турбуленције, укључујући обезбеђење путничке кабине;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4.6 методе које се користе за мотивисање путника и контролу над масом неопходне за убрзавање евакуације у случају опасности.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5. Ваздухопловно-медицински аспекти и прва помоћ:</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5.1 општа упутства о ваздухопловно-медицинским аспектима и преживљавању;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5.2 физиолошки утицај летења, са посебним нагласком на хипоксију, потребама за кисеоником, функцију Еустахијеве тубе и баротрауме;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5.3 основе прве помоћи, укључујући поступање у случају: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мучнине проузроковане летом;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гастро-интестиналних сметњи;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хипервентилације;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опекотина;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рана;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стања без свести;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прелома и повреда меких ткива;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5.4 случајеви хитне медицинске помоћи у лету и повезана прва помоћ која обухвата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астму;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реакције на стрес и алергијске реакције;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шок;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дијабетес;</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гушење;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епилепсију;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порођај;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(х) мождани удар;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срчани удар;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5.5 коришћење одговарајуће опреме, укључујући кисеоник за прву помоћ, комплете прве помоћи и комплете хитне медицинске помоћи и њихов садржај;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5.6 практична обука сваког члана кабинске посаде из кардио-пулмоналне реанимације, користећи посебно дизајнирану лутку и узимајући у обзир карактеристике окружења у ваздухоплову;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5.7 здравље и хигијена на путу, укључујући: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хигијену у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ризик од контакта са инфективним болестима и начини за умањење таквих ризика;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поступање са клиничким отпадом;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дезинфекцију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поступање у случају смрти у ваздухоплову;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управљање пажњом, физиолошке последице замора, физиологију сна, биолошки ритам и промене временске зоне.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6. Опасне материје у складу са важећим</w:t>
      </w:r>
      <w:r w:rsidRPr="00312FE5">
        <w:rPr>
          <w:rFonts w:ascii="Arial" w:eastAsia="Calibri" w:hAnsi="Arial" w:cs="Arial"/>
          <w:color w:val="000000"/>
        </w:rPr>
        <w:t xml:space="preserve"> </w:t>
      </w:r>
      <w:r w:rsidRPr="00312FE5">
        <w:rPr>
          <w:rFonts w:ascii="Arial" w:eastAsia="Calibri" w:hAnsi="Arial" w:cs="Arial"/>
          <w:b/>
          <w:color w:val="000000"/>
        </w:rPr>
        <w:t>ICAO</w:t>
      </w:r>
      <w:r w:rsidRPr="00312FE5">
        <w:rPr>
          <w:rFonts w:ascii="Arial" w:eastAsia="Calibri" w:hAnsi="Arial" w:cs="Arial"/>
          <w:color w:val="000000"/>
        </w:rPr>
        <w:t xml:space="preserve"> </w:t>
      </w:r>
      <w:r w:rsidRPr="00312FE5">
        <w:rPr>
          <w:rFonts w:ascii="Arial" w:eastAsia="Calibri" w:hAnsi="Arial" w:cs="Arial"/>
          <w:b/>
          <w:color w:val="000000"/>
        </w:rPr>
        <w:t>Техничким инструкцијама.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7. Општи аспекти обезбеђивања у ваздухопловству, укључујући познавање одредби утврђених у Уредби (ЕЗ) број 300/2008.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8. Обука у вези са пожаром и димом: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8.1 нагласак на одговорности кабинске посаде да брзо делује у случајевима опасности који укључују пожар и дим и посебно нагласак на важност откривања стварног извора пожара;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8.2 значај хитног обавештавања летачке посаде, као и конкретне мере неопходне за координацију и помоћ када се открије пожар или дим;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8.3 неопходност честих провера подручја потенцијално ризичних за појаву пожара, укључујући тоалете и повезане детекторе дима;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8.4 класификација пожара и одговарајуће врсте средстава за гашење пожара и процедуре за посебне ситуације у вези са пожаром;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8.5 технике примене средстава за гашење, последице погрешне примене и употреба у ограниченом простору, укључујући практичну обуку у гашењу пожара и у ношењу и употреби опреме за заштиту од дима која се користи у ваздухопловству;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8.6 опште процедуре земаљских хитних служби на аеродромима.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9. Обука преживљавања: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9.1 принципи преживљавања у непогодном окружењу (нпр. поларни предели, пустиња, џунгла, море);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9.2 обука за преживљавање у води, која мора да обухвати стварно ношење и употребу личне опреме за плутање у води и употребу сплавова за спасавање или сличне опреме, као и стварне вежбе у води.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AНЕКС VI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ЗАХТЕВИ ЗА НАДЛЕЖНИ ОРГАН ЗА ЧЛАНОВЕ ПОСАДЕ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[Део-АRА]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GEN</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ОПШТИ ЗАХТЕВИ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АRА.GЕN.115 Документација за надзор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обезбеди све правне акте, стандарде, правила, техничке публикације и пратеће документе релевантном особљу како би им се омогућило да обављају своје задатке и да извршавају своје дужности.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АRА.GЕN.120 Начини усаглашавања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Агенција мора да развије прихватљиве начине усаглашавања (</w:t>
      </w:r>
      <w:r w:rsidRPr="00312FE5">
        <w:rPr>
          <w:rFonts w:ascii="Arial" w:eastAsia="Calibri" w:hAnsi="Arial" w:cs="Arial"/>
          <w:i/>
          <w:color w:val="000000"/>
        </w:rPr>
        <w:t>AMC</w:t>
      </w:r>
      <w:r w:rsidRPr="00312FE5">
        <w:rPr>
          <w:rFonts w:ascii="Arial" w:eastAsia="Calibri" w:hAnsi="Arial" w:cs="Arial"/>
          <w:color w:val="000000"/>
        </w:rPr>
        <w:t xml:space="preserve">) који могу да се користе да би се успоставила усаглашеност са Уредбом (ЕЗ) број 216/2008 и правилима за њено извршење. Када се успостави усаглашеност са </w:t>
      </w:r>
      <w:r w:rsidRPr="00312FE5">
        <w:rPr>
          <w:rFonts w:ascii="Arial" w:eastAsia="Calibri" w:hAnsi="Arial" w:cs="Arial"/>
          <w:i/>
          <w:color w:val="000000"/>
        </w:rPr>
        <w:t>AMC</w:t>
      </w:r>
      <w:r w:rsidRPr="00312FE5">
        <w:rPr>
          <w:rFonts w:ascii="Arial" w:eastAsia="Calibri" w:hAnsi="Arial" w:cs="Arial"/>
          <w:color w:val="000000"/>
        </w:rPr>
        <w:t>, то значи да су испуњени одговарајући захтеви правила за извршење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Алтернативни начини усаглашавања могу да се користе да би се успоставила усаглашеност са правилима за извршење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мора да успостави систем ради доследне процене да ли сви алтернативни начини усаглашавања које користи сам орган или организације и лица под његовим надзором, омогућавају успостављање усаглашености са Уредбом (ЕЗ) број 216/2008 и правилима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Надлежни орган мора да процени све алтернативне начине усаглашавања које је предложила организација у складу са ORA.GEN.120 анализирањем достављене документације и, ако сматра да је потребно, спровођењем инспекције над организацијом.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утврди да су алтернативни начини усаглашавања у складу са правилима за извршење уредбе, надлежни орган мора без непотребног одлагања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обавести подносиоца захтева да се алтернативни начини усаглашавања могу имплементирати и, ако је примењиво, измени одобрење или сертификат подносиоца захтева у складу са тим;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обавести Агенцију о њиховом садржају, укључујући копије свих релевантних докумената;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информише друге државе чланице о алтернативним начинима усаглашавања који су прихваћени.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Када надлежни орган сам користи алтернативне начине усаглашавања ради постизања усаглашености са Уредбом (ЕЗ) број 216/2008 и правилима за њено извршење, онда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их учини доступним свим организацијама и лицима под његовим надзором;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без непотребног одлагања обавести Агенцију.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достави Агенцији комплетан опис алтернативних начина усаглашавања, укључујући све ревизије процедура које могу да буду релевантне, као и процену која доказује да су испоштована правила за извршење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АRА.GЕN.125 Обавештавање Агенције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обавештава Агенцију у случају било каквих значајних проблема у вези са применом Уредбе (ЕУ) 2018/1139 и делегираних и спроведбених аката донетих на основу те уредбе у року од 30 дана од дана када је орган сазнао за проблеме.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Не доводећи у питање Уредбу (ЕУ) број 376/2014 Европског парламента и Савета и делегиране и спроведбене акте донете на основу те уредбе, надлежни орган доставља Агенцији, што је пре могуће, информације од значаја за безбедност које произилазе из пријава о догађајима које су похрањене у националним базама података.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АRА.GЕN.135 Хитна реакција на безбедносни проблем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Не доводећи у питање Уредбу (ЕУ) број 376/2014 и делегиране и спроведбене акте донете на основу ње, надлежни орган успоставља систем за одговарајуће прикупљање, анализу и ширење безбедносних информација.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Агенција успоставља систем за одговарајућу анализу свих релевантних примљених безбедносних информација и без непотребног одлагања доставља државама чланицама и Комисији све информације, укључујући и препоруке или корективне мере које треба предузети, потребне за правовремену реакцију на безбедносни проблем, укључујући производе, делове, неуграђену опрему, лица или организације који подлежу Уредби (ЕУ) 2018/1139 и делегираним и спроведбеним актима донетим на основу 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 пријему информација из ст. (а) и (б), надлежни орган предузима одговарајуће мере за решавање безбедносног проблема.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 мерама предузетим у складу са ставом (ц) се одмах обавештавају сва лица или организације који морају да их поштују у складу са Уредбом (ЕУ) 2018/1139 и делегираним и спроведбеним актима донетим на основу ње. Надлежни орган, такође, обавештава о тим мерама Агенцију и, ако је потребна комбинована акција, друге заинтересоване државе чланице.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Управљање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АRА.GЕN.200 Систем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успостави и одржава систем управљања, који укључује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документовану политику и процедуре који описују његову организацију, средства и методе за постизање усклађености са Уредбом (ЕУ) 2018/1139 и делегираним и спроведбеним актима донетим на основу ње. Процедуре морају да буду ажуриране и да служе као основни радни документи надлежног органа за све релевантне задатке;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довољан број особља за обављање својих задатака и извршавање својих дужности. То особље мора да буде квалификовано за обављање додељених задатака и да има потребно знање, искуство, почетну и периодичну обуку, како би се обезбедила стална оспособљеност. Мора да се успостави систем за планирање доступности особља, како би се обезбедило правилно извршавање свих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одговарајућа средства и канцеларије за обављање додељених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функцију надзора усаглашености система управљања са релевантним захтевима и прикладности процедура, укључујући успостављање интерног процеса провере и процеса управљања безбедносним ризицима. Надзор усаглашености мора да укључује систем повратних информација о налазима провере које се упућују вишем руководству надлежног органа, како би се осигурало спровођење корективних мера ако је потребно;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лице или групу лица који су крајње одговорни највишем руководству надлежног органа, за функцију надзора усаглашености.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мора да за сваку област делатности, укључујући систем управљања, именује једно или више лица са потпуном одговорношћу за управљање одговарајућим задатком/задацима.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мора да успостави процедуре за учешће у међусобној размени свих потребних информација и помоћ другим надлежним органима на које се то односи, у тој или у другој држави чланици, укључујући следеће информације: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информације о свим издатим налазима, накнадним корективним мерама предузетим на основу тих налаза и принудним мерама које су резултат надзора лица и организација које врше активности на територији државе чланице, али их је сертификовао надлежни орган друге државе чланице или Агенција или су њима поднели изјаву;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информације добијене на основу обавезног и добровољног пријављивања догађаја, као што се захтева у тачки ORA.GEN.160 Анекса VII.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Копије процедура које се односе на систем управљања и њихових измена морају да буду доступне Агенцији у сврху стандардизације.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АRА.GЕN.205 Додељивање задатака квалификованим субјектима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Задатке који се односе на почетну сертификацију или стални надзор лица или организација који подлежу Уредби (ЕЗ) број 216/2008 и правилима за њено извршење држава чланица може да додели само квалификованим субјектима. Приликом додељивања задатака, надлежни орган мора да обезбеди: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систем за почетну и континуирану оцену усаглашености квалификованог субјекта са Анексом V Уредбе (ЕЗ) број 216/2008.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Овај систем и резултати процена морају да буду документовани;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успостављен документовани споразум са квалификованованим субјектом, који су одобриле обе стране на одговарајућем нивоу управљања, који јасно дефинише: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задатке које је потребно извршити;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изјаве, извештаје и евиденције које је потребно обезбедити;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техничке услове које је потребно испунити у обављању тих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одговарајућу покривеност у погледу одговорности;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заштиту информација стечених у обављању таквих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мора да обезбеди да интерни процес провере и процес управљања безбедносним ризицима који се захтевају у АRА.GEN.200(а)4) покривају све задатке сертификације или сталног надзора који се обављају у његово име.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АRА.GЕN.210 Промене у систему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има успостављен систем за утврђивање промена које утичу на његову способност да обавља своје задатке и извршава своје одговорности како је утврђено у Уредби (ЕУ) 2018/1139 и делегираним и спроведбеним актима донетим на основу ње. Тај систем мора да му омогући да, у зависности од случаја, предузима мере како би се обезбедило да његов систем управљања остане адекватан и ефикасан.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мора благовремено да ажурира свој систем управљања тако да одражава сваку промену у Уредби (ЕУ) 2018/1139 и делегираним и спроведбеним актима донетим на основу ње, како би се обезбедила ефикасна примена.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мора да обавести Агенцију о променама које утичу на његову способност да обавља своје задатке и извршава своје одговорности како је утврђено у Уредби (ЕУ) 2018/1139 и делегираним и спроведбеним актима донетим на основу 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АRА.GЕN.220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успостави систем чувања документације, обезбеђујући одговарајуће складиштење, приступачност и поуздано праћење: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документованих политика и процедура система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обука, квалификација и ауторизација свог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додељивања задатака, покривајући елементе који се захтевају у АRА.GEN.205, као и детаље додељених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процеса сертификације и подношења изјаве, као и надзора сертификованих и декларисаних организација;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процеса за издавање дозвола, овлашћења, сертификата и потврда и за стални надзор имаоца тих дозвола, овлашћења, сертификата и потврда;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процеса за издавање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и за стални надзор </w:t>
      </w:r>
      <w:r w:rsidRPr="00312FE5">
        <w:rPr>
          <w:rFonts w:ascii="Arial" w:eastAsia="Calibri" w:hAnsi="Arial" w:cs="Arial"/>
          <w:i/>
          <w:color w:val="000000"/>
        </w:rPr>
        <w:t>FSTD</w:t>
      </w:r>
      <w:r w:rsidRPr="00312FE5">
        <w:rPr>
          <w:rFonts w:ascii="Arial" w:eastAsia="Calibri" w:hAnsi="Arial" w:cs="Arial"/>
          <w:color w:val="000000"/>
        </w:rPr>
        <w:t xml:space="preserve"> и организација које управљају 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надзора над лицима и организацијама које обављају активности на територији државе чланице, али које надгледа или сертификује надлежни орган друге државе чланице или Агенција, како је договорено између ових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процена и обавештења Агенцији о алтернативним начинима усаглашавања који су предложени од стране организација и процене алтернативних начина усаглашавања које користи сам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налаза, корективних мера и датума затварања мера;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предузетих принудних мера;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безбедносних информација и накнадних мера;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употребе одредби о флексибилности у складу са чланом 71. Уредбе (ЕУ) 2018/1139;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13) процеса оцењивања и одобравања ваздухоплова утврђеног у тач. ORA.ATO.135(а) и DTO.GEN.240(а).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Надлежни орган мора да изради и ажурира листу свих сертификата организација, уверењa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и дозвола, сертификата и потврда особља које је издао, изјава </w:t>
      </w:r>
      <w:r w:rsidRPr="00312FE5">
        <w:rPr>
          <w:rFonts w:ascii="Arial" w:eastAsia="Calibri" w:hAnsi="Arial" w:cs="Arial"/>
          <w:i/>
          <w:color w:val="000000"/>
        </w:rPr>
        <w:t>DTO</w:t>
      </w:r>
      <w:r w:rsidRPr="00312FE5">
        <w:rPr>
          <w:rFonts w:ascii="Arial" w:eastAsia="Calibri" w:hAnsi="Arial" w:cs="Arial"/>
          <w:color w:val="000000"/>
        </w:rPr>
        <w:t xml:space="preserve"> које је примио и програма обуке </w:t>
      </w:r>
      <w:r w:rsidRPr="00312FE5">
        <w:rPr>
          <w:rFonts w:ascii="Arial" w:eastAsia="Calibri" w:hAnsi="Arial" w:cs="Arial"/>
          <w:i/>
          <w:color w:val="000000"/>
        </w:rPr>
        <w:t>DTO</w:t>
      </w:r>
      <w:r w:rsidRPr="00312FE5">
        <w:rPr>
          <w:rFonts w:ascii="Arial" w:eastAsia="Calibri" w:hAnsi="Arial" w:cs="Arial"/>
          <w:color w:val="000000"/>
        </w:rPr>
        <w:t xml:space="preserve"> које је верификовао или одобрио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Анексом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Све евиденције морају да се чувају најмање током периода одређеног у овој уредби. У недостатку такве назнаке евиденције морају да се чувају у периоду од најмање пет година, у складу са важећим законом о заштити података.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III</w:t>
      </w:r>
      <w:r w:rsidRPr="00312FE5">
        <w:rPr>
          <w:rFonts w:ascii="Arial" w:eastAsia="Calibri" w:hAnsi="Arial" w:cs="Arial"/>
        </w:rPr>
        <w:br/>
      </w:r>
      <w:r w:rsidRPr="00312FE5">
        <w:rPr>
          <w:rFonts w:ascii="Arial" w:eastAsia="Calibri" w:hAnsi="Arial" w:cs="Arial"/>
          <w:b/>
          <w:color w:val="000000"/>
        </w:rPr>
        <w:t>Надзор, сертификација и предузимање принудних мера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АRА.GЕN.300 Надзор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провери: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усаглашеност са захтевима примењивим на организације или лица пре издавања сертификата, одобрења,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организацији или дозволе, сертификата, овлашћења или потврде особљу,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сталну усаглашеност са захтевима који су примењиви на лица која поседују дозволе, овлашћења и сертификате, организације које је сертификовао, имаоце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и организације од којих је примио изјаву;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спровођење одговарајућих мера безбедности које је наложио надлежни орган, као што је дефинисано у АRА.GEN.135(ц) и (д).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Ова провера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буде подржана документацијом која је посебно намењена да особљу одговорном за надзор безбедности пружи упутство за обављање својих функција;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обезбеди резултате надзора безбедности лицима и организацијама којих се то тиче;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се заснива на проверама и инспекцијама, укључујући инспекције на платформи и ненајављене инспекције;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да пружи надлежном органу потребне доказе у случају када се захтева предузимање даљих мера, укључујући мере предвиђене у АRА.GEN.350 и АRА.GEN.355.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Обим надзора дефинисан у ст. (а) и (б) мора да узме у обзир резултате претходних надзорних активности и приоритете безбедности.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Не доводећи у питање надлежности држава чланица и њихове обавезе наведене у АRО.RАМP, обим активности надзора који се обавља на територији државе чланице од стране лица или организације успостављених или настањених у другој држави чланици мора да се утврди на основу безбедносних приоритета, као и ранијих надзорних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Када активност лица или организације укључује више од једне државе чланице или Агенцију, надлежни орган који је одговоран за надзор из тачке (а) може пристати да надзорне задатке обавља надлежни орган државе чланице/држава чланица где се одвија активност или Агенција. Било које лице или организација која је предмет таквог споразума мора да буде обавештено о његовом постојању и његовом обиму.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Надлежни орган мора да прикупља и обрађује све информације које сматра корисним за надзор, укључујући инспекције на платформи и ненајављене инспекције.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АRА.GЕN.305 Програм надзора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успостави и одржава програм надзора који обухвата надзорне активности које се захтевају у АRА.GEN.300 и АRО.RАМP.</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 организације сертификоване од стране надлежног органа и имаоце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програм надзора мора да се развије узимајући у обзир специфичну природу организације, сложеност њених активности, резултате претходних сертификација и/или надзорних активности и мора да се заснива на процени повезаних ризика. За сваки циклус планирања он мора да укључи: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провере и инспекције, укључујући инспекције на платформи и ненајављене инспекције, у зависности од случаја;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састанке између одговорног руководиоца и надлежног органа, како би се обезбедило да узајамно буду информисани о значајним питањима.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организације сертификоване од стране надлежног органа и имаоце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примењује се период планирања надзора који не прелази 24 месеца. Период планирања надзора може да се смањи ако постоје докази да су умањене безбедносне перформансе организације или имаоца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Период планирања надзора може да се продужи на највише 36 месеци, ако је надлежни орган утврдио да у току претходна 24 месеца: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организација је континуирано доказивала ефикасну идентификацију опасности за безбедност у ваздухопловству и управљање повезаним ризицима;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организација је континуирано показивала у оквиру ORA.GEN.130 да има потпуну контролу над свим променама;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није издат ниједан налаз нивоа 1;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примењене су све корективне мере у року који је прихватио или продужио надлежни орган, као што је утврђено у АRА.GEN.350(д)2).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Период планирања надзора може да буде даље продужен на највише 48 месеци ако је, поред горенаведеног, организација успоставила а надлежни орган одобрио, ефикасан систем сталног извештавања надлежног органа о безбедносним перформансама и регулаторној усаглашености саме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(цa) Не доводећи у питање став (ц), за организације које спроводе обуку само за </w:t>
      </w:r>
      <w:r w:rsidRPr="00312FE5">
        <w:rPr>
          <w:rFonts w:ascii="Arial" w:eastAsia="Calibri" w:hAnsi="Arial" w:cs="Arial"/>
          <w:i/>
          <w:color w:val="000000"/>
        </w:rPr>
        <w:t>LAPL</w:t>
      </w:r>
      <w:r w:rsidRPr="00312FE5">
        <w:rPr>
          <w:rFonts w:ascii="Arial" w:eastAsia="Calibri" w:hAnsi="Arial" w:cs="Arial"/>
          <w:color w:val="000000"/>
        </w:rPr>
        <w:t xml:space="preserve">, </w:t>
      </w:r>
      <w:r w:rsidRPr="00312FE5">
        <w:rPr>
          <w:rFonts w:ascii="Arial" w:eastAsia="Calibri" w:hAnsi="Arial" w:cs="Arial"/>
          <w:i/>
          <w:color w:val="000000"/>
        </w:rPr>
        <w:t>PPL</w:t>
      </w:r>
      <w:r w:rsidRPr="00312FE5">
        <w:rPr>
          <w:rFonts w:ascii="Arial" w:eastAsia="Calibri" w:hAnsi="Arial" w:cs="Arial"/>
          <w:color w:val="000000"/>
        </w:rPr>
        <w:t xml:space="preserve">, </w:t>
      </w:r>
      <w:r w:rsidRPr="00312FE5">
        <w:rPr>
          <w:rFonts w:ascii="Arial" w:eastAsia="Calibri" w:hAnsi="Arial" w:cs="Arial"/>
          <w:i/>
          <w:color w:val="000000"/>
        </w:rPr>
        <w:t>SPL</w:t>
      </w:r>
      <w:r w:rsidRPr="00312FE5">
        <w:rPr>
          <w:rFonts w:ascii="Arial" w:eastAsia="Calibri" w:hAnsi="Arial" w:cs="Arial"/>
          <w:color w:val="000000"/>
        </w:rPr>
        <w:t xml:space="preserve"> или </w:t>
      </w:r>
      <w:r w:rsidRPr="00312FE5">
        <w:rPr>
          <w:rFonts w:ascii="Arial" w:eastAsia="Calibri" w:hAnsi="Arial" w:cs="Arial"/>
          <w:i/>
          <w:color w:val="000000"/>
        </w:rPr>
        <w:t>BPL</w:t>
      </w:r>
      <w:r w:rsidRPr="00312FE5">
        <w:rPr>
          <w:rFonts w:ascii="Arial" w:eastAsia="Calibri" w:hAnsi="Arial" w:cs="Arial"/>
          <w:color w:val="000000"/>
        </w:rPr>
        <w:t xml:space="preserve"> и повезана овлашћења и сертификате, примењује се период планирања надзора који не прелази 48 месеци. Период планирања надзора може да се смањи ако постоје докази да су умањене безбедносне перформансе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Период планирања надзора може да се продужи на највише 72 месеца, ако је надлежни орган утврдио да у току претходних 48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организација је доказала ефикасну идентификацију опасности за безбедност у ваздухопловству и управљање повезаним ризицима, кроз приказ резултата годишње провере у складу са ORA.GEN.200(ц);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организација је континуирано показивала у оквиру ORA.GEN.130 да има потпуну контролу над свим променама, кроз приказ резултата годишње провере у складу са ORA.GEN.200(ц);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није издат ниједан налаз нивоа 1;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примењене су све корективне мере у року који је прихватио или продужио надлежни орган, као што је утврђено у ARA.GEN.350(д)2).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За лица која поседују дозволу, сертификат, овлашћење или потврду коју је издао надлежни орган, програм надзора мора да обухвати инспекције, укључујући и ненајављене инспекције,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Програм надзора мора да обухвати евиденцију о датумима када су провере, инспекције и састанци планирани и када су такве провере, инспекције и састанци одржани.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Не доводећи у питање ст. (б), (ц) и (цa), програм надзора </w:t>
      </w:r>
      <w:r w:rsidRPr="00312FE5">
        <w:rPr>
          <w:rFonts w:ascii="Arial" w:eastAsia="Calibri" w:hAnsi="Arial" w:cs="Arial"/>
          <w:i/>
          <w:color w:val="000000"/>
        </w:rPr>
        <w:t>DTOs</w:t>
      </w:r>
      <w:r w:rsidRPr="00312FE5">
        <w:rPr>
          <w:rFonts w:ascii="Arial" w:eastAsia="Calibri" w:hAnsi="Arial" w:cs="Arial"/>
          <w:color w:val="000000"/>
        </w:rPr>
        <w:t xml:space="preserve"> мора да се развије узимајући у обзир специфичну природу организације, сложеност њених активности и резултате претходних надзорних активности и мора да се заснива на процени ризика у односу на врсту обуке која се спроводи. Надзорне активности морају да обухвате инспекције, укључујући ненајављене инспекције, и могу, ако надлежни орган то сматра потребним, да укључе провере.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АRА.GЕN.310 Процедура иницијалне сертификације –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 пријему захтева организације за иницијално издавање сертификата, надлежни орган мора да провери усаглашеност организације са примењивим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Када утврди да је организација у складу са примењивим захтевима, надлежни орган издаје сертификат, као што је утврђено у Додацима 3 и 5 овог анекса. Сертификат(и) се издаје(издају) на неограничено време. Права и обим активности за које организација има одобрење да их спроводи се наводе у условима одобрења који су приложени сертификату/сертификатима.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Да би се омогућило организацији да примени промене без претходног одобрења надлежног органа у складу са ORA.GEN.130, надлежни орган мора да одобри процедуру коју је поднела организација и којом се дефинише обим тих промена и описује на који начин ће се управљати тим променама и обавештавати о њима.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АRА.GЕN.315 Процедура за издавање, продужење важења, обнову или измену дозвола, овлашћења, сертификата или потврда –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 пријему захтева за издавање, продужење важења, обнову или измену дозволе, овлашћења, сертификата или потврде и било које пратеће документације, надлежни орган мора да провери да ли подносилац захтева испуњава примењиве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Када утврди да подносилац захтева испуњава примењиве захтеве, надлежни орган издаје, продужава важење, обнавља или мења дозволу, сертификат, овлашћење или потврду.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АRА.GЕN.330 Промене –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 пријему захтева за промену за коју је потребно претходно одобрење, надлежни орган мора да провери усклађеност организације са примењивим захтевима пре издавања одобрења.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пропише услове под којима организација може да ради током промене, изузев ако надлежни орган утврди да је сертификат организације потребно суспендовати. Када се увери да је организација у складу са примењивим захтевима, надлежни орган одобрава промену.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Не доводећи у питање било које додатне принудне мере, када организација примени промене које захтевају претходно одобрење, а да није добила одобрење надлежног органа као што је дефинисано у ставу (а), надлежни орган мора да суспендује, ограничи или стави ван снаге сертификат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За промене које не захтевају претходно одобрење, надлежни орган мора да процени да ли је информација из обавештења које је послала организација у складу са ORA.GEN.130, како би проверила усаглашеност са примењивим захтевима. У случају било које неусаглашености, надлежни орган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обавести организацију о неусаглашености и да захтева даље промене;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налаза нивоа 1 или нивоа 2, да поступи у складу са АRА.GEN.350.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Не доводећи у питање ст. (а), (б) и (ц), у случају промена информација садржаних у изјавама примљеним од </w:t>
      </w:r>
      <w:r w:rsidRPr="00312FE5">
        <w:rPr>
          <w:rFonts w:ascii="Arial" w:eastAsia="Calibri" w:hAnsi="Arial" w:cs="Arial"/>
          <w:i/>
          <w:color w:val="000000"/>
        </w:rPr>
        <w:t>DTO</w:t>
      </w:r>
      <w:r w:rsidRPr="00312FE5">
        <w:rPr>
          <w:rFonts w:ascii="Arial" w:eastAsia="Calibri" w:hAnsi="Arial" w:cs="Arial"/>
          <w:color w:val="000000"/>
        </w:rPr>
        <w:t xml:space="preserve"> или у програму обуке који користи </w:t>
      </w:r>
      <w:r w:rsidRPr="00312FE5">
        <w:rPr>
          <w:rFonts w:ascii="Arial" w:eastAsia="Calibri" w:hAnsi="Arial" w:cs="Arial"/>
          <w:i/>
          <w:color w:val="000000"/>
        </w:rPr>
        <w:t>DTO</w:t>
      </w:r>
      <w:r w:rsidRPr="00312FE5">
        <w:rPr>
          <w:rFonts w:ascii="Arial" w:eastAsia="Calibri" w:hAnsi="Arial" w:cs="Arial"/>
          <w:color w:val="000000"/>
        </w:rPr>
        <w:t>, а о којима је обавештен у складу са тачком DTO.GEN.116 Анекса VIII (Део</w:t>
      </w:r>
      <w:r w:rsidRPr="00312FE5">
        <w:rPr>
          <w:rFonts w:ascii="Arial" w:eastAsia="Calibri" w:hAnsi="Arial" w:cs="Arial"/>
          <w:i/>
          <w:color w:val="000000"/>
        </w:rPr>
        <w:t>-DTO</w:t>
      </w:r>
      <w:r w:rsidRPr="00312FE5">
        <w:rPr>
          <w:rFonts w:ascii="Arial" w:eastAsia="Calibri" w:hAnsi="Arial" w:cs="Arial"/>
          <w:color w:val="000000"/>
        </w:rPr>
        <w:t>), надлежни орган мора да поступи у складу са захтевима из тач. ARA.DTO.105 и ARA.DTO.110,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АRА.GЕN.350 Налази и корективне мере –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за надзор у складу са АRА.GEN.300(а) мора да има систем за анализу налаза како би се утврдио њихов значај за безбедност.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Налаз нивоа 1 надлежни орган издаје када открије било коју значајну неусаглашеност са примењивим захтевима Уредбе (ЕЗ) број 216/2008 и правилима за њено извршење, са процедурама и приручницима организације или са условима одобрења или сертификата, која умањује безбедност или озбиљно угрожава безбедност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Налази нивоа 1 обухватају: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онемогућавање надлежног органа да приступи објектима организације као што је дефинисано у ORA.GEN.140, током уобичајеног радног времена и након два писана захтева;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добијање или одржавање важења сертификата организације помоћу фалсификовања поднетог документованог доказа;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доказ о злоупотреби или преварном коришћењу сертификата организације;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непостојање одговорног руководиоца.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Налаз нивоа 2 надлежни орган издаје када открије било коју неусаглашеност са примењивим захтевима Уредбе (ЕЗ) број 216/2008 и правилима за њено извршење, са процедурама и приручницима организације или са условима из одобрења или сертификата, која може да умањи безбедност или угрози безбедност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Када је налаз откривен током надзора или на било који други начин, надлежни орган мора, не доводећи у питање било коју додатну меру која се захтева Уредбом (ЕЗ) број 216/2008 и правилима за њено извршење, да достави налаз организацији у писаном облику и да захтева предузимање корективне мере која се односи на утврђену неусаглашеност. Када је то релевантно, надлежни орган мора да обавести државу у којој је ваздухоплов регистрован.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налаза нивоа 1 надлежни орган мора да предузме хитне и одговарајуће мере како би забранио или ограничио активности и, ако је потребно, да предузме мере стављања ван снаге сертификата или посебног одобрења или да исте ограничи или суспендује у целини или делимично, у зависности од обима налаза нивоа 1, све док организација успешно не примени корективне мере.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У случају налаза нивоа 2, надлежни орган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дозволи организацији период имплементације корективних мера у складу са природом налаза, који у сваком случају иницијално не може да буде дужи од три месеца. На крају овог периода, и у зависности од природе налаза, надлежни орган може да продужи тромесечни период у зависности од задовољавајућег плана корективних мера договореног са надлежним органом;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процени корективне мере и план имплементације које је предложила организација и, ако се проценом закључи да су они довољни за решавање неусаглашености, да их прихвати.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организација не поднесе прихватљив план корективних мера, односно не спроведе корективне мере у периоду који је прихватио или продужио надлежни орган, налаз се подиже на ниво 1 налаза и предузимају се мере утврђене у ставу (д)1).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Надлежни орган мора да евидентира све налазе које је утврдио или које је саопштио и, ако је примењиво, принудне мере које је применио, као и све корективне мере и датуме затварања налаза.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(да) Одступајући од ст. (а)–(д), у случају </w:t>
      </w:r>
      <w:r w:rsidRPr="00312FE5">
        <w:rPr>
          <w:rFonts w:ascii="Arial" w:eastAsia="Calibri" w:hAnsi="Arial" w:cs="Arial"/>
          <w:i/>
          <w:color w:val="000000"/>
        </w:rPr>
        <w:t>DTOs</w:t>
      </w:r>
      <w:r w:rsidRPr="00312FE5">
        <w:rPr>
          <w:rFonts w:ascii="Arial" w:eastAsia="Calibri" w:hAnsi="Arial" w:cs="Arial"/>
          <w:color w:val="000000"/>
        </w:rPr>
        <w:t xml:space="preserve">, ако током надзора или на било који други начин надлежни орган пронађе доказе који указују на неусаглашеност </w:t>
      </w:r>
      <w:r w:rsidRPr="00312FE5">
        <w:rPr>
          <w:rFonts w:ascii="Arial" w:eastAsia="Calibri" w:hAnsi="Arial" w:cs="Arial"/>
          <w:i/>
          <w:color w:val="000000"/>
        </w:rPr>
        <w:t>DTO</w:t>
      </w:r>
      <w:r w:rsidRPr="00312FE5">
        <w:rPr>
          <w:rFonts w:ascii="Arial" w:eastAsia="Calibri" w:hAnsi="Arial" w:cs="Arial"/>
          <w:color w:val="000000"/>
        </w:rPr>
        <w:t xml:space="preserve"> са основним захтевима прописаним у Анексу IV Уредбе (ЕУ) 2018/1139, са захтевима Анекса I (Део</w:t>
      </w:r>
      <w:r w:rsidRPr="00312FE5">
        <w:rPr>
          <w:rFonts w:ascii="Arial" w:eastAsia="Calibri" w:hAnsi="Arial" w:cs="Arial"/>
          <w:i/>
          <w:color w:val="000000"/>
        </w:rPr>
        <w:t>-FCL</w:t>
      </w:r>
      <w:r w:rsidRPr="00312FE5">
        <w:rPr>
          <w:rFonts w:ascii="Arial" w:eastAsia="Calibri" w:hAnsi="Arial" w:cs="Arial"/>
          <w:color w:val="000000"/>
        </w:rPr>
        <w:t>) и Анекса VIII (Део</w:t>
      </w:r>
      <w:r w:rsidRPr="00312FE5">
        <w:rPr>
          <w:rFonts w:ascii="Arial" w:eastAsia="Calibri" w:hAnsi="Arial" w:cs="Arial"/>
          <w:i/>
          <w:color w:val="000000"/>
        </w:rPr>
        <w:t>-DTO</w:t>
      </w:r>
      <w:r w:rsidRPr="00312FE5">
        <w:rPr>
          <w:rFonts w:ascii="Arial" w:eastAsia="Calibri" w:hAnsi="Arial" w:cs="Arial"/>
          <w:color w:val="000000"/>
        </w:rPr>
        <w:t>) ове уредбе или са захтевима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утврђује налаз, бележи га, обавештава о њему писаним путем представника </w:t>
      </w:r>
      <w:r w:rsidRPr="00312FE5">
        <w:rPr>
          <w:rFonts w:ascii="Arial" w:eastAsia="Calibri" w:hAnsi="Arial" w:cs="Arial"/>
          <w:i/>
          <w:color w:val="000000"/>
        </w:rPr>
        <w:t>DTO</w:t>
      </w:r>
      <w:r w:rsidRPr="00312FE5">
        <w:rPr>
          <w:rFonts w:ascii="Arial" w:eastAsia="Calibri" w:hAnsi="Arial" w:cs="Arial"/>
          <w:color w:val="000000"/>
        </w:rPr>
        <w:t xml:space="preserve"> и одређује разуман рок у коме </w:t>
      </w:r>
      <w:r w:rsidRPr="00312FE5">
        <w:rPr>
          <w:rFonts w:ascii="Arial" w:eastAsia="Calibri" w:hAnsi="Arial" w:cs="Arial"/>
          <w:i/>
          <w:color w:val="000000"/>
        </w:rPr>
        <w:t>DTO</w:t>
      </w:r>
      <w:r w:rsidRPr="00312FE5">
        <w:rPr>
          <w:rFonts w:ascii="Arial" w:eastAsia="Calibri" w:hAnsi="Arial" w:cs="Arial"/>
          <w:color w:val="000000"/>
        </w:rPr>
        <w:t xml:space="preserve"> треба да предузме кораке наведене у тачки DTO.GEN.150 Анекса VIII (Део</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предузима хитне и одговарајуће мере ради ограничавања или забране активности обуке на које се односи неусаглашеност, све док </w:t>
      </w:r>
      <w:r w:rsidRPr="00312FE5">
        <w:rPr>
          <w:rFonts w:ascii="Arial" w:eastAsia="Calibri" w:hAnsi="Arial" w:cs="Arial"/>
          <w:i/>
          <w:color w:val="000000"/>
        </w:rPr>
        <w:t>DTO</w:t>
      </w:r>
      <w:r w:rsidRPr="00312FE5">
        <w:rPr>
          <w:rFonts w:ascii="Arial" w:eastAsia="Calibri" w:hAnsi="Arial" w:cs="Arial"/>
          <w:color w:val="000000"/>
        </w:rPr>
        <w:t xml:space="preserve"> не предузме корективне мере из тачке 1), ако се догоди било која од следећих ситуација: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утврђен је безбедносни проблем;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w:t>
      </w:r>
      <w:r w:rsidRPr="00312FE5">
        <w:rPr>
          <w:rFonts w:ascii="Arial" w:eastAsia="Calibri" w:hAnsi="Arial" w:cs="Arial"/>
          <w:i/>
          <w:color w:val="000000"/>
        </w:rPr>
        <w:t>DTO</w:t>
      </w:r>
      <w:r w:rsidRPr="00312FE5">
        <w:rPr>
          <w:rFonts w:ascii="Arial" w:eastAsia="Calibri" w:hAnsi="Arial" w:cs="Arial"/>
          <w:color w:val="000000"/>
        </w:rPr>
        <w:t xml:space="preserve"> није предузела корективне мере у складу са тачком DTO.GEN.150;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у односу на програме обуке из тачке DTO.GEN.230(ц) Анекса VIII (Део</w:t>
      </w:r>
      <w:r w:rsidRPr="00312FE5">
        <w:rPr>
          <w:rFonts w:ascii="Arial" w:eastAsia="Calibri" w:hAnsi="Arial" w:cs="Arial"/>
          <w:i/>
          <w:color w:val="000000"/>
        </w:rPr>
        <w:t>-DTO</w:t>
      </w:r>
      <w:r w:rsidRPr="00312FE5">
        <w:rPr>
          <w:rFonts w:ascii="Arial" w:eastAsia="Calibri" w:hAnsi="Arial" w:cs="Arial"/>
          <w:color w:val="000000"/>
        </w:rPr>
        <w:t>), ограничава, суспендује или ставља ван снаге одобрење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предузима све даље принудне мере потребне да би се постигао прекид неусаглашености и, ако је одговарајуће, отклониле њене последице.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Не доводећи у питање било које додатне принудне мере, ако орган државе чланице који поступа у складу са тачком АRА.GEN.300(д) утврди било коју неусаглашеност са основним захтевима прописаним у Анексу IV Уредбе (ЕУ) 2018/1139, са захтевима Анекса I (Део</w:t>
      </w:r>
      <w:r w:rsidRPr="00312FE5">
        <w:rPr>
          <w:rFonts w:ascii="Arial" w:eastAsia="Calibri" w:hAnsi="Arial" w:cs="Arial"/>
          <w:i/>
          <w:color w:val="000000"/>
        </w:rPr>
        <w:t>-FCL</w:t>
      </w:r>
      <w:r w:rsidRPr="00312FE5">
        <w:rPr>
          <w:rFonts w:ascii="Arial" w:eastAsia="Calibri" w:hAnsi="Arial" w:cs="Arial"/>
          <w:color w:val="000000"/>
        </w:rPr>
        <w:t>), Анекса VII (Део</w:t>
      </w:r>
      <w:r w:rsidRPr="00312FE5">
        <w:rPr>
          <w:rFonts w:ascii="Arial" w:eastAsia="Calibri" w:hAnsi="Arial" w:cs="Arial"/>
          <w:i/>
          <w:color w:val="000000"/>
        </w:rPr>
        <w:t>-ORA</w:t>
      </w:r>
      <w:r w:rsidRPr="00312FE5">
        <w:rPr>
          <w:rFonts w:ascii="Arial" w:eastAsia="Calibri" w:hAnsi="Arial" w:cs="Arial"/>
          <w:color w:val="000000"/>
        </w:rPr>
        <w:t>) и Анекса VIII (Део</w:t>
      </w:r>
      <w:r w:rsidRPr="00312FE5">
        <w:rPr>
          <w:rFonts w:ascii="Arial" w:eastAsia="Calibri" w:hAnsi="Arial" w:cs="Arial"/>
          <w:i/>
          <w:color w:val="000000"/>
        </w:rPr>
        <w:t>-DTO</w:t>
      </w:r>
      <w:r w:rsidRPr="00312FE5">
        <w:rPr>
          <w:rFonts w:ascii="Arial" w:eastAsia="Calibri" w:hAnsi="Arial" w:cs="Arial"/>
          <w:color w:val="000000"/>
        </w:rPr>
        <w:t>) ове уредбе или са захтевима Анекса III</w:t>
      </w:r>
      <w:r w:rsidRPr="00312FE5">
        <w:rPr>
          <w:rFonts w:ascii="Arial" w:eastAsia="Calibri" w:hAnsi="Arial" w:cs="Arial"/>
        </w:rPr>
        <w:br/>
      </w:r>
      <w:r w:rsidRPr="00312FE5">
        <w:rPr>
          <w:rFonts w:ascii="Arial" w:eastAsia="Calibri" w:hAnsi="Arial" w:cs="Arial"/>
          <w:color w:val="000000"/>
        </w:rPr>
        <w:t>(Део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код организације коју је сертификовао надлежни орган друге државе чланице или Агенција или која је њима доставила изјаву, он мора да о тој неусаглашености обавести тај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АRА.GЕN.355 Налази и принудне мере –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Ако током надзора или на било који други начин надлежни орган одговоран за надзор у складу са АRА.GEN.300(а) пронађе доказ који указује на неусаглашеност са примењивим захтевима код лица које поседује дозволу, сертификат, овлашћење или потврду издату у складу са Уредбом (ЕЗ) број 216/2008 и правилима за њено извршење, надлежни орган мора да установи налаз, забележи га и саопшти га у писаном облику имаоцу дозволе, сертификата, овлашћења или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Када је такав налаз установљен, надлежни орган мора да спроведе истрагу. Ако је налаз потврђен, он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ограничи, суспендује или стави ван снаге дозволу, сертификат, овлашћење или потврду, у зависности од случаја, ако је идентификован проблем који се односи на безбедност;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предузме све даље принудне мере које су неопходне да би се спречило настављање неусаглашености.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Ако је примењиво, надлежни орган мора да обавести лице или организацију која је издала лекарско уверење или потврду.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Не доводећи у питање било које додатне принудне мере, ако орган државе чланице поступајући у складу са одредбама АRА.GEN.300(д) пронађе доказ који указује на неусаглашеност са примењивим захтевима код лица које поседује дозволу, сертификат, овлашћење или потврду коју је издао надлежни орган било које друге државе чланице, он мора да о томе обавести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Ако се током надзора или на било који други начин пронађе доказ који указује на неусаглашеност са примењивим захтевима код лица које подлеже захтевима утврђеним у Уредби (ЕЗ) број 216/2008 и правилима за њено извршење и које не поседује дозволу, сертификат, овлашћење или потврду издату у складу са том уредбом и правилима за њено извршење, надлежни орган који је утврдио неусаглашеност мора да предузме све потребне принудне мере како би се спречило настављање те неусаглашености.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АRА.GЕN.360 Промена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Након што прими захтев имаоца дозволе за промену надлежног органа, као што је наведено у тачки FCL.015(е) Анекса I (Део</w:t>
      </w:r>
      <w:r w:rsidRPr="00312FE5">
        <w:rPr>
          <w:rFonts w:ascii="Arial" w:eastAsia="Calibri" w:hAnsi="Arial" w:cs="Arial"/>
          <w:i/>
          <w:color w:val="000000"/>
        </w:rPr>
        <w:t>-FCL</w:t>
      </w:r>
      <w:r w:rsidRPr="00312FE5">
        <w:rPr>
          <w:rFonts w:ascii="Arial" w:eastAsia="Calibri" w:hAnsi="Arial" w:cs="Arial"/>
          <w:color w:val="000000"/>
        </w:rPr>
        <w:t>), тачки BFCL.015(ф)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тачки SFCL.015(ф)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(EУ) 2018/1976, надлежни орган који је примио захтев мора да, без непотребног одлагања, захтева од надлежног органа имаоца дозволе да достави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потврду важења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копије медицинске документације имаоца дозволе коју тај надлежни орган води у складу са тач. ARA.GEN.220 и ARA.MED.150. Медицинска документација се преноси у складу са тачком MED.A.015 Анекса IV (Део</w:t>
      </w:r>
      <w:r w:rsidRPr="00312FE5">
        <w:rPr>
          <w:rFonts w:ascii="Arial" w:eastAsia="Calibri" w:hAnsi="Arial" w:cs="Arial"/>
          <w:i/>
          <w:color w:val="000000"/>
        </w:rPr>
        <w:t>-MED</w:t>
      </w:r>
      <w:r w:rsidRPr="00312FE5">
        <w:rPr>
          <w:rFonts w:ascii="Arial" w:eastAsia="Calibri" w:hAnsi="Arial" w:cs="Arial"/>
          <w:color w:val="000000"/>
        </w:rPr>
        <w:t>) и укључује резиме анамнезе кандидата, проверен и потписан од стране медицинског оцењивача.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који обавља пренос задржава изворну дозволу имаоца дозволе и медицинску документацију у складу са тач. ARA.GEN.220, ARA.FCL.120 и ARA.MED.150.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прималац захтева поново издаје, без непотребног одлагања, дозволу и лекарско уверење, под условом да је примио и обрадио сву документацију наведену у ставу (а). Након поновног издавања дозволе и лекарског уверења, надлежни орган прималац захтева мора одмах да захтева од имаоца дозволе да му преда дозволу коју је издао надлежни орган који обавља пренос и припадајуће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Надлежни орган прималац захтева мора одмах да обавести надлежни орган који обавља пренос о поновном издавању дозволе и лекарског уверења имаоцу дозволе и о томе да је ималац дозволе предао дозволу и лекарско уверење у складу са ставом (ц). До пријема таквог обавештења надлежни орган који обавља пренос остаје одговоран за дозволу и лекарско уверење који су изворно издати том имаоцу дозволе.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FCL</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ЛИЦЕНЦИРАЊЕ ЛЕТАЧКЕ ПОСАДЕ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АRА.FCL.120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Поред документације која се захтева у АRА.GEN.220(а), надлежни орган мора да укључи у свој систем чувања документације резултате теоријских испита и процена пилотских вештина.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Дозволе, овлашћења и сертификати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АRА.FCL.200 Процедура за издавање, продужење важења или обнову дозволе, овлашћења или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Издавање дозвола и овлашћења. Надлежни орган издаје дозволу члана летачке посаде и припадајућа овлашћења користећи образац одређен у Додатку I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пилот намерава да лети изван подручја Уније на ваздухоплову регистрованим у држави чланици која није држава чланица која је издала дозволу члана летачке посаде,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додаје следећу напомену у рубрику XIII дозволe члана летачке посаде: „Ова дозвола је аутоматски валидирана у складу са </w:t>
      </w:r>
      <w:r w:rsidRPr="00312FE5">
        <w:rPr>
          <w:rFonts w:ascii="Arial" w:eastAsia="Calibri" w:hAnsi="Arial" w:cs="Arial"/>
          <w:i/>
          <w:color w:val="000000"/>
        </w:rPr>
        <w:t>ICAO</w:t>
      </w:r>
      <w:r w:rsidRPr="00312FE5">
        <w:rPr>
          <w:rFonts w:ascii="Arial" w:eastAsia="Calibri" w:hAnsi="Arial" w:cs="Arial"/>
          <w:color w:val="000000"/>
        </w:rPr>
        <w:t xml:space="preserve"> додатком овој дозволи”;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ставља </w:t>
      </w:r>
      <w:r w:rsidRPr="00312FE5">
        <w:rPr>
          <w:rFonts w:ascii="Arial" w:eastAsia="Calibri" w:hAnsi="Arial" w:cs="Arial"/>
          <w:i/>
          <w:color w:val="000000"/>
        </w:rPr>
        <w:t>ICAO</w:t>
      </w:r>
      <w:r w:rsidRPr="00312FE5">
        <w:rPr>
          <w:rFonts w:ascii="Arial" w:eastAsia="Calibri" w:hAnsi="Arial" w:cs="Arial"/>
          <w:color w:val="000000"/>
        </w:rPr>
        <w:t xml:space="preserve"> додатак на располагање пилоту у штампаном или електронском облику.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Издавање сертификата инструктора и испитивача. Надлежни орган издаје сертификат инструктора или испитивача као: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упис одговарајућих права у дозволу пилота, као што је утврђено у Додатку I овог анекса;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посебан документ, у облику и на начин које је одредио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Уписивање у дозволе од стране испитивача. Пре него што конкретно овласти одређеног испитивача за продужење важења или обнову овлашћења или сертификата, надлежни орган мора да развије одговарајуће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Уписивање у дозволу од стране инструктора. Пре него што конкретно овласти одређене инструкторе за продужење важења овлашћења за летење на класи једномоторних клипних авиона или </w:t>
      </w:r>
      <w:r w:rsidRPr="00312FE5">
        <w:rPr>
          <w:rFonts w:ascii="Arial" w:eastAsia="Calibri" w:hAnsi="Arial" w:cs="Arial"/>
          <w:i/>
          <w:color w:val="000000"/>
        </w:rPr>
        <w:t>TMG</w:t>
      </w:r>
      <w:r w:rsidRPr="00312FE5">
        <w:rPr>
          <w:rFonts w:ascii="Arial" w:eastAsia="Calibri" w:hAnsi="Arial" w:cs="Arial"/>
          <w:color w:val="000000"/>
        </w:rPr>
        <w:t>, надлежни орган мора да развије одговарајуће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Инструктори за </w:t>
      </w:r>
      <w:r w:rsidRPr="00312FE5">
        <w:rPr>
          <w:rFonts w:ascii="Arial" w:eastAsia="Calibri" w:hAnsi="Arial" w:cs="Arial"/>
          <w:i/>
          <w:color w:val="000000"/>
        </w:rPr>
        <w:t>FI(B)</w:t>
      </w:r>
      <w:r w:rsidRPr="00312FE5">
        <w:rPr>
          <w:rFonts w:ascii="Arial" w:eastAsia="Calibri" w:hAnsi="Arial" w:cs="Arial"/>
          <w:color w:val="000000"/>
        </w:rPr>
        <w:t xml:space="preserve"> или </w:t>
      </w:r>
      <w:r w:rsidRPr="00312FE5">
        <w:rPr>
          <w:rFonts w:ascii="Arial" w:eastAsia="Calibri" w:hAnsi="Arial" w:cs="Arial"/>
          <w:i/>
          <w:color w:val="000000"/>
        </w:rPr>
        <w:t>FI(S)</w:t>
      </w:r>
      <w:r w:rsidRPr="00312FE5">
        <w:rPr>
          <w:rFonts w:ascii="Arial" w:eastAsia="Calibri" w:hAnsi="Arial" w:cs="Arial"/>
          <w:color w:val="000000"/>
        </w:rPr>
        <w:t xml:space="preserve"> сертификате. Надлежни орган мора да развије одговарајуће процедуре за обављање тренажних летова под надзором из:</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тач. BFCL.315(a)4)(ii) и BFCL.360(a)2) Анекса III (Део</w:t>
      </w:r>
      <w:r w:rsidRPr="00312FE5">
        <w:rPr>
          <w:rFonts w:ascii="Arial" w:eastAsia="Calibri" w:hAnsi="Arial" w:cs="Arial"/>
          <w:i/>
          <w:color w:val="000000"/>
        </w:rPr>
        <w:t>-BFCL</w:t>
      </w:r>
      <w:r w:rsidRPr="00312FE5">
        <w:rPr>
          <w:rFonts w:ascii="Arial" w:eastAsia="Calibri" w:hAnsi="Arial" w:cs="Arial"/>
          <w:color w:val="000000"/>
        </w:rPr>
        <w:t>) Уредбе (ЕУ) 2018/395;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тач. SFCL.315(a)7)(ii) и SFCL.360(a)2)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(EУ)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АRА.FCL.205 Праћење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развије програм надзора ради праћења спровођења испита и учинка испитивача, узимајући у обзир: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број испитивача које је сертификовао;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број испитивача које су сертификовали други надлежни органи, а који користе своја права унутар територије на којој надлежни орган врши надзор.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мора да води листу испитивача које је сертификовао. У листи испитивача се наводе права испитивача, а листу испитивача објављује и ажурира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мора да развије процедуре ради одређивања испитивача за спровођење практичних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АRА.FCL.210 Информације за испитиваче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обавештава Агенцију о националним административним процедурама, захтевима за заштиту података о личности, одговорности, осигурању у случају незгода и накнадама које се примењују на његовој територији, а које користе испитивачи када спроводе практичне испите, провере стручности или процене оспособљености кандидата за које надлежни орган није исти онај који је издао сертификат испитивачу.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би се олакшало ширење и приступ информацијама добијеним од надлежних органа у складу са ставом (a), Агенција мора да објави ове информације у складу са форматом који је прописала.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може да обавести испитиваче које је сертификовао, као и испитиваче које су сертификовали други надлежни органи, а користе своја права на његовој територији, о безбедносним критеријумима на које је потребно обратити пажњу када се практични испити и провере стручности спроводе у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АRА.FCL.215 Период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 случају издавања или обнове овлашћења или сертификата, надлежни орган или, у случају обнове испитивач посебно овлашћен од надлежног органа, проширује период важења до краја одговарајућег месеца.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случају продужења важења овлашћења или сертификата инструктора или испитивача, надлежни орган или испитивач посебно овлашћен од надлежног органа проширује период важења овлашћења или сертификата до краја одговарајућег месеца.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или испитивач посебно овлашћен у ту сврху од надлежног органа уноси датум истицања важења у дозволу или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Надлежни орган може да развије процедуре које омогућавају да се права имаоца дозволе или сертификата користе у периоду најдуже до осам недеља након успешно завршеног одговарајућег испита, док се важење не упише у дозволу или сертификат.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АRА.FCL.220 Процедура за поновно издавање дозволе пилота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поново издаје дозволу увек када је то потребно из административних разлога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након иницијалног издавања овлашћења;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када је рубрика XII дозволе утврђена у Додатку I овог анекса попуњена и нема места за даље уписивање.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Само важећа овлашћења и сертификати се преносе у нови образац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АRА.FCL.250 Ограничење, суспензија или стављање ван снаге дозволе, овлашћења 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ограничава, суспендује или ставља ван снаге дозволу пилота и припадајућa овлашћења или сертификате у складу са АRА.GЕN.355 у следећим околностима, али не ограничавајући се само на њих: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добијање дозволе пилота, овлашћења или сертификата путем фалсификовања доказа у достављеној документацији;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фалсификовање записа у књижици летења и дозволи или сертификату;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ималац дозволе више не испуњава одговарајуће захтеве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коришћење права из дозволе, овлашћења или сертификата под утицајем алкохола или дрога;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неусаглашеност са примењивим оперативним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доказ о злоупотреби или преварном коришћењу сертификата;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неприхватљиво извршавање дужности или одговорности испитивача у било којој фази лета.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Надлежни орган може, такође, да ограничи, суспендује или стави ван снаге дозволу, овлашћење или сертификат на основу писаног захтева имаоца дозволе или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Сви практични испити, провере стручности или процене оспособљености спроведене током суспензије или након стављања ван снаге сертификата испитивача биће неважећи.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III</w:t>
      </w:r>
      <w:r w:rsidRPr="00312FE5">
        <w:rPr>
          <w:rFonts w:ascii="Arial" w:eastAsia="Calibri" w:hAnsi="Arial" w:cs="Arial"/>
        </w:rPr>
        <w:br/>
      </w:r>
      <w:r w:rsidRPr="00312FE5">
        <w:rPr>
          <w:rFonts w:ascii="Arial" w:eastAsia="Calibri" w:hAnsi="Arial" w:cs="Arial"/>
          <w:b/>
          <w:color w:val="000000"/>
        </w:rPr>
        <w:t>Теоријски испити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АRА.FCL.300 Испитне процедуре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успостави неопходне механизме и процедуре како би кандидатима омогућио полагање теоријских испита у складу са примењивим захтевима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или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случају </w:t>
      </w:r>
      <w:r w:rsidRPr="00312FE5">
        <w:rPr>
          <w:rFonts w:ascii="Arial" w:eastAsia="Calibri" w:hAnsi="Arial" w:cs="Arial"/>
          <w:i/>
          <w:color w:val="000000"/>
        </w:rPr>
        <w:t>АTPL</w:t>
      </w:r>
      <w:r w:rsidRPr="00312FE5">
        <w:rPr>
          <w:rFonts w:ascii="Arial" w:eastAsia="Calibri" w:hAnsi="Arial" w:cs="Arial"/>
          <w:color w:val="000000"/>
        </w:rPr>
        <w:t xml:space="preserve">, </w:t>
      </w:r>
      <w:r w:rsidRPr="00312FE5">
        <w:rPr>
          <w:rFonts w:ascii="Arial" w:eastAsia="Calibri" w:hAnsi="Arial" w:cs="Arial"/>
          <w:i/>
          <w:color w:val="000000"/>
        </w:rPr>
        <w:t>МPL</w:t>
      </w:r>
      <w:r w:rsidRPr="00312FE5">
        <w:rPr>
          <w:rFonts w:ascii="Arial" w:eastAsia="Calibri" w:hAnsi="Arial" w:cs="Arial"/>
          <w:color w:val="000000"/>
        </w:rPr>
        <w:t xml:space="preserve">, </w:t>
      </w:r>
      <w:r w:rsidRPr="00312FE5">
        <w:rPr>
          <w:rFonts w:ascii="Arial" w:eastAsia="Calibri" w:hAnsi="Arial" w:cs="Arial"/>
          <w:i/>
          <w:color w:val="000000"/>
        </w:rPr>
        <w:t>CPL</w:t>
      </w:r>
      <w:r w:rsidRPr="00312FE5">
        <w:rPr>
          <w:rFonts w:ascii="Arial" w:eastAsia="Calibri" w:hAnsi="Arial" w:cs="Arial"/>
          <w:color w:val="000000"/>
        </w:rPr>
        <w:t xml:space="preserve"> и овлашћења за инструментално летење, те процедуре морају да испуњавају све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Испити се морају спровести у писаном облику или на рачунару.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Питања за испит мора да изабере надлежни орган, према заједничкој методи која омогућава покривеност целокупног наставног садржаја у сваком предмету, из Европске централне банке питања (</w:t>
      </w:r>
      <w:r w:rsidRPr="00312FE5">
        <w:rPr>
          <w:rFonts w:ascii="Arial" w:eastAsia="Calibri" w:hAnsi="Arial" w:cs="Arial"/>
          <w:i/>
          <w:color w:val="000000"/>
        </w:rPr>
        <w:t>ECQB</w:t>
      </w:r>
      <w:r w:rsidRPr="00312FE5">
        <w:rPr>
          <w:rFonts w:ascii="Arial" w:eastAsia="Calibri" w:hAnsi="Arial" w:cs="Arial"/>
          <w:color w:val="000000"/>
        </w:rPr>
        <w:t xml:space="preserve">). </w:t>
      </w:r>
      <w:r w:rsidRPr="00312FE5">
        <w:rPr>
          <w:rFonts w:ascii="Arial" w:eastAsia="Calibri" w:hAnsi="Arial" w:cs="Arial"/>
          <w:i/>
          <w:color w:val="000000"/>
        </w:rPr>
        <w:t>ECQB</w:t>
      </w:r>
      <w:r w:rsidRPr="00312FE5">
        <w:rPr>
          <w:rFonts w:ascii="Arial" w:eastAsia="Calibri" w:hAnsi="Arial" w:cs="Arial"/>
          <w:color w:val="000000"/>
        </w:rPr>
        <w:t xml:space="preserve"> је база питања са више понуђених одговора коју поседује Агенција.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Испит из комуникација се може спровести одвојено од других предмета. Кандидат који је претходно положио један или оба испита из комуникација према правилима визуелног летења (</w:t>
      </w:r>
      <w:r w:rsidRPr="00312FE5">
        <w:rPr>
          <w:rFonts w:ascii="Arial" w:eastAsia="Calibri" w:hAnsi="Arial" w:cs="Arial"/>
          <w:i/>
          <w:color w:val="000000"/>
        </w:rPr>
        <w:t>VFR</w:t>
      </w:r>
      <w:r w:rsidRPr="00312FE5">
        <w:rPr>
          <w:rFonts w:ascii="Arial" w:eastAsia="Calibri" w:hAnsi="Arial" w:cs="Arial"/>
          <w:color w:val="000000"/>
        </w:rPr>
        <w:t>) и из комуникација према правилима инструменталног летења (</w:t>
      </w:r>
      <w:r w:rsidRPr="00312FE5">
        <w:rPr>
          <w:rFonts w:ascii="Arial" w:eastAsia="Calibri" w:hAnsi="Arial" w:cs="Arial"/>
          <w:i/>
          <w:color w:val="000000"/>
        </w:rPr>
        <w:t>IFR</w:t>
      </w:r>
      <w:r w:rsidRPr="00312FE5">
        <w:rPr>
          <w:rFonts w:ascii="Arial" w:eastAsia="Calibri" w:hAnsi="Arial" w:cs="Arial"/>
          <w:color w:val="000000"/>
        </w:rPr>
        <w:t>) не мора поново да полаже одговарајуће секције.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мора да обавести кандидате о језицима који су доступни за полагање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Надлежни орган мора да успостави одговарајуће процедуре како би се осигурао интегритет полагања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Ако утврди да кандидат није поступао у складу са испитним процедурама у току полагања испита, надлежни орган ће проценити да ли кандидат није положио испит из једног предмета или испит у целини.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Надлежни орган ће кандидатима за које се докаже да су варали на испиту забранити полагање било ког испита у периоду од најмање 12 месеци од датума испита на којем је утврђено да варају.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CC</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КАБИНСКУ ПОСАДУ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АRА.CC.100 Процедуре за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Надлежни орган мора да успостави процедуре за издавање, чување документације и надзор потврда кабинске посаде у складу са АRА.GЕN.315, АRА.GЕN.220 и АRА.GЕN.300.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Потврде кабинске посаде издаје, користећи формат и спецификације утврђене у Додатку II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и/или, ако тако одлучи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организација којој је надлежни орган то одобрио.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Надлежни орган мора да учини јавно доступним: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које тело/тела издаје потврде кабинске посаде на њеној територији;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су организације за то одобрене, списак таквих организација.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АRА.CC.105 Суспензија или стављање ван снаге потврда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предузима мере у складу са АRА.GЕN.355, укључујући суспензију или стављање ван снаге потврде кабинске посаде, најмање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неусаглашеност са Делом</w:t>
      </w:r>
      <w:r w:rsidRPr="00312FE5">
        <w:rPr>
          <w:rFonts w:ascii="Arial" w:eastAsia="Calibri" w:hAnsi="Arial" w:cs="Arial"/>
          <w:i/>
          <w:color w:val="000000"/>
        </w:rPr>
        <w:t>-CC</w:t>
      </w:r>
      <w:r w:rsidRPr="00312FE5">
        <w:rPr>
          <w:rFonts w:ascii="Arial" w:eastAsia="Calibri" w:hAnsi="Arial" w:cs="Arial"/>
          <w:color w:val="000000"/>
        </w:rPr>
        <w:t xml:space="preserve"> или са примењивим захтевима Дела</w:t>
      </w:r>
      <w:r w:rsidRPr="00312FE5">
        <w:rPr>
          <w:rFonts w:ascii="Arial" w:eastAsia="Calibri" w:hAnsi="Arial" w:cs="Arial"/>
          <w:i/>
          <w:color w:val="000000"/>
        </w:rPr>
        <w:t>-ОRО</w:t>
      </w:r>
      <w:r w:rsidRPr="00312FE5">
        <w:rPr>
          <w:rFonts w:ascii="Arial" w:eastAsia="Calibri" w:hAnsi="Arial" w:cs="Arial"/>
          <w:color w:val="000000"/>
        </w:rPr>
        <w:t xml:space="preserve"> и Дела</w:t>
      </w:r>
      <w:r w:rsidRPr="00312FE5">
        <w:rPr>
          <w:rFonts w:ascii="Arial" w:eastAsia="Calibri" w:hAnsi="Arial" w:cs="Arial"/>
          <w:i/>
          <w:color w:val="000000"/>
        </w:rPr>
        <w:t>-CАТ</w:t>
      </w:r>
      <w:r w:rsidRPr="00312FE5">
        <w:rPr>
          <w:rFonts w:ascii="Arial" w:eastAsia="Calibri" w:hAnsi="Arial" w:cs="Arial"/>
          <w:color w:val="000000"/>
        </w:rPr>
        <w:t>, када је идентификован безбедносни проблем;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добијање или одржавање важења потврде кабинске посаде путем фалсификовања доказа у достављеној документацији;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коришћење права из потврде кабинске посаде под утицајем алкохола или дрога;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постојање доказа о злоупотреби или преварном коришћењу потврде кабинске посаде.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Организације за обуку кабинске посаде или за издавање потврда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АRА.CC.200 Одобравање организација за обуку кабинске посаде или за издавање потврда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Пре издавања одобрења за обуку кабинске посаде организацији за обуку или оператеру јавног авио-превоза, надлежни орган мора да провери: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су спровођење обуке, наставни планови и припадајући програми обука које спроводи организација у складу са примењивим захтевима Дела</w:t>
      </w:r>
      <w:r w:rsidRPr="00312FE5">
        <w:rPr>
          <w:rFonts w:ascii="Arial" w:eastAsia="Calibri" w:hAnsi="Arial" w:cs="Arial"/>
          <w:i/>
          <w:color w:val="000000"/>
        </w:rPr>
        <w:t>-CC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уређаји за обуку које користи организација реално представљају путничку кабину типа/типова ваздухоплова и техничке карактеристике опреме којом се користи кабинска посада;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су предавачи и инструктори који спроводе сесије обуке одговарајуће искусни и квалификовани за подручје обуке које покривају.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се у држави чланици организацијама може одобрити да издају потврде кабинске посаде, надлежни орган издаје таква одобрења само организацијама које су усклађене са захтевима из става (а). Пре издавања таквог одобрења, надлежни орган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процени способност и одговорност организације да обавља одговарајуће задатке;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обезбеди да је организација успоставила документоване процедуре за обављање одговарајућих задатака, укључујући спровођење испита од стране особља које је квалификовано за ову сврху и није у сукобу интереса и, за издавање потврде кабинске посаде, да је у складу са АRА.GЕN.315 и АRА.CC.100(б);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захтева од организације да обезбеди информације и документацију у вези са потврдама кабинске посаде које издаје и са њиховим имаоцима, а које су релевантне за надлежни орган како би могао да спроводи своје задатке чувања документације, надзора и предузимања принудних мера.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АТО</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ОДОБРЕНЕ ОРГАНИЗАЦИЈЕ ЗА ОБУКУ (АTOs)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АRА.АТО.105 Програм надзора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Програм надзора за </w:t>
      </w:r>
      <w:r w:rsidRPr="00312FE5">
        <w:rPr>
          <w:rFonts w:ascii="Arial" w:eastAsia="Calibri" w:hAnsi="Arial" w:cs="Arial"/>
          <w:i/>
          <w:color w:val="000000"/>
        </w:rPr>
        <w:t>АТОs</w:t>
      </w:r>
      <w:r w:rsidRPr="00312FE5">
        <w:rPr>
          <w:rFonts w:ascii="Arial" w:eastAsia="Calibri" w:hAnsi="Arial" w:cs="Arial"/>
          <w:color w:val="000000"/>
        </w:rPr>
        <w:t xml:space="preserve"> мора да укључи праћење стандарда обуке, укључујући узимање узорака тренажних летова са ученицима, ако је то прикладно с обзиром на ваздухоплов који се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АRА.АТО.110 Одобрење листа минималне опреме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надлежни орган прими захтев за одобрење листе минималне опреме на основу тач. ORO.MLR.105 Анекса III (Део</w:t>
      </w:r>
      <w:r w:rsidRPr="00312FE5">
        <w:rPr>
          <w:rFonts w:ascii="Arial" w:eastAsia="Calibri" w:hAnsi="Arial" w:cs="Arial"/>
          <w:i/>
          <w:color w:val="000000"/>
        </w:rPr>
        <w:t>-ORO</w:t>
      </w:r>
      <w:r w:rsidRPr="00312FE5">
        <w:rPr>
          <w:rFonts w:ascii="Arial" w:eastAsia="Calibri" w:hAnsi="Arial" w:cs="Arial"/>
          <w:color w:val="000000"/>
        </w:rPr>
        <w:t>) и NCC.GEN.101 Анекса VI (Део</w:t>
      </w:r>
      <w:r w:rsidRPr="00312FE5">
        <w:rPr>
          <w:rFonts w:ascii="Arial" w:eastAsia="Calibri" w:hAnsi="Arial" w:cs="Arial"/>
          <w:i/>
          <w:color w:val="000000"/>
        </w:rPr>
        <w:t>-NCC</w:t>
      </w:r>
      <w:r w:rsidRPr="00312FE5">
        <w:rPr>
          <w:rFonts w:ascii="Arial" w:eastAsia="Calibri" w:hAnsi="Arial" w:cs="Arial"/>
          <w:color w:val="000000"/>
        </w:rPr>
        <w:t>) Уредбе (ЕУ) број 965/2012, он је дужан да поступи у складу са тачком ARO.OPS.205 Анекса II (Део</w:t>
      </w:r>
      <w:r w:rsidRPr="00312FE5">
        <w:rPr>
          <w:rFonts w:ascii="Arial" w:eastAsia="Calibri" w:hAnsi="Arial" w:cs="Arial"/>
          <w:i/>
          <w:color w:val="000000"/>
        </w:rPr>
        <w:t>-ARO</w:t>
      </w:r>
      <w:r w:rsidRPr="00312FE5">
        <w:rPr>
          <w:rFonts w:ascii="Arial" w:eastAsia="Calibri" w:hAnsi="Arial" w:cs="Arial"/>
          <w:color w:val="000000"/>
        </w:rPr>
        <w:t>) те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АRА.АТО.120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Поред документације која се захтева у АRА.GЕN.220, надлежни орган мора да у свој систем чувања документације укључи све детаље о обукама које спроводи </w:t>
      </w:r>
      <w:r w:rsidRPr="00312FE5">
        <w:rPr>
          <w:rFonts w:ascii="Arial" w:eastAsia="Calibri" w:hAnsi="Arial" w:cs="Arial"/>
          <w:i/>
          <w:color w:val="000000"/>
        </w:rPr>
        <w:t>АТО</w:t>
      </w:r>
      <w:r w:rsidRPr="00312FE5">
        <w:rPr>
          <w:rFonts w:ascii="Arial" w:eastAsia="Calibri" w:hAnsi="Arial" w:cs="Arial"/>
          <w:color w:val="000000"/>
        </w:rPr>
        <w:t xml:space="preserve">, и ако је примењиво, документацију која се односи на </w:t>
      </w:r>
      <w:r w:rsidRPr="00312FE5">
        <w:rPr>
          <w:rFonts w:ascii="Arial" w:eastAsia="Calibri" w:hAnsi="Arial" w:cs="Arial"/>
          <w:i/>
          <w:color w:val="000000"/>
        </w:rPr>
        <w:t>FSTDs</w:t>
      </w:r>
      <w:r w:rsidRPr="00312FE5">
        <w:rPr>
          <w:rFonts w:ascii="Arial" w:eastAsia="Calibri" w:hAnsi="Arial" w:cs="Arial"/>
          <w:color w:val="000000"/>
        </w:rPr>
        <w:t xml:space="preserve"> који се користе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FSTD</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КВАЛИФИКАЦИЈУ УРЕЂАЈА ЗА СИМУЛИРАЊЕ ЛЕТЕЊА (FSTDs)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АRА.FSTD.100 Процедура иницијалне процене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 пријему захтева за уверењe о квалификацији </w:t>
      </w:r>
      <w:r w:rsidRPr="00312FE5">
        <w:rPr>
          <w:rFonts w:ascii="Arial" w:eastAsia="Calibri" w:hAnsi="Arial" w:cs="Arial"/>
          <w:i/>
          <w:color w:val="000000"/>
        </w:rPr>
        <w:t>FSTD</w:t>
      </w:r>
      <w:r w:rsidRPr="00312FE5">
        <w:rPr>
          <w:rFonts w:ascii="Arial" w:eastAsia="Calibri" w:hAnsi="Arial" w:cs="Arial"/>
          <w:color w:val="000000"/>
        </w:rPr>
        <w:t>, надлежни орган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прегледа </w:t>
      </w:r>
      <w:r w:rsidRPr="00312FE5">
        <w:rPr>
          <w:rFonts w:ascii="Arial" w:eastAsia="Calibri" w:hAnsi="Arial" w:cs="Arial"/>
          <w:i/>
          <w:color w:val="000000"/>
        </w:rPr>
        <w:t>FSTD</w:t>
      </w:r>
      <w:r w:rsidRPr="00312FE5">
        <w:rPr>
          <w:rFonts w:ascii="Arial" w:eastAsia="Calibri" w:hAnsi="Arial" w:cs="Arial"/>
          <w:color w:val="000000"/>
        </w:rPr>
        <w:t xml:space="preserve"> за који је поднет захтев за иницијалну процену или за надоградњу у односу на примењиву основу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процени </w:t>
      </w:r>
      <w:r w:rsidRPr="00312FE5">
        <w:rPr>
          <w:rFonts w:ascii="Arial" w:eastAsia="Calibri" w:hAnsi="Arial" w:cs="Arial"/>
          <w:i/>
          <w:color w:val="000000"/>
        </w:rPr>
        <w:t>FSTD</w:t>
      </w:r>
      <w:r w:rsidRPr="00312FE5">
        <w:rPr>
          <w:rFonts w:ascii="Arial" w:eastAsia="Calibri" w:hAnsi="Arial" w:cs="Arial"/>
          <w:color w:val="000000"/>
        </w:rPr>
        <w:t xml:space="preserve"> у оним областима које су од суштинског значаја за завршавање обуке чланова летачке посаде, испитне процесе и процесе провере,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спроведе објективне, субјективне и функционалне тестове у складу са основом квалификације и прегледа резултате таквих тестова како би успоставио упутство за спровођење тестова квалификације (</w:t>
      </w:r>
      <w:r w:rsidRPr="00312FE5">
        <w:rPr>
          <w:rFonts w:ascii="Arial" w:eastAsia="Calibri" w:hAnsi="Arial" w:cs="Arial"/>
          <w:i/>
          <w:color w:val="000000"/>
        </w:rPr>
        <w:t>QTG</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провери да ли је организација која управља </w:t>
      </w:r>
      <w:r w:rsidRPr="00312FE5">
        <w:rPr>
          <w:rFonts w:ascii="Arial" w:eastAsia="Calibri" w:hAnsi="Arial" w:cs="Arial"/>
          <w:i/>
          <w:color w:val="000000"/>
        </w:rPr>
        <w:t>FSTD</w:t>
      </w:r>
      <w:r w:rsidRPr="00312FE5">
        <w:rPr>
          <w:rFonts w:ascii="Arial" w:eastAsia="Calibri" w:hAnsi="Arial" w:cs="Arial"/>
          <w:color w:val="000000"/>
        </w:rPr>
        <w:t xml:space="preserve"> у складу са примењивим захтевима. Ово се не примењује на иницијалну процену уређаја за основну обуку инструменталног летења (</w:t>
      </w:r>
      <w:r w:rsidRPr="00312FE5">
        <w:rPr>
          <w:rFonts w:ascii="Arial" w:eastAsia="Calibri" w:hAnsi="Arial" w:cs="Arial"/>
          <w:i/>
          <w:color w:val="000000"/>
        </w:rPr>
        <w:t>BITDs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Надлежни орган одобрава </w:t>
      </w:r>
      <w:r w:rsidRPr="00312FE5">
        <w:rPr>
          <w:rFonts w:ascii="Arial" w:eastAsia="Calibri" w:hAnsi="Arial" w:cs="Arial"/>
          <w:i/>
          <w:color w:val="000000"/>
        </w:rPr>
        <w:t>QTG</w:t>
      </w:r>
      <w:r w:rsidRPr="00312FE5">
        <w:rPr>
          <w:rFonts w:ascii="Arial" w:eastAsia="Calibri" w:hAnsi="Arial" w:cs="Arial"/>
          <w:color w:val="000000"/>
        </w:rPr>
        <w:t xml:space="preserve"> само након завршене иницијалне процене </w:t>
      </w:r>
      <w:r w:rsidRPr="00312FE5">
        <w:rPr>
          <w:rFonts w:ascii="Arial" w:eastAsia="Calibri" w:hAnsi="Arial" w:cs="Arial"/>
          <w:i/>
          <w:color w:val="000000"/>
        </w:rPr>
        <w:t>FSTD</w:t>
      </w:r>
      <w:r w:rsidRPr="00312FE5">
        <w:rPr>
          <w:rFonts w:ascii="Arial" w:eastAsia="Calibri" w:hAnsi="Arial" w:cs="Arial"/>
          <w:color w:val="000000"/>
        </w:rPr>
        <w:t xml:space="preserve"> и када су сва одступања у </w:t>
      </w:r>
      <w:r w:rsidRPr="00312FE5">
        <w:rPr>
          <w:rFonts w:ascii="Arial" w:eastAsia="Calibri" w:hAnsi="Arial" w:cs="Arial"/>
          <w:i/>
          <w:color w:val="000000"/>
        </w:rPr>
        <w:t>QTG</w:t>
      </w:r>
      <w:r w:rsidRPr="00312FE5">
        <w:rPr>
          <w:rFonts w:ascii="Arial" w:eastAsia="Calibri" w:hAnsi="Arial" w:cs="Arial"/>
          <w:color w:val="000000"/>
        </w:rPr>
        <w:t xml:space="preserve"> отклоњена на начин који је задовољавајући за надлежни орган. </w:t>
      </w:r>
      <w:r w:rsidRPr="00312FE5">
        <w:rPr>
          <w:rFonts w:ascii="Arial" w:eastAsia="Calibri" w:hAnsi="Arial" w:cs="Arial"/>
          <w:i/>
          <w:color w:val="000000"/>
        </w:rPr>
        <w:t>QTG</w:t>
      </w:r>
      <w:r w:rsidRPr="00312FE5">
        <w:rPr>
          <w:rFonts w:ascii="Arial" w:eastAsia="Calibri" w:hAnsi="Arial" w:cs="Arial"/>
          <w:color w:val="000000"/>
        </w:rPr>
        <w:t xml:space="preserve"> које је резултат процедуре иницијалне процене постаје иницијално </w:t>
      </w:r>
      <w:r w:rsidRPr="00312FE5">
        <w:rPr>
          <w:rFonts w:ascii="Arial" w:eastAsia="Calibri" w:hAnsi="Arial" w:cs="Arial"/>
          <w:i/>
          <w:color w:val="000000"/>
        </w:rPr>
        <w:t>QTG</w:t>
      </w:r>
      <w:r w:rsidRPr="00312FE5">
        <w:rPr>
          <w:rFonts w:ascii="Arial" w:eastAsia="Calibri" w:hAnsi="Arial" w:cs="Arial"/>
          <w:color w:val="000000"/>
        </w:rPr>
        <w:t xml:space="preserve"> (</w:t>
      </w:r>
      <w:r w:rsidRPr="00312FE5">
        <w:rPr>
          <w:rFonts w:ascii="Arial" w:eastAsia="Calibri" w:hAnsi="Arial" w:cs="Arial"/>
          <w:i/>
          <w:color w:val="000000"/>
        </w:rPr>
        <w:t>МQTG</w:t>
      </w:r>
      <w:r w:rsidRPr="00312FE5">
        <w:rPr>
          <w:rFonts w:ascii="Arial" w:eastAsia="Calibri" w:hAnsi="Arial" w:cs="Arial"/>
          <w:color w:val="000000"/>
        </w:rPr>
        <w:t xml:space="preserve">) и представља основу за квалификацију </w:t>
      </w:r>
      <w:r w:rsidRPr="00312FE5">
        <w:rPr>
          <w:rFonts w:ascii="Arial" w:eastAsia="Calibri" w:hAnsi="Arial" w:cs="Arial"/>
          <w:i/>
          <w:color w:val="000000"/>
        </w:rPr>
        <w:t>FSTD</w:t>
      </w:r>
      <w:r w:rsidRPr="00312FE5">
        <w:rPr>
          <w:rFonts w:ascii="Arial" w:eastAsia="Calibri" w:hAnsi="Arial" w:cs="Arial"/>
          <w:color w:val="000000"/>
        </w:rPr>
        <w:t xml:space="preserve"> и накнадне периодичне </w:t>
      </w:r>
      <w:r w:rsidRPr="00312FE5">
        <w:rPr>
          <w:rFonts w:ascii="Arial" w:eastAsia="Calibri" w:hAnsi="Arial" w:cs="Arial"/>
          <w:i/>
          <w:color w:val="000000"/>
        </w:rPr>
        <w:t>FSTD</w:t>
      </w:r>
      <w:r w:rsidRPr="00312FE5">
        <w:rPr>
          <w:rFonts w:ascii="Arial" w:eastAsia="Calibri" w:hAnsi="Arial" w:cs="Arial"/>
          <w:color w:val="000000"/>
        </w:rPr>
        <w:t xml:space="preserve"> процене.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Основа квалификације и посебни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Надлежни орган може да пропише посебне услове за основ квалификације </w:t>
      </w:r>
      <w:r w:rsidRPr="00312FE5">
        <w:rPr>
          <w:rFonts w:ascii="Arial" w:eastAsia="Calibri" w:hAnsi="Arial" w:cs="Arial"/>
          <w:i/>
          <w:color w:val="000000"/>
        </w:rPr>
        <w:t>FSTD</w:t>
      </w:r>
      <w:r w:rsidRPr="00312FE5">
        <w:rPr>
          <w:rFonts w:ascii="Arial" w:eastAsia="Calibri" w:hAnsi="Arial" w:cs="Arial"/>
          <w:color w:val="000000"/>
        </w:rPr>
        <w:t xml:space="preserve"> ако су испуњени захтеви из ОRА.FSTD.210(а) и ако се докаже да посебни услови обезбеђују еквивалентни ниво безбедности у односу на онај који је одређен у примењивом сертификационом захтеву.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Ако надлежни орган, који није Агенција, успостави посебне услове за основ квалификације </w:t>
      </w:r>
      <w:r w:rsidRPr="00312FE5">
        <w:rPr>
          <w:rFonts w:ascii="Arial" w:eastAsia="Calibri" w:hAnsi="Arial" w:cs="Arial"/>
          <w:i/>
          <w:color w:val="000000"/>
        </w:rPr>
        <w:t>FSTD</w:t>
      </w:r>
      <w:r w:rsidRPr="00312FE5">
        <w:rPr>
          <w:rFonts w:ascii="Arial" w:eastAsia="Calibri" w:hAnsi="Arial" w:cs="Arial"/>
          <w:color w:val="000000"/>
        </w:rPr>
        <w:t>, он мора да без непотребног одлагања о томе обавести Агенцију. Обавештење мора да буде праћено пуним описом прописаних посебних услова и безбедносном проценом која доказује да је постигнут еквивалентан ниво безбедности у односу на онај који је одређен у примењивом сертификационом захтеву.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АRА.FSTD.110 Издавање уверења о квалификацији</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Након завршетка процене </w:t>
      </w:r>
      <w:r w:rsidRPr="00312FE5">
        <w:rPr>
          <w:rFonts w:ascii="Arial" w:eastAsia="Calibri" w:hAnsi="Arial" w:cs="Arial"/>
          <w:i/>
          <w:color w:val="000000"/>
        </w:rPr>
        <w:t>FSTD</w:t>
      </w:r>
      <w:r w:rsidRPr="00312FE5">
        <w:rPr>
          <w:rFonts w:ascii="Arial" w:eastAsia="Calibri" w:hAnsi="Arial" w:cs="Arial"/>
          <w:color w:val="000000"/>
        </w:rPr>
        <w:t xml:space="preserve"> и кад утврди да </w:t>
      </w:r>
      <w:r w:rsidRPr="00312FE5">
        <w:rPr>
          <w:rFonts w:ascii="Arial" w:eastAsia="Calibri" w:hAnsi="Arial" w:cs="Arial"/>
          <w:i/>
          <w:color w:val="000000"/>
        </w:rPr>
        <w:t>FSTD</w:t>
      </w:r>
      <w:r w:rsidRPr="00312FE5">
        <w:rPr>
          <w:rFonts w:ascii="Arial" w:eastAsia="Calibri" w:hAnsi="Arial" w:cs="Arial"/>
          <w:color w:val="000000"/>
        </w:rPr>
        <w:t xml:space="preserve"> испуњава примењиву основу квалификације у складу са ОRА.FSTD.210 и да организација која њиме управља испуњава примењиве захтеве за одржавање квалификације </w:t>
      </w:r>
      <w:r w:rsidRPr="00312FE5">
        <w:rPr>
          <w:rFonts w:ascii="Arial" w:eastAsia="Calibri" w:hAnsi="Arial" w:cs="Arial"/>
          <w:i/>
          <w:color w:val="000000"/>
        </w:rPr>
        <w:t>FSTD</w:t>
      </w:r>
      <w:r w:rsidRPr="00312FE5">
        <w:rPr>
          <w:rFonts w:ascii="Arial" w:eastAsia="Calibri" w:hAnsi="Arial" w:cs="Arial"/>
          <w:color w:val="000000"/>
        </w:rPr>
        <w:t xml:space="preserve"> у складу са ОRА.FSTD.100, надлежни орган издаје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неограниченог важења, користећи образац који је одређен у Додатку IV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АRА.FSTD.115 Привремена квалификација</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У случају увођења програма нових ваздухоплова, када није могућа усаглашеност са захтевима за квалификацију </w:t>
      </w:r>
      <w:r w:rsidRPr="00312FE5">
        <w:rPr>
          <w:rFonts w:ascii="Arial" w:eastAsia="Calibri" w:hAnsi="Arial" w:cs="Arial"/>
          <w:i/>
          <w:color w:val="000000"/>
        </w:rPr>
        <w:t>FSTD</w:t>
      </w:r>
      <w:r w:rsidRPr="00312FE5">
        <w:rPr>
          <w:rFonts w:ascii="Arial" w:eastAsia="Calibri" w:hAnsi="Arial" w:cs="Arial"/>
          <w:color w:val="000000"/>
        </w:rPr>
        <w:t xml:space="preserve"> утврђеним у овој глави, надлежни орган може да изда привремени ниво квалификације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уређаје за потпуно симулирање летења (</w:t>
      </w:r>
      <w:r w:rsidRPr="00312FE5">
        <w:rPr>
          <w:rFonts w:ascii="Arial" w:eastAsia="Calibri" w:hAnsi="Arial" w:cs="Arial"/>
          <w:i/>
          <w:color w:val="000000"/>
        </w:rPr>
        <w:t>FFS</w:t>
      </w:r>
      <w:r w:rsidRPr="00312FE5">
        <w:rPr>
          <w:rFonts w:ascii="Arial" w:eastAsia="Calibri" w:hAnsi="Arial" w:cs="Arial"/>
          <w:color w:val="000000"/>
        </w:rPr>
        <w:t>) привремени ниво квалификације може да се додели само за ниво А, Б или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Овај привремени ниво квалификације важи све док се не изда коначни ниво квалификације, а у сваком случају не може да важи дуже од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АRА.FSTD.120 Континуитет квалификације</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Надлежни орган мора континуирано да надгледа организацију која управља </w:t>
      </w:r>
      <w:r w:rsidRPr="00312FE5">
        <w:rPr>
          <w:rFonts w:ascii="Arial" w:eastAsia="Calibri" w:hAnsi="Arial" w:cs="Arial"/>
          <w:i/>
          <w:color w:val="000000"/>
        </w:rPr>
        <w:t>FSTD</w:t>
      </w:r>
      <w:r w:rsidRPr="00312FE5">
        <w:rPr>
          <w:rFonts w:ascii="Arial" w:eastAsia="Calibri" w:hAnsi="Arial" w:cs="Arial"/>
          <w:color w:val="000000"/>
        </w:rPr>
        <w:t>, да би проверио: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се комплет тестова из </w:t>
      </w:r>
      <w:r w:rsidRPr="00312FE5">
        <w:rPr>
          <w:rFonts w:ascii="Arial" w:eastAsia="Calibri" w:hAnsi="Arial" w:cs="Arial"/>
          <w:i/>
          <w:color w:val="000000"/>
        </w:rPr>
        <w:t>МQTG</w:t>
      </w:r>
      <w:r w:rsidRPr="00312FE5">
        <w:rPr>
          <w:rFonts w:ascii="Arial" w:eastAsia="Calibri" w:hAnsi="Arial" w:cs="Arial"/>
          <w:color w:val="000000"/>
        </w:rPr>
        <w:t xml:space="preserve"> прогресивно понавља током 12-месечног периода;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резултати периодичних процена настављају да испуњавају стандарде квалификације, да су датирани и сачувани;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да је успостављен систем контроле конфигурације, како би се обезбедио континуиран интрегритет хардвера и софтвера квалификованог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Надлежни орган спроводи периодичне процене </w:t>
      </w:r>
      <w:r w:rsidRPr="00312FE5">
        <w:rPr>
          <w:rFonts w:ascii="Arial" w:eastAsia="Calibri" w:hAnsi="Arial" w:cs="Arial"/>
          <w:i/>
          <w:color w:val="000000"/>
        </w:rPr>
        <w:t>FSTD</w:t>
      </w:r>
      <w:r w:rsidRPr="00312FE5">
        <w:rPr>
          <w:rFonts w:ascii="Arial" w:eastAsia="Calibri" w:hAnsi="Arial" w:cs="Arial"/>
          <w:color w:val="000000"/>
        </w:rPr>
        <w:t xml:space="preserve"> у складу са процедурама датим у АRА.FSTD.100. Ове процене морају да се врше: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сваке године, у случају уређаја за потпуно симулирање летења (</w:t>
      </w:r>
      <w:r w:rsidRPr="00312FE5">
        <w:rPr>
          <w:rFonts w:ascii="Arial" w:eastAsia="Calibri" w:hAnsi="Arial" w:cs="Arial"/>
          <w:i/>
          <w:color w:val="000000"/>
        </w:rPr>
        <w:t>FFS</w:t>
      </w:r>
      <w:r w:rsidRPr="00312FE5">
        <w:rPr>
          <w:rFonts w:ascii="Arial" w:eastAsia="Calibri" w:hAnsi="Arial" w:cs="Arial"/>
          <w:color w:val="000000"/>
        </w:rPr>
        <w:t>), тренажера летења (</w:t>
      </w:r>
      <w:r w:rsidRPr="00312FE5">
        <w:rPr>
          <w:rFonts w:ascii="Arial" w:eastAsia="Calibri" w:hAnsi="Arial" w:cs="Arial"/>
          <w:i/>
          <w:color w:val="000000"/>
        </w:rPr>
        <w:t>FTD</w:t>
      </w:r>
      <w:r w:rsidRPr="00312FE5">
        <w:rPr>
          <w:rFonts w:ascii="Arial" w:eastAsia="Calibri" w:hAnsi="Arial" w:cs="Arial"/>
          <w:color w:val="000000"/>
        </w:rPr>
        <w:t>) или уређаја за обуку летачко-навигационих процедура (</w:t>
      </w:r>
      <w:r w:rsidRPr="00312FE5">
        <w:rPr>
          <w:rFonts w:ascii="Arial" w:eastAsia="Calibri" w:hAnsi="Arial" w:cs="Arial"/>
          <w:i/>
          <w:color w:val="000000"/>
        </w:rPr>
        <w:t>FNPT</w:t>
      </w:r>
      <w:r w:rsidRPr="00312FE5">
        <w:rPr>
          <w:rFonts w:ascii="Arial" w:eastAsia="Calibri" w:hAnsi="Arial" w:cs="Arial"/>
          <w:color w:val="000000"/>
        </w:rPr>
        <w:t xml:space="preserve">); почетак сваког 12-месечног периода је датум иницијалне квалификације. Периодична процена </w:t>
      </w:r>
      <w:r w:rsidRPr="00312FE5">
        <w:rPr>
          <w:rFonts w:ascii="Arial" w:eastAsia="Calibri" w:hAnsi="Arial" w:cs="Arial"/>
          <w:i/>
          <w:color w:val="000000"/>
        </w:rPr>
        <w:t>FSTD</w:t>
      </w:r>
      <w:r w:rsidRPr="00312FE5">
        <w:rPr>
          <w:rFonts w:ascii="Arial" w:eastAsia="Calibri" w:hAnsi="Arial" w:cs="Arial"/>
          <w:color w:val="000000"/>
        </w:rPr>
        <w:t xml:space="preserve"> мора да се изврши унутар 60 дана пре краја овог 12-месечног периода периодичне процене;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сваке три године, у случају </w:t>
      </w:r>
      <w:r w:rsidRPr="00312FE5">
        <w:rPr>
          <w:rFonts w:ascii="Arial" w:eastAsia="Calibri" w:hAnsi="Arial" w:cs="Arial"/>
          <w:i/>
          <w:color w:val="000000"/>
        </w:rPr>
        <w:t>BITD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АRА.FSTD.130 Измене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 пријему захтева за било какве измене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надлежни орган мора да испуни захтеве примењивих елемената процедуре иницијалне процене, као што је описано у АRА.FSTD.100(а) и (б).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Надлежни орган може да изврши посебну процену након великих измена или када се чини да </w:t>
      </w:r>
      <w:r w:rsidRPr="00312FE5">
        <w:rPr>
          <w:rFonts w:ascii="Arial" w:eastAsia="Calibri" w:hAnsi="Arial" w:cs="Arial"/>
          <w:i/>
          <w:color w:val="000000"/>
        </w:rPr>
        <w:t>FSTD</w:t>
      </w:r>
      <w:r w:rsidRPr="00312FE5">
        <w:rPr>
          <w:rFonts w:ascii="Arial" w:eastAsia="Calibri" w:hAnsi="Arial" w:cs="Arial"/>
          <w:color w:val="000000"/>
        </w:rPr>
        <w:t xml:space="preserve"> не ради на свом иницијалном нивоу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Надлежни орган увек спроводи посебну процену пре него што додели виши ниво квалификације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АRА.FSTD.135 Налази и корективне мере – уверење о квалификацији</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Надлежни орган ограничава, суспендује или ставља ван снаге, ако је примењиво,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у складу са АRА.GЕN.350 у следећим околностима, али не ограничавајући се само на њих: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добијање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путем фалсификовања доказа у достављеној документацији;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организација која управља </w:t>
      </w:r>
      <w:r w:rsidRPr="00312FE5">
        <w:rPr>
          <w:rFonts w:ascii="Arial" w:eastAsia="Calibri" w:hAnsi="Arial" w:cs="Arial"/>
          <w:i/>
          <w:color w:val="000000"/>
        </w:rPr>
        <w:t>FSTD</w:t>
      </w:r>
      <w:r w:rsidRPr="00312FE5">
        <w:rPr>
          <w:rFonts w:ascii="Arial" w:eastAsia="Calibri" w:hAnsi="Arial" w:cs="Arial"/>
          <w:color w:val="000000"/>
        </w:rPr>
        <w:t xml:space="preserve"> не може више да докаже да је </w:t>
      </w:r>
      <w:r w:rsidRPr="00312FE5">
        <w:rPr>
          <w:rFonts w:ascii="Arial" w:eastAsia="Calibri" w:hAnsi="Arial" w:cs="Arial"/>
          <w:i/>
          <w:color w:val="000000"/>
        </w:rPr>
        <w:t>FSTD</w:t>
      </w:r>
      <w:r w:rsidRPr="00312FE5">
        <w:rPr>
          <w:rFonts w:ascii="Arial" w:eastAsia="Calibri" w:hAnsi="Arial" w:cs="Arial"/>
          <w:color w:val="000000"/>
        </w:rPr>
        <w:t xml:space="preserve"> у складу са њеном основом квалификације;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организација која управља </w:t>
      </w:r>
      <w:r w:rsidRPr="00312FE5">
        <w:rPr>
          <w:rFonts w:ascii="Arial" w:eastAsia="Calibri" w:hAnsi="Arial" w:cs="Arial"/>
          <w:i/>
          <w:color w:val="000000"/>
        </w:rPr>
        <w:t>FSTD</w:t>
      </w:r>
      <w:r w:rsidRPr="00312FE5">
        <w:rPr>
          <w:rFonts w:ascii="Arial" w:eastAsia="Calibri" w:hAnsi="Arial" w:cs="Arial"/>
          <w:color w:val="000000"/>
        </w:rPr>
        <w:t xml:space="preserve"> више не испуњава примењиве захтеве Дела</w:t>
      </w:r>
      <w:r w:rsidRPr="00312FE5">
        <w:rPr>
          <w:rFonts w:ascii="Arial" w:eastAsia="Calibri" w:hAnsi="Arial" w:cs="Arial"/>
          <w:i/>
          <w:color w:val="000000"/>
        </w:rPr>
        <w:t>-ОRА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АRА.FSTD.140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Поред документације која се захтева у АRА.GЕN.220, надлежни орган мора да чува и ажурира листу квалификованих </w:t>
      </w:r>
      <w:r w:rsidRPr="00312FE5">
        <w:rPr>
          <w:rFonts w:ascii="Arial" w:eastAsia="Calibri" w:hAnsi="Arial" w:cs="Arial"/>
          <w:i/>
          <w:color w:val="000000"/>
        </w:rPr>
        <w:t>FSTDs</w:t>
      </w:r>
      <w:r w:rsidRPr="00312FE5">
        <w:rPr>
          <w:rFonts w:ascii="Arial" w:eastAsia="Calibri" w:hAnsi="Arial" w:cs="Arial"/>
          <w:color w:val="000000"/>
        </w:rPr>
        <w:t xml:space="preserve"> под њеним надзором, датуме када процене истичу и када су такве процене извршене.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АеMC</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ВАЗДУХОПЛОВНО-МЕДИЦИНСКЕ ЦЕНТРЕ (AeMCs)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1</w:t>
      </w:r>
      <w:r w:rsidRPr="00312FE5">
        <w:rPr>
          <w:rFonts w:ascii="Arial" w:eastAsia="Calibri" w:hAnsi="Arial" w:cs="Arial"/>
        </w:rPr>
        <w:br/>
      </w:r>
      <w:r w:rsidRPr="00312FE5">
        <w:rPr>
          <w:rFonts w:ascii="Arial" w:eastAsia="Calibri" w:hAnsi="Arial" w:cs="Arial"/>
          <w:b/>
          <w:color w:val="000000"/>
        </w:rPr>
        <w:t>Општe</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ARA.AeMC.110 Процедура иницијалне сертификације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Процедура сертификације за </w:t>
      </w:r>
      <w:r w:rsidRPr="00312FE5">
        <w:rPr>
          <w:rFonts w:ascii="Arial" w:eastAsia="Calibri" w:hAnsi="Arial" w:cs="Arial"/>
          <w:i/>
          <w:color w:val="000000"/>
        </w:rPr>
        <w:t>AeMC</w:t>
      </w:r>
      <w:r w:rsidRPr="00312FE5">
        <w:rPr>
          <w:rFonts w:ascii="Arial" w:eastAsia="Calibri" w:hAnsi="Arial" w:cs="Arial"/>
          <w:color w:val="000000"/>
        </w:rPr>
        <w:t xml:space="preserve"> мора да следи одредбе утврђене у ARA.GEN.310.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ARA.AeMC.150 Налази и корективне мере –</w:t>
      </w:r>
      <w:r w:rsidRPr="00312FE5">
        <w:rPr>
          <w:rFonts w:ascii="Arial" w:eastAsia="Calibri" w:hAnsi="Arial" w:cs="Arial"/>
          <w:color w:val="000000"/>
        </w:rPr>
        <w:t xml:space="preserve"> </w:t>
      </w:r>
      <w:r w:rsidRPr="00312FE5">
        <w:rPr>
          <w:rFonts w:ascii="Arial" w:eastAsia="Calibri" w:hAnsi="Arial" w:cs="Arial"/>
          <w:b/>
          <w:color w:val="000000"/>
        </w:rPr>
        <w:t>AeMC</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доводећи у питање ARA.GEN.350, налази нивоа 1 укључују, али се не ограничавају, на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неименовање руководиоца </w:t>
      </w:r>
      <w:r w:rsidRPr="00312FE5">
        <w:rPr>
          <w:rFonts w:ascii="Arial" w:eastAsia="Calibri" w:hAnsi="Arial" w:cs="Arial"/>
          <w:i/>
          <w:color w:val="000000"/>
        </w:rPr>
        <w:t>AeMC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непоштовање лекарске тајне у погледу медицинске документације;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непружање медицинских и статистичких података надлежном органу у сврхе надзора.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MED</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ВАЗДУХОПЛОВНО-МЕДИЦИНСКУ СЕРТИФИКАЦИЈУ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ARA.MED.120 Медицински оцењивачи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именује једног или више медицинских оцењивача за обављање послова описаних у овом одељку. Медицински оцењивач мора да буде лиценциран и квалификован у медицини и да 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постдипломско радно искуство у медицини од најмање пет 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посебно знање и искуство у ваздухопловној медицини;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посебну обуку у медицинској сертификацији.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ARA.MED.125 Упућивање органу надлежном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Када </w:t>
      </w:r>
      <w:r w:rsidRPr="00312FE5">
        <w:rPr>
          <w:rFonts w:ascii="Arial" w:eastAsia="Calibri" w:hAnsi="Arial" w:cs="Arial"/>
          <w:i/>
          <w:color w:val="000000"/>
        </w:rPr>
        <w:t>AeMC</w:t>
      </w:r>
      <w:r w:rsidRPr="00312FE5">
        <w:rPr>
          <w:rFonts w:ascii="Arial" w:eastAsia="Calibri" w:hAnsi="Arial" w:cs="Arial"/>
          <w:color w:val="000000"/>
        </w:rPr>
        <w:t xml:space="preserve"> или овлашћени лекар (</w:t>
      </w:r>
      <w:r w:rsidRPr="00312FE5">
        <w:rPr>
          <w:rFonts w:ascii="Arial" w:eastAsia="Calibri" w:hAnsi="Arial" w:cs="Arial"/>
          <w:i/>
          <w:color w:val="000000"/>
        </w:rPr>
        <w:t>АМЕ</w:t>
      </w:r>
      <w:r w:rsidRPr="00312FE5">
        <w:rPr>
          <w:rFonts w:ascii="Arial" w:eastAsia="Calibri" w:hAnsi="Arial" w:cs="Arial"/>
          <w:color w:val="000000"/>
        </w:rPr>
        <w:t>) упути кандидата органу надлежном за издавање дозвола ради доношења одлуке о његовој здравственој способности: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медицински оцењивач или медицинско особље које је одредио надлежни орган мора да процени одговарајућу медицинску документацију и да захтева додатну медицинску документацију, прегледе и тестове када је то потребно;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медицински оцењивач мора да утврди здравствену способност кандидата за издавање лекарског уверења са једним или више ограничења, ако је то потребно.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ARA.MED.130 Формат лекарског уверењa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Лекарско уверење мора да буде у складу са следећим спецификацијама: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Садржај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Држава у којој је дозвола пилота издата или у којој је поднет захтев (I);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Класа лекарског уверења (II);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Број уверења почиње са </w:t>
      </w:r>
      <w:r w:rsidRPr="00312FE5">
        <w:rPr>
          <w:rFonts w:ascii="Arial" w:eastAsia="Calibri" w:hAnsi="Arial" w:cs="Arial"/>
          <w:i/>
          <w:color w:val="000000"/>
        </w:rPr>
        <w:t>UN</w:t>
      </w:r>
      <w:r w:rsidRPr="00312FE5">
        <w:rPr>
          <w:rFonts w:ascii="Arial" w:eastAsia="Calibri" w:hAnsi="Arial" w:cs="Arial"/>
          <w:color w:val="000000"/>
        </w:rPr>
        <w:t xml:space="preserve"> кодом државе у којој је дозвола пилота издата или у којој је поднет захтев и наставља се бројчаним кодом и/или словима са арапским бројевима и латиничним писмом (III);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Име имаоца (IV);</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Држављанство имаоца (VI);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Датум рођења имаоца: (дд/мм/гггг) (XIV);</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Потпис имаоца (VII);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(8) Ограничење/ограничења (XIII);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(9) Датум истицања лекарског уверења (IX) 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Класу 1 за комерцијалне операције превоза путника са једним пилотом,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Класу 1 за остале комерцијалне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Класу 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w:t>
      </w:r>
      <w:r w:rsidRPr="00312FE5">
        <w:rPr>
          <w:rFonts w:ascii="Arial" w:eastAsia="Calibri" w:hAnsi="Arial" w:cs="Arial"/>
          <w:i/>
          <w:color w:val="000000"/>
        </w:rPr>
        <w:t>LAPL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(10) Датум лекарског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(11) Датум последњег електрокардиограма;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(12) Датум последњег аудиограма;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(13) Датум издавања и потпис </w:t>
      </w:r>
      <w:r w:rsidRPr="00312FE5">
        <w:rPr>
          <w:rFonts w:ascii="Arial" w:eastAsia="Calibri" w:hAnsi="Arial" w:cs="Arial"/>
          <w:i/>
          <w:color w:val="000000"/>
        </w:rPr>
        <w:t>AME</w:t>
      </w:r>
      <w:r w:rsidRPr="00312FE5">
        <w:rPr>
          <w:rFonts w:ascii="Arial" w:eastAsia="Calibri" w:hAnsi="Arial" w:cs="Arial"/>
          <w:color w:val="000000"/>
        </w:rPr>
        <w:t xml:space="preserve"> или медицинског оцењивача који је издао уверење. </w:t>
      </w:r>
      <w:r w:rsidRPr="00312FE5">
        <w:rPr>
          <w:rFonts w:ascii="Arial" w:eastAsia="Calibri" w:hAnsi="Arial" w:cs="Arial"/>
          <w:i/>
          <w:color w:val="000000"/>
        </w:rPr>
        <w:t>GMP</w:t>
      </w:r>
      <w:r w:rsidRPr="00312FE5">
        <w:rPr>
          <w:rFonts w:ascii="Arial" w:eastAsia="Calibri" w:hAnsi="Arial" w:cs="Arial"/>
          <w:color w:val="000000"/>
        </w:rPr>
        <w:t xml:space="preserve"> може да буде додат у ово поље ако је надлежан да издаје лекарска уверења према националном закону државе чланице у којој је дозвола издата;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(14) Жиг или печат (XI).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Материјал: Изузев у случају </w:t>
      </w:r>
      <w:r w:rsidRPr="00312FE5">
        <w:rPr>
          <w:rFonts w:ascii="Arial" w:eastAsia="Calibri" w:hAnsi="Arial" w:cs="Arial"/>
          <w:i/>
          <w:color w:val="000000"/>
        </w:rPr>
        <w:t>LAPL</w:t>
      </w:r>
      <w:r w:rsidRPr="00312FE5">
        <w:rPr>
          <w:rFonts w:ascii="Arial" w:eastAsia="Calibri" w:hAnsi="Arial" w:cs="Arial"/>
          <w:color w:val="000000"/>
        </w:rPr>
        <w:t xml:space="preserve"> уверења које је издао </w:t>
      </w:r>
      <w:r w:rsidRPr="00312FE5">
        <w:rPr>
          <w:rFonts w:ascii="Arial" w:eastAsia="Calibri" w:hAnsi="Arial" w:cs="Arial"/>
          <w:i/>
          <w:color w:val="000000"/>
        </w:rPr>
        <w:t>GMP</w:t>
      </w:r>
      <w:r w:rsidRPr="00312FE5">
        <w:rPr>
          <w:rFonts w:ascii="Arial" w:eastAsia="Calibri" w:hAnsi="Arial" w:cs="Arial"/>
          <w:color w:val="000000"/>
        </w:rPr>
        <w:t>, папир или други материјал који се користи мора да је такав да спречи или јасно покаже било какве измене или брисања. Сваки унос или брисање у обрасцу мора јасно да одобри орган надлежан за издавање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Језик: Уверења морају да буду написана на националном језику/језицима, на енглеском и другим језицима које орган надлежан за издавање дозвола сматра одговарајућим.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Сви датуми на лекарском уверењу морају да буду написани у формату дд/мм/гггг.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ARA.MED.135 Ваздухопловно-медицински обрасци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користи следеће обрасце: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образац захтева за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образац извештаја о прегледу за кандидате за класу 1 и класу 2;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образац извештаја о прегледу за кандидате за дозволу пилота лаких ваздухоплова (</w:t>
      </w:r>
      <w:r w:rsidRPr="00312FE5">
        <w:rPr>
          <w:rFonts w:ascii="Arial" w:eastAsia="Calibri" w:hAnsi="Arial" w:cs="Arial"/>
          <w:i/>
          <w:color w:val="000000"/>
        </w:rPr>
        <w:t>LAPL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ARA.MED.145 Обавештења</w:t>
      </w:r>
      <w:r w:rsidRPr="00312FE5">
        <w:rPr>
          <w:rFonts w:ascii="Arial" w:eastAsia="Calibri" w:hAnsi="Arial" w:cs="Arial"/>
          <w:color w:val="000000"/>
        </w:rPr>
        <w:t xml:space="preserve"> </w:t>
      </w:r>
      <w:r w:rsidRPr="00312FE5">
        <w:rPr>
          <w:rFonts w:ascii="Arial" w:eastAsia="Calibri" w:hAnsi="Arial" w:cs="Arial"/>
          <w:b/>
          <w:color w:val="000000"/>
        </w:rPr>
        <w:t>GMP</w:t>
      </w:r>
      <w:r w:rsidRPr="00312FE5">
        <w:rPr>
          <w:rFonts w:ascii="Arial" w:eastAsia="Calibri" w:hAnsi="Arial" w:cs="Arial"/>
          <w:color w:val="000000"/>
        </w:rPr>
        <w:t xml:space="preserve"> </w:t>
      </w:r>
      <w:r w:rsidRPr="00312FE5">
        <w:rPr>
          <w:rFonts w:ascii="Arial" w:eastAsia="Calibri" w:hAnsi="Arial" w:cs="Arial"/>
          <w:b/>
          <w:color w:val="000000"/>
        </w:rPr>
        <w:t>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када је то примењиво, мора да успостави процес обавештавања за лекаре специјалисте опште медицине (</w:t>
      </w:r>
      <w:r w:rsidRPr="00312FE5">
        <w:rPr>
          <w:rFonts w:ascii="Arial" w:eastAsia="Calibri" w:hAnsi="Arial" w:cs="Arial"/>
          <w:i/>
          <w:color w:val="000000"/>
        </w:rPr>
        <w:t>GMPs</w:t>
      </w:r>
      <w:r w:rsidRPr="00312FE5">
        <w:rPr>
          <w:rFonts w:ascii="Arial" w:eastAsia="Calibri" w:hAnsi="Arial" w:cs="Arial"/>
          <w:color w:val="000000"/>
        </w:rPr>
        <w:t xml:space="preserve">), како би се обезбедило да је </w:t>
      </w:r>
      <w:r w:rsidRPr="00312FE5">
        <w:rPr>
          <w:rFonts w:ascii="Arial" w:eastAsia="Calibri" w:hAnsi="Arial" w:cs="Arial"/>
          <w:i/>
          <w:color w:val="000000"/>
        </w:rPr>
        <w:t>GMP</w:t>
      </w:r>
      <w:r w:rsidRPr="00312FE5">
        <w:rPr>
          <w:rFonts w:ascii="Arial" w:eastAsia="Calibri" w:hAnsi="Arial" w:cs="Arial"/>
          <w:color w:val="000000"/>
        </w:rPr>
        <w:t xml:space="preserve"> свестан медицинских захтева утврђених у МЕD.B.095.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ARA.MED.150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Поред документације која се захтева у АRA.GEN.220, надлежни орган мора да укључи у свој систем чувања документације детаље ваздухопловно-медицинских прегледа и оцена које му подносе </w:t>
      </w:r>
      <w:r w:rsidRPr="00312FE5">
        <w:rPr>
          <w:rFonts w:ascii="Arial" w:eastAsia="Calibri" w:hAnsi="Arial" w:cs="Arial"/>
          <w:i/>
          <w:color w:val="000000"/>
        </w:rPr>
        <w:t>АМЕs</w:t>
      </w:r>
      <w:r w:rsidRPr="00312FE5">
        <w:rPr>
          <w:rFonts w:ascii="Arial" w:eastAsia="Calibri" w:hAnsi="Arial" w:cs="Arial"/>
          <w:color w:val="000000"/>
        </w:rPr>
        <w:t xml:space="preserve">, </w:t>
      </w:r>
      <w:r w:rsidRPr="00312FE5">
        <w:rPr>
          <w:rFonts w:ascii="Arial" w:eastAsia="Calibri" w:hAnsi="Arial" w:cs="Arial"/>
          <w:i/>
          <w:color w:val="000000"/>
        </w:rPr>
        <w:t>АеМCs</w:t>
      </w:r>
      <w:r w:rsidRPr="00312FE5">
        <w:rPr>
          <w:rFonts w:ascii="Arial" w:eastAsia="Calibri" w:hAnsi="Arial" w:cs="Arial"/>
          <w:color w:val="000000"/>
        </w:rPr>
        <w:t xml:space="preserve"> или </w:t>
      </w:r>
      <w:r w:rsidRPr="00312FE5">
        <w:rPr>
          <w:rFonts w:ascii="Arial" w:eastAsia="Calibri" w:hAnsi="Arial" w:cs="Arial"/>
          <w:i/>
          <w:color w:val="000000"/>
        </w:rPr>
        <w:t>GMPs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Сва ваздухопловно-медицинска документација ималаца дозвола мора да се чува најмање десет година након истека важења њиховог последњег лекарског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За потребе ваздухопловно-медицинских оцена и стандардизације, ваздухопловно-медицинска документација мора, након писане сагласности кандидата/имаоца дозволе, да буде доступна: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АеМC</w:t>
      </w:r>
      <w:r w:rsidRPr="00312FE5">
        <w:rPr>
          <w:rFonts w:ascii="Arial" w:eastAsia="Calibri" w:hAnsi="Arial" w:cs="Arial"/>
          <w:color w:val="000000"/>
        </w:rPr>
        <w:t xml:space="preserve">,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у сврху доношења ваздухопловно-медицинске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лекарској комисији коју може да установи надлежни орган за другостепени преглед граничних случајева;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одговарајућим лекарима специјалистима, у сврху доношења ваздухопловно-медицинске оцене;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медицинском оцењивачу надлежног органа друге државе чланице, у сврху заједничког надзора;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дотичном кандидату/имаоцу дозволе на његов писани захтев;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Агенцији за потребе стандардизације, након уклањања идентификације кандидата/имаоца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Надлежни орган може да дозволи приступ ваздухопловно-медицинској документацији за друге сврхе осим оних наведених у ставу (ц), у складу са Директивом 95/46/ЕЗ примењеном у оквиру националног закона.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Надлежни орган мора да води листе: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свих </w:t>
      </w:r>
      <w:r w:rsidRPr="00312FE5">
        <w:rPr>
          <w:rFonts w:ascii="Arial" w:eastAsia="Calibri" w:hAnsi="Arial" w:cs="Arial"/>
          <w:i/>
          <w:color w:val="000000"/>
        </w:rPr>
        <w:t>АМЕs</w:t>
      </w:r>
      <w:r w:rsidRPr="00312FE5">
        <w:rPr>
          <w:rFonts w:ascii="Arial" w:eastAsia="Calibri" w:hAnsi="Arial" w:cs="Arial"/>
          <w:color w:val="000000"/>
        </w:rPr>
        <w:t xml:space="preserve"> који поседују важећи сертификат издат од стране тог органа;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где је то примењиво, свих </w:t>
      </w:r>
      <w:r w:rsidRPr="00312FE5">
        <w:rPr>
          <w:rFonts w:ascii="Arial" w:eastAsia="Calibri" w:hAnsi="Arial" w:cs="Arial"/>
          <w:i/>
          <w:color w:val="000000"/>
        </w:rPr>
        <w:t>GMPs</w:t>
      </w:r>
      <w:r w:rsidRPr="00312FE5">
        <w:rPr>
          <w:rFonts w:ascii="Arial" w:eastAsia="Calibri" w:hAnsi="Arial" w:cs="Arial"/>
          <w:color w:val="000000"/>
        </w:rPr>
        <w:t xml:space="preserve"> који раде као </w:t>
      </w:r>
      <w:r w:rsidRPr="00312FE5">
        <w:rPr>
          <w:rFonts w:ascii="Arial" w:eastAsia="Calibri" w:hAnsi="Arial" w:cs="Arial"/>
          <w:i/>
          <w:color w:val="000000"/>
        </w:rPr>
        <w:t>АМЕs</w:t>
      </w:r>
      <w:r w:rsidRPr="00312FE5">
        <w:rPr>
          <w:rFonts w:ascii="Arial" w:eastAsia="Calibri" w:hAnsi="Arial" w:cs="Arial"/>
          <w:color w:val="000000"/>
        </w:rPr>
        <w:t xml:space="preserve"> на његовом подручју.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Ове листе морају да буду доступне другим државама чланицама и Агенцији на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АRA.MED.160 Размена информација о лекарским уверењима преко централне базе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Агенција успоставља и води централну базу, Европску базу ваздухопловно-медицинских података (</w:t>
      </w:r>
      <w:r w:rsidRPr="00312FE5">
        <w:rPr>
          <w:rFonts w:ascii="Arial" w:eastAsia="Calibri" w:hAnsi="Arial" w:cs="Arial"/>
          <w:i/>
          <w:color w:val="000000"/>
        </w:rPr>
        <w:t>ЕАМR</w:t>
      </w:r>
      <w:r w:rsidRPr="00312FE5">
        <w:rPr>
          <w:rFonts w:ascii="Arial" w:eastAsia="Calibri" w:hAnsi="Arial" w:cs="Arial"/>
          <w:color w:val="000000"/>
        </w:rPr>
        <w:t>)</w:t>
      </w:r>
      <w:r w:rsidRPr="00312FE5">
        <w:rPr>
          <w:rFonts w:ascii="Arial" w:eastAsia="Calibri" w:hAnsi="Arial" w:cs="Arial"/>
          <w:i/>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сврху медицинске сертификације и надзора кандидата за издавање лекарских уверења класе 1 и ималаца тих уверења и надзора </w:t>
      </w:r>
      <w:r w:rsidRPr="00312FE5">
        <w:rPr>
          <w:rFonts w:ascii="Arial" w:eastAsia="Calibri" w:hAnsi="Arial" w:cs="Arial"/>
          <w:i/>
          <w:color w:val="000000"/>
        </w:rPr>
        <w:t>АМЕs</w:t>
      </w:r>
      <w:r w:rsidRPr="00312FE5">
        <w:rPr>
          <w:rFonts w:ascii="Arial" w:eastAsia="Calibri" w:hAnsi="Arial" w:cs="Arial"/>
          <w:color w:val="000000"/>
        </w:rPr>
        <w:t xml:space="preserve"> и </w:t>
      </w:r>
      <w:r w:rsidRPr="00312FE5">
        <w:rPr>
          <w:rFonts w:ascii="Arial" w:eastAsia="Calibri" w:hAnsi="Arial" w:cs="Arial"/>
          <w:i/>
          <w:color w:val="000000"/>
        </w:rPr>
        <w:t>АеМCs</w:t>
      </w:r>
      <w:r w:rsidRPr="00312FE5">
        <w:rPr>
          <w:rFonts w:ascii="Arial" w:eastAsia="Calibri" w:hAnsi="Arial" w:cs="Arial"/>
          <w:color w:val="000000"/>
        </w:rPr>
        <w:t xml:space="preserve">, лица из става (ц) морају да размењују следеће информације путем </w:t>
      </w:r>
      <w:r w:rsidRPr="00312FE5">
        <w:rPr>
          <w:rFonts w:ascii="Arial" w:eastAsia="Calibri" w:hAnsi="Arial" w:cs="Arial"/>
          <w:i/>
          <w:color w:val="000000"/>
        </w:rPr>
        <w:t>ЕАМR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основне податке о кандидату за издавање лекарског уверења класе 1 или имаоцу тог уверења: орган надлежан за издавање дозвола; презиме и име; датум рођења; држављанство; </w:t>
      </w:r>
      <w:r w:rsidRPr="00312FE5">
        <w:rPr>
          <w:rFonts w:ascii="Arial" w:eastAsia="Calibri" w:hAnsi="Arial" w:cs="Arial"/>
          <w:i/>
          <w:color w:val="000000"/>
        </w:rPr>
        <w:t>email</w:t>
      </w:r>
      <w:r w:rsidRPr="00312FE5">
        <w:rPr>
          <w:rFonts w:ascii="Arial" w:eastAsia="Calibri" w:hAnsi="Arial" w:cs="Arial"/>
          <w:color w:val="000000"/>
        </w:rPr>
        <w:t xml:space="preserve"> адреса и број једног или више идентификационих докумената (национална идентификациона карта или пасош), које је доставио кандидат;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подаци лекарског уверења класе 1: датум лекарског прегледа или, у случају ако лекарски преглед није завршен, датум почетка лекарског прегледа; датуми издавања и истека лекарског уверења класе 1; место прегледа; статус ограничења; статус тог уверења (нов, одбијен, суспендован или стављен ван снаге); јединствени референтни број медицинског оцењивача органа надлежног за издавање дозвола; </w:t>
      </w:r>
      <w:r w:rsidRPr="00312FE5">
        <w:rPr>
          <w:rFonts w:ascii="Arial" w:eastAsia="Calibri" w:hAnsi="Arial" w:cs="Arial"/>
          <w:i/>
          <w:color w:val="000000"/>
        </w:rPr>
        <w:t>АМЕ</w:t>
      </w:r>
      <w:r w:rsidRPr="00312FE5">
        <w:rPr>
          <w:rFonts w:ascii="Arial" w:eastAsia="Calibri" w:hAnsi="Arial" w:cs="Arial"/>
          <w:color w:val="000000"/>
        </w:rPr>
        <w:t xml:space="preserve"> или </w:t>
      </w:r>
      <w:r w:rsidRPr="00312FE5">
        <w:rPr>
          <w:rFonts w:ascii="Arial" w:eastAsia="Calibri" w:hAnsi="Arial" w:cs="Arial"/>
          <w:i/>
          <w:color w:val="000000"/>
        </w:rPr>
        <w:t>AeMC</w:t>
      </w:r>
      <w:r w:rsidRPr="00312FE5">
        <w:rPr>
          <w:rFonts w:ascii="Arial" w:eastAsia="Calibri" w:hAnsi="Arial" w:cs="Arial"/>
          <w:color w:val="000000"/>
        </w:rPr>
        <w:t xml:space="preserve"> који је издао то лекарско уверење и његов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За потребе става (б), следећа лица морају да имају приступ </w:t>
      </w:r>
      <w:r w:rsidRPr="00312FE5">
        <w:rPr>
          <w:rFonts w:ascii="Arial" w:eastAsia="Calibri" w:hAnsi="Arial" w:cs="Arial"/>
          <w:i/>
          <w:color w:val="000000"/>
        </w:rPr>
        <w:t>ЕАМR</w:t>
      </w:r>
      <w:r w:rsidRPr="00312FE5">
        <w:rPr>
          <w:rFonts w:ascii="Arial" w:eastAsia="Calibri" w:hAnsi="Arial" w:cs="Arial"/>
          <w:color w:val="000000"/>
        </w:rPr>
        <w:t xml:space="preserve"> и информацијама садржаним у њој: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медицински оцењивачи органа надлежног за издавање дозвола кандидата за лекарско уверење класе 1 или имаоца тог уверења, као и било које друго прописно овлашћено особље тог органа задужено да израђује или управља документацијом о том кандидату или имаоцу, као што се захтева овом уредбом;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АМЕs</w:t>
      </w:r>
      <w:r w:rsidRPr="00312FE5">
        <w:rPr>
          <w:rFonts w:ascii="Arial" w:eastAsia="Calibri" w:hAnsi="Arial" w:cs="Arial"/>
          <w:color w:val="000000"/>
        </w:rPr>
        <w:t xml:space="preserve"> и друго прописно овлашћено особље у </w:t>
      </w:r>
      <w:r w:rsidRPr="00312FE5">
        <w:rPr>
          <w:rFonts w:ascii="Arial" w:eastAsia="Calibri" w:hAnsi="Arial" w:cs="Arial"/>
          <w:i/>
          <w:color w:val="000000"/>
        </w:rPr>
        <w:t>AeMCs</w:t>
      </w:r>
      <w:r w:rsidRPr="00312FE5">
        <w:rPr>
          <w:rFonts w:ascii="Arial" w:eastAsia="Calibri" w:hAnsi="Arial" w:cs="Arial"/>
          <w:color w:val="000000"/>
        </w:rPr>
        <w:t xml:space="preserve"> којима је тај кандидат или ималац дао изјаву у складу са тачком MED.A.035(б)2);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прописно овлашћено особље надлежног органа одговорно за надзор </w:t>
      </w:r>
      <w:r w:rsidRPr="00312FE5">
        <w:rPr>
          <w:rFonts w:ascii="Arial" w:eastAsia="Calibri" w:hAnsi="Arial" w:cs="Arial"/>
          <w:i/>
          <w:color w:val="000000"/>
        </w:rPr>
        <w:t>AMEs</w:t>
      </w:r>
      <w:r w:rsidRPr="00312FE5">
        <w:rPr>
          <w:rFonts w:ascii="Arial" w:eastAsia="Calibri" w:hAnsi="Arial" w:cs="Arial"/>
          <w:color w:val="000000"/>
        </w:rPr>
        <w:t xml:space="preserve"> или </w:t>
      </w:r>
      <w:r w:rsidRPr="00312FE5">
        <w:rPr>
          <w:rFonts w:ascii="Arial" w:eastAsia="Calibri" w:hAnsi="Arial" w:cs="Arial"/>
          <w:i/>
          <w:color w:val="000000"/>
        </w:rPr>
        <w:t>АеМCs</w:t>
      </w:r>
      <w:r w:rsidRPr="00312FE5">
        <w:rPr>
          <w:rFonts w:ascii="Arial" w:eastAsia="Calibri" w:hAnsi="Arial" w:cs="Arial"/>
          <w:color w:val="000000"/>
        </w:rPr>
        <w:t xml:space="preserve"> који спроводе ваздухопловно-медицинске оцене тих кандидата или ималаца.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Поред тога, Агенција и национални надлежни органи могу да одобре другим лицима приступ </w:t>
      </w:r>
      <w:r w:rsidRPr="00312FE5">
        <w:rPr>
          <w:rFonts w:ascii="Arial" w:eastAsia="Calibri" w:hAnsi="Arial" w:cs="Arial"/>
          <w:i/>
          <w:color w:val="000000"/>
        </w:rPr>
        <w:t>ЕАМR</w:t>
      </w:r>
      <w:r w:rsidRPr="00312FE5">
        <w:rPr>
          <w:rFonts w:ascii="Arial" w:eastAsia="Calibri" w:hAnsi="Arial" w:cs="Arial"/>
          <w:color w:val="000000"/>
        </w:rPr>
        <w:t xml:space="preserve"> и информацијама садржаним у њој, тамо где је то потребно ради осигуравања правилног функционисања </w:t>
      </w:r>
      <w:r w:rsidRPr="00312FE5">
        <w:rPr>
          <w:rFonts w:ascii="Arial" w:eastAsia="Calibri" w:hAnsi="Arial" w:cs="Arial"/>
          <w:i/>
          <w:color w:val="000000"/>
        </w:rPr>
        <w:t>ЕАМR</w:t>
      </w:r>
      <w:r w:rsidRPr="00312FE5">
        <w:rPr>
          <w:rFonts w:ascii="Arial" w:eastAsia="Calibri" w:hAnsi="Arial" w:cs="Arial"/>
          <w:color w:val="000000"/>
        </w:rPr>
        <w:t>, посебно њеног техничког одржавања. У том случају, Агенција или дотични национални надлежни орган мора да осигура да су та лица прописно овлашћена и квалификована, да њихов приступ остане ограничен на оно што је неопходно за потребе за које им је одобрен приступ и да су претходно добили обуку о примењивим прописима о заштити података о личности и повезаним мерама заштите. Увек када одобрава лицу такав приступ, надлежни орган мора унапред да обавести Агенцију.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Органи надлежни за издавање дозвола, </w:t>
      </w:r>
      <w:r w:rsidRPr="00312FE5">
        <w:rPr>
          <w:rFonts w:ascii="Arial" w:eastAsia="Calibri" w:hAnsi="Arial" w:cs="Arial"/>
          <w:i/>
          <w:color w:val="000000"/>
        </w:rPr>
        <w:t>АМЕs</w:t>
      </w:r>
      <w:r w:rsidRPr="00312FE5">
        <w:rPr>
          <w:rFonts w:ascii="Arial" w:eastAsia="Calibri" w:hAnsi="Arial" w:cs="Arial"/>
          <w:color w:val="000000"/>
        </w:rPr>
        <w:t xml:space="preserve"> и </w:t>
      </w:r>
      <w:r w:rsidRPr="00312FE5">
        <w:rPr>
          <w:rFonts w:ascii="Arial" w:eastAsia="Calibri" w:hAnsi="Arial" w:cs="Arial"/>
          <w:i/>
          <w:color w:val="000000"/>
        </w:rPr>
        <w:t>АеMCs</w:t>
      </w:r>
      <w:r w:rsidRPr="00312FE5">
        <w:rPr>
          <w:rFonts w:ascii="Arial" w:eastAsia="Calibri" w:hAnsi="Arial" w:cs="Arial"/>
          <w:color w:val="000000"/>
        </w:rPr>
        <w:t xml:space="preserve"> из става (ц) морају сваки пут, одмах након прегледа кандидата за лекарско уверење класе 1 или имаоца тог уверења, да унесу податке из става (б) у </w:t>
      </w:r>
      <w:r w:rsidRPr="00312FE5">
        <w:rPr>
          <w:rFonts w:ascii="Arial" w:eastAsia="Calibri" w:hAnsi="Arial" w:cs="Arial"/>
          <w:i/>
          <w:color w:val="000000"/>
        </w:rPr>
        <w:t>ЕАМR</w:t>
      </w:r>
      <w:r w:rsidRPr="00312FE5">
        <w:rPr>
          <w:rFonts w:ascii="Arial" w:eastAsia="Calibri" w:hAnsi="Arial" w:cs="Arial"/>
          <w:color w:val="000000"/>
        </w:rPr>
        <w:t xml:space="preserve"> или, ако је потребно, да ажурирају податке.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Када подаци представљају податке о личности, као што је дефинисано у члану 2. тачка (а) Уредбе (EЗ) бр. 45/2001, сваки пут када уносе или ажурирају податке они морају да о томе унапред обавесте кандидата за лекарско уверење класе 1 или имаоца тог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Агенција мора да осигура интегритет и безбедност </w:t>
      </w:r>
      <w:r w:rsidRPr="00312FE5">
        <w:rPr>
          <w:rFonts w:ascii="Arial" w:eastAsia="Calibri" w:hAnsi="Arial" w:cs="Arial"/>
          <w:i/>
          <w:color w:val="000000"/>
        </w:rPr>
        <w:t>ЕАМR</w:t>
      </w:r>
      <w:r w:rsidRPr="00312FE5">
        <w:rPr>
          <w:rFonts w:ascii="Arial" w:eastAsia="Calibri" w:hAnsi="Arial" w:cs="Arial"/>
          <w:color w:val="000000"/>
        </w:rPr>
        <w:t xml:space="preserve"> и информација садржаних у њој путем одговарајуће информатичке инфраструктуре. Она мора да успостави и примени, уз консултацију са националним надлежним органима, протоколе и технолошке мере потребне да се осигура да сваки приступ </w:t>
      </w:r>
      <w:r w:rsidRPr="00312FE5">
        <w:rPr>
          <w:rFonts w:ascii="Arial" w:eastAsia="Calibri" w:hAnsi="Arial" w:cs="Arial"/>
          <w:i/>
          <w:color w:val="000000"/>
        </w:rPr>
        <w:t>ЕАМR</w:t>
      </w:r>
      <w:r w:rsidRPr="00312FE5">
        <w:rPr>
          <w:rFonts w:ascii="Arial" w:eastAsia="Calibri" w:hAnsi="Arial" w:cs="Arial"/>
          <w:color w:val="000000"/>
        </w:rPr>
        <w:t xml:space="preserve"> и информацијама садржаним у њој буде законит и безбедан.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 Агенција мора да обезбеди да се свака информација садржана у </w:t>
      </w:r>
      <w:r w:rsidRPr="00312FE5">
        <w:rPr>
          <w:rFonts w:ascii="Arial" w:eastAsia="Calibri" w:hAnsi="Arial" w:cs="Arial"/>
          <w:i/>
          <w:color w:val="000000"/>
        </w:rPr>
        <w:t>ЕАМR</w:t>
      </w:r>
      <w:r w:rsidRPr="00312FE5">
        <w:rPr>
          <w:rFonts w:ascii="Arial" w:eastAsia="Calibri" w:hAnsi="Arial" w:cs="Arial"/>
          <w:color w:val="000000"/>
        </w:rPr>
        <w:t xml:space="preserve"> избрише после периода од десет година. Тај период се рачуна од дана истека последњег лекарског уверења класе 1 издатог дотичном кандидату или имаоцу или од дана последњег уноса или ажурирања података у погледу дотичног кандидата или имаоца, у зависности од тога који датум је касније.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(х) Агенција мора да обезбеди да кандидати за лекарско уверење класе 1 или имаоци тог уверења могу да приступе свакој информацији која се односи на њих, а која се налази у </w:t>
      </w:r>
      <w:r w:rsidRPr="00312FE5">
        <w:rPr>
          <w:rFonts w:ascii="Arial" w:eastAsia="Calibri" w:hAnsi="Arial" w:cs="Arial"/>
          <w:i/>
          <w:color w:val="000000"/>
        </w:rPr>
        <w:t>ЕАМR</w:t>
      </w:r>
      <w:r w:rsidRPr="00312FE5">
        <w:rPr>
          <w:rFonts w:ascii="Arial" w:eastAsia="Calibri" w:hAnsi="Arial" w:cs="Arial"/>
          <w:color w:val="000000"/>
        </w:rPr>
        <w:t xml:space="preserve"> и да су информисани о томе да могу захтевати да се те информације исправе или избришу. Органи надлежни за издавање дозвола морају да процене такве захтеве и, ако сматрају да су дотичне информације нетачне или непотребне за сврхе наведене у ставу (б), обезбеде да се информације исправе или избришу.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Овлашћени лекари (AMEs)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ARA.MED.200</w:t>
      </w:r>
      <w:r w:rsidRPr="00312FE5">
        <w:rPr>
          <w:rFonts w:ascii="Arial" w:eastAsia="Calibri" w:hAnsi="Arial" w:cs="Arial"/>
          <w:color w:val="000000"/>
        </w:rPr>
        <w:t xml:space="preserve"> </w:t>
      </w:r>
      <w:r w:rsidRPr="00312FE5">
        <w:rPr>
          <w:rFonts w:ascii="Arial" w:eastAsia="Calibri" w:hAnsi="Arial" w:cs="Arial"/>
          <w:b/>
          <w:color w:val="000000"/>
        </w:rPr>
        <w:t>Процедура издавања, продужења важења, обнове или измене</w:t>
      </w:r>
      <w:r w:rsidRPr="00312FE5">
        <w:rPr>
          <w:rFonts w:ascii="Arial" w:eastAsia="Calibri" w:hAnsi="Arial" w:cs="Arial"/>
          <w:color w:val="000000"/>
        </w:rPr>
        <w:t xml:space="preserve"> </w:t>
      </w:r>
      <w:r w:rsidRPr="00312FE5">
        <w:rPr>
          <w:rFonts w:ascii="Arial" w:eastAsia="Calibri" w:hAnsi="Arial" w:cs="Arial"/>
          <w:b/>
          <w:color w:val="000000"/>
        </w:rPr>
        <w:t>AME</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Процедура сертификације за </w:t>
      </w:r>
      <w:r w:rsidRPr="00312FE5">
        <w:rPr>
          <w:rFonts w:ascii="Arial" w:eastAsia="Calibri" w:hAnsi="Arial" w:cs="Arial"/>
          <w:i/>
          <w:color w:val="000000"/>
        </w:rPr>
        <w:t>AME</w:t>
      </w:r>
      <w:r w:rsidRPr="00312FE5">
        <w:rPr>
          <w:rFonts w:ascii="Arial" w:eastAsia="Calibri" w:hAnsi="Arial" w:cs="Arial"/>
          <w:color w:val="000000"/>
        </w:rPr>
        <w:t xml:space="preserve"> мора да следи одредбе утврђене у ARA.GEN.315. Пре издавања сертификата, надлежни орган мора да има доказе да је </w:t>
      </w:r>
      <w:r w:rsidRPr="00312FE5">
        <w:rPr>
          <w:rFonts w:ascii="Arial" w:eastAsia="Calibri" w:hAnsi="Arial" w:cs="Arial"/>
          <w:i/>
          <w:color w:val="000000"/>
        </w:rPr>
        <w:t>AME</w:t>
      </w:r>
      <w:r w:rsidRPr="00312FE5">
        <w:rPr>
          <w:rFonts w:ascii="Arial" w:eastAsia="Calibri" w:hAnsi="Arial" w:cs="Arial"/>
          <w:color w:val="000000"/>
        </w:rPr>
        <w:t xml:space="preserve"> ординација у потпуности опремљена за обављање ваздухопловно-медицинских прегледа у оквиру </w:t>
      </w:r>
      <w:r w:rsidRPr="00312FE5">
        <w:rPr>
          <w:rFonts w:ascii="Arial" w:eastAsia="Calibri" w:hAnsi="Arial" w:cs="Arial"/>
          <w:i/>
          <w:color w:val="000000"/>
        </w:rPr>
        <w:t>AME</w:t>
      </w:r>
      <w:r w:rsidRPr="00312FE5">
        <w:rPr>
          <w:rFonts w:ascii="Arial" w:eastAsia="Calibri" w:hAnsi="Arial" w:cs="Arial"/>
          <w:color w:val="000000"/>
        </w:rPr>
        <w:t xml:space="preserve"> сертификата за који је поднет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Када утврди да </w:t>
      </w:r>
      <w:r w:rsidRPr="00312FE5">
        <w:rPr>
          <w:rFonts w:ascii="Arial" w:eastAsia="Calibri" w:hAnsi="Arial" w:cs="Arial"/>
          <w:i/>
          <w:color w:val="000000"/>
        </w:rPr>
        <w:t>AME</w:t>
      </w:r>
      <w:r w:rsidRPr="00312FE5">
        <w:rPr>
          <w:rFonts w:ascii="Arial" w:eastAsia="Calibri" w:hAnsi="Arial" w:cs="Arial"/>
          <w:color w:val="000000"/>
        </w:rPr>
        <w:t xml:space="preserve"> испуњава одговарајуће захтеве, надлежни орган издаје, продужава важење, обнавља или мења </w:t>
      </w:r>
      <w:r w:rsidRPr="00312FE5">
        <w:rPr>
          <w:rFonts w:ascii="Arial" w:eastAsia="Calibri" w:hAnsi="Arial" w:cs="Arial"/>
          <w:i/>
          <w:color w:val="000000"/>
        </w:rPr>
        <w:t>AME</w:t>
      </w:r>
      <w:r w:rsidRPr="00312FE5">
        <w:rPr>
          <w:rFonts w:ascii="Arial" w:eastAsia="Calibri" w:hAnsi="Arial" w:cs="Arial"/>
          <w:color w:val="000000"/>
        </w:rPr>
        <w:t xml:space="preserve"> сертификат на период не дужи од три године, користећи образац установљен у Додатку VII овог анекса.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ARA.MED.240</w:t>
      </w:r>
      <w:r w:rsidRPr="00312FE5">
        <w:rPr>
          <w:rFonts w:ascii="Arial" w:eastAsia="Calibri" w:hAnsi="Arial" w:cs="Arial"/>
          <w:color w:val="000000"/>
        </w:rPr>
        <w:t xml:space="preserve"> </w:t>
      </w:r>
      <w:r w:rsidRPr="00312FE5">
        <w:rPr>
          <w:rFonts w:ascii="Arial" w:eastAsia="Calibri" w:hAnsi="Arial" w:cs="Arial"/>
          <w:b/>
          <w:color w:val="000000"/>
        </w:rPr>
        <w:t>Лекари специјалисти опште медицине (GMPs) који раде као</w:t>
      </w:r>
      <w:r w:rsidRPr="00312FE5">
        <w:rPr>
          <w:rFonts w:ascii="Arial" w:eastAsia="Calibri" w:hAnsi="Arial" w:cs="Arial"/>
          <w:color w:val="000000"/>
        </w:rPr>
        <w:t xml:space="preserve"> </w:t>
      </w:r>
      <w:r w:rsidRPr="00312FE5">
        <w:rPr>
          <w:rFonts w:ascii="Arial" w:eastAsia="Calibri" w:hAnsi="Arial" w:cs="Arial"/>
          <w:b/>
          <w:color w:val="000000"/>
        </w:rPr>
        <w:t>АМЕs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Надлежни орган државе чланице мора да обавести Агенцију и надлежне органе других држава чланица ако на територији те државе ваздухопловно-медицинске прегледе за </w:t>
      </w:r>
      <w:r w:rsidRPr="00312FE5">
        <w:rPr>
          <w:rFonts w:ascii="Arial" w:eastAsia="Calibri" w:hAnsi="Arial" w:cs="Arial"/>
          <w:i/>
          <w:color w:val="000000"/>
        </w:rPr>
        <w:t>LAPL</w:t>
      </w:r>
      <w:r w:rsidRPr="00312FE5">
        <w:rPr>
          <w:rFonts w:ascii="Arial" w:eastAsia="Calibri" w:hAnsi="Arial" w:cs="Arial"/>
          <w:color w:val="000000"/>
        </w:rPr>
        <w:t xml:space="preserve"> могу да обављају </w:t>
      </w:r>
      <w:r w:rsidRPr="00312FE5">
        <w:rPr>
          <w:rFonts w:ascii="Arial" w:eastAsia="Calibri" w:hAnsi="Arial" w:cs="Arial"/>
          <w:i/>
          <w:color w:val="000000"/>
        </w:rPr>
        <w:t>GMPs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ARA.MED.245</w:t>
      </w:r>
      <w:r w:rsidRPr="00312FE5">
        <w:rPr>
          <w:rFonts w:ascii="Arial" w:eastAsia="Calibri" w:hAnsi="Arial" w:cs="Arial"/>
          <w:color w:val="000000"/>
        </w:rPr>
        <w:t xml:space="preserve"> </w:t>
      </w:r>
      <w:r w:rsidRPr="00312FE5">
        <w:rPr>
          <w:rFonts w:ascii="Arial" w:eastAsia="Calibri" w:hAnsi="Arial" w:cs="Arial"/>
          <w:b/>
          <w:color w:val="000000"/>
        </w:rPr>
        <w:t>Континуирани надзор</w:t>
      </w:r>
      <w:r w:rsidRPr="00312FE5">
        <w:rPr>
          <w:rFonts w:ascii="Arial" w:eastAsia="Calibri" w:hAnsi="Arial" w:cs="Arial"/>
          <w:color w:val="000000"/>
        </w:rPr>
        <w:t xml:space="preserve"> </w:t>
      </w:r>
      <w:r w:rsidRPr="00312FE5">
        <w:rPr>
          <w:rFonts w:ascii="Arial" w:eastAsia="Calibri" w:hAnsi="Arial" w:cs="Arial"/>
          <w:b/>
          <w:color w:val="000000"/>
        </w:rPr>
        <w:t>АМЕs</w:t>
      </w:r>
      <w:r w:rsidRPr="00312FE5">
        <w:rPr>
          <w:rFonts w:ascii="Arial" w:eastAsia="Calibri" w:hAnsi="Arial" w:cs="Arial"/>
          <w:color w:val="000000"/>
        </w:rPr>
        <w:t xml:space="preserve"> </w:t>
      </w:r>
      <w:r w:rsidRPr="00312FE5">
        <w:rPr>
          <w:rFonts w:ascii="Arial" w:eastAsia="Calibri" w:hAnsi="Arial" w:cs="Arial"/>
          <w:b/>
          <w:color w:val="000000"/>
        </w:rPr>
        <w:t>и</w:t>
      </w:r>
      <w:r w:rsidRPr="00312FE5">
        <w:rPr>
          <w:rFonts w:ascii="Arial" w:eastAsia="Calibri" w:hAnsi="Arial" w:cs="Arial"/>
          <w:color w:val="000000"/>
        </w:rPr>
        <w:t xml:space="preserve"> </w:t>
      </w:r>
      <w:r w:rsidRPr="00312FE5">
        <w:rPr>
          <w:rFonts w:ascii="Arial" w:eastAsia="Calibri" w:hAnsi="Arial" w:cs="Arial"/>
          <w:b/>
          <w:color w:val="000000"/>
        </w:rPr>
        <w:t>GMPs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Током израде програма континуираног надзора наведеног у ARA.GEN.305, надлежни орган мора да узме у обзир број </w:t>
      </w:r>
      <w:r w:rsidRPr="00312FE5">
        <w:rPr>
          <w:rFonts w:ascii="Arial" w:eastAsia="Calibri" w:hAnsi="Arial" w:cs="Arial"/>
          <w:i/>
          <w:color w:val="000000"/>
        </w:rPr>
        <w:t>AMEs</w:t>
      </w:r>
      <w:r w:rsidRPr="00312FE5">
        <w:rPr>
          <w:rFonts w:ascii="Arial" w:eastAsia="Calibri" w:hAnsi="Arial" w:cs="Arial"/>
          <w:color w:val="000000"/>
        </w:rPr>
        <w:t xml:space="preserve"> и </w:t>
      </w:r>
      <w:r w:rsidRPr="00312FE5">
        <w:rPr>
          <w:rFonts w:ascii="Arial" w:eastAsia="Calibri" w:hAnsi="Arial" w:cs="Arial"/>
          <w:i/>
          <w:color w:val="000000"/>
        </w:rPr>
        <w:t>GMPs</w:t>
      </w:r>
      <w:r w:rsidRPr="00312FE5">
        <w:rPr>
          <w:rFonts w:ascii="Arial" w:eastAsia="Calibri" w:hAnsi="Arial" w:cs="Arial"/>
          <w:color w:val="000000"/>
        </w:rPr>
        <w:t xml:space="preserve"> који користе своја права унутар територије на којој надлежни орган обавља надзор.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ARA.MED.250</w:t>
      </w:r>
      <w:r w:rsidRPr="00312FE5">
        <w:rPr>
          <w:rFonts w:ascii="Arial" w:eastAsia="Calibri" w:hAnsi="Arial" w:cs="Arial"/>
          <w:color w:val="000000"/>
        </w:rPr>
        <w:t xml:space="preserve"> </w:t>
      </w:r>
      <w:r w:rsidRPr="00312FE5">
        <w:rPr>
          <w:rFonts w:ascii="Arial" w:eastAsia="Calibri" w:hAnsi="Arial" w:cs="Arial"/>
          <w:b/>
          <w:color w:val="000000"/>
        </w:rPr>
        <w:t>Ограничење, суспензија или стављање ван снаге</w:t>
      </w:r>
      <w:r w:rsidRPr="00312FE5">
        <w:rPr>
          <w:rFonts w:ascii="Arial" w:eastAsia="Calibri" w:hAnsi="Arial" w:cs="Arial"/>
          <w:color w:val="000000"/>
        </w:rPr>
        <w:t xml:space="preserve"> </w:t>
      </w:r>
      <w:r w:rsidRPr="00312FE5">
        <w:rPr>
          <w:rFonts w:ascii="Arial" w:eastAsia="Calibri" w:hAnsi="Arial" w:cs="Arial"/>
          <w:b/>
          <w:color w:val="000000"/>
        </w:rPr>
        <w:t>АМЕ</w:t>
      </w:r>
      <w:r w:rsidRPr="00312FE5">
        <w:rPr>
          <w:rFonts w:ascii="Arial" w:eastAsia="Calibri" w:hAnsi="Arial" w:cs="Arial"/>
          <w:color w:val="000000"/>
        </w:rPr>
        <w:t xml:space="preserve"> </w:t>
      </w:r>
      <w:r w:rsidRPr="00312FE5">
        <w:rPr>
          <w:rFonts w:ascii="Arial" w:eastAsia="Calibri" w:hAnsi="Arial" w:cs="Arial"/>
          <w:b/>
          <w:color w:val="000000"/>
        </w:rPr>
        <w:t>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Надлежни орган ограничава, суспендује или ставља ван снаге </w:t>
      </w:r>
      <w:r w:rsidRPr="00312FE5">
        <w:rPr>
          <w:rFonts w:ascii="Arial" w:eastAsia="Calibri" w:hAnsi="Arial" w:cs="Arial"/>
          <w:i/>
          <w:color w:val="000000"/>
        </w:rPr>
        <w:t>AME</w:t>
      </w:r>
      <w:r w:rsidRPr="00312FE5">
        <w:rPr>
          <w:rFonts w:ascii="Arial" w:eastAsia="Calibri" w:hAnsi="Arial" w:cs="Arial"/>
          <w:color w:val="000000"/>
        </w:rPr>
        <w:t xml:space="preserve"> сертификат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AME</w:t>
      </w:r>
      <w:r w:rsidRPr="00312FE5">
        <w:rPr>
          <w:rFonts w:ascii="Arial" w:eastAsia="Calibri" w:hAnsi="Arial" w:cs="Arial"/>
          <w:color w:val="000000"/>
        </w:rPr>
        <w:t xml:space="preserve"> више не испуњава примењиве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неиспуњавање критеријума за сертификацију или наставак сертификације;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недостатак у чувању ваздухопловно-медицинске документације или достављање нетачних података или информација;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фалсификовање медицинских података, сертификата или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прикривање чињеница које се односе на кандидата или имаоца лекарског уверења или лажне или преварне изјаве или представке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6) неисправљање налаза након провере </w:t>
      </w:r>
      <w:r w:rsidRPr="00312FE5">
        <w:rPr>
          <w:rFonts w:ascii="Arial" w:eastAsia="Calibri" w:hAnsi="Arial" w:cs="Arial"/>
          <w:i/>
          <w:color w:val="000000"/>
        </w:rPr>
        <w:t>АМЕ</w:t>
      </w:r>
      <w:r w:rsidRPr="00312FE5">
        <w:rPr>
          <w:rFonts w:ascii="Arial" w:eastAsia="Calibri" w:hAnsi="Arial" w:cs="Arial"/>
          <w:color w:val="000000"/>
        </w:rPr>
        <w:t xml:space="preserve"> ординације;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на захтев сертификованог </w:t>
      </w:r>
      <w:r w:rsidRPr="00312FE5">
        <w:rPr>
          <w:rFonts w:ascii="Arial" w:eastAsia="Calibri" w:hAnsi="Arial" w:cs="Arial"/>
          <w:i/>
          <w:color w:val="000000"/>
        </w:rPr>
        <w:t>АМЕ</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АМЕ</w:t>
      </w:r>
      <w:r w:rsidRPr="00312FE5">
        <w:rPr>
          <w:rFonts w:ascii="Arial" w:eastAsia="Calibri" w:hAnsi="Arial" w:cs="Arial"/>
          <w:color w:val="000000"/>
        </w:rPr>
        <w:t xml:space="preserve"> сертификат се аутоматски ставља ван снaге у било којој од следећих околности: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одузимање лиценце за обављање лекарске праксе;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брисање из регистра лекара.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ARA.MED.255</w:t>
      </w:r>
      <w:r w:rsidRPr="00312FE5">
        <w:rPr>
          <w:rFonts w:ascii="Arial" w:eastAsia="Calibri" w:hAnsi="Arial" w:cs="Arial"/>
          <w:color w:val="000000"/>
        </w:rPr>
        <w:t xml:space="preserve"> </w:t>
      </w:r>
      <w:r w:rsidRPr="00312FE5">
        <w:rPr>
          <w:rFonts w:ascii="Arial" w:eastAsia="Calibri" w:hAnsi="Arial" w:cs="Arial"/>
          <w:b/>
          <w:color w:val="000000"/>
        </w:rPr>
        <w:t>Принудне мере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током надзора или на било који други начин пронађе доказ који указује на неусаглашеност </w:t>
      </w:r>
      <w:r w:rsidRPr="00312FE5">
        <w:rPr>
          <w:rFonts w:ascii="Arial" w:eastAsia="Calibri" w:hAnsi="Arial" w:cs="Arial"/>
          <w:i/>
          <w:color w:val="000000"/>
        </w:rPr>
        <w:t>АеМC</w:t>
      </w:r>
      <w:r w:rsidRPr="00312FE5">
        <w:rPr>
          <w:rFonts w:ascii="Arial" w:eastAsia="Calibri" w:hAnsi="Arial" w:cs="Arial"/>
          <w:color w:val="000000"/>
        </w:rPr>
        <w:t xml:space="preserve">, </w:t>
      </w:r>
      <w:r w:rsidRPr="00312FE5">
        <w:rPr>
          <w:rFonts w:ascii="Arial" w:eastAsia="Calibri" w:hAnsi="Arial" w:cs="Arial"/>
          <w:i/>
          <w:color w:val="000000"/>
        </w:rPr>
        <w:t>AME</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орган надлежан за издавање дозвола мора да има поступак разматрања лекарских уверења издатих од стране тог </w:t>
      </w:r>
      <w:r w:rsidRPr="00312FE5">
        <w:rPr>
          <w:rFonts w:ascii="Arial" w:eastAsia="Calibri" w:hAnsi="Arial" w:cs="Arial"/>
          <w:i/>
          <w:color w:val="000000"/>
        </w:rPr>
        <w:t>АеМC</w:t>
      </w:r>
      <w:r w:rsidRPr="00312FE5">
        <w:rPr>
          <w:rFonts w:ascii="Arial" w:eastAsia="Calibri" w:hAnsi="Arial" w:cs="Arial"/>
          <w:color w:val="000000"/>
        </w:rPr>
        <w:t xml:space="preserve">, </w:t>
      </w:r>
      <w:r w:rsidRPr="00312FE5">
        <w:rPr>
          <w:rFonts w:ascii="Arial" w:eastAsia="Calibri" w:hAnsi="Arial" w:cs="Arial"/>
          <w:i/>
          <w:color w:val="000000"/>
        </w:rPr>
        <w:t>AME</w:t>
      </w:r>
      <w:r w:rsidRPr="00312FE5">
        <w:rPr>
          <w:rFonts w:ascii="Arial" w:eastAsia="Calibri" w:hAnsi="Arial" w:cs="Arial"/>
          <w:color w:val="000000"/>
        </w:rPr>
        <w:t xml:space="preserve"> или </w:t>
      </w:r>
      <w:r w:rsidRPr="00312FE5">
        <w:rPr>
          <w:rFonts w:ascii="Arial" w:eastAsia="Calibri" w:hAnsi="Arial" w:cs="Arial"/>
          <w:i/>
          <w:color w:val="000000"/>
        </w:rPr>
        <w:t>GMP</w:t>
      </w:r>
      <w:r w:rsidRPr="00312FE5">
        <w:rPr>
          <w:rFonts w:ascii="Arial" w:eastAsia="Calibri" w:hAnsi="Arial" w:cs="Arial"/>
          <w:color w:val="000000"/>
        </w:rPr>
        <w:t xml:space="preserve"> и може их прогласити неважећим, ако је то потребно да би се осигурала безбедност летења.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III</w:t>
      </w:r>
      <w:r w:rsidRPr="00312FE5">
        <w:rPr>
          <w:rFonts w:ascii="Arial" w:eastAsia="Calibri" w:hAnsi="Arial" w:cs="Arial"/>
        </w:rPr>
        <w:br/>
      </w:r>
      <w:r w:rsidRPr="00312FE5">
        <w:rPr>
          <w:rFonts w:ascii="Arial" w:eastAsia="Calibri" w:hAnsi="Arial" w:cs="Arial"/>
          <w:b/>
          <w:color w:val="000000"/>
        </w:rPr>
        <w:t>Медицинска сертификација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ARA.MED.315</w:t>
      </w:r>
      <w:r w:rsidRPr="00312FE5">
        <w:rPr>
          <w:rFonts w:ascii="Arial" w:eastAsia="Calibri" w:hAnsi="Arial" w:cs="Arial"/>
          <w:color w:val="000000"/>
        </w:rPr>
        <w:t xml:space="preserve"> </w:t>
      </w:r>
      <w:r w:rsidRPr="00312FE5">
        <w:rPr>
          <w:rFonts w:ascii="Arial" w:eastAsia="Calibri" w:hAnsi="Arial" w:cs="Arial"/>
          <w:b/>
          <w:color w:val="000000"/>
        </w:rPr>
        <w:t>Разматрање лекарских извештаја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 надлежан за издавање дозвола мора да има установљен поступак: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 разматрање извештаја и оцена које прими од </w:t>
      </w:r>
      <w:r w:rsidRPr="00312FE5">
        <w:rPr>
          <w:rFonts w:ascii="Arial" w:eastAsia="Calibri" w:hAnsi="Arial" w:cs="Arial"/>
          <w:i/>
          <w:color w:val="000000"/>
        </w:rPr>
        <w:t>АеМCs</w:t>
      </w:r>
      <w:r w:rsidRPr="00312FE5">
        <w:rPr>
          <w:rFonts w:ascii="Arial" w:eastAsia="Calibri" w:hAnsi="Arial" w:cs="Arial"/>
          <w:color w:val="000000"/>
        </w:rPr>
        <w:t xml:space="preserve">, </w:t>
      </w:r>
      <w:r w:rsidRPr="00312FE5">
        <w:rPr>
          <w:rFonts w:ascii="Arial" w:eastAsia="Calibri" w:hAnsi="Arial" w:cs="Arial"/>
          <w:i/>
          <w:color w:val="000000"/>
        </w:rPr>
        <w:t>AMEs</w:t>
      </w:r>
      <w:r w:rsidRPr="00312FE5">
        <w:rPr>
          <w:rFonts w:ascii="Arial" w:eastAsia="Calibri" w:hAnsi="Arial" w:cs="Arial"/>
          <w:color w:val="000000"/>
        </w:rPr>
        <w:t xml:space="preserve"> и </w:t>
      </w:r>
      <w:r w:rsidRPr="00312FE5">
        <w:rPr>
          <w:rFonts w:ascii="Arial" w:eastAsia="Calibri" w:hAnsi="Arial" w:cs="Arial"/>
          <w:i/>
          <w:color w:val="000000"/>
        </w:rPr>
        <w:t>GMPs</w:t>
      </w:r>
      <w:r w:rsidRPr="00312FE5">
        <w:rPr>
          <w:rFonts w:ascii="Arial" w:eastAsia="Calibri" w:hAnsi="Arial" w:cs="Arial"/>
          <w:color w:val="000000"/>
        </w:rPr>
        <w:t xml:space="preserve"> и за њихово информисање о било којим недоследностима, пропустима или грешкама направљеним у процесу оцењивања;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за помоћ </w:t>
      </w:r>
      <w:r w:rsidRPr="00312FE5">
        <w:rPr>
          <w:rFonts w:ascii="Arial" w:eastAsia="Calibri" w:hAnsi="Arial" w:cs="Arial"/>
          <w:i/>
          <w:color w:val="000000"/>
        </w:rPr>
        <w:t>AMEs</w:t>
      </w:r>
      <w:r w:rsidRPr="00312FE5">
        <w:rPr>
          <w:rFonts w:ascii="Arial" w:eastAsia="Calibri" w:hAnsi="Arial" w:cs="Arial"/>
          <w:color w:val="000000"/>
        </w:rPr>
        <w:t xml:space="preserve"> и </w:t>
      </w:r>
      <w:r w:rsidRPr="00312FE5">
        <w:rPr>
          <w:rFonts w:ascii="Arial" w:eastAsia="Calibri" w:hAnsi="Arial" w:cs="Arial"/>
          <w:i/>
          <w:color w:val="000000"/>
        </w:rPr>
        <w:t>АеМCs</w:t>
      </w:r>
      <w:r w:rsidRPr="00312FE5">
        <w:rPr>
          <w:rFonts w:ascii="Arial" w:eastAsia="Calibri" w:hAnsi="Arial" w:cs="Arial"/>
          <w:color w:val="000000"/>
        </w:rPr>
        <w:t xml:space="preserve"> на њихов захтев, у доношењу одлука о ваздухопловно-медицинској способности у спорним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ARA.MED.325 Процедура другостепеног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мора да успостави процедуру за разматрање граничних и спорних случајева од стране независних медицинских саветника, са искуством у пракси ваздухопловне медицине, који разматрају и дају савет о здравственој способности кандидата за медицинску сертификацију.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ARA.MED 330 Посебне медицинске околности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Када се открију нове медицинске технологије, лекови или процедуре помоћу којих се кандидати, који иначе не испуњавају захтеве, могу оценити као здравствено способни, може се спровести истраживање ради прикупљања доказа о безбедном коришћењу права из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би се спровело истраживање, надлежни орган, у сарадњи са најмање још једним надлежним органом, може да развије и оцени протокол за медицинску процену, на основу којег ти надлежни органи могу да издају одређен број лекарских уверења за пилоте, уз одговарајућа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АеМСs</w:t>
      </w:r>
      <w:r w:rsidRPr="00312FE5">
        <w:rPr>
          <w:rFonts w:ascii="Arial" w:eastAsia="Calibri" w:hAnsi="Arial" w:cs="Arial"/>
          <w:color w:val="000000"/>
        </w:rPr>
        <w:t xml:space="preserve"> и </w:t>
      </w:r>
      <w:r w:rsidRPr="00312FE5">
        <w:rPr>
          <w:rFonts w:ascii="Arial" w:eastAsia="Calibri" w:hAnsi="Arial" w:cs="Arial"/>
          <w:i/>
          <w:color w:val="000000"/>
        </w:rPr>
        <w:t>АМЕs</w:t>
      </w:r>
      <w:r w:rsidRPr="00312FE5">
        <w:rPr>
          <w:rFonts w:ascii="Arial" w:eastAsia="Calibri" w:hAnsi="Arial" w:cs="Arial"/>
          <w:color w:val="000000"/>
        </w:rPr>
        <w:t xml:space="preserve"> могу да издају лекарска уверења на основу истраживачког протокола само ако им то наложи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Протокол мора да буде договорен између дотичних надлежних органа и да обухвати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процену ризика;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преглед литературе и оцену у циљу доказивања да издавање лекарских уверења на основу истраживачког протокола неће угрозити безбедно коришћење права из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детаљне критеријуме за избор пилота који ће бити обухваћени протоколом;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ограничења која ће се унети у лекарско уверење;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процедуре праћења које ће применити дотични надлежни органи;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одређивање крајњих тачака за окончање протокола.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Протокол мора да буде у складу са одговарајућим етичким принципима.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Имаоцима дозвола којима је лекарско уверење издато на основу протокола коришћење права из дозволе се ограничава на летове у ваздухопловима који су регистровани у државама чланицама укљученим у истраживачки протокол. Ово ограничење мора да буде наведено у лекарском уверењу.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Надлежни органи који учествују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доставе Агенцији: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истраживачки протокол пре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податке и квалификације именованих представника сваког надлежног органа који учествује;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документоване извештаје о редовним оценама његове ефикасности;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доставе </w:t>
      </w:r>
      <w:r w:rsidRPr="00312FE5">
        <w:rPr>
          <w:rFonts w:ascii="Arial" w:eastAsia="Calibri" w:hAnsi="Arial" w:cs="Arial"/>
          <w:i/>
          <w:color w:val="000000"/>
        </w:rPr>
        <w:t>АеМСs</w:t>
      </w:r>
      <w:r w:rsidRPr="00312FE5">
        <w:rPr>
          <w:rFonts w:ascii="Arial" w:eastAsia="Calibri" w:hAnsi="Arial" w:cs="Arial"/>
          <w:color w:val="000000"/>
        </w:rPr>
        <w:t xml:space="preserve"> и </w:t>
      </w:r>
      <w:r w:rsidRPr="00312FE5">
        <w:rPr>
          <w:rFonts w:ascii="Arial" w:eastAsia="Calibri" w:hAnsi="Arial" w:cs="Arial"/>
          <w:i/>
          <w:color w:val="000000"/>
        </w:rPr>
        <w:t>АМЕs</w:t>
      </w:r>
      <w:r w:rsidRPr="00312FE5">
        <w:rPr>
          <w:rFonts w:ascii="Arial" w:eastAsia="Calibri" w:hAnsi="Arial" w:cs="Arial"/>
          <w:color w:val="000000"/>
        </w:rPr>
        <w:t xml:space="preserve"> који су у њиховој надлежности појединости протокола пре његове примене, у циљу информисања.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DTO</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СПЕЦИФИЧНИ ЗАХТЕВИ КОЈИ СЕ ОДНОСЕ НА ДЕКЛАРИСАНЕ ОРГАНИЗАЦИЈЕ ЗА ОБУКУ (DTOs)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ARA.DTO.100 Изјава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Након што прими изјаву од </w:t>
      </w:r>
      <w:r w:rsidRPr="00312FE5">
        <w:rPr>
          <w:rFonts w:ascii="Arial" w:eastAsia="Calibri" w:hAnsi="Arial" w:cs="Arial"/>
          <w:i/>
          <w:color w:val="000000"/>
        </w:rPr>
        <w:t>DTO</w:t>
      </w:r>
      <w:r w:rsidRPr="00312FE5">
        <w:rPr>
          <w:rFonts w:ascii="Arial" w:eastAsia="Calibri" w:hAnsi="Arial" w:cs="Arial"/>
          <w:color w:val="000000"/>
        </w:rPr>
        <w:t>, надлежни орган мора да провери да ли изјава садржи све информације наведене у DTO.GEN.115 Aнекса VIII (Део</w:t>
      </w:r>
      <w:r w:rsidRPr="00312FE5">
        <w:rPr>
          <w:rFonts w:ascii="Arial" w:eastAsia="Calibri" w:hAnsi="Arial" w:cs="Arial"/>
          <w:i/>
          <w:color w:val="000000"/>
        </w:rPr>
        <w:t>-DTO</w:t>
      </w:r>
      <w:r w:rsidRPr="00312FE5">
        <w:rPr>
          <w:rFonts w:ascii="Arial" w:eastAsia="Calibri" w:hAnsi="Arial" w:cs="Arial"/>
          <w:color w:val="000000"/>
        </w:rPr>
        <w:t xml:space="preserve">) и да потврди да је примио изјаву, укључујући додељивање појединачног референтног броја </w:t>
      </w:r>
      <w:r w:rsidRPr="00312FE5">
        <w:rPr>
          <w:rFonts w:ascii="Arial" w:eastAsia="Calibri" w:hAnsi="Arial" w:cs="Arial"/>
          <w:i/>
          <w:color w:val="000000"/>
        </w:rPr>
        <w:t>DTO</w:t>
      </w:r>
      <w:r w:rsidRPr="00312FE5">
        <w:rPr>
          <w:rFonts w:ascii="Arial" w:eastAsia="Calibri" w:hAnsi="Arial" w:cs="Arial"/>
          <w:color w:val="000000"/>
        </w:rPr>
        <w:t xml:space="preserve"> представнику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изјава не садржи потребне информације или садржи информације који указују на неусаглашеност са основним захтевима прописаним у Анексу IV Уредбе (ЕУ) 2018/1139, са захтевима из Анекса I (Део</w:t>
      </w:r>
      <w:r w:rsidRPr="00312FE5">
        <w:rPr>
          <w:rFonts w:ascii="Arial" w:eastAsia="Calibri" w:hAnsi="Arial" w:cs="Arial"/>
          <w:i/>
          <w:color w:val="000000"/>
        </w:rPr>
        <w:t>-FCL</w:t>
      </w:r>
      <w:r w:rsidRPr="00312FE5">
        <w:rPr>
          <w:rFonts w:ascii="Arial" w:eastAsia="Calibri" w:hAnsi="Arial" w:cs="Arial"/>
          <w:color w:val="000000"/>
        </w:rPr>
        <w:t>) и Анекса VIII (Део</w:t>
      </w:r>
      <w:r w:rsidRPr="00312FE5">
        <w:rPr>
          <w:rFonts w:ascii="Arial" w:eastAsia="Calibri" w:hAnsi="Arial" w:cs="Arial"/>
          <w:i/>
          <w:color w:val="000000"/>
        </w:rPr>
        <w:t>-DTO</w:t>
      </w:r>
      <w:r w:rsidRPr="00312FE5">
        <w:rPr>
          <w:rFonts w:ascii="Arial" w:eastAsia="Calibri" w:hAnsi="Arial" w:cs="Arial"/>
          <w:color w:val="000000"/>
        </w:rPr>
        <w:t>) ове уредбе или са захтевима из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надлежни орган мора да поступи у складу са тачком ARA.GEN.350(да).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ARA.DTO.105 Измене 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Након што прими обавештење о измени информација садржаних у изјави </w:t>
      </w:r>
      <w:r w:rsidRPr="00312FE5">
        <w:rPr>
          <w:rFonts w:ascii="Arial" w:eastAsia="Calibri" w:hAnsi="Arial" w:cs="Arial"/>
          <w:i/>
          <w:color w:val="000000"/>
        </w:rPr>
        <w:t>DTO</w:t>
      </w:r>
      <w:r w:rsidRPr="00312FE5">
        <w:rPr>
          <w:rFonts w:ascii="Arial" w:eastAsia="Calibri" w:hAnsi="Arial" w:cs="Arial"/>
          <w:color w:val="000000"/>
        </w:rPr>
        <w:t>, надлежни орган мора да поступи у складу са тачком ARA.DTO.100.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ARA.DTO.110 Провера усаглашености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Након што прими програме обуке </w:t>
      </w:r>
      <w:r w:rsidRPr="00312FE5">
        <w:rPr>
          <w:rFonts w:ascii="Arial" w:eastAsia="Calibri" w:hAnsi="Arial" w:cs="Arial"/>
          <w:i/>
          <w:color w:val="000000"/>
        </w:rPr>
        <w:t>DTO</w:t>
      </w:r>
      <w:r w:rsidRPr="00312FE5">
        <w:rPr>
          <w:rFonts w:ascii="Arial" w:eastAsia="Calibri" w:hAnsi="Arial" w:cs="Arial"/>
          <w:color w:val="000000"/>
        </w:rPr>
        <w:t xml:space="preserve"> и све њихове измене, о којима је обавештен у складу са тачком DTO.GEN.115(ц) Aнекса VIII (Део</w:t>
      </w:r>
      <w:r w:rsidRPr="00312FE5">
        <w:rPr>
          <w:rFonts w:ascii="Arial" w:eastAsia="Calibri" w:hAnsi="Arial" w:cs="Arial"/>
          <w:i/>
          <w:color w:val="000000"/>
        </w:rPr>
        <w:t>-DTO</w:t>
      </w:r>
      <w:r w:rsidRPr="00312FE5">
        <w:rPr>
          <w:rFonts w:ascii="Arial" w:eastAsia="Calibri" w:hAnsi="Arial" w:cs="Arial"/>
          <w:color w:val="000000"/>
        </w:rPr>
        <w:t xml:space="preserve">), или захтев за одобрење програма обуке </w:t>
      </w:r>
      <w:r w:rsidRPr="00312FE5">
        <w:rPr>
          <w:rFonts w:ascii="Arial" w:eastAsia="Calibri" w:hAnsi="Arial" w:cs="Arial"/>
          <w:i/>
          <w:color w:val="000000"/>
        </w:rPr>
        <w:t>DTO</w:t>
      </w:r>
      <w:r w:rsidRPr="00312FE5">
        <w:rPr>
          <w:rFonts w:ascii="Arial" w:eastAsia="Calibri" w:hAnsi="Arial" w:cs="Arial"/>
          <w:color w:val="000000"/>
        </w:rPr>
        <w:t xml:space="preserve"> који је поднет у складу са тачком DTO.GEN.230(ц) тог анекса, надлежни орган проверава усаглашеност тих програма обуке са захтевима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Када утврди да су програм обуке </w:t>
      </w:r>
      <w:r w:rsidRPr="00312FE5">
        <w:rPr>
          <w:rFonts w:ascii="Arial" w:eastAsia="Calibri" w:hAnsi="Arial" w:cs="Arial"/>
          <w:i/>
          <w:color w:val="000000"/>
        </w:rPr>
        <w:t>DTO</w:t>
      </w:r>
      <w:r w:rsidRPr="00312FE5">
        <w:rPr>
          <w:rFonts w:ascii="Arial" w:eastAsia="Calibri" w:hAnsi="Arial" w:cs="Arial"/>
          <w:color w:val="000000"/>
        </w:rPr>
        <w:t xml:space="preserve"> и све његове накнадне измене у складу са тим захтевима, надлежни орган обавештава о томе писаним путем представника </w:t>
      </w:r>
      <w:r w:rsidRPr="00312FE5">
        <w:rPr>
          <w:rFonts w:ascii="Arial" w:eastAsia="Calibri" w:hAnsi="Arial" w:cs="Arial"/>
          <w:i/>
          <w:color w:val="000000"/>
        </w:rPr>
        <w:t>DTO</w:t>
      </w:r>
      <w:r w:rsidRPr="00312FE5">
        <w:rPr>
          <w:rFonts w:ascii="Arial" w:eastAsia="Calibri" w:hAnsi="Arial" w:cs="Arial"/>
          <w:color w:val="000000"/>
        </w:rPr>
        <w:t xml:space="preserve"> или, у случају из тачке DTO.GEN.230(ц) Анекса VIII (Део</w:t>
      </w:r>
      <w:r w:rsidRPr="00312FE5">
        <w:rPr>
          <w:rFonts w:ascii="Arial" w:eastAsia="Calibri" w:hAnsi="Arial" w:cs="Arial"/>
          <w:i/>
          <w:color w:val="000000"/>
        </w:rPr>
        <w:t>-DTO</w:t>
      </w:r>
      <w:r w:rsidRPr="00312FE5">
        <w:rPr>
          <w:rFonts w:ascii="Arial" w:eastAsia="Calibri" w:hAnsi="Arial" w:cs="Arial"/>
          <w:color w:val="000000"/>
        </w:rPr>
        <w:t>), одобрава програм обуке. За такво одобрење се користи образац садржан у Додатку VIII овог анекса (Део</w:t>
      </w:r>
      <w:r w:rsidRPr="00312FE5">
        <w:rPr>
          <w:rFonts w:ascii="Arial" w:eastAsia="Calibri" w:hAnsi="Arial" w:cs="Arial"/>
          <w:i/>
          <w:color w:val="000000"/>
        </w:rPr>
        <w:t>-ARA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 случају било које неусаглашености, надлежни орган поступа у складу са тачком ARA.GEN.350(да) или, у случају из тачке DTO.GEN.230(ц) Анекса VIII (Део</w:t>
      </w:r>
      <w:r w:rsidRPr="00312FE5">
        <w:rPr>
          <w:rFonts w:ascii="Arial" w:eastAsia="Calibri" w:hAnsi="Arial" w:cs="Arial"/>
          <w:i/>
          <w:color w:val="000000"/>
        </w:rPr>
        <w:t>-DTO</w:t>
      </w:r>
      <w:r w:rsidRPr="00312FE5">
        <w:rPr>
          <w:rFonts w:ascii="Arial" w:eastAsia="Calibri" w:hAnsi="Arial" w:cs="Arial"/>
          <w:color w:val="000000"/>
        </w:rPr>
        <w:t>), одбија захтев за одобрење програма обуке.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I</w:t>
      </w:r>
      <w:r w:rsidRPr="00312FE5">
        <w:rPr>
          <w:rFonts w:ascii="Arial" w:eastAsia="Calibri" w:hAnsi="Arial" w:cs="Arial"/>
        </w:rPr>
        <w:br/>
      </w:r>
      <w:r w:rsidRPr="00312FE5">
        <w:rPr>
          <w:rFonts w:ascii="Arial" w:eastAsia="Calibri" w:hAnsi="Arial" w:cs="Arial"/>
          <w:i/>
          <w:color w:val="000000"/>
        </w:rPr>
        <w:t xml:space="preserve"> </w:t>
      </w:r>
      <w:r w:rsidRPr="00312FE5">
        <w:rPr>
          <w:rFonts w:ascii="Arial" w:eastAsia="Calibri" w:hAnsi="Arial" w:cs="Arial"/>
          <w:b/>
          <w:i/>
          <w:color w:val="000000"/>
        </w:rPr>
        <w:t>Дозвола члана летачке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Дозвола члана летачке посаде коју је издала држава чланица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Анексом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мора да буде у складу са следећим спецификацијама: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Садржај. Приказани број рубрике мора увек да буде штампан заједно са називом рубрике. Рубрике од I до XI су „сталне” рубрике, a рубрике од XII до XIV су „променљиве” рубрике, које могу да се појаве на посебном или одвојивом делу главног обрасца. Сваки посебни или одвојиви део мора да буде јасно препознатљив као део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Сталне рубрике: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држава издавања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назив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серијски број дозволе који започиње са УН кодом државе издаваоца дозволе, након чега следи „</w:t>
      </w:r>
      <w:r w:rsidRPr="00312FE5">
        <w:rPr>
          <w:rFonts w:ascii="Arial" w:eastAsia="Calibri" w:hAnsi="Arial" w:cs="Arial"/>
          <w:i/>
          <w:color w:val="000000"/>
        </w:rPr>
        <w:t>FCL</w:t>
      </w:r>
      <w:r w:rsidRPr="00312FE5">
        <w:rPr>
          <w:rFonts w:ascii="Arial" w:eastAsia="Calibri" w:hAnsi="Arial" w:cs="Arial"/>
          <w:color w:val="000000"/>
        </w:rPr>
        <w:t>”, „</w:t>
      </w:r>
      <w:r w:rsidRPr="00312FE5">
        <w:rPr>
          <w:rFonts w:ascii="Arial" w:eastAsia="Calibri" w:hAnsi="Arial" w:cs="Arial"/>
          <w:i/>
          <w:color w:val="000000"/>
        </w:rPr>
        <w:t>BFCL</w:t>
      </w:r>
      <w:r w:rsidRPr="00312FE5">
        <w:rPr>
          <w:rFonts w:ascii="Arial" w:eastAsia="Calibri" w:hAnsi="Arial" w:cs="Arial"/>
          <w:color w:val="000000"/>
        </w:rPr>
        <w:t>” или „</w:t>
      </w:r>
      <w:r w:rsidRPr="00312FE5">
        <w:rPr>
          <w:rFonts w:ascii="Arial" w:eastAsia="Calibri" w:hAnsi="Arial" w:cs="Arial"/>
          <w:i/>
          <w:color w:val="000000"/>
        </w:rPr>
        <w:t>SFCL</w:t>
      </w:r>
      <w:r w:rsidRPr="00312FE5">
        <w:rPr>
          <w:rFonts w:ascii="Arial" w:eastAsia="Calibri" w:hAnsi="Arial" w:cs="Arial"/>
          <w:color w:val="000000"/>
        </w:rPr>
        <w:t>”, по потреби, и код арапских бројева и/или слова латиничног писма;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име имаоца (латиничним писмом, чак и ако писмо националног језика није латинично);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(IVа) датум рођења;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адреса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држављанство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потпис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(VIII) надлежни орган и, где је потребно, услови под којима је дозвола издата;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(IX) потврда важења и одобрење за додељена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 потпис овлашћеног лица које издаје дозволу и датум издавања;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 жиг или печат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Променљиве рубрике: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(XII) овлашћења, сертификати и, у случају балона и једрилица, права: класа, тип, сертификати инструктора, итд, са датумима истицања важења, по потреби. Права из радио-телефоније (</w:t>
      </w:r>
      <w:r w:rsidRPr="00312FE5">
        <w:rPr>
          <w:rFonts w:ascii="Arial" w:eastAsia="Calibri" w:hAnsi="Arial" w:cs="Arial"/>
          <w:i/>
          <w:color w:val="000000"/>
        </w:rPr>
        <w:t>R/Т</w:t>
      </w:r>
      <w:r w:rsidRPr="00312FE5">
        <w:rPr>
          <w:rFonts w:ascii="Arial" w:eastAsia="Calibri" w:hAnsi="Arial" w:cs="Arial"/>
          <w:color w:val="000000"/>
        </w:rPr>
        <w:t>) могу да се појаве на дозволи или на посебном сертификату;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(XIII) напомене: тј. посебни уписи који се односе на ограничења и уписи права, укључујући уписе знања језика, напомене о аутоматској валидацији дозволе и овлашћења за Aнекс II ваздухоплове када се користе у јавном авио-превозу;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(XIV) било који други детаљи које захтева надлежни орган (нпр. место рођења/порекла).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Материјал. Папир или други материјал који се користи мора да буде такав да спречи или лако покаже било какве измене или брисања. Сваки унос или брисање у обрасцу мора јасно да одобри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Језик. Дозволе морају да буду написане на националном језику (језицима), на енглеском језику и на другим језицима које надлежни орган сматра одговарајућим.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lang w:val="sr-Latn-RS" w:eastAsia="sr-Latn-RS"/>
        </w:rPr>
        <w:drawing>
          <wp:inline distT="0" distB="0" distL="0" distR="0" wp14:anchorId="4BBF7216" wp14:editId="0A889F1F">
            <wp:extent cx="5732145" cy="80682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lang w:val="sr-Latn-RS" w:eastAsia="sr-Latn-RS"/>
        </w:rPr>
        <w:drawing>
          <wp:inline distT="0" distB="0" distL="0" distR="0" wp14:anchorId="364D2CAC" wp14:editId="49B7961B">
            <wp:extent cx="5732145" cy="8068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Додатне стране –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Стране 1, 2 и 3 дозволе морају да буду у складу са обрасцем утврђеним у моделу из ове тачке. Надлежни орган мора да укључи додатне прилагођене стране са табелама које садрже најмање следеће податке: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Овлашћења, сертификате, уписе и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Датуме истека важења овлашћења, права из сертификата инструктора 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Датуме испита или провера;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Напомене и ограничења (оперативна ограничења);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Поља за број сертификата испитивача и/или инструктора и потпис,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Скраћенице.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Ове додатне стране су намењене за употребу од стране надлежног органа или посебно овлашћених инструктора или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Иницијална издавања овлашћења или сертификата уписује надлежни орган. Продужење важења или обнову овлашћења или сертификата може да упише надлежни орган или посебно овлашћени инструктори или испитивачи.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Оперативна ограничења се уносе у „Напомене и ограничења” насупрот одговарајућег ограниченог права, нпр. </w:t>
      </w:r>
      <w:r w:rsidRPr="00312FE5">
        <w:rPr>
          <w:rFonts w:ascii="Arial" w:eastAsia="Calibri" w:hAnsi="Arial" w:cs="Arial"/>
          <w:i/>
          <w:color w:val="000000"/>
        </w:rPr>
        <w:t>IR</w:t>
      </w:r>
      <w:r w:rsidRPr="00312FE5">
        <w:rPr>
          <w:rFonts w:ascii="Arial" w:eastAsia="Calibri" w:hAnsi="Arial" w:cs="Arial"/>
          <w:color w:val="000000"/>
        </w:rPr>
        <w:t xml:space="preserve"> практичан испит извршен са копилотом, права обуке ограничена на један тип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Овлашћења која нису продужавана могу да буду избрисана из дозволе од стране надлежног органа.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II Анекса VI Дела-АRА</w:t>
      </w:r>
      <w:r w:rsidRPr="00312FE5">
        <w:rPr>
          <w:rFonts w:ascii="Arial" w:eastAsia="Calibri" w:hAnsi="Arial" w:cs="Arial"/>
        </w:rPr>
        <w:br/>
      </w:r>
      <w:r w:rsidRPr="00312FE5">
        <w:rPr>
          <w:rFonts w:ascii="Arial" w:eastAsia="Calibri" w:hAnsi="Arial" w:cs="Arial"/>
          <w:b/>
          <w:i/>
          <w:color w:val="000000"/>
        </w:rPr>
        <w:t>Стандардни</w:t>
      </w:r>
      <w:r w:rsidRPr="00312FE5">
        <w:rPr>
          <w:rFonts w:ascii="Arial" w:eastAsia="Calibri" w:hAnsi="Arial" w:cs="Arial"/>
          <w:i/>
          <w:color w:val="000000"/>
        </w:rPr>
        <w:t xml:space="preserve"> </w:t>
      </w:r>
      <w:r w:rsidRPr="00312FE5">
        <w:rPr>
          <w:rFonts w:ascii="Arial" w:eastAsia="Calibri" w:hAnsi="Arial" w:cs="Arial"/>
          <w:b/>
          <w:i/>
          <w:color w:val="000000"/>
        </w:rPr>
        <w:t>ЕАSА</w:t>
      </w:r>
      <w:r w:rsidRPr="00312FE5">
        <w:rPr>
          <w:rFonts w:ascii="Arial" w:eastAsia="Calibri" w:hAnsi="Arial" w:cs="Arial"/>
          <w:i/>
          <w:color w:val="000000"/>
        </w:rPr>
        <w:t xml:space="preserve"> </w:t>
      </w:r>
      <w:r w:rsidRPr="00312FE5">
        <w:rPr>
          <w:rFonts w:ascii="Arial" w:eastAsia="Calibri" w:hAnsi="Arial" w:cs="Arial"/>
          <w:b/>
          <w:i/>
          <w:color w:val="000000"/>
        </w:rPr>
        <w:t>формат за потврде кабинске посаде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Потврде кабинске посаде издате у складу са Делом</w:t>
      </w:r>
      <w:r w:rsidRPr="00312FE5">
        <w:rPr>
          <w:rFonts w:ascii="Arial" w:eastAsia="Calibri" w:hAnsi="Arial" w:cs="Arial"/>
          <w:i/>
          <w:color w:val="000000"/>
        </w:rPr>
        <w:t>-CC</w:t>
      </w:r>
      <w:r w:rsidRPr="00312FE5">
        <w:rPr>
          <w:rFonts w:ascii="Arial" w:eastAsia="Calibri" w:hAnsi="Arial" w:cs="Arial"/>
          <w:color w:val="000000"/>
        </w:rPr>
        <w:t xml:space="preserve"> у држави чланици морају да буду у складу са следећим спецификацијама:</w:t>
      </w:r>
    </w:p>
    <w:p w:rsidR="00312FE5" w:rsidRPr="00312FE5" w:rsidRDefault="00312FE5" w:rsidP="00312FE5">
      <w:pPr>
        <w:widowControl/>
        <w:autoSpaceDE/>
        <w:autoSpaceDN/>
        <w:spacing w:after="200" w:line="276" w:lineRule="auto"/>
        <w:rPr>
          <w:rFonts w:ascii="Arial" w:eastAsia="Calibri" w:hAnsi="Arial" w:cs="Arial"/>
        </w:rPr>
      </w:pPr>
      <w:bookmarkStart w:id="1" w:name="_idContainer006"/>
      <w:r w:rsidRPr="00312FE5">
        <w:rPr>
          <w:rFonts w:ascii="Arial" w:eastAsia="Calibri" w:hAnsi="Arial" w:cs="Arial"/>
          <w:noProof/>
          <w:lang w:val="sr-Latn-RS" w:eastAsia="sr-Latn-RS"/>
        </w:rPr>
        <w:drawing>
          <wp:inline distT="0" distB="0" distL="0" distR="0" wp14:anchorId="2306588F" wp14:editId="45803C1E">
            <wp:extent cx="3237255" cy="26824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7255" cy="2682469"/>
                    </a:xfrm>
                    <a:prstGeom prst="rect">
                      <a:avLst/>
                    </a:prstGeom>
                  </pic:spPr>
                </pic:pic>
              </a:graphicData>
            </a:graphic>
          </wp:inline>
        </w:drawing>
      </w:r>
    </w:p>
    <w:bookmarkEnd w:id="1"/>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Упутства: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Потврда кабинске посаде мора да садржи све рубрике наведене у </w:t>
      </w:r>
      <w:r w:rsidRPr="00312FE5">
        <w:rPr>
          <w:rFonts w:ascii="Arial" w:eastAsia="Calibri" w:hAnsi="Arial" w:cs="Arial"/>
          <w:i/>
          <w:color w:val="000000"/>
        </w:rPr>
        <w:t>EASA</w:t>
      </w:r>
      <w:r w:rsidRPr="00312FE5">
        <w:rPr>
          <w:rFonts w:ascii="Arial" w:eastAsia="Calibri" w:hAnsi="Arial" w:cs="Arial"/>
          <w:color w:val="000000"/>
        </w:rPr>
        <w:t xml:space="preserve"> Обрасцу 142 у складу са рубрикама 1–12, као што је наведено и описано у наставку.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Величина мора да буде 105 </w:t>
      </w:r>
      <w:r w:rsidRPr="00312FE5">
        <w:rPr>
          <w:rFonts w:ascii="Arial" w:eastAsia="Calibri" w:hAnsi="Arial" w:cs="Arial"/>
          <w:i/>
          <w:color w:val="000000"/>
        </w:rPr>
        <w:t>mm</w:t>
      </w:r>
      <w:r w:rsidRPr="00312FE5">
        <w:rPr>
          <w:rFonts w:ascii="Arial" w:eastAsia="Calibri" w:hAnsi="Arial" w:cs="Arial"/>
          <w:color w:val="000000"/>
        </w:rPr>
        <w:t xml:space="preserve"> x 74 </w:t>
      </w:r>
      <w:r w:rsidRPr="00312FE5">
        <w:rPr>
          <w:rFonts w:ascii="Arial" w:eastAsia="Calibri" w:hAnsi="Arial" w:cs="Arial"/>
          <w:i/>
          <w:color w:val="000000"/>
        </w:rPr>
        <w:t>mm</w:t>
      </w:r>
      <w:r w:rsidRPr="00312FE5">
        <w:rPr>
          <w:rFonts w:ascii="Arial" w:eastAsia="Calibri" w:hAnsi="Arial" w:cs="Arial"/>
          <w:color w:val="000000"/>
        </w:rPr>
        <w:t xml:space="preserve"> (једна осмина A4) или 85 </w:t>
      </w:r>
      <w:r w:rsidRPr="00312FE5">
        <w:rPr>
          <w:rFonts w:ascii="Arial" w:eastAsia="Calibri" w:hAnsi="Arial" w:cs="Arial"/>
          <w:i/>
          <w:color w:val="000000"/>
        </w:rPr>
        <w:t>mm</w:t>
      </w:r>
      <w:r w:rsidRPr="00312FE5">
        <w:rPr>
          <w:rFonts w:ascii="Arial" w:eastAsia="Calibri" w:hAnsi="Arial" w:cs="Arial"/>
          <w:color w:val="000000"/>
        </w:rPr>
        <w:t xml:space="preserve"> x 54 </w:t>
      </w:r>
      <w:r w:rsidRPr="00312FE5">
        <w:rPr>
          <w:rFonts w:ascii="Arial" w:eastAsia="Calibri" w:hAnsi="Arial" w:cs="Arial"/>
          <w:i/>
          <w:color w:val="000000"/>
        </w:rPr>
        <w:t>mm</w:t>
      </w:r>
      <w:r w:rsidRPr="00312FE5">
        <w:rPr>
          <w:rFonts w:ascii="Arial" w:eastAsia="Calibri" w:hAnsi="Arial" w:cs="Arial"/>
          <w:color w:val="000000"/>
        </w:rPr>
        <w:t>, а материјал који се користи мора да буде такав да спречи или лако покаже било какве измене или брисања.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Документ мора да се штампа на енглеском језику и другим језицима које надлежни орган сматра одговарајућим.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Документ издаје надлежни орган или организација која је одобрена за издавање потврда кабинске посаде. У овом другом случају мора се навести референца на одобрење надлежног органа државе чланице.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Потврда кабинске посаде се признаје у свим државама чланицама и није неопходно да се документ замени приликом рада у другој држави чланици.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1: Назив „ПОТВРДА КАБИНСКЕ ПОСАДЕ” и упућивање на Део</w:t>
      </w:r>
      <w:r w:rsidRPr="00312FE5">
        <w:rPr>
          <w:rFonts w:ascii="Arial" w:eastAsia="Calibri" w:hAnsi="Arial" w:cs="Arial"/>
          <w:i/>
          <w:color w:val="000000"/>
        </w:rPr>
        <w:t>-CC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Рубрика 2: Референтни број потврде почиње са УН кодом државе чланице иза којег следе најмање последња два броја године издавања и појединачна референца/број према коду који је успоставио надлежни орган (нпр. </w:t>
      </w:r>
      <w:r w:rsidRPr="00312FE5">
        <w:rPr>
          <w:rFonts w:ascii="Arial" w:eastAsia="Calibri" w:hAnsi="Arial" w:cs="Arial"/>
          <w:i/>
          <w:color w:val="000000"/>
        </w:rPr>
        <w:t>BЕ</w:t>
      </w:r>
      <w:r w:rsidRPr="00312FE5">
        <w:rPr>
          <w:rFonts w:ascii="Arial" w:eastAsia="Calibri" w:hAnsi="Arial" w:cs="Arial"/>
          <w:color w:val="000000"/>
        </w:rPr>
        <w:t>-08-xxxx).</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3: Држава чланица у којој је издата потврда.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4: Пуно име (презиме и име), како је наведено у службеном идентификационом документу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Рубрике 5 и 6: Датум и место рођења, као и држављанство, како је наведено у службеном идентификационом документу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7: Потпис имаоца.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8: Идентификациони детаљи надлежног органа државе чланице у којој је потврда издата се уносе и наводе са пуним именом надлежног органа, поштанском адресом и службеним жигом, печатом или логом,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9: Ако је надлежни орган издавалац потврде, израз „надлежни орган” и службени жиг, печат или лого се морају унети. Само у том случају надлежни орган може да одреди да ли се његов службени жиг, печат или лого морају унети и у рубрику 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10: Потпис овлашћеног лица које поступа у име издаваоца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11: Користи се стандардни формат датума: тј. дан/месец/година у пуном облику (нпр. 22/02/2008).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Рубрика 12: Иста реченица на енглеском језику и њен потпун и прецизан превод на друге језике које надлежни орган сматра одговарајућим.</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III Анекса VI Дела-АRА</w:t>
      </w:r>
      <w:r w:rsidRPr="00312FE5">
        <w:rPr>
          <w:rFonts w:ascii="Arial" w:eastAsia="Calibri" w:hAnsi="Arial" w:cs="Arial"/>
        </w:rPr>
        <w:br/>
      </w:r>
      <w:r w:rsidRPr="00312FE5">
        <w:rPr>
          <w:rFonts w:ascii="Arial" w:eastAsia="Calibri" w:hAnsi="Arial" w:cs="Arial"/>
          <w:b/>
          <w:i/>
          <w:color w:val="000000"/>
        </w:rPr>
        <w:t>СЕРТИФИКАТ ЗА ОДОБРЕНЕ ОРГАНИЗАЦИЈЕ ЗА ОБУКУ (ATOs)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Европска унија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СЕРТИФИКАТ ОДОБРЕНЕ ОРГАНИЗАЦИЈЕ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[БРОЈ СЕРТИФИКАТА/РЕФЕРЕНЦА]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Уредбом Комисије (ЕУ) број 1178/2011 [и Уредбом Комисије (ЕУ) 2018/395/Спроведбеном уредбом Комисије (ЕУ) 2018/1976 (ПРИЛАГОДИТИ ПО ПОТРЕБИ)] и доленаведеним условима, [надлежни орган] овим потврђује да 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[НАЗИВ ОРГАНИЗАЦИЈЕ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[АДРЕСА ОРГАНИЗАЦИЈЕ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Део</w:t>
      </w:r>
      <w:r w:rsidRPr="00312FE5">
        <w:rPr>
          <w:rFonts w:ascii="Arial" w:eastAsia="Calibri" w:hAnsi="Arial" w:cs="Arial"/>
          <w:i/>
          <w:color w:val="000000"/>
        </w:rPr>
        <w:t>-ОRА</w:t>
      </w:r>
      <w:r w:rsidRPr="00312FE5">
        <w:rPr>
          <w:rFonts w:ascii="Arial" w:eastAsia="Calibri" w:hAnsi="Arial" w:cs="Arial"/>
          <w:color w:val="000000"/>
        </w:rPr>
        <w:t xml:space="preserve"> сертификована организација за обуку са правом да спроводи Део</w:t>
      </w:r>
      <w:r w:rsidRPr="00312FE5">
        <w:rPr>
          <w:rFonts w:ascii="Arial" w:eastAsia="Calibri" w:hAnsi="Arial" w:cs="Arial"/>
          <w:i/>
          <w:color w:val="000000"/>
        </w:rPr>
        <w:t>-FCL</w:t>
      </w:r>
      <w:r w:rsidRPr="00312FE5">
        <w:rPr>
          <w:rFonts w:ascii="Arial" w:eastAsia="Calibri" w:hAnsi="Arial" w:cs="Arial"/>
          <w:color w:val="000000"/>
        </w:rPr>
        <w:t xml:space="preserve"> обуке, укључујући коришћење </w:t>
      </w:r>
      <w:r w:rsidRPr="00312FE5">
        <w:rPr>
          <w:rFonts w:ascii="Arial" w:eastAsia="Calibri" w:hAnsi="Arial" w:cs="Arial"/>
          <w:i/>
          <w:color w:val="000000"/>
        </w:rPr>
        <w:t>FSTDs</w:t>
      </w:r>
      <w:r w:rsidRPr="00312FE5">
        <w:rPr>
          <w:rFonts w:ascii="Arial" w:eastAsia="Calibri" w:hAnsi="Arial" w:cs="Arial"/>
          <w:color w:val="000000"/>
        </w:rPr>
        <w:t>, као што је наведено у прилогу који садржи списак одобрених обука / Део</w:t>
      </w:r>
      <w:r w:rsidRPr="00312FE5">
        <w:rPr>
          <w:rFonts w:ascii="Arial" w:eastAsia="Calibri" w:hAnsi="Arial" w:cs="Arial"/>
          <w:i/>
          <w:color w:val="000000"/>
        </w:rPr>
        <w:t>-BFCL</w:t>
      </w:r>
      <w:r w:rsidRPr="00312FE5">
        <w:rPr>
          <w:rFonts w:ascii="Arial" w:eastAsia="Calibri" w:hAnsi="Arial" w:cs="Arial"/>
          <w:color w:val="000000"/>
        </w:rPr>
        <w:t xml:space="preserve"> обуке/Део</w:t>
      </w:r>
      <w:r w:rsidRPr="00312FE5">
        <w:rPr>
          <w:rFonts w:ascii="Arial" w:eastAsia="Calibri" w:hAnsi="Arial" w:cs="Arial"/>
          <w:i/>
          <w:color w:val="000000"/>
        </w:rPr>
        <w:t>-SFCL</w:t>
      </w:r>
      <w:r w:rsidRPr="00312FE5">
        <w:rPr>
          <w:rFonts w:ascii="Arial" w:eastAsia="Calibri" w:hAnsi="Arial" w:cs="Arial"/>
          <w:color w:val="000000"/>
        </w:rPr>
        <w:t xml:space="preserve"> обуке [ПРИЛАГОДИТИ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Овај сертификат је ограничен на права и обим спровођења обука, укључујући коришћење </w:t>
      </w:r>
      <w:r w:rsidRPr="00312FE5">
        <w:rPr>
          <w:rFonts w:ascii="Arial" w:eastAsia="Calibri" w:hAnsi="Arial" w:cs="Arial"/>
          <w:i/>
          <w:color w:val="000000"/>
        </w:rPr>
        <w:t>FSTDs</w:t>
      </w:r>
      <w:r w:rsidRPr="00312FE5">
        <w:rPr>
          <w:rFonts w:ascii="Arial" w:eastAsia="Calibri" w:hAnsi="Arial" w:cs="Arial"/>
          <w:color w:val="000000"/>
        </w:rPr>
        <w:t>, као што је наведено у приложеном списку одобрених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Овај сертификат је важећи све док је одобрена организација усаглашена са Делом</w:t>
      </w:r>
      <w:r w:rsidRPr="00312FE5">
        <w:rPr>
          <w:rFonts w:ascii="Arial" w:eastAsia="Calibri" w:hAnsi="Arial" w:cs="Arial"/>
          <w:i/>
          <w:color w:val="000000"/>
        </w:rPr>
        <w:t>-ОRА</w:t>
      </w:r>
      <w:r w:rsidRPr="00312FE5">
        <w:rPr>
          <w:rFonts w:ascii="Arial" w:eastAsia="Calibri" w:hAnsi="Arial" w:cs="Arial"/>
          <w:color w:val="000000"/>
        </w:rPr>
        <w:t>, Делом</w:t>
      </w:r>
      <w:r w:rsidRPr="00312FE5">
        <w:rPr>
          <w:rFonts w:ascii="Arial" w:eastAsia="Calibri" w:hAnsi="Arial" w:cs="Arial"/>
          <w:i/>
          <w:color w:val="000000"/>
        </w:rPr>
        <w:t>-FCL</w:t>
      </w:r>
      <w:r w:rsidRPr="00312FE5">
        <w:rPr>
          <w:rFonts w:ascii="Arial" w:eastAsia="Calibri" w:hAnsi="Arial" w:cs="Arial"/>
          <w:color w:val="000000"/>
        </w:rPr>
        <w:t>, Делом</w:t>
      </w:r>
      <w:r w:rsidRPr="00312FE5">
        <w:rPr>
          <w:rFonts w:ascii="Arial" w:eastAsia="Calibri" w:hAnsi="Arial" w:cs="Arial"/>
          <w:i/>
          <w:color w:val="000000"/>
        </w:rPr>
        <w:t>-BFCL</w:t>
      </w:r>
      <w:r w:rsidRPr="00312FE5">
        <w:rPr>
          <w:rFonts w:ascii="Arial" w:eastAsia="Calibri" w:hAnsi="Arial" w:cs="Arial"/>
          <w:color w:val="000000"/>
        </w:rPr>
        <w:t>, Делом</w:t>
      </w:r>
      <w:r w:rsidRPr="00312FE5">
        <w:rPr>
          <w:rFonts w:ascii="Arial" w:eastAsia="Calibri" w:hAnsi="Arial" w:cs="Arial"/>
          <w:i/>
          <w:color w:val="000000"/>
        </w:rPr>
        <w:t>-SFCL</w:t>
      </w:r>
      <w:r w:rsidRPr="00312FE5">
        <w:rPr>
          <w:rFonts w:ascii="Arial" w:eastAsia="Calibri" w:hAnsi="Arial" w:cs="Arial"/>
          <w:color w:val="000000"/>
        </w:rPr>
        <w:t xml:space="preserve"> [ПРИЛАГОДИТИ ПО ПОТРЕБИ] и другим примењивим прописима.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су испуњени горенаведени услови овај сертификат остаје на снази, осим ако се организација одрекне сертификата или је сертификат замењен, ограничен, суспендован или стављен ван снаге.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„Европска унија” се брише за државе које нису чланице ЕУ</w:t>
      </w:r>
      <w:r w:rsidRPr="00312FE5">
        <w:rPr>
          <w:rFonts w:ascii="Arial" w:eastAsia="Calibri" w:hAnsi="Arial" w:cs="Arial"/>
        </w:rPr>
        <w:br/>
      </w:r>
      <w:r w:rsidRPr="00312FE5">
        <w:rPr>
          <w:rFonts w:ascii="Arial" w:eastAsia="Calibri" w:hAnsi="Arial" w:cs="Arial"/>
          <w:i/>
          <w:color w:val="000000"/>
        </w:rPr>
        <w:t>ЕАSА</w:t>
      </w:r>
      <w:r w:rsidRPr="00312FE5">
        <w:rPr>
          <w:rFonts w:ascii="Arial" w:eastAsia="Calibri" w:hAnsi="Arial" w:cs="Arial"/>
          <w:color w:val="000000"/>
        </w:rPr>
        <w:t xml:space="preserve"> ОБРАЗАЦ 143 Издање 2 – Страна 1/2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СЕРТИФИКАТ ОДОБРЕНЕ ОРГАНИЗАЦИЈЕ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ОДОБРЕЊЕ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Прилог </w:t>
      </w:r>
      <w:r w:rsidRPr="00312FE5">
        <w:rPr>
          <w:rFonts w:ascii="Arial" w:eastAsia="Calibri" w:hAnsi="Arial" w:cs="Arial"/>
          <w:i/>
          <w:color w:val="000000"/>
        </w:rPr>
        <w:t>ATO</w:t>
      </w:r>
      <w:r w:rsidRPr="00312FE5">
        <w:rPr>
          <w:rFonts w:ascii="Arial" w:eastAsia="Calibri" w:hAnsi="Arial" w:cs="Arial"/>
          <w:color w:val="000000"/>
        </w:rPr>
        <w:t xml:space="preserve"> сертификату број:</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[БРОЈ СЕРТИФИКАТА/РЕФЕРЕНЦА]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[НАЗИВ ОРГАНИЗАЦИЈЕ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је стекао право да спроводи следеће Део</w:t>
      </w:r>
      <w:r w:rsidRPr="00312FE5">
        <w:rPr>
          <w:rFonts w:ascii="Arial" w:eastAsia="Calibri" w:hAnsi="Arial" w:cs="Arial"/>
          <w:i/>
          <w:color w:val="000000"/>
        </w:rPr>
        <w:t>-FCL/</w:t>
      </w:r>
      <w:r w:rsidRPr="00312FE5">
        <w:rPr>
          <w:rFonts w:ascii="Arial" w:eastAsia="Calibri" w:hAnsi="Arial" w:cs="Arial"/>
          <w:color w:val="000000"/>
        </w:rPr>
        <w:t>Део</w:t>
      </w:r>
      <w:r w:rsidRPr="00312FE5">
        <w:rPr>
          <w:rFonts w:ascii="Arial" w:eastAsia="Calibri" w:hAnsi="Arial" w:cs="Arial"/>
          <w:i/>
          <w:color w:val="000000"/>
        </w:rPr>
        <w:t>-BFCL/</w:t>
      </w:r>
      <w:r w:rsidRPr="00312FE5">
        <w:rPr>
          <w:rFonts w:ascii="Arial" w:eastAsia="Calibri" w:hAnsi="Arial" w:cs="Arial"/>
          <w:color w:val="000000"/>
        </w:rPr>
        <w:t>Део</w:t>
      </w:r>
      <w:r w:rsidRPr="00312FE5">
        <w:rPr>
          <w:rFonts w:ascii="Arial" w:eastAsia="Calibri" w:hAnsi="Arial" w:cs="Arial"/>
          <w:i/>
          <w:color w:val="000000"/>
        </w:rPr>
        <w:t>-SFCL</w:t>
      </w:r>
      <w:r w:rsidRPr="00312FE5">
        <w:rPr>
          <w:rFonts w:ascii="Arial" w:eastAsia="Calibri" w:hAnsi="Arial" w:cs="Arial"/>
          <w:color w:val="000000"/>
        </w:rPr>
        <w:t xml:space="preserve"> [ПРИЛАГОДИТИ ПО ПОТРЕБИ] обуке и да користи следеће </w:t>
      </w:r>
      <w:r w:rsidRPr="00312FE5">
        <w:rPr>
          <w:rFonts w:ascii="Arial" w:eastAsia="Calibri" w:hAnsi="Arial" w:cs="Arial"/>
          <w:i/>
          <w:color w:val="000000"/>
        </w:rPr>
        <w:t>FSTDs</w:t>
      </w:r>
      <w:r w:rsidRPr="00312FE5">
        <w:rPr>
          <w:rFonts w:ascii="Arial" w:eastAsia="Calibri" w:hAnsi="Arial" w:cs="Arial"/>
          <w:color w:val="000000"/>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6"/>
        <w:gridCol w:w="9776"/>
      </w:tblGrid>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Oбука</w:t>
            </w: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FSTDs</w:t>
            </w:r>
            <w:r w:rsidRPr="00312FE5">
              <w:rPr>
                <w:rFonts w:ascii="Arial" w:eastAsia="Calibri" w:hAnsi="Arial" w:cs="Arial"/>
                <w:color w:val="000000"/>
              </w:rPr>
              <w:t xml:space="preserve"> </w:t>
            </w:r>
            <w:r w:rsidRPr="00312FE5">
              <w:rPr>
                <w:rFonts w:ascii="Arial" w:eastAsia="Calibri" w:hAnsi="Arial" w:cs="Arial"/>
                <w:b/>
                <w:color w:val="000000"/>
              </w:rPr>
              <w:t>који се користе, укључујући словни код (</w:t>
            </w:r>
            <w:r w:rsidRPr="00312FE5">
              <w:rPr>
                <w:rFonts w:ascii="Arial" w:eastAsia="Calibri" w:hAnsi="Arial" w:cs="Arial"/>
                <w:color w:val="000000"/>
                <w:vertAlign w:val="superscript"/>
              </w:rPr>
              <w:t>1</w:t>
            </w:r>
            <w:r w:rsidRPr="00312FE5">
              <w:rPr>
                <w:rFonts w:ascii="Arial" w:eastAsia="Calibri" w:hAnsi="Arial" w:cs="Arial"/>
                <w:b/>
                <w:color w:val="000000"/>
              </w:rPr>
              <w:t>)</w:t>
            </w:r>
          </w:p>
        </w:tc>
      </w:tr>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4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као што је наведено у уверењу о квалификацији.</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Ово одобрење обуке је важеће све док се: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организација за обуку не одрекне </w:t>
      </w:r>
      <w:r w:rsidRPr="00312FE5">
        <w:rPr>
          <w:rFonts w:ascii="Arial" w:eastAsia="Calibri" w:hAnsi="Arial" w:cs="Arial"/>
          <w:i/>
          <w:color w:val="000000"/>
        </w:rPr>
        <w:t>ATO</w:t>
      </w:r>
      <w:r w:rsidRPr="00312FE5">
        <w:rPr>
          <w:rFonts w:ascii="Arial" w:eastAsia="Calibri" w:hAnsi="Arial" w:cs="Arial"/>
          <w:color w:val="000000"/>
        </w:rPr>
        <w:t xml:space="preserve"> сертификата или он не буде замењен, ограничен, суспендован или стављен ван снаге;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све обуке спроводе у складу са Делом</w:t>
      </w:r>
      <w:r w:rsidRPr="00312FE5">
        <w:rPr>
          <w:rFonts w:ascii="Arial" w:eastAsia="Calibri" w:hAnsi="Arial" w:cs="Arial"/>
          <w:i/>
          <w:color w:val="000000"/>
        </w:rPr>
        <w:t>-ОRА</w:t>
      </w:r>
      <w:r w:rsidRPr="00312FE5">
        <w:rPr>
          <w:rFonts w:ascii="Arial" w:eastAsia="Calibri" w:hAnsi="Arial" w:cs="Arial"/>
          <w:color w:val="000000"/>
        </w:rPr>
        <w:t>, Делом</w:t>
      </w:r>
      <w:r w:rsidRPr="00312FE5">
        <w:rPr>
          <w:rFonts w:ascii="Arial" w:eastAsia="Calibri" w:hAnsi="Arial" w:cs="Arial"/>
          <w:i/>
          <w:color w:val="000000"/>
        </w:rPr>
        <w:t>-FCL</w:t>
      </w:r>
      <w:r w:rsidRPr="00312FE5">
        <w:rPr>
          <w:rFonts w:ascii="Arial" w:eastAsia="Calibri" w:hAnsi="Arial" w:cs="Arial"/>
          <w:color w:val="000000"/>
        </w:rPr>
        <w:t>, Делом</w:t>
      </w:r>
      <w:r w:rsidRPr="00312FE5">
        <w:rPr>
          <w:rFonts w:ascii="Arial" w:eastAsia="Calibri" w:hAnsi="Arial" w:cs="Arial"/>
          <w:i/>
          <w:color w:val="000000"/>
        </w:rPr>
        <w:t>-BFCL</w:t>
      </w:r>
      <w:r w:rsidRPr="00312FE5">
        <w:rPr>
          <w:rFonts w:ascii="Arial" w:eastAsia="Calibri" w:hAnsi="Arial" w:cs="Arial"/>
          <w:color w:val="000000"/>
        </w:rPr>
        <w:t>, Делом</w:t>
      </w:r>
      <w:r w:rsidRPr="00312FE5">
        <w:rPr>
          <w:rFonts w:ascii="Arial" w:eastAsia="Calibri" w:hAnsi="Arial" w:cs="Arial"/>
          <w:i/>
          <w:color w:val="000000"/>
        </w:rPr>
        <w:t>-SFCL</w:t>
      </w:r>
      <w:r w:rsidRPr="00312FE5">
        <w:rPr>
          <w:rFonts w:ascii="Arial" w:eastAsia="Calibri" w:hAnsi="Arial" w:cs="Arial"/>
          <w:color w:val="000000"/>
        </w:rPr>
        <w:t xml:space="preserve"> [ПРИЛАГОДИТИ ПО ПОТРЕБИ], другим примењивим прописима и, када је одговарајуће, са процедурама организације, у складу са захтевима у Делу</w:t>
      </w:r>
      <w:r w:rsidRPr="00312FE5">
        <w:rPr>
          <w:rFonts w:ascii="Arial" w:eastAsia="Calibri" w:hAnsi="Arial" w:cs="Arial"/>
          <w:i/>
          <w:color w:val="000000"/>
        </w:rPr>
        <w:t>-ОRА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државу чланицу/</w:t>
      </w:r>
      <w:r w:rsidRPr="00312FE5">
        <w:rPr>
          <w:rFonts w:ascii="Arial" w:eastAsia="Calibri" w:hAnsi="Arial" w:cs="Arial"/>
          <w:i/>
          <w:color w:val="000000"/>
        </w:rPr>
        <w:t>ЕАSА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ЕАSА</w:t>
      </w:r>
      <w:r w:rsidRPr="00312FE5">
        <w:rPr>
          <w:rFonts w:ascii="Arial" w:eastAsia="Calibri" w:hAnsi="Arial" w:cs="Arial"/>
          <w:color w:val="000000"/>
        </w:rPr>
        <w:t xml:space="preserve"> ОБРАЗАЦ 143 Издање 2 – Страна 2/2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IV Анекса VI Дела-АRА</w:t>
      </w:r>
      <w:r w:rsidRPr="00312FE5">
        <w:rPr>
          <w:rFonts w:ascii="Arial" w:eastAsia="Calibri" w:hAnsi="Arial" w:cs="Arial"/>
        </w:rPr>
        <w:br/>
      </w:r>
      <w:r w:rsidRPr="00312FE5">
        <w:rPr>
          <w:rFonts w:ascii="Arial" w:eastAsia="Calibri" w:hAnsi="Arial" w:cs="Arial"/>
          <w:b/>
          <w:i/>
          <w:color w:val="000000"/>
        </w:rPr>
        <w:t>УВЕРЕЊЕ О КВАЛИФИКАЦИЈИ УРЕЂАЈА ЗА СИМУЛИРАЊЕ ЛЕТЕЊА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Увод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ЕАSА</w:t>
      </w:r>
      <w:r w:rsidRPr="00312FE5">
        <w:rPr>
          <w:rFonts w:ascii="Arial" w:eastAsia="Calibri" w:hAnsi="Arial" w:cs="Arial"/>
          <w:color w:val="000000"/>
        </w:rPr>
        <w:t xml:space="preserve"> Образац 145 се користи за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Овај документ садржи спецификацију </w:t>
      </w:r>
      <w:r w:rsidRPr="00312FE5">
        <w:rPr>
          <w:rFonts w:ascii="Arial" w:eastAsia="Calibri" w:hAnsi="Arial" w:cs="Arial"/>
          <w:i/>
          <w:color w:val="000000"/>
        </w:rPr>
        <w:t>FSTD</w:t>
      </w:r>
      <w:r w:rsidRPr="00312FE5">
        <w:rPr>
          <w:rFonts w:ascii="Arial" w:eastAsia="Calibri" w:hAnsi="Arial" w:cs="Arial"/>
          <w:color w:val="000000"/>
        </w:rPr>
        <w:t xml:space="preserve">, укључујући било која ограничења, посебна овлашћења или одобрења која су одговарајућа за дотични </w:t>
      </w:r>
      <w:r w:rsidRPr="00312FE5">
        <w:rPr>
          <w:rFonts w:ascii="Arial" w:eastAsia="Calibri" w:hAnsi="Arial" w:cs="Arial"/>
          <w:i/>
          <w:color w:val="000000"/>
        </w:rPr>
        <w:t>FSTD</w:t>
      </w:r>
      <w:r w:rsidRPr="00312FE5">
        <w:rPr>
          <w:rFonts w:ascii="Arial" w:eastAsia="Calibri" w:hAnsi="Arial" w:cs="Arial"/>
          <w:color w:val="000000"/>
        </w:rPr>
        <w:t>. Уверење о квалификацији се штампа на енглеском језику и на било ком другом језику који је одредио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Промењиви </w:t>
      </w:r>
      <w:r w:rsidRPr="00312FE5">
        <w:rPr>
          <w:rFonts w:ascii="Arial" w:eastAsia="Calibri" w:hAnsi="Arial" w:cs="Arial"/>
          <w:i/>
          <w:color w:val="000000"/>
        </w:rPr>
        <w:t>FSTDs</w:t>
      </w:r>
      <w:r w:rsidRPr="00312FE5">
        <w:rPr>
          <w:rFonts w:ascii="Arial" w:eastAsia="Calibri" w:hAnsi="Arial" w:cs="Arial"/>
          <w:color w:val="000000"/>
        </w:rPr>
        <w:t xml:space="preserve"> морају да имају посебно уверење о квалификацији за сваки тип ваздухоплова. Различити мотори и опрема на једном </w:t>
      </w:r>
      <w:r w:rsidRPr="00312FE5">
        <w:rPr>
          <w:rFonts w:ascii="Arial" w:eastAsia="Calibri" w:hAnsi="Arial" w:cs="Arial"/>
          <w:i/>
          <w:color w:val="000000"/>
        </w:rPr>
        <w:t>FSTD</w:t>
      </w:r>
      <w:r w:rsidRPr="00312FE5">
        <w:rPr>
          <w:rFonts w:ascii="Arial" w:eastAsia="Calibri" w:hAnsi="Arial" w:cs="Arial"/>
          <w:color w:val="000000"/>
        </w:rPr>
        <w:t xml:space="preserve"> не захтевају посебна уверења о квалификацији. Сва уверења о квалификацији морају да имају серијски број коме претходи словни код, који ће бити специфичан за тај </w:t>
      </w:r>
      <w:r w:rsidRPr="00312FE5">
        <w:rPr>
          <w:rFonts w:ascii="Arial" w:eastAsia="Calibri" w:hAnsi="Arial" w:cs="Arial"/>
          <w:i/>
          <w:color w:val="000000"/>
        </w:rPr>
        <w:t>FSTD</w:t>
      </w:r>
      <w:r w:rsidRPr="00312FE5">
        <w:rPr>
          <w:rFonts w:ascii="Arial" w:eastAsia="Calibri" w:hAnsi="Arial" w:cs="Arial"/>
          <w:color w:val="000000"/>
        </w:rPr>
        <w:t>. Словни код мора да буде специфичан за надлежни орган који издаје уверење.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Европска унија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УВЕРЕЊЕ О КВАЛИФИКАЦИЈИ УРЕЂАЈА ЗА СИМУЛИРАЊЕ ЛЕТЕЊА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РЕФЕРЕНЦА: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Уредбом Комисије (ЕУ) број 1178/2011 и доленаведеним условима, [надлежни орган] овим потврђује да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FSTD</w:t>
      </w:r>
      <w:r w:rsidRPr="00312FE5">
        <w:rPr>
          <w:rFonts w:ascii="Arial" w:eastAsia="Calibri" w:hAnsi="Arial" w:cs="Arial"/>
          <w:color w:val="000000"/>
        </w:rPr>
        <w:t xml:space="preserve"> [ТИП И СЛОВНИ КОД]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који се налази у [НАЗИВ и АДРЕСА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испуњава захтеве за квалификацију прописане у Делу</w:t>
      </w:r>
      <w:r w:rsidRPr="00312FE5">
        <w:rPr>
          <w:rFonts w:ascii="Arial" w:eastAsia="Calibri" w:hAnsi="Arial" w:cs="Arial"/>
          <w:i/>
          <w:color w:val="000000"/>
        </w:rPr>
        <w:t>-ОRА</w:t>
      </w:r>
      <w:r w:rsidRPr="00312FE5">
        <w:rPr>
          <w:rFonts w:ascii="Arial" w:eastAsia="Calibri" w:hAnsi="Arial" w:cs="Arial"/>
          <w:color w:val="000000"/>
        </w:rPr>
        <w:t xml:space="preserve">, под условима из приложене спецификације </w:t>
      </w:r>
      <w:r w:rsidRPr="00312FE5">
        <w:rPr>
          <w:rFonts w:ascii="Arial" w:eastAsia="Calibri" w:hAnsi="Arial" w:cs="Arial"/>
          <w:i/>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Ово уверење о квалификацији је важеће под условом да су </w:t>
      </w:r>
      <w:r w:rsidRPr="00312FE5">
        <w:rPr>
          <w:rFonts w:ascii="Arial" w:eastAsia="Calibri" w:hAnsi="Arial" w:cs="Arial"/>
          <w:i/>
          <w:color w:val="000000"/>
        </w:rPr>
        <w:t>FSTD</w:t>
      </w:r>
      <w:r w:rsidRPr="00312FE5">
        <w:rPr>
          <w:rFonts w:ascii="Arial" w:eastAsia="Calibri" w:hAnsi="Arial" w:cs="Arial"/>
          <w:color w:val="000000"/>
        </w:rPr>
        <w:t xml:space="preserve"> и ималац уверења о квалификацији усаглашени са примењивим захтевима Дела</w:t>
      </w:r>
      <w:r w:rsidRPr="00312FE5">
        <w:rPr>
          <w:rFonts w:ascii="Arial" w:eastAsia="Calibri" w:hAnsi="Arial" w:cs="Arial"/>
          <w:i/>
          <w:color w:val="000000"/>
        </w:rPr>
        <w:t>-ОRА</w:t>
      </w:r>
      <w:r w:rsidRPr="00312FE5">
        <w:rPr>
          <w:rFonts w:ascii="Arial" w:eastAsia="Calibri" w:hAnsi="Arial" w:cs="Arial"/>
          <w:color w:val="000000"/>
        </w:rPr>
        <w:t>, осим ако се ималац одрекне уверења или оно буде замењено, суспендовано или стављено ван снаге.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______________________________________________________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„Европска унија” се брише за државе које нису чланице ЕУ.</w:t>
      </w:r>
      <w:r w:rsidRPr="00312FE5">
        <w:rPr>
          <w:rFonts w:ascii="Arial" w:eastAsia="Calibri" w:hAnsi="Arial" w:cs="Arial"/>
        </w:rPr>
        <w:br/>
      </w:r>
      <w:r w:rsidRPr="00312FE5">
        <w:rPr>
          <w:rFonts w:ascii="Arial" w:eastAsia="Calibri" w:hAnsi="Arial" w:cs="Arial"/>
          <w:i/>
          <w:color w:val="000000"/>
        </w:rPr>
        <w:t>ЕАSА</w:t>
      </w:r>
      <w:r w:rsidRPr="00312FE5">
        <w:rPr>
          <w:rFonts w:ascii="Arial" w:eastAsia="Calibri" w:hAnsi="Arial" w:cs="Arial"/>
          <w:color w:val="000000"/>
        </w:rPr>
        <w:t xml:space="preserve"> ОБРАЗАЦ 145 Издање 1 – Страна 1/2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[Референца]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 xml:space="preserve">СПЕЦИФИКАЦИЈА </w:t>
      </w:r>
      <w:r w:rsidRPr="00312FE5">
        <w:rPr>
          <w:rFonts w:ascii="Arial" w:eastAsia="Calibri" w:hAnsi="Arial" w:cs="Arial"/>
          <w:i/>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Тип или варијанта ваздухоплова: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Ниво квалификације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Основни референтни документ: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Визуелни систем: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Систем кретања: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Уграђен мотор: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 Уграђени инструменти: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Х. Уграђен </w:t>
      </w:r>
      <w:r w:rsidRPr="00312FE5">
        <w:rPr>
          <w:rFonts w:ascii="Arial" w:eastAsia="Calibri" w:hAnsi="Arial" w:cs="Arial"/>
          <w:i/>
          <w:color w:val="000000"/>
        </w:rPr>
        <w:t>ACAS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 Смицање ветра: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 Додатне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 Рестрикције или ограничења: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85"/>
        <w:gridCol w:w="2685"/>
        <w:gridCol w:w="1290"/>
        <w:gridCol w:w="1960"/>
        <w:gridCol w:w="988"/>
        <w:gridCol w:w="684"/>
      </w:tblGrid>
      <w:tr w:rsidR="00312FE5" w:rsidRPr="00312FE5" w:rsidTr="008633EA">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Л. </w:t>
            </w:r>
            <w:r w:rsidRPr="00312FE5">
              <w:rPr>
                <w:rFonts w:ascii="Arial" w:eastAsia="Calibri" w:hAnsi="Arial" w:cs="Arial"/>
                <w:b/>
                <w:color w:val="000000"/>
              </w:rPr>
              <w:t>Информације које се односе на</w:t>
            </w:r>
            <w:r w:rsidRPr="00312FE5">
              <w:rPr>
                <w:rFonts w:ascii="Arial" w:eastAsia="Calibri" w:hAnsi="Arial" w:cs="Arial"/>
                <w:color w:val="000000"/>
              </w:rPr>
              <w:t xml:space="preserve"> </w:t>
            </w:r>
            <w:r w:rsidRPr="00312FE5">
              <w:rPr>
                <w:rFonts w:ascii="Arial" w:eastAsia="Calibri" w:hAnsi="Arial" w:cs="Arial"/>
                <w:b/>
                <w:color w:val="000000"/>
              </w:rPr>
              <w:t>обуку, испитивање и провере</w:t>
            </w:r>
          </w:p>
        </w:tc>
      </w:tr>
      <w:tr w:rsidR="00312FE5" w:rsidRPr="00312FE5" w:rsidTr="008633EA">
        <w:trPr>
          <w:trHeight w:val="45"/>
          <w:tblCellSpacing w:w="0" w:type="auto"/>
        </w:trPr>
        <w:tc>
          <w:tcPr>
            <w:tcW w:w="48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CAT I</w:t>
            </w:r>
          </w:p>
        </w:tc>
        <w:tc>
          <w:tcPr>
            <w:tcW w:w="34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RVR</w:t>
            </w:r>
          </w:p>
        </w:tc>
        <w:tc>
          <w:tcPr>
            <w:tcW w:w="16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24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DH</w:t>
            </w:r>
          </w:p>
        </w:tc>
        <w:tc>
          <w:tcPr>
            <w:tcW w:w="12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8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CAT II</w:t>
            </w:r>
          </w:p>
        </w:tc>
        <w:tc>
          <w:tcPr>
            <w:tcW w:w="34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RVR</w:t>
            </w:r>
          </w:p>
        </w:tc>
        <w:tc>
          <w:tcPr>
            <w:tcW w:w="16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24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DH</w:t>
            </w:r>
          </w:p>
        </w:tc>
        <w:tc>
          <w:tcPr>
            <w:tcW w:w="12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8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CAT 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i/>
                <w:color w:val="000000"/>
              </w:rPr>
              <w:t>најмања вредност</w:t>
            </w:r>
            <w:r w:rsidRPr="00312FE5">
              <w:rPr>
                <w:rFonts w:ascii="Arial" w:eastAsia="Calibri" w:hAnsi="Arial" w:cs="Arial"/>
                <w:color w:val="000000"/>
              </w:rPr>
              <w:t xml:space="preserve">) </w:t>
            </w:r>
          </w:p>
        </w:tc>
        <w:tc>
          <w:tcPr>
            <w:tcW w:w="34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RVR</w:t>
            </w:r>
          </w:p>
        </w:tc>
        <w:tc>
          <w:tcPr>
            <w:tcW w:w="16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24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DH</w:t>
            </w:r>
          </w:p>
        </w:tc>
        <w:tc>
          <w:tcPr>
            <w:tcW w:w="12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ft</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82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LVTO</w:t>
            </w:r>
          </w:p>
        </w:tc>
        <w:tc>
          <w:tcPr>
            <w:tcW w:w="341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RVR</w:t>
            </w:r>
          </w:p>
        </w:tc>
        <w:tc>
          <w:tcPr>
            <w:tcW w:w="161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w:t>
            </w:r>
          </w:p>
        </w:tc>
        <w:tc>
          <w:tcPr>
            <w:tcW w:w="24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22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Скорашње искуство</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IFR –</w:t>
            </w:r>
            <w:r w:rsidRPr="00312FE5">
              <w:rPr>
                <w:rFonts w:ascii="Arial" w:eastAsia="Calibri" w:hAnsi="Arial" w:cs="Arial"/>
                <w:color w:val="000000"/>
              </w:rPr>
              <w:t xml:space="preserve"> обука/провера</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Овлашћење за летење на типу</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Провере стручности</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Аутоматски прилаз</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Аутоматско слетање/изравнавање ваздухоплова по средишњој линији</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ACAS I/II</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Систем упозорења на подручје смицања ветра/пројектовано подручје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смицања ветра</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WX –</w:t>
            </w:r>
            <w:r w:rsidRPr="00312FE5">
              <w:rPr>
                <w:rFonts w:ascii="Arial" w:eastAsia="Calibri" w:hAnsi="Arial" w:cs="Arial"/>
                <w:color w:val="000000"/>
              </w:rPr>
              <w:t xml:space="preserve"> радар</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HUD/HUGS</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FANS</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GPWS/EGPWS</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ETOPS</w:t>
            </w:r>
            <w:r w:rsidRPr="00312FE5">
              <w:rPr>
                <w:rFonts w:ascii="Arial" w:eastAsia="Calibri" w:hAnsi="Arial" w:cs="Arial"/>
                <w:color w:val="000000"/>
              </w:rPr>
              <w:t xml:space="preserve"> способност</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GPS</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Друго</w:t>
            </w:r>
          </w:p>
        </w:tc>
        <w:tc>
          <w:tcPr>
            <w:tcW w:w="8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______________________________________________________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државу чланицу/</w:t>
      </w:r>
      <w:r w:rsidRPr="00312FE5">
        <w:rPr>
          <w:rFonts w:ascii="Arial" w:eastAsia="Calibri" w:hAnsi="Arial" w:cs="Arial"/>
          <w:i/>
          <w:color w:val="000000"/>
        </w:rPr>
        <w:t>ЕАSА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ЕАSА</w:t>
      </w:r>
      <w:r w:rsidRPr="00312FE5">
        <w:rPr>
          <w:rFonts w:ascii="Arial" w:eastAsia="Calibri" w:hAnsi="Arial" w:cs="Arial"/>
          <w:color w:val="000000"/>
        </w:rPr>
        <w:t xml:space="preserve"> ОБРАЗАЦ 145 Издање 1 – Страна 2/2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V Анекса VI Дела-АRА</w:t>
      </w:r>
      <w:r w:rsidRPr="00312FE5">
        <w:rPr>
          <w:rFonts w:ascii="Arial" w:eastAsia="Calibri" w:hAnsi="Arial" w:cs="Arial"/>
        </w:rPr>
        <w:br/>
      </w:r>
      <w:r w:rsidRPr="00312FE5">
        <w:rPr>
          <w:rFonts w:ascii="Arial" w:eastAsia="Calibri" w:hAnsi="Arial" w:cs="Arial"/>
          <w:b/>
          <w:i/>
          <w:color w:val="000000"/>
        </w:rPr>
        <w:t>СЕРТИФИКАТ ЗА ВАЗДУХОПЛОВНО-МЕДИЦИНСКЕ ЦЕНТРЕ (AeMCs)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Европска унија (</w:t>
      </w:r>
      <w:r w:rsidRPr="00312FE5">
        <w:rPr>
          <w:rFonts w:ascii="Arial" w:eastAsia="Calibri" w:hAnsi="Arial" w:cs="Arial"/>
          <w:color w:val="000000"/>
          <w:vertAlign w:val="superscript"/>
        </w:rPr>
        <w:t>1</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СЕРТИФИКАТ ВАЗДУХОПЛОВНО-МЕДИЦИНСКОГ ЦЕНТРА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РЕФЕРЕНЦА: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Уредбом Комисије (ЕУ) број 1178/2011 и доленаведеним условима, [надлежни орган] потврђује да 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[НАЗИВ ОРГАНИЗАЦИЈЕ]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[АДРЕСА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Део</w:t>
      </w:r>
      <w:r w:rsidRPr="00312FE5">
        <w:rPr>
          <w:rFonts w:ascii="Arial" w:eastAsia="Calibri" w:hAnsi="Arial" w:cs="Arial"/>
          <w:i/>
          <w:color w:val="000000"/>
        </w:rPr>
        <w:t>-ОRА</w:t>
      </w:r>
      <w:r w:rsidRPr="00312FE5">
        <w:rPr>
          <w:rFonts w:ascii="Arial" w:eastAsia="Calibri" w:hAnsi="Arial" w:cs="Arial"/>
          <w:color w:val="000000"/>
        </w:rPr>
        <w:t xml:space="preserve"> сертификовани ваздухопловно-медицински центар са прaвима и обимом активности као што је наведено у приложеним условима одобрењa.</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Овај сертификат је ограничен на оно што је наведено у секцији одобрења у приручнику одобреног ваздухопловно-медицинског центра.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Овај сертификат захтева усаглашеност са процедурама наведеним у документацији ваздухопловно-медицинског центра, у складу са захтевима Дела-</w:t>
      </w:r>
      <w:r w:rsidRPr="00312FE5">
        <w:rPr>
          <w:rFonts w:ascii="Arial" w:eastAsia="Calibri" w:hAnsi="Arial" w:cs="Arial"/>
          <w:i/>
          <w:color w:val="000000"/>
        </w:rPr>
        <w:t>ОRА</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Овај сертификат је важећи све док постоји усаглашеност са захтевима Дела</w:t>
      </w:r>
      <w:r w:rsidRPr="00312FE5">
        <w:rPr>
          <w:rFonts w:ascii="Arial" w:eastAsia="Calibri" w:hAnsi="Arial" w:cs="Arial"/>
          <w:i/>
          <w:color w:val="000000"/>
        </w:rPr>
        <w:t>-ОRА</w:t>
      </w:r>
      <w:r w:rsidRPr="00312FE5">
        <w:rPr>
          <w:rFonts w:ascii="Arial" w:eastAsia="Calibri" w:hAnsi="Arial" w:cs="Arial"/>
          <w:color w:val="000000"/>
        </w:rPr>
        <w:t>, осим ако се ваздухопловно-медицински центар одрекне сертификата или он буде замењен, суспендован или стављен ван снаге.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88"/>
        <w:gridCol w:w="6804"/>
      </w:tblGrid>
      <w:tr w:rsidR="00312FE5" w:rsidRPr="00312FE5" w:rsidTr="008633EA">
        <w:trPr>
          <w:trHeight w:val="45"/>
          <w:tblCellSpacing w:w="0" w:type="auto"/>
        </w:trPr>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 .........................</w:t>
            </w:r>
          </w:p>
        </w:tc>
        <w:tc>
          <w:tcPr>
            <w:tcW w:w="851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 .......................................</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______________________________________________________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w:t>
      </w:r>
      <w:r w:rsidRPr="00312FE5">
        <w:rPr>
          <w:rFonts w:ascii="Arial" w:eastAsia="Calibri" w:hAnsi="Arial" w:cs="Arial"/>
          <w:color w:val="000000"/>
          <w:vertAlign w:val="superscript"/>
        </w:rPr>
        <w:t>1</w:t>
      </w:r>
      <w:r w:rsidRPr="00312FE5">
        <w:rPr>
          <w:rFonts w:ascii="Arial" w:eastAsia="Calibri" w:hAnsi="Arial" w:cs="Arial"/>
          <w:color w:val="000000"/>
        </w:rPr>
        <w:t>) „Европска унија” се брише за државе које нису чланице ЕУ.</w:t>
      </w:r>
      <w:r w:rsidRPr="00312FE5">
        <w:rPr>
          <w:rFonts w:ascii="Arial" w:eastAsia="Calibri" w:hAnsi="Arial" w:cs="Arial"/>
        </w:rPr>
        <w:br/>
      </w:r>
      <w:r w:rsidRPr="00312FE5">
        <w:rPr>
          <w:rFonts w:ascii="Arial" w:eastAsia="Calibri" w:hAnsi="Arial" w:cs="Arial"/>
          <w:i/>
          <w:color w:val="000000"/>
        </w:rPr>
        <w:t>ЕАSА</w:t>
      </w:r>
      <w:r w:rsidRPr="00312FE5">
        <w:rPr>
          <w:rFonts w:ascii="Arial" w:eastAsia="Calibri" w:hAnsi="Arial" w:cs="Arial"/>
          <w:color w:val="000000"/>
        </w:rPr>
        <w:t xml:space="preserve"> Образац 146 Издање 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VI Анекса VI Дела-АRА</w:t>
      </w:r>
      <w:r w:rsidRPr="00312FE5">
        <w:rPr>
          <w:rFonts w:ascii="Arial" w:eastAsia="Calibri" w:hAnsi="Arial" w:cs="Arial"/>
        </w:rPr>
        <w:br/>
      </w:r>
      <w:r w:rsidRPr="00312FE5">
        <w:rPr>
          <w:rFonts w:ascii="Arial" w:eastAsia="Calibri" w:hAnsi="Arial" w:cs="Arial"/>
          <w:i/>
          <w:color w:val="000000"/>
        </w:rPr>
        <w:t xml:space="preserve"> (брисан)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VII Анекса VI Дела-АRА</w:t>
      </w:r>
      <w:r w:rsidRPr="00312FE5">
        <w:rPr>
          <w:rFonts w:ascii="Arial" w:eastAsia="Calibri" w:hAnsi="Arial" w:cs="Arial"/>
        </w:rPr>
        <w:br/>
      </w:r>
      <w:r w:rsidRPr="00312FE5">
        <w:rPr>
          <w:rFonts w:ascii="Arial" w:eastAsia="Calibri" w:hAnsi="Arial" w:cs="Arial"/>
          <w:b/>
          <w:i/>
          <w:color w:val="000000"/>
        </w:rPr>
        <w:t>СЕРТИФИКАТ ЗА ОВЛАШЋЕНЕ ЛЕКАРЕ (AMEs)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Европска унија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Надлежни орган</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СЕРТИФИКАТ ОВЛАШЋЕНОГ ЛЕКАРА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БРОЈ СЕРТИФИКАТА/РЕФЕРЕНЦА: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Уредбом Комисије (ЕУ) број 1178/2011 и доленаведеним условима, [надлежни орган] потврђује да је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[ПРЕЗИМЕ И ИМЕ ОВЛАШЋЕНОГ ЛЕКАРА]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[АДРЕСА ОВЛАШЋЕНОГ ЛЕКАРА]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овлашћени лекар.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Овај сертификат је ограничен на права наведена у прилогу </w:t>
      </w:r>
      <w:r w:rsidRPr="00312FE5">
        <w:rPr>
          <w:rFonts w:ascii="Arial" w:eastAsia="Calibri" w:hAnsi="Arial" w:cs="Arial"/>
          <w:i/>
          <w:color w:val="000000"/>
        </w:rPr>
        <w:t>АМЕ</w:t>
      </w:r>
      <w:r w:rsidRPr="00312FE5">
        <w:rPr>
          <w:rFonts w:ascii="Arial" w:eastAsia="Calibri" w:hAnsi="Arial" w:cs="Arial"/>
          <w:color w:val="000000"/>
        </w:rPr>
        <w:t xml:space="preserve"> сертификата.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Овај сертификат захтева усаглашеност са правилима примене и процедурама утврђеним у Делу</w:t>
      </w:r>
      <w:r w:rsidRPr="00312FE5">
        <w:rPr>
          <w:rFonts w:ascii="Arial" w:eastAsia="Calibri" w:hAnsi="Arial" w:cs="Arial"/>
          <w:i/>
          <w:color w:val="000000"/>
        </w:rPr>
        <w:t>-MED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Овај сертификат важи три године, односно до [xx/yy/zzzz(**)] под условом да постоји усаглашеност са захтевима Дела</w:t>
      </w:r>
      <w:r w:rsidRPr="00312FE5">
        <w:rPr>
          <w:rFonts w:ascii="Arial" w:eastAsia="Calibri" w:hAnsi="Arial" w:cs="Arial"/>
          <w:i/>
          <w:color w:val="000000"/>
        </w:rPr>
        <w:t>-MED</w:t>
      </w:r>
      <w:r w:rsidRPr="00312FE5">
        <w:rPr>
          <w:rFonts w:ascii="Arial" w:eastAsia="Calibri" w:hAnsi="Arial" w:cs="Arial"/>
          <w:color w:val="000000"/>
        </w:rPr>
        <w:t xml:space="preserve">, осим ако се ималац одрекне сертификата или он буде замењен, суспендован или стављен ван снаге.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670"/>
        <w:gridCol w:w="2822"/>
      </w:tblGrid>
      <w:tr w:rsidR="00312FE5" w:rsidRPr="00312FE5" w:rsidTr="008633EA">
        <w:trPr>
          <w:trHeight w:val="45"/>
          <w:tblCellSpacing w:w="0" w:type="auto"/>
        </w:trPr>
        <w:tc>
          <w:tcPr>
            <w:tcW w:w="1108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 xx/yy/zzzz</w:t>
            </w:r>
          </w:p>
        </w:tc>
        <w:tc>
          <w:tcPr>
            <w:tcW w:w="331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 [Надлежни орган]</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______________________________________________________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(*)„Европска унија” се брише за државе које нису чланице ЕУ.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Датум престанка важења: дан/месец/година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ЕАSА</w:t>
      </w:r>
      <w:r w:rsidRPr="00312FE5">
        <w:rPr>
          <w:rFonts w:ascii="Arial" w:eastAsia="Calibri" w:hAnsi="Arial" w:cs="Arial"/>
          <w:color w:val="000000"/>
        </w:rPr>
        <w:t xml:space="preserve"> Образац 148 Издање 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СЕРТИФИКАТ ОВЛАШЋЕНОГ ЛЕКАРА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Прилог </w:t>
      </w:r>
      <w:r w:rsidRPr="00312FE5">
        <w:rPr>
          <w:rFonts w:ascii="Arial" w:eastAsia="Calibri" w:hAnsi="Arial" w:cs="Arial"/>
          <w:i/>
          <w:color w:val="000000"/>
        </w:rPr>
        <w:t>АМЕ</w:t>
      </w:r>
      <w:r w:rsidRPr="00312FE5">
        <w:rPr>
          <w:rFonts w:ascii="Arial" w:eastAsia="Calibri" w:hAnsi="Arial" w:cs="Arial"/>
          <w:color w:val="000000"/>
        </w:rPr>
        <w:t xml:space="preserve"> сертификату број:</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ПРАВА И ОБИМ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[Име и академска титула овлашћеног лекара] је стекао право(а) да обавља ваздухопловно-медицинске прегледе и оцене за издавање лекарских уверења, како је наведено у доњој табели и да издаје лекарска уверења 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585"/>
        <w:gridCol w:w="2057"/>
        <w:gridCol w:w="2850"/>
      </w:tblGrid>
      <w:tr w:rsidR="00312FE5" w:rsidRPr="00312FE5" w:rsidTr="008633EA">
        <w:trPr>
          <w:trHeight w:val="45"/>
          <w:tblCellSpacing w:w="0" w:type="auto"/>
        </w:trPr>
        <w:tc>
          <w:tcPr>
            <w:tcW w:w="83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LAPL</w:t>
            </w:r>
          </w:p>
        </w:tc>
        <w:tc>
          <w:tcPr>
            <w:tcW w:w="6019" w:type="dxa"/>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[да/датум]</w:t>
            </w:r>
          </w:p>
        </w:tc>
      </w:tr>
      <w:tr w:rsidR="00312FE5" w:rsidRPr="00312FE5" w:rsidTr="008633EA">
        <w:trPr>
          <w:trHeight w:val="45"/>
          <w:tblCellSpacing w:w="0" w:type="auto"/>
        </w:trPr>
        <w:tc>
          <w:tcPr>
            <w:tcW w:w="83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Класа 2</w:t>
            </w:r>
          </w:p>
        </w:tc>
        <w:tc>
          <w:tcPr>
            <w:tcW w:w="6019" w:type="dxa"/>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[да/датум]</w:t>
            </w:r>
          </w:p>
        </w:tc>
      </w:tr>
      <w:tr w:rsidR="00312FE5" w:rsidRPr="00312FE5" w:rsidTr="008633EA">
        <w:trPr>
          <w:trHeight w:val="45"/>
          <w:tblCellSpacing w:w="0" w:type="auto"/>
        </w:trPr>
        <w:tc>
          <w:tcPr>
            <w:tcW w:w="838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Класа 1 продужење важења / обнова</w:t>
            </w:r>
          </w:p>
        </w:tc>
        <w:tc>
          <w:tcPr>
            <w:tcW w:w="6019" w:type="dxa"/>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[да/датум]/[не]</w:t>
            </w:r>
          </w:p>
          <w:p w:rsidR="00312FE5" w:rsidRPr="00312FE5" w:rsidRDefault="00312FE5" w:rsidP="00312FE5">
            <w:pPr>
              <w:widowControl/>
              <w:autoSpaceDE/>
              <w:autoSpaceDN/>
              <w:spacing w:after="150" w:line="276" w:lineRule="auto"/>
              <w:rPr>
                <w:rFonts w:ascii="Arial" w:eastAsia="Calibri" w:hAnsi="Arial" w:cs="Arial"/>
              </w:rPr>
            </w:pPr>
          </w:p>
        </w:tc>
      </w:tr>
      <w:tr w:rsidR="00312FE5" w:rsidRPr="00312FE5" w:rsidTr="008633EA">
        <w:trPr>
          <w:trHeight w:val="45"/>
          <w:tblCellSpacing w:w="0" w:type="auto"/>
        </w:trPr>
        <w:tc>
          <w:tcPr>
            <w:tcW w:w="11088" w:type="dxa"/>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Датум издавања: xx/yy/zzzz</w:t>
            </w:r>
          </w:p>
        </w:tc>
        <w:tc>
          <w:tcPr>
            <w:tcW w:w="331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Потпис: [Надлежни орган]</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Додатак VIII Анекса VI (Део-АRА)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Одобрење програма обуке</w:t>
      </w:r>
      <w:r w:rsidRPr="00312FE5">
        <w:rPr>
          <w:rFonts w:ascii="Arial" w:eastAsia="Calibri" w:hAnsi="Arial" w:cs="Arial"/>
        </w:rPr>
        <w:br/>
      </w:r>
      <w:r w:rsidRPr="00312FE5">
        <w:rPr>
          <w:rFonts w:ascii="Arial" w:eastAsia="Calibri" w:hAnsi="Arial" w:cs="Arial"/>
          <w:color w:val="000000"/>
        </w:rPr>
        <w:t xml:space="preserve"> за декларисану организацију за обуку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Европска унија (*)</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Надлежни орган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840"/>
        <w:gridCol w:w="1993"/>
        <w:gridCol w:w="1659"/>
      </w:tblGrid>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Орган издавалац:</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Назив DTO:</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Референтни број DTO:</w:t>
            </w:r>
          </w:p>
        </w:tc>
      </w:tr>
      <w:tr w:rsidR="00312FE5" w:rsidRPr="00312FE5" w:rsidTr="008633EA">
        <w:trPr>
          <w:trHeight w:val="45"/>
          <w:tblCellSpacing w:w="0" w:type="auto"/>
        </w:trPr>
        <w:tc>
          <w:tcPr>
            <w:tcW w:w="1257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Одобрени програм(и)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Стандардизација испитивача – </w:t>
            </w:r>
            <w:r w:rsidRPr="00312FE5">
              <w:rPr>
                <w:rFonts w:ascii="Arial" w:eastAsia="Calibri" w:hAnsi="Arial" w:cs="Arial"/>
                <w:i/>
                <w:color w:val="000000"/>
              </w:rPr>
              <w:t>FE(S)</w:t>
            </w:r>
            <w:r w:rsidRPr="00312FE5">
              <w:rPr>
                <w:rFonts w:ascii="Arial" w:eastAsia="Calibri" w:hAnsi="Arial" w:cs="Arial"/>
                <w:color w:val="000000"/>
              </w:rPr>
              <w:t xml:space="preserve">, </w:t>
            </w:r>
            <w:r w:rsidRPr="00312FE5">
              <w:rPr>
                <w:rFonts w:ascii="Arial" w:eastAsia="Calibri" w:hAnsi="Arial" w:cs="Arial"/>
                <w:i/>
                <w:color w:val="000000"/>
              </w:rPr>
              <w:t>FE(B)</w:t>
            </w:r>
            <w:r w:rsidRPr="00312FE5">
              <w:rPr>
                <w:rFonts w:ascii="Arial" w:eastAsia="Calibri" w:hAnsi="Arial" w:cs="Arial"/>
                <w:color w:val="000000"/>
              </w:rPr>
              <w:t xml:space="preserve"> (**)</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Обука освежења знања за испитиваче – </w:t>
            </w:r>
            <w:r w:rsidRPr="00312FE5">
              <w:rPr>
                <w:rFonts w:ascii="Arial" w:eastAsia="Calibri" w:hAnsi="Arial" w:cs="Arial"/>
                <w:i/>
                <w:color w:val="000000"/>
              </w:rPr>
              <w:t>FE(S)</w:t>
            </w:r>
            <w:r w:rsidRPr="00312FE5">
              <w:rPr>
                <w:rFonts w:ascii="Arial" w:eastAsia="Calibri" w:hAnsi="Arial" w:cs="Arial"/>
                <w:color w:val="000000"/>
              </w:rPr>
              <w:t xml:space="preserve">, </w:t>
            </w:r>
            <w:r w:rsidRPr="00312FE5">
              <w:rPr>
                <w:rFonts w:ascii="Arial" w:eastAsia="Calibri" w:hAnsi="Arial" w:cs="Arial"/>
                <w:i/>
                <w:color w:val="000000"/>
              </w:rPr>
              <w:t>FE(B)</w:t>
            </w:r>
            <w:r w:rsidRPr="00312FE5">
              <w:rPr>
                <w:rFonts w:ascii="Arial" w:eastAsia="Calibri" w:hAnsi="Arial" w:cs="Arial"/>
                <w:color w:val="000000"/>
              </w:rPr>
              <w:t xml:space="preserve"> (**)</w:t>
            </w:r>
          </w:p>
        </w:tc>
        <w:tc>
          <w:tcPr>
            <w:tcW w:w="108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Референтни документ:</w:t>
            </w:r>
          </w:p>
        </w:tc>
        <w:tc>
          <w:tcPr>
            <w:tcW w:w="741"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Напомене:</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Горенаведен(е) програм(е) обуке је верификовао горенаведени надлежни орган и утврдио да је (су) усаглашен(и) са захтевима из Анекса I (Део</w:t>
            </w:r>
            <w:r w:rsidRPr="00312FE5">
              <w:rPr>
                <w:rFonts w:ascii="Arial" w:eastAsia="Calibri" w:hAnsi="Arial" w:cs="Arial"/>
                <w:i/>
                <w:color w:val="000000"/>
              </w:rPr>
              <w:t>-FCL</w:t>
            </w:r>
            <w:r w:rsidRPr="00312FE5">
              <w:rPr>
                <w:rFonts w:ascii="Arial" w:eastAsia="Calibri" w:hAnsi="Arial" w:cs="Arial"/>
                <w:color w:val="000000"/>
              </w:rPr>
              <w:t>) Уредбе Комисије (ЕУ) број 1178/2011, Анексa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Датум издавања:</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Потпис:</w:t>
            </w:r>
            <w:r w:rsidRPr="00312FE5">
              <w:rPr>
                <w:rFonts w:ascii="Arial" w:eastAsia="Calibri" w:hAnsi="Arial" w:cs="Arial"/>
                <w:color w:val="000000"/>
              </w:rPr>
              <w:t xml:space="preserve"> </w:t>
            </w:r>
            <w:r w:rsidRPr="00312FE5">
              <w:rPr>
                <w:rFonts w:ascii="Arial" w:eastAsia="Calibri" w:hAnsi="Arial" w:cs="Arial"/>
                <w:i/>
                <w:color w:val="000000"/>
              </w:rPr>
              <w:t>[надлежни орган]</w:t>
            </w:r>
          </w:p>
        </w:tc>
      </w:tr>
      <w:tr w:rsidR="00312FE5" w:rsidRPr="00312FE5" w:rsidTr="008633EA">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„Европска унија” се брише за државе које нису чланице ЕУ.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Прилагодити по потреби.</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EASA</w:t>
      </w:r>
      <w:r w:rsidRPr="00312FE5">
        <w:rPr>
          <w:rFonts w:ascii="Arial" w:eastAsia="Calibri" w:hAnsi="Arial" w:cs="Arial"/>
          <w:color w:val="000000"/>
        </w:rPr>
        <w:t xml:space="preserve"> Образац 157 Издање 2 – Страна 1/1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АНЕКС VII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ОРГАНИЗАЦИОНИ ЗАХТЕВИ ЗА ЧЛАНОВЕ ПОСАДЕ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[ДЕО-ОRА]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GEN</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i/>
          <w:color w:val="000000"/>
        </w:rPr>
        <w:t>ОПШТИ ЗАХТЕВИ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Општe</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ORA.GEN.105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потребе овог анекса, надлежни орган који врши надзор над: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организацијама које су предмет обавезне сертификације, мора да буде: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 организације које имају главно место пословања у држави чланици, орган који одреди та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организације које имају главно место пословања у трећој држави, Агенција;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w:t>
      </w:r>
      <w:r w:rsidRPr="00312FE5">
        <w:rPr>
          <w:rFonts w:ascii="Arial" w:eastAsia="Calibri" w:hAnsi="Arial" w:cs="Arial"/>
          <w:i/>
          <w:color w:val="000000"/>
        </w:rPr>
        <w:t>FSTDs</w:t>
      </w:r>
      <w:r w:rsidRPr="00312FE5">
        <w:rPr>
          <w:rFonts w:ascii="Arial" w:eastAsia="Calibri" w:hAnsi="Arial" w:cs="Arial"/>
          <w:color w:val="000000"/>
        </w:rPr>
        <w:t>, мора да буде: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Агенција, за </w:t>
      </w:r>
      <w:r w:rsidRPr="00312FE5">
        <w:rPr>
          <w:rFonts w:ascii="Arial" w:eastAsia="Calibri" w:hAnsi="Arial" w:cs="Arial"/>
          <w:i/>
          <w:color w:val="000000"/>
        </w:rPr>
        <w:t>FSTDs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смештене изван територије држава чланица,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смештене унутар територије држава чланица и којима управљају организације које имају главно место пословања у трећој држави;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за </w:t>
      </w:r>
      <w:r w:rsidRPr="00312FE5">
        <w:rPr>
          <w:rFonts w:ascii="Arial" w:eastAsia="Calibri" w:hAnsi="Arial" w:cs="Arial"/>
          <w:i/>
          <w:color w:val="000000"/>
        </w:rPr>
        <w:t>FSTDs</w:t>
      </w:r>
      <w:r w:rsidRPr="00312FE5">
        <w:rPr>
          <w:rFonts w:ascii="Arial" w:eastAsia="Calibri" w:hAnsi="Arial" w:cs="Arial"/>
          <w:color w:val="000000"/>
        </w:rPr>
        <w:t xml:space="preserve"> смештене унутар територије држава чланица и којима управљају организације које имају главно место пословања у држави чланици, орган који одреди држава чланица на чијој територији организација има главно место пословања, или Агенција, ако је тако захтевала дотична држава чланица.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Када се </w:t>
      </w:r>
      <w:r w:rsidRPr="00312FE5">
        <w:rPr>
          <w:rFonts w:ascii="Arial" w:eastAsia="Calibri" w:hAnsi="Arial" w:cs="Arial"/>
          <w:i/>
          <w:color w:val="000000"/>
        </w:rPr>
        <w:t>FSTD</w:t>
      </w:r>
      <w:r w:rsidRPr="00312FE5">
        <w:rPr>
          <w:rFonts w:ascii="Arial" w:eastAsia="Calibri" w:hAnsi="Arial" w:cs="Arial"/>
          <w:color w:val="000000"/>
        </w:rPr>
        <w:t xml:space="preserve"> налази изван територије држава чланица, а њиме управља организација коју је сертификовала држава чланица, Агенција одређује ниво грaдације овог </w:t>
      </w:r>
      <w:r w:rsidRPr="00312FE5">
        <w:rPr>
          <w:rFonts w:ascii="Arial" w:eastAsia="Calibri" w:hAnsi="Arial" w:cs="Arial"/>
          <w:i/>
          <w:color w:val="000000"/>
        </w:rPr>
        <w:t>FSTD</w:t>
      </w:r>
      <w:r w:rsidRPr="00312FE5">
        <w:rPr>
          <w:rFonts w:ascii="Arial" w:eastAsia="Calibri" w:hAnsi="Arial" w:cs="Arial"/>
          <w:color w:val="000000"/>
        </w:rPr>
        <w:t xml:space="preserve"> у координацији са државом чланицом која је сертификовала организацију која управља тим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ORA.GEN.115 Захтев за сертификат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Захтев за сертификат организације или за допуну постојећег сертификата се врши у облику и на начин које је утврдио надлежни орган, узимајући у обзир примењиве захтеве Уредбе (ЕЗ) број 216/2008 и правила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иницијални сертификат морају да доставе надлежном органу документацију којом доказују како су усаглашени са захтевима утврђеним у Уредби (ЕЗ) број 216/2008 и правилима за њено извршење. Та документација мора да обухвати процедуре којима се описује како ће се управљати променама које не захтевају претходно одобрење и како ће се обавештавати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ORA.GEN.120 Начини усаглашавања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Алтернативне начине усаглашавања у односу на </w:t>
      </w:r>
      <w:r w:rsidRPr="00312FE5">
        <w:rPr>
          <w:rFonts w:ascii="Arial" w:eastAsia="Calibri" w:hAnsi="Arial" w:cs="Arial"/>
          <w:i/>
          <w:color w:val="000000"/>
        </w:rPr>
        <w:t>AMC</w:t>
      </w:r>
      <w:r w:rsidRPr="00312FE5">
        <w:rPr>
          <w:rFonts w:ascii="Arial" w:eastAsia="Calibri" w:hAnsi="Arial" w:cs="Arial"/>
          <w:color w:val="000000"/>
        </w:rPr>
        <w:t xml:space="preserve"> које је усвојила Агенција организација може да користи ради успостављања усклађености са Уредбом (ЕЗ) број 216/2008 и правилима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Када организација жели да користи алтернативне начине усаглашавања, она мора, пре него што их примени, да достави надлежном органу пун опис алтернативних начина усаглашавања. Опис мора да садржи све измене приручника или процедура које могу да буду релевантне, као и процене које показују да су испуњени захтеви из Уредбе (ЕЗ) број 216/2008 и правила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Организација може да примени ове алтернативне начине усаглашавања уз претходно одобрење надлежног органа и након пријема обавештења, као што је прописано у АRА.GEN.120(д).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ORA.GEN.125 Услови одобрења и права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Сертификована организација мора да се придржава обима и права који су дефинисани у условима одобрења приложеним сертификату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ORA.GEN.130 Промене у организацијама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Свака промена која утиче 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обим сертификата или услове одобрења организације;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било који од елемената система управљања организацијом, како се захтева у ORA.GEN.200 (а)1) и (а)2), захтева претходно одобрење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било које промене које захтевају претходно одобрење у складу са Уредбом (ЕЗ) број 216/2008 и правилима за њено извршење, организација мора да поднесе захтев и да добије одобрење издато од стране надлежног органа. Захтев мора да се достави пре него што се та промена догоди, да би се омогућило надлежном органу да утврди сталну усаглашеност са Уредбом (ЕЗ) број 216/2008 и правилима за њено извршење и да промени, ако је потребно, сертификат организације и одговарајуће услове одобрења приложене сертификату.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Организација мора да обезбеди надлежном органу сву релевантну документацију.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Промена може да се примени само након пријема формалног одобрења надлежног органа у складу са АRА.GЕN.330.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Организација мора да ради под условима које је прописао надлежни орган током таквих промена, по потреби.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Свим променама које не захтевају претходно одобрење управља и о њима се обавештава надлежни орган, као што је дефинисано у процедури одобреној од стране надлежног органа у складу са АRА.GЕN.310(ц).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ORA.GEN.135 Континуирано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Сертификат организације је важећи под условом: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организација остане усаглашена са одговарајућим захтевима Уредбе (ЕЗ) број 216/2008 и правила за њено извршење, узимајући у обзир одредбе које се односе на поступање са налазима, као што је наведено у ORA.GEN.150;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се надлежном органу омогућава приступ организацији, као што је дефинисано у ORA.GEN.140, ради утврђивања континуиране усаглашености са одговарајућим захтевима Уредбе (ЕЗ) број 216/2008 и правила за њено извршење;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се организација није одрекла сертификата или да сертификат није стављен ван снаге.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Након стављања ван снаге или одрицања од сертификата, сертификат мора да се врати надлежном органу без одлагања.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ORA.GEN.140 Приступ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циљу утврђивања усаглашености са одговарајућим захтевима Уредбе (ЕЗ) број 216/2008 и правила за њено извршење, организација мора да омогући приступ било ком објекту, ваздухоплову, документу, евиденцији, подацима, процедурама или било којем другом материјалу релевантном за њене активности које су предмет сертификације, без обзира да ли је уговорена или не, од стране било ког лица овлашћеног од стране: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надлежног органа, како је дефинисано у ORA.GEN.105;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органа који поступа у складу са одредбама АRА.GEN.300(д), АRА.GEN.300(е) или АRО.RАМP.</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ORA.GEN.150 Налази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Након пријема извештаја о налазима, организација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утврди основни узрок неусаглашености;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дефинише план корективних мера;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докаже спровођење корективних мера на начин који надлежни орган сматра задовољавајућим, у року који је договорен са тим органом, као што је дефинисано у АRА.GEN.350(д).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ORA.GEN.155 Хитна реакција на безбедносни проблем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Организација мора да спроведе: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све безбедносне мере које наложи надлежни орган у складу са АRА.GEN.135(ц);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све релевантне обавезне безбедносне информације издате од стране Агенције, укључујући налоге за пловидбеност.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ORA.GEN.160 Пријављивање догађаја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Као део свог система управљања организација мора да успостави и одржава систем пријављивања догађаја, укључујући обавезно и добровољно пријављивање. За организације које имају главно место пословања у држави чланици, тај систем мора да испуњава захтеве Уредбе (ЕУ) број 376/2014 и Уредбе (ЕУ) 2018/1139, као и делегираних и спроведбених аката донетих на основу тих уредби.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Организација мора да пријави надлежном органу и, у случају ваздухоплова који није регистрован у држави чланици, држави регистра, сваки догађај или стање повезан са безбедношћу који угрожава или, ако се не исправи или не реши, може да угрози ваздухоплов, лица у њему или било које друго лице, а посебно сваки удес или озбиљну незгоду.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Не доводећи у питање став (б), организација мора да пријави надлежном органу и организацији одговорној за пројектовање ваздухоплова сваку незгоду, неисправност, технички квар, прекорачење техничких ограничења или догађај који би могао да разјасни нетачне, непотпуне или двосмислене информације садржане у подацима утврђеним у складу са Уредбом (ЕУ) број 748/2012 или другу ванредну околност која је угрозила или је могла да угрози ваздухоплов, лица у њему или било које друго лице, а која није проузроковала удес или озбиљну незгоду.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Не доводећи у питање Уредбу (ЕУ) број 376/2014 и делеригане и спроведбене акте донете на основу ње, пријаве у складу са ставом (ц) морају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буду сачињене што је пре могуће, али у сваком случају најкасније 72 сата након што је организација идентификовала догађај или стање на који се пријава односи, изузев ако то спречавају изузетне околности;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буду сачињене у облику и на начин које је утврдио надлежни орган, како је дефинисано у тачки ORA.GEN.105;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садрже све релевантне информације о стању које је познато организацији.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За организације које немају своје главно место пословања у држави чланици: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почетне обавезне пријаве морају: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да одговарајуће штите поверљивост идентитета пријавиоца и лица наведених у пријави;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да буду сачињене што је пре могуће, али у сваком случају најкасније 72 сата након што је организација сазнала за догађај, изузев ако то спречавају изузетне околности;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да буду сачињене у облику и на начин које је утврдила Агенција;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да садрже све релевантне информације о стању које је познато организацији;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 потреби, организација сачињава накнадну пријаву са детаљима мера које намерава да предузме како би спречила сличне догађаје у будућности, чим се ове мере утврде; те накнадне пријаве: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се шаљу релевантним субјектима који су иницијално били обавештени у складу са ст. (б) и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се сачињавају у облику и на начин које је утврдила Агенција.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Управљање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ORA.GEN.200 Систем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Организација мора да успостави, имплементира и одржава систем управљања који обухвата: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јасно дефинисане линије дужности и одговорности кроз организацију, укључујући директну одговорност за безбедност одговорног руководиоца;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опис свеукупне филозофије и принципа организације у погледу безбедности, који се назива безбедносном политиком;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идентификацију опасности за безбедност у ваздухопловству које проистичу из активности организације, њихову процену и управљање повезаним ризицима, укључујући предузимање мера за умањење ризика и верификацију њихове ефикасности;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одржавање обучености и стручности особља за обављање њихових задатака;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документацију о свим кључним процесима система управљања, укључујући процес упознавања особља са њиховим одговорностима и процедуру за измену ове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функцију праћења усаглашености организације са одговарајућим захтевима. Праћење усаглашености мора да обухвати систем повратних информација о налазима одговорном руководиоцу, како би се обезбедила ефикасна имплементација неопходних корективних мера, по потреби;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7) било које додатне захтеве прописане у Уредби (ЕУ) 2018/1139 и у Уредби (ЕУ) број 376/2014, као и у делегираним и спроведбеним актима донетим на основу њих.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Систем управљања мора да одговара величини организације и природи и сложености њених активности, узимајући у обзир опасности и повезане ризике својствене овим активностима.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Не доводећи у питање став (а), у организацији која спроводи обуку само за </w:t>
      </w:r>
      <w:r w:rsidRPr="00312FE5">
        <w:rPr>
          <w:rFonts w:ascii="Arial" w:eastAsia="Calibri" w:hAnsi="Arial" w:cs="Arial"/>
          <w:i/>
          <w:color w:val="000000"/>
        </w:rPr>
        <w:t>LAPL</w:t>
      </w:r>
      <w:r w:rsidRPr="00312FE5">
        <w:rPr>
          <w:rFonts w:ascii="Arial" w:eastAsia="Calibri" w:hAnsi="Arial" w:cs="Arial"/>
          <w:color w:val="000000"/>
        </w:rPr>
        <w:t xml:space="preserve">, </w:t>
      </w:r>
      <w:r w:rsidRPr="00312FE5">
        <w:rPr>
          <w:rFonts w:ascii="Arial" w:eastAsia="Calibri" w:hAnsi="Arial" w:cs="Arial"/>
          <w:i/>
          <w:color w:val="000000"/>
        </w:rPr>
        <w:t>PPL</w:t>
      </w:r>
      <w:r w:rsidRPr="00312FE5">
        <w:rPr>
          <w:rFonts w:ascii="Arial" w:eastAsia="Calibri" w:hAnsi="Arial" w:cs="Arial"/>
          <w:color w:val="000000"/>
        </w:rPr>
        <w:t xml:space="preserve">, </w:t>
      </w:r>
      <w:r w:rsidRPr="00312FE5">
        <w:rPr>
          <w:rFonts w:ascii="Arial" w:eastAsia="Calibri" w:hAnsi="Arial" w:cs="Arial"/>
          <w:i/>
          <w:color w:val="000000"/>
        </w:rPr>
        <w:t>SPL</w:t>
      </w:r>
      <w:r w:rsidRPr="00312FE5">
        <w:rPr>
          <w:rFonts w:ascii="Arial" w:eastAsia="Calibri" w:hAnsi="Arial" w:cs="Arial"/>
          <w:color w:val="000000"/>
        </w:rPr>
        <w:t xml:space="preserve"> или </w:t>
      </w:r>
      <w:r w:rsidRPr="00312FE5">
        <w:rPr>
          <w:rFonts w:ascii="Arial" w:eastAsia="Calibri" w:hAnsi="Arial" w:cs="Arial"/>
          <w:i/>
          <w:color w:val="000000"/>
        </w:rPr>
        <w:t>BPL</w:t>
      </w:r>
      <w:r w:rsidRPr="00312FE5">
        <w:rPr>
          <w:rFonts w:ascii="Arial" w:eastAsia="Calibri" w:hAnsi="Arial" w:cs="Arial"/>
          <w:color w:val="000000"/>
        </w:rPr>
        <w:t xml:space="preserve"> и повезана овлашћења и сертификате, управљање безбедносним ризицима и надгледање усаглашености дефинисано у ст. (a)3) и (a)6) се може обавити у оквиру прегледа организације који се спроводи најмање једном сваке календарске године. Организација је дужна да о резултатима овог прегледа обавести надлежни орган без непотребног одлагања.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ORA.GEN.205 Уговорене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Уговорене активности обухватају све активности у оквиру обима одобрења организације које обавља друга организација која је сертификована да спроводи такве активности или, ако није сертификована, која ради у оквиру одобрења уговорне организације. Организација мора да обезбеди да, приликом уговарања или куповине било ког дела своје активности, уговорена или купљена услуга или производ буде у складу са примењивим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Ако сертификована организација уговара било који део своје активности са организацијом која сама није сертификована складу са овим анексом за обављање такве активности, организација са којом је уговор закључен ради у оквиру одобрења уговорне организације. Уговорна организација мора да обезбеди да се надлежном органу омогући приступ организацији са којом је закључен уговор, како би се утврдила континуирана усклађеност са примењивим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ORA.GEN.210 Захтеви у погледу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Организација мора да именује одговорног руководиоца који је овлашћен да осигура да се све активности могу финансирати и спровести у складу са примењивим захтевима. Одговорни руководилац је одговоран за успостављање и одржавање ефикасног система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Организација мора да именује лице или групу лица чија је одговорност да осигурају да организација остане усаглашена са примењивим захтевима. Такво лице (лица) је, у крајњој линији, одговорно одговорном руководиоцу.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Организација мора да има довољно квалификованог особља за планиране задатке и активности које је потребно спровести у складу са примењивим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Организација мора да води одговарајућу евиденцију о искуству, квалификацијама и обуци како би покала усаглашеност са ставом (ц).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Организација мора да обезбеди да целокупно особље буде упознато са правилима и процедурама релевантним за обављање њихових дужности.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ORA.GEN.215 Захтеви у погледу објеката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Организација мора да има објекте који омогућавају обављање и управљање свим планираним задацима и активностима у складу са примењивим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ORA.GEN.220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Организација мора да успостави систем чувања документације који омогућава одговарајуће складиштење и поуздано праћење свих развијених активности, покривајући посебно све елементе назначене у ORA.GEN.200.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Формат документације мора да се утврди у процедурама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Документација мора да се чува на начин који обезбеђује заштиту од оштећења, измене и крађе.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АТО</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ОДОБРЕНЕ ОРГАНИЗАЦИЈЕ ЗА ОБУКУ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Општe</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ORA.АТО.100 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глава утврђује захтеве које мора да испуни организација која пружа обуку за дозволе пилота и повезана овлашћења и сертификате.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ORA.АТО.105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Кандидати за издавање сертификата за одобрену организацију за обуку (</w:t>
      </w:r>
      <w:r w:rsidRPr="00312FE5">
        <w:rPr>
          <w:rFonts w:ascii="Arial" w:eastAsia="Calibri" w:hAnsi="Arial" w:cs="Arial"/>
          <w:i/>
          <w:color w:val="000000"/>
        </w:rPr>
        <w:t>АТО</w:t>
      </w:r>
      <w:r w:rsidRPr="00312FE5">
        <w:rPr>
          <w:rFonts w:ascii="Arial" w:eastAsia="Calibri" w:hAnsi="Arial" w:cs="Arial"/>
          <w:color w:val="000000"/>
        </w:rPr>
        <w:t>) морају да доставе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следеће информације: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назив и адресу организације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датум планираног почетка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личне податке и квалификације руководиоца обуке (</w:t>
      </w:r>
      <w:r w:rsidRPr="00312FE5">
        <w:rPr>
          <w:rFonts w:ascii="Arial" w:eastAsia="Calibri" w:hAnsi="Arial" w:cs="Arial"/>
          <w:i/>
          <w:color w:val="000000"/>
        </w:rPr>
        <w:t>HТ</w:t>
      </w:r>
      <w:r w:rsidRPr="00312FE5">
        <w:rPr>
          <w:rFonts w:ascii="Arial" w:eastAsia="Calibri" w:hAnsi="Arial" w:cs="Arial"/>
          <w:color w:val="000000"/>
        </w:rPr>
        <w:t>), инструктора летења, инструктора за обуку на симулатору летења и инструктора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назив(називе) и адресу(адресе) аеродрома и/или оперативног(оперативних) места на којима ће се обављати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 списак ваздухоплова који ће се користити за обуку, укључујући њихову групу, класу или тип, регистрацију, власнике и категорију потврде о пловидбености, ако је применљиво;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 списак уређаја за симулирање летења (</w:t>
      </w:r>
      <w:r w:rsidRPr="00312FE5">
        <w:rPr>
          <w:rFonts w:ascii="Arial" w:eastAsia="Calibri" w:hAnsi="Arial" w:cs="Arial"/>
          <w:i/>
          <w:color w:val="000000"/>
        </w:rPr>
        <w:t>FSTD</w:t>
      </w:r>
      <w:r w:rsidRPr="00312FE5">
        <w:rPr>
          <w:rFonts w:ascii="Arial" w:eastAsia="Calibri" w:hAnsi="Arial" w:cs="Arial"/>
          <w:color w:val="000000"/>
        </w:rPr>
        <w:t>) које организација за обуку намерава да користи, ако је применљиво;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(vii) врсту обуке коју организација за обуку жели да пружа и одговарајући програм обуке;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оперативне приручнике и приручнике о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Организације за обуку за пробне летове. Не доводећи у питање став (а)1)(iv) и (v), организације за обуку које пружају обуку за пробне летове морају да доставе само: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назив(називе) и адресу(адресе) главног аеродрома и/или оперативног(оперативних) места на којима ће се обављати обука;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списак типова или категорија ваздухоплова који ће користити за обуку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У случају промене сертификата, кандидати морају да доставе надлежном органу одговарајуће делове информација и документације из става (а).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ORA.АТО.110 Захтеви у погледу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HТ</w:t>
      </w:r>
      <w:r w:rsidRPr="00312FE5">
        <w:rPr>
          <w:rFonts w:ascii="Arial" w:eastAsia="Calibri" w:hAnsi="Arial" w:cs="Arial"/>
          <w:color w:val="000000"/>
        </w:rPr>
        <w:t xml:space="preserve"> мора да буде именован. </w:t>
      </w:r>
      <w:r w:rsidRPr="00312FE5">
        <w:rPr>
          <w:rFonts w:ascii="Arial" w:eastAsia="Calibri" w:hAnsi="Arial" w:cs="Arial"/>
          <w:i/>
          <w:color w:val="000000"/>
        </w:rPr>
        <w:t>HТ</w:t>
      </w:r>
      <w:r w:rsidRPr="00312FE5">
        <w:rPr>
          <w:rFonts w:ascii="Arial" w:eastAsia="Calibri" w:hAnsi="Arial" w:cs="Arial"/>
          <w:color w:val="000000"/>
        </w:rPr>
        <w:t xml:space="preserve"> мора да има велико искуство као инструктор у областима релевантним за обуку коју пружа </w:t>
      </w:r>
      <w:r w:rsidRPr="00312FE5">
        <w:rPr>
          <w:rFonts w:ascii="Arial" w:eastAsia="Calibri" w:hAnsi="Arial" w:cs="Arial"/>
          <w:i/>
          <w:color w:val="000000"/>
        </w:rPr>
        <w:t>АТО</w:t>
      </w:r>
      <w:r w:rsidRPr="00312FE5">
        <w:rPr>
          <w:rFonts w:ascii="Arial" w:eastAsia="Calibri" w:hAnsi="Arial" w:cs="Arial"/>
          <w:color w:val="000000"/>
        </w:rPr>
        <w:t xml:space="preserve"> и мора да има добре менаџерске способности.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Одговорности </w:t>
      </w:r>
      <w:r w:rsidRPr="00312FE5">
        <w:rPr>
          <w:rFonts w:ascii="Arial" w:eastAsia="Calibri" w:hAnsi="Arial" w:cs="Arial"/>
          <w:i/>
          <w:color w:val="000000"/>
        </w:rPr>
        <w:t>HТ</w:t>
      </w:r>
      <w:r w:rsidRPr="00312FE5">
        <w:rPr>
          <w:rFonts w:ascii="Arial" w:eastAsia="Calibri" w:hAnsi="Arial" w:cs="Arial"/>
          <w:color w:val="000000"/>
        </w:rPr>
        <w:t xml:space="preserve"> укључују: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осигуравање да је обука која се пружа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Анексом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у зависности од случаја, и у случају обуке за пробне летове, да су испуњени релевантни захтеви из Анекса I (Део-21) Уредбе Комисије (ЕУ) број 748/2012 и из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осигуравање задовољавајуће интеграције практичне обуке на ваздухоплову или уређају за симулирање летења (</w:t>
      </w:r>
      <w:r w:rsidRPr="00312FE5">
        <w:rPr>
          <w:rFonts w:ascii="Arial" w:eastAsia="Calibri" w:hAnsi="Arial" w:cs="Arial"/>
          <w:i/>
          <w:color w:val="000000"/>
        </w:rPr>
        <w:t>FSTD</w:t>
      </w:r>
      <w:r w:rsidRPr="00312FE5">
        <w:rPr>
          <w:rFonts w:ascii="Arial" w:eastAsia="Calibri" w:hAnsi="Arial" w:cs="Arial"/>
          <w:color w:val="000000"/>
        </w:rPr>
        <w:t>) и теоријске обуке;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праћење напретка сваког појединог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Инструктори теоријске обуке морају да имају: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практично искуство у ваздухопловству у областима релевантним за обуку коју пружају и завршену обуку из методике наставе;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претходно искуство у спровођењу теоријске обуке и одговарајуће теоријско образовање из предмета за који ће пружати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Инструктори летења и инструктори на симулатору летења морају да поседују квалификације које се захтевају у Анексу I (Део</w:t>
      </w:r>
      <w:r w:rsidRPr="00312FE5">
        <w:rPr>
          <w:rFonts w:ascii="Arial" w:eastAsia="Calibri" w:hAnsi="Arial" w:cs="Arial"/>
          <w:i/>
          <w:color w:val="000000"/>
        </w:rPr>
        <w:t>-FCL</w:t>
      </w:r>
      <w:r w:rsidRPr="00312FE5">
        <w:rPr>
          <w:rFonts w:ascii="Arial" w:eastAsia="Calibri" w:hAnsi="Arial" w:cs="Arial"/>
          <w:color w:val="000000"/>
        </w:rPr>
        <w:t>), Анексу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Анексу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за врсту обуке коју пружају.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Следећа документација мора да се чува током трајања обуке и у периоду од три године након завршетка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детаљи теоријске обуке, практичне обуке и обуке на уређају за симулирање летења сваког појединог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детаљни и редовни извештаји инструктора о напредовању, укључујући процене, редовни тестови напредовања у практичној обуци и теоријски испити;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информације о дозволама и повезаним овлашћењима и сертификатима ученика, укључујући датуме истицања лекарских уверења и овлашћења.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ORA.АТО.125 Програм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Програм обуке мора да се развије за сваку врсту понуђене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Програм обуке мора да буде у складу са захтевима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у зависности од случаја, и у случају обуке за пробне летове, у складу са релевантним захтевима из Анекса I (Део-21) Уредбе Комисије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ORA.АТО.130 Приручник o обуци и оперативни приручник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АТО</w:t>
      </w:r>
      <w:r w:rsidRPr="00312FE5">
        <w:rPr>
          <w:rFonts w:ascii="Arial" w:eastAsia="Calibri" w:hAnsi="Arial" w:cs="Arial"/>
          <w:color w:val="000000"/>
        </w:rPr>
        <w:t xml:space="preserve"> мора да изради и ажурира приручник о обуци и оперативни приручник који садрже информације и инструкције које омогућавају особљу да обавља своје дужности и које дају упутство ученицима како да испуне захтеве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АТО</w:t>
      </w:r>
      <w:r w:rsidRPr="00312FE5">
        <w:rPr>
          <w:rFonts w:ascii="Arial" w:eastAsia="Calibri" w:hAnsi="Arial" w:cs="Arial"/>
          <w:color w:val="000000"/>
        </w:rPr>
        <w:t xml:space="preserve"> мора да стави на располагање особљу, и по потреби ученицима, информације садржане у приручнику о обуци, оперативном приручнику и у документацији одобрења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У случају </w:t>
      </w:r>
      <w:r w:rsidRPr="00312FE5">
        <w:rPr>
          <w:rFonts w:ascii="Arial" w:eastAsia="Calibri" w:hAnsi="Arial" w:cs="Arial"/>
          <w:i/>
          <w:color w:val="000000"/>
        </w:rPr>
        <w:t>АТОs</w:t>
      </w:r>
      <w:r w:rsidRPr="00312FE5">
        <w:rPr>
          <w:rFonts w:ascii="Arial" w:eastAsia="Calibri" w:hAnsi="Arial" w:cs="Arial"/>
          <w:color w:val="000000"/>
        </w:rPr>
        <w:t xml:space="preserve"> које пружају обуку за пробне летове, оперативни приручник мора да буде у складу са захтевима за оперативни приручник за пробне летове, као што је установљено у</w:t>
      </w:r>
      <w:r w:rsidRPr="00312FE5">
        <w:rPr>
          <w:rFonts w:ascii="Arial" w:eastAsia="Calibri" w:hAnsi="Arial" w:cs="Arial"/>
        </w:rPr>
        <w:br/>
      </w:r>
      <w:r w:rsidRPr="00312FE5">
        <w:rPr>
          <w:rFonts w:ascii="Arial" w:eastAsia="Calibri" w:hAnsi="Arial" w:cs="Arial"/>
          <w:color w:val="000000"/>
        </w:rPr>
        <w:t>Делу</w:t>
      </w:r>
      <w:r w:rsidRPr="00312FE5">
        <w:rPr>
          <w:rFonts w:ascii="Arial" w:eastAsia="Calibri" w:hAnsi="Arial" w:cs="Arial"/>
          <w:i/>
          <w:color w:val="000000"/>
        </w:rPr>
        <w:t>-</w:t>
      </w:r>
      <w:r w:rsidRPr="00312FE5">
        <w:rPr>
          <w:rFonts w:ascii="Arial" w:eastAsia="Calibri" w:hAnsi="Arial" w:cs="Arial"/>
          <w:color w:val="000000"/>
        </w:rPr>
        <w:t>21.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Оперативни приручник мора да утврди шеме ограничења времена летења за инструкторе летења, укључујући максималaн број сати летења, максималaн број сати летачке дужности и минимално време одмора између инструкторских дужности у складу са Делом</w:t>
      </w:r>
      <w:r w:rsidRPr="00312FE5">
        <w:rPr>
          <w:rFonts w:ascii="Arial" w:eastAsia="Calibri" w:hAnsi="Arial" w:cs="Arial"/>
          <w:i/>
          <w:color w:val="000000"/>
        </w:rPr>
        <w:t>-ОRО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ORA.АТО.135 Ваздухоплови за обуку и</w:t>
      </w:r>
      <w:r w:rsidRPr="00312FE5">
        <w:rPr>
          <w:rFonts w:ascii="Arial" w:eastAsia="Calibri" w:hAnsi="Arial" w:cs="Arial"/>
          <w:color w:val="000000"/>
        </w:rPr>
        <w:t xml:space="preserve"> </w:t>
      </w:r>
      <w:r w:rsidRPr="00312FE5">
        <w:rPr>
          <w:rFonts w:ascii="Arial" w:eastAsia="Calibri" w:hAnsi="Arial" w:cs="Arial"/>
          <w:b/>
          <w:color w:val="000000"/>
        </w:rPr>
        <w:t>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ATO</w:t>
      </w:r>
      <w:r w:rsidRPr="00312FE5">
        <w:rPr>
          <w:rFonts w:ascii="Arial" w:eastAsia="Calibri" w:hAnsi="Arial" w:cs="Arial"/>
          <w:color w:val="000000"/>
        </w:rPr>
        <w:t xml:space="preserve"> мора да користи одговарајућу флоту ваздухоплова за обуку или </w:t>
      </w:r>
      <w:r w:rsidRPr="00312FE5">
        <w:rPr>
          <w:rFonts w:ascii="Arial" w:eastAsia="Calibri" w:hAnsi="Arial" w:cs="Arial"/>
          <w:i/>
          <w:color w:val="000000"/>
        </w:rPr>
        <w:t>FSTDs</w:t>
      </w:r>
      <w:r w:rsidRPr="00312FE5">
        <w:rPr>
          <w:rFonts w:ascii="Arial" w:eastAsia="Calibri" w:hAnsi="Arial" w:cs="Arial"/>
          <w:color w:val="000000"/>
        </w:rPr>
        <w:t xml:space="preserve"> који су одговарајуће опремљени за обуке које се пружају. Флота ваздухоплова мора да буде састављена од ваздухоплова који испуњавају све захтеве утврђене у Уредби (ЕУ) 2018/1139. Ваздухоплови обухваћени ст. (а), (б), (ц) или (д) Анекса I Уредбе (ЕУ) 2018/1139 могу да се користе за обуку ако су испуњени следећи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током поступка процене надлежни орган потврдио је ниво безбедности упоредив са оним који је дефинисан у свим основним захтевима утврђеним у Анексу II Уредбе (ЕУ) 2018/1139;</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надлежни орган је одобрио коришћење ваздухоплова за обуку у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АТО</w:t>
      </w:r>
      <w:r w:rsidRPr="00312FE5">
        <w:rPr>
          <w:rFonts w:ascii="Arial" w:eastAsia="Calibri" w:hAnsi="Arial" w:cs="Arial"/>
          <w:color w:val="000000"/>
        </w:rPr>
        <w:t xml:space="preserve"> може да спроводи обуку на </w:t>
      </w:r>
      <w:r w:rsidRPr="00312FE5">
        <w:rPr>
          <w:rFonts w:ascii="Arial" w:eastAsia="Calibri" w:hAnsi="Arial" w:cs="Arial"/>
          <w:i/>
          <w:color w:val="000000"/>
        </w:rPr>
        <w:t>FSTDs</w:t>
      </w:r>
      <w:r w:rsidRPr="00312FE5">
        <w:rPr>
          <w:rFonts w:ascii="Arial" w:eastAsia="Calibri" w:hAnsi="Arial" w:cs="Arial"/>
          <w:color w:val="000000"/>
        </w:rPr>
        <w:t xml:space="preserve"> само ако докаже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усаглашеност између спецификација </w:t>
      </w:r>
      <w:r w:rsidRPr="00312FE5">
        <w:rPr>
          <w:rFonts w:ascii="Arial" w:eastAsia="Calibri" w:hAnsi="Arial" w:cs="Arial"/>
          <w:i/>
          <w:color w:val="000000"/>
        </w:rPr>
        <w:t>FSTD</w:t>
      </w:r>
      <w:r w:rsidRPr="00312FE5">
        <w:rPr>
          <w:rFonts w:ascii="Arial" w:eastAsia="Calibri" w:hAnsi="Arial" w:cs="Arial"/>
          <w:color w:val="000000"/>
        </w:rPr>
        <w:t xml:space="preserve"> и односног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су </w:t>
      </w:r>
      <w:r w:rsidRPr="00312FE5">
        <w:rPr>
          <w:rFonts w:ascii="Arial" w:eastAsia="Calibri" w:hAnsi="Arial" w:cs="Arial"/>
          <w:i/>
          <w:color w:val="000000"/>
        </w:rPr>
        <w:t>FSTDs</w:t>
      </w:r>
      <w:r w:rsidRPr="00312FE5">
        <w:rPr>
          <w:rFonts w:ascii="Arial" w:eastAsia="Calibri" w:hAnsi="Arial" w:cs="Arial"/>
          <w:color w:val="000000"/>
        </w:rPr>
        <w:t xml:space="preserve"> који се користе у складу са релевантним захтевима Дела</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у случају уређаја за потпуно симулирање летења (</w:t>
      </w:r>
      <w:r w:rsidRPr="00312FE5">
        <w:rPr>
          <w:rFonts w:ascii="Arial" w:eastAsia="Calibri" w:hAnsi="Arial" w:cs="Arial"/>
          <w:i/>
          <w:color w:val="000000"/>
        </w:rPr>
        <w:t>FFSs</w:t>
      </w:r>
      <w:r w:rsidRPr="00312FE5">
        <w:rPr>
          <w:rFonts w:ascii="Arial" w:eastAsia="Calibri" w:hAnsi="Arial" w:cs="Arial"/>
          <w:color w:val="000000"/>
        </w:rPr>
        <w:t xml:space="preserve">), да </w:t>
      </w:r>
      <w:r w:rsidRPr="00312FE5">
        <w:rPr>
          <w:rFonts w:ascii="Arial" w:eastAsia="Calibri" w:hAnsi="Arial" w:cs="Arial"/>
          <w:i/>
          <w:color w:val="000000"/>
        </w:rPr>
        <w:t>FFS</w:t>
      </w:r>
      <w:r w:rsidRPr="00312FE5">
        <w:rPr>
          <w:rFonts w:ascii="Arial" w:eastAsia="Calibri" w:hAnsi="Arial" w:cs="Arial"/>
          <w:color w:val="000000"/>
        </w:rPr>
        <w:t xml:space="preserve"> одговарајуће представља релевантни тип ваздухоплова;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да је успоставила систем за одговарајуће праћење промена у </w:t>
      </w:r>
      <w:r w:rsidRPr="00312FE5">
        <w:rPr>
          <w:rFonts w:ascii="Arial" w:eastAsia="Calibri" w:hAnsi="Arial" w:cs="Arial"/>
          <w:i/>
          <w:color w:val="000000"/>
        </w:rPr>
        <w:t>FSTD</w:t>
      </w:r>
      <w:r w:rsidRPr="00312FE5">
        <w:rPr>
          <w:rFonts w:ascii="Arial" w:eastAsia="Calibri" w:hAnsi="Arial" w:cs="Arial"/>
          <w:color w:val="000000"/>
        </w:rPr>
        <w:t xml:space="preserve"> и да је осигурала да те промене не утичу на адекватност програма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Ако је ваздухоплов који се користи за практичан испит другог типа у односу на </w:t>
      </w:r>
      <w:r w:rsidRPr="00312FE5">
        <w:rPr>
          <w:rFonts w:ascii="Arial" w:eastAsia="Calibri" w:hAnsi="Arial" w:cs="Arial"/>
          <w:i/>
          <w:color w:val="000000"/>
        </w:rPr>
        <w:t>FFS</w:t>
      </w:r>
      <w:r w:rsidRPr="00312FE5">
        <w:rPr>
          <w:rFonts w:ascii="Arial" w:eastAsia="Calibri" w:hAnsi="Arial" w:cs="Arial"/>
          <w:color w:val="000000"/>
        </w:rPr>
        <w:t xml:space="preserve"> који је коришћен за практичну обуку визуелног летења, максимално признавање мора да буде ограничено на оно које се односи на уређај за обуку летачко-навигационих процедура II (</w:t>
      </w:r>
      <w:r w:rsidRPr="00312FE5">
        <w:rPr>
          <w:rFonts w:ascii="Arial" w:eastAsia="Calibri" w:hAnsi="Arial" w:cs="Arial"/>
          <w:i/>
          <w:color w:val="000000"/>
        </w:rPr>
        <w:t>FNPT II</w:t>
      </w:r>
      <w:r w:rsidRPr="00312FE5">
        <w:rPr>
          <w:rFonts w:ascii="Arial" w:eastAsia="Calibri" w:hAnsi="Arial" w:cs="Arial"/>
          <w:color w:val="000000"/>
        </w:rPr>
        <w:t xml:space="preserve">) за авионе и </w:t>
      </w:r>
      <w:r w:rsidRPr="00312FE5">
        <w:rPr>
          <w:rFonts w:ascii="Arial" w:eastAsia="Calibri" w:hAnsi="Arial" w:cs="Arial"/>
          <w:i/>
          <w:color w:val="000000"/>
        </w:rPr>
        <w:t>FNPT II/III</w:t>
      </w:r>
      <w:r w:rsidRPr="00312FE5">
        <w:rPr>
          <w:rFonts w:ascii="Arial" w:eastAsia="Calibri" w:hAnsi="Arial" w:cs="Arial"/>
          <w:color w:val="000000"/>
        </w:rPr>
        <w:t xml:space="preserve"> за хеликоптере у релевантном програму практичне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Одобрене организације за обуку за пробне летове. Ваздухоплов који се користи за обуку за пробне летове мора да буде одговарајуће опремљен инструментима за испитивање у лету, у складу са циљем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ORA.АТО.140 Аеродроми и оперативна места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Када спроводи практичну обуку на ваздухоплову, </w:t>
      </w:r>
      <w:r w:rsidRPr="00312FE5">
        <w:rPr>
          <w:rFonts w:ascii="Arial" w:eastAsia="Calibri" w:hAnsi="Arial" w:cs="Arial"/>
          <w:i/>
          <w:color w:val="000000"/>
        </w:rPr>
        <w:t>АТО</w:t>
      </w:r>
      <w:r w:rsidRPr="00312FE5">
        <w:rPr>
          <w:rFonts w:ascii="Arial" w:eastAsia="Calibri" w:hAnsi="Arial" w:cs="Arial"/>
          <w:color w:val="000000"/>
        </w:rPr>
        <w:t xml:space="preserve"> мора да користи аеродроме или оперативна места који имају одговарајуће објекте и карактеристике које омогућавају увежбавање релевантних маневара, узимајући у обзир обуку која се пружа и категорију и тип ваздухоплова који се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ORA.АТО.145 Предуслови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АТО</w:t>
      </w:r>
      <w:r w:rsidRPr="00312FE5">
        <w:rPr>
          <w:rFonts w:ascii="Arial" w:eastAsia="Calibri" w:hAnsi="Arial" w:cs="Arial"/>
          <w:color w:val="000000"/>
        </w:rPr>
        <w:t xml:space="preserve"> мора да обезбеди да ученици испуњавају све предуслове за обуку који су утврђени у Делу</w:t>
      </w:r>
      <w:r w:rsidRPr="00312FE5">
        <w:rPr>
          <w:rFonts w:ascii="Arial" w:eastAsia="Calibri" w:hAnsi="Arial" w:cs="Arial"/>
          <w:i/>
          <w:color w:val="000000"/>
        </w:rPr>
        <w:t>-Medical</w:t>
      </w:r>
      <w:r w:rsidRPr="00312FE5">
        <w:rPr>
          <w:rFonts w:ascii="Arial" w:eastAsia="Calibri" w:hAnsi="Arial" w:cs="Arial"/>
          <w:color w:val="000000"/>
        </w:rPr>
        <w:t>, Делу</w:t>
      </w:r>
      <w:r w:rsidRPr="00312FE5">
        <w:rPr>
          <w:rFonts w:ascii="Arial" w:eastAsia="Calibri" w:hAnsi="Arial" w:cs="Arial"/>
          <w:i/>
          <w:color w:val="000000"/>
        </w:rPr>
        <w:t>-FCL</w:t>
      </w:r>
      <w:r w:rsidRPr="00312FE5">
        <w:rPr>
          <w:rFonts w:ascii="Arial" w:eastAsia="Calibri" w:hAnsi="Arial" w:cs="Arial"/>
          <w:color w:val="000000"/>
        </w:rPr>
        <w:t xml:space="preserve"> и, ако је примењиво, оне који су одређени у обавезном делу података за коришћење утврђених у складу са Уредбом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случају </w:t>
      </w:r>
      <w:r w:rsidRPr="00312FE5">
        <w:rPr>
          <w:rFonts w:ascii="Arial" w:eastAsia="Calibri" w:hAnsi="Arial" w:cs="Arial"/>
          <w:i/>
          <w:color w:val="000000"/>
        </w:rPr>
        <w:t>АТОs</w:t>
      </w:r>
      <w:r w:rsidRPr="00312FE5">
        <w:rPr>
          <w:rFonts w:ascii="Arial" w:eastAsia="Calibri" w:hAnsi="Arial" w:cs="Arial"/>
          <w:color w:val="000000"/>
        </w:rPr>
        <w:t xml:space="preserve"> које пружају обуку за пробне летове, ученици морају да испуњавају све предуслове за обуку утврђене у складу са Уредбом (ЕУ) број 748/2012.</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ORA.АТО.150 Обука у трећим државама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Када је </w:t>
      </w:r>
      <w:r w:rsidRPr="00312FE5">
        <w:rPr>
          <w:rFonts w:ascii="Arial" w:eastAsia="Calibri" w:hAnsi="Arial" w:cs="Arial"/>
          <w:i/>
          <w:color w:val="000000"/>
        </w:rPr>
        <w:t>АТО</w:t>
      </w:r>
      <w:r w:rsidRPr="00312FE5">
        <w:rPr>
          <w:rFonts w:ascii="Arial" w:eastAsia="Calibri" w:hAnsi="Arial" w:cs="Arial"/>
          <w:color w:val="000000"/>
        </w:rPr>
        <w:t xml:space="preserve"> одобрено да пружа обуку за овлашћење за инструментално летење (</w:t>
      </w:r>
      <w:r w:rsidRPr="00312FE5">
        <w:rPr>
          <w:rFonts w:ascii="Arial" w:eastAsia="Calibri" w:hAnsi="Arial" w:cs="Arial"/>
          <w:i/>
          <w:color w:val="000000"/>
        </w:rPr>
        <w:t>IR</w:t>
      </w:r>
      <w:r w:rsidRPr="00312FE5">
        <w:rPr>
          <w:rFonts w:ascii="Arial" w:eastAsia="Calibri" w:hAnsi="Arial" w:cs="Arial"/>
          <w:color w:val="000000"/>
        </w:rPr>
        <w:t>) у трећим државама: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програм обуке мора да укључи летове за аклиматизацију у једној од држава чланица пре спровођења практичног испита за </w:t>
      </w:r>
      <w:r w:rsidRPr="00312FE5">
        <w:rPr>
          <w:rFonts w:ascii="Arial" w:eastAsia="Calibri" w:hAnsi="Arial" w:cs="Arial"/>
          <w:i/>
          <w:color w:val="000000"/>
        </w:rPr>
        <w:t>IR</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практичан испит за </w:t>
      </w:r>
      <w:r w:rsidRPr="00312FE5">
        <w:rPr>
          <w:rFonts w:ascii="Arial" w:eastAsia="Calibri" w:hAnsi="Arial" w:cs="Arial"/>
          <w:i/>
          <w:color w:val="000000"/>
        </w:rPr>
        <w:t>IR</w:t>
      </w:r>
      <w:r w:rsidRPr="00312FE5">
        <w:rPr>
          <w:rFonts w:ascii="Arial" w:eastAsia="Calibri" w:hAnsi="Arial" w:cs="Arial"/>
          <w:color w:val="000000"/>
        </w:rPr>
        <w:t xml:space="preserve"> мора да се спроведе у једној од држава чланица.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Додатни захтеви за АТОs које пружају обуку за CPL, МPL и АТPL и повезана овлашћења и сертификате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ORA.АТО.210 Захтеви у погледу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Руководилац обуке (HТ)</w:t>
      </w:r>
      <w:r w:rsidRPr="00312FE5">
        <w:rPr>
          <w:rFonts w:ascii="Arial" w:eastAsia="Calibri" w:hAnsi="Arial" w:cs="Arial"/>
          <w:color w:val="000000"/>
        </w:rPr>
        <w:t xml:space="preserve">. Осим у случају </w:t>
      </w:r>
      <w:r w:rsidRPr="00312FE5">
        <w:rPr>
          <w:rFonts w:ascii="Arial" w:eastAsia="Calibri" w:hAnsi="Arial" w:cs="Arial"/>
          <w:i/>
          <w:color w:val="000000"/>
        </w:rPr>
        <w:t>АТОs</w:t>
      </w:r>
      <w:r w:rsidRPr="00312FE5">
        <w:rPr>
          <w:rFonts w:ascii="Arial" w:eastAsia="Calibri" w:hAnsi="Arial" w:cs="Arial"/>
          <w:color w:val="000000"/>
        </w:rPr>
        <w:t xml:space="preserve"> које пружају обуку за пробне летове, именовани </w:t>
      </w:r>
      <w:r w:rsidRPr="00312FE5">
        <w:rPr>
          <w:rFonts w:ascii="Arial" w:eastAsia="Calibri" w:hAnsi="Arial" w:cs="Arial"/>
          <w:i/>
          <w:color w:val="000000"/>
        </w:rPr>
        <w:t>HТ</w:t>
      </w:r>
      <w:r w:rsidRPr="00312FE5">
        <w:rPr>
          <w:rFonts w:ascii="Arial" w:eastAsia="Calibri" w:hAnsi="Arial" w:cs="Arial"/>
          <w:color w:val="000000"/>
        </w:rPr>
        <w:t xml:space="preserve"> мора да има велико искуство у обуци као инструктор за професионалне дозволе пилота и повезана овлашћења или сертификате.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Руководилац практичне обуке</w:t>
      </w:r>
      <w:r w:rsidRPr="00312FE5">
        <w:rPr>
          <w:rFonts w:ascii="Arial" w:eastAsia="Calibri" w:hAnsi="Arial" w:cs="Arial"/>
          <w:color w:val="000000"/>
        </w:rPr>
        <w:t xml:space="preserve"> </w:t>
      </w:r>
      <w:r w:rsidRPr="00312FE5">
        <w:rPr>
          <w:rFonts w:ascii="Arial" w:eastAsia="Calibri" w:hAnsi="Arial" w:cs="Arial"/>
          <w:i/>
          <w:color w:val="000000"/>
        </w:rPr>
        <w:t>(CFI)</w:t>
      </w:r>
      <w:r w:rsidRPr="00312FE5">
        <w:rPr>
          <w:rFonts w:ascii="Arial" w:eastAsia="Calibri" w:hAnsi="Arial" w:cs="Arial"/>
          <w:color w:val="000000"/>
        </w:rPr>
        <w:t xml:space="preserve">. </w:t>
      </w:r>
      <w:r w:rsidRPr="00312FE5">
        <w:rPr>
          <w:rFonts w:ascii="Arial" w:eastAsia="Calibri" w:hAnsi="Arial" w:cs="Arial"/>
          <w:i/>
          <w:color w:val="000000"/>
        </w:rPr>
        <w:t>АТО</w:t>
      </w:r>
      <w:r w:rsidRPr="00312FE5">
        <w:rPr>
          <w:rFonts w:ascii="Arial" w:eastAsia="Calibri" w:hAnsi="Arial" w:cs="Arial"/>
          <w:color w:val="000000"/>
        </w:rPr>
        <w:t xml:space="preserve"> која пружа практичну обуку мора да именује </w:t>
      </w:r>
      <w:r w:rsidRPr="00312FE5">
        <w:rPr>
          <w:rFonts w:ascii="Arial" w:eastAsia="Calibri" w:hAnsi="Arial" w:cs="Arial"/>
          <w:i/>
          <w:color w:val="000000"/>
        </w:rPr>
        <w:t>CFI</w:t>
      </w:r>
      <w:r w:rsidRPr="00312FE5">
        <w:rPr>
          <w:rFonts w:ascii="Arial" w:eastAsia="Calibri" w:hAnsi="Arial" w:cs="Arial"/>
          <w:color w:val="000000"/>
        </w:rPr>
        <w:t xml:space="preserve"> који је одговоран за надзор инструктора летења и инструктора на уређајима за симулирање летења и за стандардизацију свих практичних обука и обука на симулатору летења. </w:t>
      </w:r>
      <w:r w:rsidRPr="00312FE5">
        <w:rPr>
          <w:rFonts w:ascii="Arial" w:eastAsia="Calibri" w:hAnsi="Arial" w:cs="Arial"/>
          <w:i/>
          <w:color w:val="000000"/>
        </w:rPr>
        <w:t>CFI</w:t>
      </w:r>
      <w:r w:rsidRPr="00312FE5">
        <w:rPr>
          <w:rFonts w:ascii="Arial" w:eastAsia="Calibri" w:hAnsi="Arial" w:cs="Arial"/>
          <w:color w:val="000000"/>
        </w:rPr>
        <w:t xml:space="preserve"> мора да поседује највишу професионалну дозволу пилота и повезана овлашћења која се односе на обуке које се спроводе и мора да поседује сертификат инструктора са правима да врши обуку на најмање једном од курсева обуке који се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Руководилац теоријске обуке (CTKI)</w:t>
      </w:r>
      <w:r w:rsidRPr="00312FE5">
        <w:rPr>
          <w:rFonts w:ascii="Arial" w:eastAsia="Calibri" w:hAnsi="Arial" w:cs="Arial"/>
          <w:color w:val="000000"/>
        </w:rPr>
        <w:t xml:space="preserve">. </w:t>
      </w:r>
      <w:r w:rsidRPr="00312FE5">
        <w:rPr>
          <w:rFonts w:ascii="Arial" w:eastAsia="Calibri" w:hAnsi="Arial" w:cs="Arial"/>
          <w:i/>
          <w:color w:val="000000"/>
        </w:rPr>
        <w:t>АТО</w:t>
      </w:r>
      <w:r w:rsidRPr="00312FE5">
        <w:rPr>
          <w:rFonts w:ascii="Arial" w:eastAsia="Calibri" w:hAnsi="Arial" w:cs="Arial"/>
          <w:color w:val="000000"/>
        </w:rPr>
        <w:t xml:space="preserve"> која пружа теоријску обуку мора да именује </w:t>
      </w:r>
      <w:r w:rsidRPr="00312FE5">
        <w:rPr>
          <w:rFonts w:ascii="Arial" w:eastAsia="Calibri" w:hAnsi="Arial" w:cs="Arial"/>
          <w:i/>
          <w:color w:val="000000"/>
        </w:rPr>
        <w:t>CTKI</w:t>
      </w:r>
      <w:r w:rsidRPr="00312FE5">
        <w:rPr>
          <w:rFonts w:ascii="Arial" w:eastAsia="Calibri" w:hAnsi="Arial" w:cs="Arial"/>
          <w:color w:val="000000"/>
        </w:rPr>
        <w:t xml:space="preserve"> који је одговоран за надзор свих инструктора теоријске обуке и за стандардизацију свих теоријских обука. </w:t>
      </w:r>
      <w:r w:rsidRPr="00312FE5">
        <w:rPr>
          <w:rFonts w:ascii="Arial" w:eastAsia="Calibri" w:hAnsi="Arial" w:cs="Arial"/>
          <w:i/>
          <w:color w:val="000000"/>
        </w:rPr>
        <w:t>CTKI</w:t>
      </w:r>
      <w:r w:rsidRPr="00312FE5">
        <w:rPr>
          <w:rFonts w:ascii="Arial" w:eastAsia="Calibri" w:hAnsi="Arial" w:cs="Arial"/>
          <w:color w:val="000000"/>
        </w:rPr>
        <w:t xml:space="preserve"> мора да има велико искуство као инструктор теоријске обуке у областима релевантним за обуку коју </w:t>
      </w:r>
      <w:r w:rsidRPr="00312FE5">
        <w:rPr>
          <w:rFonts w:ascii="Arial" w:eastAsia="Calibri" w:hAnsi="Arial" w:cs="Arial"/>
          <w:i/>
          <w:color w:val="000000"/>
        </w:rPr>
        <w:t>АТО</w:t>
      </w:r>
      <w:r w:rsidRPr="00312FE5">
        <w:rPr>
          <w:rFonts w:ascii="Arial" w:eastAsia="Calibri" w:hAnsi="Arial" w:cs="Arial"/>
          <w:color w:val="000000"/>
        </w:rPr>
        <w:t xml:space="preserve">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ORA.АТО.225 Програм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Програм обуке мора да обухвати распоред практичне и теоријске обуке, по недељама или по фазама, списак стандардних вежби и садржај наставног плана.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Садржај и редослед програма обуке мора да се наведе у приручнику о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ORA.АТО.230 Приручник о обуци и оперативни приручник</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 приручнику о обуци се за сваку фазу обуке морају навести стандарди, сврха и циљеви обуке које ученици морају да испуне и он мора да садржи следеће теме: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план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брифинг и вежбе у ваздуху,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практична обука на </w:t>
      </w:r>
      <w:r w:rsidRPr="00312FE5">
        <w:rPr>
          <w:rFonts w:ascii="Arial" w:eastAsia="Calibri" w:hAnsi="Arial" w:cs="Arial"/>
          <w:i/>
          <w:color w:val="000000"/>
        </w:rPr>
        <w:t>FSTD</w:t>
      </w:r>
      <w:r w:rsidRPr="00312FE5">
        <w:rPr>
          <w:rFonts w:ascii="Arial" w:eastAsia="Calibri" w:hAnsi="Arial" w:cs="Arial"/>
          <w:color w:val="000000"/>
        </w:rPr>
        <w:t>,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Оперативни приручник мора да пружи релевантне информације одређеним групама особља, као што су инструктори летења, инструктори на уређају за симулирање летења, инструктори теоријске обуке, оперативно особље и особље одржавања, и мора да укључује опште, техничке, рутне информације и информације о обуци особља.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III</w:t>
      </w:r>
      <w:r w:rsidRPr="00312FE5">
        <w:rPr>
          <w:rFonts w:ascii="Arial" w:eastAsia="Calibri" w:hAnsi="Arial" w:cs="Arial"/>
        </w:rPr>
        <w:br/>
      </w:r>
      <w:r w:rsidRPr="00312FE5">
        <w:rPr>
          <w:rFonts w:ascii="Arial" w:eastAsia="Calibri" w:hAnsi="Arial" w:cs="Arial"/>
          <w:b/>
          <w:color w:val="000000"/>
        </w:rPr>
        <w:t>Додатни захтеви за АТОs које пружају одређене врсте обука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Пододељак 1</w:t>
      </w:r>
      <w:r w:rsidRPr="00312FE5">
        <w:rPr>
          <w:rFonts w:ascii="Arial" w:eastAsia="Calibri" w:hAnsi="Arial" w:cs="Arial"/>
        </w:rPr>
        <w:br/>
      </w:r>
      <w:r w:rsidRPr="00312FE5">
        <w:rPr>
          <w:rFonts w:ascii="Arial" w:eastAsia="Calibri" w:hAnsi="Arial" w:cs="Arial"/>
          <w:b/>
          <w:color w:val="000000"/>
        </w:rPr>
        <w:t>Обука путем учења на даљину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ORA.АТО.300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АТО</w:t>
      </w:r>
      <w:r w:rsidRPr="00312FE5">
        <w:rPr>
          <w:rFonts w:ascii="Arial" w:eastAsia="Calibri" w:hAnsi="Arial" w:cs="Arial"/>
          <w:color w:val="000000"/>
        </w:rPr>
        <w:t xml:space="preserve"> може добити одобрење за спровођење програма модуларне обуке коришћењем учења на даљину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модуларни курсеви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курсеви додатне теоријске обуке за овлашћење за летење на класи или типу;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курсеви одобрене теоријске обуке пре почетка обуке за прво овлашћење за летење на типу вишемоторног хеликоптера.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ORA.АТО.305 Обука у учионици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Елемент обуке у учионици мора да буде укључен у све предмете модуларних обука путем учења на даљину.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Време проведено у стварној обуци у учионици не сме да буде мање од 10% од укупног времена трајања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У том смислу, учионица мора да буде доступна или у главном месту пословања </w:t>
      </w:r>
      <w:r w:rsidRPr="00312FE5">
        <w:rPr>
          <w:rFonts w:ascii="Arial" w:eastAsia="Calibri" w:hAnsi="Arial" w:cs="Arial"/>
          <w:i/>
          <w:color w:val="000000"/>
        </w:rPr>
        <w:t>АТО</w:t>
      </w:r>
      <w:r w:rsidRPr="00312FE5">
        <w:rPr>
          <w:rFonts w:ascii="Arial" w:eastAsia="Calibri" w:hAnsi="Arial" w:cs="Arial"/>
          <w:color w:val="000000"/>
        </w:rPr>
        <w:t xml:space="preserve"> или у оквиру одговарајућег објекта на другом месту.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ORA.АТО.310 Инструктори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Сви инструктори морају да буду у потпуности упознати са захтевима програма обуке путем учења на даљину.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Пододељак 2</w:t>
      </w:r>
      <w:r w:rsidRPr="00312FE5">
        <w:rPr>
          <w:rFonts w:ascii="Arial" w:eastAsia="Calibri" w:hAnsi="Arial" w:cs="Arial"/>
        </w:rPr>
        <w:br/>
      </w:r>
      <w:r w:rsidRPr="00312FE5">
        <w:rPr>
          <w:rFonts w:ascii="Arial" w:eastAsia="Calibri" w:hAnsi="Arial" w:cs="Arial"/>
          <w:b/>
          <w:color w:val="000000"/>
        </w:rPr>
        <w:t>Обука за овлашћење за летење на типу која се спроводи само на симулатору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ORA.АТО.330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Одобрење за обуку за овлашћење за летење на типу која се спроводи само на симулатору (</w:t>
      </w:r>
      <w:r w:rsidRPr="00312FE5">
        <w:rPr>
          <w:rFonts w:ascii="Arial" w:eastAsia="Calibri" w:hAnsi="Arial" w:cs="Arial"/>
          <w:i/>
          <w:color w:val="000000"/>
        </w:rPr>
        <w:t>ZFТТ</w:t>
      </w:r>
      <w:r w:rsidRPr="00312FE5">
        <w:rPr>
          <w:rFonts w:ascii="Arial" w:eastAsia="Calibri" w:hAnsi="Arial" w:cs="Arial"/>
          <w:color w:val="000000"/>
        </w:rPr>
        <w:t>), као што је наведено у Делу</w:t>
      </w:r>
      <w:r w:rsidRPr="00312FE5">
        <w:rPr>
          <w:rFonts w:ascii="Arial" w:eastAsia="Calibri" w:hAnsi="Arial" w:cs="Arial"/>
          <w:i/>
          <w:color w:val="000000"/>
        </w:rPr>
        <w:t>-FCL</w:t>
      </w:r>
      <w:r w:rsidRPr="00312FE5">
        <w:rPr>
          <w:rFonts w:ascii="Arial" w:eastAsia="Calibri" w:hAnsi="Arial" w:cs="Arial"/>
          <w:color w:val="000000"/>
        </w:rPr>
        <w:t xml:space="preserve">, се може дати само </w:t>
      </w:r>
      <w:r w:rsidRPr="00312FE5">
        <w:rPr>
          <w:rFonts w:ascii="Arial" w:eastAsia="Calibri" w:hAnsi="Arial" w:cs="Arial"/>
          <w:i/>
          <w:color w:val="000000"/>
        </w:rPr>
        <w:t>АТОs</w:t>
      </w:r>
      <w:r w:rsidRPr="00312FE5">
        <w:rPr>
          <w:rFonts w:ascii="Arial" w:eastAsia="Calibri" w:hAnsi="Arial" w:cs="Arial"/>
          <w:color w:val="000000"/>
        </w:rPr>
        <w:t xml:space="preserve"> које имају права за обављање операција јавног авио-превоза или </w:t>
      </w:r>
      <w:r w:rsidRPr="00312FE5">
        <w:rPr>
          <w:rFonts w:ascii="Arial" w:eastAsia="Calibri" w:hAnsi="Arial" w:cs="Arial"/>
          <w:i/>
          <w:color w:val="000000"/>
        </w:rPr>
        <w:t>АТОs</w:t>
      </w:r>
      <w:r w:rsidRPr="00312FE5">
        <w:rPr>
          <w:rFonts w:ascii="Arial" w:eastAsia="Calibri" w:hAnsi="Arial" w:cs="Arial"/>
          <w:color w:val="000000"/>
        </w:rPr>
        <w:t xml:space="preserve"> које имају посебне споразуме са оператерима јавног авио-превоза.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Одобрење за </w:t>
      </w:r>
      <w:r w:rsidRPr="00312FE5">
        <w:rPr>
          <w:rFonts w:ascii="Arial" w:eastAsia="Calibri" w:hAnsi="Arial" w:cs="Arial"/>
          <w:i/>
          <w:color w:val="000000"/>
        </w:rPr>
        <w:t>ZFТТ</w:t>
      </w:r>
      <w:r w:rsidRPr="00312FE5">
        <w:rPr>
          <w:rFonts w:ascii="Arial" w:eastAsia="Calibri" w:hAnsi="Arial" w:cs="Arial"/>
          <w:color w:val="000000"/>
        </w:rPr>
        <w:t xml:space="preserve"> може да се да само ако оператер има најмање 90 дана оперативног искуства на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У случају </w:t>
      </w:r>
      <w:r w:rsidRPr="00312FE5">
        <w:rPr>
          <w:rFonts w:ascii="Arial" w:eastAsia="Calibri" w:hAnsi="Arial" w:cs="Arial"/>
          <w:i/>
          <w:color w:val="000000"/>
        </w:rPr>
        <w:t>ZFТТ</w:t>
      </w:r>
      <w:r w:rsidRPr="00312FE5">
        <w:rPr>
          <w:rFonts w:ascii="Arial" w:eastAsia="Calibri" w:hAnsi="Arial" w:cs="Arial"/>
          <w:color w:val="000000"/>
        </w:rPr>
        <w:t xml:space="preserve"> коју пружа </w:t>
      </w:r>
      <w:r w:rsidRPr="00312FE5">
        <w:rPr>
          <w:rFonts w:ascii="Arial" w:eastAsia="Calibri" w:hAnsi="Arial" w:cs="Arial"/>
          <w:i/>
          <w:color w:val="000000"/>
        </w:rPr>
        <w:t>АТО</w:t>
      </w:r>
      <w:r w:rsidRPr="00312FE5">
        <w:rPr>
          <w:rFonts w:ascii="Arial" w:eastAsia="Calibri" w:hAnsi="Arial" w:cs="Arial"/>
          <w:color w:val="000000"/>
        </w:rPr>
        <w:t xml:space="preserve"> која има посебан споразум са оператером, захтев од 90 дана оперативног искуства се неће применити, ако инструктор за летење на типу авиона (</w:t>
      </w:r>
      <w:r w:rsidRPr="00312FE5">
        <w:rPr>
          <w:rFonts w:ascii="Arial" w:eastAsia="Calibri" w:hAnsi="Arial" w:cs="Arial"/>
          <w:i/>
          <w:color w:val="000000"/>
        </w:rPr>
        <w:t>ТRI(А)</w:t>
      </w:r>
      <w:r w:rsidRPr="00312FE5">
        <w:rPr>
          <w:rFonts w:ascii="Arial" w:eastAsia="Calibri" w:hAnsi="Arial" w:cs="Arial"/>
          <w:color w:val="000000"/>
        </w:rPr>
        <w:t>) који је укључен у додатна полетања и слетања, како се захтева у Делу</w:t>
      </w:r>
      <w:r w:rsidRPr="00312FE5">
        <w:rPr>
          <w:rFonts w:ascii="Arial" w:eastAsia="Calibri" w:hAnsi="Arial" w:cs="Arial"/>
          <w:i/>
          <w:color w:val="000000"/>
        </w:rPr>
        <w:t>-ОRО</w:t>
      </w:r>
      <w:r w:rsidRPr="00312FE5">
        <w:rPr>
          <w:rFonts w:ascii="Arial" w:eastAsia="Calibri" w:hAnsi="Arial" w:cs="Arial"/>
          <w:color w:val="000000"/>
        </w:rPr>
        <w:t>, има оперативно искуство на типу авиона.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ORA.АТО.335 Уређај за потпуно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FFS</w:t>
      </w:r>
      <w:r w:rsidRPr="00312FE5">
        <w:rPr>
          <w:rFonts w:ascii="Arial" w:eastAsia="Calibri" w:hAnsi="Arial" w:cs="Arial"/>
          <w:color w:val="000000"/>
        </w:rPr>
        <w:t xml:space="preserve"> одобрен за </w:t>
      </w:r>
      <w:r w:rsidRPr="00312FE5">
        <w:rPr>
          <w:rFonts w:ascii="Arial" w:eastAsia="Calibri" w:hAnsi="Arial" w:cs="Arial"/>
          <w:i/>
          <w:color w:val="000000"/>
        </w:rPr>
        <w:t>ZFТТ</w:t>
      </w:r>
      <w:r w:rsidRPr="00312FE5">
        <w:rPr>
          <w:rFonts w:ascii="Arial" w:eastAsia="Calibri" w:hAnsi="Arial" w:cs="Arial"/>
          <w:color w:val="000000"/>
        </w:rPr>
        <w:t xml:space="preserve"> мора да буде употребљив у складу са критеријумима система управљања </w:t>
      </w:r>
      <w:r w:rsidRPr="00312FE5">
        <w:rPr>
          <w:rFonts w:ascii="Arial" w:eastAsia="Calibri" w:hAnsi="Arial" w:cs="Arial"/>
          <w:i/>
          <w:color w:val="000000"/>
        </w:rPr>
        <w:t>АТО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Систем кретања и визуелни систем </w:t>
      </w:r>
      <w:r w:rsidRPr="00312FE5">
        <w:rPr>
          <w:rFonts w:ascii="Arial" w:eastAsia="Calibri" w:hAnsi="Arial" w:cs="Arial"/>
          <w:i/>
          <w:color w:val="000000"/>
        </w:rPr>
        <w:t>FFS</w:t>
      </w:r>
      <w:r w:rsidRPr="00312FE5">
        <w:rPr>
          <w:rFonts w:ascii="Arial" w:eastAsia="Calibri" w:hAnsi="Arial" w:cs="Arial"/>
          <w:color w:val="000000"/>
        </w:rPr>
        <w:t xml:space="preserve"> мора да буде у потпуности употребљив, у складу са примењивим сертификационим захтевима за </w:t>
      </w:r>
      <w:r w:rsidRPr="00312FE5">
        <w:rPr>
          <w:rFonts w:ascii="Arial" w:eastAsia="Calibri" w:hAnsi="Arial" w:cs="Arial"/>
          <w:i/>
          <w:color w:val="000000"/>
        </w:rPr>
        <w:t>FSTD</w:t>
      </w:r>
      <w:r w:rsidRPr="00312FE5">
        <w:rPr>
          <w:rFonts w:ascii="Arial" w:eastAsia="Calibri" w:hAnsi="Arial" w:cs="Arial"/>
          <w:color w:val="000000"/>
        </w:rPr>
        <w:t>, као што је наведено у ОRА.FSTD.205.</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Пододељак 3</w:t>
      </w:r>
      <w:r w:rsidRPr="00312FE5">
        <w:rPr>
          <w:rFonts w:ascii="Arial" w:eastAsia="Calibri" w:hAnsi="Arial" w:cs="Arial"/>
        </w:rPr>
        <w:br/>
      </w:r>
      <w:r w:rsidRPr="00312FE5">
        <w:rPr>
          <w:rFonts w:ascii="Arial" w:eastAsia="Calibri" w:hAnsi="Arial" w:cs="Arial"/>
          <w:b/>
          <w:color w:val="000000"/>
        </w:rPr>
        <w:t>Обуке за дозволу пилота вишечлане посаде (МPL)</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ORA.АТО.350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Права да спроводе </w:t>
      </w:r>
      <w:r w:rsidRPr="00312FE5">
        <w:rPr>
          <w:rFonts w:ascii="Arial" w:eastAsia="Calibri" w:hAnsi="Arial" w:cs="Arial"/>
          <w:i/>
          <w:color w:val="000000"/>
        </w:rPr>
        <w:t>МPL</w:t>
      </w:r>
      <w:r w:rsidRPr="00312FE5">
        <w:rPr>
          <w:rFonts w:ascii="Arial" w:eastAsia="Calibri" w:hAnsi="Arial" w:cs="Arial"/>
          <w:color w:val="000000"/>
        </w:rPr>
        <w:t xml:space="preserve"> интегрисане обуке и обуке за </w:t>
      </w:r>
      <w:r w:rsidRPr="00312FE5">
        <w:rPr>
          <w:rFonts w:ascii="Arial" w:eastAsia="Calibri" w:hAnsi="Arial" w:cs="Arial"/>
          <w:i/>
          <w:color w:val="000000"/>
        </w:rPr>
        <w:t>МPL</w:t>
      </w:r>
      <w:r w:rsidRPr="00312FE5">
        <w:rPr>
          <w:rFonts w:ascii="Arial" w:eastAsia="Calibri" w:hAnsi="Arial" w:cs="Arial"/>
          <w:color w:val="000000"/>
        </w:rPr>
        <w:t xml:space="preserve"> инструктора се могу дати само </w:t>
      </w:r>
      <w:r w:rsidRPr="00312FE5">
        <w:rPr>
          <w:rFonts w:ascii="Arial" w:eastAsia="Calibri" w:hAnsi="Arial" w:cs="Arial"/>
          <w:i/>
          <w:color w:val="000000"/>
        </w:rPr>
        <w:t>АТО</w:t>
      </w:r>
      <w:r w:rsidRPr="00312FE5">
        <w:rPr>
          <w:rFonts w:ascii="Arial" w:eastAsia="Calibri" w:hAnsi="Arial" w:cs="Arial"/>
          <w:color w:val="000000"/>
        </w:rPr>
        <w:t xml:space="preserve"> која има право да обавља операције јавног авио-превоза или има посебан споразум са оператером јавног авио-превоза.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Пододељак 4</w:t>
      </w:r>
      <w:r w:rsidRPr="00312FE5">
        <w:rPr>
          <w:rFonts w:ascii="Arial" w:eastAsia="Calibri" w:hAnsi="Arial" w:cs="Arial"/>
        </w:rPr>
        <w:br/>
      </w:r>
      <w:r w:rsidRPr="00312FE5">
        <w:rPr>
          <w:rFonts w:ascii="Arial" w:eastAsia="Calibri" w:hAnsi="Arial" w:cs="Arial"/>
          <w:b/>
          <w:color w:val="000000"/>
        </w:rPr>
        <w:t>Обука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ORA.АТО.355 Организације за обуку за пробне летове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АТО</w:t>
      </w:r>
      <w:r w:rsidRPr="00312FE5">
        <w:rPr>
          <w:rFonts w:ascii="Arial" w:eastAsia="Calibri" w:hAnsi="Arial" w:cs="Arial"/>
          <w:color w:val="000000"/>
        </w:rPr>
        <w:t xml:space="preserve"> којој је одобрено да пружа обуку за пробне летове ради издавања овлашћења за пробне летове категорије 1 или 2 у складу са Делом</w:t>
      </w:r>
      <w:r w:rsidRPr="00312FE5">
        <w:rPr>
          <w:rFonts w:ascii="Arial" w:eastAsia="Calibri" w:hAnsi="Arial" w:cs="Arial"/>
          <w:i/>
          <w:color w:val="000000"/>
        </w:rPr>
        <w:t>-FCL</w:t>
      </w:r>
      <w:r w:rsidRPr="00312FE5">
        <w:rPr>
          <w:rFonts w:ascii="Arial" w:eastAsia="Calibri" w:hAnsi="Arial" w:cs="Arial"/>
          <w:color w:val="000000"/>
        </w:rPr>
        <w:t>, може да прошири своја права на пружање обуке за остале категорије пробних летова и друге категорије особља за пробне летове, под условом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испуњава одговарајуће захтеве Дела</w:t>
      </w:r>
      <w:r w:rsidRPr="00312FE5">
        <w:rPr>
          <w:rFonts w:ascii="Arial" w:eastAsia="Calibri" w:hAnsi="Arial" w:cs="Arial"/>
          <w:i/>
          <w:color w:val="000000"/>
        </w:rPr>
        <w:t>-</w:t>
      </w:r>
      <w:r w:rsidRPr="00312FE5">
        <w:rPr>
          <w:rFonts w:ascii="Arial" w:eastAsia="Calibri" w:hAnsi="Arial" w:cs="Arial"/>
          <w:color w:val="000000"/>
        </w:rPr>
        <w:t>21;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постоји посебан споразум између </w:t>
      </w:r>
      <w:r w:rsidRPr="00312FE5">
        <w:rPr>
          <w:rFonts w:ascii="Arial" w:eastAsia="Calibri" w:hAnsi="Arial" w:cs="Arial"/>
          <w:i/>
          <w:color w:val="000000"/>
        </w:rPr>
        <w:t>АТО</w:t>
      </w:r>
      <w:r w:rsidRPr="00312FE5">
        <w:rPr>
          <w:rFonts w:ascii="Arial" w:eastAsia="Calibri" w:hAnsi="Arial" w:cs="Arial"/>
          <w:color w:val="000000"/>
        </w:rPr>
        <w:t xml:space="preserve"> и Део-21 организације која запошљава, или намерава да запосли, такво особље.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Евиденција обуке мора да укључи писане извештаје од стране ученика, као што се захтева програмом обуке, укључујући, где је примењиво, обраду података и анализу снимљених параметара од значаја за врсту пробног лета.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FSTD</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ЗАХТЕВИ ЗА ОРГАНИЗАЦИЈЕ КОЈЕ УПРАВЉАЈУ УРЕЂАЈИМА ЗА СИМУЛИРАЊЕ ЛЕТЕЊА (FSTDs) И КВАЛИФИКАЦИЈА FSTDs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Захтеви за организације које управљају 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ORA.FSTD.100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Кандидат за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прикаже надлежном органу да је успоставио систем управљања у складу са ОRА.GЕN, Одељак II. Овај приказ мора да обезбеди да кандидат има, непосредно или преко уговора, способност да одржава перформансе, функције и друге карактеристике утврђене за ниво квалификације </w:t>
      </w:r>
      <w:r w:rsidRPr="00312FE5">
        <w:rPr>
          <w:rFonts w:ascii="Arial" w:eastAsia="Calibri" w:hAnsi="Arial" w:cs="Arial"/>
          <w:i/>
          <w:color w:val="000000"/>
        </w:rPr>
        <w:t>FSTD</w:t>
      </w:r>
      <w:r w:rsidRPr="00312FE5">
        <w:rPr>
          <w:rFonts w:ascii="Arial" w:eastAsia="Calibri" w:hAnsi="Arial" w:cs="Arial"/>
          <w:color w:val="000000"/>
        </w:rPr>
        <w:t xml:space="preserve"> и да контролише инсталацију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је кандидат ималац уверења о квалификацији које је издато у складу са овим анексом, </w:t>
      </w:r>
      <w:r w:rsidRPr="00312FE5">
        <w:rPr>
          <w:rFonts w:ascii="Arial" w:eastAsia="Calibri" w:hAnsi="Arial" w:cs="Arial"/>
          <w:i/>
          <w:color w:val="000000"/>
        </w:rPr>
        <w:t>FSTD</w:t>
      </w:r>
      <w:r w:rsidRPr="00312FE5">
        <w:rPr>
          <w:rFonts w:ascii="Arial" w:eastAsia="Calibri" w:hAnsi="Arial" w:cs="Arial"/>
          <w:color w:val="000000"/>
        </w:rPr>
        <w:t xml:space="preserve"> спецификације морају да буду детаљно наведене: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у условима </w:t>
      </w:r>
      <w:r w:rsidRPr="00312FE5">
        <w:rPr>
          <w:rFonts w:ascii="Arial" w:eastAsia="Calibri" w:hAnsi="Arial" w:cs="Arial"/>
          <w:i/>
          <w:color w:val="000000"/>
        </w:rPr>
        <w:t>АТО</w:t>
      </w:r>
      <w:r w:rsidRPr="00312FE5">
        <w:rPr>
          <w:rFonts w:ascii="Arial" w:eastAsia="Calibri" w:hAnsi="Arial" w:cs="Arial"/>
          <w:color w:val="000000"/>
        </w:rPr>
        <w:t xml:space="preserve"> сертификата;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случају имаоца </w:t>
      </w:r>
      <w:r w:rsidRPr="00312FE5">
        <w:rPr>
          <w:rFonts w:ascii="Arial" w:eastAsia="Calibri" w:hAnsi="Arial" w:cs="Arial"/>
          <w:i/>
          <w:color w:val="000000"/>
        </w:rPr>
        <w:t>AOC</w:t>
      </w:r>
      <w:r w:rsidRPr="00312FE5">
        <w:rPr>
          <w:rFonts w:ascii="Arial" w:eastAsia="Calibri" w:hAnsi="Arial" w:cs="Arial"/>
          <w:color w:val="000000"/>
        </w:rPr>
        <w:t>, у приручнику о обуци.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ORA.FSTD.105 Одржавање квалификације</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Како би одржао квалификацију </w:t>
      </w:r>
      <w:r w:rsidRPr="00312FE5">
        <w:rPr>
          <w:rFonts w:ascii="Arial" w:eastAsia="Calibri" w:hAnsi="Arial" w:cs="Arial"/>
          <w:i/>
          <w:color w:val="000000"/>
        </w:rPr>
        <w:t>FSTD</w:t>
      </w:r>
      <w:r w:rsidRPr="00312FE5">
        <w:rPr>
          <w:rFonts w:ascii="Arial" w:eastAsia="Calibri" w:hAnsi="Arial" w:cs="Arial"/>
          <w:color w:val="000000"/>
        </w:rPr>
        <w:t xml:space="preserve">, 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спроведе комплетан низ тестова садржаних у иницијалном упутству за спровођење тестова квалификације (</w:t>
      </w:r>
      <w:r w:rsidRPr="00312FE5">
        <w:rPr>
          <w:rFonts w:ascii="Arial" w:eastAsia="Calibri" w:hAnsi="Arial" w:cs="Arial"/>
          <w:i/>
          <w:color w:val="000000"/>
        </w:rPr>
        <w:t>МQTG</w:t>
      </w:r>
      <w:r w:rsidRPr="00312FE5">
        <w:rPr>
          <w:rFonts w:ascii="Arial" w:eastAsia="Calibri" w:hAnsi="Arial" w:cs="Arial"/>
          <w:color w:val="000000"/>
        </w:rPr>
        <w:t>), као и функционалне и објективне тестове, прогресивно током 12-месечног периода.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Резултати морају да буду датирани, означени као анализирани и оцењени и сачувани у складу са ОRА.FSTD.240, у циљу доказивања да се стандарди </w:t>
      </w:r>
      <w:r w:rsidRPr="00312FE5">
        <w:rPr>
          <w:rFonts w:ascii="Arial" w:eastAsia="Calibri" w:hAnsi="Arial" w:cs="Arial"/>
          <w:i/>
          <w:color w:val="000000"/>
        </w:rPr>
        <w:t>FSTD</w:t>
      </w:r>
      <w:r w:rsidRPr="00312FE5">
        <w:rPr>
          <w:rFonts w:ascii="Arial" w:eastAsia="Calibri" w:hAnsi="Arial" w:cs="Arial"/>
          <w:color w:val="000000"/>
        </w:rPr>
        <w:t xml:space="preserve"> одржавају.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Систем контроле конфигурације мора да буде успостављен да би се осигурао континуирани интегритет хардвера и софтвера квалификованог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ORA.FSTD.110 Модификације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успостави и одржава систем за идентификацију, процену и инкорпорацију било које значајне модификације у </w:t>
      </w:r>
      <w:r w:rsidRPr="00312FE5">
        <w:rPr>
          <w:rFonts w:ascii="Arial" w:eastAsia="Calibri" w:hAnsi="Arial" w:cs="Arial"/>
          <w:i/>
          <w:color w:val="000000"/>
        </w:rPr>
        <w:t>FSTDs</w:t>
      </w:r>
      <w:r w:rsidRPr="00312FE5">
        <w:rPr>
          <w:rFonts w:ascii="Arial" w:eastAsia="Calibri" w:hAnsi="Arial" w:cs="Arial"/>
          <w:color w:val="000000"/>
        </w:rPr>
        <w:t xml:space="preserve"> којима управља, а посебно: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све модификације ваздухоплова које су од суштинског значаја за обуку, испитивање и проверу, без обзира да ли су обавезне на основу налога за пловидбеност;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сваку модификацију </w:t>
      </w:r>
      <w:r w:rsidRPr="00312FE5">
        <w:rPr>
          <w:rFonts w:ascii="Arial" w:eastAsia="Calibri" w:hAnsi="Arial" w:cs="Arial"/>
          <w:i/>
          <w:color w:val="000000"/>
        </w:rPr>
        <w:t>FSTD</w:t>
      </w:r>
      <w:r w:rsidRPr="00312FE5">
        <w:rPr>
          <w:rFonts w:ascii="Arial" w:eastAsia="Calibri" w:hAnsi="Arial" w:cs="Arial"/>
          <w:color w:val="000000"/>
        </w:rPr>
        <w:t>, укључујући системе кретања и визуелне системе, ако је од суштинске важности за обуку, тестирање и проверу, као у случају измена података.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Модификације хардвера и софтвера </w:t>
      </w:r>
      <w:r w:rsidRPr="00312FE5">
        <w:rPr>
          <w:rFonts w:ascii="Arial" w:eastAsia="Calibri" w:hAnsi="Arial" w:cs="Arial"/>
          <w:i/>
          <w:color w:val="000000"/>
        </w:rPr>
        <w:t>FSTD</w:t>
      </w:r>
      <w:r w:rsidRPr="00312FE5">
        <w:rPr>
          <w:rFonts w:ascii="Arial" w:eastAsia="Calibri" w:hAnsi="Arial" w:cs="Arial"/>
          <w:color w:val="000000"/>
        </w:rPr>
        <w:t xml:space="preserve"> које утичу на руковање, перформансе и рад система или било које велике модификације система кретања или визуелног система морају да се оцене да би се утврдио утицај на оригинални критеријум квалификације. Организација мора да припреми измене за сваки валидациони тест на који је извршен утицај. Организација мора да тестира </w:t>
      </w:r>
      <w:r w:rsidRPr="00312FE5">
        <w:rPr>
          <w:rFonts w:ascii="Arial" w:eastAsia="Calibri" w:hAnsi="Arial" w:cs="Arial"/>
          <w:i/>
          <w:color w:val="000000"/>
        </w:rPr>
        <w:t>FSTD</w:t>
      </w:r>
      <w:r w:rsidRPr="00312FE5">
        <w:rPr>
          <w:rFonts w:ascii="Arial" w:eastAsia="Calibri" w:hAnsi="Arial" w:cs="Arial"/>
          <w:color w:val="000000"/>
        </w:rPr>
        <w:t xml:space="preserve"> према новим критеријумима.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Организација мора унапред да обавести надлежни орган о свим већим променама како би се утврдило да ли су спроведени тестови задовољавајући. Надлежни орган мора да утврди да ли је потребна посебна процена </w:t>
      </w:r>
      <w:r w:rsidRPr="00312FE5">
        <w:rPr>
          <w:rFonts w:ascii="Arial" w:eastAsia="Calibri" w:hAnsi="Arial" w:cs="Arial"/>
          <w:i/>
          <w:color w:val="000000"/>
        </w:rPr>
        <w:t>FSTD</w:t>
      </w:r>
      <w:r w:rsidRPr="00312FE5">
        <w:rPr>
          <w:rFonts w:ascii="Arial" w:eastAsia="Calibri" w:hAnsi="Arial" w:cs="Arial"/>
          <w:color w:val="000000"/>
        </w:rPr>
        <w:t xml:space="preserve"> пре поновног почетка обуке након модификације.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ORA.FSTD.115 Инсталације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обезбеди: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је </w:t>
      </w:r>
      <w:r w:rsidRPr="00312FE5">
        <w:rPr>
          <w:rFonts w:ascii="Arial" w:eastAsia="Calibri" w:hAnsi="Arial" w:cs="Arial"/>
          <w:i/>
          <w:color w:val="000000"/>
        </w:rPr>
        <w:t>FSTD</w:t>
      </w:r>
      <w:r w:rsidRPr="00312FE5">
        <w:rPr>
          <w:rFonts w:ascii="Arial" w:eastAsia="Calibri" w:hAnsi="Arial" w:cs="Arial"/>
          <w:color w:val="000000"/>
        </w:rPr>
        <w:t xml:space="preserve"> смештен у погодном окружењу које подржава безбедан и поуздан рад;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су сви корисници </w:t>
      </w:r>
      <w:r w:rsidRPr="00312FE5">
        <w:rPr>
          <w:rFonts w:ascii="Arial" w:eastAsia="Calibri" w:hAnsi="Arial" w:cs="Arial"/>
          <w:i/>
          <w:color w:val="000000"/>
        </w:rPr>
        <w:t>FSTD</w:t>
      </w:r>
      <w:r w:rsidRPr="00312FE5">
        <w:rPr>
          <w:rFonts w:ascii="Arial" w:eastAsia="Calibri" w:hAnsi="Arial" w:cs="Arial"/>
          <w:color w:val="000000"/>
        </w:rPr>
        <w:t xml:space="preserve"> и особље одржавања информисани о безбедности </w:t>
      </w:r>
      <w:r w:rsidRPr="00312FE5">
        <w:rPr>
          <w:rFonts w:ascii="Arial" w:eastAsia="Calibri" w:hAnsi="Arial" w:cs="Arial"/>
          <w:i/>
          <w:color w:val="000000"/>
        </w:rPr>
        <w:t>FSTD</w:t>
      </w:r>
      <w:r w:rsidRPr="00312FE5">
        <w:rPr>
          <w:rFonts w:ascii="Arial" w:eastAsia="Calibri" w:hAnsi="Arial" w:cs="Arial"/>
          <w:color w:val="000000"/>
        </w:rPr>
        <w:t xml:space="preserve">, како би били свесни целокупне безбедносне опреме и процедура у </w:t>
      </w:r>
      <w:r w:rsidRPr="00312FE5">
        <w:rPr>
          <w:rFonts w:ascii="Arial" w:eastAsia="Calibri" w:hAnsi="Arial" w:cs="Arial"/>
          <w:i/>
          <w:color w:val="000000"/>
        </w:rPr>
        <w:t>FSTD</w:t>
      </w:r>
      <w:r w:rsidRPr="00312FE5">
        <w:rPr>
          <w:rFonts w:ascii="Arial" w:eastAsia="Calibri" w:hAnsi="Arial" w:cs="Arial"/>
          <w:color w:val="000000"/>
        </w:rPr>
        <w:t xml:space="preserve"> у случају опасности;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да </w:t>
      </w:r>
      <w:r w:rsidRPr="00312FE5">
        <w:rPr>
          <w:rFonts w:ascii="Arial" w:eastAsia="Calibri" w:hAnsi="Arial" w:cs="Arial"/>
          <w:i/>
          <w:color w:val="000000"/>
        </w:rPr>
        <w:t>FSTD</w:t>
      </w:r>
      <w:r w:rsidRPr="00312FE5">
        <w:rPr>
          <w:rFonts w:ascii="Arial" w:eastAsia="Calibri" w:hAnsi="Arial" w:cs="Arial"/>
          <w:color w:val="000000"/>
        </w:rPr>
        <w:t xml:space="preserve"> и његове инсталације буду у складу са локалним прописима о здрављу и безбедности.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Безбедносне карактеристике </w:t>
      </w:r>
      <w:r w:rsidRPr="00312FE5">
        <w:rPr>
          <w:rFonts w:ascii="Arial" w:eastAsia="Calibri" w:hAnsi="Arial" w:cs="Arial"/>
          <w:i/>
          <w:color w:val="000000"/>
        </w:rPr>
        <w:t>FSTD</w:t>
      </w:r>
      <w:r w:rsidRPr="00312FE5">
        <w:rPr>
          <w:rFonts w:ascii="Arial" w:eastAsia="Calibri" w:hAnsi="Arial" w:cs="Arial"/>
          <w:color w:val="000000"/>
        </w:rPr>
        <w:t>, као што су заустављања у случају опасности и осветљење у случају опасности, морају да се провере најмање једном годишње и евидентирају.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ORA.FSTD.120 Додатна опрема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Када је додатна опрема додата на </w:t>
      </w:r>
      <w:r w:rsidRPr="00312FE5">
        <w:rPr>
          <w:rFonts w:ascii="Arial" w:eastAsia="Calibri" w:hAnsi="Arial" w:cs="Arial"/>
          <w:i/>
          <w:color w:val="000000"/>
        </w:rPr>
        <w:t>FSTD</w:t>
      </w:r>
      <w:r w:rsidRPr="00312FE5">
        <w:rPr>
          <w:rFonts w:ascii="Arial" w:eastAsia="Calibri" w:hAnsi="Arial" w:cs="Arial"/>
          <w:color w:val="000000"/>
        </w:rPr>
        <w:t>, чак и ако није потребна за квалификацију, надлежни орган мора да је процени, како би се обезбедило да не утиче негативно на квалитет обуке.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Захтеви за квалификацију</w:t>
      </w:r>
      <w:r w:rsidRPr="00312FE5">
        <w:rPr>
          <w:rFonts w:ascii="Arial" w:eastAsia="Calibri" w:hAnsi="Arial" w:cs="Arial"/>
          <w:color w:val="000000"/>
        </w:rPr>
        <w:t xml:space="preserve"> </w:t>
      </w:r>
      <w:r w:rsidRPr="00312FE5">
        <w:rPr>
          <w:rFonts w:ascii="Arial" w:eastAsia="Calibri" w:hAnsi="Arial" w:cs="Arial"/>
          <w:b/>
          <w:color w:val="000000"/>
        </w:rPr>
        <w:t>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ORA.FSTD.200 Захтев за квалификацију</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Захтев за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се подноси у облику и на начин које утврди надлежни орган, и то: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у случају уређаја за основну обуку инструменталног летења (</w:t>
      </w:r>
      <w:r w:rsidRPr="00312FE5">
        <w:rPr>
          <w:rFonts w:ascii="Arial" w:eastAsia="Calibri" w:hAnsi="Arial" w:cs="Arial"/>
          <w:i/>
          <w:color w:val="000000"/>
        </w:rPr>
        <w:t>BITDs</w:t>
      </w:r>
      <w:r w:rsidRPr="00312FE5">
        <w:rPr>
          <w:rFonts w:ascii="Arial" w:eastAsia="Calibri" w:hAnsi="Arial" w:cs="Arial"/>
          <w:color w:val="000000"/>
        </w:rPr>
        <w:t xml:space="preserve">), од стране произвођача </w:t>
      </w:r>
      <w:r w:rsidRPr="00312FE5">
        <w:rPr>
          <w:rFonts w:ascii="Arial" w:eastAsia="Calibri" w:hAnsi="Arial" w:cs="Arial"/>
          <w:i/>
          <w:color w:val="000000"/>
        </w:rPr>
        <w:t>BITD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у свим осталим случајевима, од стране организације која намерава да управља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Кандидати за иницијалну квалификацију достављају надлежном органу документацију којом доказују како испуњавају захтеве утврђене у овој уредби. Та документација мора да обухвати процедуре за обезбеђење усаглашености са ORA.GEN.130 и ОRА.FSTD.230.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ORA.FSTD.205 Сертификациони захтеви за</w:t>
      </w:r>
      <w:r w:rsidRPr="00312FE5">
        <w:rPr>
          <w:rFonts w:ascii="Arial" w:eastAsia="Calibri" w:hAnsi="Arial" w:cs="Arial"/>
          <w:color w:val="000000"/>
        </w:rPr>
        <w:t xml:space="preserve"> </w:t>
      </w:r>
      <w:r w:rsidRPr="00312FE5">
        <w:rPr>
          <w:rFonts w:ascii="Arial" w:eastAsia="Calibri" w:hAnsi="Arial" w:cs="Arial"/>
          <w:b/>
          <w:color w:val="000000"/>
        </w:rPr>
        <w:t>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Агенција издаје, у складу са чланом 19. Уредбе (ЕЗ) број 216/2008, сертификационе захтеве као стандардно средство за показивање усаглашености </w:t>
      </w:r>
      <w:r w:rsidRPr="00312FE5">
        <w:rPr>
          <w:rFonts w:ascii="Arial" w:eastAsia="Calibri" w:hAnsi="Arial" w:cs="Arial"/>
          <w:i/>
          <w:color w:val="000000"/>
        </w:rPr>
        <w:t>FSTDs</w:t>
      </w:r>
      <w:r w:rsidRPr="00312FE5">
        <w:rPr>
          <w:rFonts w:ascii="Arial" w:eastAsia="Calibri" w:hAnsi="Arial" w:cs="Arial"/>
          <w:color w:val="000000"/>
        </w:rPr>
        <w:t xml:space="preserve"> са основним захтевима Анекса III Уредбе (ЕЗ) број 216/2008.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Ти сертификациони захтеви морају да буду довољно детаљни и специфични да укажу кандидатима на услове које мора да испуњавају у сврху издавања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ORA.FSTD.210 Основа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Основа квалификације за издавање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се састоји од: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применљивих сертификационих захтева које је установила Агенција, а који су на снази на дан подношења захтева за иницијалну квалификацију;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података о валидацији ваздухоплова који су дефинисани у обавезном делу података за коришћење у складу са Уредбом (ЕУ) број 748/2012, ако је примењиво;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било којих посебних услова прописаних од стране надлежног органа, ако односни сертификациони захтеви не садрже одговарајуће или потребне стандарде за </w:t>
      </w:r>
      <w:r w:rsidRPr="00312FE5">
        <w:rPr>
          <w:rFonts w:ascii="Arial" w:eastAsia="Calibri" w:hAnsi="Arial" w:cs="Arial"/>
          <w:i/>
          <w:color w:val="000000"/>
        </w:rPr>
        <w:t>FSTD</w:t>
      </w:r>
      <w:r w:rsidRPr="00312FE5">
        <w:rPr>
          <w:rFonts w:ascii="Arial" w:eastAsia="Calibri" w:hAnsi="Arial" w:cs="Arial"/>
          <w:color w:val="000000"/>
        </w:rPr>
        <w:t xml:space="preserve">, јер </w:t>
      </w:r>
      <w:r w:rsidRPr="00312FE5">
        <w:rPr>
          <w:rFonts w:ascii="Arial" w:eastAsia="Calibri" w:hAnsi="Arial" w:cs="Arial"/>
          <w:i/>
          <w:color w:val="000000"/>
        </w:rPr>
        <w:t>FSTD</w:t>
      </w:r>
      <w:r w:rsidRPr="00312FE5">
        <w:rPr>
          <w:rFonts w:ascii="Arial" w:eastAsia="Calibri" w:hAnsi="Arial" w:cs="Arial"/>
          <w:color w:val="000000"/>
        </w:rPr>
        <w:t xml:space="preserve"> има нове или другачије карактеристике у односу на оне на којима су засновани примењиви сертификациони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Основа квалификације мора да буде примењива на будуће периодичне квалификације </w:t>
      </w:r>
      <w:r w:rsidRPr="00312FE5">
        <w:rPr>
          <w:rFonts w:ascii="Arial" w:eastAsia="Calibri" w:hAnsi="Arial" w:cs="Arial"/>
          <w:i/>
          <w:color w:val="000000"/>
        </w:rPr>
        <w:t>FSTD</w:t>
      </w:r>
      <w:r w:rsidRPr="00312FE5">
        <w:rPr>
          <w:rFonts w:ascii="Arial" w:eastAsia="Calibri" w:hAnsi="Arial" w:cs="Arial"/>
          <w:color w:val="000000"/>
        </w:rPr>
        <w:t>, осим у случају рекатегоризације.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ORA.FSTD.225 Трајање и континуирано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Квалификација уређаја за потпуно симулирање летења (</w:t>
      </w:r>
      <w:r w:rsidRPr="00312FE5">
        <w:rPr>
          <w:rFonts w:ascii="Arial" w:eastAsia="Calibri" w:hAnsi="Arial" w:cs="Arial"/>
          <w:i/>
          <w:color w:val="000000"/>
        </w:rPr>
        <w:t>FFS</w:t>
      </w:r>
      <w:r w:rsidRPr="00312FE5">
        <w:rPr>
          <w:rFonts w:ascii="Arial" w:eastAsia="Calibri" w:hAnsi="Arial" w:cs="Arial"/>
          <w:color w:val="000000"/>
        </w:rPr>
        <w:t>), тренажера летења (</w:t>
      </w:r>
      <w:r w:rsidRPr="00312FE5">
        <w:rPr>
          <w:rFonts w:ascii="Arial" w:eastAsia="Calibri" w:hAnsi="Arial" w:cs="Arial"/>
          <w:i/>
          <w:color w:val="000000"/>
        </w:rPr>
        <w:t>FTD</w:t>
      </w:r>
      <w:r w:rsidRPr="00312FE5">
        <w:rPr>
          <w:rFonts w:ascii="Arial" w:eastAsia="Calibri" w:hAnsi="Arial" w:cs="Arial"/>
          <w:color w:val="000000"/>
        </w:rPr>
        <w:t>) или уређаја за обуку летачко-навигационих процедура (</w:t>
      </w:r>
      <w:r w:rsidRPr="00312FE5">
        <w:rPr>
          <w:rFonts w:ascii="Arial" w:eastAsia="Calibri" w:hAnsi="Arial" w:cs="Arial"/>
          <w:i/>
          <w:color w:val="000000"/>
        </w:rPr>
        <w:t>FNPT</w:t>
      </w:r>
      <w:r w:rsidRPr="00312FE5">
        <w:rPr>
          <w:rFonts w:ascii="Arial" w:eastAsia="Calibri" w:hAnsi="Arial" w:cs="Arial"/>
          <w:color w:val="000000"/>
        </w:rPr>
        <w:t>) остаје важећа под условом: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да су </w:t>
      </w:r>
      <w:r w:rsidRPr="00312FE5">
        <w:rPr>
          <w:rFonts w:ascii="Arial" w:eastAsia="Calibri" w:hAnsi="Arial" w:cs="Arial"/>
          <w:i/>
          <w:color w:val="000000"/>
        </w:rPr>
        <w:t>FSTD</w:t>
      </w:r>
      <w:r w:rsidRPr="00312FE5">
        <w:rPr>
          <w:rFonts w:ascii="Arial" w:eastAsia="Calibri" w:hAnsi="Arial" w:cs="Arial"/>
          <w:color w:val="000000"/>
        </w:rPr>
        <w:t xml:space="preserve"> и организација која њиме управља у складу са применљивим захтевима;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да је надлежном органу омогућен приступ организацији, као што је дефинисано у ORA.GEN.140, да би се утврдила стална усаглашеност са одговарајућим захтевима Уредбе (ЕЗ) број 216/2008 и правила за њено извршење;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да се организација није одрекла уверења о квалификацији или да уверење није стављено ван снаге.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Период од 12 месеци утврђен у АRА.FSTD.120(б)1) може да се продужи до највише 36 месеци, у следећим околностима: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w:t>
      </w:r>
      <w:r w:rsidRPr="00312FE5">
        <w:rPr>
          <w:rFonts w:ascii="Arial" w:eastAsia="Calibri" w:hAnsi="Arial" w:cs="Arial"/>
          <w:i/>
          <w:color w:val="000000"/>
        </w:rPr>
        <w:t>FSTD</w:t>
      </w:r>
      <w:r w:rsidRPr="00312FE5">
        <w:rPr>
          <w:rFonts w:ascii="Arial" w:eastAsia="Calibri" w:hAnsi="Arial" w:cs="Arial"/>
          <w:color w:val="000000"/>
        </w:rPr>
        <w:t xml:space="preserve"> је предмет иницијалне и најмање једне периодичне процене на основу које је установљена усаглашеност са основом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има задовољавајућу евиденцију успешних регулаторних процена </w:t>
      </w:r>
      <w:r w:rsidRPr="00312FE5">
        <w:rPr>
          <w:rFonts w:ascii="Arial" w:eastAsia="Calibri" w:hAnsi="Arial" w:cs="Arial"/>
          <w:i/>
          <w:color w:val="000000"/>
        </w:rPr>
        <w:t>FSTD</w:t>
      </w:r>
      <w:r w:rsidRPr="00312FE5">
        <w:rPr>
          <w:rFonts w:ascii="Arial" w:eastAsia="Calibri" w:hAnsi="Arial" w:cs="Arial"/>
          <w:color w:val="000000"/>
        </w:rPr>
        <w:t xml:space="preserve"> током претходних 36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надлежни орган врши сваких 12 месеци формалну проверу система праћења усаглашености организације дефинисаног у ORA.GEN.200(а)6);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одређено је лице из организације са одговарајућим искуством да врши преглед редовних понављања упутства за спровођење тестова квалификације (</w:t>
      </w:r>
      <w:r w:rsidRPr="00312FE5">
        <w:rPr>
          <w:rFonts w:ascii="Arial" w:eastAsia="Calibri" w:hAnsi="Arial" w:cs="Arial"/>
          <w:i/>
          <w:color w:val="000000"/>
        </w:rPr>
        <w:t>QTG</w:t>
      </w:r>
      <w:r w:rsidRPr="00312FE5">
        <w:rPr>
          <w:rFonts w:ascii="Arial" w:eastAsia="Calibri" w:hAnsi="Arial" w:cs="Arial"/>
          <w:color w:val="000000"/>
        </w:rPr>
        <w:t>), да спроводи одговарајуће функционалне и субјективне тестове сваких 12 месеци и да шаље извештај са резултатима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Квалификација </w:t>
      </w:r>
      <w:r w:rsidRPr="00312FE5">
        <w:rPr>
          <w:rFonts w:ascii="Arial" w:eastAsia="Calibri" w:hAnsi="Arial" w:cs="Arial"/>
          <w:i/>
          <w:color w:val="000000"/>
        </w:rPr>
        <w:t>BITD</w:t>
      </w:r>
      <w:r w:rsidRPr="00312FE5">
        <w:rPr>
          <w:rFonts w:ascii="Arial" w:eastAsia="Calibri" w:hAnsi="Arial" w:cs="Arial"/>
          <w:color w:val="000000"/>
        </w:rPr>
        <w:t xml:space="preserve"> остаје важећа у зависности од редовне процене усаглашености са примењивим основом квалификације од стране надлежног органа у складу са АRА.FSTD.120.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Након одрицања или стављања ван снаге,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се мора вратити надлежном органу.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ORA.FSTD.230 Промене квалификованог</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обавести надлежни орган о свим предложеним променама </w:t>
      </w:r>
      <w:r w:rsidRPr="00312FE5">
        <w:rPr>
          <w:rFonts w:ascii="Arial" w:eastAsia="Calibri" w:hAnsi="Arial" w:cs="Arial"/>
          <w:i/>
          <w:color w:val="000000"/>
        </w:rPr>
        <w:t>FSTD</w:t>
      </w:r>
      <w:r w:rsidRPr="00312FE5">
        <w:rPr>
          <w:rFonts w:ascii="Arial" w:eastAsia="Calibri" w:hAnsi="Arial" w:cs="Arial"/>
          <w:color w:val="000000"/>
        </w:rPr>
        <w:t>, као што су: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велике модификације;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промена локације </w:t>
      </w:r>
      <w:r w:rsidRPr="00312FE5">
        <w:rPr>
          <w:rFonts w:ascii="Arial" w:eastAsia="Calibri" w:hAnsi="Arial" w:cs="Arial"/>
          <w:i/>
          <w:color w:val="000000"/>
        </w:rPr>
        <w:t>FSTD</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било какво деактивирање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У случају надоградње нивоа квалификације </w:t>
      </w:r>
      <w:r w:rsidRPr="00312FE5">
        <w:rPr>
          <w:rFonts w:ascii="Arial" w:eastAsia="Calibri" w:hAnsi="Arial" w:cs="Arial"/>
          <w:i/>
          <w:color w:val="000000"/>
        </w:rPr>
        <w:t>FSTD</w:t>
      </w:r>
      <w:r w:rsidRPr="00312FE5">
        <w:rPr>
          <w:rFonts w:ascii="Arial" w:eastAsia="Calibri" w:hAnsi="Arial" w:cs="Arial"/>
          <w:color w:val="000000"/>
        </w:rPr>
        <w:t xml:space="preserve">, организација мора да поднесе захтев надлежном органу за процену надоградње. Организација мора да спроведе све валидационе тестове за тражени ниво квалификације. Резултати претходних процена не могу да се користе за валидацију перформанси </w:t>
      </w:r>
      <w:r w:rsidRPr="00312FE5">
        <w:rPr>
          <w:rFonts w:ascii="Arial" w:eastAsia="Calibri" w:hAnsi="Arial" w:cs="Arial"/>
          <w:i/>
          <w:color w:val="000000"/>
        </w:rPr>
        <w:t>FSTD</w:t>
      </w:r>
      <w:r w:rsidRPr="00312FE5">
        <w:rPr>
          <w:rFonts w:ascii="Arial" w:eastAsia="Calibri" w:hAnsi="Arial" w:cs="Arial"/>
          <w:color w:val="000000"/>
        </w:rPr>
        <w:t xml:space="preserve"> за постојећу надоградњу.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Када се </w:t>
      </w:r>
      <w:r w:rsidRPr="00312FE5">
        <w:rPr>
          <w:rFonts w:ascii="Arial" w:eastAsia="Calibri" w:hAnsi="Arial" w:cs="Arial"/>
          <w:i/>
          <w:color w:val="000000"/>
        </w:rPr>
        <w:t>FSTD</w:t>
      </w:r>
      <w:r w:rsidRPr="00312FE5">
        <w:rPr>
          <w:rFonts w:ascii="Arial" w:eastAsia="Calibri" w:hAnsi="Arial" w:cs="Arial"/>
          <w:color w:val="000000"/>
        </w:rPr>
        <w:t xml:space="preserve"> премешта на нову локацију, организација мора да обавести надлежни орган пре планиране активности, уз распоред повезаних догађаја.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Пре враћања </w:t>
      </w:r>
      <w:r w:rsidRPr="00312FE5">
        <w:rPr>
          <w:rFonts w:ascii="Arial" w:eastAsia="Calibri" w:hAnsi="Arial" w:cs="Arial"/>
          <w:i/>
          <w:color w:val="000000"/>
        </w:rPr>
        <w:t>FSTD</w:t>
      </w:r>
      <w:r w:rsidRPr="00312FE5">
        <w:rPr>
          <w:rFonts w:ascii="Arial" w:eastAsia="Calibri" w:hAnsi="Arial" w:cs="Arial"/>
          <w:color w:val="000000"/>
        </w:rPr>
        <w:t xml:space="preserve"> у рад на новој локацији, организација мора да обави најмање једну трећину валидационих тестова, као и функционалне и субјективне тестове, како би се осигурало да перформансе </w:t>
      </w:r>
      <w:r w:rsidRPr="00312FE5">
        <w:rPr>
          <w:rFonts w:ascii="Arial" w:eastAsia="Calibri" w:hAnsi="Arial" w:cs="Arial"/>
          <w:i/>
          <w:color w:val="000000"/>
        </w:rPr>
        <w:t>FSTD</w:t>
      </w:r>
      <w:r w:rsidRPr="00312FE5">
        <w:rPr>
          <w:rFonts w:ascii="Arial" w:eastAsia="Calibri" w:hAnsi="Arial" w:cs="Arial"/>
          <w:color w:val="000000"/>
        </w:rPr>
        <w:t xml:space="preserve"> испуњавају свој провобитни стандард квалификације. Копије документације са тестова морају да се чувају заједно са документацијом </w:t>
      </w:r>
      <w:r w:rsidRPr="00312FE5">
        <w:rPr>
          <w:rFonts w:ascii="Arial" w:eastAsia="Calibri" w:hAnsi="Arial" w:cs="Arial"/>
          <w:i/>
          <w:color w:val="000000"/>
        </w:rPr>
        <w:t>FSTD</w:t>
      </w:r>
      <w:r w:rsidRPr="00312FE5">
        <w:rPr>
          <w:rFonts w:ascii="Arial" w:eastAsia="Calibri" w:hAnsi="Arial" w:cs="Arial"/>
          <w:color w:val="000000"/>
        </w:rPr>
        <w:t xml:space="preserve"> ради прегледа од стране надлежног органа.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Надлежни орган може да изврши процену </w:t>
      </w:r>
      <w:r w:rsidRPr="00312FE5">
        <w:rPr>
          <w:rFonts w:ascii="Arial" w:eastAsia="Calibri" w:hAnsi="Arial" w:cs="Arial"/>
          <w:i/>
          <w:color w:val="000000"/>
        </w:rPr>
        <w:t>FSTD</w:t>
      </w:r>
      <w:r w:rsidRPr="00312FE5">
        <w:rPr>
          <w:rFonts w:ascii="Arial" w:eastAsia="Calibri" w:hAnsi="Arial" w:cs="Arial"/>
          <w:color w:val="000000"/>
        </w:rPr>
        <w:t xml:space="preserve"> након промене локације. Процена мора да буде у складу са првобитном основом квалификације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Ако организација планира да уклони </w:t>
      </w:r>
      <w:r w:rsidRPr="00312FE5">
        <w:rPr>
          <w:rFonts w:ascii="Arial" w:eastAsia="Calibri" w:hAnsi="Arial" w:cs="Arial"/>
          <w:i/>
          <w:color w:val="000000"/>
        </w:rPr>
        <w:t>FSTD</w:t>
      </w:r>
      <w:r w:rsidRPr="00312FE5">
        <w:rPr>
          <w:rFonts w:ascii="Arial" w:eastAsia="Calibri" w:hAnsi="Arial" w:cs="Arial"/>
          <w:color w:val="000000"/>
        </w:rPr>
        <w:t xml:space="preserve"> из активног статуса током дужег временског периода, надлежни орган мора да буде о томе обавештен и мора да се успостави одговарајућа контрола за период током којег је </w:t>
      </w:r>
      <w:r w:rsidRPr="00312FE5">
        <w:rPr>
          <w:rFonts w:ascii="Arial" w:eastAsia="Calibri" w:hAnsi="Arial" w:cs="Arial"/>
          <w:i/>
          <w:color w:val="000000"/>
        </w:rPr>
        <w:t>FSTD</w:t>
      </w:r>
      <w:r w:rsidRPr="00312FE5">
        <w:rPr>
          <w:rFonts w:ascii="Arial" w:eastAsia="Calibri" w:hAnsi="Arial" w:cs="Arial"/>
          <w:color w:val="000000"/>
        </w:rPr>
        <w:t xml:space="preserve"> неактиван.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Организација мора да договори са надлежним органом план за деактивирање, свако складиштење и поновно активирање, како би се осигурало да </w:t>
      </w:r>
      <w:r w:rsidRPr="00312FE5">
        <w:rPr>
          <w:rFonts w:ascii="Arial" w:eastAsia="Calibri" w:hAnsi="Arial" w:cs="Arial"/>
          <w:i/>
          <w:color w:val="000000"/>
        </w:rPr>
        <w:t>FSTD</w:t>
      </w:r>
      <w:r w:rsidRPr="00312FE5">
        <w:rPr>
          <w:rFonts w:ascii="Arial" w:eastAsia="Calibri" w:hAnsi="Arial" w:cs="Arial"/>
          <w:color w:val="000000"/>
        </w:rPr>
        <w:t xml:space="preserve"> може да буде враћен у активан статус на свом првобитном нивоу квалификације.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ORA.FSTD.235 Преносивост квалификације</w:t>
      </w:r>
      <w:r w:rsidRPr="00312FE5">
        <w:rPr>
          <w:rFonts w:ascii="Arial" w:eastAsia="Calibri" w:hAnsi="Arial" w:cs="Arial"/>
          <w:color w:val="000000"/>
        </w:rPr>
        <w:t xml:space="preserve"> </w:t>
      </w:r>
      <w:r w:rsidRPr="00312FE5">
        <w:rPr>
          <w:rFonts w:ascii="Arial" w:eastAsia="Calibri" w:hAnsi="Arial" w:cs="Arial"/>
          <w:b/>
          <w:color w:val="000000"/>
        </w:rPr>
        <w:t>FSTD</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Када се промени организација која управља </w:t>
      </w:r>
      <w:r w:rsidRPr="00312FE5">
        <w:rPr>
          <w:rFonts w:ascii="Arial" w:eastAsia="Calibri" w:hAnsi="Arial" w:cs="Arial"/>
          <w:i/>
          <w:color w:val="000000"/>
        </w:rPr>
        <w:t>FSTD</w:t>
      </w:r>
      <w:r w:rsidRPr="00312FE5">
        <w:rPr>
          <w:rFonts w:ascii="Arial" w:eastAsia="Calibri" w:hAnsi="Arial" w:cs="Arial"/>
          <w:color w:val="000000"/>
        </w:rPr>
        <w:t xml:space="preserve">, нова организација мора унапред да обавести надлежни орган како би договорили план преноса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Надлежни орган може да изврши процену у складу са првобитном основом квалификације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Ако </w:t>
      </w:r>
      <w:r w:rsidRPr="00312FE5">
        <w:rPr>
          <w:rFonts w:ascii="Arial" w:eastAsia="Calibri" w:hAnsi="Arial" w:cs="Arial"/>
          <w:i/>
          <w:color w:val="000000"/>
        </w:rPr>
        <w:t>FSTD</w:t>
      </w:r>
      <w:r w:rsidRPr="00312FE5">
        <w:rPr>
          <w:rFonts w:ascii="Arial" w:eastAsia="Calibri" w:hAnsi="Arial" w:cs="Arial"/>
          <w:color w:val="000000"/>
        </w:rPr>
        <w:t xml:space="preserve"> више не испуњава првобитну основу квалификације, организација мора да поднесе захтев за ново уверење о квалификацији </w:t>
      </w:r>
      <w:r w:rsidRPr="00312FE5">
        <w:rPr>
          <w:rFonts w:ascii="Arial" w:eastAsia="Calibri" w:hAnsi="Arial" w:cs="Arial"/>
          <w:i/>
          <w:color w:val="000000"/>
        </w:rPr>
        <w:t>FSTD</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ORA.FSTD.240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Ималац уверења о квалификацији </w:t>
      </w:r>
      <w:r w:rsidRPr="00312FE5">
        <w:rPr>
          <w:rFonts w:ascii="Arial" w:eastAsia="Calibri" w:hAnsi="Arial" w:cs="Arial"/>
          <w:i/>
          <w:color w:val="000000"/>
        </w:rPr>
        <w:t>FSTD</w:t>
      </w:r>
      <w:r w:rsidRPr="00312FE5">
        <w:rPr>
          <w:rFonts w:ascii="Arial" w:eastAsia="Calibri" w:hAnsi="Arial" w:cs="Arial"/>
          <w:color w:val="000000"/>
        </w:rPr>
        <w:t xml:space="preserve"> мора да чува: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сва документа која описују и доказују иницијалну основу квалификације и ниво </w:t>
      </w:r>
      <w:r w:rsidRPr="00312FE5">
        <w:rPr>
          <w:rFonts w:ascii="Arial" w:eastAsia="Calibri" w:hAnsi="Arial" w:cs="Arial"/>
          <w:i/>
          <w:color w:val="000000"/>
        </w:rPr>
        <w:t>FSTD</w:t>
      </w:r>
      <w:r w:rsidRPr="00312FE5">
        <w:rPr>
          <w:rFonts w:ascii="Arial" w:eastAsia="Calibri" w:hAnsi="Arial" w:cs="Arial"/>
          <w:color w:val="000000"/>
        </w:rPr>
        <w:t xml:space="preserve"> за све време употребе </w:t>
      </w:r>
      <w:r w:rsidRPr="00312FE5">
        <w:rPr>
          <w:rFonts w:ascii="Arial" w:eastAsia="Calibri" w:hAnsi="Arial" w:cs="Arial"/>
          <w:i/>
          <w:color w:val="000000"/>
        </w:rPr>
        <w:t>FSTD</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сва периодична документа и извештаје који се односе на сваки </w:t>
      </w:r>
      <w:r w:rsidRPr="00312FE5">
        <w:rPr>
          <w:rFonts w:ascii="Arial" w:eastAsia="Calibri" w:hAnsi="Arial" w:cs="Arial"/>
          <w:i/>
          <w:color w:val="000000"/>
        </w:rPr>
        <w:t>FSTD</w:t>
      </w:r>
      <w:r w:rsidRPr="00312FE5">
        <w:rPr>
          <w:rFonts w:ascii="Arial" w:eastAsia="Calibri" w:hAnsi="Arial" w:cs="Arial"/>
          <w:color w:val="000000"/>
        </w:rPr>
        <w:t xml:space="preserve"> и на активности праћења усаглашености за период од најмање пет година.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ГЛАВА АеМC</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ВАЗДУХОПЛОВНО-МЕДИЦИНСКИ ЦЕНТРИ</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w:t>
      </w:r>
      <w:r w:rsidRPr="00312FE5">
        <w:rPr>
          <w:rFonts w:ascii="Arial" w:eastAsia="Calibri" w:hAnsi="Arial" w:cs="Arial"/>
        </w:rPr>
        <w:br/>
      </w:r>
      <w:r w:rsidRPr="00312FE5">
        <w:rPr>
          <w:rFonts w:ascii="Arial" w:eastAsia="Calibri" w:hAnsi="Arial" w:cs="Arial"/>
          <w:b/>
          <w:color w:val="000000"/>
        </w:rPr>
        <w:t>Општe</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ORA.AeMC.105 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глава успоставља додатне захтеве које мора да испуни организација да би се квалификовала за издавање или наставак важења одобрења ваздухопловно-медицинског центра (</w:t>
      </w:r>
      <w:r w:rsidRPr="00312FE5">
        <w:rPr>
          <w:rFonts w:ascii="Arial" w:eastAsia="Calibri" w:hAnsi="Arial" w:cs="Arial"/>
          <w:i/>
          <w:color w:val="000000"/>
        </w:rPr>
        <w:t>AeMC</w:t>
      </w:r>
      <w:r w:rsidRPr="00312FE5">
        <w:rPr>
          <w:rFonts w:ascii="Arial" w:eastAsia="Calibri" w:hAnsi="Arial" w:cs="Arial"/>
          <w:color w:val="000000"/>
        </w:rPr>
        <w:t>) да издаје лекарска уверења, укључујући иницијална лекарска уверења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ORA.AeMC.115 Захтев</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Кандидати за </w:t>
      </w:r>
      <w:r w:rsidRPr="00312FE5">
        <w:rPr>
          <w:rFonts w:ascii="Arial" w:eastAsia="Calibri" w:hAnsi="Arial" w:cs="Arial"/>
          <w:i/>
          <w:color w:val="000000"/>
        </w:rPr>
        <w:t>AeMC</w:t>
      </w:r>
      <w:r w:rsidRPr="00312FE5">
        <w:rPr>
          <w:rFonts w:ascii="Arial" w:eastAsia="Calibri" w:hAnsi="Arial" w:cs="Arial"/>
          <w:color w:val="000000"/>
        </w:rPr>
        <w:t xml:space="preserve"> сертификат морају: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да буду у складу са MED.D.005;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поред документације за одобрење организације која се захтева у ORA.GEN.115, наведу детаље о клиничкој сарадњи или везама са одређеним болницама или медицинским институтима, у сврху специјалистичких здравствених прегледа.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ORA.AeMC.135 Континуирано важење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AeMC</w:t>
      </w:r>
      <w:r w:rsidRPr="00312FE5">
        <w:rPr>
          <w:rFonts w:ascii="Arial" w:eastAsia="Calibri" w:hAnsi="Arial" w:cs="Arial"/>
          <w:color w:val="000000"/>
        </w:rPr>
        <w:t xml:space="preserve"> сертификат се издаје на неодређено време. Он остаје важећи под условом да ималац сертификата и овлашћени лекари организације: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су у складу са MED.D.030;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обезбеђују континуирано искуство обављајући одговарајући број лекарских прегледа класе 1 сваке године.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ОДЕЉАК II</w:t>
      </w:r>
      <w:r w:rsidRPr="00312FE5">
        <w:rPr>
          <w:rFonts w:ascii="Arial" w:eastAsia="Calibri" w:hAnsi="Arial" w:cs="Arial"/>
        </w:rPr>
        <w:br/>
      </w:r>
      <w:r w:rsidRPr="00312FE5">
        <w:rPr>
          <w:rFonts w:ascii="Arial" w:eastAsia="Calibri" w:hAnsi="Arial" w:cs="Arial"/>
          <w:b/>
          <w:color w:val="000000"/>
        </w:rPr>
        <w:t>Управљање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ORA.AeMC.200</w:t>
      </w:r>
      <w:r w:rsidRPr="00312FE5">
        <w:rPr>
          <w:rFonts w:ascii="Arial" w:eastAsia="Calibri" w:hAnsi="Arial" w:cs="Arial"/>
          <w:color w:val="000000"/>
        </w:rPr>
        <w:t xml:space="preserve"> </w:t>
      </w:r>
      <w:r w:rsidRPr="00312FE5">
        <w:rPr>
          <w:rFonts w:ascii="Arial" w:eastAsia="Calibri" w:hAnsi="Arial" w:cs="Arial"/>
          <w:b/>
          <w:color w:val="000000"/>
        </w:rPr>
        <w:t>Систем управљања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AeMC</w:t>
      </w:r>
      <w:r w:rsidRPr="00312FE5">
        <w:rPr>
          <w:rFonts w:ascii="Arial" w:eastAsia="Calibri" w:hAnsi="Arial" w:cs="Arial"/>
          <w:color w:val="000000"/>
        </w:rPr>
        <w:t xml:space="preserve"> мора да успостави и одржава систем управљања који обухвата ставке наведене у ORA.GEN.200 и, додатно, поступке: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медицинску сертификацију у складу са Делом</w:t>
      </w:r>
      <w:r w:rsidRPr="00312FE5">
        <w:rPr>
          <w:rFonts w:ascii="Arial" w:eastAsia="Calibri" w:hAnsi="Arial" w:cs="Arial"/>
          <w:i/>
          <w:color w:val="000000"/>
        </w:rPr>
        <w:t>-MED</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поштовање лекарске тајне у сваком тренутку.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ORA.AeMC.210 Захтеви у погледу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AeMC</w:t>
      </w:r>
      <w:r w:rsidRPr="00312FE5">
        <w:rPr>
          <w:rFonts w:ascii="Arial" w:eastAsia="Calibri" w:hAnsi="Arial" w:cs="Arial"/>
          <w:color w:val="000000"/>
        </w:rPr>
        <w:t xml:space="preserve"> мора: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да има овлашћеног лекара (</w:t>
      </w:r>
      <w:r w:rsidRPr="00312FE5">
        <w:rPr>
          <w:rFonts w:ascii="Arial" w:eastAsia="Calibri" w:hAnsi="Arial" w:cs="Arial"/>
          <w:i/>
          <w:color w:val="000000"/>
        </w:rPr>
        <w:t>АМЕ</w:t>
      </w:r>
      <w:r w:rsidRPr="00312FE5">
        <w:rPr>
          <w:rFonts w:ascii="Arial" w:eastAsia="Calibri" w:hAnsi="Arial" w:cs="Arial"/>
          <w:color w:val="000000"/>
        </w:rPr>
        <w:t xml:space="preserve">) именованог за руководиоца </w:t>
      </w:r>
      <w:r w:rsidRPr="00312FE5">
        <w:rPr>
          <w:rFonts w:ascii="Arial" w:eastAsia="Calibri" w:hAnsi="Arial" w:cs="Arial"/>
          <w:i/>
          <w:color w:val="000000"/>
        </w:rPr>
        <w:t>AeMC</w:t>
      </w:r>
      <w:r w:rsidRPr="00312FE5">
        <w:rPr>
          <w:rFonts w:ascii="Arial" w:eastAsia="Calibri" w:hAnsi="Arial" w:cs="Arial"/>
          <w:color w:val="000000"/>
        </w:rPr>
        <w:t>, са правом да издаје лекарска уверења класе 1 и са довољно искуства у ваздухопловној медицини за обављање својих дужности;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да има одговарајући број потпуно квалификованих </w:t>
      </w:r>
      <w:r w:rsidRPr="00312FE5">
        <w:rPr>
          <w:rFonts w:ascii="Arial" w:eastAsia="Calibri" w:hAnsi="Arial" w:cs="Arial"/>
          <w:i/>
          <w:color w:val="000000"/>
        </w:rPr>
        <w:t>AMEs</w:t>
      </w:r>
      <w:r w:rsidRPr="00312FE5">
        <w:rPr>
          <w:rFonts w:ascii="Arial" w:eastAsia="Calibri" w:hAnsi="Arial" w:cs="Arial"/>
          <w:color w:val="000000"/>
        </w:rPr>
        <w:t xml:space="preserve"> и другог техничког особља и стручњака.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Руководилац </w:t>
      </w:r>
      <w:r w:rsidRPr="00312FE5">
        <w:rPr>
          <w:rFonts w:ascii="Arial" w:eastAsia="Calibri" w:hAnsi="Arial" w:cs="Arial"/>
          <w:i/>
          <w:color w:val="000000"/>
        </w:rPr>
        <w:t>AeMC</w:t>
      </w:r>
      <w:r w:rsidRPr="00312FE5">
        <w:rPr>
          <w:rFonts w:ascii="Arial" w:eastAsia="Calibri" w:hAnsi="Arial" w:cs="Arial"/>
          <w:color w:val="000000"/>
        </w:rPr>
        <w:t xml:space="preserve"> је одговоран за координацију оцена резултата прегледа и потписивање извештаја, уверења и иницијалних лекарских уверења класе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ORA.AeMC.215 Захтеви у погледу средстава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AeMC</w:t>
      </w:r>
      <w:r w:rsidRPr="00312FE5">
        <w:rPr>
          <w:rFonts w:ascii="Arial" w:eastAsia="Calibri" w:hAnsi="Arial" w:cs="Arial"/>
          <w:color w:val="000000"/>
        </w:rPr>
        <w:t xml:space="preserve"> мора да буде опремљен медицинско-техничким средствима која су одговарајућа за обављање ваздухопловно-медицинских прегледа неопходних за коришћење права укључених у обим одобрења.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ORA.AeMC.220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Поред документације која се захтева у ORA.GEN.220, </w:t>
      </w:r>
      <w:r w:rsidRPr="00312FE5">
        <w:rPr>
          <w:rFonts w:ascii="Arial" w:eastAsia="Calibri" w:hAnsi="Arial" w:cs="Arial"/>
          <w:i/>
          <w:color w:val="000000"/>
        </w:rPr>
        <w:t>AeMC</w:t>
      </w:r>
      <w:r w:rsidRPr="00312FE5">
        <w:rPr>
          <w:rFonts w:ascii="Arial" w:eastAsia="Calibri" w:hAnsi="Arial" w:cs="Arial"/>
          <w:color w:val="000000"/>
        </w:rPr>
        <w:t xml:space="preserve">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води документацију са детаљима здравствених прегледа и оценама обављеним за издавање, продужење важења или обнову лекарских уверења, и њиховим резултатима, у периоду од најмање десет година након датума последњег прегледа;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чува сву медицинску документацију на начин који обезбеђује да се у сваком тренутку поштује лекарска тајна.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АНЕКС VIII</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ЗАХТЕВИ ЗА ДЕКЛАРИСАНЕ ОРГАНИЗАЦИJE ЗА ОБУКУ (DTOs)</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(ДЕО-DTO)</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DTO.GEN.100 Опште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чланом 10а став 1. подстав 2, овај aнекс (Део</w:t>
      </w:r>
      <w:r w:rsidRPr="00312FE5">
        <w:rPr>
          <w:rFonts w:ascii="Arial" w:eastAsia="Calibri" w:hAnsi="Arial" w:cs="Arial"/>
          <w:i/>
          <w:color w:val="000000"/>
        </w:rPr>
        <w:t>-DTO</w:t>
      </w:r>
      <w:r w:rsidRPr="00312FE5">
        <w:rPr>
          <w:rFonts w:ascii="Arial" w:eastAsia="Calibri" w:hAnsi="Arial" w:cs="Arial"/>
          <w:color w:val="000000"/>
        </w:rPr>
        <w:t>) утврђује захтеве који се примењују на организације за обуку пилота које спроводе обуку из тачке DTO.GEN.110 на основу изјаве поднете у складу са тачком DTO.GEN.115.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DTO.GEN.105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потребе овог анекса (Део</w:t>
      </w:r>
      <w:r w:rsidRPr="00312FE5">
        <w:rPr>
          <w:rFonts w:ascii="Arial" w:eastAsia="Calibri" w:hAnsi="Arial" w:cs="Arial"/>
          <w:i/>
          <w:color w:val="000000"/>
        </w:rPr>
        <w:t>-DTO</w:t>
      </w:r>
      <w:r w:rsidRPr="00312FE5">
        <w:rPr>
          <w:rFonts w:ascii="Arial" w:eastAsia="Calibri" w:hAnsi="Arial" w:cs="Arial"/>
          <w:color w:val="000000"/>
        </w:rPr>
        <w:t xml:space="preserve">), надлежни орган у односу на </w:t>
      </w:r>
      <w:r w:rsidRPr="00312FE5">
        <w:rPr>
          <w:rFonts w:ascii="Arial" w:eastAsia="Calibri" w:hAnsi="Arial" w:cs="Arial"/>
          <w:i/>
          <w:color w:val="000000"/>
        </w:rPr>
        <w:t>DTO</w:t>
      </w:r>
      <w:r w:rsidRPr="00312FE5">
        <w:rPr>
          <w:rFonts w:ascii="Arial" w:eastAsia="Calibri" w:hAnsi="Arial" w:cs="Arial"/>
          <w:color w:val="000000"/>
        </w:rPr>
        <w:t xml:space="preserve"> је орган именован од државе чланице на чијој територији </w:t>
      </w:r>
      <w:r w:rsidRPr="00312FE5">
        <w:rPr>
          <w:rFonts w:ascii="Arial" w:eastAsia="Calibri" w:hAnsi="Arial" w:cs="Arial"/>
          <w:i/>
          <w:color w:val="000000"/>
        </w:rPr>
        <w:t>DTO</w:t>
      </w:r>
      <w:r w:rsidRPr="00312FE5">
        <w:rPr>
          <w:rFonts w:ascii="Arial" w:eastAsia="Calibri" w:hAnsi="Arial" w:cs="Arial"/>
          <w:color w:val="000000"/>
        </w:rPr>
        <w:t xml:space="preserve"> има главно место пословања.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DTO.GEN.110 Обим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DTO</w:t>
      </w:r>
      <w:r w:rsidRPr="00312FE5">
        <w:rPr>
          <w:rFonts w:ascii="Arial" w:eastAsia="Calibri" w:hAnsi="Arial" w:cs="Arial"/>
          <w:color w:val="000000"/>
        </w:rPr>
        <w:t xml:space="preserve"> је овлашћена да спроводи следеће обуке, под условом да је поднела изјаву у складу са тачком DTO.GEN.115: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авионе: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за </w:t>
      </w:r>
      <w:r w:rsidRPr="00312FE5">
        <w:rPr>
          <w:rFonts w:ascii="Arial" w:eastAsia="Calibri" w:hAnsi="Arial" w:cs="Arial"/>
          <w:i/>
          <w:color w:val="000000"/>
        </w:rPr>
        <w:t>LAPL(A)</w:t>
      </w:r>
      <w:r w:rsidRPr="00312FE5">
        <w:rPr>
          <w:rFonts w:ascii="Arial" w:eastAsia="Calibri" w:hAnsi="Arial" w:cs="Arial"/>
          <w:color w:val="000000"/>
        </w:rPr>
        <w:t xml:space="preserve"> и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практичну обуку за </w:t>
      </w:r>
      <w:r w:rsidRPr="00312FE5">
        <w:rPr>
          <w:rFonts w:ascii="Arial" w:eastAsia="Calibri" w:hAnsi="Arial" w:cs="Arial"/>
          <w:i/>
          <w:color w:val="000000"/>
        </w:rPr>
        <w:t>LAPL(A)</w:t>
      </w:r>
      <w:r w:rsidRPr="00312FE5">
        <w:rPr>
          <w:rFonts w:ascii="Arial" w:eastAsia="Calibri" w:hAnsi="Arial" w:cs="Arial"/>
          <w:color w:val="000000"/>
        </w:rPr>
        <w:t xml:space="preserve"> и </w:t>
      </w:r>
      <w:r w:rsidRPr="00312FE5">
        <w:rPr>
          <w:rFonts w:ascii="Arial" w:eastAsia="Calibri" w:hAnsi="Arial" w:cs="Arial"/>
          <w:i/>
          <w:color w:val="000000"/>
        </w:rPr>
        <w:t>PPL(A)</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обуку за овлашћења за летење на класи за </w:t>
      </w:r>
      <w:r w:rsidRPr="00312FE5">
        <w:rPr>
          <w:rFonts w:ascii="Arial" w:eastAsia="Calibri" w:hAnsi="Arial" w:cs="Arial"/>
          <w:i/>
          <w:color w:val="000000"/>
        </w:rPr>
        <w:t>SEP(land)</w:t>
      </w:r>
      <w:r w:rsidRPr="00312FE5">
        <w:rPr>
          <w:rFonts w:ascii="Arial" w:eastAsia="Calibri" w:hAnsi="Arial" w:cs="Arial"/>
          <w:color w:val="000000"/>
        </w:rPr>
        <w:t xml:space="preserve">, </w:t>
      </w:r>
      <w:r w:rsidRPr="00312FE5">
        <w:rPr>
          <w:rFonts w:ascii="Arial" w:eastAsia="Calibri" w:hAnsi="Arial" w:cs="Arial"/>
          <w:i/>
          <w:color w:val="000000"/>
        </w:rPr>
        <w:t>SEP(sea)</w:t>
      </w:r>
      <w:r w:rsidRPr="00312FE5">
        <w:rPr>
          <w:rFonts w:ascii="Arial" w:eastAsia="Calibri" w:hAnsi="Arial" w:cs="Arial"/>
          <w:color w:val="000000"/>
        </w:rPr>
        <w:t xml:space="preserve"> и </w:t>
      </w:r>
      <w:r w:rsidRPr="00312FE5">
        <w:rPr>
          <w:rFonts w:ascii="Arial" w:eastAsia="Calibri" w:hAnsi="Arial" w:cs="Arial"/>
          <w:i/>
          <w:color w:val="000000"/>
        </w:rPr>
        <w:t>TMG</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обуку за додатна овлашћења: ноћно летење, акробатско летење, летење у планинским пределима, вуча једрилица и транспарената;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хеликоптере: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за </w:t>
      </w:r>
      <w:r w:rsidRPr="00312FE5">
        <w:rPr>
          <w:rFonts w:ascii="Arial" w:eastAsia="Calibri" w:hAnsi="Arial" w:cs="Arial"/>
          <w:i/>
          <w:color w:val="000000"/>
        </w:rPr>
        <w:t>LAPL(H)</w:t>
      </w:r>
      <w:r w:rsidRPr="00312FE5">
        <w:rPr>
          <w:rFonts w:ascii="Arial" w:eastAsia="Calibri" w:hAnsi="Arial" w:cs="Arial"/>
          <w:color w:val="000000"/>
        </w:rPr>
        <w:t xml:space="preserve"> и </w:t>
      </w:r>
      <w:r w:rsidRPr="00312FE5">
        <w:rPr>
          <w:rFonts w:ascii="Arial" w:eastAsia="Calibri" w:hAnsi="Arial" w:cs="Arial"/>
          <w:i/>
          <w:color w:val="000000"/>
        </w:rPr>
        <w:t>PPL(H)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практичну обуку за </w:t>
      </w:r>
      <w:r w:rsidRPr="00312FE5">
        <w:rPr>
          <w:rFonts w:ascii="Arial" w:eastAsia="Calibri" w:hAnsi="Arial" w:cs="Arial"/>
          <w:i/>
          <w:color w:val="000000"/>
        </w:rPr>
        <w:t>LAPL(H)</w:t>
      </w:r>
      <w:r w:rsidRPr="00312FE5">
        <w:rPr>
          <w:rFonts w:ascii="Arial" w:eastAsia="Calibri" w:hAnsi="Arial" w:cs="Arial"/>
          <w:color w:val="000000"/>
        </w:rPr>
        <w:t xml:space="preserve"> и </w:t>
      </w:r>
      <w:r w:rsidRPr="00312FE5">
        <w:rPr>
          <w:rFonts w:ascii="Arial" w:eastAsia="Calibri" w:hAnsi="Arial" w:cs="Arial"/>
          <w:i/>
          <w:color w:val="000000"/>
        </w:rPr>
        <w:t>PPL(H)</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обуку за овлашћење за летење на типу једномоторног хеликоптера за који максимална сертификована конфигурација седишта не прелази пет седишта;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обуку за овлашћење за ноћно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за једрилице, у складу са захтевима из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за </w:t>
      </w:r>
      <w:r w:rsidRPr="00312FE5">
        <w:rPr>
          <w:rFonts w:ascii="Arial" w:eastAsia="Calibri" w:hAnsi="Arial" w:cs="Arial"/>
          <w:i/>
          <w:color w:val="000000"/>
        </w:rPr>
        <w:t>SPL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практичну обуку за </w:t>
      </w:r>
      <w:r w:rsidRPr="00312FE5">
        <w:rPr>
          <w:rFonts w:ascii="Arial" w:eastAsia="Calibri" w:hAnsi="Arial" w:cs="Arial"/>
          <w:i/>
          <w:color w:val="000000"/>
        </w:rPr>
        <w:t>SPL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обуку за проширење права на једрилице или </w:t>
      </w:r>
      <w:r w:rsidRPr="00312FE5">
        <w:rPr>
          <w:rFonts w:ascii="Arial" w:eastAsia="Calibri" w:hAnsi="Arial" w:cs="Arial"/>
          <w:i/>
          <w:color w:val="000000"/>
        </w:rPr>
        <w:t>TMGs</w:t>
      </w:r>
      <w:r w:rsidRPr="00312FE5">
        <w:rPr>
          <w:rFonts w:ascii="Arial" w:eastAsia="Calibri" w:hAnsi="Arial" w:cs="Arial"/>
          <w:color w:val="000000"/>
        </w:rPr>
        <w:t xml:space="preserve"> у складу са тачком SFCL.150;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обуку за додатне методе лансирања у складу са тачком SFCL</w:t>
      </w:r>
      <w:r w:rsidRPr="00312FE5">
        <w:rPr>
          <w:rFonts w:ascii="Arial" w:eastAsia="Calibri" w:hAnsi="Arial" w:cs="Arial"/>
          <w:i/>
          <w:color w:val="000000"/>
        </w:rPr>
        <w:t>.</w:t>
      </w:r>
      <w:r w:rsidRPr="00312FE5">
        <w:rPr>
          <w:rFonts w:ascii="Arial" w:eastAsia="Calibri" w:hAnsi="Arial" w:cs="Arial"/>
          <w:color w:val="000000"/>
        </w:rPr>
        <w:t>155;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(е) обуку за додатна овлашћења и права: основна и напредна права за акробатско летење, овлашћења за вучу једрилица и вучу транспарената, овлашћење за ноћно летење </w:t>
      </w:r>
      <w:r w:rsidRPr="00312FE5">
        <w:rPr>
          <w:rFonts w:ascii="Arial" w:eastAsia="Calibri" w:hAnsi="Arial" w:cs="Arial"/>
          <w:i/>
          <w:color w:val="000000"/>
        </w:rPr>
        <w:t>TMG</w:t>
      </w:r>
      <w:r w:rsidRPr="00312FE5">
        <w:rPr>
          <w:rFonts w:ascii="Arial" w:eastAsia="Calibri" w:hAnsi="Arial" w:cs="Arial"/>
          <w:color w:val="000000"/>
        </w:rPr>
        <w:t xml:space="preserve"> и право на летење једрилицом у облацима;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обуку за сертификат инструктора летења једрилицом (</w:t>
      </w:r>
      <w:r w:rsidRPr="00312FE5">
        <w:rPr>
          <w:rFonts w:ascii="Arial" w:eastAsia="Calibri" w:hAnsi="Arial" w:cs="Arial"/>
          <w:i/>
          <w:color w:val="000000"/>
        </w:rPr>
        <w:t>FI(S)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(г) обуку освежења знања за </w:t>
      </w:r>
      <w:r w:rsidRPr="00312FE5">
        <w:rPr>
          <w:rFonts w:ascii="Arial" w:eastAsia="Calibri" w:hAnsi="Arial" w:cs="Arial"/>
          <w:i/>
          <w:color w:val="000000"/>
        </w:rPr>
        <w:t>FI(S)</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за балоне, у складу са захтевима из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теоријску обуку за </w:t>
      </w:r>
      <w:r w:rsidRPr="00312FE5">
        <w:rPr>
          <w:rFonts w:ascii="Arial" w:eastAsia="Calibri" w:hAnsi="Arial" w:cs="Arial"/>
          <w:i/>
          <w:color w:val="000000"/>
        </w:rPr>
        <w:t>ВPL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практичну обуку за </w:t>
      </w:r>
      <w:r w:rsidRPr="00312FE5">
        <w:rPr>
          <w:rFonts w:ascii="Arial" w:eastAsia="Calibri" w:hAnsi="Arial" w:cs="Arial"/>
          <w:i/>
          <w:color w:val="000000"/>
        </w:rPr>
        <w:t>ВPL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обуку за проширење права на другу класу или групу балона у складу са тачком ВFCL.150;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обуку за додатна овлашћења: овлашћење за летење везаним балоном који користи топао ваздух, овлашћење за ноћно летење и овлашћење за комерцијалне операције;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обуку за сертификат инструктора летења балоном (</w:t>
      </w:r>
      <w:r w:rsidRPr="00312FE5">
        <w:rPr>
          <w:rFonts w:ascii="Arial" w:eastAsia="Calibri" w:hAnsi="Arial" w:cs="Arial"/>
          <w:i/>
          <w:color w:val="000000"/>
        </w:rPr>
        <w:t>FI(B)</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(ф) обуку освежења знања за </w:t>
      </w:r>
      <w:r w:rsidRPr="00312FE5">
        <w:rPr>
          <w:rFonts w:ascii="Arial" w:eastAsia="Calibri" w:hAnsi="Arial" w:cs="Arial"/>
          <w:i/>
          <w:color w:val="000000"/>
        </w:rPr>
        <w:t>FI(B)</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је, такође, овлашћена да спроводи обукe за испитиваче из тач. BFCL.430 и BFCL.460(б)1) Анекса III (Део</w:t>
      </w:r>
      <w:r w:rsidRPr="00312FE5">
        <w:rPr>
          <w:rFonts w:ascii="Arial" w:eastAsia="Calibri" w:hAnsi="Arial" w:cs="Arial"/>
          <w:i/>
          <w:color w:val="000000"/>
        </w:rPr>
        <w:t>-BFCL</w:t>
      </w:r>
      <w:r w:rsidRPr="00312FE5">
        <w:rPr>
          <w:rFonts w:ascii="Arial" w:eastAsia="Calibri" w:hAnsi="Arial" w:cs="Arial"/>
          <w:color w:val="000000"/>
        </w:rPr>
        <w:t xml:space="preserve">) Уредбе Комисије (ЕУ) 2018/395 за </w:t>
      </w:r>
      <w:r w:rsidRPr="00312FE5">
        <w:rPr>
          <w:rFonts w:ascii="Arial" w:eastAsia="Calibri" w:hAnsi="Arial" w:cs="Arial"/>
          <w:i/>
          <w:color w:val="000000"/>
        </w:rPr>
        <w:t>FE(B)</w:t>
      </w:r>
      <w:r w:rsidRPr="00312FE5">
        <w:rPr>
          <w:rFonts w:ascii="Arial" w:eastAsia="Calibri" w:hAnsi="Arial" w:cs="Arial"/>
          <w:color w:val="000000"/>
        </w:rPr>
        <w:t>, као и из тач. SFCL.430 и SFCL.460(б)1) Анекса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за </w:t>
      </w:r>
      <w:r w:rsidRPr="00312FE5">
        <w:rPr>
          <w:rFonts w:ascii="Arial" w:eastAsia="Calibri" w:hAnsi="Arial" w:cs="Arial"/>
          <w:i/>
          <w:color w:val="000000"/>
        </w:rPr>
        <w:t>FE(S)</w:t>
      </w:r>
      <w:r w:rsidRPr="00312FE5">
        <w:rPr>
          <w:rFonts w:ascii="Arial" w:eastAsia="Calibri" w:hAnsi="Arial" w:cs="Arial"/>
          <w:color w:val="000000"/>
        </w:rPr>
        <w:t xml:space="preserve">, под условом да је </w:t>
      </w:r>
      <w:r w:rsidRPr="00312FE5">
        <w:rPr>
          <w:rFonts w:ascii="Arial" w:eastAsia="Calibri" w:hAnsi="Arial" w:cs="Arial"/>
          <w:i/>
          <w:color w:val="000000"/>
        </w:rPr>
        <w:t>DTO</w:t>
      </w:r>
      <w:r w:rsidRPr="00312FE5">
        <w:rPr>
          <w:rFonts w:ascii="Arial" w:eastAsia="Calibri" w:hAnsi="Arial" w:cs="Arial"/>
          <w:color w:val="000000"/>
        </w:rPr>
        <w:t xml:space="preserve"> поднела изјаву у складу са тачком DTO.GEN.115 и да је надлежни орган одобрио програм обуке у складу са тачком DTO.GEN.230(ц).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DTO.GEN.115 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Пре спровођења било које обуке наведене у тачки DTO.GEN.110, организација која намерава да спроводи такву обуку мора да поднесе изјаву надлежном органу. Изјава мора да садржи најмање следеће податке: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назив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контакт податке главног места пословања </w:t>
      </w:r>
      <w:r w:rsidRPr="00312FE5">
        <w:rPr>
          <w:rFonts w:ascii="Arial" w:eastAsia="Calibri" w:hAnsi="Arial" w:cs="Arial"/>
          <w:i/>
          <w:color w:val="000000"/>
        </w:rPr>
        <w:t>DTO</w:t>
      </w:r>
      <w:r w:rsidRPr="00312FE5">
        <w:rPr>
          <w:rFonts w:ascii="Arial" w:eastAsia="Calibri" w:hAnsi="Arial" w:cs="Arial"/>
          <w:color w:val="000000"/>
        </w:rPr>
        <w:t xml:space="preserve"> и, ако је примењиво, контакт податке аеродрома и оперативних места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имена и контакт податке за следећа лица: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представника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руководиоца обуке </w:t>
      </w:r>
      <w:r w:rsidRPr="00312FE5">
        <w:rPr>
          <w:rFonts w:ascii="Arial" w:eastAsia="Calibri" w:hAnsi="Arial" w:cs="Arial"/>
          <w:i/>
          <w:color w:val="000000"/>
        </w:rPr>
        <w:t>DTO</w:t>
      </w:r>
      <w:r w:rsidRPr="00312FE5">
        <w:rPr>
          <w:rFonts w:ascii="Arial" w:eastAsia="Calibri" w:hAnsi="Arial" w:cs="Arial"/>
          <w:color w:val="000000"/>
        </w:rPr>
        <w:t>;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свих заменика руководиоца обуке, ако се то захтева у тачки DTO.GEN.250(б)1);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врсту обуке, као што је наведено у тачки DTO.GEN.110, која ће се спроводити на сваком аеродрому и/или оперативном месту;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листу свих ваздухоплова и </w:t>
      </w:r>
      <w:r w:rsidRPr="00312FE5">
        <w:rPr>
          <w:rFonts w:ascii="Arial" w:eastAsia="Calibri" w:hAnsi="Arial" w:cs="Arial"/>
          <w:i/>
          <w:color w:val="000000"/>
        </w:rPr>
        <w:t>FSTDs</w:t>
      </w:r>
      <w:r w:rsidRPr="00312FE5">
        <w:rPr>
          <w:rFonts w:ascii="Arial" w:eastAsia="Calibri" w:hAnsi="Arial" w:cs="Arial"/>
          <w:color w:val="000000"/>
        </w:rPr>
        <w:t xml:space="preserve"> који ће се користити за обуку,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датум планираног почетка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7) изјаву којом се потврђује да је </w:t>
      </w:r>
      <w:r w:rsidRPr="00312FE5">
        <w:rPr>
          <w:rFonts w:ascii="Arial" w:eastAsia="Calibri" w:hAnsi="Arial" w:cs="Arial"/>
          <w:i/>
          <w:color w:val="000000"/>
        </w:rPr>
        <w:t>DTO</w:t>
      </w:r>
      <w:r w:rsidRPr="00312FE5">
        <w:rPr>
          <w:rFonts w:ascii="Arial" w:eastAsia="Calibri" w:hAnsi="Arial" w:cs="Arial"/>
          <w:color w:val="000000"/>
        </w:rPr>
        <w:t xml:space="preserve"> израдила безбедносну политику и да ће примењивати ту политику током свих активности обуке обухваћених изјавом, у складу са тачком DTO.GEN.210(a)1)(ii);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8) изјаву којом се потврђује да </w:t>
      </w:r>
      <w:r w:rsidRPr="00312FE5">
        <w:rPr>
          <w:rFonts w:ascii="Arial" w:eastAsia="Calibri" w:hAnsi="Arial" w:cs="Arial"/>
          <w:i/>
          <w:color w:val="000000"/>
        </w:rPr>
        <w:t>DTO</w:t>
      </w:r>
      <w:r w:rsidRPr="00312FE5">
        <w:rPr>
          <w:rFonts w:ascii="Arial" w:eastAsia="Calibri" w:hAnsi="Arial" w:cs="Arial"/>
          <w:color w:val="000000"/>
        </w:rPr>
        <w:t xml:space="preserve"> испуњава и да ће, током свих активности обуке обухваћених изјавом, наставити да испуњава основне захтеве утврђене у Анексу IV Уредбе (ЕУ) 2018/1139, захтеве из Анекса I (Део</w:t>
      </w:r>
      <w:r w:rsidRPr="00312FE5">
        <w:rPr>
          <w:rFonts w:ascii="Arial" w:eastAsia="Calibri" w:hAnsi="Arial" w:cs="Arial"/>
          <w:i/>
          <w:color w:val="000000"/>
        </w:rPr>
        <w:t>-FCL</w:t>
      </w:r>
      <w:r w:rsidRPr="00312FE5">
        <w:rPr>
          <w:rFonts w:ascii="Arial" w:eastAsia="Calibri" w:hAnsi="Arial" w:cs="Arial"/>
          <w:color w:val="000000"/>
        </w:rPr>
        <w:t>) и Анекса VIII (Део</w:t>
      </w:r>
      <w:r w:rsidRPr="00312FE5">
        <w:rPr>
          <w:rFonts w:ascii="Arial" w:eastAsia="Calibri" w:hAnsi="Arial" w:cs="Arial"/>
          <w:i/>
          <w:color w:val="000000"/>
        </w:rPr>
        <w:t>-DTO</w:t>
      </w:r>
      <w:r w:rsidRPr="00312FE5">
        <w:rPr>
          <w:rFonts w:ascii="Arial" w:eastAsia="Calibri" w:hAnsi="Arial" w:cs="Arial"/>
          <w:color w:val="000000"/>
        </w:rPr>
        <w:t>) ове уредбе и захтеве из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Изјава, као и све њене накнадне измене, се дају на обрасцу који је садржан у Додатку 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DTO</w:t>
      </w:r>
      <w:r w:rsidRPr="00312FE5">
        <w:rPr>
          <w:rFonts w:ascii="Arial" w:eastAsia="Calibri" w:hAnsi="Arial" w:cs="Arial"/>
          <w:color w:val="000000"/>
        </w:rPr>
        <w:t xml:space="preserve"> мора, заједно са изјавом, да поднесе надлежном органу програм или програме обуке које користи или намерава да користи за спровођење обуке, као и захтев за одобрење програма обуке или обука, ако се такво одобрење захтева у складу са тачком DTO.GEN.230(ц).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Одступајући од става (ц), организација која поседује одобрење издато у складу са Главом </w:t>
      </w:r>
      <w:r w:rsidRPr="00312FE5">
        <w:rPr>
          <w:rFonts w:ascii="Arial" w:eastAsia="Calibri" w:hAnsi="Arial" w:cs="Arial"/>
          <w:i/>
          <w:color w:val="000000"/>
        </w:rPr>
        <w:t>АТО</w:t>
      </w:r>
      <w:r w:rsidRPr="00312FE5">
        <w:rPr>
          <w:rFonts w:ascii="Arial" w:eastAsia="Calibri" w:hAnsi="Arial" w:cs="Arial"/>
          <w:color w:val="000000"/>
        </w:rPr>
        <w:t xml:space="preserve"> Анекса VII (Део</w:t>
      </w:r>
      <w:r w:rsidRPr="00312FE5">
        <w:rPr>
          <w:rFonts w:ascii="Arial" w:eastAsia="Calibri" w:hAnsi="Arial" w:cs="Arial"/>
          <w:i/>
          <w:color w:val="000000"/>
        </w:rPr>
        <w:t>-ORA</w:t>
      </w:r>
      <w:r w:rsidRPr="00312FE5">
        <w:rPr>
          <w:rFonts w:ascii="Arial" w:eastAsia="Calibri" w:hAnsi="Arial" w:cs="Arial"/>
          <w:color w:val="000000"/>
        </w:rPr>
        <w:t>) може, заједно са изјавом, да поднесе само референцу на већ одобрени приручник или приручнике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DTO.GEN.116 Обавештавање о променама и престанку активности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мора да, без непотребног одлагања, обавести надлежни орган о следећем: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било којој промени података садржаних у изјави наведеној у тачки DTO.GEN.115(a) и програма обуке/обука или одобрених приручника за обуку/обуке из тачке DTO.GEN.115(ц), односно (д);</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престанку неких или свих активности обуке које обухвата 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DTO.GEN.135 Престанак права на спровођење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неће више бити овлашћена за спровођење неке или свих обука наведених у њеној изјави, ако се догоди нешто од следећег:</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DTO</w:t>
      </w:r>
      <w:r w:rsidRPr="00312FE5">
        <w:rPr>
          <w:rFonts w:ascii="Arial" w:eastAsia="Calibri" w:hAnsi="Arial" w:cs="Arial"/>
          <w:color w:val="000000"/>
        </w:rPr>
        <w:t xml:space="preserve"> је обавестила надлежни орган о престанку спровођења свих или неких активности обуке које обухвата изјава у складу са тачком DTO.GEN.116(б);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није спроводила обуку дуже од 36 узастопних месеци.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DTO.GEN.140 Приступ</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У циљу утврђивања да ли </w:t>
      </w:r>
      <w:r w:rsidRPr="00312FE5">
        <w:rPr>
          <w:rFonts w:ascii="Arial" w:eastAsia="Calibri" w:hAnsi="Arial" w:cs="Arial"/>
          <w:i/>
          <w:color w:val="000000"/>
        </w:rPr>
        <w:t>DTO</w:t>
      </w:r>
      <w:r w:rsidRPr="00312FE5">
        <w:rPr>
          <w:rFonts w:ascii="Arial" w:eastAsia="Calibri" w:hAnsi="Arial" w:cs="Arial"/>
          <w:color w:val="000000"/>
        </w:rPr>
        <w:t xml:space="preserve"> поступа у складу са њеном изјавом, </w:t>
      </w:r>
      <w:r w:rsidRPr="00312FE5">
        <w:rPr>
          <w:rFonts w:ascii="Arial" w:eastAsia="Calibri" w:hAnsi="Arial" w:cs="Arial"/>
          <w:i/>
          <w:color w:val="000000"/>
        </w:rPr>
        <w:t>DTO</w:t>
      </w:r>
      <w:r w:rsidRPr="00312FE5">
        <w:rPr>
          <w:rFonts w:ascii="Arial" w:eastAsia="Calibri" w:hAnsi="Arial" w:cs="Arial"/>
          <w:color w:val="000000"/>
        </w:rPr>
        <w:t xml:space="preserve"> мора да омогући сваком лицу које је овлашћено од стране надлежног органа, у било које време, приступ сваком објекту, ваздухоплову, документу, евиденцији, податку, процедури или другом материјалу релевантном за активности обуке које су обухваћене изјавом.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DTO.GEN.150 Налази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Након што надлежни орган обавести </w:t>
      </w:r>
      <w:r w:rsidRPr="00312FE5">
        <w:rPr>
          <w:rFonts w:ascii="Arial" w:eastAsia="Calibri" w:hAnsi="Arial" w:cs="Arial"/>
          <w:i/>
          <w:color w:val="000000"/>
        </w:rPr>
        <w:t>DTO</w:t>
      </w:r>
      <w:r w:rsidRPr="00312FE5">
        <w:rPr>
          <w:rFonts w:ascii="Arial" w:eastAsia="Calibri" w:hAnsi="Arial" w:cs="Arial"/>
          <w:color w:val="000000"/>
        </w:rPr>
        <w:t xml:space="preserve"> о налазу у складу са тачком ARA.GEN.350(да)1), </w:t>
      </w:r>
      <w:r w:rsidRPr="00312FE5">
        <w:rPr>
          <w:rFonts w:ascii="Arial" w:eastAsia="Calibri" w:hAnsi="Arial" w:cs="Arial"/>
          <w:i/>
          <w:color w:val="000000"/>
        </w:rPr>
        <w:t>DTO</w:t>
      </w:r>
      <w:r w:rsidRPr="00312FE5">
        <w:rPr>
          <w:rFonts w:ascii="Arial" w:eastAsia="Calibri" w:hAnsi="Arial" w:cs="Arial"/>
          <w:color w:val="000000"/>
        </w:rPr>
        <w:t xml:space="preserve"> мора, у року који је одредио надлежни орган, да предузме следеће кораке: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да утврди основни узрок неусаглашености;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да предузме неопходне корективне мере за престанак неусаглашености и, према потреби, уклони њене последице;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да обавести надлежни орган о корективним мерама које је предузео.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DTO.GEN.155 Реакција на безбедносни проблем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Као реакцију на безбедносни проблем, </w:t>
      </w:r>
      <w:r w:rsidRPr="00312FE5">
        <w:rPr>
          <w:rFonts w:ascii="Arial" w:eastAsia="Calibri" w:hAnsi="Arial" w:cs="Arial"/>
          <w:i/>
          <w:color w:val="000000"/>
        </w:rPr>
        <w:t>DTO</w:t>
      </w:r>
      <w:r w:rsidRPr="00312FE5">
        <w:rPr>
          <w:rFonts w:ascii="Arial" w:eastAsia="Calibri" w:hAnsi="Arial" w:cs="Arial"/>
          <w:color w:val="000000"/>
        </w:rPr>
        <w:t xml:space="preserve"> мора да имплементира: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безбедносне мере које је наложио надлежни орган у складу са тачком АRА.GEN.135(ц);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одговарајуће обавезне безбедносне информације које је издала Агенција, укључујући налоге за пловидбеност.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DTO.GEN.210 Захтеви у погледу особља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DTO</w:t>
      </w:r>
      <w:r w:rsidRPr="00312FE5">
        <w:rPr>
          <w:rFonts w:ascii="Arial" w:eastAsia="Calibri" w:hAnsi="Arial" w:cs="Arial"/>
          <w:color w:val="000000"/>
        </w:rPr>
        <w:t xml:space="preserve"> мора да именује: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представника, који је одговоран и прописно овлашћен да ради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 да обезбеди усаглашеност </w:t>
      </w:r>
      <w:r w:rsidRPr="00312FE5">
        <w:rPr>
          <w:rFonts w:ascii="Arial" w:eastAsia="Calibri" w:hAnsi="Arial" w:cs="Arial"/>
          <w:i/>
          <w:color w:val="000000"/>
        </w:rPr>
        <w:t>DTO</w:t>
      </w:r>
      <w:r w:rsidRPr="00312FE5">
        <w:rPr>
          <w:rFonts w:ascii="Arial" w:eastAsia="Calibri" w:hAnsi="Arial" w:cs="Arial"/>
          <w:color w:val="000000"/>
        </w:rPr>
        <w:t xml:space="preserve"> и њених активности са примењивим захтевима и њеном изјавом;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 да развије и успостави безбедносну политику којом се осигурава да се активности </w:t>
      </w:r>
      <w:r w:rsidRPr="00312FE5">
        <w:rPr>
          <w:rFonts w:ascii="Arial" w:eastAsia="Calibri" w:hAnsi="Arial" w:cs="Arial"/>
          <w:i/>
          <w:color w:val="000000"/>
        </w:rPr>
        <w:t>DTO</w:t>
      </w:r>
      <w:r w:rsidRPr="00312FE5">
        <w:rPr>
          <w:rFonts w:ascii="Arial" w:eastAsia="Calibri" w:hAnsi="Arial" w:cs="Arial"/>
          <w:color w:val="000000"/>
        </w:rPr>
        <w:t xml:space="preserve"> спроводе безбедно, осигура да се </w:t>
      </w:r>
      <w:r w:rsidRPr="00312FE5">
        <w:rPr>
          <w:rFonts w:ascii="Arial" w:eastAsia="Calibri" w:hAnsi="Arial" w:cs="Arial"/>
          <w:i/>
          <w:color w:val="000000"/>
        </w:rPr>
        <w:t>DTO</w:t>
      </w:r>
      <w:r w:rsidRPr="00312FE5">
        <w:rPr>
          <w:rFonts w:ascii="Arial" w:eastAsia="Calibri" w:hAnsi="Arial" w:cs="Arial"/>
          <w:color w:val="000000"/>
        </w:rPr>
        <w:t xml:space="preserve"> придржава те безбедносне политике и предузме неопходне мере за постизање циљева те безбедносне политике;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да промовише безбедност у оквиру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(iv) да обезбеди доступност довољно ресурса у оквиру </w:t>
      </w:r>
      <w:r w:rsidRPr="00312FE5">
        <w:rPr>
          <w:rFonts w:ascii="Arial" w:eastAsia="Calibri" w:hAnsi="Arial" w:cs="Arial"/>
          <w:i/>
          <w:color w:val="000000"/>
        </w:rPr>
        <w:t>DTO</w:t>
      </w:r>
      <w:r w:rsidRPr="00312FE5">
        <w:rPr>
          <w:rFonts w:ascii="Arial" w:eastAsia="Calibri" w:hAnsi="Arial" w:cs="Arial"/>
          <w:color w:val="000000"/>
        </w:rPr>
        <w:t>, како би се активности из тач. (i) (ii) и (iii) могле спровести на ефикасан начин.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руководиоца обуке, који је одговоран и квалификован да обезбеди најмање следеће: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да обука која се спроводи буде усаглашена са захтевима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и са програмом обуке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да обезбеди задовољавајућу интеграцију практичне обуке на ваздухоплову или уређају за симулирано летење (</w:t>
      </w:r>
      <w:r w:rsidRPr="00312FE5">
        <w:rPr>
          <w:rFonts w:ascii="Arial" w:eastAsia="Calibri" w:hAnsi="Arial" w:cs="Arial"/>
          <w:i/>
          <w:color w:val="000000"/>
        </w:rPr>
        <w:t>FSTD</w:t>
      </w:r>
      <w:r w:rsidRPr="00312FE5">
        <w:rPr>
          <w:rFonts w:ascii="Arial" w:eastAsia="Calibri" w:hAnsi="Arial" w:cs="Arial"/>
          <w:color w:val="000000"/>
        </w:rPr>
        <w:t>) и теоријске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(iii) да надзире напредак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да, у случају из тачке DTO.GEN.250(б), надзире заменика или заменике руководиоца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може да именује исто лице као свог представника и свог руководиоца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DTO</w:t>
      </w:r>
      <w:r w:rsidRPr="00312FE5">
        <w:rPr>
          <w:rFonts w:ascii="Arial" w:eastAsia="Calibri" w:hAnsi="Arial" w:cs="Arial"/>
          <w:color w:val="000000"/>
        </w:rPr>
        <w:t xml:space="preserve"> не сме да именује одређено лице за свог представника или руководиоца обуке ако постоје објективне назнаке да се том лицу не може веровати да ће задатке наведене у ставу (а) обављати на начин који штити и унапређује безбедност ваздушног саобраћаја. Чињеница да је то лице било предмет принудне мере предузете у складу са тачком ARA.GEN.355 у последње три године се сматра таквом објективном назнаком, изузев ако то лице може да докаже да налаз на основу кога је предузета та мера, због своје природе, обима или утицаја на безбедност у ваздухопловству, није такав да указује на то да се њему или њој не може веровати да ће обављати задатке на тај начин.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DTO</w:t>
      </w:r>
      <w:r w:rsidRPr="00312FE5">
        <w:rPr>
          <w:rFonts w:ascii="Arial" w:eastAsia="Calibri" w:hAnsi="Arial" w:cs="Arial"/>
          <w:color w:val="000000"/>
        </w:rPr>
        <w:t xml:space="preserve"> мора да осигура да њени инструктори теоријске обуке поседују једну од следећих квалификација: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практично искуство у ваздухопловству у областима релевантним за обуку коју пружају и завршену обуку из методике наставе;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претходно искуство у спровођењу теоријске обуке и одговарајуће теоријско образовање из предмета за који ће пружати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Инструктори практичне обуке и инструктори практичне обуке на симулатору морају да поседују квалификације које се захтевају у Анексу I (Део</w:t>
      </w:r>
      <w:r w:rsidRPr="00312FE5">
        <w:rPr>
          <w:rFonts w:ascii="Arial" w:eastAsia="Calibri" w:hAnsi="Arial" w:cs="Arial"/>
          <w:i/>
          <w:color w:val="000000"/>
        </w:rPr>
        <w:t>-FCL</w:t>
      </w:r>
      <w:r w:rsidRPr="00312FE5">
        <w:rPr>
          <w:rFonts w:ascii="Arial" w:eastAsia="Calibri" w:hAnsi="Arial" w:cs="Arial"/>
          <w:color w:val="000000"/>
        </w:rPr>
        <w:t>), Анексу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Анексу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 за врсту обуке коју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DTO.GEN.215 Захтеви у погледу објеката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мора да има објекте који омогућавају извођење свих њених активности и управљање њима у складу са основним захтевима Анекса III Уредбе (ЕЗ) број 216/2008 и захтевима овог анекса (Део</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DTO.GEN.220 Чување документације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DTO</w:t>
      </w:r>
      <w:r w:rsidRPr="00312FE5">
        <w:rPr>
          <w:rFonts w:ascii="Arial" w:eastAsia="Calibri" w:hAnsi="Arial" w:cs="Arial"/>
          <w:color w:val="000000"/>
        </w:rPr>
        <w:t xml:space="preserve"> мора да за сваког појединог ученика чува следећу документацију током трајања обуке и три године након завршетка последње сесије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детаље теоријске обуке, практичне обуке и обуке на уређају за симулирање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податке о појединачном напретку;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податке о дозволама и повезаним овлашћењима релевантним за спроведену обуку, укључујући датуме истицања овлашћења и лекарских уверења.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мора да чува извештај о годишњем интерном прегледу и извештај о раду из тачке DTO.GEN.270(а), односно (б), три године од дана када је </w:t>
      </w:r>
      <w:r w:rsidRPr="00312FE5">
        <w:rPr>
          <w:rFonts w:ascii="Arial" w:eastAsia="Calibri" w:hAnsi="Arial" w:cs="Arial"/>
          <w:i/>
          <w:color w:val="000000"/>
        </w:rPr>
        <w:t>DTO</w:t>
      </w:r>
      <w:r w:rsidRPr="00312FE5">
        <w:rPr>
          <w:rFonts w:ascii="Arial" w:eastAsia="Calibri" w:hAnsi="Arial" w:cs="Arial"/>
          <w:color w:val="000000"/>
        </w:rPr>
        <w:t xml:space="preserve"> саставила те извештаје.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DTO</w:t>
      </w:r>
      <w:r w:rsidRPr="00312FE5">
        <w:rPr>
          <w:rFonts w:ascii="Arial" w:eastAsia="Calibri" w:hAnsi="Arial" w:cs="Arial"/>
          <w:color w:val="000000"/>
        </w:rPr>
        <w:t xml:space="preserve"> мора да чува свој програм обуке три године од дана када је спровела последњу обуку у складу са тим програмом.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w:t>
      </w:r>
      <w:r w:rsidRPr="00312FE5">
        <w:rPr>
          <w:rFonts w:ascii="Arial" w:eastAsia="Calibri" w:hAnsi="Arial" w:cs="Arial"/>
          <w:i/>
          <w:color w:val="000000"/>
        </w:rPr>
        <w:t>DTO</w:t>
      </w:r>
      <w:r w:rsidRPr="00312FE5">
        <w:rPr>
          <w:rFonts w:ascii="Arial" w:eastAsia="Calibri" w:hAnsi="Arial" w:cs="Arial"/>
          <w:color w:val="000000"/>
        </w:rPr>
        <w:t xml:space="preserve"> мора да, у складу са одговарајућим законом о заштити података о личности, похрани документацију из става (а) на начин да се обезбеди заштита одговарајућим средствима и протоколима и да предузима неопходне мере да би се ограничио приступ тој документацији на лица која су прописно овлашћена да јој приступи.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DTO.GEN.230 Програм обуке</w:t>
      </w:r>
      <w:r w:rsidRPr="00312FE5">
        <w:rPr>
          <w:rFonts w:ascii="Arial" w:eastAsia="Calibri" w:hAnsi="Arial" w:cs="Arial"/>
          <w:color w:val="000000"/>
        </w:rPr>
        <w:t xml:space="preserve"> </w:t>
      </w:r>
      <w:r w:rsidRPr="00312FE5">
        <w:rPr>
          <w:rFonts w:ascii="Arial" w:eastAsia="Calibri" w:hAnsi="Arial" w:cs="Arial"/>
          <w:b/>
          <w:color w:val="000000"/>
        </w:rPr>
        <w:t>DTO</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w:t>
      </w:r>
      <w:r w:rsidRPr="00312FE5">
        <w:rPr>
          <w:rFonts w:ascii="Arial" w:eastAsia="Calibri" w:hAnsi="Arial" w:cs="Arial"/>
          <w:i/>
          <w:color w:val="000000"/>
        </w:rPr>
        <w:t>DTO</w:t>
      </w:r>
      <w:r w:rsidRPr="00312FE5">
        <w:rPr>
          <w:rFonts w:ascii="Arial" w:eastAsia="Calibri" w:hAnsi="Arial" w:cs="Arial"/>
          <w:color w:val="000000"/>
        </w:rPr>
        <w:t xml:space="preserve"> мора да изради програм обуке за сваку од обука наведених у тачки DTO.GEN.110 коју </w:t>
      </w:r>
      <w:r w:rsidRPr="00312FE5">
        <w:rPr>
          <w:rFonts w:ascii="Arial" w:eastAsia="Calibri" w:hAnsi="Arial" w:cs="Arial"/>
          <w:i/>
          <w:color w:val="000000"/>
        </w:rPr>
        <w:t>DTO</w:t>
      </w:r>
      <w:r w:rsidRPr="00312FE5">
        <w:rPr>
          <w:rFonts w:ascii="Arial" w:eastAsia="Calibri" w:hAnsi="Arial" w:cs="Arial"/>
          <w:color w:val="000000"/>
        </w:rPr>
        <w:t xml:space="preserve"> спроводи.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Програми обуке морају да испуњавају захтеве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у зависности од случаја.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(ц) </w:t>
      </w:r>
      <w:r w:rsidRPr="00312FE5">
        <w:rPr>
          <w:rFonts w:ascii="Arial" w:eastAsia="Calibri" w:hAnsi="Arial" w:cs="Arial"/>
          <w:i/>
          <w:color w:val="000000"/>
        </w:rPr>
        <w:t>DTO</w:t>
      </w:r>
      <w:r w:rsidRPr="00312FE5">
        <w:rPr>
          <w:rFonts w:ascii="Arial" w:eastAsia="Calibri" w:hAnsi="Arial" w:cs="Arial"/>
          <w:color w:val="000000"/>
        </w:rPr>
        <w:t xml:space="preserve"> је овлашћена да спроводи обуку из тачке DTO.GEN.110(б) само ако је надлежни орган, по захтеву </w:t>
      </w:r>
      <w:r w:rsidRPr="00312FE5">
        <w:rPr>
          <w:rFonts w:ascii="Arial" w:eastAsia="Calibri" w:hAnsi="Arial" w:cs="Arial"/>
          <w:i/>
          <w:color w:val="000000"/>
        </w:rPr>
        <w:t>DTO</w:t>
      </w:r>
      <w:r w:rsidRPr="00312FE5">
        <w:rPr>
          <w:rFonts w:ascii="Arial" w:eastAsia="Calibri" w:hAnsi="Arial" w:cs="Arial"/>
          <w:color w:val="000000"/>
        </w:rPr>
        <w:t>, у складу са тачком ARA.DTO.110 издао одобрење програма за ту обуку, као и за све његове измене, потврђујући да програм обуке и све његове измене испуњавају захтеве из Анекса I (Део</w:t>
      </w:r>
      <w:r w:rsidRPr="00312FE5">
        <w:rPr>
          <w:rFonts w:ascii="Arial" w:eastAsia="Calibri" w:hAnsi="Arial" w:cs="Arial"/>
          <w:i/>
          <w:color w:val="000000"/>
        </w:rPr>
        <w:t>-FCL</w:t>
      </w:r>
      <w:r w:rsidRPr="00312FE5">
        <w:rPr>
          <w:rFonts w:ascii="Arial" w:eastAsia="Calibri" w:hAnsi="Arial" w:cs="Arial"/>
          <w:color w:val="000000"/>
        </w:rPr>
        <w:t>),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w:t>
      </w:r>
      <w:r w:rsidRPr="00312FE5">
        <w:rPr>
          <w:rFonts w:ascii="Arial" w:eastAsia="Calibri" w:hAnsi="Arial" w:cs="Arial"/>
        </w:rPr>
        <w:br/>
      </w:r>
      <w:r w:rsidRPr="00312FE5">
        <w:rPr>
          <w:rFonts w:ascii="Arial" w:eastAsia="Calibri" w:hAnsi="Arial" w:cs="Arial"/>
          <w:color w:val="000000"/>
        </w:rPr>
        <w:t>(Део</w:t>
      </w:r>
      <w:r w:rsidRPr="00312FE5">
        <w:rPr>
          <w:rFonts w:ascii="Arial" w:eastAsia="Calibri" w:hAnsi="Arial" w:cs="Arial"/>
          <w:i/>
          <w:color w:val="000000"/>
        </w:rPr>
        <w:t>-SFCL</w:t>
      </w:r>
      <w:r w:rsidRPr="00312FE5">
        <w:rPr>
          <w:rFonts w:ascii="Arial" w:eastAsia="Calibri" w:hAnsi="Arial" w:cs="Arial"/>
          <w:color w:val="000000"/>
        </w:rPr>
        <w:t xml:space="preserve">) Спроведбене уредбе Комисије (ЕУ) 2018/1976, у зависности од случаја. </w:t>
      </w:r>
      <w:r w:rsidRPr="00312FE5">
        <w:rPr>
          <w:rFonts w:ascii="Arial" w:eastAsia="Calibri" w:hAnsi="Arial" w:cs="Arial"/>
          <w:i/>
          <w:color w:val="000000"/>
        </w:rPr>
        <w:t>DTO</w:t>
      </w:r>
      <w:r w:rsidRPr="00312FE5">
        <w:rPr>
          <w:rFonts w:ascii="Arial" w:eastAsia="Calibri" w:hAnsi="Arial" w:cs="Arial"/>
          <w:color w:val="000000"/>
        </w:rPr>
        <w:t xml:space="preserve"> подноси захтев за такво одобрење тако што подноси изјаву у складу са тачком DTO.GEN.115.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 Став (ц) се не примењује на организацију која поседује и одобрење издато у складу са Главом </w:t>
      </w:r>
      <w:r w:rsidRPr="00312FE5">
        <w:rPr>
          <w:rFonts w:ascii="Arial" w:eastAsia="Calibri" w:hAnsi="Arial" w:cs="Arial"/>
          <w:i/>
          <w:color w:val="000000"/>
        </w:rPr>
        <w:t>АТО</w:t>
      </w:r>
      <w:r w:rsidRPr="00312FE5">
        <w:rPr>
          <w:rFonts w:ascii="Arial" w:eastAsia="Calibri" w:hAnsi="Arial" w:cs="Arial"/>
          <w:color w:val="000000"/>
        </w:rPr>
        <w:t xml:space="preserve"> Анекса VII (Део</w:t>
      </w:r>
      <w:r w:rsidRPr="00312FE5">
        <w:rPr>
          <w:rFonts w:ascii="Arial" w:eastAsia="Calibri" w:hAnsi="Arial" w:cs="Arial"/>
          <w:i/>
          <w:color w:val="000000"/>
        </w:rPr>
        <w:t>-ORA</w:t>
      </w:r>
      <w:r w:rsidRPr="00312FE5">
        <w:rPr>
          <w:rFonts w:ascii="Arial" w:eastAsia="Calibri" w:hAnsi="Arial" w:cs="Arial"/>
          <w:color w:val="000000"/>
        </w:rPr>
        <w:t>) које укључује права за ту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DTO.GEN.240 Ваздухоплови за обуку и</w:t>
      </w:r>
      <w:r w:rsidRPr="00312FE5">
        <w:rPr>
          <w:rFonts w:ascii="Arial" w:eastAsia="Calibri" w:hAnsi="Arial" w:cs="Arial"/>
          <w:color w:val="000000"/>
        </w:rPr>
        <w:t xml:space="preserve"> </w:t>
      </w:r>
      <w:r w:rsidRPr="00312FE5">
        <w:rPr>
          <w:rFonts w:ascii="Arial" w:eastAsia="Calibri" w:hAnsi="Arial" w:cs="Arial"/>
          <w:b/>
          <w:color w:val="000000"/>
        </w:rPr>
        <w:t>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 </w:t>
      </w:r>
      <w:r w:rsidRPr="00312FE5">
        <w:rPr>
          <w:rFonts w:ascii="Arial" w:eastAsia="Calibri" w:hAnsi="Arial" w:cs="Arial"/>
          <w:i/>
          <w:color w:val="000000"/>
        </w:rPr>
        <w:t>DTO</w:t>
      </w:r>
      <w:r w:rsidRPr="00312FE5">
        <w:rPr>
          <w:rFonts w:ascii="Arial" w:eastAsia="Calibri" w:hAnsi="Arial" w:cs="Arial"/>
          <w:color w:val="000000"/>
        </w:rPr>
        <w:t xml:space="preserve"> мора да користи одговарајућу флоту ваздухоплова за обуку или </w:t>
      </w:r>
      <w:r w:rsidRPr="00312FE5">
        <w:rPr>
          <w:rFonts w:ascii="Arial" w:eastAsia="Calibri" w:hAnsi="Arial" w:cs="Arial"/>
          <w:i/>
          <w:color w:val="000000"/>
        </w:rPr>
        <w:t>FSTDs</w:t>
      </w:r>
      <w:r w:rsidRPr="00312FE5">
        <w:rPr>
          <w:rFonts w:ascii="Arial" w:eastAsia="Calibri" w:hAnsi="Arial" w:cs="Arial"/>
          <w:color w:val="000000"/>
        </w:rPr>
        <w:t xml:space="preserve"> који су одговарајуће опремљени за обуку која се пружа. Флота ваздухоплова мора да буде састављена од ваздухоплова који испуњавају све захтеве утврђене у Уредби (ЕУ) 2018/1139. Ваздухоплови обухваћени ст. (а), (б), (ц) или (д) Анекса I Уредбе (ЕУ) 2018/1139, могу да се користе за обуку ако су испуњени следећи услови: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током поступка процене надлежни орган је потврдио ниво безбедности упоредив са оним који је дефинисан у свим основним захтевима утврђеним у Анексу II Уредбе (ЕУ) 2018/1139;</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надлежни орган је одобрио коришћење ваздухоплова за обуку у </w:t>
      </w:r>
      <w:r w:rsidRPr="00312FE5">
        <w:rPr>
          <w:rFonts w:ascii="Arial" w:eastAsia="Calibri" w:hAnsi="Arial" w:cs="Arial"/>
          <w:i/>
          <w:color w:val="000000"/>
        </w:rPr>
        <w:t>DТО</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мора да установи и ажурира листу ваздухоплова које користи за обуку коју спроводи, укључујући њихове ознаке регистрације.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DTO.GEN.250 Аеродроми и оперативна места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Када спроводи практичну обуку на ваздухоплову, </w:t>
      </w:r>
      <w:r w:rsidRPr="00312FE5">
        <w:rPr>
          <w:rFonts w:ascii="Arial" w:eastAsia="Calibri" w:hAnsi="Arial" w:cs="Arial"/>
          <w:i/>
          <w:color w:val="000000"/>
        </w:rPr>
        <w:t>DTO</w:t>
      </w:r>
      <w:r w:rsidRPr="00312FE5">
        <w:rPr>
          <w:rFonts w:ascii="Arial" w:eastAsia="Calibri" w:hAnsi="Arial" w:cs="Arial"/>
          <w:color w:val="000000"/>
        </w:rPr>
        <w:t xml:space="preserve"> мора да користи само аеродроме или оперативна места који имају одговарајуће објекте и карактеристике које омогућавају увежбавање релевантних маневара, узимајући у обзир обуку која се спроводи и категорију и тип ваздухоплова који се користи.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Ако користи више од једног аеродрома за спровођење било које обуке наведене у тачки DTO.GEN.110(a)1) и 2), </w:t>
      </w:r>
      <w:r w:rsidRPr="00312FE5">
        <w:rPr>
          <w:rFonts w:ascii="Arial" w:eastAsia="Calibri" w:hAnsi="Arial" w:cs="Arial"/>
          <w:i/>
          <w:color w:val="000000"/>
        </w:rPr>
        <w:t>DTO</w:t>
      </w:r>
      <w:r w:rsidRPr="00312FE5">
        <w:rPr>
          <w:rFonts w:ascii="Arial" w:eastAsia="Calibri" w:hAnsi="Arial" w:cs="Arial"/>
          <w:color w:val="000000"/>
        </w:rPr>
        <w:t xml:space="preserve">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за сваки додатни аеродром именује заменика руководиоца обуке, који је одговоран за задатке из тачке DTO.GEN.210(a)2)(i)-(iii) на том аеродрому; 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обезбеди расположивост довољно ресурса за безбедно спровођење операција на свим аеродромима, у складу са захтевима из овог анекса (Део</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DTO.GEN.260 Теоријска обука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(a) Када спроводи теоријску обуку, </w:t>
      </w:r>
      <w:r w:rsidRPr="00312FE5">
        <w:rPr>
          <w:rFonts w:ascii="Arial" w:eastAsia="Calibri" w:hAnsi="Arial" w:cs="Arial"/>
          <w:i/>
          <w:color w:val="000000"/>
        </w:rPr>
        <w:t>DTO</w:t>
      </w:r>
      <w:r w:rsidRPr="00312FE5">
        <w:rPr>
          <w:rFonts w:ascii="Arial" w:eastAsia="Calibri" w:hAnsi="Arial" w:cs="Arial"/>
          <w:color w:val="000000"/>
        </w:rPr>
        <w:t xml:space="preserve"> може да користи обуку на лицу места или обуку путем учења на даљину.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DTO</w:t>
      </w:r>
      <w:r w:rsidRPr="00312FE5">
        <w:rPr>
          <w:rFonts w:ascii="Arial" w:eastAsia="Calibri" w:hAnsi="Arial" w:cs="Arial"/>
          <w:color w:val="000000"/>
        </w:rPr>
        <w:t xml:space="preserve"> мора да прати и бележи напредак сваког ученика који похађа теоријску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DTO.GEN.270 Годишњи интерни преглед и годишњи извештај о раду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предузима следеће кораке: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(a) спроводи годишњи интерни преглед задатака и одговорности наведених у тачки DTO.GEN.210 и саставља извештај о том прегледу;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саставља годишњи извештај о раду;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доставља надлежном органу извештај о годишњем интерном прегледу и годишњи извештај о раду до датума који је одредио надлежни орган.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Додатак 1 Анекса VIII (Део-DTO)</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0"/>
        <w:gridCol w:w="11092"/>
      </w:tblGrid>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складу са Уредбом Комисије (ЕУ) број 1178/2011</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w:t>
            </w:r>
            <w:r w:rsidRPr="00312FE5">
              <w:rPr>
                <w:rFonts w:ascii="Arial" w:eastAsia="Calibri" w:hAnsi="Arial" w:cs="Arial"/>
                <w:color w:val="000000"/>
              </w:rPr>
              <w:t xml:space="preserve"> Иницијална 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w:t>
            </w:r>
            <w:r w:rsidRPr="00312FE5">
              <w:rPr>
                <w:rFonts w:ascii="Arial" w:eastAsia="Calibri" w:hAnsi="Arial" w:cs="Arial"/>
                <w:color w:val="000000"/>
              </w:rPr>
              <w:t xml:space="preserve"> Обавештење о променама</w:t>
            </w:r>
            <w:r w:rsidRPr="00312FE5">
              <w:rPr>
                <w:rFonts w:ascii="Arial" w:eastAsia="Calibri" w:hAnsi="Arial" w:cs="Arial"/>
                <w:color w:val="000000"/>
                <w:vertAlign w:val="superscript"/>
              </w:rPr>
              <w:t>(1)</w:t>
            </w:r>
            <w:r w:rsidRPr="00312FE5">
              <w:rPr>
                <w:rFonts w:ascii="Arial" w:eastAsia="Calibri" w:hAnsi="Arial" w:cs="Arial"/>
                <w:color w:val="000000"/>
              </w:rPr>
              <w:t xml:space="preserve"> – </w:t>
            </w:r>
            <w:r w:rsidRPr="00312FE5">
              <w:rPr>
                <w:rFonts w:ascii="Arial" w:eastAsia="Calibri" w:hAnsi="Arial" w:cs="Arial"/>
                <w:i/>
                <w:color w:val="000000"/>
              </w:rPr>
              <w:t>DTO</w:t>
            </w:r>
            <w:r w:rsidRPr="00312FE5">
              <w:rPr>
                <w:rFonts w:ascii="Arial" w:eastAsia="Calibri" w:hAnsi="Arial" w:cs="Arial"/>
                <w:color w:val="000000"/>
              </w:rPr>
              <w:t xml:space="preserve"> референтни број: </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Декларисана организација за обуку (DTO)</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Назив:</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Главно(а) место(а) пословања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Контакт подаци (адреса, телефон, </w:t>
            </w:r>
            <w:r w:rsidRPr="00312FE5">
              <w:rPr>
                <w:rFonts w:ascii="Arial" w:eastAsia="Calibri" w:hAnsi="Arial" w:cs="Arial"/>
                <w:i/>
                <w:color w:val="000000"/>
              </w:rPr>
              <w:t>e-mail</w:t>
            </w:r>
            <w:r w:rsidRPr="00312FE5">
              <w:rPr>
                <w:rFonts w:ascii="Arial" w:eastAsia="Calibri" w:hAnsi="Arial" w:cs="Arial"/>
                <w:color w:val="000000"/>
              </w:rPr>
              <w:t xml:space="preserve">) главног места пословања </w:t>
            </w:r>
            <w:r w:rsidRPr="00312FE5">
              <w:rPr>
                <w:rFonts w:ascii="Arial" w:eastAsia="Calibri" w:hAnsi="Arial" w:cs="Arial"/>
                <w:i/>
                <w:color w:val="000000"/>
              </w:rPr>
              <w:t>DTO</w:t>
            </w:r>
            <w:r w:rsidRPr="00312FE5">
              <w:rPr>
                <w:rFonts w:ascii="Arial" w:eastAsia="Calibri" w:hAnsi="Arial" w:cs="Arial"/>
                <w:color w:val="000000"/>
              </w:rPr>
              <w:t>:</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Особље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Име и контакт подаци (адреса, телефон, </w:t>
            </w:r>
            <w:r w:rsidRPr="00312FE5">
              <w:rPr>
                <w:rFonts w:ascii="Arial" w:eastAsia="Calibri" w:hAnsi="Arial" w:cs="Arial"/>
                <w:i/>
                <w:color w:val="000000"/>
              </w:rPr>
              <w:t>e-mail</w:t>
            </w:r>
            <w:r w:rsidRPr="00312FE5">
              <w:rPr>
                <w:rFonts w:ascii="Arial" w:eastAsia="Calibri" w:hAnsi="Arial" w:cs="Arial"/>
                <w:color w:val="000000"/>
              </w:rPr>
              <w:t xml:space="preserve">) представника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Име и контакт подаци (адреса, телефон, </w:t>
            </w:r>
            <w:r w:rsidRPr="00312FE5">
              <w:rPr>
                <w:rFonts w:ascii="Arial" w:eastAsia="Calibri" w:hAnsi="Arial" w:cs="Arial"/>
                <w:i/>
                <w:color w:val="000000"/>
              </w:rPr>
              <w:t>e-mail</w:t>
            </w:r>
            <w:r w:rsidRPr="00312FE5">
              <w:rPr>
                <w:rFonts w:ascii="Arial" w:eastAsia="Calibri" w:hAnsi="Arial" w:cs="Arial"/>
                <w:color w:val="000000"/>
              </w:rPr>
              <w:t xml:space="preserve">) руководиоца обуке </w:t>
            </w:r>
            <w:r w:rsidRPr="00312FE5">
              <w:rPr>
                <w:rFonts w:ascii="Arial" w:eastAsia="Calibri" w:hAnsi="Arial" w:cs="Arial"/>
                <w:i/>
                <w:color w:val="000000"/>
              </w:rPr>
              <w:t>DTO</w:t>
            </w:r>
            <w:r w:rsidRPr="00312FE5">
              <w:rPr>
                <w:rFonts w:ascii="Arial" w:eastAsia="Calibri" w:hAnsi="Arial" w:cs="Arial"/>
                <w:color w:val="000000"/>
              </w:rPr>
              <w:t xml:space="preserve"> и, ако је примењиво, заменика руководиоца обуке </w:t>
            </w:r>
            <w:r w:rsidRPr="00312FE5">
              <w:rPr>
                <w:rFonts w:ascii="Arial" w:eastAsia="Calibri" w:hAnsi="Arial" w:cs="Arial"/>
                <w:i/>
                <w:color w:val="000000"/>
              </w:rPr>
              <w:t>DTO</w:t>
            </w:r>
            <w:r w:rsidRPr="00312FE5">
              <w:rPr>
                <w:rFonts w:ascii="Arial" w:eastAsia="Calibri" w:hAnsi="Arial" w:cs="Arial"/>
                <w:color w:val="000000"/>
              </w:rPr>
              <w:t>:</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Обим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Листа свих обука које се спроводе: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Листа свих програма обуке који се користе за спровођење обуке (документи се прилажу уз ову изјаву) или, у случају из тачке DTO.GEN.230(д) Анекса VIII</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(Део</w:t>
            </w:r>
            <w:r w:rsidRPr="00312FE5">
              <w:rPr>
                <w:rFonts w:ascii="Arial" w:eastAsia="Calibri" w:hAnsi="Arial" w:cs="Arial"/>
                <w:i/>
                <w:color w:val="000000"/>
              </w:rPr>
              <w:t>-DTO</w:t>
            </w:r>
            <w:r w:rsidRPr="00312FE5">
              <w:rPr>
                <w:rFonts w:ascii="Arial" w:eastAsia="Calibri" w:hAnsi="Arial" w:cs="Arial"/>
                <w:color w:val="000000"/>
              </w:rPr>
              <w:t>) Уредбе (ЕУ) број 1178/2011, референце на све одобрене приручнике за обуку који се користе за спровођење обуке:</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5.</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Ваздухоплови за обуку и</w:t>
            </w:r>
            <w:r w:rsidRPr="00312FE5">
              <w:rPr>
                <w:rFonts w:ascii="Arial" w:eastAsia="Calibri" w:hAnsi="Arial" w:cs="Arial"/>
                <w:color w:val="000000"/>
              </w:rPr>
              <w:t xml:space="preserve"> </w:t>
            </w:r>
            <w:r w:rsidRPr="00312FE5">
              <w:rPr>
                <w:rFonts w:ascii="Arial" w:eastAsia="Calibri" w:hAnsi="Arial" w:cs="Arial"/>
                <w:b/>
                <w:color w:val="000000"/>
              </w:rPr>
              <w:t>FSTDs</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Листа ваздухоплова који се користe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Листа одобрених </w:t>
            </w:r>
            <w:r w:rsidRPr="00312FE5">
              <w:rPr>
                <w:rFonts w:ascii="Arial" w:eastAsia="Calibri" w:hAnsi="Arial" w:cs="Arial"/>
                <w:i/>
                <w:color w:val="000000"/>
              </w:rPr>
              <w:t>FSTDs</w:t>
            </w:r>
            <w:r w:rsidRPr="00312FE5">
              <w:rPr>
                <w:rFonts w:ascii="Arial" w:eastAsia="Calibri" w:hAnsi="Arial" w:cs="Arial"/>
                <w:color w:val="000000"/>
              </w:rPr>
              <w:t xml:space="preserve"> који се користе за обуку (ако је примењиво, укључујући словни код као што је наведено у уверењу о квалификацији):</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6.</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Аеродром(и) и оперативно(а) место(а)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Контакт подаци (адреса, телефон, </w:t>
            </w:r>
            <w:r w:rsidRPr="00312FE5">
              <w:rPr>
                <w:rFonts w:ascii="Arial" w:eastAsia="Calibri" w:hAnsi="Arial" w:cs="Arial"/>
                <w:i/>
                <w:color w:val="000000"/>
              </w:rPr>
              <w:t>e-mail</w:t>
            </w:r>
            <w:r w:rsidRPr="00312FE5">
              <w:rPr>
                <w:rFonts w:ascii="Arial" w:eastAsia="Calibri" w:hAnsi="Arial" w:cs="Arial"/>
                <w:color w:val="000000"/>
              </w:rPr>
              <w:t xml:space="preserve">) свих аеродрома и оперативних места које </w:t>
            </w:r>
            <w:r w:rsidRPr="00312FE5">
              <w:rPr>
                <w:rFonts w:ascii="Arial" w:eastAsia="Calibri" w:hAnsi="Arial" w:cs="Arial"/>
                <w:i/>
                <w:color w:val="000000"/>
              </w:rPr>
              <w:t>DTO</w:t>
            </w:r>
            <w:r w:rsidRPr="00312FE5">
              <w:rPr>
                <w:rFonts w:ascii="Arial" w:eastAsia="Calibri" w:hAnsi="Arial" w:cs="Arial"/>
                <w:color w:val="000000"/>
              </w:rPr>
              <w:t xml:space="preserve"> користи за спровођење обуке:</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7.</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Датум планираног почетка обуке:</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8.</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Захтев за одобрење курса за стандардизацију испитивача и обуке освежења знања испитивача (ако је примењиво)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w:t>
            </w:r>
            <w:r w:rsidRPr="00312FE5">
              <w:rPr>
                <w:rFonts w:ascii="Arial" w:eastAsia="Calibri" w:hAnsi="Arial" w:cs="Arial"/>
                <w:color w:val="000000"/>
              </w:rPr>
              <w:t xml:space="preserve"> </w:t>
            </w:r>
            <w:r w:rsidRPr="00312FE5">
              <w:rPr>
                <w:rFonts w:ascii="Arial" w:eastAsia="Calibri" w:hAnsi="Arial" w:cs="Arial"/>
                <w:i/>
                <w:color w:val="000000"/>
              </w:rPr>
              <w:t>DTO</w:t>
            </w:r>
            <w:r w:rsidRPr="00312FE5">
              <w:rPr>
                <w:rFonts w:ascii="Arial" w:eastAsia="Calibri" w:hAnsi="Arial" w:cs="Arial"/>
                <w:color w:val="000000"/>
              </w:rPr>
              <w:t xml:space="preserve"> подноси захтев за одобрење горенаведених програма обуке за испитиваче за једрилице или балоне у складу са тач. DTO.GEN.110(б) и DTO.GEN.230(ц) Анекса VIII (Део</w:t>
            </w:r>
            <w:r w:rsidRPr="00312FE5">
              <w:rPr>
                <w:rFonts w:ascii="Arial" w:eastAsia="Calibri" w:hAnsi="Arial" w:cs="Arial"/>
                <w:i/>
                <w:color w:val="000000"/>
              </w:rPr>
              <w:t>-DTO</w:t>
            </w:r>
            <w:r w:rsidRPr="00312FE5">
              <w:rPr>
                <w:rFonts w:ascii="Arial" w:eastAsia="Calibri" w:hAnsi="Arial" w:cs="Arial"/>
                <w:color w:val="000000"/>
              </w:rPr>
              <w:t>) Уредбе (ЕУ) број 1178/2011.</w:t>
            </w:r>
          </w:p>
        </w:tc>
      </w:tr>
      <w:tr w:rsidR="00312FE5" w:rsidRPr="00312FE5" w:rsidTr="008633EA">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9.</w:t>
            </w:r>
          </w:p>
        </w:tc>
        <w:tc>
          <w:tcPr>
            <w:tcW w:w="14033"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Изјава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је израдила безбедносну политику у складу са Анексом VIII (Део</w:t>
            </w:r>
            <w:r w:rsidRPr="00312FE5">
              <w:rPr>
                <w:rFonts w:ascii="Arial" w:eastAsia="Calibri" w:hAnsi="Arial" w:cs="Arial"/>
                <w:i/>
                <w:color w:val="000000"/>
              </w:rPr>
              <w:t>-DTO</w:t>
            </w:r>
            <w:r w:rsidRPr="00312FE5">
              <w:rPr>
                <w:rFonts w:ascii="Arial" w:eastAsia="Calibri" w:hAnsi="Arial" w:cs="Arial"/>
                <w:color w:val="000000"/>
              </w:rPr>
              <w:t>) Уредбе Комисије (ЕУ) број 1178/2011, и посебно са тачком DTO.GEN.210(a)1)(ii), и примењиваће ту политику током свих активности обуке обухваћених изјавом.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DTO</w:t>
            </w:r>
            <w:r w:rsidRPr="00312FE5">
              <w:rPr>
                <w:rFonts w:ascii="Arial" w:eastAsia="Calibri" w:hAnsi="Arial" w:cs="Arial"/>
                <w:color w:val="000000"/>
              </w:rPr>
              <w:t xml:space="preserve"> испуњава и наставиће, током свих активности обуке обухваћених изјавом, да испуњава основне захтеве утврђене у Анексу IV Уредбе (ЕУ) 2018/1139, захтеве из Анекса I (Део</w:t>
            </w:r>
            <w:r w:rsidRPr="00312FE5">
              <w:rPr>
                <w:rFonts w:ascii="Arial" w:eastAsia="Calibri" w:hAnsi="Arial" w:cs="Arial"/>
                <w:i/>
                <w:color w:val="000000"/>
              </w:rPr>
              <w:t>-FCL</w:t>
            </w:r>
            <w:r w:rsidRPr="00312FE5">
              <w:rPr>
                <w:rFonts w:ascii="Arial" w:eastAsia="Calibri" w:hAnsi="Arial" w:cs="Arial"/>
                <w:color w:val="000000"/>
              </w:rPr>
              <w:t>) и Анекса VIII (Део</w:t>
            </w:r>
            <w:r w:rsidRPr="00312FE5">
              <w:rPr>
                <w:rFonts w:ascii="Arial" w:eastAsia="Calibri" w:hAnsi="Arial" w:cs="Arial"/>
                <w:i/>
                <w:color w:val="000000"/>
              </w:rPr>
              <w:t>-DTO</w:t>
            </w:r>
            <w:r w:rsidRPr="00312FE5">
              <w:rPr>
                <w:rFonts w:ascii="Arial" w:eastAsia="Calibri" w:hAnsi="Arial" w:cs="Arial"/>
                <w:color w:val="000000"/>
              </w:rPr>
              <w:t>) Уредбе Комисије (ЕУ) број 1178/2011 и захтеве из Анекса III (Део</w:t>
            </w:r>
            <w:r w:rsidRPr="00312FE5">
              <w:rPr>
                <w:rFonts w:ascii="Arial" w:eastAsia="Calibri" w:hAnsi="Arial" w:cs="Arial"/>
                <w:i/>
                <w:color w:val="000000"/>
              </w:rPr>
              <w:t>-BFCL</w:t>
            </w:r>
            <w:r w:rsidRPr="00312FE5">
              <w:rPr>
                <w:rFonts w:ascii="Arial" w:eastAsia="Calibri" w:hAnsi="Arial" w:cs="Arial"/>
                <w:color w:val="000000"/>
              </w:rPr>
              <w:t>) Уредбе Комисије (ЕУ) 2018/395 и Анекса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Комисије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Потврђујемо да су сви подаци садржани у овој изјави, укључујући њене прилоге (ако је примењиво), потпуни и тачни.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Име, датум и потпис представника </w:t>
            </w:r>
            <w:r w:rsidRPr="00312FE5">
              <w:rPr>
                <w:rFonts w:ascii="Arial" w:eastAsia="Calibri" w:hAnsi="Arial" w:cs="Arial"/>
                <w:i/>
                <w:color w:val="000000"/>
              </w:rPr>
              <w:t>DTO</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Име, датум и потпис руководиоца обуке </w:t>
            </w:r>
            <w:r w:rsidRPr="00312FE5">
              <w:rPr>
                <w:rFonts w:ascii="Arial" w:eastAsia="Calibri" w:hAnsi="Arial" w:cs="Arial"/>
                <w:i/>
                <w:color w:val="000000"/>
              </w:rPr>
              <w:t>DTO</w:t>
            </w:r>
          </w:p>
        </w:tc>
      </w:tr>
      <w:tr w:rsidR="00312FE5" w:rsidRPr="00312FE5" w:rsidTr="008633EA">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vertAlign w:val="superscript"/>
              </w:rPr>
              <w:t>(1)</w:t>
            </w:r>
            <w:r w:rsidRPr="00312FE5">
              <w:rPr>
                <w:rFonts w:ascii="Arial" w:eastAsia="Calibri" w:hAnsi="Arial" w:cs="Arial"/>
                <w:color w:val="000000"/>
              </w:rPr>
              <w:t xml:space="preserve"> У случају промена, треба попунити само тачку 1. и она поља на која се промене односе.</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Прилог 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Делегирана уредба Комисије (ЕУ) 2020/723 од 4. марта 2020. године о утврђивању детаљних правила у погледу прихватања сертификата пилота издатих у трећим земљама и о измени Уредбе (ЕУ) број 1178/2011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ОДЕЉАК 1</w:t>
      </w:r>
      <w:r w:rsidRPr="00312FE5">
        <w:rPr>
          <w:rFonts w:ascii="Arial" w:eastAsia="Calibri" w:hAnsi="Arial" w:cs="Arial"/>
        </w:rPr>
        <w:br/>
      </w:r>
      <w:r w:rsidRPr="00312FE5">
        <w:rPr>
          <w:rFonts w:ascii="Arial" w:eastAsia="Calibri" w:hAnsi="Arial" w:cs="Arial"/>
          <w:b/>
          <w:color w:val="000000"/>
        </w:rPr>
        <w:t>ОПШТЕ ОДРЕДБЕ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w:t>
      </w:r>
      <w:r w:rsidRPr="00312FE5">
        <w:rPr>
          <w:rFonts w:ascii="Arial" w:eastAsia="Calibri" w:hAnsi="Arial" w:cs="Arial"/>
        </w:rPr>
        <w:br/>
      </w:r>
      <w:r w:rsidRPr="00312FE5">
        <w:rPr>
          <w:rFonts w:ascii="Arial" w:eastAsia="Calibri" w:hAnsi="Arial" w:cs="Arial"/>
          <w:b/>
          <w:color w:val="000000"/>
        </w:rPr>
        <w:t>Подручје примене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уредба утврђује детаљна правила о условима за прихватање дозвола пилота и припадајућих овлашћења, права или сертификата, као и повезаних лекарских уверења издатих у складу са законима трећих земаља.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2.</w:t>
      </w:r>
      <w:r w:rsidRPr="00312FE5">
        <w:rPr>
          <w:rFonts w:ascii="Arial" w:eastAsia="Calibri" w:hAnsi="Arial" w:cs="Arial"/>
        </w:rPr>
        <w:br/>
      </w:r>
      <w:r w:rsidRPr="00312FE5">
        <w:rPr>
          <w:rFonts w:ascii="Arial" w:eastAsia="Calibri" w:hAnsi="Arial" w:cs="Arial"/>
          <w:b/>
          <w:color w:val="000000"/>
        </w:rPr>
        <w:t>Дефиниције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Дефиниције садржане у Уредби (ЕУ) број 1178/2011, Уредби Комисије (ЕУ) 2018/395 и Спроведбеној уредби Комисије (ЕУ) 2018/1976 се примењују за потребе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Поред тога, за потребе ове уредбе „летови произвођача” означавају летове из члана 6. став 3. Уредбе Комисије (ЕУ) број 965/2012.</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3.</w:t>
      </w:r>
      <w:r w:rsidRPr="00312FE5">
        <w:rPr>
          <w:rFonts w:ascii="Arial" w:eastAsia="Calibri" w:hAnsi="Arial" w:cs="Arial"/>
        </w:rPr>
        <w:br/>
      </w:r>
      <w:r w:rsidRPr="00312FE5">
        <w:rPr>
          <w:rFonts w:ascii="Arial" w:eastAsia="Calibri" w:hAnsi="Arial" w:cs="Arial"/>
          <w:b/>
          <w:color w:val="000000"/>
        </w:rPr>
        <w:t>Прихватање дозвола из трећих земаља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Не доводећи у питање међународне споразуме закључене између Уније и треће земље у складу са чланом 68. став 1. тачка (а) Уредбе (ЕУ) 2018/1139, државе чланице могу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у складу с Одељком 2 ове уредбе, прихвате дозволе пилота и припадајућа овлашћења, права или сертификате, као и повезана лекарска уверења који су издати у складу са законима трећих земаља;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у складу са чланом 3. Уредбе (ЕУ) број 1178/2011, чланом 3а Уредбе (ЕУ) 2018/395 или чланом 3а Спроведбене уредбе (ЕУ) 2018/1976, у зависности од случаја, издају еквивалентне дозволе кандидатима који већ поседују одговарајућу дозволу, овлашћење, право или сертификат који су издати од стране треће земље у складу са Анексом 1 Конвенције о међународном цивилном ваздухопловству, потписане 7. децембра 1944. године у Чикагу („Чикашка конвенција”), под условом да ти кандидати испуњавају захтеве из Одељка 3 и узимајући у обзир свако признавање које се заснива на препоруци одобрене организације за обуку или декларисане организације за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дају потпуно признање у погледу испуњења захтева за похађање обуке пре полагања теоријских испита и практичног испита имаоцима дозволе транспортног пилота (</w:t>
      </w:r>
      <w:r w:rsidRPr="00312FE5">
        <w:rPr>
          <w:rFonts w:ascii="Arial" w:eastAsia="Calibri" w:hAnsi="Arial" w:cs="Arial"/>
          <w:i/>
          <w:color w:val="000000"/>
        </w:rPr>
        <w:t>ATPL</w:t>
      </w:r>
      <w:r w:rsidRPr="00312FE5">
        <w:rPr>
          <w:rFonts w:ascii="Arial" w:eastAsia="Calibri" w:hAnsi="Arial" w:cs="Arial"/>
          <w:color w:val="000000"/>
        </w:rPr>
        <w:t xml:space="preserve">) издате од стране или у име треће земље у складу са Анексом 1 Чикашке конвенције, под условом да ти имаоци испуњавају услове у погледу искуства за издавање </w:t>
      </w:r>
      <w:r w:rsidRPr="00312FE5">
        <w:rPr>
          <w:rFonts w:ascii="Arial" w:eastAsia="Calibri" w:hAnsi="Arial" w:cs="Arial"/>
          <w:i/>
          <w:color w:val="000000"/>
        </w:rPr>
        <w:t>ATPL</w:t>
      </w:r>
      <w:r w:rsidRPr="00312FE5">
        <w:rPr>
          <w:rFonts w:ascii="Arial" w:eastAsia="Calibri" w:hAnsi="Arial" w:cs="Arial"/>
          <w:color w:val="000000"/>
        </w:rPr>
        <w:t xml:space="preserve"> за одговарајућу категорију ваздухоплова, као што је прописано у Глави Ф Анекса I Уредбе (ЕУ) број 1178/2011, и под условом да дозвола из треће земље садржи важеће овлашћење за летење на типу ваздухоплова који ће се користити на практичном испиту за </w:t>
      </w:r>
      <w:r w:rsidRPr="00312FE5">
        <w:rPr>
          <w:rFonts w:ascii="Arial" w:eastAsia="Calibri" w:hAnsi="Arial" w:cs="Arial"/>
          <w:i/>
          <w:color w:val="000000"/>
        </w:rPr>
        <w:t>ATPL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издају овлашћења за летење на типу авиона или хеликоптера имаоцима дозвола издатих у складу са Уредбом (ЕУ) број 1178/2011 који испуњавају захтеве утврђене од стране треће земље за издавање тих овлашћења; таква овлашћења ће бити ограничена на ваздухоплове регистроване у тој трећој земљи, али то ограничење се може уклонити када пилот испуни захтеве из члана 10. ове уредбе.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ОДЕЉАК 2</w:t>
      </w:r>
      <w:r w:rsidRPr="00312FE5">
        <w:rPr>
          <w:rFonts w:ascii="Arial" w:eastAsia="Calibri" w:hAnsi="Arial" w:cs="Arial"/>
        </w:rPr>
        <w:br/>
      </w:r>
      <w:r w:rsidRPr="00312FE5">
        <w:rPr>
          <w:rFonts w:ascii="Arial" w:eastAsia="Calibri" w:hAnsi="Arial" w:cs="Arial"/>
          <w:b/>
          <w:color w:val="000000"/>
        </w:rPr>
        <w:t>ВАЛИДАЦИЈА ДОЗВОЛА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4.</w:t>
      </w:r>
      <w:r w:rsidRPr="00312FE5">
        <w:rPr>
          <w:rFonts w:ascii="Arial" w:eastAsia="Calibri" w:hAnsi="Arial" w:cs="Arial"/>
        </w:rPr>
        <w:br/>
      </w:r>
      <w:r w:rsidRPr="00312FE5">
        <w:rPr>
          <w:rFonts w:ascii="Arial" w:eastAsia="Calibri" w:hAnsi="Arial" w:cs="Arial"/>
          <w:b/>
          <w:color w:val="000000"/>
        </w:rPr>
        <w:t>Опште одредбе о валидацији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Надлежни орган државе чланице може да изврши валидацију дозволе пилота коју је издала трећа земља у складу са захтевима Анекса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За потребе одредби утврђених у овој уредби, надлежни орган државе чланице 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за пилоте са боравиштем на подручју Уније – надлежни орган државе чланице у којој пилот има боравиште или је регистрован;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 пилоте који немају боравиште на подручју Уније – надлежни орган државе чланице у којој оператер за кога лете или намеравају да лете има своје главно место пословања или у којој је регистрован ваздухоплов на коме лете или намеравају да лете.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Валидација дозволе има рок важења који није дужи од једне године и њена права се могу користити само за време важења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Надлежни орган који је извршио валидацију дозволе може да продужи рок важења само једном и то највише за једну годину, ако је током периода важења пилот поднео захтев за дозволу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Уредбе (ЕУ) број 1178/2011 или похађа обуку за издавање такве дозволе. У овом последњем случају, продужење ће покрити период који је неопходан за издавање дозволе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Имаоци дозволе коју је валидирала држава чланица могу да користе своја права у складу са захтевима утврђеним у Анексу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5.</w:t>
      </w:r>
      <w:r w:rsidRPr="00312FE5">
        <w:rPr>
          <w:rFonts w:ascii="Arial" w:eastAsia="Calibri" w:hAnsi="Arial" w:cs="Arial"/>
        </w:rPr>
        <w:br/>
      </w:r>
      <w:r w:rsidRPr="00312FE5">
        <w:rPr>
          <w:rFonts w:ascii="Arial" w:eastAsia="Calibri" w:hAnsi="Arial" w:cs="Arial"/>
          <w:b/>
          <w:color w:val="000000"/>
        </w:rPr>
        <w:t>Дозволе пилота за јавни авио-превоз и друге комерцијалне активности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валидацију дозвола пилота за јавни авио-превоз и друге комерцијалне активности, имаоци морају да испуне следеће захтеве, у зависности од случаја, за тражена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испуне, у виду практичног испита, захтеве за продужење важења овлашћења за летење на типу или класи из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 који одговарају правима из дозволе коју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покажу знање одговарајућих делова оперативних захтева и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покажу знање језика у складу са тачком FCL.055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поседују важеће лекарско уверење класе 1, издато у складу са Анексом IV (Део</w:t>
      </w:r>
      <w:r w:rsidRPr="00312FE5">
        <w:rPr>
          <w:rFonts w:ascii="Arial" w:eastAsia="Calibri" w:hAnsi="Arial" w:cs="Arial"/>
          <w:i/>
          <w:color w:val="000000"/>
        </w:rPr>
        <w:t>-MED</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у случају авиона, поред захтева из тач. (а)–(д), испуне захтеве у погледу искуства наведене у табели 1 у анексу ове уредбе;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у случају хеликоптера, поред захтева из тач. (а)–(д), испуне захтеве у погледу искуства наведене у табели 2 у анексу ове уредбе.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6.</w:t>
      </w:r>
      <w:r w:rsidRPr="00312FE5">
        <w:rPr>
          <w:rFonts w:ascii="Arial" w:eastAsia="Calibri" w:hAnsi="Arial" w:cs="Arial"/>
        </w:rPr>
        <w:br/>
      </w:r>
      <w:r w:rsidRPr="00312FE5">
        <w:rPr>
          <w:rFonts w:ascii="Arial" w:eastAsia="Calibri" w:hAnsi="Arial" w:cs="Arial"/>
          <w:b/>
          <w:color w:val="000000"/>
        </w:rPr>
        <w:t>Дозволе пилота за некомерцијалне активности са овлашћењем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валидацију дозвола приватног пилота са овлашћењем за инструментално летење, или дозвола професионалног пилота (</w:t>
      </w:r>
      <w:r w:rsidRPr="00312FE5">
        <w:rPr>
          <w:rFonts w:ascii="Arial" w:eastAsia="Calibri" w:hAnsi="Arial" w:cs="Arial"/>
          <w:i/>
          <w:color w:val="000000"/>
        </w:rPr>
        <w:t>CPL</w:t>
      </w:r>
      <w:r w:rsidRPr="00312FE5">
        <w:rPr>
          <w:rFonts w:ascii="Arial" w:eastAsia="Calibri" w:hAnsi="Arial" w:cs="Arial"/>
          <w:color w:val="000000"/>
        </w:rPr>
        <w:t>) и дозвола транспортног пилота (</w:t>
      </w:r>
      <w:r w:rsidRPr="00312FE5">
        <w:rPr>
          <w:rFonts w:ascii="Arial" w:eastAsia="Calibri" w:hAnsi="Arial" w:cs="Arial"/>
          <w:i/>
          <w:color w:val="000000"/>
        </w:rPr>
        <w:t>ATPL</w:t>
      </w:r>
      <w:r w:rsidRPr="00312FE5">
        <w:rPr>
          <w:rFonts w:ascii="Arial" w:eastAsia="Calibri" w:hAnsi="Arial" w:cs="Arial"/>
          <w:color w:val="000000"/>
        </w:rPr>
        <w:t>) са овлашћењем за инструментално летење када пилот намерава да користи само права из дозволе приватног пилота, имаоци морају да испуне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положе практичан испит за овлашћење за инструментално летење, као и за овлашћења за летење на типу или класи која одговарају правима из дозволе коју поседују, у складу са Додатком 7 и Додатком 9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покажу знање из Ваздухопловних прописа, Ваздухопловних метеоролошких кодова, Планирања летења и перформанси (</w:t>
      </w:r>
      <w:r w:rsidRPr="00312FE5">
        <w:rPr>
          <w:rFonts w:ascii="Arial" w:eastAsia="Calibri" w:hAnsi="Arial" w:cs="Arial"/>
          <w:i/>
          <w:color w:val="000000"/>
        </w:rPr>
        <w:t>IR</w:t>
      </w:r>
      <w:r w:rsidRPr="00312FE5">
        <w:rPr>
          <w:rFonts w:ascii="Arial" w:eastAsia="Calibri" w:hAnsi="Arial" w:cs="Arial"/>
          <w:color w:val="000000"/>
        </w:rPr>
        <w:t>) и Људских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покажу знање језика у складу са FCL.055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поседују најмање важеће лекарско уверење класе 2 издато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имају искуство од најмање 100 сати инструменталног летења у својству вође ваздухоплова (</w:t>
      </w:r>
      <w:r w:rsidRPr="00312FE5">
        <w:rPr>
          <w:rFonts w:ascii="Arial" w:eastAsia="Calibri" w:hAnsi="Arial" w:cs="Arial"/>
          <w:i/>
          <w:color w:val="000000"/>
        </w:rPr>
        <w:t>PIC</w:t>
      </w:r>
      <w:r w:rsidRPr="00312FE5">
        <w:rPr>
          <w:rFonts w:ascii="Arial" w:eastAsia="Calibri" w:hAnsi="Arial" w:cs="Arial"/>
          <w:color w:val="000000"/>
        </w:rPr>
        <w:t>) на одговарајућој категорији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7.</w:t>
      </w:r>
      <w:r w:rsidRPr="00312FE5">
        <w:rPr>
          <w:rFonts w:ascii="Arial" w:eastAsia="Calibri" w:hAnsi="Arial" w:cs="Arial"/>
        </w:rPr>
        <w:br/>
      </w:r>
      <w:r w:rsidRPr="00312FE5">
        <w:rPr>
          <w:rFonts w:ascii="Arial" w:eastAsia="Calibri" w:hAnsi="Arial" w:cs="Arial"/>
          <w:b/>
          <w:color w:val="000000"/>
        </w:rPr>
        <w:t>Дозволе пилота за некомерцијалне активности без овлашћења за инструментално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валидацију дозвола приватног пилота или </w:t>
      </w:r>
      <w:r w:rsidRPr="00312FE5">
        <w:rPr>
          <w:rFonts w:ascii="Arial" w:eastAsia="Calibri" w:hAnsi="Arial" w:cs="Arial"/>
          <w:i/>
          <w:color w:val="000000"/>
        </w:rPr>
        <w:t>CPL</w:t>
      </w:r>
      <w:r w:rsidRPr="00312FE5">
        <w:rPr>
          <w:rFonts w:ascii="Arial" w:eastAsia="Calibri" w:hAnsi="Arial" w:cs="Arial"/>
          <w:color w:val="000000"/>
        </w:rPr>
        <w:t xml:space="preserve"> и </w:t>
      </w:r>
      <w:r w:rsidRPr="00312FE5">
        <w:rPr>
          <w:rFonts w:ascii="Arial" w:eastAsia="Calibri" w:hAnsi="Arial" w:cs="Arial"/>
          <w:i/>
          <w:color w:val="000000"/>
        </w:rPr>
        <w:t>ATPL</w:t>
      </w:r>
      <w:r w:rsidRPr="00312FE5">
        <w:rPr>
          <w:rFonts w:ascii="Arial" w:eastAsia="Calibri" w:hAnsi="Arial" w:cs="Arial"/>
          <w:color w:val="000000"/>
        </w:rPr>
        <w:t xml:space="preserve"> дозвола без овлашћења за инструментално летење када пилот намерава да користи само права из дозволе приватног пилота, имаоци морају да испуне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покажу знање из Ваздухопловних прописа и Људских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положе практичан испит за дозволу приватног пилота (</w:t>
      </w:r>
      <w:r w:rsidRPr="00312FE5">
        <w:rPr>
          <w:rFonts w:ascii="Arial" w:eastAsia="Calibri" w:hAnsi="Arial" w:cs="Arial"/>
          <w:i/>
          <w:color w:val="000000"/>
        </w:rPr>
        <w:t>PPL</w:t>
      </w:r>
      <w:r w:rsidRPr="00312FE5">
        <w:rPr>
          <w:rFonts w:ascii="Arial" w:eastAsia="Calibri" w:hAnsi="Arial" w:cs="Arial"/>
          <w:color w:val="000000"/>
        </w:rPr>
        <w:t>) као што је утврђено у тачки FCL.235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испуне одговарајуће захтеве из Главе Х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 за издавање овлашћења за летење на типу или класи које одговара правима из дозволе коју поседују;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поседују најмање лекарско уверење класе 2 издато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покажу знање језика у складу са FCL.055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имају искуство од најмање 100 сати као пилот на одговарајућој категорији ваздухоплова.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8.</w:t>
      </w:r>
      <w:r w:rsidRPr="00312FE5">
        <w:rPr>
          <w:rFonts w:ascii="Arial" w:eastAsia="Calibri" w:hAnsi="Arial" w:cs="Arial"/>
        </w:rPr>
        <w:br/>
      </w:r>
      <w:r w:rsidRPr="00312FE5">
        <w:rPr>
          <w:rFonts w:ascii="Arial" w:eastAsia="Calibri" w:hAnsi="Arial" w:cs="Arial"/>
          <w:b/>
          <w:color w:val="000000"/>
        </w:rPr>
        <w:t>Валидација дозвола пилота за специфичне задатке ограниченог трајања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Без обзира на одредбе горенаведених чланова, у случају летова произвођача ваздухоплова надлежни орган државе чланице може да прихвати дозволу издату од стране треће земље у складу са Анексом 1 Чикашке конвенције, за период од највише 12 месеци за специфичне задатке ограниченог трајања, као што су летови обуке ради почетног увођења ваздухоплова у употребу, показни летови, летови празног ваздухоплова или пробни летови, под условом да кандидат испуњава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поседује одговарајућу дозволу и лекарско уверење, као и припадајућа овлашћења или квалификације издате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запослен је, непосредно или посредно, од стране произвођача ваздухоплова или ваздухопловних власти.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овом случају, надлежни орган ограничава права имаоца на извођење практичне обуке и пробних летова за почетно издавање овлашћења за летење на типу, надгледање почетног летења на линији пилота оператера, доставне летове и летове празног ваздухоплова, почетно летење на линији, показне или пробне летове, у зависности од задатака предвиђених овим ставом.</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Одступајући од чл. 4. до 7. надлежни орган државе чланице може да, за такмичарске летове или показне летове ограниченог трајања, изврши валидацију дозволе издате од стране треће земље, омогућујући имаоцу да користи права </w:t>
      </w:r>
      <w:r w:rsidRPr="00312FE5">
        <w:rPr>
          <w:rFonts w:ascii="Arial" w:eastAsia="Calibri" w:hAnsi="Arial" w:cs="Arial"/>
          <w:i/>
          <w:color w:val="000000"/>
        </w:rPr>
        <w:t>PPL</w:t>
      </w:r>
      <w:r w:rsidRPr="00312FE5">
        <w:rPr>
          <w:rFonts w:ascii="Arial" w:eastAsia="Calibri" w:hAnsi="Arial" w:cs="Arial"/>
          <w:color w:val="000000"/>
        </w:rPr>
        <w:t xml:space="preserve"> дозволе као што је наведено у Анексу I (Део-</w:t>
      </w:r>
      <w:r w:rsidRPr="00312FE5">
        <w:rPr>
          <w:rFonts w:ascii="Arial" w:eastAsia="Calibri" w:hAnsi="Arial" w:cs="Arial"/>
          <w:i/>
          <w:color w:val="000000"/>
        </w:rPr>
        <w:t>FCL</w:t>
      </w:r>
      <w:r w:rsidRPr="00312FE5">
        <w:rPr>
          <w:rFonts w:ascii="Arial" w:eastAsia="Calibri" w:hAnsi="Arial" w:cs="Arial"/>
          <w:color w:val="000000"/>
        </w:rPr>
        <w:t>) Уредбе (ЕУ) број 1178/2011, дозволе пилота балона (</w:t>
      </w:r>
      <w:r w:rsidRPr="00312FE5">
        <w:rPr>
          <w:rFonts w:ascii="Arial" w:eastAsia="Calibri" w:hAnsi="Arial" w:cs="Arial"/>
          <w:i/>
          <w:color w:val="000000"/>
        </w:rPr>
        <w:t>BPL</w:t>
      </w:r>
      <w:r w:rsidRPr="00312FE5">
        <w:rPr>
          <w:rFonts w:ascii="Arial" w:eastAsia="Calibri" w:hAnsi="Arial" w:cs="Arial"/>
          <w:color w:val="000000"/>
        </w:rPr>
        <w:t>) као што је наведено у Анексу III (Део-</w:t>
      </w:r>
      <w:r w:rsidRPr="00312FE5">
        <w:rPr>
          <w:rFonts w:ascii="Arial" w:eastAsia="Calibri" w:hAnsi="Arial" w:cs="Arial"/>
          <w:i/>
          <w:color w:val="000000"/>
        </w:rPr>
        <w:t>BFCL</w:t>
      </w:r>
      <w:r w:rsidRPr="00312FE5">
        <w:rPr>
          <w:rFonts w:ascii="Arial" w:eastAsia="Calibri" w:hAnsi="Arial" w:cs="Arial"/>
          <w:color w:val="000000"/>
        </w:rPr>
        <w:t>) Уредбе (ЕУ) 2018/395 и дозволе пилота једрилице (</w:t>
      </w:r>
      <w:r w:rsidRPr="00312FE5">
        <w:rPr>
          <w:rFonts w:ascii="Arial" w:eastAsia="Calibri" w:hAnsi="Arial" w:cs="Arial"/>
          <w:i/>
          <w:color w:val="000000"/>
        </w:rPr>
        <w:t>SPL</w:t>
      </w:r>
      <w:r w:rsidRPr="00312FE5">
        <w:rPr>
          <w:rFonts w:ascii="Arial" w:eastAsia="Calibri" w:hAnsi="Arial" w:cs="Arial"/>
          <w:color w:val="000000"/>
        </w:rPr>
        <w:t>) као што је наведено у Анексу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(ЕУ) 2018/1976, под условом да су испуњени сви следећи захтеви: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пре догађаја, организатор такмичарских или показних летова доставља надлежном органу одговарајуће доказе о томе како ће обезбедити да пилот буде упознат са одговарајућим безбедносним информацијама и управљати свим ризицима повезаним са летовима;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кандидат поседује одговарајућу дозволу и лекарско уверење и припадајућа овлашћења или квалификације издате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Одступајући од одредби чл. 4. до 7. надлежни орган државе чланице може да изврши валидацију дозволе која је еквивалентна једној од оних које су наведене у ставу 2. и која је издата од стране треће земље у складу са захтевима Анекса 1 Чикашке Конвенције на најдуже 28 дана у календарској години за специфичне некомерцијалне задатке, под условом да кандидат испуњава све следеће захтеве: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поседује одговарајућу дозволу и лекарско уверење и припадајућа овлашћења или квалификације издате у складу са Анексом 1 Чикашке конвенције;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извршио је најмање један аклиматизациони лет са квалификованим инструктором пре обављања специфичних задатака ограниченог трајања.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ОДЕЉАК 3</w:t>
      </w:r>
      <w:r w:rsidRPr="00312FE5">
        <w:rPr>
          <w:rFonts w:ascii="Arial" w:eastAsia="Calibri" w:hAnsi="Arial" w:cs="Arial"/>
        </w:rPr>
        <w:br/>
      </w:r>
      <w:r w:rsidRPr="00312FE5">
        <w:rPr>
          <w:rFonts w:ascii="Arial" w:eastAsia="Calibri" w:hAnsi="Arial" w:cs="Arial"/>
          <w:b/>
          <w:color w:val="000000"/>
        </w:rPr>
        <w:t>КОНВЕРЗИЈА ДОЗВОЛА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9.</w:t>
      </w:r>
      <w:r w:rsidRPr="00312FE5">
        <w:rPr>
          <w:rFonts w:ascii="Arial" w:eastAsia="Calibri" w:hAnsi="Arial" w:cs="Arial"/>
        </w:rPr>
        <w:br/>
      </w:r>
      <w:r w:rsidRPr="00312FE5">
        <w:rPr>
          <w:rFonts w:ascii="Arial" w:eastAsia="Calibri" w:hAnsi="Arial" w:cs="Arial"/>
          <w:b/>
          <w:color w:val="000000"/>
        </w:rPr>
        <w:t>Услови за конверзију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Надлежни орган државе чланице може да конвертује дозволу за одговарајућу категорију ваздухоплова у </w:t>
      </w:r>
      <w:r w:rsidRPr="00312FE5">
        <w:rPr>
          <w:rFonts w:ascii="Arial" w:eastAsia="Calibri" w:hAnsi="Arial" w:cs="Arial"/>
          <w:i/>
          <w:color w:val="000000"/>
        </w:rPr>
        <w:t>PPL</w:t>
      </w:r>
      <w:r w:rsidRPr="00312FE5">
        <w:rPr>
          <w:rFonts w:ascii="Arial" w:eastAsia="Calibri" w:hAnsi="Arial" w:cs="Arial"/>
          <w:color w:val="000000"/>
        </w:rPr>
        <w:t xml:space="preserve"> дозволу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xml:space="preserve">) Уредбе (ЕУ) број 1178/2011 са овлашћењем за летење на класи или типу са једним пилотом, </w:t>
      </w:r>
      <w:r w:rsidRPr="00312FE5">
        <w:rPr>
          <w:rFonts w:ascii="Arial" w:eastAsia="Calibri" w:hAnsi="Arial" w:cs="Arial"/>
          <w:i/>
          <w:color w:val="000000"/>
        </w:rPr>
        <w:t>BPL</w:t>
      </w:r>
      <w:r w:rsidRPr="00312FE5">
        <w:rPr>
          <w:rFonts w:ascii="Arial" w:eastAsia="Calibri" w:hAnsi="Arial" w:cs="Arial"/>
          <w:color w:val="000000"/>
        </w:rPr>
        <w:t xml:space="preserve"> дозволу у складу са Анексом III (Део-</w:t>
      </w:r>
      <w:r w:rsidRPr="00312FE5">
        <w:rPr>
          <w:rFonts w:ascii="Arial" w:eastAsia="Calibri" w:hAnsi="Arial" w:cs="Arial"/>
          <w:i/>
          <w:color w:val="000000"/>
        </w:rPr>
        <w:t>BFCL</w:t>
      </w:r>
      <w:r w:rsidRPr="00312FE5">
        <w:rPr>
          <w:rFonts w:ascii="Arial" w:eastAsia="Calibri" w:hAnsi="Arial" w:cs="Arial"/>
          <w:color w:val="000000"/>
        </w:rPr>
        <w:t xml:space="preserve">) Уредбе (ЕУ) 2018/395 или </w:t>
      </w:r>
      <w:r w:rsidRPr="00312FE5">
        <w:rPr>
          <w:rFonts w:ascii="Arial" w:eastAsia="Calibri" w:hAnsi="Arial" w:cs="Arial"/>
          <w:i/>
          <w:color w:val="000000"/>
        </w:rPr>
        <w:t>SPL</w:t>
      </w:r>
      <w:r w:rsidRPr="00312FE5">
        <w:rPr>
          <w:rFonts w:ascii="Arial" w:eastAsia="Calibri" w:hAnsi="Arial" w:cs="Arial"/>
          <w:color w:val="000000"/>
        </w:rPr>
        <w:t xml:space="preserve"> дозволу у складу са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(ЕУ) 2018/1976, ако је изворна дозвола издата у складу са захтевима Анекса 1 Чикашке конвенције од стране треће земље и ако је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еквивалентна дозволама из става 1; или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w:t>
      </w:r>
      <w:r w:rsidRPr="00312FE5">
        <w:rPr>
          <w:rFonts w:ascii="Arial" w:eastAsia="Calibri" w:hAnsi="Arial" w:cs="Arial"/>
          <w:i/>
          <w:color w:val="000000"/>
        </w:rPr>
        <w:t>CPL</w:t>
      </w:r>
      <w:r w:rsidRPr="00312FE5">
        <w:rPr>
          <w:rFonts w:ascii="Arial" w:eastAsia="Calibri" w:hAnsi="Arial" w:cs="Arial"/>
          <w:color w:val="000000"/>
        </w:rPr>
        <w:t xml:space="preserve"> или </w:t>
      </w:r>
      <w:r w:rsidRPr="00312FE5">
        <w:rPr>
          <w:rFonts w:ascii="Arial" w:eastAsia="Calibri" w:hAnsi="Arial" w:cs="Arial"/>
          <w:i/>
          <w:color w:val="000000"/>
        </w:rPr>
        <w:t>ATPL</w:t>
      </w:r>
      <w:r w:rsidRPr="00312FE5">
        <w:rPr>
          <w:rFonts w:ascii="Arial" w:eastAsia="Calibri" w:hAnsi="Arial" w:cs="Arial"/>
          <w:color w:val="000000"/>
        </w:rPr>
        <w:t xml:space="preserve"> дозвола.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Ималац дозволе која се конвертује мора да испуни следеће минималне захтеве за одговарајућу категорију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положи испит у писаној форми из Ваздухопловних прописа и Људских могућности;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(б) положи </w:t>
      </w:r>
      <w:r w:rsidRPr="00312FE5">
        <w:rPr>
          <w:rFonts w:ascii="Arial" w:eastAsia="Calibri" w:hAnsi="Arial" w:cs="Arial"/>
          <w:i/>
          <w:color w:val="000000"/>
        </w:rPr>
        <w:t>PPL</w:t>
      </w:r>
      <w:r w:rsidRPr="00312FE5">
        <w:rPr>
          <w:rFonts w:ascii="Arial" w:eastAsia="Calibri" w:hAnsi="Arial" w:cs="Arial"/>
          <w:color w:val="000000"/>
        </w:rPr>
        <w:t xml:space="preserve">, </w:t>
      </w:r>
      <w:r w:rsidRPr="00312FE5">
        <w:rPr>
          <w:rFonts w:ascii="Arial" w:eastAsia="Calibri" w:hAnsi="Arial" w:cs="Arial"/>
          <w:i/>
          <w:color w:val="000000"/>
        </w:rPr>
        <w:t>BPL</w:t>
      </w:r>
      <w:r w:rsidRPr="00312FE5">
        <w:rPr>
          <w:rFonts w:ascii="Arial" w:eastAsia="Calibri" w:hAnsi="Arial" w:cs="Arial"/>
          <w:color w:val="000000"/>
        </w:rPr>
        <w:t xml:space="preserve"> или </w:t>
      </w:r>
      <w:r w:rsidRPr="00312FE5">
        <w:rPr>
          <w:rFonts w:ascii="Arial" w:eastAsia="Calibri" w:hAnsi="Arial" w:cs="Arial"/>
          <w:i/>
          <w:color w:val="000000"/>
        </w:rPr>
        <w:t>SPL</w:t>
      </w:r>
      <w:r w:rsidRPr="00312FE5">
        <w:rPr>
          <w:rFonts w:ascii="Arial" w:eastAsia="Calibri" w:hAnsi="Arial" w:cs="Arial"/>
          <w:color w:val="000000"/>
        </w:rPr>
        <w:t xml:space="preserve"> практичан испит, као одговарајући,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Уредбе (ЕУ) број 1178/2011, Анексом III (Део-</w:t>
      </w:r>
      <w:r w:rsidRPr="00312FE5">
        <w:rPr>
          <w:rFonts w:ascii="Arial" w:eastAsia="Calibri" w:hAnsi="Arial" w:cs="Arial"/>
          <w:i/>
          <w:color w:val="000000"/>
        </w:rPr>
        <w:t>BFCL</w:t>
      </w:r>
      <w:r w:rsidRPr="00312FE5">
        <w:rPr>
          <w:rFonts w:ascii="Arial" w:eastAsia="Calibri" w:hAnsi="Arial" w:cs="Arial"/>
          <w:color w:val="000000"/>
        </w:rPr>
        <w:t>) Уредбе (ЕУ) 2018/395 или Анексом III (Део-</w:t>
      </w:r>
      <w:r w:rsidRPr="00312FE5">
        <w:rPr>
          <w:rFonts w:ascii="Arial" w:eastAsia="Calibri" w:hAnsi="Arial" w:cs="Arial"/>
          <w:i/>
          <w:color w:val="000000"/>
        </w:rPr>
        <w:t>SFCL</w:t>
      </w:r>
      <w:r w:rsidRPr="00312FE5">
        <w:rPr>
          <w:rFonts w:ascii="Arial" w:eastAsia="Calibri" w:hAnsi="Arial" w:cs="Arial"/>
          <w:color w:val="000000"/>
        </w:rPr>
        <w:t>) Спроведбене уредбе (ЕУ) 2018/1976;</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испуни захтеве за издавање одговарајућег овлашћења за летење на класи или типу, у складу са Главом Х;</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поседује лекарско уверење, како се захтева и издато у складу са Анексом IV (Део</w:t>
      </w:r>
      <w:r w:rsidRPr="00312FE5">
        <w:rPr>
          <w:rFonts w:ascii="Arial" w:eastAsia="Calibri" w:hAnsi="Arial" w:cs="Arial"/>
          <w:i/>
          <w:color w:val="000000"/>
        </w:rPr>
        <w:t>-MED</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 покаже знање енглеског језика у складу са FCL.055 Анекса I (Део-</w:t>
      </w:r>
      <w:r w:rsidRPr="00312FE5">
        <w:rPr>
          <w:rFonts w:ascii="Arial" w:eastAsia="Calibri" w:hAnsi="Arial" w:cs="Arial"/>
          <w:i/>
          <w:color w:val="000000"/>
        </w:rPr>
        <w:t>FCL</w:t>
      </w:r>
      <w:r w:rsidRPr="00312FE5">
        <w:rPr>
          <w:rFonts w:ascii="Arial" w:eastAsia="Calibri" w:hAnsi="Arial" w:cs="Arial"/>
          <w:color w:val="000000"/>
        </w:rPr>
        <w:t>)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 има остварено најмање 100 сати летења као пилот.</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ОДЕЉАК 4</w:t>
      </w:r>
      <w:r w:rsidRPr="00312FE5">
        <w:rPr>
          <w:rFonts w:ascii="Arial" w:eastAsia="Calibri" w:hAnsi="Arial" w:cs="Arial"/>
        </w:rPr>
        <w:br/>
      </w:r>
      <w:r w:rsidRPr="00312FE5">
        <w:rPr>
          <w:rFonts w:ascii="Arial" w:eastAsia="Calibri" w:hAnsi="Arial" w:cs="Arial"/>
          <w:b/>
          <w:color w:val="000000"/>
        </w:rPr>
        <w:t>ПРИХВАТАЊЕ ОВЛАШЋЕЊА ЗА ЛЕТЕЊЕ НА КЛАСИ И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10.</w:t>
      </w:r>
      <w:r w:rsidRPr="00312FE5">
        <w:rPr>
          <w:rFonts w:ascii="Arial" w:eastAsia="Calibri" w:hAnsi="Arial" w:cs="Arial"/>
        </w:rPr>
        <w:br/>
      </w:r>
      <w:r w:rsidRPr="00312FE5">
        <w:rPr>
          <w:rFonts w:ascii="Arial" w:eastAsia="Calibri" w:hAnsi="Arial" w:cs="Arial"/>
          <w:b/>
          <w:color w:val="000000"/>
        </w:rPr>
        <w:t>Услови за прихватање овлашћења за летење на класи и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Важеће овлашћење за летење на класи или типу садржано у дозволи коју је издала трећа земља може да буде унето у дозволу издату у складу са Анексом I (Део-</w:t>
      </w:r>
      <w:r w:rsidRPr="00312FE5">
        <w:rPr>
          <w:rFonts w:ascii="Arial" w:eastAsia="Calibri" w:hAnsi="Arial" w:cs="Arial"/>
          <w:i/>
          <w:color w:val="000000"/>
        </w:rPr>
        <w:t>FCL</w:t>
      </w:r>
      <w:r w:rsidRPr="00312FE5">
        <w:rPr>
          <w:rFonts w:ascii="Arial" w:eastAsia="Calibri" w:hAnsi="Arial" w:cs="Arial"/>
          <w:color w:val="000000"/>
        </w:rPr>
        <w:t>) Уредбе (ЕУ) број 1178/2011, под условом да кандидат: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испуњава услове у погледу искуства и предуслове за издавање одговарајућег овлашћења за летење на типу или класи у складу са Делом</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положи релевантни практични испит за издавање одговарајућег овлашћења за летење на типу или класи у складу са Делом</w:t>
      </w:r>
      <w:r w:rsidRPr="00312FE5">
        <w:rPr>
          <w:rFonts w:ascii="Arial" w:eastAsia="Calibri" w:hAnsi="Arial" w:cs="Arial"/>
          <w:i/>
          <w:color w:val="000000"/>
        </w:rPr>
        <w:t>-FCL</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 активно лети;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 има најмање: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 за овлашћења за летење на класи авиона, 100 сати летачког искуства као пилот на тој класи;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(ii) за овлашћења за летење на типу авиона, 500 сати летачког искуства као пилот на том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(iii) за једномоторне хеликоптере са максималном сертификованом масом на полетању до 3.175 </w:t>
      </w:r>
      <w:r w:rsidRPr="00312FE5">
        <w:rPr>
          <w:rFonts w:ascii="Arial" w:eastAsia="Calibri" w:hAnsi="Arial" w:cs="Arial"/>
          <w:i/>
          <w:color w:val="000000"/>
        </w:rPr>
        <w:t>kg</w:t>
      </w:r>
      <w:r w:rsidRPr="00312FE5">
        <w:rPr>
          <w:rFonts w:ascii="Arial" w:eastAsia="Calibri" w:hAnsi="Arial" w:cs="Arial"/>
          <w:color w:val="000000"/>
        </w:rPr>
        <w:t>, 100 сати летачког искуства као пилот на том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(iv) за све остале хеликоптере, 350 сати летачког искуства као пилот на том типу.</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11.</w:t>
      </w:r>
      <w:r w:rsidRPr="00312FE5">
        <w:rPr>
          <w:rFonts w:ascii="Arial" w:eastAsia="Calibri" w:hAnsi="Arial" w:cs="Arial"/>
        </w:rPr>
        <w:br/>
      </w:r>
      <w:r w:rsidRPr="00312FE5">
        <w:rPr>
          <w:rFonts w:ascii="Arial" w:eastAsia="Calibri" w:hAnsi="Arial" w:cs="Arial"/>
          <w:b/>
          <w:color w:val="000000"/>
        </w:rPr>
        <w:t>Измене Уредбе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Уредба (ЕУ) број 1178/2011 се мења на следећи начин:</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 Члан 8. се брише;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 Анекс III се брише.</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color w:val="000000"/>
        </w:rPr>
        <w:t>Члан 12.</w:t>
      </w:r>
      <w:r w:rsidRPr="00312FE5">
        <w:rPr>
          <w:rFonts w:ascii="Arial" w:eastAsia="Calibri" w:hAnsi="Arial" w:cs="Arial"/>
        </w:rPr>
        <w:br/>
      </w:r>
      <w:r w:rsidRPr="00312FE5">
        <w:rPr>
          <w:rFonts w:ascii="Arial" w:eastAsia="Calibri" w:hAnsi="Arial" w:cs="Arial"/>
          <w:b/>
          <w:color w:val="000000"/>
        </w:rPr>
        <w:t>Ступање на снагу и примена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уредба ступа на снагу двадесетог дана од дана објављивања у Службеном листу Европске уније.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Ова уредба је обавезујућа у целини и непосредно се примењује у свим државама чланицама.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АНЕКС</w:t>
      </w:r>
      <w:r w:rsidRPr="00312FE5">
        <w:rPr>
          <w:rFonts w:ascii="Arial" w:eastAsia="Calibri" w:hAnsi="Arial" w:cs="Arial"/>
        </w:rPr>
        <w:br/>
      </w:r>
      <w:r w:rsidRPr="00312FE5">
        <w:rPr>
          <w:rFonts w:ascii="Arial" w:eastAsia="Calibri" w:hAnsi="Arial" w:cs="Arial"/>
          <w:b/>
          <w:color w:val="000000"/>
        </w:rPr>
        <w:t>Услови за прихватање дозвола издатих од стране или у име трећих земаља</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Табела 1</w:t>
      </w:r>
      <w:r w:rsidRPr="00312FE5">
        <w:rPr>
          <w:rFonts w:ascii="Arial" w:eastAsia="Calibri" w:hAnsi="Arial" w:cs="Arial"/>
        </w:rPr>
        <w:br/>
      </w:r>
      <w:r w:rsidRPr="00312FE5">
        <w:rPr>
          <w:rFonts w:ascii="Arial" w:eastAsia="Calibri" w:hAnsi="Arial" w:cs="Arial"/>
          <w:b/>
          <w:i/>
          <w:color w:val="000000"/>
        </w:rPr>
        <w:t>Захтеви у погледу искуства за авионе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67"/>
        <w:gridCol w:w="4639"/>
        <w:gridCol w:w="1875"/>
        <w:gridCol w:w="611"/>
      </w:tblGrid>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Дозвола коју поседује</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Укупно летачко искуство</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Права</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1.500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на авионима са више пилота</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авионима са више пилота као </w:t>
            </w:r>
            <w:r w:rsidRPr="00312FE5">
              <w:rPr>
                <w:rFonts w:ascii="Arial" w:eastAsia="Calibri" w:hAnsi="Arial" w:cs="Arial"/>
                <w:i/>
                <w:color w:val="000000"/>
              </w:rPr>
              <w:t>PIC</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w:t>
            </w:r>
            <w:r w:rsidRPr="00312FE5">
              <w:rPr>
                <w:rFonts w:ascii="Arial" w:eastAsia="Calibri" w:hAnsi="Arial" w:cs="Arial"/>
                <w:color w:val="000000"/>
              </w:rPr>
              <w:t xml:space="preserve"> или </w:t>
            </w:r>
            <w:r w:rsidRPr="00312FE5">
              <w:rPr>
                <w:rFonts w:ascii="Arial" w:eastAsia="Calibri" w:hAnsi="Arial" w:cs="Arial"/>
                <w:i/>
                <w:color w:val="000000"/>
              </w:rPr>
              <w:t>CPL(A)/IR</w:t>
            </w:r>
            <w:r w:rsidRPr="00312FE5">
              <w:rPr>
                <w:rFonts w:ascii="Arial" w:eastAsia="Calibri" w:hAnsi="Arial" w:cs="Arial"/>
                <w:color w:val="000000"/>
              </w:rPr>
              <w:t xml:space="preserve"> </w:t>
            </w:r>
            <w:r w:rsidRPr="00312FE5">
              <w:rPr>
                <w:rFonts w:ascii="Arial" w:eastAsia="Calibri" w:hAnsi="Arial" w:cs="Arial"/>
                <w:color w:val="000000"/>
                <w:vertAlign w:val="superscript"/>
              </w:rPr>
              <w:t>(*1</w:t>
            </w:r>
            <w:r w:rsidRPr="00312FE5">
              <w:rPr>
                <w:rFonts w:ascii="Arial" w:eastAsia="Calibri" w:hAnsi="Arial" w:cs="Arial"/>
                <w:color w:val="000000"/>
              </w:rPr>
              <w:t>)</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1.500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на авионима са више пилота у складу са оперативним захтевима</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Јавни авио-превоз на авионима са више пилота као копилот</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MPL</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1.500 сати летења као копилот на авионима са више пилота у складу са оперативним захтевима</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Јавни авио-превоз на авионима са више пилота као копилот</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(ба)</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CPL(A)/IR</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у јавном авио-превозу након стицања </w:t>
            </w:r>
            <w:r w:rsidRPr="00312FE5">
              <w:rPr>
                <w:rFonts w:ascii="Arial" w:eastAsia="Calibri" w:hAnsi="Arial" w:cs="Arial"/>
                <w:i/>
                <w:color w:val="000000"/>
              </w:rPr>
              <w:t>IR</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авионима са једним пилотом као </w:t>
            </w:r>
            <w:r w:rsidRPr="00312FE5">
              <w:rPr>
                <w:rFonts w:ascii="Arial" w:eastAsia="Calibri" w:hAnsi="Arial" w:cs="Arial"/>
                <w:i/>
                <w:color w:val="000000"/>
              </w:rPr>
              <w:t>PIC</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CPL(A)/IR</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или копилот на авионима са једним пилотом у складу са оперативним захтевима</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Јавни авио-превоз на авионима са једним пилотом као копилот у складу са оперативним захтевима</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ATPL(A), CPL(A)/IR, CPL(A)</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700 сати летења на авионима, укључујући 200 сати у улози за коју се тражи прихватање и 50 сати у тој улози у последњих 12 месеци</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Коришћење права у авионима у операцијама које нису јавни авио-превоз</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r>
      <w:tr w:rsidR="00312FE5" w:rsidRPr="00312FE5" w:rsidTr="008633EA">
        <w:trPr>
          <w:trHeight w:val="45"/>
          <w:tblCellSpacing w:w="0" w:type="auto"/>
        </w:trPr>
        <w:tc>
          <w:tcPr>
            <w:tcW w:w="5836"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CPL(A)</w:t>
            </w:r>
          </w:p>
        </w:tc>
        <w:tc>
          <w:tcPr>
            <w:tcW w:w="6102"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1.500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у јавном авио-превозу, укључујући 500 сати у операцијама на води</w:t>
            </w:r>
          </w:p>
        </w:tc>
        <w:tc>
          <w:tcPr>
            <w:tcW w:w="202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авионима са једним пилотом као </w:t>
            </w:r>
            <w:r w:rsidRPr="00312FE5">
              <w:rPr>
                <w:rFonts w:ascii="Arial" w:eastAsia="Calibri" w:hAnsi="Arial" w:cs="Arial"/>
                <w:i/>
                <w:color w:val="000000"/>
              </w:rPr>
              <w:t>PIC</w:t>
            </w:r>
          </w:p>
        </w:tc>
        <w:tc>
          <w:tcPr>
            <w:tcW w:w="438"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r>
    </w:tbl>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i/>
          <w:color w:val="000000"/>
        </w:rPr>
        <w:t>Табела 2</w:t>
      </w:r>
      <w:r w:rsidRPr="00312FE5">
        <w:rPr>
          <w:rFonts w:ascii="Arial" w:eastAsia="Calibri" w:hAnsi="Arial" w:cs="Arial"/>
        </w:rPr>
        <w:br/>
      </w:r>
      <w:r w:rsidRPr="00312FE5">
        <w:rPr>
          <w:rFonts w:ascii="Arial" w:eastAsia="Calibri" w:hAnsi="Arial" w:cs="Arial"/>
          <w:b/>
          <w:i/>
          <w:color w:val="000000"/>
        </w:rPr>
        <w:t>Захтеви у погледу искуства за хеликоптере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21"/>
        <w:gridCol w:w="4502"/>
        <w:gridCol w:w="2725"/>
        <w:gridCol w:w="544"/>
      </w:tblGrid>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Дозвола коју поседује</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Укупно летачко искуство</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Права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200" w:line="276" w:lineRule="auto"/>
              <w:rPr>
                <w:rFonts w:ascii="Arial" w:eastAsia="Calibri" w:hAnsi="Arial" w:cs="Arial"/>
              </w:rPr>
            </w:pP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важећи </w:t>
            </w:r>
            <w:r w:rsidRPr="00312FE5">
              <w:rPr>
                <w:rFonts w:ascii="Arial" w:eastAsia="Calibri" w:hAnsi="Arial" w:cs="Arial"/>
                <w:i/>
                <w:color w:val="000000"/>
              </w:rPr>
              <w:t>IR</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више пилота</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хеликоптерима са више пилота као </w:t>
            </w:r>
            <w:r w:rsidRPr="00312FE5">
              <w:rPr>
                <w:rFonts w:ascii="Arial" w:eastAsia="Calibri" w:hAnsi="Arial" w:cs="Arial"/>
                <w:i/>
                <w:color w:val="000000"/>
              </w:rPr>
              <w:t>PIC</w:t>
            </w:r>
            <w:r w:rsidRPr="00312FE5">
              <w:rPr>
                <w:rFonts w:ascii="Arial" w:eastAsia="Calibri" w:hAnsi="Arial" w:cs="Arial"/>
                <w:color w:val="000000"/>
              </w:rPr>
              <w:t xml:space="preserve"> у </w:t>
            </w:r>
            <w:r w:rsidRPr="00312FE5">
              <w:rPr>
                <w:rFonts w:ascii="Arial" w:eastAsia="Calibri" w:hAnsi="Arial" w:cs="Arial"/>
                <w:i/>
                <w:color w:val="000000"/>
              </w:rPr>
              <w:t>VFR</w:t>
            </w:r>
            <w:r w:rsidRPr="00312FE5">
              <w:rPr>
                <w:rFonts w:ascii="Arial" w:eastAsia="Calibri" w:hAnsi="Arial" w:cs="Arial"/>
                <w:color w:val="000000"/>
              </w:rPr>
              <w:t xml:space="preserve"> и </w:t>
            </w:r>
            <w:r w:rsidRPr="00312FE5">
              <w:rPr>
                <w:rFonts w:ascii="Arial" w:eastAsia="Calibri" w:hAnsi="Arial" w:cs="Arial"/>
                <w:i/>
                <w:color w:val="000000"/>
              </w:rPr>
              <w:t>IFR</w:t>
            </w:r>
            <w:r w:rsidRPr="00312FE5">
              <w:rPr>
                <w:rFonts w:ascii="Arial" w:eastAsia="Calibri" w:hAnsi="Arial" w:cs="Arial"/>
                <w:color w:val="000000"/>
              </w:rPr>
              <w:t xml:space="preserve"> oперацијама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без </w:t>
            </w:r>
            <w:r w:rsidRPr="00312FE5">
              <w:rPr>
                <w:rFonts w:ascii="Arial" w:eastAsia="Calibri" w:hAnsi="Arial" w:cs="Arial"/>
                <w:i/>
                <w:color w:val="000000"/>
              </w:rPr>
              <w:t>IR</w:t>
            </w:r>
            <w:r w:rsidRPr="00312FE5">
              <w:rPr>
                <w:rFonts w:ascii="Arial" w:eastAsia="Calibri" w:hAnsi="Arial" w:cs="Arial"/>
                <w:color w:val="000000"/>
              </w:rPr>
              <w:t xml:space="preserve"> права</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на хеликоптерима са више пилота</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хеликоптерима са више пилота као </w:t>
            </w:r>
            <w:r w:rsidRPr="00312FE5">
              <w:rPr>
                <w:rFonts w:ascii="Arial" w:eastAsia="Calibri" w:hAnsi="Arial" w:cs="Arial"/>
                <w:i/>
                <w:color w:val="000000"/>
              </w:rPr>
              <w:t>PIC</w:t>
            </w:r>
            <w:r w:rsidRPr="00312FE5">
              <w:rPr>
                <w:rFonts w:ascii="Arial" w:eastAsia="Calibri" w:hAnsi="Arial" w:cs="Arial"/>
                <w:color w:val="000000"/>
              </w:rPr>
              <w:t xml:space="preserve"> у </w:t>
            </w:r>
            <w:r w:rsidRPr="00312FE5">
              <w:rPr>
                <w:rFonts w:ascii="Arial" w:eastAsia="Calibri" w:hAnsi="Arial" w:cs="Arial"/>
                <w:i/>
                <w:color w:val="000000"/>
              </w:rPr>
              <w:t>VFR</w:t>
            </w:r>
            <w:r w:rsidRPr="00312FE5">
              <w:rPr>
                <w:rFonts w:ascii="Arial" w:eastAsia="Calibri" w:hAnsi="Arial" w:cs="Arial"/>
                <w:color w:val="000000"/>
              </w:rPr>
              <w:t xml:space="preserve"> операцијама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(б)</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важећи </w:t>
            </w:r>
            <w:r w:rsidRPr="00312FE5">
              <w:rPr>
                <w:rFonts w:ascii="Arial" w:eastAsia="Calibri" w:hAnsi="Arial" w:cs="Arial"/>
                <w:i/>
                <w:color w:val="000000"/>
              </w:rPr>
              <w:t>IR</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1.000 сати летења као пилот на хеликоптерима са више пилота</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хеликоптерима са више пилота као копилот у </w:t>
            </w:r>
            <w:r w:rsidRPr="00312FE5">
              <w:rPr>
                <w:rFonts w:ascii="Arial" w:eastAsia="Calibri" w:hAnsi="Arial" w:cs="Arial"/>
                <w:i/>
                <w:color w:val="000000"/>
              </w:rPr>
              <w:t>VFR</w:t>
            </w:r>
            <w:r w:rsidRPr="00312FE5">
              <w:rPr>
                <w:rFonts w:ascii="Arial" w:eastAsia="Calibri" w:hAnsi="Arial" w:cs="Arial"/>
                <w:color w:val="000000"/>
              </w:rPr>
              <w:t xml:space="preserve"> и </w:t>
            </w:r>
            <w:r w:rsidRPr="00312FE5">
              <w:rPr>
                <w:rFonts w:ascii="Arial" w:eastAsia="Calibri" w:hAnsi="Arial" w:cs="Arial"/>
                <w:i/>
                <w:color w:val="000000"/>
              </w:rPr>
              <w:t>IFR</w:t>
            </w:r>
            <w:r w:rsidRPr="00312FE5">
              <w:rPr>
                <w:rFonts w:ascii="Arial" w:eastAsia="Calibri" w:hAnsi="Arial" w:cs="Arial"/>
                <w:color w:val="000000"/>
              </w:rPr>
              <w:t xml:space="preserve"> операцијама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(ц)</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без </w:t>
            </w:r>
            <w:r w:rsidRPr="00312FE5">
              <w:rPr>
                <w:rFonts w:ascii="Arial" w:eastAsia="Calibri" w:hAnsi="Arial" w:cs="Arial"/>
                <w:i/>
                <w:color w:val="000000"/>
              </w:rPr>
              <w:t>IR</w:t>
            </w:r>
            <w:r w:rsidRPr="00312FE5">
              <w:rPr>
                <w:rFonts w:ascii="Arial" w:eastAsia="Calibri" w:hAnsi="Arial" w:cs="Arial"/>
                <w:color w:val="000000"/>
              </w:rPr>
              <w:t xml:space="preserve"> права</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1.000 сати летења као пилот на хеликоптерима са више пилота</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хеликоптерима са више пилота као копилот у </w:t>
            </w:r>
            <w:r w:rsidRPr="00312FE5">
              <w:rPr>
                <w:rFonts w:ascii="Arial" w:eastAsia="Calibri" w:hAnsi="Arial" w:cs="Arial"/>
                <w:i/>
                <w:color w:val="000000"/>
              </w:rPr>
              <w:t>VFR</w:t>
            </w:r>
            <w:r w:rsidRPr="00312FE5">
              <w:rPr>
                <w:rFonts w:ascii="Arial" w:eastAsia="Calibri" w:hAnsi="Arial" w:cs="Arial"/>
                <w:color w:val="000000"/>
              </w:rPr>
              <w:t xml:space="preserve"> операцијама</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CPL(H)/IR</w:t>
            </w:r>
            <w:r w:rsidRPr="00312FE5">
              <w:rPr>
                <w:rFonts w:ascii="Arial" w:eastAsia="Calibri" w:hAnsi="Arial" w:cs="Arial"/>
                <w:color w:val="000000"/>
              </w:rPr>
              <w:t xml:space="preserve"> </w:t>
            </w:r>
            <w:r w:rsidRPr="00312FE5">
              <w:rPr>
                <w:rFonts w:ascii="Arial" w:eastAsia="Calibri" w:hAnsi="Arial" w:cs="Arial"/>
                <w:color w:val="000000"/>
                <w:vertAlign w:val="superscript"/>
              </w:rPr>
              <w:t>(*2)</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&gt; 1.000 сати летења као пилот на хеликоптерима са више пилота</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Јавни авио-превоз на хеликоптерима са више пилота као копилот</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(е)</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CPL(H)/IR</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1.000 сати летења као </w:t>
            </w:r>
            <w:r w:rsidRPr="00312FE5">
              <w:rPr>
                <w:rFonts w:ascii="Arial" w:eastAsia="Calibri" w:hAnsi="Arial" w:cs="Arial"/>
                <w:i/>
                <w:color w:val="000000"/>
              </w:rPr>
              <w:t>PIC</w:t>
            </w:r>
            <w:r w:rsidRPr="00312FE5">
              <w:rPr>
                <w:rFonts w:ascii="Arial" w:eastAsia="Calibri" w:hAnsi="Arial" w:cs="Arial"/>
                <w:color w:val="000000"/>
              </w:rPr>
              <w:t xml:space="preserve"> у јавном авио-превозу након стицања </w:t>
            </w:r>
            <w:r w:rsidRPr="00312FE5">
              <w:rPr>
                <w:rFonts w:ascii="Arial" w:eastAsia="Calibri" w:hAnsi="Arial" w:cs="Arial"/>
                <w:i/>
                <w:color w:val="000000"/>
              </w:rPr>
              <w:t>IR</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Јавни авио-превоз на хеликоптерима са једним пилотом као </w:t>
            </w:r>
            <w:r w:rsidRPr="00312FE5">
              <w:rPr>
                <w:rFonts w:ascii="Arial" w:eastAsia="Calibri" w:hAnsi="Arial" w:cs="Arial"/>
                <w:i/>
                <w:color w:val="000000"/>
              </w:rPr>
              <w:t>PIC</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(ф)</w:t>
            </w:r>
          </w:p>
        </w:tc>
      </w:tr>
      <w:tr w:rsidR="00312FE5" w:rsidRPr="00312FE5" w:rsidTr="008633EA">
        <w:trPr>
          <w:trHeight w:val="45"/>
          <w:tblCellSpacing w:w="0" w:type="auto"/>
        </w:trPr>
        <w:tc>
          <w:tcPr>
            <w:tcW w:w="498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ATPL(H)</w:t>
            </w:r>
            <w:r w:rsidRPr="00312FE5">
              <w:rPr>
                <w:rFonts w:ascii="Arial" w:eastAsia="Calibri" w:hAnsi="Arial" w:cs="Arial"/>
                <w:color w:val="000000"/>
              </w:rPr>
              <w:t xml:space="preserve"> са или без </w:t>
            </w:r>
            <w:r w:rsidRPr="00312FE5">
              <w:rPr>
                <w:rFonts w:ascii="Arial" w:eastAsia="Calibri" w:hAnsi="Arial" w:cs="Arial"/>
                <w:i/>
                <w:color w:val="000000"/>
              </w:rPr>
              <w:t>IR</w:t>
            </w:r>
            <w:r w:rsidRPr="00312FE5">
              <w:rPr>
                <w:rFonts w:ascii="Arial" w:eastAsia="Calibri" w:hAnsi="Arial" w:cs="Arial"/>
                <w:color w:val="000000"/>
              </w:rPr>
              <w:t xml:space="preserve"> права, </w:t>
            </w:r>
            <w:r w:rsidRPr="00312FE5">
              <w:rPr>
                <w:rFonts w:ascii="Arial" w:eastAsia="Calibri" w:hAnsi="Arial" w:cs="Arial"/>
                <w:i/>
                <w:color w:val="000000"/>
              </w:rPr>
              <w:t>CPL(H)/IR</w:t>
            </w:r>
            <w:r w:rsidRPr="00312FE5">
              <w:rPr>
                <w:rFonts w:ascii="Arial" w:eastAsia="Calibri" w:hAnsi="Arial" w:cs="Arial"/>
                <w:color w:val="000000"/>
              </w:rPr>
              <w:t xml:space="preserve">, </w:t>
            </w:r>
            <w:r w:rsidRPr="00312FE5">
              <w:rPr>
                <w:rFonts w:ascii="Arial" w:eastAsia="Calibri" w:hAnsi="Arial" w:cs="Arial"/>
                <w:i/>
                <w:color w:val="000000"/>
              </w:rPr>
              <w:t>CPL(H)</w:t>
            </w:r>
          </w:p>
        </w:tc>
        <w:tc>
          <w:tcPr>
            <w:tcW w:w="5885"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&gt; 700 сати летења на хеликоптерима који нису сертификовани према </w:t>
            </w:r>
            <w:r w:rsidRPr="00312FE5">
              <w:rPr>
                <w:rFonts w:ascii="Arial" w:eastAsia="Calibri" w:hAnsi="Arial" w:cs="Arial"/>
                <w:i/>
                <w:color w:val="000000"/>
              </w:rPr>
              <w:t>СЅ-27/29</w:t>
            </w:r>
            <w:r w:rsidRPr="00312FE5">
              <w:rPr>
                <w:rFonts w:ascii="Arial" w:eastAsia="Calibri" w:hAnsi="Arial" w:cs="Arial"/>
                <w:color w:val="000000"/>
              </w:rPr>
              <w:t xml:space="preserve"> или еквивалентном, укључујући 200 сати у улози за коју се тражи прихватање и 50 сати у тој улози у последњих 12 месеци</w:t>
            </w:r>
          </w:p>
        </w:tc>
        <w:tc>
          <w:tcPr>
            <w:tcW w:w="3217"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Коришћење права на хеликоптерима у операцијама које нису јавни авио-превоз</w:t>
            </w:r>
          </w:p>
        </w:tc>
        <w:tc>
          <w:tcPr>
            <w:tcW w:w="314" w:type="dxa"/>
            <w:tcBorders>
              <w:top w:val="single" w:sz="8" w:space="0" w:color="000000"/>
              <w:left w:val="single" w:sz="8" w:space="0" w:color="000000"/>
              <w:bottom w:val="single" w:sz="8" w:space="0" w:color="000000"/>
              <w:right w:val="single" w:sz="8" w:space="0" w:color="000000"/>
            </w:tcBorders>
            <w:vAlign w:val="center"/>
          </w:tcPr>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(г)</w:t>
            </w:r>
          </w:p>
        </w:tc>
      </w:tr>
    </w:tbl>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__________________</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vertAlign w:val="superscript"/>
        </w:rPr>
        <w:t>(*1)</w:t>
      </w:r>
      <w:r w:rsidRPr="00312FE5">
        <w:rPr>
          <w:rFonts w:ascii="Arial" w:eastAsia="Calibri" w:hAnsi="Arial" w:cs="Arial"/>
          <w:color w:val="000000"/>
        </w:rPr>
        <w:t xml:space="preserve"> Имаоци </w:t>
      </w:r>
      <w:r w:rsidRPr="00312FE5">
        <w:rPr>
          <w:rFonts w:ascii="Arial" w:eastAsia="Calibri" w:hAnsi="Arial" w:cs="Arial"/>
          <w:i/>
          <w:color w:val="000000"/>
        </w:rPr>
        <w:t>CPL(A)/IR</w:t>
      </w:r>
      <w:r w:rsidRPr="00312FE5">
        <w:rPr>
          <w:rFonts w:ascii="Arial" w:eastAsia="Calibri" w:hAnsi="Arial" w:cs="Arial"/>
          <w:color w:val="000000"/>
        </w:rPr>
        <w:t xml:space="preserve"> на авионима са више пилота морају да покажу </w:t>
      </w:r>
      <w:r w:rsidRPr="00312FE5">
        <w:rPr>
          <w:rFonts w:ascii="Arial" w:eastAsia="Calibri" w:hAnsi="Arial" w:cs="Arial"/>
          <w:i/>
          <w:color w:val="000000"/>
        </w:rPr>
        <w:t>ICAO ATPL(A)</w:t>
      </w:r>
      <w:r w:rsidRPr="00312FE5">
        <w:rPr>
          <w:rFonts w:ascii="Arial" w:eastAsia="Calibri" w:hAnsi="Arial" w:cs="Arial"/>
          <w:color w:val="000000"/>
        </w:rPr>
        <w:t xml:space="preserve"> ниво знања пре прихватања.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vertAlign w:val="superscript"/>
        </w:rPr>
        <w:t>(*2)</w:t>
      </w:r>
      <w:r w:rsidRPr="00312FE5">
        <w:rPr>
          <w:rFonts w:ascii="Arial" w:eastAsia="Calibri" w:hAnsi="Arial" w:cs="Arial"/>
          <w:color w:val="000000"/>
        </w:rPr>
        <w:t xml:space="preserve"> Имаоци </w:t>
      </w:r>
      <w:r w:rsidRPr="00312FE5">
        <w:rPr>
          <w:rFonts w:ascii="Arial" w:eastAsia="Calibri" w:hAnsi="Arial" w:cs="Arial"/>
          <w:i/>
          <w:color w:val="000000"/>
        </w:rPr>
        <w:t>CPL(Н)/IR</w:t>
      </w:r>
      <w:r w:rsidRPr="00312FE5">
        <w:rPr>
          <w:rFonts w:ascii="Arial" w:eastAsia="Calibri" w:hAnsi="Arial" w:cs="Arial"/>
          <w:color w:val="000000"/>
        </w:rPr>
        <w:t xml:space="preserve"> на хеликоптерима са више пилота морају да покажу </w:t>
      </w:r>
      <w:r w:rsidRPr="00312FE5">
        <w:rPr>
          <w:rFonts w:ascii="Arial" w:eastAsia="Calibri" w:hAnsi="Arial" w:cs="Arial"/>
          <w:i/>
          <w:color w:val="000000"/>
        </w:rPr>
        <w:t>ICAO ATPL(Н)</w:t>
      </w:r>
      <w:r w:rsidRPr="00312FE5">
        <w:rPr>
          <w:rFonts w:ascii="Arial" w:eastAsia="Calibri" w:hAnsi="Arial" w:cs="Arial"/>
          <w:color w:val="000000"/>
        </w:rPr>
        <w:t xml:space="preserve"> ниво знања пре прихватања.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Прилог 3.</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Допунски услови за примену Уредбе Комисије (ЕУ) број 1178/2011 у Републици Србији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 Допунски услови за примену члана 4.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Имаоцима </w:t>
      </w:r>
      <w:r w:rsidRPr="00312FE5">
        <w:rPr>
          <w:rFonts w:ascii="Arial" w:eastAsia="Calibri" w:hAnsi="Arial" w:cs="Arial"/>
          <w:i/>
          <w:color w:val="000000"/>
        </w:rPr>
        <w:t>JAR</w:t>
      </w:r>
      <w:r w:rsidRPr="00312FE5">
        <w:rPr>
          <w:rFonts w:ascii="Arial" w:eastAsia="Calibri" w:hAnsi="Arial" w:cs="Arial"/>
          <w:color w:val="000000"/>
        </w:rPr>
        <w:t xml:space="preserve"> неусаглашених дозвола пилота авиона и хеликоптера који нису поднели захтев за конверзију у Део</w:t>
      </w:r>
      <w:r w:rsidRPr="00312FE5">
        <w:rPr>
          <w:rFonts w:ascii="Arial" w:eastAsia="Calibri" w:hAnsi="Arial" w:cs="Arial"/>
          <w:i/>
          <w:color w:val="000000"/>
        </w:rPr>
        <w:t>-FCL</w:t>
      </w:r>
      <w:r w:rsidRPr="00312FE5">
        <w:rPr>
          <w:rFonts w:ascii="Arial" w:eastAsia="Calibri" w:hAnsi="Arial" w:cs="Arial"/>
          <w:color w:val="000000"/>
        </w:rPr>
        <w:t xml:space="preserve"> дозволу издаје се нов образац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Одредбе овог правилника сходно се примењују на продужење важења и обнову овлашћења и сертификата у </w:t>
      </w:r>
      <w:r w:rsidRPr="00312FE5">
        <w:rPr>
          <w:rFonts w:ascii="Arial" w:eastAsia="Calibri" w:hAnsi="Arial" w:cs="Arial"/>
          <w:i/>
          <w:color w:val="000000"/>
        </w:rPr>
        <w:t>JAR</w:t>
      </w:r>
      <w:r w:rsidRPr="00312FE5">
        <w:rPr>
          <w:rFonts w:ascii="Arial" w:eastAsia="Calibri" w:hAnsi="Arial" w:cs="Arial"/>
          <w:color w:val="000000"/>
        </w:rPr>
        <w:t xml:space="preserve"> неусаглашеним дозволама.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У погледу спецификација </w:t>
      </w:r>
      <w:r w:rsidRPr="00312FE5">
        <w:rPr>
          <w:rFonts w:ascii="Arial" w:eastAsia="Calibri" w:hAnsi="Arial" w:cs="Arial"/>
          <w:i/>
          <w:color w:val="000000"/>
        </w:rPr>
        <w:t>JAR</w:t>
      </w:r>
      <w:r w:rsidRPr="00312FE5">
        <w:rPr>
          <w:rFonts w:ascii="Arial" w:eastAsia="Calibri" w:hAnsi="Arial" w:cs="Arial"/>
          <w:color w:val="000000"/>
        </w:rPr>
        <w:t xml:space="preserve"> неусаглашених дозвола летачког особља примењују се све одредбе Додатка I Анекса VI (Део</w:t>
      </w:r>
      <w:r w:rsidRPr="00312FE5">
        <w:rPr>
          <w:rFonts w:ascii="Arial" w:eastAsia="Calibri" w:hAnsi="Arial" w:cs="Arial"/>
          <w:i/>
          <w:color w:val="000000"/>
        </w:rPr>
        <w:t>-ARA</w:t>
      </w:r>
      <w:r w:rsidRPr="00312FE5">
        <w:rPr>
          <w:rFonts w:ascii="Arial" w:eastAsia="Calibri" w:hAnsi="Arial" w:cs="Arial"/>
          <w:color w:val="000000"/>
        </w:rPr>
        <w:t>), осим што се изоставља ознака „</w:t>
      </w:r>
      <w:r w:rsidRPr="00312FE5">
        <w:rPr>
          <w:rFonts w:ascii="Arial" w:eastAsia="Calibri" w:hAnsi="Arial" w:cs="Arial"/>
          <w:i/>
          <w:color w:val="000000"/>
        </w:rPr>
        <w:t>FCL</w:t>
      </w:r>
      <w:r w:rsidRPr="00312FE5">
        <w:rPr>
          <w:rFonts w:ascii="Arial" w:eastAsia="Calibri" w:hAnsi="Arial" w:cs="Arial"/>
          <w:color w:val="000000"/>
        </w:rPr>
        <w:t>” у серијском броју дозволе.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стицање овлашћења за летење на типу ваздухоплова који има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 кандидат мора да поседује Део</w:t>
      </w:r>
      <w:r w:rsidRPr="00312FE5">
        <w:rPr>
          <w:rFonts w:ascii="Arial" w:eastAsia="Calibri" w:hAnsi="Arial" w:cs="Arial"/>
          <w:i/>
          <w:color w:val="000000"/>
        </w:rPr>
        <w:t>-FCL</w:t>
      </w:r>
      <w:r w:rsidRPr="00312FE5">
        <w:rPr>
          <w:rFonts w:ascii="Arial" w:eastAsia="Calibri" w:hAnsi="Arial" w:cs="Arial"/>
          <w:color w:val="000000"/>
        </w:rPr>
        <w:t xml:space="preserve"> дозволу.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Обуку пилота за стицање овлашћења за летење на типу ваздухоплова који нема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 може да врши инструктор летења на том типу ваздухоплова који поседује специјално одобрење за вршење те обуке издато од стране Директората.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У погледу осталих услова који се односе на стицање овлашћења за летење на типу ваздухоплова који нема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 сходно се примењују одредбе Прилога 1. овог правилника.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JAR</w:t>
      </w:r>
      <w:r w:rsidRPr="00312FE5">
        <w:rPr>
          <w:rFonts w:ascii="Arial" w:eastAsia="Calibri" w:hAnsi="Arial" w:cs="Arial"/>
          <w:color w:val="000000"/>
        </w:rPr>
        <w:t xml:space="preserve"> неусаглашена дозвола пилота авиона и хеликоптера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2" w:name="_idContainer007"/>
      <w:r w:rsidRPr="00312FE5">
        <w:rPr>
          <w:rFonts w:ascii="Arial" w:eastAsia="Calibri" w:hAnsi="Arial" w:cs="Arial"/>
          <w:noProof/>
          <w:lang w:val="sr-Latn-RS" w:eastAsia="sr-Latn-RS"/>
        </w:rPr>
        <w:drawing>
          <wp:inline distT="0" distB="0" distL="0" distR="0" wp14:anchorId="638F2064" wp14:editId="04DA7FD6">
            <wp:extent cx="5732145" cy="7815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7815130"/>
                    </a:xfrm>
                    <a:prstGeom prst="rect">
                      <a:avLst/>
                    </a:prstGeom>
                  </pic:spPr>
                </pic:pic>
              </a:graphicData>
            </a:graphic>
          </wp:inline>
        </w:drawing>
      </w:r>
    </w:p>
    <w:bookmarkEnd w:id="2"/>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lang w:val="sr-Latn-RS" w:eastAsia="sr-Latn-RS"/>
        </w:rPr>
        <w:drawing>
          <wp:inline distT="0" distB="0" distL="0" distR="0" wp14:anchorId="4D66F09C" wp14:editId="01296F89">
            <wp:extent cx="5732145" cy="80682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r w:rsidRPr="00312FE5">
        <w:rPr>
          <w:rFonts w:ascii="Arial" w:eastAsia="Calibri" w:hAnsi="Arial" w:cs="Arial"/>
          <w:color w:val="000000"/>
        </w:rPr>
        <w:t xml:space="preserve"> </w:t>
      </w:r>
      <w:r w:rsidRPr="00312FE5">
        <w:rPr>
          <w:rFonts w:ascii="Arial" w:eastAsia="Calibri" w:hAnsi="Arial" w:cs="Arial"/>
          <w:b/>
          <w:color w:val="000000"/>
        </w:rPr>
        <w:t>Допунски услови за примену члана 10. Уредбе Комисије (ЕУ) број 1178/2011 у погледу дозвола пилота авиона и хеликоптера, овлашћења за инструментално летење и овлашћења за летење на класи или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Лицима која су оспособљена за пилота у Војној академији Војске Србије, односно у оружаним снагама држава претходница, за стицање дозволе пилота авиона и хеликоптера се признаје војна служба под следећим условима: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1) За стицање </w:t>
      </w:r>
      <w:r w:rsidRPr="00312FE5">
        <w:rPr>
          <w:rFonts w:ascii="Arial" w:eastAsia="Calibri" w:hAnsi="Arial" w:cs="Arial"/>
          <w:i/>
          <w:color w:val="000000"/>
        </w:rPr>
        <w:t>LAPL(A/H)</w:t>
      </w:r>
      <w:r w:rsidRPr="00312FE5">
        <w:rPr>
          <w:rFonts w:ascii="Arial" w:eastAsia="Calibri" w:hAnsi="Arial" w:cs="Arial"/>
          <w:color w:val="000000"/>
        </w:rPr>
        <w:t xml:space="preserve">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испуни услове прописане у тачки FCL.110.А, односно FCL.110.H који се односе на искуство и признавање времена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испит из предмета „Ваздухопловни прописи” из тачке FCL.120;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практичан испит у складу са тачком FCL.125;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2) За стицање </w:t>
      </w:r>
      <w:r w:rsidRPr="00312FE5">
        <w:rPr>
          <w:rFonts w:ascii="Arial" w:eastAsia="Calibri" w:hAnsi="Arial" w:cs="Arial"/>
          <w:i/>
          <w:color w:val="000000"/>
        </w:rPr>
        <w:t>PPL(A/H)</w:t>
      </w:r>
      <w:r w:rsidRPr="00312FE5">
        <w:rPr>
          <w:rFonts w:ascii="Arial" w:eastAsia="Calibri" w:hAnsi="Arial" w:cs="Arial"/>
          <w:color w:val="000000"/>
        </w:rPr>
        <w:t xml:space="preserve">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испуни услове прописане у тачки FCL.210.А, односно FCL.210.H који се односе на искуство и признавање времена летења;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испит из предмета „Ваздухопловни прописи” из тачке FCL.215;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практичан испит у складу са тачком FCL.235;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3) За стицање </w:t>
      </w:r>
      <w:r w:rsidRPr="00312FE5">
        <w:rPr>
          <w:rFonts w:ascii="Arial" w:eastAsia="Calibri" w:hAnsi="Arial" w:cs="Arial"/>
          <w:i/>
          <w:color w:val="000000"/>
        </w:rPr>
        <w:t>CPL(A/H)</w:t>
      </w:r>
      <w:r w:rsidRPr="00312FE5">
        <w:rPr>
          <w:rFonts w:ascii="Arial" w:eastAsia="Calibri" w:hAnsi="Arial" w:cs="Arial"/>
          <w:color w:val="000000"/>
        </w:rPr>
        <w:t xml:space="preserve">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 испуни услове који се односе на искуство прописане у Додатку 3 Анекса I (Е. </w:t>
      </w:r>
      <w:r w:rsidRPr="00312FE5">
        <w:rPr>
          <w:rFonts w:ascii="Arial" w:eastAsia="Calibri" w:hAnsi="Arial" w:cs="Arial"/>
          <w:i/>
          <w:color w:val="000000"/>
        </w:rPr>
        <w:t>CPL</w:t>
      </w:r>
      <w:r w:rsidRPr="00312FE5">
        <w:rPr>
          <w:rFonts w:ascii="Arial" w:eastAsia="Calibri" w:hAnsi="Arial" w:cs="Arial"/>
          <w:color w:val="000000"/>
        </w:rPr>
        <w:t xml:space="preserve"> модуларна обука – Авиони (тачка 12), односно К. </w:t>
      </w:r>
      <w:r w:rsidRPr="00312FE5">
        <w:rPr>
          <w:rFonts w:ascii="Arial" w:eastAsia="Calibri" w:hAnsi="Arial" w:cs="Arial"/>
          <w:i/>
          <w:color w:val="000000"/>
        </w:rPr>
        <w:t>CPL</w:t>
      </w:r>
      <w:r w:rsidRPr="00312FE5">
        <w:rPr>
          <w:rFonts w:ascii="Arial" w:eastAsia="Calibri" w:hAnsi="Arial" w:cs="Arial"/>
          <w:color w:val="000000"/>
        </w:rPr>
        <w:t xml:space="preserve"> модуларна обука – Хеликоптери (тачка 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теоријски испит из предмета прописаних у тачки FCL.310;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практичан испит у складу са тачком FCL.320;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4) За стицање </w:t>
      </w:r>
      <w:r w:rsidRPr="00312FE5">
        <w:rPr>
          <w:rFonts w:ascii="Arial" w:eastAsia="Calibri" w:hAnsi="Arial" w:cs="Arial"/>
          <w:i/>
          <w:color w:val="000000"/>
        </w:rPr>
        <w:t>ATPL(A/H)</w:t>
      </w:r>
      <w:r w:rsidRPr="00312FE5">
        <w:rPr>
          <w:rFonts w:ascii="Arial" w:eastAsia="Calibri" w:hAnsi="Arial" w:cs="Arial"/>
          <w:color w:val="000000"/>
        </w:rPr>
        <w:t xml:space="preserve">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испуни услове прописане у тачки FCL.510.А(б), односно FCL.510.H(ц) који се односе на искуство;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заврши теоријску обуку у одобреном центру за обуку у складу са тачком FCL.515(а);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теоријски испит из предмета прописаних у тачки FCL.515(б);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практичан испит у складу са тачком FCL.520.А, односно FCL.520.H;</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5) За стицање </w:t>
      </w:r>
      <w:r w:rsidRPr="00312FE5">
        <w:rPr>
          <w:rFonts w:ascii="Arial" w:eastAsia="Calibri" w:hAnsi="Arial" w:cs="Arial"/>
          <w:i/>
          <w:color w:val="000000"/>
        </w:rPr>
        <w:t>IR</w:t>
      </w:r>
      <w:r w:rsidRPr="00312FE5">
        <w:rPr>
          <w:rFonts w:ascii="Arial" w:eastAsia="Calibri" w:hAnsi="Arial" w:cs="Arial"/>
          <w:color w:val="000000"/>
        </w:rPr>
        <w:t xml:space="preserve"> кандидат мора да: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испуни услове прописане у тачки FCL.610;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испуни услове прописане у тачки FCL.615(а)2) који се односе на практичну обуку;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заврши додатну практичну обуку, ако руководилац обуке одобреног центра за обуку процени да је она потребна;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заврши теоријску обуку у одобреном центру за обуку у складу са тачком FCL.615(а);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теоријски испит из предмета прописаних у тачки FCL.615(б);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положи практичан испит у складу са тачком FCL.620;</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6) За стицање овлашћења за летење на класи или типу ваздухоплова кандидат мора да достави доказ да је завршио обуку за одговарајућу класу или тип ваздухоплова у војсци, да испуњава услове из тачке FCL.720.A за авионе, односно FCL.720.H за хеликоптере који се односе на искуство и да положи практичан испит у складу са тачком FCL.725(ц).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 за стицање овлашћења за инструментално летење може да се комбинује са испитом за стицање овлашћења за летење на класи или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Пре приступања практичном испиту из става 1. ове тачке на одговарајућој класи или типу цивилног ваздухоплова који поседује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 кандидат мора да заврши додатну обуку у одобреном центру за обуку, ако руководилац обуке тог центра процени да је обука потребна.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Практичан испит из става 1. ове тачке може да се спроведе на одговарајућој класи или типу војног ваздухоплова за који је кандидат оспособљен у војсци, ако је тај ваздухоплов одговарајуће опремљен за ту намену и ако постоји еквивалентна класа или тип ваздухоплова који поседује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је испит за стицање дозволе или овлашћења спроведен на класи или типу војног ваздухоплова у складу са ставом 4. ове тачке, у рубрику XII дозволе („Овлашћења, сертификати и права”) се уписује ограничење за летење само на ваздухопловима који су уписани у Регистар ваздухоплова Републике Србије.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Ограничење из става 5. ове тачке се укида када ималац дозволе изврши проверу стручности или практичан испит на одговарајућем цивилном ваздухоплову који поседује </w:t>
      </w:r>
      <w:r w:rsidRPr="00312FE5">
        <w:rPr>
          <w:rFonts w:ascii="Arial" w:eastAsia="Calibri" w:hAnsi="Arial" w:cs="Arial"/>
          <w:i/>
          <w:color w:val="000000"/>
        </w:rPr>
        <w:t>EASA</w:t>
      </w:r>
      <w:r w:rsidRPr="00312FE5">
        <w:rPr>
          <w:rFonts w:ascii="Arial" w:eastAsia="Calibri" w:hAnsi="Arial" w:cs="Arial"/>
          <w:color w:val="000000"/>
        </w:rPr>
        <w:t xml:space="preserve"> потврду о типу.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3.</w:t>
      </w:r>
      <w:r w:rsidRPr="00312FE5">
        <w:rPr>
          <w:rFonts w:ascii="Arial" w:eastAsia="Calibri" w:hAnsi="Arial" w:cs="Arial"/>
          <w:color w:val="000000"/>
        </w:rPr>
        <w:t xml:space="preserve"> </w:t>
      </w:r>
      <w:r w:rsidRPr="00312FE5">
        <w:rPr>
          <w:rFonts w:ascii="Arial" w:eastAsia="Calibri" w:hAnsi="Arial" w:cs="Arial"/>
          <w:b/>
          <w:color w:val="000000"/>
        </w:rPr>
        <w:t>Допунски услови за примену члана 10. Уредбе Комисије (ЕУ) број 1178/2011 у погледу сертификата инструктора и овлашћења за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За стицање сертификата </w:t>
      </w:r>
      <w:r w:rsidRPr="00312FE5">
        <w:rPr>
          <w:rFonts w:ascii="Arial" w:eastAsia="Calibri" w:hAnsi="Arial" w:cs="Arial"/>
          <w:i/>
          <w:color w:val="000000"/>
        </w:rPr>
        <w:t>FI(A/H)</w:t>
      </w:r>
      <w:r w:rsidRPr="00312FE5">
        <w:rPr>
          <w:rFonts w:ascii="Arial" w:eastAsia="Calibri" w:hAnsi="Arial" w:cs="Arial"/>
          <w:color w:val="000000"/>
        </w:rPr>
        <w:t xml:space="preserve"> кандидат мора да достави доказе о томе да је завршио војни курс наставника летења и да положи процену оспособљености у складу са тачком FCL.935.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Права стечена у складу са ставом 1. ове тачке су ограничена на начин прописан у тачки FCL.910.FI(а) и (б), осим ако кандидат достави доказе да је у Војсци Србије, односно у оружаним снагама држава претходница, испунио услове прописане у тачки FCL.910.FI(ц).</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стицање овлашћења за акробатско летење кандидат мора да достави доказе о томе да је у Војсци Србије, односно у оружаним снагама држава претходница завршио обуку за акробатско летење.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Права стечена у складу са ставом 3. ове тачке су ограничена на летење на класи или типу ваздухоплова на којем је завршена обука за акробатско летење, под условом да кандидат поседује важеће овлашћење за летење на одговарајућој класи или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4. Допунски услови за примену члана 11а</w:t>
      </w:r>
      <w:r w:rsidRPr="00312FE5">
        <w:rPr>
          <w:rFonts w:ascii="Arial" w:eastAsia="Calibri" w:hAnsi="Arial" w:cs="Arial"/>
          <w:color w:val="000000"/>
        </w:rPr>
        <w:t xml:space="preserve"> </w:t>
      </w:r>
      <w:r w:rsidRPr="00312FE5">
        <w:rPr>
          <w:rFonts w:ascii="Arial" w:eastAsia="Calibri" w:hAnsi="Arial" w:cs="Arial"/>
          <w:b/>
          <w:color w:val="000000"/>
        </w:rPr>
        <w:t>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Ималац дозволе кабинског особља или потврде кабинске посаде која је издата у иностранству може да поднесе Директорату захтев за валидацију такве дозволе, односно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валидацију дозволе кабинског особља или потврде кабинске посаде кандидат мора да положи испит из предмета „Основе ваздухопловства и ваздухопловних прописа” и да поседује лекарско уверење издато у складу са Анексом IV (Део</w:t>
      </w:r>
      <w:r w:rsidRPr="00312FE5">
        <w:rPr>
          <w:rFonts w:ascii="Arial" w:eastAsia="Calibri" w:hAnsi="Arial" w:cs="Arial"/>
          <w:i/>
          <w:color w:val="000000"/>
        </w:rPr>
        <w:t>-Medical</w:t>
      </w:r>
      <w:r w:rsidRPr="00312FE5">
        <w:rPr>
          <w:rFonts w:ascii="Arial" w:eastAsia="Calibri" w:hAnsi="Arial" w:cs="Arial"/>
          <w:color w:val="000000"/>
        </w:rPr>
        <w:t>)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Период валидације дозволе кабинског особља, односно потврде кабинске посаде не може да буде дужи од једне године, под условом да основна дозвола, односно потврда остане важећа.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Ималац дозволе кабинског особља или потврде кабинске посаде која је издата у иностранству може да поднесе Директорату захтев за конверзију такве дозволе, односно потврде.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конверзију дозволе кабинског особља, односно потврде кабинске посаде, ималац дозволе, односно потврде мора да положи испит из свих предмета прописаних у Додатку I Анексa V (Део</w:t>
      </w:r>
      <w:r w:rsidRPr="00312FE5">
        <w:rPr>
          <w:rFonts w:ascii="Arial" w:eastAsia="Calibri" w:hAnsi="Arial" w:cs="Arial"/>
          <w:i/>
          <w:color w:val="000000"/>
        </w:rPr>
        <w:t>-CC</w:t>
      </w:r>
      <w:r w:rsidRPr="00312FE5">
        <w:rPr>
          <w:rFonts w:ascii="Arial" w:eastAsia="Calibri" w:hAnsi="Arial" w:cs="Arial"/>
          <w:color w:val="000000"/>
        </w:rPr>
        <w:t>) и да поседује лекарско уверење издато у складу са Анексом IV (Део</w:t>
      </w:r>
      <w:r w:rsidRPr="00312FE5">
        <w:rPr>
          <w:rFonts w:ascii="Arial" w:eastAsia="Calibri" w:hAnsi="Arial" w:cs="Arial"/>
          <w:i/>
          <w:color w:val="000000"/>
        </w:rPr>
        <w:t>-Medical</w:t>
      </w:r>
      <w:r w:rsidRPr="00312FE5">
        <w:rPr>
          <w:rFonts w:ascii="Arial" w:eastAsia="Calibri" w:hAnsi="Arial" w:cs="Arial"/>
          <w:color w:val="000000"/>
        </w:rPr>
        <w:t>)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5. Допунски услов за примену тачке FCL.015(ц) Анекса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Имаоци пилотских дозвола издатих у Републици Србији у складу са Анексом I Уредбе Комисије (ЕУ) број 1178/2011 који стекну дозволу у некој од држава чланица ЕУ, могу да наставе да користе права из дозволе издате у Републици Србији све до пуноправног признавања те дозволе од стране држава чланица ЕУ.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6. Допунски услови за примену тачке FCL.020 Анекса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i/>
          <w:color w:val="000000"/>
        </w:rPr>
        <w:t>АТО</w:t>
      </w:r>
      <w:r w:rsidRPr="00312FE5">
        <w:rPr>
          <w:rFonts w:ascii="Arial" w:eastAsia="Calibri" w:hAnsi="Arial" w:cs="Arial"/>
          <w:color w:val="000000"/>
        </w:rPr>
        <w:t xml:space="preserve">, односно </w:t>
      </w:r>
      <w:r w:rsidRPr="00312FE5">
        <w:rPr>
          <w:rFonts w:ascii="Arial" w:eastAsia="Calibri" w:hAnsi="Arial" w:cs="Arial"/>
          <w:i/>
          <w:color w:val="000000"/>
        </w:rPr>
        <w:t>DTO</w:t>
      </w:r>
      <w:r w:rsidRPr="00312FE5">
        <w:rPr>
          <w:rFonts w:ascii="Arial" w:eastAsia="Calibri" w:hAnsi="Arial" w:cs="Arial"/>
          <w:color w:val="000000"/>
        </w:rPr>
        <w:t xml:space="preserve"> је дужна да, пре почетка практичне обуке, поднесе Директорату захтев за издавање ауторизације пилота ученика.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је пилот ученик малолетно лице, уз захтев за издавање ауторизације </w:t>
      </w:r>
      <w:r w:rsidRPr="00312FE5">
        <w:rPr>
          <w:rFonts w:ascii="Arial" w:eastAsia="Calibri" w:hAnsi="Arial" w:cs="Arial"/>
          <w:i/>
          <w:color w:val="000000"/>
        </w:rPr>
        <w:t>АТО</w:t>
      </w:r>
      <w:r w:rsidRPr="00312FE5">
        <w:rPr>
          <w:rFonts w:ascii="Arial" w:eastAsia="Calibri" w:hAnsi="Arial" w:cs="Arial"/>
          <w:color w:val="000000"/>
        </w:rPr>
        <w:t xml:space="preserve">, односно </w:t>
      </w:r>
      <w:r w:rsidRPr="00312FE5">
        <w:rPr>
          <w:rFonts w:ascii="Arial" w:eastAsia="Calibri" w:hAnsi="Arial" w:cs="Arial"/>
          <w:i/>
          <w:color w:val="000000"/>
        </w:rPr>
        <w:t>DTO</w:t>
      </w:r>
      <w:r w:rsidRPr="00312FE5">
        <w:rPr>
          <w:rFonts w:ascii="Arial" w:eastAsia="Calibri" w:hAnsi="Arial" w:cs="Arial"/>
          <w:color w:val="000000"/>
        </w:rPr>
        <w:t xml:space="preserve"> подноси и оверену писану сагласност оба родитеља или старатеља за похађање обуке.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Пилот ученик је дужан да носи са собом ауторизацију пилота ученика током спровођења практичне обуке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Ауторизација пилота ученика се издаје са роком важења од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Ауторизација пилота ученика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3" w:name="_idContainer009"/>
      <w:r w:rsidRPr="00312FE5">
        <w:rPr>
          <w:rFonts w:ascii="Arial" w:eastAsia="Calibri" w:hAnsi="Arial" w:cs="Arial"/>
          <w:noProof/>
          <w:lang w:val="sr-Latn-RS" w:eastAsia="sr-Latn-RS"/>
        </w:rPr>
        <w:drawing>
          <wp:inline distT="0" distB="0" distL="0" distR="0" wp14:anchorId="2DA88C99" wp14:editId="36269B68">
            <wp:extent cx="5732145" cy="38651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3865141"/>
                    </a:xfrm>
                    <a:prstGeom prst="rect">
                      <a:avLst/>
                    </a:prstGeom>
                  </pic:spPr>
                </pic:pic>
              </a:graphicData>
            </a:graphic>
          </wp:inline>
        </w:drawing>
      </w:r>
    </w:p>
    <w:bookmarkEnd w:id="3"/>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7. Допунски услов за примену тачке FCL.025(а)3) Анекса I</w:t>
      </w:r>
      <w:r w:rsidRPr="00312FE5">
        <w:rPr>
          <w:rFonts w:ascii="Arial" w:eastAsia="Calibri" w:hAnsi="Arial" w:cs="Arial"/>
          <w:color w:val="000000"/>
        </w:rPr>
        <w:t xml:space="preserve"> </w:t>
      </w:r>
      <w:r w:rsidRPr="00312FE5">
        <w:rPr>
          <w:rFonts w:ascii="Arial" w:eastAsia="Calibri" w:hAnsi="Arial" w:cs="Arial"/>
          <w:b/>
          <w:color w:val="000000"/>
        </w:rPr>
        <w:t>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Рок од 12 месеци из тачке FCL.025(a)3) се рачуна од дана када је кандидат завршио теоријску обуку у </w:t>
      </w:r>
      <w:r w:rsidRPr="00312FE5">
        <w:rPr>
          <w:rFonts w:ascii="Arial" w:eastAsia="Calibri" w:hAnsi="Arial" w:cs="Arial"/>
          <w:i/>
          <w:color w:val="000000"/>
        </w:rPr>
        <w:t>АТО</w:t>
      </w:r>
      <w:r w:rsidRPr="00312FE5">
        <w:rPr>
          <w:rFonts w:ascii="Arial" w:eastAsia="Calibri" w:hAnsi="Arial" w:cs="Arial"/>
          <w:color w:val="000000"/>
        </w:rPr>
        <w:t xml:space="preserve"> или </w:t>
      </w:r>
      <w:r w:rsidRPr="00312FE5">
        <w:rPr>
          <w:rFonts w:ascii="Arial" w:eastAsia="Calibri" w:hAnsi="Arial" w:cs="Arial"/>
          <w:i/>
          <w:color w:val="000000"/>
        </w:rPr>
        <w:t>DTO</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8. Допунски услов за примену тач. FCL.030 и FCL.1030 Анекса I и тачке ARA.FCL.205 Анекса VI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Приликом одобравања полагања практичног испита или процене оспособљености Директорат одређује испитивача за спровођење практичног испита или процене оспособљености са листе сертификованих испитивача коју води у складу са тачком АRА.FCL.205(б).</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случају спровођења провере стручности, као и процене оспособљености која се врши у циљу продужења или обнове сертификата инструктора, кандидат сам бира испитивача са листе сертификованих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9. Допунски услови за примену тачке FCL.030(б) Анекса</w:t>
      </w:r>
      <w:r w:rsidRPr="00312FE5">
        <w:rPr>
          <w:rFonts w:ascii="Arial" w:eastAsia="Calibri" w:hAnsi="Arial" w:cs="Arial"/>
          <w:color w:val="000000"/>
        </w:rPr>
        <w:t xml:space="preserve"> </w:t>
      </w:r>
      <w:r w:rsidRPr="00312FE5">
        <w:rPr>
          <w:rFonts w:ascii="Arial" w:eastAsia="Calibri" w:hAnsi="Arial" w:cs="Arial"/>
          <w:b/>
          <w:color w:val="000000"/>
        </w:rPr>
        <w:t>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Препорука за полагање практичног испита из тачке FCL.030(б) важи шест месеци од дана када је кандидат завршио практичну обуку или додатну практичну обуку, осим препоруке за стицање овлашћења за летење на класи или типу ваздухоплова.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у року од шест месеци кандидат не приступи полагању практичног испита, он мора да, пре полагања практичног испита, заврши додатну практичну обуку коју одређује </w:t>
      </w:r>
      <w:r w:rsidRPr="00312FE5">
        <w:rPr>
          <w:rFonts w:ascii="Arial" w:eastAsia="Calibri" w:hAnsi="Arial" w:cs="Arial"/>
          <w:i/>
          <w:color w:val="000000"/>
        </w:rPr>
        <w:t>АТО</w:t>
      </w:r>
      <w:r w:rsidRPr="00312FE5">
        <w:rPr>
          <w:rFonts w:ascii="Arial" w:eastAsia="Calibri" w:hAnsi="Arial" w:cs="Arial"/>
          <w:color w:val="000000"/>
        </w:rPr>
        <w:t xml:space="preserve">, односно </w:t>
      </w:r>
      <w:r w:rsidRPr="00312FE5">
        <w:rPr>
          <w:rFonts w:ascii="Arial" w:eastAsia="Calibri" w:hAnsi="Arial" w:cs="Arial"/>
          <w:i/>
          <w:color w:val="000000"/>
        </w:rPr>
        <w:t>DTO</w:t>
      </w:r>
      <w:r w:rsidRPr="00312FE5">
        <w:rPr>
          <w:rFonts w:ascii="Arial" w:eastAsia="Calibri" w:hAnsi="Arial" w:cs="Arial"/>
          <w:color w:val="000000"/>
        </w:rPr>
        <w:t>, и то у зависности од нивоа оспособљености кандидата.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10. Допунски услови за примену тачке FCL.055 Анекса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Ако се од пилота авиона, хеликоптера, ваздухоплова са вертикалним узлетањем или ваздушног брода захтева употреба радио-комуникационих средстава током лета, он мора да приликом полагања практичног испита или провере стручности докаже да је оспособљен за рад са </w:t>
      </w:r>
      <w:r w:rsidRPr="00312FE5">
        <w:rPr>
          <w:rFonts w:ascii="Arial" w:eastAsia="Calibri" w:hAnsi="Arial" w:cs="Arial"/>
          <w:i/>
          <w:color w:val="000000"/>
        </w:rPr>
        <w:t>R/T</w:t>
      </w:r>
      <w:r w:rsidRPr="00312FE5">
        <w:rPr>
          <w:rFonts w:ascii="Arial" w:eastAsia="Calibri" w:hAnsi="Arial" w:cs="Arial"/>
          <w:color w:val="000000"/>
        </w:rPr>
        <w:t xml:space="preserve"> опремом уграђеном на ваздухоплову.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Кандидату који докаже оспособљеност за рад са </w:t>
      </w:r>
      <w:r w:rsidRPr="00312FE5">
        <w:rPr>
          <w:rFonts w:ascii="Arial" w:eastAsia="Calibri" w:hAnsi="Arial" w:cs="Arial"/>
          <w:i/>
          <w:color w:val="000000"/>
        </w:rPr>
        <w:t>R/T</w:t>
      </w:r>
      <w:r w:rsidRPr="00312FE5">
        <w:rPr>
          <w:rFonts w:ascii="Arial" w:eastAsia="Calibri" w:hAnsi="Arial" w:cs="Arial"/>
          <w:color w:val="000000"/>
        </w:rPr>
        <w:t xml:space="preserve"> опремом уграђеном на ваздухоплову Директорат уписује у пилотску дозволу (у рубрику XII – „Права радио-телефоније”) право коришћења радио-телефоније и то на језику на којем је вођена радио-комуникација током практичног испита или провере стручности.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је планирано да се током практичног испита или провере стручности радио-комуникација води на српском језику, кандидат коме српски језик није матерњи мора претходно да положи испит из знања српског језика пред испитивачем који спроводи испит или проверу стручности, и то најмање на оперативном нивоу (ниво 4).</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Кандидату коме је српски језик матерњи и који о томе достави одговарајућу документацију, Директорат уписује у пилотску дозволу експертски ниво знања српског језика (ниво 6), без полагања испита.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је планирано да се током практичног испита или провере стручности радио-комуникација води на енглеском језику, кандидат мора претходно да положи испит из знања енглеског језика.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Познавање српског и/или енглеског језика Директорат уписује у пилотску дозволу (у рубрику XIII – „Напомене”), са подацима о томе који је језик у питању, који је ниво показаног знања и који је рок важења уписаног права.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Рок важења оперативног и напредног нивоа знањa српског и/или енглеског језика се рачуна од дана када је кандидат положио одговарајући испит.</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случају продужења рока важења оперативног или напредног нивоа знањa српског и/или енглеског језика, рок важења почиње да тече од датума истицања важења, под условом да је кандидат положио одговарајући испит у оквиру последњих шест месеци важења.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Испит којим се тестира познавање енглеског језика пилота авиона, хеликоптера, ваздухоплова са вертикалним узлетањем и ваздушних бродова могу да спроводе лица која су ауторизована као испитивачи од стране Директората.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Изузетно, у току спровођења практичног испита, процене оспособљености, провере стручности, као и провере стручности коју спроводи оператер (</w:t>
      </w:r>
      <w:r w:rsidRPr="00312FE5">
        <w:rPr>
          <w:rFonts w:ascii="Arial" w:eastAsia="Calibri" w:hAnsi="Arial" w:cs="Arial"/>
          <w:i/>
          <w:color w:val="000000"/>
        </w:rPr>
        <w:t>OPC</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испитивач који поседује експертски ниво знања енглеског језика и са којим је Директорат спровео одговарајућу припрему, може да изврши процену знања енглеског језика кандидата у циљу продужења важења оперативног или напредног нивоа знања енглеског језика;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испитивач који поседује напредни ниво знања енглеског језика и са којим је Директорат спровео одговарајућу припрему, може да изврши процену знања енглеског језика кандидата у циљу продужења важења оперативног нивоа знања енглеског језика.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Организација која се пријављује за спровођење тестирања подноси Директорату захтев за одобрење теста из познавања енглеског језика и уз захтев подноси листу испитивача, процењивача и администратора које намерава да ангажује у сврху спровођења тестирања, са доказима о њиховој квалификованости.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О захтеву за одобрење теста из познавања енглеског језика и издавању ауторизације испитивача Директорат одлучује на основу тога да ли подносилац захтева и лица која намерава да ангажује испуњавају критеријуме утврђене у AMC 1 FCL.055, </w:t>
      </w:r>
      <w:r w:rsidRPr="00312FE5">
        <w:rPr>
          <w:rFonts w:ascii="Arial" w:eastAsia="Calibri" w:hAnsi="Arial" w:cs="Arial"/>
          <w:i/>
          <w:color w:val="000000"/>
        </w:rPr>
        <w:t>ICAO</w:t>
      </w:r>
      <w:r w:rsidRPr="00312FE5">
        <w:rPr>
          <w:rFonts w:ascii="Arial" w:eastAsia="Calibri" w:hAnsi="Arial" w:cs="Arial"/>
          <w:color w:val="000000"/>
        </w:rPr>
        <w:t xml:space="preserve"> документу 9835 и </w:t>
      </w:r>
      <w:r w:rsidRPr="00312FE5">
        <w:rPr>
          <w:rFonts w:ascii="Arial" w:eastAsia="Calibri" w:hAnsi="Arial" w:cs="Arial"/>
          <w:i/>
          <w:color w:val="000000"/>
        </w:rPr>
        <w:t>ICAO</w:t>
      </w:r>
      <w:r w:rsidRPr="00312FE5">
        <w:rPr>
          <w:rFonts w:ascii="Arial" w:eastAsia="Calibri" w:hAnsi="Arial" w:cs="Arial"/>
          <w:color w:val="000000"/>
        </w:rPr>
        <w:t xml:space="preserve"> циркулару број 318.</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Одобрење теста из познавања енглеског језика се издаје без ограничења важења, с тим да је организација која спроводи тестирање дужна да сваке године достави Директорату доказ о интерној провери и контроли квалитета над процесом спровођења испита из познавања енглеског језика.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Ауторизација испитивача се издаје на период од три године.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Важење ауторизације испитивача се продужава ако је ималац ауторизације у току сваке године важења ауторизације похађао обуку у циљу стандардизације испитивача у складу са захтевима </w:t>
      </w:r>
      <w:r w:rsidRPr="00312FE5">
        <w:rPr>
          <w:rFonts w:ascii="Arial" w:eastAsia="Calibri" w:hAnsi="Arial" w:cs="Arial"/>
          <w:i/>
          <w:color w:val="000000"/>
        </w:rPr>
        <w:t>ICAO</w:t>
      </w:r>
      <w:r w:rsidRPr="00312FE5">
        <w:rPr>
          <w:rFonts w:ascii="Arial" w:eastAsia="Calibri" w:hAnsi="Arial" w:cs="Arial"/>
          <w:color w:val="000000"/>
        </w:rPr>
        <w:t xml:space="preserve"> документа 9835.</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Знање енглеског језика које је стечено у иностранству може да се призна ради иницијалног уписа у дозволу пилота авиона, хеликоптера, ваздухоплова са вертикалним узлетањем и ваздушног брода коју издаје Директорат, под условом да је то право уписано у важећу дозволу или издато као посебан сертификат од стране ваздухопловних власти државе чланице Међународне организације цивилног ваздухопловства (</w:t>
      </w:r>
      <w:r w:rsidRPr="00312FE5">
        <w:rPr>
          <w:rFonts w:ascii="Arial" w:eastAsia="Calibri" w:hAnsi="Arial" w:cs="Arial"/>
          <w:i/>
          <w:color w:val="000000"/>
        </w:rPr>
        <w:t>ICAO</w:t>
      </w:r>
      <w:r w:rsidRPr="00312FE5">
        <w:rPr>
          <w:rFonts w:ascii="Arial" w:eastAsia="Calibri" w:hAnsi="Arial" w:cs="Arial"/>
          <w:color w:val="000000"/>
        </w:rPr>
        <w:t>) или од стране организације која је одобрена од тих ваздухопловних власти.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Пре признавања знања енглеског језика које је стечено у иностранству Директорат од ваздухопловних власти државе која је издала дозволу, односно сертификат прибавља потврду веродостојности права које је предмет признавања.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Знање енглеског језика које је стечено у иностранству може да се призна као основ за продужење важења нивоа знања енглеског језика које је већ уписано у дозволу коју је издао Директорат, ако је из достављене документације могуће установити датум када је извршена провера знања језика, као и ниво знања који је кандидат том приликом показао.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11. Допунски услов за примену тачке FCL.1030 Анекса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При спровођењу практичних испита, провера стручности и процена оспособљености прописаних овим правилником се примењују стандарди и упутства за најбољу праксу из Приручника за испитиваче (</w:t>
      </w:r>
      <w:r w:rsidRPr="00312FE5">
        <w:rPr>
          <w:rFonts w:ascii="Arial" w:eastAsia="Calibri" w:hAnsi="Arial" w:cs="Arial"/>
          <w:i/>
          <w:color w:val="000000"/>
        </w:rPr>
        <w:t>Flight Examiner Manual</w:t>
      </w:r>
      <w:r w:rsidRPr="00312FE5">
        <w:rPr>
          <w:rFonts w:ascii="Arial" w:eastAsia="Calibri" w:hAnsi="Arial" w:cs="Arial"/>
          <w:color w:val="000000"/>
        </w:rPr>
        <w:t>) који је усвојила Агенција Европске уније за безбедност ваздушног саобраћаја (</w:t>
      </w:r>
      <w:r w:rsidRPr="00312FE5">
        <w:rPr>
          <w:rFonts w:ascii="Arial" w:eastAsia="Calibri" w:hAnsi="Arial" w:cs="Arial"/>
          <w:i/>
          <w:color w:val="000000"/>
        </w:rPr>
        <w:t>EASA</w:t>
      </w:r>
      <w:r w:rsidRPr="00312FE5">
        <w:rPr>
          <w:rFonts w:ascii="Arial" w:eastAsia="Calibri" w:hAnsi="Arial" w:cs="Arial"/>
          <w:color w:val="000000"/>
        </w:rPr>
        <w:t>) и који је доступан путем Интернета.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12. Допунски услови за примену тачке ARA.FCL.250(а) Анекса VI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Поред случајева прописаних у тачки ARA.FCL.250(а), Директорат суспендује или ставља ван снаге сертификат испитивача и у следећим случајевима: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1) ако је испитивач кажњен за ваздухопловни прекршај;</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2) ако је донето решење о делимичној или потпуној суспензији коришћења пилотске дозволе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3) ако се установи да се испитивач приликом спровођења испита, провера стручности и процена оспособљености није придржавао стандарда прописаних овим правилником и Приручником за испитиваче;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4) ако је испитивач правоснажно осуђен за кривично дело које се односи на безбедност ваздушног саобраћаја;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5) ако је учинио други пропуст који га дискредитује за обављање послова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Суспензија сертификата испитивача може да траје најдуже шест месеци од дана достављања решења о суспензији.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Обавештење о суспензији сертификата испитивача Директорат објављује на својој званичној интернет страници.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се по доношењу решења о суспензији сертификата испитивача утврди да постоје разлози због којих ималац сертификата више не може да обавља послове испитивача, Директорат доноси решење о стављању ван снаге сертификата испитивача.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Ако до истека рока од шест месеци од достављања решења о суспензији Директорат не донесе решење о стављању ван снаге сертификата или решење о укидању суспензије, сматраће се да је суспензија престала.</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13. Допунски услов за примену тачке MED.С.005(б) Анексa IV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 погледу важења лекарских уверења кабинског особља сходно се примењује тачка MED.A.045(a)3).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14. Допунски услови за примену тачке ARA.FCL.200(б) Aнекса VI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Директорат издаје сертификат инструктора у виду уписа одговарајућих права у дозволу пилота, изузев </w:t>
      </w:r>
      <w:r w:rsidRPr="00312FE5">
        <w:rPr>
          <w:rFonts w:ascii="Arial" w:eastAsia="Calibri" w:hAnsi="Arial" w:cs="Arial"/>
          <w:i/>
          <w:color w:val="000000"/>
        </w:rPr>
        <w:t>ЅТI</w:t>
      </w:r>
      <w:r w:rsidRPr="00312FE5">
        <w:rPr>
          <w:rFonts w:ascii="Arial" w:eastAsia="Calibri" w:hAnsi="Arial" w:cs="Arial"/>
          <w:color w:val="000000"/>
        </w:rPr>
        <w:t xml:space="preserve">, </w:t>
      </w:r>
      <w:r w:rsidRPr="00312FE5">
        <w:rPr>
          <w:rFonts w:ascii="Arial" w:eastAsia="Calibri" w:hAnsi="Arial" w:cs="Arial"/>
          <w:i/>
          <w:color w:val="000000"/>
        </w:rPr>
        <w:t>MCCI</w:t>
      </w:r>
      <w:r w:rsidRPr="00312FE5">
        <w:rPr>
          <w:rFonts w:ascii="Arial" w:eastAsia="Calibri" w:hAnsi="Arial" w:cs="Arial"/>
          <w:color w:val="000000"/>
        </w:rPr>
        <w:t xml:space="preserve"> и </w:t>
      </w:r>
      <w:r w:rsidRPr="00312FE5">
        <w:rPr>
          <w:rFonts w:ascii="Arial" w:eastAsia="Calibri" w:hAnsi="Arial" w:cs="Arial"/>
          <w:i/>
          <w:color w:val="000000"/>
        </w:rPr>
        <w:t>ЅFI</w:t>
      </w:r>
      <w:r w:rsidRPr="00312FE5">
        <w:rPr>
          <w:rFonts w:ascii="Arial" w:eastAsia="Calibri" w:hAnsi="Arial" w:cs="Arial"/>
          <w:color w:val="000000"/>
        </w:rPr>
        <w:t xml:space="preserve"> сертификата, који се издају у виду засебне исправе.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Директорат издаје сертификат испитивача у виду засебне исправе.</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15. Допунски услови за примену тачке ARA.FCL.300(ц) Aнекса VI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Теоријски испит за стицање </w:t>
      </w:r>
      <w:r w:rsidRPr="00312FE5">
        <w:rPr>
          <w:rFonts w:ascii="Arial" w:eastAsia="Calibri" w:hAnsi="Arial" w:cs="Arial"/>
          <w:i/>
          <w:color w:val="000000"/>
        </w:rPr>
        <w:t>LAPL</w:t>
      </w:r>
      <w:r w:rsidRPr="00312FE5">
        <w:rPr>
          <w:rFonts w:ascii="Arial" w:eastAsia="Calibri" w:hAnsi="Arial" w:cs="Arial"/>
          <w:color w:val="000000"/>
        </w:rPr>
        <w:t xml:space="preserve"> и </w:t>
      </w:r>
      <w:r w:rsidRPr="00312FE5">
        <w:rPr>
          <w:rFonts w:ascii="Arial" w:eastAsia="Calibri" w:hAnsi="Arial" w:cs="Arial"/>
          <w:i/>
          <w:color w:val="000000"/>
        </w:rPr>
        <w:t>PPL</w:t>
      </w:r>
      <w:r w:rsidRPr="00312FE5">
        <w:rPr>
          <w:rFonts w:ascii="Arial" w:eastAsia="Calibri" w:hAnsi="Arial" w:cs="Arial"/>
          <w:color w:val="000000"/>
        </w:rPr>
        <w:t xml:space="preserve"> дозвола се спроводи на српском или на енглеском језику, према избору кандидата, а за стицање </w:t>
      </w:r>
      <w:r w:rsidRPr="00312FE5">
        <w:rPr>
          <w:rFonts w:ascii="Arial" w:eastAsia="Calibri" w:hAnsi="Arial" w:cs="Arial"/>
          <w:i/>
          <w:color w:val="000000"/>
        </w:rPr>
        <w:t>CPL</w:t>
      </w:r>
      <w:r w:rsidRPr="00312FE5">
        <w:rPr>
          <w:rFonts w:ascii="Arial" w:eastAsia="Calibri" w:hAnsi="Arial" w:cs="Arial"/>
          <w:color w:val="000000"/>
        </w:rPr>
        <w:t xml:space="preserve">, </w:t>
      </w:r>
      <w:r w:rsidRPr="00312FE5">
        <w:rPr>
          <w:rFonts w:ascii="Arial" w:eastAsia="Calibri" w:hAnsi="Arial" w:cs="Arial"/>
          <w:i/>
          <w:color w:val="000000"/>
        </w:rPr>
        <w:t>ATPL</w:t>
      </w:r>
      <w:r w:rsidRPr="00312FE5">
        <w:rPr>
          <w:rFonts w:ascii="Arial" w:eastAsia="Calibri" w:hAnsi="Arial" w:cs="Arial"/>
          <w:color w:val="000000"/>
        </w:rPr>
        <w:t xml:space="preserve"> и </w:t>
      </w:r>
      <w:r w:rsidRPr="00312FE5">
        <w:rPr>
          <w:rFonts w:ascii="Arial" w:eastAsia="Calibri" w:hAnsi="Arial" w:cs="Arial"/>
          <w:i/>
          <w:color w:val="000000"/>
        </w:rPr>
        <w:t>MPL</w:t>
      </w:r>
      <w:r w:rsidRPr="00312FE5">
        <w:rPr>
          <w:rFonts w:ascii="Arial" w:eastAsia="Calibri" w:hAnsi="Arial" w:cs="Arial"/>
          <w:color w:val="000000"/>
        </w:rPr>
        <w:t xml:space="preserve"> дозвола, као и </w:t>
      </w:r>
      <w:r w:rsidRPr="00312FE5">
        <w:rPr>
          <w:rFonts w:ascii="Arial" w:eastAsia="Calibri" w:hAnsi="Arial" w:cs="Arial"/>
          <w:i/>
          <w:color w:val="000000"/>
        </w:rPr>
        <w:t>IR</w:t>
      </w:r>
      <w:r w:rsidRPr="00312FE5">
        <w:rPr>
          <w:rFonts w:ascii="Arial" w:eastAsia="Calibri" w:hAnsi="Arial" w:cs="Arial"/>
          <w:color w:val="000000"/>
        </w:rPr>
        <w:t xml:space="preserve"> овлашћења се спроводи на енглеском језику.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16. Допунски услов за примену Aнекса VI (Додатак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Део</w:t>
      </w:r>
      <w:r w:rsidRPr="00312FE5">
        <w:rPr>
          <w:rFonts w:ascii="Arial" w:eastAsia="Calibri" w:hAnsi="Arial" w:cs="Arial"/>
          <w:i/>
          <w:color w:val="000000"/>
        </w:rPr>
        <w:t>-FCL</w:t>
      </w:r>
      <w:r w:rsidRPr="00312FE5">
        <w:rPr>
          <w:rFonts w:ascii="Arial" w:eastAsia="Calibri" w:hAnsi="Arial" w:cs="Arial"/>
          <w:color w:val="000000"/>
        </w:rPr>
        <w:t xml:space="preserve"> дозвола летачког особља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4" w:name="_idContainer010"/>
      <w:r w:rsidRPr="00312FE5">
        <w:rPr>
          <w:rFonts w:ascii="Arial" w:eastAsia="Calibri" w:hAnsi="Arial" w:cs="Arial"/>
          <w:noProof/>
          <w:lang w:val="sr-Latn-RS" w:eastAsia="sr-Latn-RS"/>
        </w:rPr>
        <w:drawing>
          <wp:inline distT="0" distB="0" distL="0" distR="0" wp14:anchorId="0224B140" wp14:editId="54B0928E">
            <wp:extent cx="5732145" cy="77471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747147"/>
                    </a:xfrm>
                    <a:prstGeom prst="rect">
                      <a:avLst/>
                    </a:prstGeom>
                  </pic:spPr>
                </pic:pic>
              </a:graphicData>
            </a:graphic>
          </wp:inline>
        </w:drawing>
      </w:r>
    </w:p>
    <w:bookmarkEnd w:id="4"/>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lang w:val="sr-Latn-RS" w:eastAsia="sr-Latn-RS"/>
        </w:rPr>
        <w:drawing>
          <wp:inline distT="0" distB="0" distL="0" distR="0" wp14:anchorId="14F3352C" wp14:editId="514B8C76">
            <wp:extent cx="5732145" cy="80682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17. Допунски услови за примену</w:t>
      </w:r>
      <w:r w:rsidRPr="00312FE5">
        <w:rPr>
          <w:rFonts w:ascii="Arial" w:eastAsia="Calibri" w:hAnsi="Arial" w:cs="Arial"/>
          <w:color w:val="000000"/>
        </w:rPr>
        <w:t xml:space="preserve"> </w:t>
      </w:r>
      <w:r w:rsidRPr="00312FE5">
        <w:rPr>
          <w:rFonts w:ascii="Arial" w:eastAsia="Calibri" w:hAnsi="Arial" w:cs="Arial"/>
          <w:b/>
          <w:color w:val="000000"/>
        </w:rPr>
        <w:t>Aнекса VI (Додатак I, тачка (а)2), рубрика XIII)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 xml:space="preserve">Кандидат који је положио теоријски испит за стицање </w:t>
      </w:r>
      <w:r w:rsidRPr="00312FE5">
        <w:rPr>
          <w:rFonts w:ascii="Arial" w:eastAsia="Calibri" w:hAnsi="Arial" w:cs="Arial"/>
          <w:i/>
          <w:color w:val="000000"/>
        </w:rPr>
        <w:t>ATPL</w:t>
      </w:r>
      <w:r w:rsidRPr="00312FE5">
        <w:rPr>
          <w:rFonts w:ascii="Arial" w:eastAsia="Calibri" w:hAnsi="Arial" w:cs="Arial"/>
          <w:color w:val="000000"/>
        </w:rPr>
        <w:t xml:space="preserve"> дозволе може да поднесе Директорату захтев да му се у важећу </w:t>
      </w:r>
      <w:r w:rsidRPr="00312FE5">
        <w:rPr>
          <w:rFonts w:ascii="Arial" w:eastAsia="Calibri" w:hAnsi="Arial" w:cs="Arial"/>
          <w:i/>
          <w:color w:val="000000"/>
        </w:rPr>
        <w:t>PPL</w:t>
      </w:r>
      <w:r w:rsidRPr="00312FE5">
        <w:rPr>
          <w:rFonts w:ascii="Arial" w:eastAsia="Calibri" w:hAnsi="Arial" w:cs="Arial"/>
          <w:color w:val="000000"/>
        </w:rPr>
        <w:t xml:space="preserve"> или </w:t>
      </w:r>
      <w:r w:rsidRPr="00312FE5">
        <w:rPr>
          <w:rFonts w:ascii="Arial" w:eastAsia="Calibri" w:hAnsi="Arial" w:cs="Arial"/>
          <w:i/>
          <w:color w:val="000000"/>
        </w:rPr>
        <w:t>CPL</w:t>
      </w:r>
      <w:r w:rsidRPr="00312FE5">
        <w:rPr>
          <w:rFonts w:ascii="Arial" w:eastAsia="Calibri" w:hAnsi="Arial" w:cs="Arial"/>
          <w:color w:val="000000"/>
        </w:rPr>
        <w:t xml:space="preserve"> дозволу упише напомена о положеном испиту.</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Напомена о положеном испиту, са датумом када је кандидат положио последњи предмет, се уписује у рубрику XIII дозволе („Напомене”) и то као „</w:t>
      </w:r>
      <w:r w:rsidRPr="00312FE5">
        <w:rPr>
          <w:rFonts w:ascii="Arial" w:eastAsia="Calibri" w:hAnsi="Arial" w:cs="Arial"/>
          <w:i/>
          <w:color w:val="000000"/>
        </w:rPr>
        <w:t>ATPL Theory credit</w:t>
      </w:r>
      <w:r w:rsidRPr="00312FE5">
        <w:rPr>
          <w:rFonts w:ascii="Arial" w:eastAsia="Calibri" w:hAnsi="Arial" w:cs="Arial"/>
          <w:color w:val="000000"/>
        </w:rPr>
        <w:t>”.</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18. Допунски услов за примену Aнекса VI (Додатак II)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Дозвола кабинског особља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5" w:name="_idContainer012"/>
      <w:r w:rsidRPr="00312FE5">
        <w:rPr>
          <w:rFonts w:ascii="Arial" w:eastAsia="Calibri" w:hAnsi="Arial" w:cs="Arial"/>
          <w:noProof/>
          <w:lang w:val="sr-Latn-RS" w:eastAsia="sr-Latn-RS"/>
        </w:rPr>
        <w:drawing>
          <wp:inline distT="0" distB="0" distL="0" distR="0" wp14:anchorId="5A585C8A" wp14:editId="0AE2F387">
            <wp:extent cx="5732145" cy="3083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083713"/>
                    </a:xfrm>
                    <a:prstGeom prst="rect">
                      <a:avLst/>
                    </a:prstGeom>
                  </pic:spPr>
                </pic:pic>
              </a:graphicData>
            </a:graphic>
          </wp:inline>
        </w:drawing>
      </w:r>
    </w:p>
    <w:bookmarkEnd w:id="5"/>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19. Допунски услов за примену Aнекса VI (Додатак III)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Потврда о праву на обучавање ваздухопловног особља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6" w:name="_idContainer013"/>
      <w:r w:rsidRPr="00312FE5">
        <w:rPr>
          <w:rFonts w:ascii="Arial" w:eastAsia="Calibri" w:hAnsi="Arial" w:cs="Arial"/>
          <w:noProof/>
          <w:lang w:val="sr-Latn-RS" w:eastAsia="sr-Latn-RS"/>
        </w:rPr>
        <w:drawing>
          <wp:inline distT="0" distB="0" distL="0" distR="0" wp14:anchorId="3FA529E8" wp14:editId="3E457509">
            <wp:extent cx="5732145" cy="77149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7714934"/>
                    </a:xfrm>
                    <a:prstGeom prst="rect">
                      <a:avLst/>
                    </a:prstGeom>
                  </pic:spPr>
                </pic:pic>
              </a:graphicData>
            </a:graphic>
          </wp:inline>
        </w:drawing>
      </w:r>
    </w:p>
    <w:bookmarkEnd w:id="6"/>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lang w:val="sr-Latn-RS" w:eastAsia="sr-Latn-RS"/>
        </w:rPr>
        <w:drawing>
          <wp:inline distT="0" distB="0" distL="0" distR="0" wp14:anchorId="09A7A640" wp14:editId="7FA19FC4">
            <wp:extent cx="5732145" cy="80682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20. Допунски услов за примену Aнекса VI (Додатак IV)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Уверење о градацији уређаја за симулирање летења се издаје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7" w:name="_idContainer015"/>
      <w:r w:rsidRPr="00312FE5">
        <w:rPr>
          <w:rFonts w:ascii="Arial" w:eastAsia="Calibri" w:hAnsi="Arial" w:cs="Arial"/>
          <w:noProof/>
          <w:lang w:val="sr-Latn-RS" w:eastAsia="sr-Latn-RS"/>
        </w:rPr>
        <w:drawing>
          <wp:inline distT="0" distB="0" distL="0" distR="0" wp14:anchorId="767B1D15" wp14:editId="6C17AAA2">
            <wp:extent cx="5732145" cy="77202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7720207"/>
                    </a:xfrm>
                    <a:prstGeom prst="rect">
                      <a:avLst/>
                    </a:prstGeom>
                  </pic:spPr>
                </pic:pic>
              </a:graphicData>
            </a:graphic>
          </wp:inline>
        </w:drawing>
      </w:r>
    </w:p>
    <w:bookmarkEnd w:id="7"/>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lang w:val="sr-Latn-RS" w:eastAsia="sr-Latn-RS"/>
        </w:rPr>
        <w:drawing>
          <wp:inline distT="0" distB="0" distL="0" distR="0" wp14:anchorId="62F9FA5E" wp14:editId="2B06C92F">
            <wp:extent cx="5732145" cy="80682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lang w:val="sr-Latn-RS" w:eastAsia="sr-Latn-RS"/>
        </w:rPr>
        <w:drawing>
          <wp:inline distT="0" distB="0" distL="0" distR="0" wp14:anchorId="3E60CC2B" wp14:editId="22855B06">
            <wp:extent cx="5732145" cy="80682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8068252"/>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21. Допунски услов за примену Aнекса VI (Додатак V)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Потврда о праву на испитивање здравствене способности се издаје ваздухопловно-медицинском центру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8" w:name="_idContainer018"/>
      <w:r w:rsidRPr="00312FE5">
        <w:rPr>
          <w:rFonts w:ascii="Arial" w:eastAsia="Calibri" w:hAnsi="Arial" w:cs="Arial"/>
          <w:noProof/>
          <w:lang w:val="sr-Latn-RS" w:eastAsia="sr-Latn-RS"/>
        </w:rPr>
        <w:drawing>
          <wp:inline distT="0" distB="0" distL="0" distR="0" wp14:anchorId="7101C101" wp14:editId="6B563CAB">
            <wp:extent cx="5732145" cy="77518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7751844"/>
                    </a:xfrm>
                    <a:prstGeom prst="rect">
                      <a:avLst/>
                    </a:prstGeom>
                  </pic:spPr>
                </pic:pic>
              </a:graphicData>
            </a:graphic>
          </wp:inline>
        </w:drawing>
      </w:r>
    </w:p>
    <w:bookmarkEnd w:id="8"/>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22. Допунски услов за примену</w:t>
      </w:r>
      <w:r w:rsidRPr="00312FE5">
        <w:rPr>
          <w:rFonts w:ascii="Arial" w:eastAsia="Calibri" w:hAnsi="Arial" w:cs="Arial"/>
          <w:color w:val="000000"/>
        </w:rPr>
        <w:t xml:space="preserve"> </w:t>
      </w:r>
      <w:r w:rsidRPr="00312FE5">
        <w:rPr>
          <w:rFonts w:ascii="Arial" w:eastAsia="Calibri" w:hAnsi="Arial" w:cs="Arial"/>
          <w:b/>
          <w:color w:val="000000"/>
        </w:rPr>
        <w:t>Aнекса VI (Додатак VII)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Потврда о праву на испитивање здравствене способности се издаје овлашћеном лекару на следећем обрасцу:</w:t>
      </w:r>
    </w:p>
    <w:p w:rsidR="00312FE5" w:rsidRPr="00312FE5" w:rsidRDefault="00312FE5" w:rsidP="00312FE5">
      <w:pPr>
        <w:widowControl/>
        <w:autoSpaceDE/>
        <w:autoSpaceDN/>
        <w:spacing w:after="200" w:line="276" w:lineRule="auto"/>
        <w:rPr>
          <w:rFonts w:ascii="Arial" w:eastAsia="Calibri" w:hAnsi="Arial" w:cs="Arial"/>
        </w:rPr>
      </w:pPr>
      <w:bookmarkStart w:id="9" w:name="_idContainer019"/>
      <w:r w:rsidRPr="00312FE5">
        <w:rPr>
          <w:rFonts w:ascii="Arial" w:eastAsia="Calibri" w:hAnsi="Arial" w:cs="Arial"/>
          <w:noProof/>
          <w:lang w:val="sr-Latn-RS" w:eastAsia="sr-Latn-RS"/>
        </w:rPr>
        <w:drawing>
          <wp:inline distT="0" distB="0" distL="0" distR="0" wp14:anchorId="66626F52" wp14:editId="695578B9">
            <wp:extent cx="5732145" cy="77518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7751844"/>
                    </a:xfrm>
                    <a:prstGeom prst="rect">
                      <a:avLst/>
                    </a:prstGeom>
                  </pic:spPr>
                </pic:pic>
              </a:graphicData>
            </a:graphic>
          </wp:inline>
        </w:drawing>
      </w:r>
    </w:p>
    <w:bookmarkEnd w:id="9"/>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noProof/>
          <w:lang w:val="sr-Latn-RS" w:eastAsia="sr-Latn-RS"/>
        </w:rPr>
        <w:drawing>
          <wp:inline distT="0" distB="0" distL="0" distR="0" wp14:anchorId="0F054C8B" wp14:editId="59562339">
            <wp:extent cx="5732145" cy="58059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5805977"/>
                    </a:xfrm>
                    <a:prstGeom prst="rect">
                      <a:avLst/>
                    </a:prstGeom>
                  </pic:spPr>
                </pic:pic>
              </a:graphicData>
            </a:graphic>
          </wp:inline>
        </w:drawing>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23. Допунски услов за примену тач. ORA.АТО.105 и DTO.GEN.115 Анекса I Уредбе Комисије (ЕУ) број 1178/2011</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Субјекти који подносе захтев да врше обуку ваздухопловног особља прописану овим правилником (</w:t>
      </w:r>
      <w:r w:rsidRPr="00312FE5">
        <w:rPr>
          <w:rFonts w:ascii="Arial" w:eastAsia="Calibri" w:hAnsi="Arial" w:cs="Arial"/>
          <w:i/>
          <w:color w:val="000000"/>
        </w:rPr>
        <w:t>ATO</w:t>
      </w:r>
      <w:r w:rsidRPr="00312FE5">
        <w:rPr>
          <w:rFonts w:ascii="Arial" w:eastAsia="Calibri" w:hAnsi="Arial" w:cs="Arial"/>
          <w:color w:val="000000"/>
        </w:rPr>
        <w:t xml:space="preserve"> и </w:t>
      </w:r>
      <w:r w:rsidRPr="00312FE5">
        <w:rPr>
          <w:rFonts w:ascii="Arial" w:eastAsia="Calibri" w:hAnsi="Arial" w:cs="Arial"/>
          <w:i/>
          <w:color w:val="000000"/>
        </w:rPr>
        <w:t>DTO</w:t>
      </w:r>
      <w:r w:rsidRPr="00312FE5">
        <w:rPr>
          <w:rFonts w:ascii="Arial" w:eastAsia="Calibri" w:hAnsi="Arial" w:cs="Arial"/>
          <w:color w:val="000000"/>
        </w:rPr>
        <w:t>, а за кабинско особље и оператер ваздухоплова у јавном авио-превозу) морају да имају седиште на територији Републике Србије и да буду регистровани у складу са законом којим се уређује поступак регистрације у Агенцији за привредне регистре или поступак уписа у судски регистар.</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Прилог 4.</w:t>
      </w:r>
    </w:p>
    <w:p w:rsidR="00312FE5" w:rsidRPr="00312FE5" w:rsidRDefault="00312FE5" w:rsidP="00312FE5">
      <w:pPr>
        <w:widowControl/>
        <w:autoSpaceDE/>
        <w:autoSpaceDN/>
        <w:spacing w:after="120" w:line="276" w:lineRule="auto"/>
        <w:jc w:val="center"/>
        <w:rPr>
          <w:rFonts w:ascii="Arial" w:eastAsia="Calibri" w:hAnsi="Arial" w:cs="Arial"/>
        </w:rPr>
      </w:pPr>
      <w:r w:rsidRPr="00312FE5">
        <w:rPr>
          <w:rFonts w:ascii="Arial" w:eastAsia="Calibri" w:hAnsi="Arial" w:cs="Arial"/>
          <w:b/>
          <w:color w:val="000000"/>
        </w:rPr>
        <w:t>Допунски услови за примену Делегиране уредбе Комисије (ЕУ) 2020/723 у Републици Србији</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1. Допунски услов за примену члана 3. став д) Делегиране уредбе Комисије (ЕУ) 2020/723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Директорат врши продужење важења, односно обнову овлашћења за летење на типу авиона или хеликоптера које је издато са ограничењем из члана 3. став д) Делегиране уредбе Комисије (ЕУ) 2020/723, ако ималац овлашћења достави доказе да испуњава услове за продужење важења, односно обнову овлашћења прописане од стране треће државе у којој је овлашћење стечено.</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b/>
          <w:color w:val="000000"/>
        </w:rPr>
        <w:t>2.</w:t>
      </w:r>
      <w:r w:rsidRPr="00312FE5">
        <w:rPr>
          <w:rFonts w:ascii="Arial" w:eastAsia="Calibri" w:hAnsi="Arial" w:cs="Arial"/>
          <w:color w:val="000000"/>
        </w:rPr>
        <w:t xml:space="preserve"> </w:t>
      </w:r>
      <w:r w:rsidRPr="00312FE5">
        <w:rPr>
          <w:rFonts w:ascii="Arial" w:eastAsia="Calibri" w:hAnsi="Arial" w:cs="Arial"/>
          <w:b/>
          <w:color w:val="000000"/>
        </w:rPr>
        <w:t>Допунски услов за примену члана 5. Делегиране уредбе Комисије (ЕУ) 2020/723</w:t>
      </w:r>
    </w:p>
    <w:p w:rsidR="00312FE5" w:rsidRPr="00312FE5" w:rsidRDefault="00312FE5" w:rsidP="00312FE5">
      <w:pPr>
        <w:widowControl/>
        <w:autoSpaceDE/>
        <w:autoSpaceDN/>
        <w:spacing w:after="150" w:line="276" w:lineRule="auto"/>
        <w:rPr>
          <w:rFonts w:ascii="Arial" w:eastAsia="Calibri" w:hAnsi="Arial" w:cs="Arial"/>
        </w:rPr>
      </w:pPr>
      <w:r w:rsidRPr="00312FE5">
        <w:rPr>
          <w:rFonts w:ascii="Arial" w:eastAsia="Calibri" w:hAnsi="Arial" w:cs="Arial"/>
          <w:color w:val="000000"/>
        </w:rPr>
        <w:t>За валидацију пилотске дозволе за јавни авио-превоз или друге комерцијалне активности коју је издала трећа држава у складу са захтевима Анекса 1 Чикашке конвенције, ималац дозволе мора, осим испуњења захтева прописаних у члану 5. Делегиране уредбе Комисије (ЕУ) 2020/723, да положи испит из предмета „Ваздухопловни прописи”, на нивоу који је одговарајући дозволи која се прихвата.</w:t>
      </w:r>
    </w:p>
    <w:p w:rsidR="00312FE5" w:rsidRPr="00312FE5" w:rsidRDefault="00312FE5">
      <w:pPr>
        <w:ind w:left="160"/>
        <w:rPr>
          <w:rFonts w:ascii="Arial" w:hAnsi="Arial" w:cs="Arial"/>
          <w:sz w:val="20"/>
        </w:rPr>
      </w:pPr>
    </w:p>
    <w:sectPr w:rsidR="00312FE5" w:rsidRPr="00312FE5" w:rsidSect="000241D5">
      <w:footerReference w:type="default" r:id="rId24"/>
      <w:type w:val="continuous"/>
      <w:pgSz w:w="12380" w:h="15630"/>
      <w:pgMar w:top="260" w:right="280" w:bottom="840" w:left="709" w:header="720" w:footer="36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49D" w:rsidRDefault="0098649D" w:rsidP="006704ED">
      <w:r>
        <w:separator/>
      </w:r>
    </w:p>
  </w:endnote>
  <w:endnote w:type="continuationSeparator" w:id="0">
    <w:p w:rsidR="0098649D" w:rsidRDefault="0098649D" w:rsidP="00670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herit">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1D5" w:rsidRDefault="000241D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98649D">
      <w:rPr>
        <w:caps/>
        <w:noProof/>
        <w:color w:val="4F81BD" w:themeColor="accent1"/>
      </w:rPr>
      <w:t>1</w:t>
    </w:r>
    <w:r>
      <w:rPr>
        <w:caps/>
        <w:noProof/>
        <w:color w:val="4F81BD" w:themeColor="accent1"/>
      </w:rPr>
      <w:fldChar w:fldCharType="end"/>
    </w:r>
  </w:p>
  <w:p w:rsidR="000241D5" w:rsidRDefault="000241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49D" w:rsidRDefault="0098649D" w:rsidP="006704ED">
      <w:r>
        <w:separator/>
      </w:r>
    </w:p>
  </w:footnote>
  <w:footnote w:type="continuationSeparator" w:id="0">
    <w:p w:rsidR="0098649D" w:rsidRDefault="0098649D" w:rsidP="006704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hideGrammatical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405CC"/>
    <w:rsid w:val="000241D5"/>
    <w:rsid w:val="00213A28"/>
    <w:rsid w:val="00312FE5"/>
    <w:rsid w:val="003A4BA7"/>
    <w:rsid w:val="006704ED"/>
    <w:rsid w:val="008405CC"/>
    <w:rsid w:val="0098649D"/>
    <w:rsid w:val="00D5442D"/>
    <w:rsid w:val="00E33480"/>
    <w:rsid w:val="00EA0AFB"/>
    <w:rsid w:val="00FB7C7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537E7"/>
  <w15:docId w15:val="{C777E262-271D-4FC3-9B89-DC4BA227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9"/>
    <w:qFormat/>
    <w:rsid w:val="000241D5"/>
    <w:pPr>
      <w:widowControl/>
      <w:autoSpaceDE/>
      <w:autoSpaceDN/>
      <w:spacing w:before="100" w:beforeAutospacing="1" w:after="100" w:afterAutospacing="1"/>
      <w:outlineLvl w:val="0"/>
    </w:pPr>
    <w:rPr>
      <w:rFonts w:ascii="inherit" w:eastAsia="Times New Roman" w:hAnsi="inherit" w:cs="Arial"/>
      <w:kern w:val="36"/>
      <w:sz w:val="48"/>
      <w:szCs w:val="48"/>
      <w:lang w:val="sr-Latn-RS" w:eastAsia="sr-Latn-RS"/>
    </w:rPr>
  </w:style>
  <w:style w:type="paragraph" w:styleId="Heading2">
    <w:name w:val="heading 2"/>
    <w:basedOn w:val="Normal"/>
    <w:link w:val="Heading2Char"/>
    <w:uiPriority w:val="9"/>
    <w:qFormat/>
    <w:rsid w:val="000241D5"/>
    <w:pPr>
      <w:widowControl/>
      <w:autoSpaceDE/>
      <w:autoSpaceDN/>
      <w:spacing w:before="100" w:beforeAutospacing="1" w:after="100" w:afterAutospacing="1"/>
      <w:outlineLvl w:val="1"/>
    </w:pPr>
    <w:rPr>
      <w:rFonts w:ascii="inherit" w:eastAsia="Times New Roman" w:hAnsi="inherit" w:cs="Arial"/>
      <w:sz w:val="36"/>
      <w:szCs w:val="36"/>
      <w:lang w:val="sr-Latn-RS" w:eastAsia="sr-Latn-RS"/>
    </w:rPr>
  </w:style>
  <w:style w:type="paragraph" w:styleId="Heading3">
    <w:name w:val="heading 3"/>
    <w:basedOn w:val="Normal"/>
    <w:link w:val="Heading3Char"/>
    <w:uiPriority w:val="9"/>
    <w:qFormat/>
    <w:rsid w:val="000241D5"/>
    <w:pPr>
      <w:widowControl/>
      <w:autoSpaceDE/>
      <w:autoSpaceDN/>
      <w:spacing w:before="100" w:beforeAutospacing="1" w:after="100" w:afterAutospacing="1"/>
      <w:outlineLvl w:val="2"/>
    </w:pPr>
    <w:rPr>
      <w:rFonts w:ascii="inherit" w:eastAsia="Times New Roman" w:hAnsi="inherit" w:cs="Arial"/>
      <w:sz w:val="27"/>
      <w:szCs w:val="27"/>
      <w:lang w:val="sr-Latn-RS" w:eastAsia="sr-Latn-RS"/>
    </w:rPr>
  </w:style>
  <w:style w:type="paragraph" w:styleId="Heading4">
    <w:name w:val="heading 4"/>
    <w:basedOn w:val="Normal"/>
    <w:link w:val="Heading4Char"/>
    <w:uiPriority w:val="9"/>
    <w:qFormat/>
    <w:rsid w:val="000241D5"/>
    <w:pPr>
      <w:widowControl/>
      <w:autoSpaceDE/>
      <w:autoSpaceDN/>
      <w:spacing w:before="100" w:beforeAutospacing="1" w:after="100" w:afterAutospacing="1"/>
      <w:outlineLvl w:val="3"/>
    </w:pPr>
    <w:rPr>
      <w:rFonts w:ascii="inherit" w:eastAsia="Times New Roman" w:hAnsi="inherit" w:cs="Arial"/>
      <w:sz w:val="27"/>
      <w:szCs w:val="27"/>
      <w:lang w:val="sr-Latn-RS" w:eastAsia="sr-Latn-RS"/>
    </w:rPr>
  </w:style>
  <w:style w:type="paragraph" w:styleId="Heading5">
    <w:name w:val="heading 5"/>
    <w:basedOn w:val="Normal"/>
    <w:link w:val="Heading5Char"/>
    <w:uiPriority w:val="9"/>
    <w:qFormat/>
    <w:rsid w:val="000241D5"/>
    <w:pPr>
      <w:widowControl/>
      <w:autoSpaceDE/>
      <w:autoSpaceDN/>
      <w:spacing w:before="100" w:beforeAutospacing="1" w:after="100" w:afterAutospacing="1"/>
      <w:outlineLvl w:val="4"/>
    </w:pPr>
    <w:rPr>
      <w:rFonts w:ascii="inherit" w:eastAsia="Times New Roman" w:hAnsi="inherit" w:cs="Arial"/>
      <w:sz w:val="21"/>
      <w:szCs w:val="21"/>
      <w:lang w:val="sr-Latn-RS" w:eastAsia="sr-Latn-RS"/>
    </w:rPr>
  </w:style>
  <w:style w:type="paragraph" w:styleId="Heading6">
    <w:name w:val="heading 6"/>
    <w:basedOn w:val="Normal"/>
    <w:link w:val="Heading6Char"/>
    <w:uiPriority w:val="9"/>
    <w:qFormat/>
    <w:rsid w:val="000241D5"/>
    <w:pPr>
      <w:widowControl/>
      <w:autoSpaceDE/>
      <w:autoSpaceDN/>
      <w:spacing w:before="100" w:beforeAutospacing="1" w:after="100" w:afterAutospacing="1"/>
      <w:outlineLvl w:val="5"/>
    </w:pPr>
    <w:rPr>
      <w:rFonts w:ascii="inherit" w:eastAsia="Times New Roman" w:hAnsi="inherit" w:cs="Arial"/>
      <w:sz w:val="15"/>
      <w:szCs w:val="15"/>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04ED"/>
    <w:pPr>
      <w:tabs>
        <w:tab w:val="center" w:pos="4536"/>
        <w:tab w:val="right" w:pos="9072"/>
      </w:tabs>
    </w:pPr>
  </w:style>
  <w:style w:type="character" w:customStyle="1" w:styleId="HeaderChar">
    <w:name w:val="Header Char"/>
    <w:basedOn w:val="DefaultParagraphFont"/>
    <w:link w:val="Header"/>
    <w:uiPriority w:val="99"/>
    <w:rsid w:val="006704ED"/>
  </w:style>
  <w:style w:type="paragraph" w:styleId="Footer">
    <w:name w:val="footer"/>
    <w:basedOn w:val="Normal"/>
    <w:link w:val="FooterChar"/>
    <w:uiPriority w:val="99"/>
    <w:unhideWhenUsed/>
    <w:rsid w:val="006704ED"/>
    <w:pPr>
      <w:tabs>
        <w:tab w:val="center" w:pos="4536"/>
        <w:tab w:val="right" w:pos="9072"/>
      </w:tabs>
    </w:pPr>
  </w:style>
  <w:style w:type="character" w:customStyle="1" w:styleId="FooterChar">
    <w:name w:val="Footer Char"/>
    <w:basedOn w:val="DefaultParagraphFont"/>
    <w:link w:val="Footer"/>
    <w:uiPriority w:val="99"/>
    <w:rsid w:val="006704ED"/>
  </w:style>
  <w:style w:type="paragraph" w:customStyle="1" w:styleId="NASLOVZLATO">
    <w:name w:val="NASLOV ZLATO"/>
    <w:basedOn w:val="Title"/>
    <w:qFormat/>
    <w:rsid w:val="006704ED"/>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704ED"/>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704ED"/>
    <w:pPr>
      <w:widowControl/>
      <w:shd w:val="clear" w:color="auto" w:fill="000000"/>
      <w:autoSpaceDE/>
      <w:autoSpaceDN/>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6704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4ED"/>
    <w:rPr>
      <w:rFonts w:asciiTheme="majorHAnsi" w:eastAsiaTheme="majorEastAsia" w:hAnsiTheme="majorHAnsi" w:cstheme="majorBidi"/>
      <w:spacing w:val="-10"/>
      <w:kern w:val="28"/>
      <w:sz w:val="56"/>
      <w:szCs w:val="56"/>
    </w:rPr>
  </w:style>
  <w:style w:type="paragraph" w:customStyle="1" w:styleId="clan">
    <w:name w:val="clan"/>
    <w:basedOn w:val="Normal"/>
    <w:rsid w:val="000241D5"/>
    <w:pPr>
      <w:widowControl/>
      <w:autoSpaceDE/>
      <w:autoSpaceDN/>
      <w:spacing w:before="330" w:after="120"/>
      <w:ind w:firstLine="480"/>
      <w:jc w:val="center"/>
    </w:pPr>
    <w:rPr>
      <w:rFonts w:ascii="Verdana" w:eastAsia="Times New Roman" w:hAnsi="Verdana" w:cs="Arial"/>
      <w:sz w:val="20"/>
      <w:szCs w:val="20"/>
      <w:lang w:val="sr-Latn-RS" w:eastAsia="sr-Latn-RS"/>
    </w:rPr>
  </w:style>
  <w:style w:type="paragraph" w:customStyle="1" w:styleId="basic-paragraph">
    <w:name w:val="basic-paragraph"/>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Heading1Char">
    <w:name w:val="Heading 1 Char"/>
    <w:basedOn w:val="DefaultParagraphFont"/>
    <w:link w:val="Heading1"/>
    <w:uiPriority w:val="9"/>
    <w:rsid w:val="000241D5"/>
    <w:rPr>
      <w:rFonts w:ascii="inherit" w:eastAsia="Times New Roman" w:hAnsi="inherit" w:cs="Arial"/>
      <w:kern w:val="36"/>
      <w:sz w:val="48"/>
      <w:szCs w:val="48"/>
      <w:lang w:val="sr-Latn-RS" w:eastAsia="sr-Latn-RS"/>
    </w:rPr>
  </w:style>
  <w:style w:type="character" w:customStyle="1" w:styleId="Heading2Char">
    <w:name w:val="Heading 2 Char"/>
    <w:basedOn w:val="DefaultParagraphFont"/>
    <w:link w:val="Heading2"/>
    <w:uiPriority w:val="9"/>
    <w:rsid w:val="000241D5"/>
    <w:rPr>
      <w:rFonts w:ascii="inherit" w:eastAsia="Times New Roman" w:hAnsi="inherit" w:cs="Arial"/>
      <w:sz w:val="36"/>
      <w:szCs w:val="36"/>
      <w:lang w:val="sr-Latn-RS" w:eastAsia="sr-Latn-RS"/>
    </w:rPr>
  </w:style>
  <w:style w:type="character" w:customStyle="1" w:styleId="Heading3Char">
    <w:name w:val="Heading 3 Char"/>
    <w:basedOn w:val="DefaultParagraphFont"/>
    <w:link w:val="Heading3"/>
    <w:uiPriority w:val="9"/>
    <w:rsid w:val="000241D5"/>
    <w:rPr>
      <w:rFonts w:ascii="inherit" w:eastAsia="Times New Roman" w:hAnsi="inherit" w:cs="Arial"/>
      <w:sz w:val="27"/>
      <w:szCs w:val="27"/>
      <w:lang w:val="sr-Latn-RS" w:eastAsia="sr-Latn-RS"/>
    </w:rPr>
  </w:style>
  <w:style w:type="character" w:customStyle="1" w:styleId="Heading4Char">
    <w:name w:val="Heading 4 Char"/>
    <w:basedOn w:val="DefaultParagraphFont"/>
    <w:link w:val="Heading4"/>
    <w:uiPriority w:val="9"/>
    <w:rsid w:val="000241D5"/>
    <w:rPr>
      <w:rFonts w:ascii="inherit" w:eastAsia="Times New Roman" w:hAnsi="inherit" w:cs="Arial"/>
      <w:sz w:val="27"/>
      <w:szCs w:val="27"/>
      <w:lang w:val="sr-Latn-RS" w:eastAsia="sr-Latn-RS"/>
    </w:rPr>
  </w:style>
  <w:style w:type="character" w:customStyle="1" w:styleId="Heading5Char">
    <w:name w:val="Heading 5 Char"/>
    <w:basedOn w:val="DefaultParagraphFont"/>
    <w:link w:val="Heading5"/>
    <w:uiPriority w:val="9"/>
    <w:rsid w:val="000241D5"/>
    <w:rPr>
      <w:rFonts w:ascii="inherit" w:eastAsia="Times New Roman" w:hAnsi="inherit" w:cs="Arial"/>
      <w:sz w:val="21"/>
      <w:szCs w:val="21"/>
      <w:lang w:val="sr-Latn-RS" w:eastAsia="sr-Latn-RS"/>
    </w:rPr>
  </w:style>
  <w:style w:type="character" w:customStyle="1" w:styleId="Heading6Char">
    <w:name w:val="Heading 6 Char"/>
    <w:basedOn w:val="DefaultParagraphFont"/>
    <w:link w:val="Heading6"/>
    <w:uiPriority w:val="9"/>
    <w:rsid w:val="000241D5"/>
    <w:rPr>
      <w:rFonts w:ascii="inherit" w:eastAsia="Times New Roman" w:hAnsi="inherit" w:cs="Arial"/>
      <w:sz w:val="15"/>
      <w:szCs w:val="15"/>
      <w:lang w:val="sr-Latn-RS" w:eastAsia="sr-Latn-RS"/>
    </w:rPr>
  </w:style>
  <w:style w:type="character" w:styleId="Hyperlink">
    <w:name w:val="Hyperlink"/>
    <w:basedOn w:val="DefaultParagraphFont"/>
    <w:uiPriority w:val="99"/>
    <w:unhideWhenUsed/>
    <w:rsid w:val="000241D5"/>
    <w:rPr>
      <w:strike w:val="0"/>
      <w:dstrike w:val="0"/>
      <w:color w:val="337AB7"/>
      <w:u w:val="none"/>
      <w:effect w:val="none"/>
    </w:rPr>
  </w:style>
  <w:style w:type="character" w:styleId="FollowedHyperlink">
    <w:name w:val="FollowedHyperlink"/>
    <w:basedOn w:val="DefaultParagraphFont"/>
    <w:uiPriority w:val="99"/>
    <w:semiHidden/>
    <w:unhideWhenUsed/>
    <w:rsid w:val="000241D5"/>
    <w:rPr>
      <w:strike w:val="0"/>
      <w:dstrike w:val="0"/>
      <w:color w:val="337AB7"/>
      <w:u w:val="none"/>
      <w:effect w:val="none"/>
    </w:rPr>
  </w:style>
  <w:style w:type="paragraph" w:customStyle="1" w:styleId="msonormal0">
    <w:name w:val="msonorma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styleId="NormalWeb">
    <w:name w:val="Normal (Web)"/>
    <w:basedOn w:val="Normal"/>
    <w:uiPriority w:val="99"/>
    <w:semiHidden/>
    <w:unhideWhenUsed/>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
    <w:name w:val="odluka-zakon"/>
    <w:basedOn w:val="Normal"/>
    <w:rsid w:val="000241D5"/>
    <w:pPr>
      <w:widowControl/>
      <w:autoSpaceDE/>
      <w:autoSpaceDN/>
      <w:spacing w:before="225" w:after="225"/>
      <w:ind w:firstLine="480"/>
      <w:jc w:val="center"/>
    </w:pPr>
    <w:rPr>
      <w:rFonts w:ascii="Verdana" w:eastAsia="Times New Roman" w:hAnsi="Verdana" w:cs="Arial"/>
      <w:b/>
      <w:bCs/>
      <w:sz w:val="20"/>
      <w:szCs w:val="20"/>
      <w:lang w:val="sr-Latn-RS" w:eastAsia="sr-Latn-RS"/>
    </w:rPr>
  </w:style>
  <w:style w:type="paragraph" w:customStyle="1" w:styleId="naslov">
    <w:name w:val="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
    <w:name w:val="ukaz"/>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naslov">
    <w:name w:val="ukaz-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broj">
    <w:name w:val="broj"/>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potpis">
    <w:name w:val="potpis"/>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broj-grupa">
    <w:name w:val="broj-grupa"/>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kraj-grupa">
    <w:name w:val="kraj-grupa"/>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firma">
    <w:name w:val="firma"/>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resenje">
    <w:name w:val="resenje"/>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f">
    <w:name w:val="f"/>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tilovimml">
    <w:name w:val="stilovi_mml"/>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akt">
    <w:name w:val="akt"/>
    <w:basedOn w:val="Normal"/>
    <w:rsid w:val="000241D5"/>
    <w:pPr>
      <w:widowControl/>
      <w:autoSpaceDE/>
      <w:autoSpaceDN/>
      <w:spacing w:after="150"/>
      <w:ind w:firstLine="480"/>
      <w:jc w:val="both"/>
    </w:pPr>
    <w:rPr>
      <w:rFonts w:ascii="Verdana" w:eastAsia="Times New Roman" w:hAnsi="Verdana" w:cs="Arial"/>
      <w:sz w:val="20"/>
      <w:szCs w:val="20"/>
      <w:lang w:val="sr-Latn-RS" w:eastAsia="sr-Latn-RS"/>
    </w:rPr>
  </w:style>
  <w:style w:type="paragraph" w:customStyle="1" w:styleId="aktsupa-mml">
    <w:name w:val="aktsupa-mml"/>
    <w:basedOn w:val="Normal"/>
    <w:rsid w:val="000241D5"/>
    <w:pPr>
      <w:widowControl/>
      <w:autoSpaceDE/>
      <w:autoSpaceDN/>
      <w:ind w:firstLine="480"/>
      <w:jc w:val="both"/>
    </w:pPr>
    <w:rPr>
      <w:rFonts w:ascii="Verdana" w:eastAsia="Times New Roman" w:hAnsi="Verdana" w:cs="Arial"/>
      <w:sz w:val="20"/>
      <w:szCs w:val="20"/>
      <w:lang w:val="sr-Latn-RS" w:eastAsia="sr-Latn-RS"/>
    </w:rPr>
  </w:style>
  <w:style w:type="paragraph" w:customStyle="1" w:styleId="naslovmml">
    <w:name w:val="naslov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mml">
    <w:name w:val="bold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italikleft">
    <w:name w:val="bolditalikleft"/>
    <w:basedOn w:val="Normal"/>
    <w:rsid w:val="000241D5"/>
    <w:pPr>
      <w:widowControl/>
      <w:autoSpaceDE/>
      <w:autoSpaceDN/>
      <w:ind w:firstLine="480"/>
      <w:jc w:val="both"/>
    </w:pPr>
    <w:rPr>
      <w:rFonts w:ascii="Verdana" w:eastAsia="Times New Roman" w:hAnsi="Verdana" w:cs="Arial"/>
      <w:b/>
      <w:bCs/>
      <w:i/>
      <w:iCs/>
      <w:sz w:val="20"/>
      <w:szCs w:val="20"/>
      <w:lang w:val="sr-Latn-RS" w:eastAsia="sr-Latn-RS"/>
    </w:rPr>
  </w:style>
  <w:style w:type="paragraph" w:customStyle="1" w:styleId="boldleft">
    <w:name w:val="boldleft"/>
    <w:basedOn w:val="Normal"/>
    <w:rsid w:val="000241D5"/>
    <w:pPr>
      <w:widowControl/>
      <w:autoSpaceDE/>
      <w:autoSpaceDN/>
      <w:ind w:firstLine="480"/>
      <w:jc w:val="both"/>
    </w:pPr>
    <w:rPr>
      <w:rFonts w:ascii="Verdana" w:eastAsia="Times New Roman" w:hAnsi="Verdana" w:cs="Arial"/>
      <w:b/>
      <w:bCs/>
      <w:sz w:val="20"/>
      <w:szCs w:val="20"/>
      <w:lang w:val="sr-Latn-RS" w:eastAsia="sr-Latn-RS"/>
    </w:rPr>
  </w:style>
  <w:style w:type="paragraph" w:customStyle="1" w:styleId="italikmml">
    <w:name w:val="italik_mml"/>
    <w:basedOn w:val="Normal"/>
    <w:rsid w:val="000241D5"/>
    <w:pPr>
      <w:widowControl/>
      <w:autoSpaceDE/>
      <w:autoSpaceDN/>
      <w:ind w:firstLine="480"/>
      <w:jc w:val="center"/>
    </w:pPr>
    <w:rPr>
      <w:rFonts w:ascii="Verdana" w:eastAsia="Times New Roman" w:hAnsi="Verdana" w:cs="Arial"/>
      <w:i/>
      <w:iCs/>
      <w:sz w:val="20"/>
      <w:szCs w:val="20"/>
      <w:lang w:val="sr-Latn-RS" w:eastAsia="sr-Latn-RS"/>
    </w:rPr>
  </w:style>
  <w:style w:type="paragraph" w:customStyle="1" w:styleId="italikleft">
    <w:name w:val="italikleft"/>
    <w:basedOn w:val="Normal"/>
    <w:rsid w:val="000241D5"/>
    <w:pPr>
      <w:widowControl/>
      <w:autoSpaceDE/>
      <w:autoSpaceDN/>
      <w:ind w:firstLine="480"/>
      <w:jc w:val="both"/>
    </w:pPr>
    <w:rPr>
      <w:rFonts w:ascii="Verdana" w:eastAsia="Times New Roman" w:hAnsi="Verdana" w:cs="Arial"/>
      <w:i/>
      <w:iCs/>
      <w:sz w:val="20"/>
      <w:szCs w:val="20"/>
      <w:lang w:val="sr-Latn-RS" w:eastAsia="sr-Latn-RS"/>
    </w:rPr>
  </w:style>
  <w:style w:type="paragraph" w:customStyle="1" w:styleId="underlinemml">
    <w:name w:val="underline_mml"/>
    <w:basedOn w:val="Normal"/>
    <w:rsid w:val="000241D5"/>
    <w:pPr>
      <w:widowControl/>
      <w:autoSpaceDE/>
      <w:autoSpaceDN/>
      <w:spacing w:after="150"/>
      <w:ind w:firstLine="480"/>
      <w:jc w:val="center"/>
    </w:pPr>
    <w:rPr>
      <w:rFonts w:ascii="Verdana" w:eastAsia="Times New Roman" w:hAnsi="Verdana" w:cs="Arial"/>
      <w:sz w:val="20"/>
      <w:szCs w:val="20"/>
      <w:u w:val="single"/>
      <w:lang w:val="sr-Latn-RS" w:eastAsia="sr-Latn-RS"/>
    </w:rPr>
  </w:style>
  <w:style w:type="paragraph" w:customStyle="1" w:styleId="underlineleft">
    <w:name w:val="underlineleft"/>
    <w:basedOn w:val="Normal"/>
    <w:rsid w:val="000241D5"/>
    <w:pPr>
      <w:widowControl/>
      <w:autoSpaceDE/>
      <w:autoSpaceDN/>
      <w:spacing w:after="150"/>
      <w:ind w:firstLine="480"/>
    </w:pPr>
    <w:rPr>
      <w:rFonts w:ascii="Verdana" w:eastAsia="Times New Roman" w:hAnsi="Verdana" w:cs="Arial"/>
      <w:sz w:val="20"/>
      <w:szCs w:val="20"/>
      <w:u w:val="single"/>
      <w:lang w:val="sr-Latn-RS" w:eastAsia="sr-Latn-RS"/>
    </w:rPr>
  </w:style>
  <w:style w:type="paragraph" w:customStyle="1" w:styleId="spacijamml">
    <w:name w:val="spacija_mml"/>
    <w:basedOn w:val="Normal"/>
    <w:rsid w:val="000241D5"/>
    <w:pPr>
      <w:widowControl/>
      <w:autoSpaceDE/>
      <w:autoSpaceDN/>
      <w:ind w:firstLine="480"/>
      <w:jc w:val="center"/>
    </w:pPr>
    <w:rPr>
      <w:rFonts w:ascii="Verdana" w:eastAsia="Times New Roman" w:hAnsi="Verdana" w:cs="Arial"/>
      <w:spacing w:val="27"/>
      <w:sz w:val="20"/>
      <w:szCs w:val="20"/>
      <w:lang w:val="sr-Latn-RS" w:eastAsia="sr-Latn-RS"/>
    </w:rPr>
  </w:style>
  <w:style w:type="paragraph" w:customStyle="1" w:styleId="centarmml">
    <w:name w:val="centar_mml"/>
    <w:basedOn w:val="Normal"/>
    <w:rsid w:val="000241D5"/>
    <w:pPr>
      <w:widowControl/>
      <w:autoSpaceDE/>
      <w:autoSpaceDN/>
      <w:ind w:firstLine="480"/>
      <w:jc w:val="center"/>
    </w:pPr>
    <w:rPr>
      <w:rFonts w:ascii="Verdana" w:eastAsia="Times New Roman" w:hAnsi="Verdana" w:cs="Arial"/>
      <w:sz w:val="20"/>
      <w:szCs w:val="20"/>
      <w:lang w:val="sr-Latn-RS" w:eastAsia="sr-Latn-RS"/>
    </w:rPr>
  </w:style>
  <w:style w:type="paragraph" w:customStyle="1" w:styleId="footnote">
    <w:name w:val="footnote"/>
    <w:basedOn w:val="Normal"/>
    <w:rsid w:val="000241D5"/>
    <w:pPr>
      <w:widowControl/>
      <w:autoSpaceDE/>
      <w:autoSpaceDN/>
      <w:spacing w:after="150"/>
      <w:ind w:firstLine="480"/>
      <w:jc w:val="both"/>
    </w:pPr>
    <w:rPr>
      <w:rFonts w:ascii="Verdana" w:eastAsia="Times New Roman" w:hAnsi="Verdana" w:cs="Arial"/>
      <w:i/>
      <w:iCs/>
      <w:sz w:val="20"/>
      <w:szCs w:val="20"/>
      <w:lang w:val="sr-Latn-RS" w:eastAsia="sr-Latn-RS"/>
    </w:rPr>
  </w:style>
  <w:style w:type="paragraph" w:customStyle="1" w:styleId="superscript">
    <w:name w:val="superscript"/>
    <w:basedOn w:val="Normal"/>
    <w:rsid w:val="000241D5"/>
    <w:pPr>
      <w:widowControl/>
      <w:autoSpaceDE/>
      <w:autoSpaceDN/>
      <w:spacing w:after="150"/>
      <w:ind w:firstLine="480"/>
    </w:pPr>
    <w:rPr>
      <w:rFonts w:ascii="Verdana" w:eastAsia="Times New Roman" w:hAnsi="Verdana" w:cs="Arial"/>
      <w:sz w:val="20"/>
      <w:szCs w:val="20"/>
      <w:vertAlign w:val="superscript"/>
      <w:lang w:val="sr-Latn-RS" w:eastAsia="sr-Latn-RS"/>
    </w:rPr>
  </w:style>
  <w:style w:type="paragraph" w:customStyle="1" w:styleId="subscript">
    <w:name w:val="subscript"/>
    <w:basedOn w:val="Normal"/>
    <w:rsid w:val="000241D5"/>
    <w:pPr>
      <w:widowControl/>
      <w:autoSpaceDE/>
      <w:autoSpaceDN/>
      <w:spacing w:after="150"/>
      <w:ind w:firstLine="480"/>
    </w:pPr>
    <w:rPr>
      <w:rFonts w:ascii="Verdana" w:eastAsia="Times New Roman" w:hAnsi="Verdana" w:cs="Arial"/>
      <w:sz w:val="20"/>
      <w:szCs w:val="20"/>
      <w:vertAlign w:val="subscript"/>
      <w:lang w:val="sr-Latn-RS" w:eastAsia="sr-Latn-RS"/>
    </w:rPr>
  </w:style>
  <w:style w:type="paragraph" w:customStyle="1" w:styleId="tabela-podnaslov">
    <w:name w:val="tabela-podnaslov"/>
    <w:basedOn w:val="Normal"/>
    <w:rsid w:val="000241D5"/>
    <w:pPr>
      <w:widowControl/>
      <w:pBdr>
        <w:top w:val="single" w:sz="6" w:space="4" w:color="808080"/>
        <w:left w:val="single" w:sz="6" w:space="0" w:color="808080"/>
        <w:bottom w:val="single" w:sz="6" w:space="4" w:color="808080"/>
        <w:right w:val="single" w:sz="6" w:space="0" w:color="808080"/>
      </w:pBdr>
      <w:shd w:val="clear" w:color="auto" w:fill="D8D8D8"/>
      <w:autoSpaceDE/>
      <w:autoSpaceDN/>
      <w:ind w:firstLine="480"/>
      <w:jc w:val="center"/>
    </w:pPr>
    <w:rPr>
      <w:rFonts w:ascii="Verdana!important" w:eastAsia="Times New Roman" w:hAnsi="Verdana!important" w:cs="Arial"/>
      <w:caps/>
      <w:sz w:val="20"/>
      <w:szCs w:val="20"/>
      <w:lang w:val="sr-Latn-RS" w:eastAsia="sr-Latn-RS"/>
    </w:rPr>
  </w:style>
  <w:style w:type="paragraph" w:customStyle="1" w:styleId="tabela-izvor">
    <w:name w:val="tabela-izvor"/>
    <w:basedOn w:val="Normal"/>
    <w:rsid w:val="000241D5"/>
    <w:pPr>
      <w:widowControl/>
      <w:pBdr>
        <w:top w:val="single" w:sz="6" w:space="0" w:color="808080"/>
        <w:left w:val="single" w:sz="6" w:space="0" w:color="808080"/>
        <w:bottom w:val="single" w:sz="6" w:space="0" w:color="808080"/>
        <w:right w:val="single" w:sz="6" w:space="0" w:color="808080"/>
      </w:pBdr>
      <w:shd w:val="clear" w:color="auto" w:fill="D8D8D8"/>
      <w:autoSpaceDE/>
      <w:autoSpaceDN/>
      <w:spacing w:after="150"/>
      <w:ind w:firstLine="480"/>
    </w:pPr>
    <w:rPr>
      <w:rFonts w:ascii="Verdana!important" w:eastAsia="Times New Roman" w:hAnsi="Verdana!important" w:cs="Arial"/>
      <w:i/>
      <w:iCs/>
      <w:sz w:val="20"/>
      <w:szCs w:val="20"/>
      <w:lang w:val="sr-Latn-RS" w:eastAsia="sr-Latn-RS"/>
    </w:rPr>
  </w:style>
  <w:style w:type="paragraph" w:customStyle="1" w:styleId="tabela-citat">
    <w:name w:val="tabela-citat"/>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spacing w:after="150"/>
      <w:ind w:firstLine="480"/>
    </w:pPr>
    <w:rPr>
      <w:rFonts w:ascii="Verdana!important" w:eastAsia="Times New Roman" w:hAnsi="Verdana!important" w:cs="Arial"/>
      <w:i/>
      <w:iCs/>
      <w:lang w:val="sr-Latn-RS" w:eastAsia="sr-Latn-RS"/>
    </w:rPr>
  </w:style>
  <w:style w:type="paragraph" w:customStyle="1" w:styleId="tabela-sa-borderom-mml">
    <w:name w:val="tabela-sa-borderom-mml"/>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ind w:firstLine="480"/>
    </w:pPr>
    <w:rPr>
      <w:rFonts w:ascii="Verdana!important" w:eastAsia="Times New Roman" w:hAnsi="Verdana!important" w:cs="Arial"/>
      <w:i/>
      <w:iCs/>
      <w:sz w:val="20"/>
      <w:szCs w:val="20"/>
      <w:lang w:val="sr-Latn-RS" w:eastAsia="sr-Latn-RS"/>
    </w:rPr>
  </w:style>
  <w:style w:type="paragraph" w:customStyle="1" w:styleId="tabela-autor">
    <w:name w:val="tabela-autor"/>
    <w:basedOn w:val="Normal"/>
    <w:rsid w:val="000241D5"/>
    <w:pPr>
      <w:widowControl/>
      <w:pBdr>
        <w:top w:val="single" w:sz="6" w:space="15" w:color="808080"/>
        <w:left w:val="single" w:sz="6" w:space="0" w:color="808080"/>
        <w:bottom w:val="single" w:sz="6" w:space="15" w:color="808080"/>
        <w:right w:val="single" w:sz="6" w:space="0" w:color="808080"/>
      </w:pBdr>
      <w:shd w:val="clear" w:color="auto" w:fill="F5F5F5"/>
      <w:autoSpaceDE/>
      <w:autoSpaceDN/>
      <w:ind w:firstLine="480"/>
      <w:jc w:val="right"/>
    </w:pPr>
    <w:rPr>
      <w:rFonts w:ascii="Verdana!important" w:eastAsia="Times New Roman" w:hAnsi="Verdana!important" w:cs="Arial"/>
      <w:i/>
      <w:iCs/>
      <w:sz w:val="20"/>
      <w:szCs w:val="20"/>
      <w:lang w:val="sr-Latn-RS" w:eastAsia="sr-Latn-RS"/>
    </w:rPr>
  </w:style>
  <w:style w:type="paragraph" w:customStyle="1" w:styleId="stilovisudskapraksa">
    <w:name w:val="stilovi_sudska_praksa"/>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sentencanaslov">
    <w:name w:val="sentenca_naslov"/>
    <w:basedOn w:val="Normal"/>
    <w:rsid w:val="000241D5"/>
    <w:pPr>
      <w:widowControl/>
      <w:autoSpaceDE/>
      <w:autoSpaceDN/>
      <w:spacing w:before="270" w:after="270"/>
      <w:ind w:firstLine="480"/>
    </w:pPr>
    <w:rPr>
      <w:rFonts w:ascii="Verdana" w:eastAsia="Times New Roman" w:hAnsi="Verdana" w:cs="Arial"/>
      <w:b/>
      <w:bCs/>
      <w:sz w:val="20"/>
      <w:szCs w:val="20"/>
      <w:lang w:val="sr-Latn-RS" w:eastAsia="sr-Latn-RS"/>
    </w:rPr>
  </w:style>
  <w:style w:type="paragraph" w:customStyle="1" w:styleId="izvodizpresude">
    <w:name w:val="izvod_iz_presude"/>
    <w:basedOn w:val="Normal"/>
    <w:rsid w:val="000241D5"/>
    <w:pPr>
      <w:widowControl/>
      <w:autoSpaceDE/>
      <w:autoSpaceDN/>
      <w:ind w:firstLine="480"/>
    </w:pPr>
    <w:rPr>
      <w:rFonts w:ascii="Verdana" w:eastAsia="Times New Roman" w:hAnsi="Verdana" w:cs="Arial"/>
      <w:b/>
      <w:bCs/>
      <w:sz w:val="20"/>
      <w:szCs w:val="20"/>
      <w:lang w:val="sr-Latn-RS" w:eastAsia="sr-Latn-RS"/>
    </w:rPr>
  </w:style>
  <w:style w:type="paragraph" w:customStyle="1" w:styleId="sentenca">
    <w:name w:val="sentenca"/>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b/>
      <w:bCs/>
      <w:sz w:val="20"/>
      <w:szCs w:val="20"/>
      <w:lang w:val="sr-Latn-RS" w:eastAsia="sr-Latn-RS"/>
    </w:rPr>
  </w:style>
  <w:style w:type="paragraph" w:customStyle="1" w:styleId="tabela-izvod">
    <w:name w:val="tabela-izvod"/>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stiloviregistar">
    <w:name w:val="stilovi_registar"/>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bold">
    <w:name w:val="bold"/>
    <w:basedOn w:val="Normal"/>
    <w:rsid w:val="000241D5"/>
    <w:pPr>
      <w:widowControl/>
      <w:autoSpaceDE/>
      <w:autoSpaceDN/>
      <w:spacing w:before="330" w:after="120"/>
      <w:ind w:firstLine="480"/>
      <w:jc w:val="center"/>
    </w:pPr>
    <w:rPr>
      <w:rFonts w:ascii="Verdana" w:eastAsia="Times New Roman" w:hAnsi="Verdana" w:cs="Arial"/>
      <w:b/>
      <w:bCs/>
      <w:sz w:val="20"/>
      <w:szCs w:val="20"/>
      <w:lang w:val="sr-Latn-RS" w:eastAsia="sr-Latn-RS"/>
    </w:rPr>
  </w:style>
  <w:style w:type="paragraph" w:customStyle="1" w:styleId="italik">
    <w:name w:val="italik"/>
    <w:basedOn w:val="Normal"/>
    <w:rsid w:val="000241D5"/>
    <w:pPr>
      <w:widowControl/>
      <w:autoSpaceDE/>
      <w:autoSpaceDN/>
      <w:spacing w:before="330" w:after="120"/>
      <w:ind w:firstLine="480"/>
      <w:jc w:val="center"/>
    </w:pPr>
    <w:rPr>
      <w:rFonts w:ascii="Verdana" w:eastAsia="Times New Roman" w:hAnsi="Verdana" w:cs="Arial"/>
      <w:i/>
      <w:iCs/>
      <w:sz w:val="20"/>
      <w:szCs w:val="20"/>
      <w:lang w:val="sr-Latn-RS" w:eastAsia="sr-Latn-RS"/>
    </w:rPr>
  </w:style>
  <w:style w:type="paragraph" w:customStyle="1" w:styleId="underline">
    <w:name w:val="underline"/>
    <w:basedOn w:val="Normal"/>
    <w:rsid w:val="000241D5"/>
    <w:pPr>
      <w:widowControl/>
      <w:autoSpaceDE/>
      <w:autoSpaceDN/>
      <w:spacing w:before="330" w:after="120"/>
      <w:ind w:firstLine="480"/>
      <w:jc w:val="center"/>
    </w:pPr>
    <w:rPr>
      <w:rFonts w:ascii="Verdana" w:eastAsia="Times New Roman" w:hAnsi="Verdana" w:cs="Arial"/>
      <w:sz w:val="20"/>
      <w:szCs w:val="20"/>
      <w:u w:val="single"/>
      <w:lang w:val="sr-Latn-RS" w:eastAsia="sr-Latn-RS"/>
    </w:rPr>
  </w:style>
  <w:style w:type="paragraph" w:customStyle="1" w:styleId="spacija">
    <w:name w:val="spacija"/>
    <w:basedOn w:val="Normal"/>
    <w:rsid w:val="000241D5"/>
    <w:pPr>
      <w:widowControl/>
      <w:autoSpaceDE/>
      <w:autoSpaceDN/>
      <w:spacing w:before="330" w:after="120"/>
      <w:ind w:firstLine="480"/>
      <w:jc w:val="center"/>
    </w:pPr>
    <w:rPr>
      <w:rFonts w:ascii="Verdana" w:eastAsia="Times New Roman" w:hAnsi="Verdana" w:cs="Arial"/>
      <w:spacing w:val="27"/>
      <w:sz w:val="20"/>
      <w:szCs w:val="20"/>
      <w:lang w:val="sr-Latn-RS" w:eastAsia="sr-Latn-RS"/>
    </w:rPr>
  </w:style>
  <w:style w:type="paragraph" w:customStyle="1" w:styleId="centar">
    <w:name w:val="centar"/>
    <w:basedOn w:val="Normal"/>
    <w:rsid w:val="000241D5"/>
    <w:pPr>
      <w:widowControl/>
      <w:autoSpaceDE/>
      <w:autoSpaceDN/>
      <w:spacing w:before="225" w:after="120"/>
      <w:ind w:firstLine="480"/>
      <w:jc w:val="center"/>
    </w:pPr>
    <w:rPr>
      <w:rFonts w:ascii="Verdana" w:eastAsia="Times New Roman" w:hAnsi="Verdana" w:cs="Arial"/>
      <w:sz w:val="20"/>
      <w:szCs w:val="20"/>
      <w:lang w:val="sr-Latn-RS" w:eastAsia="sr-Latn-RS"/>
    </w:rPr>
  </w:style>
  <w:style w:type="paragraph" w:customStyle="1" w:styleId="tabela-sa-borderom">
    <w:name w:val="tabela-sa-borderom"/>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tabela-bez-bordera">
    <w:name w:val="tabela-bez-border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dakcijskipreciscentekst">
    <w:name w:val="redakcijskipreciscenteks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75" w:after="150"/>
      <w:ind w:right="75" w:firstLine="480"/>
      <w:jc w:val="right"/>
    </w:pPr>
    <w:rPr>
      <w:rFonts w:ascii="Verdana" w:eastAsia="Times New Roman" w:hAnsi="Verdana" w:cs="Arial"/>
      <w:b/>
      <w:bCs/>
      <w:sz w:val="20"/>
      <w:szCs w:val="20"/>
      <w:lang w:val="sr-Latn-RS" w:eastAsia="sr-Latn-RS"/>
    </w:rPr>
  </w:style>
  <w:style w:type="paragraph" w:customStyle="1" w:styleId="nevazeciakt">
    <w:name w:val="nevazeciak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600" w:after="150"/>
      <w:ind w:right="75" w:firstLine="480"/>
      <w:jc w:val="right"/>
    </w:pPr>
    <w:rPr>
      <w:rFonts w:ascii="Verdana" w:eastAsia="Times New Roman" w:hAnsi="Verdana" w:cs="Arial"/>
      <w:b/>
      <w:bCs/>
      <w:color w:val="FF0000"/>
      <w:sz w:val="20"/>
      <w:szCs w:val="20"/>
      <w:lang w:val="sr-Latn-RS" w:eastAsia="sr-Latn-RS"/>
    </w:rPr>
  </w:style>
  <w:style w:type="paragraph" w:customStyle="1" w:styleId="v2-clan-left-1">
    <w:name w:val="v2-clan-left-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
    <w:name w:val="v2-clan-left-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3">
    <w:name w:val="v2-clan-left-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4">
    <w:name w:val="v2-clan-left-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5">
    <w:name w:val="v2-clan-left-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6">
    <w:name w:val="v2-clan-left-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7">
    <w:name w:val="v2-clan-left-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8">
    <w:name w:val="v2-clan-left-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9">
    <w:name w:val="v2-clan-left-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0">
    <w:name w:val="v2-clan-left-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underline-left">
    <w:name w:val="v2-underline-left"/>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spacija-left-1">
    <w:name w:val="v2-spacija-left-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
    <w:name w:val="v2-spacija-left-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3">
    <w:name w:val="v2-spacija-left-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italik-left-1">
    <w:name w:val="v2-italik-left-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
    <w:name w:val="v2-italik-left-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3">
    <w:name w:val="v2-italik-left-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bold-left-1">
    <w:name w:val="v2-bold-left-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
    <w:name w:val="v2-bold-left-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3">
    <w:name w:val="v2-bold-left-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clan-1">
    <w:name w:val="v2-clan-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
    <w:name w:val="v2-clan-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3">
    <w:name w:val="v2-clan-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underline">
    <w:name w:val="v2-underline"/>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spacija-1">
    <w:name w:val="v2-spacija-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
    <w:name w:val="v2-spacija-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3">
    <w:name w:val="v2-spacija-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italik-1">
    <w:name w:val="v2-italik-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
    <w:name w:val="v2-italik-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3">
    <w:name w:val="v2-italik-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bold-1">
    <w:name w:val="v2-bold-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
    <w:name w:val="v2-bold-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3">
    <w:name w:val="v2-bold-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clan-verzal-1">
    <w:name w:val="v2-clan-verzal-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
    <w:name w:val="v2-clan-verzal-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italik-verzal-1">
    <w:name w:val="v2-italik-verzal-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
    <w:name w:val="v2-italik-verzal-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3">
    <w:name w:val="v2-italik-verzal-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bold-verzal-1">
    <w:name w:val="v2-bold-verzal-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
    <w:name w:val="v2-bold-verzal-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3">
    <w:name w:val="v2-bold-verzal-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
    <w:name w:val="v2-naslov-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
    <w:name w:val="v2-naslov-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3">
    <w:name w:val="v2-naslov-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
    <w:name w:val="v2-odluka-zakon-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
    <w:name w:val="v2-odluka-zakon-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3">
    <w:name w:val="v2-odluka-zakon-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pronadjen">
    <w:name w:val="pronadjen"/>
    <w:basedOn w:val="Normal"/>
    <w:rsid w:val="000241D5"/>
    <w:pPr>
      <w:widowControl/>
      <w:shd w:val="clear" w:color="auto" w:fill="FFFF00"/>
      <w:autoSpaceDE/>
      <w:autoSpaceDN/>
      <w:spacing w:after="150"/>
      <w:ind w:firstLine="480"/>
    </w:pPr>
    <w:rPr>
      <w:rFonts w:ascii="Verdana" w:eastAsia="Times New Roman" w:hAnsi="Verdana" w:cs="Arial"/>
      <w:sz w:val="20"/>
      <w:szCs w:val="20"/>
      <w:lang w:val="sr-Latn-RS" w:eastAsia="sr-Latn-RS"/>
    </w:rPr>
  </w:style>
  <w:style w:type="paragraph" w:customStyle="1" w:styleId="eksponent">
    <w:name w:val="eksponent"/>
    <w:basedOn w:val="Normal"/>
    <w:rsid w:val="000241D5"/>
    <w:pPr>
      <w:widowControl/>
      <w:autoSpaceDE/>
      <w:autoSpaceDN/>
      <w:spacing w:after="150"/>
      <w:ind w:firstLine="480"/>
    </w:pPr>
    <w:rPr>
      <w:rFonts w:ascii="Verdana" w:eastAsia="Times New Roman" w:hAnsi="Verdana" w:cs="Arial"/>
      <w:b/>
      <w:bCs/>
      <w:color w:val="6666CC"/>
      <w:sz w:val="20"/>
      <w:szCs w:val="20"/>
      <w:vertAlign w:val="superscript"/>
      <w:lang w:val="sr-Latn-RS" w:eastAsia="sr-Latn-RS"/>
    </w:rPr>
  </w:style>
  <w:style w:type="paragraph" w:customStyle="1" w:styleId="strongeksponent">
    <w:name w:val="strongeksponent"/>
    <w:basedOn w:val="Normal"/>
    <w:rsid w:val="000241D5"/>
    <w:pPr>
      <w:widowControl/>
      <w:autoSpaceDE/>
      <w:autoSpaceDN/>
      <w:spacing w:after="150"/>
      <w:ind w:firstLine="480"/>
    </w:pPr>
    <w:rPr>
      <w:rFonts w:ascii="Verdana" w:eastAsia="Times New Roman" w:hAnsi="Verdana" w:cs="Arial"/>
      <w:b/>
      <w:bCs/>
      <w:color w:val="6666FF"/>
      <w:sz w:val="20"/>
      <w:szCs w:val="20"/>
      <w:vertAlign w:val="superscript"/>
      <w:lang w:val="sr-Latn-RS" w:eastAsia="sr-Latn-RS"/>
    </w:rPr>
  </w:style>
  <w:style w:type="paragraph" w:customStyle="1" w:styleId="extrastrongeksponent">
    <w:name w:val="extrastrongeksponent"/>
    <w:basedOn w:val="Normal"/>
    <w:rsid w:val="000241D5"/>
    <w:pPr>
      <w:widowControl/>
      <w:autoSpaceDE/>
      <w:autoSpaceDN/>
      <w:spacing w:after="150"/>
      <w:ind w:firstLine="480"/>
    </w:pPr>
    <w:rPr>
      <w:rFonts w:ascii="Verdana" w:eastAsia="Times New Roman" w:hAnsi="Verdana" w:cs="Arial"/>
      <w:b/>
      <w:bCs/>
      <w:color w:val="9999FF"/>
      <w:sz w:val="20"/>
      <w:szCs w:val="20"/>
      <w:vertAlign w:val="superscript"/>
      <w:lang w:val="sr-Latn-RS" w:eastAsia="sr-Latn-RS"/>
    </w:rPr>
  </w:style>
  <w:style w:type="paragraph" w:customStyle="1" w:styleId="indekas">
    <w:name w:val="indekas"/>
    <w:basedOn w:val="Normal"/>
    <w:rsid w:val="000241D5"/>
    <w:pPr>
      <w:widowControl/>
      <w:autoSpaceDE/>
      <w:autoSpaceDN/>
      <w:spacing w:after="150"/>
      <w:ind w:firstLine="480"/>
    </w:pPr>
    <w:rPr>
      <w:rFonts w:ascii="Verdana" w:eastAsia="Times New Roman" w:hAnsi="Verdana" w:cs="Arial"/>
      <w:i/>
      <w:iCs/>
      <w:color w:val="66CC66"/>
      <w:sz w:val="20"/>
      <w:szCs w:val="20"/>
      <w:vertAlign w:val="subscript"/>
      <w:lang w:val="sr-Latn-RS" w:eastAsia="sr-Latn-RS"/>
    </w:rPr>
  </w:style>
  <w:style w:type="paragraph" w:customStyle="1" w:styleId="strongindekas">
    <w:name w:val="strongindekas"/>
    <w:basedOn w:val="Normal"/>
    <w:rsid w:val="000241D5"/>
    <w:pPr>
      <w:widowControl/>
      <w:autoSpaceDE/>
      <w:autoSpaceDN/>
      <w:spacing w:after="150"/>
      <w:ind w:firstLine="480"/>
    </w:pPr>
    <w:rPr>
      <w:rFonts w:ascii="Verdana" w:eastAsia="Times New Roman" w:hAnsi="Verdana" w:cs="Arial"/>
      <w:i/>
      <w:iCs/>
      <w:color w:val="66FF66"/>
      <w:sz w:val="20"/>
      <w:szCs w:val="20"/>
      <w:vertAlign w:val="subscript"/>
      <w:lang w:val="sr-Latn-RS" w:eastAsia="sr-Latn-RS"/>
    </w:rPr>
  </w:style>
  <w:style w:type="paragraph" w:customStyle="1" w:styleId="extrastrongindekas">
    <w:name w:val="extrastrongindekas"/>
    <w:basedOn w:val="Normal"/>
    <w:rsid w:val="000241D5"/>
    <w:pPr>
      <w:widowControl/>
      <w:autoSpaceDE/>
      <w:autoSpaceDN/>
      <w:spacing w:after="150"/>
      <w:ind w:firstLine="480"/>
    </w:pPr>
    <w:rPr>
      <w:rFonts w:ascii="Verdana" w:eastAsia="Times New Roman" w:hAnsi="Verdana" w:cs="Arial"/>
      <w:i/>
      <w:iCs/>
      <w:color w:val="99FF99"/>
      <w:sz w:val="20"/>
      <w:szCs w:val="20"/>
      <w:vertAlign w:val="subscript"/>
      <w:lang w:val="sr-Latn-RS" w:eastAsia="sr-Latn-RS"/>
    </w:rPr>
  </w:style>
  <w:style w:type="paragraph" w:customStyle="1" w:styleId="subareaoutputpanel">
    <w:name w:val="subareaoutputpanel"/>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apstrakt">
    <w:name w:val="sadrzajapstrakt"/>
    <w:basedOn w:val="Normal"/>
    <w:rsid w:val="000241D5"/>
    <w:pPr>
      <w:widowControl/>
      <w:autoSpaceDE/>
      <w:autoSpaceDN/>
      <w:spacing w:after="150"/>
      <w:ind w:firstLine="480"/>
    </w:pPr>
    <w:rPr>
      <w:rFonts w:ascii="Arial" w:eastAsia="Times New Roman" w:hAnsi="Arial" w:cs="Arial"/>
      <w:color w:val="484848"/>
      <w:sz w:val="20"/>
      <w:szCs w:val="20"/>
      <w:lang w:val="sr-Latn-RS" w:eastAsia="sr-Latn-RS"/>
    </w:rPr>
  </w:style>
  <w:style w:type="paragraph" w:customStyle="1" w:styleId="sadrzajapstrakt1">
    <w:name w:val="sadrzajapstrakt1"/>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sadrzajapstrakt2">
    <w:name w:val="sadrzajapstrakt2"/>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rich-mp-content-table">
    <w:name w:val="rich-mp-content-tab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header-cell">
    <w:name w:val="rich-mpnl-header-cell"/>
    <w:basedOn w:val="Normal"/>
    <w:rsid w:val="000241D5"/>
    <w:pPr>
      <w:widowControl/>
      <w:autoSpaceDE/>
      <w:autoSpaceDN/>
      <w:spacing w:after="150"/>
      <w:ind w:firstLine="480"/>
    </w:pPr>
    <w:rPr>
      <w:rFonts w:ascii="Arial" w:eastAsia="Times New Roman" w:hAnsi="Arial" w:cs="Arial"/>
      <w:color w:val="FFFFFF"/>
      <w:sz w:val="18"/>
      <w:szCs w:val="18"/>
      <w:lang w:val="sr-Latn-RS" w:eastAsia="sr-Latn-RS"/>
    </w:rPr>
  </w:style>
  <w:style w:type="paragraph" w:customStyle="1" w:styleId="rich-mpnl-text">
    <w:name w:val="rich-mpnl-text"/>
    <w:basedOn w:val="Normal"/>
    <w:rsid w:val="000241D5"/>
    <w:pPr>
      <w:widowControl/>
      <w:autoSpaceDE/>
      <w:autoSpaceDN/>
      <w:spacing w:after="150"/>
      <w:ind w:firstLine="480"/>
    </w:pPr>
    <w:rPr>
      <w:rFonts w:ascii="Arial" w:eastAsia="Times New Roman" w:hAnsi="Arial" w:cs="Arial"/>
      <w:b/>
      <w:bCs/>
      <w:color w:val="000000"/>
      <w:sz w:val="20"/>
      <w:szCs w:val="20"/>
      <w:lang w:val="sr-Latn-RS" w:eastAsia="sr-Latn-RS"/>
    </w:rPr>
  </w:style>
  <w:style w:type="paragraph" w:customStyle="1" w:styleId="rich-mpnl-header">
    <w:name w:val="rich-mpnl-header"/>
    <w:basedOn w:val="Normal"/>
    <w:rsid w:val="000241D5"/>
    <w:pPr>
      <w:widowControl/>
      <w:shd w:val="clear" w:color="auto" w:fill="008000"/>
      <w:autoSpaceDE/>
      <w:autoSpaceDN/>
      <w:spacing w:after="150" w:line="450" w:lineRule="atLeast"/>
      <w:ind w:firstLine="480"/>
      <w:textAlignment w:val="center"/>
    </w:pPr>
    <w:rPr>
      <w:rFonts w:ascii="Arial" w:eastAsia="Times New Roman" w:hAnsi="Arial" w:cs="Arial"/>
      <w:color w:val="FFFFFF"/>
      <w:sz w:val="20"/>
      <w:szCs w:val="20"/>
      <w:lang w:val="sr-Latn-RS" w:eastAsia="sr-Latn-RS"/>
    </w:rPr>
  </w:style>
  <w:style w:type="paragraph" w:customStyle="1" w:styleId="rich-mpnl-body">
    <w:name w:val="rich-mpnl-body"/>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noborder">
    <w:name w:val="nobord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earchbar">
    <w:name w:val="searchbar"/>
    <w:basedOn w:val="Normal"/>
    <w:rsid w:val="000241D5"/>
    <w:pPr>
      <w:widowControl/>
      <w:autoSpaceDE/>
      <w:autoSpaceDN/>
      <w:spacing w:after="150"/>
      <w:ind w:firstLine="480"/>
      <w:jc w:val="right"/>
      <w:textAlignment w:val="center"/>
    </w:pPr>
    <w:rPr>
      <w:rFonts w:ascii="Verdana" w:eastAsia="Times New Roman" w:hAnsi="Verdana" w:cs="Arial"/>
      <w:sz w:val="20"/>
      <w:szCs w:val="20"/>
      <w:lang w:val="sr-Latn-RS" w:eastAsia="sr-Latn-RS"/>
    </w:rPr>
  </w:style>
  <w:style w:type="paragraph" w:customStyle="1" w:styleId="rich-table-row">
    <w:name w:val="rich-table-row"/>
    <w:basedOn w:val="Normal"/>
    <w:rsid w:val="000241D5"/>
    <w:pPr>
      <w:widowControl/>
      <w:autoSpaceDE/>
      <w:autoSpaceDN/>
      <w:spacing w:after="150"/>
      <w:ind w:firstLine="480"/>
    </w:pPr>
    <w:rPr>
      <w:rFonts w:ascii="Verdana" w:eastAsia="Times New Roman" w:hAnsi="Verdana" w:cs="Arial"/>
      <w:color w:val="0000FF"/>
      <w:sz w:val="20"/>
      <w:szCs w:val="20"/>
      <w:lang w:val="sr-Latn-RS" w:eastAsia="sr-Latn-RS"/>
    </w:rPr>
  </w:style>
  <w:style w:type="paragraph" w:customStyle="1" w:styleId="prilozitabcolumn">
    <w:name w:val="prilozitabcolumn"/>
    <w:basedOn w:val="Normal"/>
    <w:rsid w:val="000241D5"/>
    <w:pPr>
      <w:widowControl/>
      <w:autoSpaceDE/>
      <w:autoSpaceDN/>
      <w:spacing w:after="150"/>
      <w:ind w:firstLine="480"/>
    </w:pPr>
    <w:rPr>
      <w:rFonts w:ascii="Arial" w:eastAsia="Times New Roman" w:hAnsi="Arial" w:cs="Arial"/>
      <w:color w:val="000000"/>
      <w:sz w:val="17"/>
      <w:szCs w:val="17"/>
      <w:lang w:val="sr-Latn-RS" w:eastAsia="sr-Latn-RS"/>
    </w:rPr>
  </w:style>
  <w:style w:type="paragraph" w:customStyle="1" w:styleId="rich-table-cell">
    <w:name w:val="rich-table-cel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mediacontent">
    <w:name w:val="media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content">
    <w:name w:val="prilozi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tab">
    <w:name w:val="prilozitab"/>
    <w:basedOn w:val="Normal"/>
    <w:rsid w:val="000241D5"/>
    <w:pPr>
      <w:widowControl/>
      <w:pBdr>
        <w:bottom w:val="single" w:sz="6" w:space="0" w:color="C0C0C0"/>
      </w:pBdr>
      <w:shd w:val="clear" w:color="auto" w:fill="FFFFFF"/>
      <w:autoSpaceDE/>
      <w:autoSpaceDN/>
      <w:spacing w:after="150"/>
      <w:ind w:firstLine="480"/>
    </w:pPr>
    <w:rPr>
      <w:rFonts w:ascii="Arial" w:eastAsia="Times New Roman" w:hAnsi="Arial" w:cs="Arial"/>
      <w:color w:val="000000"/>
      <w:sz w:val="17"/>
      <w:szCs w:val="17"/>
      <w:lang w:val="sr-Latn-RS" w:eastAsia="sr-Latn-RS"/>
    </w:rPr>
  </w:style>
  <w:style w:type="paragraph" w:customStyle="1" w:styleId="sadrzajnaslov">
    <w:name w:val="sadrzajnaslov"/>
    <w:basedOn w:val="Normal"/>
    <w:rsid w:val="000241D5"/>
    <w:pPr>
      <w:widowControl/>
      <w:pBdr>
        <w:bottom w:val="single" w:sz="6" w:space="4" w:color="C9CBCD"/>
      </w:pBdr>
      <w:autoSpaceDE/>
      <w:autoSpaceDN/>
      <w:spacing w:after="150"/>
      <w:ind w:left="150" w:firstLine="480"/>
    </w:pPr>
    <w:rPr>
      <w:rFonts w:ascii="Arial" w:eastAsia="Times New Roman" w:hAnsi="Arial" w:cs="Arial"/>
      <w:color w:val="1C9500"/>
      <w:sz w:val="30"/>
      <w:szCs w:val="30"/>
      <w:lang w:val="sr-Latn-RS" w:eastAsia="sr-Latn-RS"/>
    </w:rPr>
  </w:style>
  <w:style w:type="paragraph" w:customStyle="1" w:styleId="rich-panel-body">
    <w:name w:val="rich-pane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panel">
    <w:name w:val="rich-panel"/>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page">
    <w:name w:val="rich-pa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ubrikemenustil">
    <w:name w:val="sadrzajrubrikemenustil"/>
    <w:basedOn w:val="Normal"/>
    <w:rsid w:val="000241D5"/>
    <w:pPr>
      <w:widowControl/>
      <w:shd w:val="clear" w:color="auto" w:fill="FFFFFF"/>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rubrikemenustildiv">
    <w:name w:val="sadrzajrubrikemenustil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displaynone">
    <w:name w:val="displaynone"/>
    <w:basedOn w:val="Normal"/>
    <w:rsid w:val="000241D5"/>
    <w:pPr>
      <w:widowControl/>
      <w:autoSpaceDE/>
      <w:autoSpaceDN/>
      <w:ind w:firstLine="480"/>
    </w:pPr>
    <w:rPr>
      <w:rFonts w:ascii="Verdana" w:eastAsia="Times New Roman" w:hAnsi="Verdana" w:cs="Arial"/>
      <w:vanish/>
      <w:sz w:val="20"/>
      <w:szCs w:val="20"/>
      <w:lang w:val="sr-Latn-RS" w:eastAsia="sr-Latn-RS"/>
    </w:rPr>
  </w:style>
  <w:style w:type="paragraph" w:customStyle="1" w:styleId="sadrzajtable">
    <w:name w:val="sadrzajtable"/>
    <w:basedOn w:val="Normal"/>
    <w:rsid w:val="000241D5"/>
    <w:pPr>
      <w:widowControl/>
      <w:autoSpaceDE/>
      <w:autoSpaceDN/>
      <w:spacing w:after="150"/>
      <w:ind w:firstLine="480"/>
    </w:pPr>
    <w:rPr>
      <w:rFonts w:ascii="Verdana" w:eastAsia="Times New Roman" w:hAnsi="Verdana" w:cs="Arial"/>
      <w:sz w:val="18"/>
      <w:szCs w:val="18"/>
      <w:lang w:val="sr-Latn-RS" w:eastAsia="sr-Latn-RS"/>
    </w:rPr>
  </w:style>
  <w:style w:type="paragraph" w:customStyle="1" w:styleId="sadrzajnadnaslov">
    <w:name w:val="sadrzajna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1">
    <w:name w:val="sadrzajna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2">
    <w:name w:val="sadrzajnadnaslov2"/>
    <w:basedOn w:val="Normal"/>
    <w:rsid w:val="000241D5"/>
    <w:pPr>
      <w:widowControl/>
      <w:autoSpaceDE/>
      <w:autoSpaceDN/>
      <w:spacing w:after="150"/>
      <w:ind w:firstLine="480"/>
    </w:pPr>
    <w:rPr>
      <w:rFonts w:ascii="Arial" w:eastAsia="Times New Roman" w:hAnsi="Arial" w:cs="Arial"/>
      <w:color w:val="000000"/>
      <w:sz w:val="18"/>
      <w:szCs w:val="18"/>
      <w:lang w:val="sr-Latn-RS" w:eastAsia="sr-Latn-RS"/>
    </w:rPr>
  </w:style>
  <w:style w:type="paragraph" w:customStyle="1" w:styleId="sadrzajpodnaslov">
    <w:name w:val="sadrzajpo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1">
    <w:name w:val="sadrzajpo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2">
    <w:name w:val="sadrzajpodnaslov2"/>
    <w:basedOn w:val="Normal"/>
    <w:rsid w:val="000241D5"/>
    <w:pPr>
      <w:widowControl/>
      <w:autoSpaceDE/>
      <w:autoSpaceDN/>
      <w:spacing w:after="150"/>
      <w:ind w:firstLine="480"/>
    </w:pPr>
    <w:rPr>
      <w:rFonts w:ascii="Arial" w:eastAsia="Times New Roman" w:hAnsi="Arial" w:cs="Arial"/>
      <w:color w:val="484848"/>
      <w:sz w:val="17"/>
      <w:szCs w:val="17"/>
      <w:lang w:val="sr-Latn-RS" w:eastAsia="sr-Latn-RS"/>
    </w:rPr>
  </w:style>
  <w:style w:type="paragraph" w:customStyle="1" w:styleId="sadrzajdiv">
    <w:name w:val="sadrzaj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div1">
    <w:name w:val="sadrzajdiv1"/>
    <w:basedOn w:val="Normal"/>
    <w:rsid w:val="000241D5"/>
    <w:pPr>
      <w:widowControl/>
      <w:shd w:val="clear" w:color="auto" w:fill="F4F6F9"/>
      <w:autoSpaceDE/>
      <w:autoSpaceDN/>
      <w:spacing w:after="150"/>
      <w:ind w:firstLine="480"/>
    </w:pPr>
    <w:rPr>
      <w:rFonts w:ascii="Verdana" w:eastAsia="Times New Roman" w:hAnsi="Verdana" w:cs="Arial"/>
      <w:sz w:val="20"/>
      <w:szCs w:val="20"/>
      <w:lang w:val="sr-Latn-RS" w:eastAsia="sr-Latn-RS"/>
    </w:rPr>
  </w:style>
  <w:style w:type="paragraph" w:customStyle="1" w:styleId="sadrzajdiv2">
    <w:name w:val="sadrzajdiv2"/>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hier">
    <w:name w:val="sadrzajhi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1">
    <w:name w:val="sadrzajhier1"/>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2">
    <w:name w:val="sadrzajhier2"/>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subarea">
    <w:name w:val="sadrzajsubarea"/>
    <w:basedOn w:val="Normal"/>
    <w:rsid w:val="000241D5"/>
    <w:pPr>
      <w:widowControl/>
      <w:shd w:val="clear" w:color="auto" w:fill="F4F6F9"/>
      <w:autoSpaceDE/>
      <w:autoSpaceDN/>
      <w:spacing w:after="150"/>
      <w:ind w:firstLine="480"/>
    </w:pPr>
    <w:rPr>
      <w:rFonts w:ascii="Arial" w:eastAsia="Times New Roman" w:hAnsi="Arial" w:cs="Arial"/>
      <w:b/>
      <w:bCs/>
      <w:caps/>
      <w:color w:val="000000"/>
      <w:sz w:val="18"/>
      <w:szCs w:val="18"/>
      <w:lang w:val="sr-Latn-RS" w:eastAsia="sr-Latn-RS"/>
    </w:rPr>
  </w:style>
  <w:style w:type="paragraph" w:customStyle="1" w:styleId="sadrzajlink">
    <w:name w:val="sadrzajlink"/>
    <w:basedOn w:val="Normal"/>
    <w:rsid w:val="000241D5"/>
    <w:pPr>
      <w:widowControl/>
      <w:autoSpaceDE/>
      <w:autoSpaceDN/>
      <w:spacing w:after="150"/>
      <w:ind w:firstLine="480"/>
    </w:pPr>
    <w:rPr>
      <w:rFonts w:ascii="Arial" w:eastAsia="Times New Roman" w:hAnsi="Arial" w:cs="Arial"/>
      <w:b/>
      <w:bCs/>
      <w:color w:val="007000"/>
      <w:sz w:val="18"/>
      <w:szCs w:val="18"/>
      <w:u w:val="single"/>
      <w:lang w:val="sr-Latn-RS" w:eastAsia="sr-Latn-RS"/>
    </w:rPr>
  </w:style>
  <w:style w:type="paragraph" w:customStyle="1" w:styleId="sadrzajmiddle">
    <w:name w:val="sadrzajmidd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middle1">
    <w:name w:val="sadrzajmiddle1"/>
    <w:basedOn w:val="Normal"/>
    <w:rsid w:val="000241D5"/>
    <w:pPr>
      <w:widowControl/>
      <w:autoSpaceDE/>
      <w:autoSpaceDN/>
      <w:spacing w:after="150"/>
      <w:ind w:firstLine="480"/>
    </w:pPr>
    <w:rPr>
      <w:rFonts w:ascii="Arial" w:eastAsia="Times New Roman" w:hAnsi="Arial" w:cs="Arial"/>
      <w:b/>
      <w:bCs/>
      <w:sz w:val="20"/>
      <w:szCs w:val="20"/>
      <w:lang w:val="sr-Latn-RS" w:eastAsia="sr-Latn-RS"/>
    </w:rPr>
  </w:style>
  <w:style w:type="paragraph" w:customStyle="1" w:styleId="sadrzajmiddle2">
    <w:name w:val="sadrzajmiddle2"/>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right">
    <w:name w:val="sadrzajrigh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ight1">
    <w:name w:val="sadrzajright1"/>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sadrzajright2">
    <w:name w:val="sadrzajright2"/>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rich-mpnl-shadow">
    <w:name w:val="rich-mpnl-shadow"/>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content">
    <w:name w:val="rich-mpnl-content"/>
    <w:basedOn w:val="Normal"/>
    <w:rsid w:val="000241D5"/>
    <w:pPr>
      <w:widowControl/>
      <w:pBdr>
        <w:top w:val="single" w:sz="6" w:space="1" w:color="auto"/>
        <w:left w:val="single" w:sz="6" w:space="1" w:color="auto"/>
        <w:bottom w:val="single" w:sz="6" w:space="1" w:color="auto"/>
        <w:right w:val="single" w:sz="6" w:space="1" w:color="auto"/>
      </w:pBdr>
      <w:autoSpaceDE/>
      <w:autoSpaceDN/>
      <w:spacing w:after="150"/>
      <w:ind w:firstLine="480"/>
    </w:pPr>
    <w:rPr>
      <w:rFonts w:ascii="Verdana" w:eastAsia="Times New Roman" w:hAnsi="Verdana" w:cs="Arial"/>
      <w:sz w:val="20"/>
      <w:szCs w:val="20"/>
      <w:lang w:val="sr-Latn-RS" w:eastAsia="sr-Latn-RS"/>
    </w:rPr>
  </w:style>
  <w:style w:type="paragraph" w:customStyle="1" w:styleId="rich-table">
    <w:name w:val="rich-table"/>
    <w:basedOn w:val="Normal"/>
    <w:rsid w:val="000241D5"/>
    <w:pPr>
      <w:widowControl/>
      <w:pBdr>
        <w:top w:val="single" w:sz="6" w:space="0" w:color="C0C0C0"/>
        <w:left w:val="single" w:sz="6" w:space="0" w:color="C0C0C0"/>
      </w:pBdr>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table-thead">
    <w:name w:val="rich-table-thead"/>
    <w:basedOn w:val="Normal"/>
    <w:rsid w:val="000241D5"/>
    <w:pPr>
      <w:widowControl/>
      <w:pBdr>
        <w:bottom w:val="single" w:sz="6" w:space="0" w:color="C0C0C0"/>
      </w:pBdr>
      <w:autoSpaceDE/>
      <w:autoSpaceDN/>
      <w:spacing w:after="150"/>
      <w:ind w:firstLine="480"/>
    </w:pPr>
    <w:rPr>
      <w:rFonts w:ascii="Verdana" w:eastAsia="Times New Roman" w:hAnsi="Verdana" w:cs="Arial"/>
      <w:sz w:val="20"/>
      <w:szCs w:val="20"/>
      <w:lang w:val="sr-Latn-RS" w:eastAsia="sr-Latn-RS"/>
    </w:rPr>
  </w:style>
  <w:style w:type="paragraph" w:customStyle="1" w:styleId="rich-table-header">
    <w:name w:val="rich-table-header"/>
    <w:basedOn w:val="Normal"/>
    <w:rsid w:val="000241D5"/>
    <w:pPr>
      <w:widowControl/>
      <w:shd w:val="clear" w:color="auto" w:fill="005000"/>
      <w:autoSpaceDE/>
      <w:autoSpaceDN/>
      <w:spacing w:after="150"/>
      <w:ind w:firstLine="480"/>
    </w:pPr>
    <w:rPr>
      <w:rFonts w:ascii="Verdana" w:eastAsia="Times New Roman" w:hAnsi="Verdana" w:cs="Arial"/>
      <w:sz w:val="20"/>
      <w:szCs w:val="20"/>
      <w:lang w:val="sr-Latn-RS" w:eastAsia="sr-Latn-RS"/>
    </w:rPr>
  </w:style>
  <w:style w:type="paragraph" w:customStyle="1" w:styleId="rich-table-headercell">
    <w:name w:val="rich-table-headercell"/>
    <w:basedOn w:val="Normal"/>
    <w:rsid w:val="000241D5"/>
    <w:pPr>
      <w:widowControl/>
      <w:pBdr>
        <w:bottom w:val="single" w:sz="6" w:space="3" w:color="C0C0C0"/>
        <w:right w:val="single" w:sz="6" w:space="3" w:color="C0C0C0"/>
      </w:pBdr>
      <w:autoSpaceDE/>
      <w:autoSpaceDN/>
      <w:spacing w:after="150"/>
      <w:ind w:firstLine="480"/>
      <w:jc w:val="center"/>
    </w:pPr>
    <w:rPr>
      <w:rFonts w:ascii="Arial" w:eastAsia="Times New Roman" w:hAnsi="Arial" w:cs="Arial"/>
      <w:b/>
      <w:bCs/>
      <w:color w:val="FFFFFF"/>
      <w:sz w:val="17"/>
      <w:szCs w:val="17"/>
      <w:lang w:val="sr-Latn-RS" w:eastAsia="sr-Latn-RS"/>
    </w:rPr>
  </w:style>
  <w:style w:type="paragraph" w:customStyle="1" w:styleId="prilozitabheader">
    <w:name w:val="prilozitabheader"/>
    <w:basedOn w:val="Normal"/>
    <w:rsid w:val="000241D5"/>
    <w:pPr>
      <w:widowControl/>
      <w:shd w:val="clear" w:color="auto" w:fill="EEEEEE"/>
      <w:autoSpaceDE/>
      <w:autoSpaceDN/>
      <w:spacing w:after="150"/>
      <w:ind w:firstLine="480"/>
    </w:pPr>
    <w:rPr>
      <w:rFonts w:ascii="Arial" w:eastAsia="Times New Roman" w:hAnsi="Arial" w:cs="Arial"/>
      <w:b/>
      <w:bCs/>
      <w:color w:val="000000"/>
      <w:spacing w:val="15"/>
      <w:sz w:val="17"/>
      <w:szCs w:val="17"/>
      <w:lang w:val="sr-Latn-RS" w:eastAsia="sr-Latn-RS"/>
    </w:rPr>
  </w:style>
  <w:style w:type="paragraph" w:customStyle="1" w:styleId="prilozilink">
    <w:name w:val="prilozilink"/>
    <w:basedOn w:val="Normal"/>
    <w:rsid w:val="000241D5"/>
    <w:pPr>
      <w:widowControl/>
      <w:autoSpaceDE/>
      <w:autoSpaceDN/>
      <w:spacing w:after="150"/>
      <w:ind w:firstLine="480"/>
    </w:pPr>
    <w:rPr>
      <w:rFonts w:ascii="Verdana" w:eastAsia="Times New Roman" w:hAnsi="Verdana" w:cs="Arial"/>
      <w:color w:val="000000"/>
      <w:sz w:val="20"/>
      <w:szCs w:val="20"/>
      <w:lang w:val="sr-Latn-RS" w:eastAsia="sr-Latn-RS"/>
    </w:rPr>
  </w:style>
  <w:style w:type="paragraph" w:customStyle="1" w:styleId="sadrzajright3">
    <w:name w:val="sadrzajright3"/>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sadrzajhier3">
    <w:name w:val="sadrzajhier3"/>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apstrakt3">
    <w:name w:val="sadrzajapstrakt3"/>
    <w:basedOn w:val="Normal"/>
    <w:rsid w:val="000241D5"/>
    <w:pPr>
      <w:widowControl/>
      <w:autoSpaceDE/>
      <w:autoSpaceDN/>
      <w:spacing w:after="150"/>
      <w:ind w:firstLine="480"/>
    </w:pPr>
    <w:rPr>
      <w:rFonts w:ascii="Arial" w:eastAsia="Times New Roman" w:hAnsi="Arial" w:cs="Arial"/>
      <w:i/>
      <w:iCs/>
      <w:color w:val="484848"/>
      <w:sz w:val="17"/>
      <w:szCs w:val="17"/>
      <w:lang w:val="sr-Latn-RS" w:eastAsia="sr-Latn-RS"/>
    </w:rPr>
  </w:style>
  <w:style w:type="paragraph" w:customStyle="1" w:styleId="v2-odluka-zakon-4">
    <w:name w:val="v2-odluka-zakon-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5">
    <w:name w:val="v2-odluka-zakon-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6">
    <w:name w:val="v2-odluka-zakon-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7">
    <w:name w:val="v2-odluka-zakon-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8">
    <w:name w:val="v2-odluka-zakon-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9">
    <w:name w:val="v2-odluka-zakon-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0">
    <w:name w:val="v2-odluka-zakon-1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1">
    <w:name w:val="v2-odluka-zakon-1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2">
    <w:name w:val="v2-odluka-zakon-1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3">
    <w:name w:val="v2-odluka-zakon-1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4">
    <w:name w:val="v2-odluka-zakon-1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5">
    <w:name w:val="v2-odluka-zakon-1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6">
    <w:name w:val="v2-odluka-zakon-1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7">
    <w:name w:val="v2-odluka-zakon-1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8">
    <w:name w:val="v2-odluka-zakon-1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9">
    <w:name w:val="v2-odluka-zakon-1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0">
    <w:name w:val="v2-odluka-zakon-2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naslov-4">
    <w:name w:val="v2-naslov-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5">
    <w:name w:val="v2-naslov-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6">
    <w:name w:val="v2-naslov-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7">
    <w:name w:val="v2-naslov-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8">
    <w:name w:val="v2-naslov-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9">
    <w:name w:val="v2-naslov-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0">
    <w:name w:val="v2-naslov-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1">
    <w:name w:val="v2-naslov-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2">
    <w:name w:val="v2-naslov-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3">
    <w:name w:val="v2-naslov-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4">
    <w:name w:val="v2-naslov-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5">
    <w:name w:val="v2-naslov-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6">
    <w:name w:val="v2-naslov-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7">
    <w:name w:val="v2-naslov-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8">
    <w:name w:val="v2-naslov-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9">
    <w:name w:val="v2-naslov-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0">
    <w:name w:val="v2-naslov-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4">
    <w:name w:val="v2-bold-verzal-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5">
    <w:name w:val="v2-bold-verzal-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6">
    <w:name w:val="v2-bold-verzal-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7">
    <w:name w:val="v2-bold-verzal-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8">
    <w:name w:val="v2-bold-verzal-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9">
    <w:name w:val="v2-bold-verzal-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0">
    <w:name w:val="v2-bold-verzal-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1">
    <w:name w:val="v2-bold-verzal-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2">
    <w:name w:val="v2-bold-verzal-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3">
    <w:name w:val="v2-bold-verzal-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4">
    <w:name w:val="v2-bold-verzal-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5">
    <w:name w:val="v2-bold-verzal-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6">
    <w:name w:val="v2-bold-verzal-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7">
    <w:name w:val="v2-bold-verzal-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8">
    <w:name w:val="v2-bold-verzal-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9">
    <w:name w:val="v2-bold-verzal-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0">
    <w:name w:val="v2-bold-verzal-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italik-verzal-4">
    <w:name w:val="v2-italik-verzal-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5">
    <w:name w:val="v2-italik-verzal-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6">
    <w:name w:val="v2-italik-verzal-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7">
    <w:name w:val="v2-italik-verzal-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8">
    <w:name w:val="v2-italik-verzal-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9">
    <w:name w:val="v2-italik-verzal-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0">
    <w:name w:val="v2-italik-verzal-1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1">
    <w:name w:val="v2-italik-verzal-1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2">
    <w:name w:val="v2-italik-verzal-1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3">
    <w:name w:val="v2-italik-verzal-1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4">
    <w:name w:val="v2-italik-verzal-1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5">
    <w:name w:val="v2-italik-verzal-1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6">
    <w:name w:val="v2-italik-verzal-1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7">
    <w:name w:val="v2-italik-verzal-1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8">
    <w:name w:val="v2-italik-verzal-1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9">
    <w:name w:val="v2-italik-verzal-1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0">
    <w:name w:val="v2-italik-verzal-2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clan-verzal-3">
    <w:name w:val="v2-clan-verzal-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4">
    <w:name w:val="v2-clan-verzal-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5">
    <w:name w:val="v2-clan-verzal-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6">
    <w:name w:val="v2-clan-verzal-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7">
    <w:name w:val="v2-clan-verzal-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8">
    <w:name w:val="v2-clan-verzal-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9">
    <w:name w:val="v2-clan-verzal-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0">
    <w:name w:val="v2-clan-verzal-1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1">
    <w:name w:val="v2-clan-verzal-1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2">
    <w:name w:val="v2-clan-verzal-1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3">
    <w:name w:val="v2-clan-verzal-1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4">
    <w:name w:val="v2-clan-verzal-1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5">
    <w:name w:val="v2-clan-verzal-1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6">
    <w:name w:val="v2-clan-verzal-1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7">
    <w:name w:val="v2-clan-verzal-1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8">
    <w:name w:val="v2-clan-verzal-1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9">
    <w:name w:val="v2-clan-verzal-1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0">
    <w:name w:val="v2-clan-verzal-2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bold-4">
    <w:name w:val="v2-bold-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5">
    <w:name w:val="v2-bold-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6">
    <w:name w:val="v2-bold-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7">
    <w:name w:val="v2-bold-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8">
    <w:name w:val="v2-bold-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9">
    <w:name w:val="v2-bold-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0">
    <w:name w:val="v2-bold-1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1">
    <w:name w:val="v2-bold-1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2">
    <w:name w:val="v2-bold-1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3">
    <w:name w:val="v2-bold-1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4">
    <w:name w:val="v2-bold-1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5">
    <w:name w:val="v2-bold-1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6">
    <w:name w:val="v2-bold-1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7">
    <w:name w:val="v2-bold-1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8">
    <w:name w:val="v2-bold-1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9">
    <w:name w:val="v2-bold-1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0">
    <w:name w:val="v2-bold-2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italik-4">
    <w:name w:val="v2-italik-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5">
    <w:name w:val="v2-italik-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6">
    <w:name w:val="v2-italik-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7">
    <w:name w:val="v2-italik-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8">
    <w:name w:val="v2-italik-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9">
    <w:name w:val="v2-italik-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0">
    <w:name w:val="v2-italik-1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1">
    <w:name w:val="v2-italik-1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2">
    <w:name w:val="v2-italik-1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3">
    <w:name w:val="v2-italik-1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4">
    <w:name w:val="v2-italik-1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5">
    <w:name w:val="v2-italik-1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6">
    <w:name w:val="v2-italik-1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7">
    <w:name w:val="v2-italik-1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8">
    <w:name w:val="v2-italik-1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9">
    <w:name w:val="v2-italik-1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0">
    <w:name w:val="v2-italik-2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spacija-4">
    <w:name w:val="v2-spacija-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5">
    <w:name w:val="v2-spacija-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6">
    <w:name w:val="v2-spacija-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7">
    <w:name w:val="v2-spacija-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8">
    <w:name w:val="v2-spacija-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9">
    <w:name w:val="v2-spacija-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0">
    <w:name w:val="v2-spacija-1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1">
    <w:name w:val="v2-spacija-1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2">
    <w:name w:val="v2-spacija-1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3">
    <w:name w:val="v2-spacija-1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4">
    <w:name w:val="v2-spacija-1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5">
    <w:name w:val="v2-spacija-1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6">
    <w:name w:val="v2-spacija-1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7">
    <w:name w:val="v2-spacija-1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8">
    <w:name w:val="v2-spacija-1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9">
    <w:name w:val="v2-spacija-1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0">
    <w:name w:val="v2-spacija-2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clan-4">
    <w:name w:val="v2-clan-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5">
    <w:name w:val="v2-clan-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6">
    <w:name w:val="v2-clan-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7">
    <w:name w:val="v2-clan-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8">
    <w:name w:val="v2-clan-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9">
    <w:name w:val="v2-clan-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0">
    <w:name w:val="v2-clan-1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1">
    <w:name w:val="v2-clan-1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2">
    <w:name w:val="v2-clan-1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3">
    <w:name w:val="v2-clan-1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4">
    <w:name w:val="v2-clan-1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5">
    <w:name w:val="v2-clan-1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6">
    <w:name w:val="v2-clan-1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7">
    <w:name w:val="v2-clan-1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8">
    <w:name w:val="v2-clan-1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9">
    <w:name w:val="v2-clan-1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0">
    <w:name w:val="v2-clan-2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bold-left-4">
    <w:name w:val="v2-bold-left-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5">
    <w:name w:val="v2-bold-left-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6">
    <w:name w:val="v2-bold-left-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7">
    <w:name w:val="v2-bold-left-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8">
    <w:name w:val="v2-bold-left-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9">
    <w:name w:val="v2-bold-left-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0">
    <w:name w:val="v2-bold-left-1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1">
    <w:name w:val="v2-bold-left-1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2">
    <w:name w:val="v2-bold-left-1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3">
    <w:name w:val="v2-bold-left-1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4">
    <w:name w:val="v2-bold-left-1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5">
    <w:name w:val="v2-bold-left-1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6">
    <w:name w:val="v2-bold-left-1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7">
    <w:name w:val="v2-bold-left-1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8">
    <w:name w:val="v2-bold-left-1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9">
    <w:name w:val="v2-bold-left-1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0">
    <w:name w:val="v2-bold-left-2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italik-left-4">
    <w:name w:val="v2-italik-left-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5">
    <w:name w:val="v2-italik-left-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6">
    <w:name w:val="v2-italik-left-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7">
    <w:name w:val="v2-italik-left-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8">
    <w:name w:val="v2-italik-left-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9">
    <w:name w:val="v2-italik-left-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0">
    <w:name w:val="v2-italik-left-1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1">
    <w:name w:val="v2-italik-left-1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2">
    <w:name w:val="v2-italik-left-1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3">
    <w:name w:val="v2-italik-left-1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4">
    <w:name w:val="v2-italik-left-1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5">
    <w:name w:val="v2-italik-left-1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6">
    <w:name w:val="v2-italik-left-1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7">
    <w:name w:val="v2-italik-left-1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8">
    <w:name w:val="v2-italik-left-1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9">
    <w:name w:val="v2-italik-left-1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0">
    <w:name w:val="v2-italik-left-2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spacija-left-4">
    <w:name w:val="v2-spacija-left-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5">
    <w:name w:val="v2-spacija-left-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6">
    <w:name w:val="v2-spacija-left-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7">
    <w:name w:val="v2-spacija-left-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8">
    <w:name w:val="v2-spacija-left-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9">
    <w:name w:val="v2-spacija-left-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0">
    <w:name w:val="v2-spacija-left-1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1">
    <w:name w:val="v2-spacija-left-1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2">
    <w:name w:val="v2-spacija-left-1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3">
    <w:name w:val="v2-spacija-left-1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4">
    <w:name w:val="v2-spacija-left-1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5">
    <w:name w:val="v2-spacija-left-1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6">
    <w:name w:val="v2-spacija-left-1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7">
    <w:name w:val="v2-spacija-left-1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8">
    <w:name w:val="v2-spacija-left-1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9">
    <w:name w:val="v2-spacija-left-1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0">
    <w:name w:val="v2-spacija-left-2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clan-left-11">
    <w:name w:val="v2-clan-left-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2">
    <w:name w:val="v2-clan-left-1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3">
    <w:name w:val="v2-clan-left-1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4">
    <w:name w:val="v2-clan-left-1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5">
    <w:name w:val="v2-clan-left-1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6">
    <w:name w:val="v2-clan-left-1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7">
    <w:name w:val="v2-clan-left-1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8">
    <w:name w:val="v2-clan-left-1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9">
    <w:name w:val="v2-clan-left-1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0">
    <w:name w:val="v2-clan-left-2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law-size-0">
    <w:name w:val="law-size-0"/>
    <w:basedOn w:val="Normal"/>
    <w:rsid w:val="000241D5"/>
    <w:pPr>
      <w:widowControl/>
      <w:autoSpaceDE/>
      <w:autoSpaceDN/>
      <w:spacing w:after="150"/>
      <w:ind w:firstLine="480"/>
    </w:pPr>
    <w:rPr>
      <w:rFonts w:ascii="Verdana" w:eastAsia="Times New Roman" w:hAnsi="Verdana" w:cs="Arial"/>
      <w:sz w:val="24"/>
      <w:szCs w:val="24"/>
      <w:lang w:val="sr-Latn-RS" w:eastAsia="sr-Latn-RS"/>
    </w:rPr>
  </w:style>
  <w:style w:type="paragraph" w:customStyle="1" w:styleId="h4">
    <w:name w:val="h4"/>
    <w:basedOn w:val="Normal"/>
    <w:rsid w:val="000241D5"/>
    <w:pPr>
      <w:widowControl/>
      <w:autoSpaceDE/>
      <w:autoSpaceDN/>
      <w:spacing w:after="150"/>
      <w:ind w:firstLine="480"/>
    </w:pPr>
    <w:rPr>
      <w:rFonts w:ascii="inherit" w:eastAsia="Times New Roman" w:hAnsi="inherit" w:cs="Arial"/>
      <w:sz w:val="27"/>
      <w:szCs w:val="27"/>
      <w:lang w:val="sr-Latn-RS" w:eastAsia="sr-Latn-RS"/>
    </w:rPr>
  </w:style>
  <w:style w:type="paragraph" w:customStyle="1" w:styleId="h1">
    <w:name w:val="h1"/>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2">
    <w:name w:val="h2"/>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3">
    <w:name w:val="h3"/>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5">
    <w:name w:val="h5"/>
    <w:basedOn w:val="Normal"/>
    <w:rsid w:val="000241D5"/>
    <w:pPr>
      <w:widowControl/>
      <w:autoSpaceDE/>
      <w:autoSpaceDN/>
      <w:spacing w:after="150"/>
      <w:ind w:firstLine="480"/>
    </w:pPr>
    <w:rPr>
      <w:rFonts w:ascii="inherit" w:eastAsia="Times New Roman" w:hAnsi="inherit" w:cs="Arial"/>
      <w:sz w:val="21"/>
      <w:szCs w:val="21"/>
      <w:lang w:val="sr-Latn-RS" w:eastAsia="sr-Latn-RS"/>
    </w:rPr>
  </w:style>
  <w:style w:type="paragraph" w:customStyle="1" w:styleId="h6">
    <w:name w:val="h6"/>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modal-body">
    <w:name w:val="moda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st-inline">
    <w:name w:val="list-inline"/>
    <w:basedOn w:val="Normal"/>
    <w:rsid w:val="000241D5"/>
    <w:pPr>
      <w:widowControl/>
      <w:autoSpaceDE/>
      <w:autoSpaceDN/>
      <w:spacing w:after="150"/>
      <w:ind w:left="-75" w:firstLine="480"/>
    </w:pPr>
    <w:rPr>
      <w:rFonts w:ascii="Verdana" w:eastAsia="Times New Roman" w:hAnsi="Verdana" w:cs="Arial"/>
      <w:sz w:val="20"/>
      <w:szCs w:val="20"/>
      <w:lang w:val="sr-Latn-RS" w:eastAsia="sr-Latn-RS"/>
    </w:rPr>
  </w:style>
  <w:style w:type="paragraph" w:customStyle="1" w:styleId="panel-group">
    <w:name w:val="panel-group"/>
    <w:basedOn w:val="Normal"/>
    <w:rsid w:val="000241D5"/>
    <w:pPr>
      <w:widowControl/>
      <w:autoSpaceDE/>
      <w:autoSpaceDN/>
      <w:spacing w:after="300"/>
      <w:ind w:firstLine="480"/>
    </w:pPr>
    <w:rPr>
      <w:rFonts w:ascii="Verdana" w:eastAsia="Times New Roman" w:hAnsi="Verdana" w:cs="Arial"/>
      <w:sz w:val="20"/>
      <w:szCs w:val="20"/>
      <w:lang w:val="sr-Latn-RS" w:eastAsia="sr-Latn-RS"/>
    </w:rPr>
  </w:style>
  <w:style w:type="paragraph" w:customStyle="1" w:styleId="panel">
    <w:name w:val="panel"/>
    <w:basedOn w:val="Normal"/>
    <w:rsid w:val="000241D5"/>
    <w:pPr>
      <w:widowControl/>
      <w:shd w:val="clear" w:color="auto" w:fill="FFFFFF"/>
      <w:autoSpaceDE/>
      <w:autoSpaceDN/>
      <w:spacing w:after="300"/>
      <w:ind w:firstLine="480"/>
    </w:pPr>
    <w:rPr>
      <w:rFonts w:ascii="Verdana" w:eastAsia="Times New Roman" w:hAnsi="Verdana" w:cs="Arial"/>
      <w:sz w:val="20"/>
      <w:szCs w:val="20"/>
      <w:lang w:val="sr-Latn-RS" w:eastAsia="sr-Latn-RS"/>
    </w:rPr>
  </w:style>
  <w:style w:type="paragraph" w:customStyle="1" w:styleId="panel-default">
    <w:name w:val="panel-defaul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le-panel-green1">
    <w:name w:val="table-panel-green1"/>
    <w:basedOn w:val="Normal"/>
    <w:rsid w:val="000241D5"/>
    <w:pPr>
      <w:widowControl/>
      <w:pBdr>
        <w:top w:val="single" w:sz="6" w:space="0" w:color="DDDDDD"/>
        <w:left w:val="single" w:sz="6" w:space="0" w:color="DDDDDD"/>
        <w:bottom w:val="single" w:sz="6" w:space="0" w:color="DDDDDD"/>
        <w:right w:val="single" w:sz="6" w:space="0" w:color="DDDDDD"/>
      </w:pBdr>
      <w:autoSpaceDE/>
      <w:autoSpaceDN/>
      <w:spacing w:before="75" w:after="150"/>
      <w:ind w:firstLine="480"/>
    </w:pPr>
    <w:rPr>
      <w:rFonts w:ascii="Verdana" w:eastAsia="Times New Roman" w:hAnsi="Verdana" w:cs="Arial"/>
      <w:sz w:val="20"/>
      <w:szCs w:val="20"/>
      <w:lang w:val="sr-Latn-RS" w:eastAsia="sr-Latn-RS"/>
    </w:rPr>
  </w:style>
  <w:style w:type="paragraph" w:customStyle="1" w:styleId="panel-title">
    <w:name w:val="panel-title"/>
    <w:basedOn w:val="Normal"/>
    <w:rsid w:val="000241D5"/>
    <w:pPr>
      <w:widowControl/>
      <w:autoSpaceDE/>
      <w:autoSpaceDN/>
      <w:ind w:firstLine="480"/>
    </w:pPr>
    <w:rPr>
      <w:rFonts w:ascii="Verdana" w:eastAsia="Times New Roman" w:hAnsi="Verdana" w:cs="Arial"/>
      <w:sz w:val="24"/>
      <w:szCs w:val="24"/>
      <w:lang w:val="sr-Latn-RS" w:eastAsia="sr-Latn-RS"/>
    </w:rPr>
  </w:style>
  <w:style w:type="paragraph" w:customStyle="1" w:styleId="panel-title-green">
    <w:name w:val="panel-title-green"/>
    <w:basedOn w:val="Normal"/>
    <w:rsid w:val="000241D5"/>
    <w:pPr>
      <w:widowControl/>
      <w:autoSpaceDE/>
      <w:autoSpaceDN/>
      <w:spacing w:after="150"/>
      <w:ind w:firstLine="480"/>
    </w:pPr>
    <w:rPr>
      <w:rFonts w:ascii="Verdana" w:eastAsia="Times New Roman" w:hAnsi="Verdana" w:cs="Arial"/>
      <w:sz w:val="21"/>
      <w:szCs w:val="21"/>
      <w:lang w:val="sr-Latn-RS" w:eastAsia="sr-Latn-RS"/>
    </w:rPr>
  </w:style>
  <w:style w:type="paragraph" w:customStyle="1" w:styleId="panel-heading">
    <w:name w:val="panel-heading"/>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panel-heading-green">
    <w:name w:val="panel-heading-green"/>
    <w:basedOn w:val="Normal"/>
    <w:rsid w:val="000241D5"/>
    <w:pPr>
      <w:widowControl/>
      <w:shd w:val="clear" w:color="auto" w:fill="0E9606"/>
      <w:autoSpaceDE/>
      <w:autoSpaceDN/>
      <w:spacing w:after="150"/>
      <w:ind w:firstLine="480"/>
    </w:pPr>
    <w:rPr>
      <w:rFonts w:ascii="Verdana" w:eastAsia="Times New Roman" w:hAnsi="Verdana" w:cs="Arial"/>
      <w:color w:val="FFFFFF"/>
      <w:sz w:val="20"/>
      <w:szCs w:val="20"/>
      <w:lang w:val="sr-Latn-RS" w:eastAsia="sr-Latn-RS"/>
    </w:rPr>
  </w:style>
  <w:style w:type="paragraph" w:customStyle="1" w:styleId="row">
    <w:name w:val="row"/>
    <w:basedOn w:val="Normal"/>
    <w:rsid w:val="000241D5"/>
    <w:pPr>
      <w:widowControl/>
      <w:autoSpaceDE/>
      <w:autoSpaceDN/>
      <w:spacing w:after="150"/>
      <w:ind w:left="-225" w:right="-225" w:firstLine="480"/>
    </w:pPr>
    <w:rPr>
      <w:rFonts w:ascii="Verdana" w:eastAsia="Times New Roman" w:hAnsi="Verdana" w:cs="Arial"/>
      <w:sz w:val="20"/>
      <w:szCs w:val="20"/>
      <w:lang w:val="sr-Latn-RS" w:eastAsia="sr-Latn-RS"/>
    </w:rPr>
  </w:style>
  <w:style w:type="paragraph" w:customStyle="1" w:styleId="view-act-primary">
    <w:name w:val="view-act-primary"/>
    <w:basedOn w:val="Normal"/>
    <w:rsid w:val="000241D5"/>
    <w:pPr>
      <w:widowControl/>
      <w:pBdr>
        <w:top w:val="single" w:sz="12" w:space="4" w:color="CCCCCC"/>
      </w:pBdr>
      <w:autoSpaceDE/>
      <w:autoSpaceDN/>
      <w:spacing w:after="150"/>
      <w:ind w:firstLine="480"/>
    </w:pPr>
    <w:rPr>
      <w:rFonts w:ascii="Verdana" w:eastAsia="Times New Roman" w:hAnsi="Verdana" w:cs="Arial"/>
      <w:sz w:val="20"/>
      <w:szCs w:val="20"/>
      <w:lang w:val="sr-Latn-RS" w:eastAsia="sr-Latn-RS"/>
    </w:rPr>
  </w:style>
  <w:style w:type="paragraph" w:customStyle="1" w:styleId="list-group-item">
    <w:name w:val="list-group-item"/>
    <w:basedOn w:val="Normal"/>
    <w:rsid w:val="000241D5"/>
    <w:pPr>
      <w:widowControl/>
      <w:pBdr>
        <w:top w:val="single" w:sz="6" w:space="8" w:color="DDDDDD"/>
        <w:left w:val="single" w:sz="6" w:space="11" w:color="DDDDDD"/>
        <w:bottom w:val="single" w:sz="6" w:space="8" w:color="DDDDDD"/>
        <w:right w:val="single" w:sz="6" w:space="11" w:color="DDDDDD"/>
      </w:pBdr>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collapse">
    <w:name w:val="collapse"/>
    <w:basedOn w:val="Normal"/>
    <w:rsid w:val="000241D5"/>
    <w:pPr>
      <w:widowControl/>
      <w:autoSpaceDE/>
      <w:autoSpaceDN/>
      <w:spacing w:after="150"/>
      <w:ind w:firstLine="480"/>
    </w:pPr>
    <w:rPr>
      <w:rFonts w:ascii="Verdana" w:eastAsia="Times New Roman" w:hAnsi="Verdana" w:cs="Arial"/>
      <w:vanish/>
      <w:sz w:val="20"/>
      <w:szCs w:val="20"/>
      <w:lang w:val="sr-Latn-RS" w:eastAsia="sr-Latn-RS"/>
    </w:rPr>
  </w:style>
  <w:style w:type="paragraph" w:customStyle="1" w:styleId="naslovmml0">
    <w:name w:val="naslovmml"/>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siroka-tabela">
    <w:name w:val="siroka-tabel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nks">
    <w:name w:val="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
    <w:name w:val="unitalic-chan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act-menu-item">
    <w:name w:val="act-menu-item"/>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
    <w:name w:val="reg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1mi">
    <w:name w:val="tab01m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
    <w:name w:val="tab02p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
    <w:name w:val="tab03mo"/>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
    <w:name w:val="tab04l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
    <w:name w:val="tab05su"/>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10">
    <w:name w:val="v2-clan-left-110"/>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1">
    <w:name w:val="v2-clan-left-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31">
    <w:name w:val="v2-clan-left-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41">
    <w:name w:val="v2-clan-left-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51">
    <w:name w:val="v2-clan-left-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61">
    <w:name w:val="v2-clan-left-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71">
    <w:name w:val="v2-clan-left-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81">
    <w:name w:val="v2-clan-left-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91">
    <w:name w:val="v2-clan-left-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01">
    <w:name w:val="v2-clan-left-1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underline-left1">
    <w:name w:val="v2-underline-left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spacija-left-110">
    <w:name w:val="v2-spacija-left-110"/>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1">
    <w:name w:val="v2-spacija-left-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31">
    <w:name w:val="v2-spacija-left-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italik-left-110">
    <w:name w:val="v2-italik-left-110"/>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1">
    <w:name w:val="v2-italik-left-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31">
    <w:name w:val="v2-italik-left-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bold-left-110">
    <w:name w:val="v2-bold-left-1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1">
    <w:name w:val="v2-bold-left-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31">
    <w:name w:val="v2-bold-left-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110">
    <w:name w:val="v2-clan-110"/>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1">
    <w:name w:val="v2-clan-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31">
    <w:name w:val="v2-clan-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underline1">
    <w:name w:val="v2-underline1"/>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v2-spacija-110">
    <w:name w:val="v2-spacija-110"/>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1">
    <w:name w:val="v2-spacija-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31">
    <w:name w:val="v2-spacija-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italik-110">
    <w:name w:val="v2-italik-110"/>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1">
    <w:name w:val="v2-italik-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31">
    <w:name w:val="v2-italik-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bold-110">
    <w:name w:val="v2-bold-110"/>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1">
    <w:name w:val="v2-bold-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31">
    <w:name w:val="v2-bold-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clan-verzal-110">
    <w:name w:val="v2-clan-verzal-110"/>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1">
    <w:name w:val="v2-clan-verzal-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italik-verzal-110">
    <w:name w:val="v2-italik-verzal-110"/>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1">
    <w:name w:val="v2-italik-verzal-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31">
    <w:name w:val="v2-italik-verzal-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bold-verzal-110">
    <w:name w:val="v2-bold-verzal-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1">
    <w:name w:val="v2-bold-verzal-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31">
    <w:name w:val="v2-bold-verzal-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0">
    <w:name w:val="v2-naslov-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1">
    <w:name w:val="v2-naslov-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31">
    <w:name w:val="v2-naslov-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odluka-zakon-110">
    <w:name w:val="v2-odluka-zakon-110"/>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1">
    <w:name w:val="v2-odluka-zakon-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31">
    <w:name w:val="v2-odluka-zakon-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f1">
    <w:name w:val="f1"/>
    <w:basedOn w:val="Normal"/>
    <w:rsid w:val="000241D5"/>
    <w:pPr>
      <w:widowControl/>
      <w:autoSpaceDE/>
      <w:autoSpaceDN/>
      <w:spacing w:after="150"/>
    </w:pPr>
    <w:rPr>
      <w:rFonts w:ascii="Verdana" w:eastAsia="Times New Roman" w:hAnsi="Verdana" w:cs="Arial"/>
      <w:i/>
      <w:iCs/>
      <w:sz w:val="20"/>
      <w:szCs w:val="20"/>
      <w:lang w:val="sr-Latn-RS" w:eastAsia="sr-Latn-RS"/>
    </w:rPr>
  </w:style>
  <w:style w:type="paragraph" w:customStyle="1" w:styleId="links1">
    <w:name w:val="links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1">
    <w:name w:val="reglinks1"/>
    <w:basedOn w:val="Normal"/>
    <w:rsid w:val="000241D5"/>
    <w:pPr>
      <w:widowControl/>
      <w:pBdr>
        <w:top w:val="single" w:sz="6" w:space="0" w:color="E3E3E3"/>
        <w:bottom w:val="single" w:sz="6" w:space="0" w:color="E5E5E5"/>
      </w:pBdr>
      <w:shd w:val="clear" w:color="auto" w:fill="E9E9E9"/>
      <w:autoSpaceDE/>
      <w:autoSpaceDN/>
      <w:spacing w:after="150" w:line="180" w:lineRule="atLeast"/>
      <w:ind w:firstLine="480"/>
      <w:jc w:val="center"/>
    </w:pPr>
    <w:rPr>
      <w:rFonts w:ascii="Verdana" w:eastAsia="Times New Roman" w:hAnsi="Verdana" w:cs="Arial"/>
      <w:color w:val="028002"/>
      <w:sz w:val="20"/>
      <w:szCs w:val="20"/>
      <w:lang w:val="sr-Latn-RS" w:eastAsia="sr-Latn-RS"/>
    </w:rPr>
  </w:style>
  <w:style w:type="paragraph" w:customStyle="1" w:styleId="tab01mi1">
    <w:name w:val="tab01m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1">
    <w:name w:val="tab02p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1">
    <w:name w:val="tab03mo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1">
    <w:name w:val="tab04l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1">
    <w:name w:val="tab05su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odluka-zakon-41">
    <w:name w:val="v2-odluka-zakon-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51">
    <w:name w:val="v2-odluka-zakon-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61">
    <w:name w:val="v2-odluka-zakon-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71">
    <w:name w:val="v2-odluka-zakon-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81">
    <w:name w:val="v2-odluka-zakon-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91">
    <w:name w:val="v2-odluka-zakon-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01">
    <w:name w:val="v2-odluka-zakon-1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11">
    <w:name w:val="v2-odluka-zakon-11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21">
    <w:name w:val="v2-odluka-zakon-1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31">
    <w:name w:val="v2-odluka-zakon-1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41">
    <w:name w:val="v2-odluka-zakon-1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51">
    <w:name w:val="v2-odluka-zakon-1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61">
    <w:name w:val="v2-odluka-zakon-1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71">
    <w:name w:val="v2-odluka-zakon-1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81">
    <w:name w:val="v2-odluka-zakon-1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91">
    <w:name w:val="v2-odluka-zakon-1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01">
    <w:name w:val="v2-odluka-zakon-2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naslov-41">
    <w:name w:val="v2-naslov-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51">
    <w:name w:val="v2-naslov-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61">
    <w:name w:val="v2-naslov-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71">
    <w:name w:val="v2-naslov-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81">
    <w:name w:val="v2-naslov-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91">
    <w:name w:val="v2-naslov-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01">
    <w:name w:val="v2-naslov-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1">
    <w:name w:val="v2-naslov-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21">
    <w:name w:val="v2-naslov-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31">
    <w:name w:val="v2-naslov-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41">
    <w:name w:val="v2-naslov-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51">
    <w:name w:val="v2-naslov-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61">
    <w:name w:val="v2-naslov-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71">
    <w:name w:val="v2-naslov-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81">
    <w:name w:val="v2-naslov-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91">
    <w:name w:val="v2-naslov-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01">
    <w:name w:val="v2-naslov-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41">
    <w:name w:val="v2-bold-verzal-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51">
    <w:name w:val="v2-bold-verzal-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61">
    <w:name w:val="v2-bold-verzal-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71">
    <w:name w:val="v2-bold-verzal-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81">
    <w:name w:val="v2-bold-verzal-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91">
    <w:name w:val="v2-bold-verzal-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01">
    <w:name w:val="v2-bold-verzal-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11">
    <w:name w:val="v2-bold-verzal-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21">
    <w:name w:val="v2-bold-verzal-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31">
    <w:name w:val="v2-bold-verzal-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41">
    <w:name w:val="v2-bold-verzal-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51">
    <w:name w:val="v2-bold-verzal-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61">
    <w:name w:val="v2-bold-verzal-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71">
    <w:name w:val="v2-bold-verzal-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81">
    <w:name w:val="v2-bold-verzal-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91">
    <w:name w:val="v2-bold-verzal-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01">
    <w:name w:val="v2-bold-verzal-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italik-verzal-41">
    <w:name w:val="v2-italik-verzal-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51">
    <w:name w:val="v2-italik-verzal-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61">
    <w:name w:val="v2-italik-verzal-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71">
    <w:name w:val="v2-italik-verzal-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81">
    <w:name w:val="v2-italik-verzal-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91">
    <w:name w:val="v2-italik-verzal-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01">
    <w:name w:val="v2-italik-verzal-1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11">
    <w:name w:val="v2-italik-verzal-11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21">
    <w:name w:val="v2-italik-verzal-1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31">
    <w:name w:val="v2-italik-verzal-1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41">
    <w:name w:val="v2-italik-verzal-1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51">
    <w:name w:val="v2-italik-verzal-1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61">
    <w:name w:val="v2-italik-verzal-1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71">
    <w:name w:val="v2-italik-verzal-1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81">
    <w:name w:val="v2-italik-verzal-1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91">
    <w:name w:val="v2-italik-verzal-1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01">
    <w:name w:val="v2-italik-verzal-2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clan-verzal-31">
    <w:name w:val="v2-clan-verzal-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41">
    <w:name w:val="v2-clan-verzal-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51">
    <w:name w:val="v2-clan-verzal-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61">
    <w:name w:val="v2-clan-verzal-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71">
    <w:name w:val="v2-clan-verzal-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81">
    <w:name w:val="v2-clan-verzal-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91">
    <w:name w:val="v2-clan-verzal-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01">
    <w:name w:val="v2-clan-verzal-1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11">
    <w:name w:val="v2-clan-verzal-11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21">
    <w:name w:val="v2-clan-verzal-1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31">
    <w:name w:val="v2-clan-verzal-1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41">
    <w:name w:val="v2-clan-verzal-1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51">
    <w:name w:val="v2-clan-verzal-1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61">
    <w:name w:val="v2-clan-verzal-1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71">
    <w:name w:val="v2-clan-verzal-1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81">
    <w:name w:val="v2-clan-verzal-1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91">
    <w:name w:val="v2-clan-verzal-1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01">
    <w:name w:val="v2-clan-verzal-2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bold-41">
    <w:name w:val="v2-bold-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51">
    <w:name w:val="v2-bold-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61">
    <w:name w:val="v2-bold-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71">
    <w:name w:val="v2-bold-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81">
    <w:name w:val="v2-bold-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91">
    <w:name w:val="v2-bold-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01">
    <w:name w:val="v2-bold-1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11">
    <w:name w:val="v2-bold-11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21">
    <w:name w:val="v2-bold-1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31">
    <w:name w:val="v2-bold-1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41">
    <w:name w:val="v2-bold-1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51">
    <w:name w:val="v2-bold-1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61">
    <w:name w:val="v2-bold-1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71">
    <w:name w:val="v2-bold-1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81">
    <w:name w:val="v2-bold-1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91">
    <w:name w:val="v2-bold-1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01">
    <w:name w:val="v2-bold-2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italik-41">
    <w:name w:val="v2-italik-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51">
    <w:name w:val="v2-italik-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61">
    <w:name w:val="v2-italik-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71">
    <w:name w:val="v2-italik-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81">
    <w:name w:val="v2-italik-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91">
    <w:name w:val="v2-italik-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01">
    <w:name w:val="v2-italik-1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11">
    <w:name w:val="v2-italik-11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21">
    <w:name w:val="v2-italik-1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31">
    <w:name w:val="v2-italik-1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41">
    <w:name w:val="v2-italik-1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51">
    <w:name w:val="v2-italik-1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61">
    <w:name w:val="v2-italik-1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71">
    <w:name w:val="v2-italik-1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81">
    <w:name w:val="v2-italik-1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91">
    <w:name w:val="v2-italik-1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01">
    <w:name w:val="v2-italik-2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spacija-41">
    <w:name w:val="v2-spacija-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51">
    <w:name w:val="v2-spacija-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61">
    <w:name w:val="v2-spacija-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71">
    <w:name w:val="v2-spacija-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81">
    <w:name w:val="v2-spacija-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91">
    <w:name w:val="v2-spacija-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01">
    <w:name w:val="v2-spacija-1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11">
    <w:name w:val="v2-spacija-11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21">
    <w:name w:val="v2-spacija-1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31">
    <w:name w:val="v2-spacija-1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41">
    <w:name w:val="v2-spacija-1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51">
    <w:name w:val="v2-spacija-1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61">
    <w:name w:val="v2-spacija-1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71">
    <w:name w:val="v2-spacija-1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81">
    <w:name w:val="v2-spacija-1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91">
    <w:name w:val="v2-spacija-1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01">
    <w:name w:val="v2-spacija-2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clan-41">
    <w:name w:val="v2-clan-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51">
    <w:name w:val="v2-clan-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61">
    <w:name w:val="v2-clan-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71">
    <w:name w:val="v2-clan-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81">
    <w:name w:val="v2-clan-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91">
    <w:name w:val="v2-clan-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01">
    <w:name w:val="v2-clan-1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11">
    <w:name w:val="v2-clan-11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21">
    <w:name w:val="v2-clan-1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31">
    <w:name w:val="v2-clan-1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41">
    <w:name w:val="v2-clan-1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51">
    <w:name w:val="v2-clan-1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61">
    <w:name w:val="v2-clan-1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71">
    <w:name w:val="v2-clan-1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81">
    <w:name w:val="v2-clan-1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91">
    <w:name w:val="v2-clan-1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01">
    <w:name w:val="v2-clan-2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bold-left-41">
    <w:name w:val="v2-bold-left-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51">
    <w:name w:val="v2-bold-left-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61">
    <w:name w:val="v2-bold-left-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71">
    <w:name w:val="v2-bold-left-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81">
    <w:name w:val="v2-bold-left-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91">
    <w:name w:val="v2-bold-left-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01">
    <w:name w:val="v2-bold-left-1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11">
    <w:name w:val="v2-bold-left-1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21">
    <w:name w:val="v2-bold-left-1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31">
    <w:name w:val="v2-bold-left-1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41">
    <w:name w:val="v2-bold-left-1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51">
    <w:name w:val="v2-bold-left-1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61">
    <w:name w:val="v2-bold-left-1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71">
    <w:name w:val="v2-bold-left-1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81">
    <w:name w:val="v2-bold-left-1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91">
    <w:name w:val="v2-bold-left-1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01">
    <w:name w:val="v2-bold-left-2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italik-left-41">
    <w:name w:val="v2-italik-left-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51">
    <w:name w:val="v2-italik-left-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61">
    <w:name w:val="v2-italik-left-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71">
    <w:name w:val="v2-italik-left-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81">
    <w:name w:val="v2-italik-left-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91">
    <w:name w:val="v2-italik-left-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01">
    <w:name w:val="v2-italik-left-1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11">
    <w:name w:val="v2-italik-left-11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21">
    <w:name w:val="v2-italik-left-1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31">
    <w:name w:val="v2-italik-left-1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41">
    <w:name w:val="v2-italik-left-1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51">
    <w:name w:val="v2-italik-left-1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61">
    <w:name w:val="v2-italik-left-1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71">
    <w:name w:val="v2-italik-left-1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81">
    <w:name w:val="v2-italik-left-1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91">
    <w:name w:val="v2-italik-left-1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01">
    <w:name w:val="v2-italik-left-2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spacija-left-41">
    <w:name w:val="v2-spacija-left-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51">
    <w:name w:val="v2-spacija-left-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61">
    <w:name w:val="v2-spacija-left-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71">
    <w:name w:val="v2-spacija-left-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81">
    <w:name w:val="v2-spacija-left-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91">
    <w:name w:val="v2-spacija-left-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01">
    <w:name w:val="v2-spacija-left-1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11">
    <w:name w:val="v2-spacija-left-11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21">
    <w:name w:val="v2-spacija-left-1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31">
    <w:name w:val="v2-spacija-left-1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41">
    <w:name w:val="v2-spacija-left-1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51">
    <w:name w:val="v2-spacija-left-1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61">
    <w:name w:val="v2-spacija-left-1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71">
    <w:name w:val="v2-spacija-left-1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81">
    <w:name w:val="v2-spacija-left-1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91">
    <w:name w:val="v2-spacija-left-1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01">
    <w:name w:val="v2-spacija-left-2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clan-left-111">
    <w:name w:val="v2-clan-left-11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21">
    <w:name w:val="v2-clan-left-1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31">
    <w:name w:val="v2-clan-left-1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41">
    <w:name w:val="v2-clan-left-1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51">
    <w:name w:val="v2-clan-left-1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61">
    <w:name w:val="v2-clan-left-1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71">
    <w:name w:val="v2-clan-left-1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81">
    <w:name w:val="v2-clan-left-1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91">
    <w:name w:val="v2-clan-left-1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01">
    <w:name w:val="v2-clan-left-2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1">
    <w:name w:val="unitalic-change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1">
    <w:name w:val="odluka-zakon1"/>
    <w:basedOn w:val="Normal"/>
    <w:rsid w:val="000241D5"/>
    <w:pPr>
      <w:widowControl/>
      <w:autoSpaceDE/>
      <w:autoSpaceDN/>
      <w:spacing w:before="360" w:after="150"/>
      <w:ind w:firstLine="480"/>
      <w:jc w:val="center"/>
    </w:pPr>
    <w:rPr>
      <w:rFonts w:ascii="Verdana" w:eastAsia="Times New Roman" w:hAnsi="Verdana" w:cs="Arial"/>
      <w:b/>
      <w:bCs/>
      <w:sz w:val="20"/>
      <w:szCs w:val="20"/>
      <w:u w:val="single"/>
      <w:lang w:val="sr-Latn-RS" w:eastAsia="sr-Latn-RS"/>
    </w:rPr>
  </w:style>
  <w:style w:type="paragraph" w:customStyle="1" w:styleId="act-menu-item1">
    <w:name w:val="act-menu-item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odluka-zakon2">
    <w:name w:val="odluka-zakon2"/>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naslov1">
    <w:name w:val="naslov1"/>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clan1">
    <w:name w:val="clan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italik1">
    <w:name w:val="italik1"/>
    <w:basedOn w:val="Normal"/>
    <w:rsid w:val="000241D5"/>
    <w:pPr>
      <w:widowControl/>
      <w:autoSpaceDE/>
      <w:autoSpaceDN/>
      <w:spacing w:before="30" w:after="30"/>
      <w:ind w:left="30" w:right="30" w:firstLine="480"/>
    </w:pPr>
    <w:rPr>
      <w:rFonts w:ascii="Verdana" w:eastAsia="Times New Roman" w:hAnsi="Verdana" w:cs="Arial"/>
      <w:i/>
      <w:iCs/>
      <w:color w:val="0000FF"/>
      <w:sz w:val="20"/>
      <w:szCs w:val="20"/>
      <w:lang w:val="sr-Latn-RS" w:eastAsia="sr-Latn-RS"/>
    </w:rPr>
  </w:style>
  <w:style w:type="paragraph" w:customStyle="1" w:styleId="v2-underline2">
    <w:name w:val="v2-underline2"/>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bold1">
    <w:name w:val="bold1"/>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panel1">
    <w:name w:val="panel1"/>
    <w:basedOn w:val="Normal"/>
    <w:rsid w:val="000241D5"/>
    <w:pPr>
      <w:widowControl/>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panel-heading1">
    <w:name w:val="panel-heading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superscript1">
    <w:name w:val="superscript1"/>
    <w:basedOn w:val="DefaultParagraphFont"/>
    <w:rsid w:val="000241D5"/>
    <w:rPr>
      <w:sz w:val="20"/>
      <w:szCs w:val="20"/>
      <w:vertAlign w:val="superscript"/>
    </w:rPr>
  </w:style>
  <w:style w:type="character" w:customStyle="1" w:styleId="subscript1">
    <w:name w:val="subscript1"/>
    <w:basedOn w:val="DefaultParagraphFont"/>
    <w:rsid w:val="000241D5"/>
    <w:rPr>
      <w:sz w:val="20"/>
      <w:szCs w:val="20"/>
      <w:vertAlign w:val="subscript"/>
    </w:rPr>
  </w:style>
  <w:style w:type="character" w:customStyle="1" w:styleId="italik2">
    <w:name w:val="italik2"/>
    <w:basedOn w:val="DefaultParagraphFont"/>
    <w:rsid w:val="000241D5"/>
    <w:rPr>
      <w:i/>
      <w:iCs/>
    </w:rPr>
  </w:style>
  <w:style w:type="numbering" w:customStyle="1" w:styleId="NoList1">
    <w:name w:val="No List1"/>
    <w:next w:val="NoList"/>
    <w:uiPriority w:val="99"/>
    <w:semiHidden/>
    <w:unhideWhenUsed/>
    <w:rsid w:val="00312FE5"/>
  </w:style>
  <w:style w:type="paragraph" w:customStyle="1" w:styleId="NormalIndent1">
    <w:name w:val="Normal Indent1"/>
    <w:basedOn w:val="Normal"/>
    <w:next w:val="NormalIndent"/>
    <w:uiPriority w:val="99"/>
    <w:unhideWhenUsed/>
    <w:rsid w:val="00312FE5"/>
    <w:pPr>
      <w:widowControl/>
      <w:autoSpaceDE/>
      <w:autoSpaceDN/>
      <w:spacing w:after="200" w:line="276" w:lineRule="auto"/>
      <w:ind w:left="720"/>
    </w:pPr>
    <w:rPr>
      <w:rFonts w:ascii="Verdana" w:hAnsi="Verdana" w:cs="Verdana"/>
    </w:rPr>
  </w:style>
  <w:style w:type="paragraph" w:customStyle="1" w:styleId="Subtitle1">
    <w:name w:val="Subtitle1"/>
    <w:basedOn w:val="Normal"/>
    <w:next w:val="Normal"/>
    <w:uiPriority w:val="11"/>
    <w:qFormat/>
    <w:rsid w:val="00312FE5"/>
    <w:pPr>
      <w:widowControl/>
      <w:numPr>
        <w:ilvl w:val="1"/>
      </w:numPr>
      <w:autoSpaceDE/>
      <w:autoSpaceDN/>
      <w:spacing w:after="200" w:line="276" w:lineRule="auto"/>
      <w:ind w:left="86"/>
    </w:pPr>
    <w:rPr>
      <w:rFonts w:ascii="Calibri Light" w:eastAsia="Times New Roman" w:hAnsi="Calibri Light" w:cs="Times New Roman"/>
      <w:i/>
      <w:iCs/>
      <w:color w:val="5B9BD5"/>
      <w:spacing w:val="15"/>
      <w:sz w:val="24"/>
      <w:szCs w:val="24"/>
    </w:rPr>
  </w:style>
  <w:style w:type="character" w:customStyle="1" w:styleId="SubtitleChar">
    <w:name w:val="Subtitle Char"/>
    <w:basedOn w:val="DefaultParagraphFont"/>
    <w:link w:val="Subtitle"/>
    <w:uiPriority w:val="11"/>
    <w:rsid w:val="00312FE5"/>
    <w:rPr>
      <w:rFonts w:ascii="Calibri Light" w:eastAsia="Times New Roman" w:hAnsi="Calibri Light" w:cs="Times New Roman"/>
      <w:i/>
      <w:iCs/>
      <w:color w:val="5B9BD5"/>
      <w:spacing w:val="15"/>
      <w:sz w:val="24"/>
      <w:szCs w:val="24"/>
    </w:rPr>
  </w:style>
  <w:style w:type="character" w:styleId="Emphasis">
    <w:name w:val="Emphasis"/>
    <w:basedOn w:val="DefaultParagraphFont"/>
    <w:uiPriority w:val="20"/>
    <w:qFormat/>
    <w:rsid w:val="00312FE5"/>
    <w:rPr>
      <w:i/>
      <w:iCs/>
    </w:rPr>
  </w:style>
  <w:style w:type="table" w:customStyle="1" w:styleId="TableGrid1">
    <w:name w:val="Table Grid1"/>
    <w:basedOn w:val="TableNormal"/>
    <w:next w:val="TableGrid"/>
    <w:uiPriority w:val="59"/>
    <w:rsid w:val="00312FE5"/>
    <w:pPr>
      <w:widowControl/>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semiHidden/>
    <w:unhideWhenUsed/>
    <w:qFormat/>
    <w:rsid w:val="00312FE5"/>
    <w:pPr>
      <w:widowControl/>
      <w:autoSpaceDE/>
      <w:autoSpaceDN/>
      <w:spacing w:after="200"/>
    </w:pPr>
    <w:rPr>
      <w:rFonts w:ascii="Verdana" w:hAnsi="Verdana" w:cs="Verdana"/>
      <w:b/>
      <w:bCs/>
      <w:color w:val="5B9BD5"/>
      <w:sz w:val="18"/>
      <w:szCs w:val="18"/>
    </w:rPr>
  </w:style>
  <w:style w:type="paragraph" w:customStyle="1" w:styleId="DocDefaults">
    <w:name w:val="DocDefaults"/>
    <w:rsid w:val="00312FE5"/>
    <w:pPr>
      <w:widowControl/>
      <w:autoSpaceDE/>
      <w:autoSpaceDN/>
      <w:spacing w:after="200" w:line="276" w:lineRule="auto"/>
    </w:pPr>
  </w:style>
  <w:style w:type="paragraph" w:styleId="NormalIndent">
    <w:name w:val="Normal Indent"/>
    <w:basedOn w:val="Normal"/>
    <w:uiPriority w:val="99"/>
    <w:semiHidden/>
    <w:unhideWhenUsed/>
    <w:rsid w:val="00312FE5"/>
    <w:pPr>
      <w:ind w:left="720"/>
    </w:pPr>
  </w:style>
  <w:style w:type="paragraph" w:styleId="Subtitle">
    <w:name w:val="Subtitle"/>
    <w:basedOn w:val="Normal"/>
    <w:next w:val="Normal"/>
    <w:link w:val="SubtitleChar"/>
    <w:uiPriority w:val="11"/>
    <w:qFormat/>
    <w:rsid w:val="00312FE5"/>
    <w:pPr>
      <w:numPr>
        <w:ilvl w:val="1"/>
      </w:numPr>
      <w:spacing w:after="160"/>
    </w:pPr>
    <w:rPr>
      <w:rFonts w:ascii="Calibri Light" w:eastAsia="Times New Roman" w:hAnsi="Calibri Light" w:cs="Times New Roman"/>
      <w:i/>
      <w:iCs/>
      <w:color w:val="5B9BD5"/>
      <w:spacing w:val="15"/>
      <w:sz w:val="24"/>
      <w:szCs w:val="24"/>
    </w:rPr>
  </w:style>
  <w:style w:type="character" w:customStyle="1" w:styleId="SubtitleChar1">
    <w:name w:val="Subtitle Char1"/>
    <w:basedOn w:val="DefaultParagraphFont"/>
    <w:link w:val="Subtitle"/>
    <w:uiPriority w:val="11"/>
    <w:rsid w:val="00312FE5"/>
    <w:rPr>
      <w:rFonts w:eastAsiaTheme="minorEastAsia"/>
      <w:color w:val="5A5A5A" w:themeColor="text1" w:themeTint="A5"/>
      <w:spacing w:val="15"/>
    </w:rPr>
  </w:style>
  <w:style w:type="table" w:styleId="TableGrid">
    <w:name w:val="Table Grid"/>
    <w:basedOn w:val="TableNormal"/>
    <w:uiPriority w:val="39"/>
    <w:rsid w:val="00312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268153">
      <w:bodyDiv w:val="1"/>
      <w:marLeft w:val="0"/>
      <w:marRight w:val="0"/>
      <w:marTop w:val="0"/>
      <w:marBottom w:val="0"/>
      <w:divBdr>
        <w:top w:val="none" w:sz="0" w:space="0" w:color="auto"/>
        <w:left w:val="none" w:sz="0" w:space="0" w:color="auto"/>
        <w:bottom w:val="none" w:sz="0" w:space="0" w:color="auto"/>
        <w:right w:val="none" w:sz="0" w:space="0" w:color="auto"/>
      </w:divBdr>
    </w:div>
    <w:div w:id="760878111">
      <w:bodyDiv w:val="1"/>
      <w:marLeft w:val="0"/>
      <w:marRight w:val="0"/>
      <w:marTop w:val="0"/>
      <w:marBottom w:val="0"/>
      <w:divBdr>
        <w:top w:val="none" w:sz="0" w:space="0" w:color="auto"/>
        <w:left w:val="none" w:sz="0" w:space="0" w:color="auto"/>
        <w:bottom w:val="none" w:sz="0" w:space="0" w:color="auto"/>
        <w:right w:val="none" w:sz="0" w:space="0" w:color="auto"/>
      </w:divBdr>
    </w:div>
    <w:div w:id="1682661677">
      <w:bodyDiv w:val="1"/>
      <w:marLeft w:val="0"/>
      <w:marRight w:val="0"/>
      <w:marTop w:val="0"/>
      <w:marBottom w:val="0"/>
      <w:divBdr>
        <w:top w:val="none" w:sz="0" w:space="0" w:color="auto"/>
        <w:left w:val="none" w:sz="0" w:space="0" w:color="auto"/>
        <w:bottom w:val="none" w:sz="0" w:space="0" w:color="auto"/>
        <w:right w:val="none" w:sz="0" w:space="0" w:color="auto"/>
      </w:divBdr>
    </w:div>
    <w:div w:id="1748569621">
      <w:bodyDiv w:val="1"/>
      <w:marLeft w:val="0"/>
      <w:marRight w:val="0"/>
      <w:marTop w:val="0"/>
      <w:marBottom w:val="0"/>
      <w:divBdr>
        <w:top w:val="none" w:sz="0" w:space="0" w:color="auto"/>
        <w:left w:val="none" w:sz="0" w:space="0" w:color="auto"/>
        <w:bottom w:val="none" w:sz="0" w:space="0" w:color="auto"/>
        <w:right w:val="none" w:sz="0" w:space="0" w:color="auto"/>
      </w:divBdr>
      <w:divsChild>
        <w:div w:id="291374222">
          <w:marLeft w:val="0"/>
          <w:marRight w:val="0"/>
          <w:marTop w:val="0"/>
          <w:marBottom w:val="0"/>
          <w:divBdr>
            <w:top w:val="none" w:sz="0" w:space="0" w:color="auto"/>
            <w:left w:val="none" w:sz="0" w:space="0" w:color="auto"/>
            <w:bottom w:val="none" w:sz="0" w:space="0" w:color="auto"/>
            <w:right w:val="none" w:sz="0" w:space="0" w:color="auto"/>
          </w:divBdr>
          <w:divsChild>
            <w:div w:id="41177691">
              <w:marLeft w:val="0"/>
              <w:marRight w:val="0"/>
              <w:marTop w:val="0"/>
              <w:marBottom w:val="0"/>
              <w:divBdr>
                <w:top w:val="none" w:sz="0" w:space="0" w:color="auto"/>
                <w:left w:val="none" w:sz="0" w:space="0" w:color="auto"/>
                <w:bottom w:val="none" w:sz="0" w:space="0" w:color="auto"/>
                <w:right w:val="none" w:sz="0" w:space="0" w:color="auto"/>
              </w:divBdr>
            </w:div>
          </w:divsChild>
        </w:div>
        <w:div w:id="705569992">
          <w:marLeft w:val="0"/>
          <w:marRight w:val="0"/>
          <w:marTop w:val="0"/>
          <w:marBottom w:val="0"/>
          <w:divBdr>
            <w:top w:val="none" w:sz="0" w:space="0" w:color="auto"/>
            <w:left w:val="none" w:sz="0" w:space="0" w:color="auto"/>
            <w:bottom w:val="none" w:sz="0" w:space="0" w:color="auto"/>
            <w:right w:val="none" w:sz="0" w:space="0" w:color="auto"/>
          </w:divBdr>
          <w:divsChild>
            <w:div w:id="1368677837">
              <w:marLeft w:val="0"/>
              <w:marRight w:val="0"/>
              <w:marTop w:val="0"/>
              <w:marBottom w:val="0"/>
              <w:divBdr>
                <w:top w:val="none" w:sz="0" w:space="0" w:color="auto"/>
                <w:left w:val="none" w:sz="0" w:space="0" w:color="auto"/>
                <w:bottom w:val="none" w:sz="0" w:space="0" w:color="auto"/>
                <w:right w:val="none" w:sz="0" w:space="0" w:color="auto"/>
              </w:divBdr>
            </w:div>
          </w:divsChild>
        </w:div>
        <w:div w:id="366877888">
          <w:marLeft w:val="0"/>
          <w:marRight w:val="0"/>
          <w:marTop w:val="0"/>
          <w:marBottom w:val="0"/>
          <w:divBdr>
            <w:top w:val="none" w:sz="0" w:space="0" w:color="auto"/>
            <w:left w:val="none" w:sz="0" w:space="0" w:color="auto"/>
            <w:bottom w:val="none" w:sz="0" w:space="0" w:color="auto"/>
            <w:right w:val="none" w:sz="0" w:space="0" w:color="auto"/>
          </w:divBdr>
          <w:divsChild>
            <w:div w:id="1252280245">
              <w:marLeft w:val="0"/>
              <w:marRight w:val="0"/>
              <w:marTop w:val="0"/>
              <w:marBottom w:val="0"/>
              <w:divBdr>
                <w:top w:val="none" w:sz="0" w:space="0" w:color="auto"/>
                <w:left w:val="none" w:sz="0" w:space="0" w:color="auto"/>
                <w:bottom w:val="none" w:sz="0" w:space="0" w:color="auto"/>
                <w:right w:val="none" w:sz="0" w:space="0" w:color="auto"/>
              </w:divBdr>
            </w:div>
          </w:divsChild>
        </w:div>
        <w:div w:id="130830541">
          <w:marLeft w:val="0"/>
          <w:marRight w:val="0"/>
          <w:marTop w:val="0"/>
          <w:marBottom w:val="0"/>
          <w:divBdr>
            <w:top w:val="none" w:sz="0" w:space="0" w:color="auto"/>
            <w:left w:val="none" w:sz="0" w:space="0" w:color="auto"/>
            <w:bottom w:val="none" w:sz="0" w:space="0" w:color="auto"/>
            <w:right w:val="none" w:sz="0" w:space="0" w:color="auto"/>
          </w:divBdr>
          <w:divsChild>
            <w:div w:id="2077850152">
              <w:marLeft w:val="0"/>
              <w:marRight w:val="0"/>
              <w:marTop w:val="0"/>
              <w:marBottom w:val="0"/>
              <w:divBdr>
                <w:top w:val="none" w:sz="0" w:space="0" w:color="auto"/>
                <w:left w:val="none" w:sz="0" w:space="0" w:color="auto"/>
                <w:bottom w:val="none" w:sz="0" w:space="0" w:color="auto"/>
                <w:right w:val="none" w:sz="0" w:space="0" w:color="auto"/>
              </w:divBdr>
            </w:div>
          </w:divsChild>
        </w:div>
        <w:div w:id="1324892225">
          <w:marLeft w:val="0"/>
          <w:marRight w:val="0"/>
          <w:marTop w:val="0"/>
          <w:marBottom w:val="0"/>
          <w:divBdr>
            <w:top w:val="none" w:sz="0" w:space="0" w:color="auto"/>
            <w:left w:val="none" w:sz="0" w:space="0" w:color="auto"/>
            <w:bottom w:val="none" w:sz="0" w:space="0" w:color="auto"/>
            <w:right w:val="none" w:sz="0" w:space="0" w:color="auto"/>
          </w:divBdr>
          <w:divsChild>
            <w:div w:id="1438255086">
              <w:marLeft w:val="0"/>
              <w:marRight w:val="0"/>
              <w:marTop w:val="0"/>
              <w:marBottom w:val="0"/>
              <w:divBdr>
                <w:top w:val="none" w:sz="0" w:space="0" w:color="auto"/>
                <w:left w:val="none" w:sz="0" w:space="0" w:color="auto"/>
                <w:bottom w:val="none" w:sz="0" w:space="0" w:color="auto"/>
                <w:right w:val="none" w:sz="0" w:space="0" w:color="auto"/>
              </w:divBdr>
            </w:div>
          </w:divsChild>
        </w:div>
        <w:div w:id="760417600">
          <w:marLeft w:val="0"/>
          <w:marRight w:val="0"/>
          <w:marTop w:val="0"/>
          <w:marBottom w:val="0"/>
          <w:divBdr>
            <w:top w:val="none" w:sz="0" w:space="0" w:color="auto"/>
            <w:left w:val="none" w:sz="0" w:space="0" w:color="auto"/>
            <w:bottom w:val="none" w:sz="0" w:space="0" w:color="auto"/>
            <w:right w:val="none" w:sz="0" w:space="0" w:color="auto"/>
          </w:divBdr>
          <w:divsChild>
            <w:div w:id="147671490">
              <w:marLeft w:val="0"/>
              <w:marRight w:val="0"/>
              <w:marTop w:val="0"/>
              <w:marBottom w:val="0"/>
              <w:divBdr>
                <w:top w:val="none" w:sz="0" w:space="0" w:color="auto"/>
                <w:left w:val="none" w:sz="0" w:space="0" w:color="auto"/>
                <w:bottom w:val="none" w:sz="0" w:space="0" w:color="auto"/>
                <w:right w:val="none" w:sz="0" w:space="0" w:color="auto"/>
              </w:divBdr>
            </w:div>
          </w:divsChild>
        </w:div>
        <w:div w:id="1002049275">
          <w:marLeft w:val="0"/>
          <w:marRight w:val="0"/>
          <w:marTop w:val="0"/>
          <w:marBottom w:val="0"/>
          <w:divBdr>
            <w:top w:val="none" w:sz="0" w:space="0" w:color="auto"/>
            <w:left w:val="none" w:sz="0" w:space="0" w:color="auto"/>
            <w:bottom w:val="none" w:sz="0" w:space="0" w:color="auto"/>
            <w:right w:val="none" w:sz="0" w:space="0" w:color="auto"/>
          </w:divBdr>
          <w:divsChild>
            <w:div w:id="1264068709">
              <w:marLeft w:val="0"/>
              <w:marRight w:val="0"/>
              <w:marTop w:val="0"/>
              <w:marBottom w:val="0"/>
              <w:divBdr>
                <w:top w:val="none" w:sz="0" w:space="0" w:color="auto"/>
                <w:left w:val="none" w:sz="0" w:space="0" w:color="auto"/>
                <w:bottom w:val="none" w:sz="0" w:space="0" w:color="auto"/>
                <w:right w:val="none" w:sz="0" w:space="0" w:color="auto"/>
              </w:divBdr>
            </w:div>
          </w:divsChild>
        </w:div>
        <w:div w:id="793791682">
          <w:marLeft w:val="0"/>
          <w:marRight w:val="0"/>
          <w:marTop w:val="0"/>
          <w:marBottom w:val="0"/>
          <w:divBdr>
            <w:top w:val="none" w:sz="0" w:space="0" w:color="auto"/>
            <w:left w:val="none" w:sz="0" w:space="0" w:color="auto"/>
            <w:bottom w:val="none" w:sz="0" w:space="0" w:color="auto"/>
            <w:right w:val="none" w:sz="0" w:space="0" w:color="auto"/>
          </w:divBdr>
          <w:divsChild>
            <w:div w:id="835724732">
              <w:marLeft w:val="0"/>
              <w:marRight w:val="0"/>
              <w:marTop w:val="0"/>
              <w:marBottom w:val="0"/>
              <w:divBdr>
                <w:top w:val="none" w:sz="0" w:space="0" w:color="auto"/>
                <w:left w:val="none" w:sz="0" w:space="0" w:color="auto"/>
                <w:bottom w:val="none" w:sz="0" w:space="0" w:color="auto"/>
                <w:right w:val="none" w:sz="0" w:space="0" w:color="auto"/>
              </w:divBdr>
            </w:div>
          </w:divsChild>
        </w:div>
        <w:div w:id="1920366690">
          <w:marLeft w:val="0"/>
          <w:marRight w:val="0"/>
          <w:marTop w:val="0"/>
          <w:marBottom w:val="0"/>
          <w:divBdr>
            <w:top w:val="none" w:sz="0" w:space="0" w:color="auto"/>
            <w:left w:val="none" w:sz="0" w:space="0" w:color="auto"/>
            <w:bottom w:val="none" w:sz="0" w:space="0" w:color="auto"/>
            <w:right w:val="none" w:sz="0" w:space="0" w:color="auto"/>
          </w:divBdr>
          <w:divsChild>
            <w:div w:id="10413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7923">
      <w:bodyDiv w:val="1"/>
      <w:marLeft w:val="0"/>
      <w:marRight w:val="0"/>
      <w:marTop w:val="0"/>
      <w:marBottom w:val="0"/>
      <w:divBdr>
        <w:top w:val="none" w:sz="0" w:space="0" w:color="auto"/>
        <w:left w:val="none" w:sz="0" w:space="0" w:color="auto"/>
        <w:bottom w:val="none" w:sz="0" w:space="0" w:color="auto"/>
        <w:right w:val="none" w:sz="0" w:space="0" w:color="auto"/>
      </w:divBdr>
    </w:div>
    <w:div w:id="189211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305</Pages>
  <Words>100658</Words>
  <Characters>573756</Characters>
  <Application>Microsoft Office Word</Application>
  <DocSecurity>0</DocSecurity>
  <Lines>4781</Lines>
  <Paragraphs>1346</Paragraphs>
  <ScaleCrop>false</ScaleCrop>
  <Company/>
  <LinksUpToDate>false</LinksUpToDate>
  <CharactersWithSpaces>673068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4</cp:revision>
  <dcterms:created xsi:type="dcterms:W3CDTF">2023-12-31T16:10:00Z</dcterms:created>
  <dcterms:modified xsi:type="dcterms:W3CDTF">2023-12-31T16:15:00Z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2017-02-28T00:00:00Z</vt:filetime>
  </property>
  <property fmtid="{D5CDD505-2E9C-101B-9397-08002B2CF9AE}" pid="3" name="Creator">
    <vt:lpwstr>PDF-XChange Editor 5.5.308.2</vt:lpwstr>
  </property>
  <property fmtid="{D5CDD505-2E9C-101B-9397-08002B2CF9AE}" pid="4" name="LastSaved">
    <vt:filetime>2023-12-28T00:00:00Z</vt:filetime>
  </property>
  <property fmtid="{D5CDD505-2E9C-101B-9397-08002B2CF9AE}" pid="5" name="Producer">
    <vt:lpwstr>PDF-XChange PDF Core API (5.5.308.2)</vt:lpwstr>
  </property>
</Properties>
</file>