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Look w:val="04A0" w:firstRow="1" w:lastRow="0" w:firstColumn="1" w:lastColumn="0" w:noHBand="0" w:noVBand="1"/>
      </w:tblPr>
      <w:tblGrid>
        <w:gridCol w:w="904"/>
        <w:gridCol w:w="10216"/>
      </w:tblGrid>
      <w:tr w:rsidR="001F745D" w:rsidTr="00702223">
        <w:trPr>
          <w:tblCellSpacing w:w="15" w:type="dxa"/>
        </w:trPr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41E1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F745D" w:rsidRDefault="001F745D" w:rsidP="00702223">
            <w:pPr>
              <w:pStyle w:val="NASLOVZLATO"/>
              <w:autoSpaceDE w:val="0"/>
              <w:autoSpaceDN w:val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 w:eastAsia="en-US"/>
              </w:rPr>
              <w:drawing>
                <wp:inline distT="0" distB="0" distL="0" distR="0" wp14:anchorId="7AA3B31D" wp14:editId="751B4882">
                  <wp:extent cx="526415" cy="560705"/>
                  <wp:effectExtent l="0" t="0" r="0" b="0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pct"/>
            <w:tcBorders>
              <w:top w:val="nil"/>
              <w:left w:val="nil"/>
              <w:bottom w:val="nil"/>
              <w:right w:val="nil"/>
            </w:tcBorders>
            <w:shd w:val="clear" w:color="auto" w:fill="A41E1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F745D" w:rsidRPr="000761FA" w:rsidRDefault="0046556E" w:rsidP="00702223">
            <w:pPr>
              <w:pStyle w:val="NASLOVBELO"/>
              <w:autoSpaceDE w:val="0"/>
              <w:autoSpaceDN w:val="0"/>
              <w:spacing w:line="360" w:lineRule="auto"/>
              <w:rPr>
                <w:color w:val="FFE599"/>
                <w:lang w:val="en-US"/>
              </w:rPr>
            </w:pPr>
            <w:r w:rsidRPr="0046556E">
              <w:rPr>
                <w:color w:val="FFE599"/>
                <w:lang w:val="sr-Cyrl-RS"/>
              </w:rPr>
              <w:t>ПРАВИЛНИК</w:t>
            </w:r>
            <w:bookmarkStart w:id="0" w:name="_GoBack"/>
            <w:bookmarkEnd w:id="0"/>
          </w:p>
          <w:p w:rsidR="001F745D" w:rsidRDefault="001F745D" w:rsidP="00702223">
            <w:pPr>
              <w:pStyle w:val="NASLOVBELO"/>
              <w:autoSpaceDE w:val="0"/>
              <w:autoSpaceDN w:val="0"/>
            </w:pPr>
            <w:r w:rsidRPr="001F745D">
              <w:t>О ПРАВИЛИМА ЛЕТЕЊА И ПРУЖАЊУ УСЛУГА КОНТРОЛЕ ЛЕТЕЊА, УЗБУЊИВАЊА И ИНФОРМИСАЊА ВАЗДУХОПЛОВА У ЛЕТУ</w:t>
            </w:r>
          </w:p>
          <w:p w:rsidR="001F745D" w:rsidRDefault="001F745D" w:rsidP="00702223">
            <w:pPr>
              <w:pStyle w:val="podnaslovpropisa"/>
              <w:autoSpaceDE w:val="0"/>
              <w:autoSpaceDN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("Сл. гласник РС", бр. 142/2020</w:t>
            </w:r>
            <w:r>
              <w:rPr>
                <w:sz w:val="18"/>
                <w:szCs w:val="18"/>
              </w:rPr>
              <w:t>)</w:t>
            </w:r>
          </w:p>
        </w:tc>
      </w:tr>
    </w:tbl>
    <w:p w:rsidR="001F745D" w:rsidRDefault="001F745D" w:rsidP="001F745D">
      <w:pPr>
        <w:pStyle w:val="BodyText"/>
        <w:rPr>
          <w:sz w:val="20"/>
        </w:rPr>
      </w:pPr>
    </w:p>
    <w:p w:rsidR="00A822BE" w:rsidRDefault="00A822BE">
      <w:pPr>
        <w:pStyle w:val="BodyText"/>
        <w:spacing w:before="10"/>
        <w:ind w:left="0" w:firstLine="0"/>
        <w:jc w:val="left"/>
        <w:rPr>
          <w:sz w:val="24"/>
        </w:rPr>
      </w:pPr>
    </w:p>
    <w:p w:rsidR="00A822BE" w:rsidRDefault="0046556E">
      <w:pPr>
        <w:pStyle w:val="Heading2"/>
        <w:spacing w:before="92"/>
        <w:ind w:left="9809"/>
      </w:pPr>
      <w:r>
        <w:t>Прилог 1.</w:t>
      </w:r>
    </w:p>
    <w:p w:rsidR="00A822BE" w:rsidRDefault="0046556E">
      <w:pPr>
        <w:spacing w:before="112" w:line="235" w:lineRule="auto"/>
        <w:ind w:left="5629" w:right="538"/>
        <w:jc w:val="center"/>
        <w:rPr>
          <w:b/>
          <w:sz w:val="18"/>
        </w:rPr>
      </w:pPr>
      <w:r>
        <w:rPr>
          <w:b/>
          <w:sz w:val="18"/>
        </w:rPr>
        <w:t>Спроведбена уредба Комисије (ЕУ) бр. 923/2012 од 26. септембра 2012. године о утврђивању заједничких правила летења и оперативних одредаба у вези са услугама и поступцима у ваздушној пловидби и измени Спроведбене уредбе (ЕУ) бр. 1035/2011 и уредаба (ЕЗ) бр</w:t>
      </w:r>
      <w:r>
        <w:rPr>
          <w:b/>
          <w:sz w:val="18"/>
        </w:rPr>
        <w:t>. 1265/2007, (ЕЗ) бр. 1794/2006, (ЕЗ) бр. 730/2006, (ЕЗ) бр. 1033/2006 и (ЕУ) бр.</w:t>
      </w:r>
    </w:p>
    <w:p w:rsidR="00A822BE" w:rsidRDefault="0046556E">
      <w:pPr>
        <w:spacing w:line="202" w:lineRule="exact"/>
        <w:ind w:left="7714"/>
        <w:rPr>
          <w:b/>
          <w:sz w:val="18"/>
        </w:rPr>
      </w:pPr>
      <w:r>
        <w:rPr>
          <w:b/>
          <w:sz w:val="18"/>
        </w:rPr>
        <w:t>255/2010</w:t>
      </w:r>
    </w:p>
    <w:p w:rsidR="00A822BE" w:rsidRDefault="0046556E">
      <w:pPr>
        <w:pStyle w:val="BodyText"/>
        <w:spacing w:before="109"/>
        <w:ind w:left="7773" w:firstLine="0"/>
        <w:jc w:val="left"/>
      </w:pPr>
      <w:r>
        <w:t>Члан 1.</w:t>
      </w:r>
    </w:p>
    <w:p w:rsidR="00A822BE" w:rsidRDefault="0046556E">
      <w:pPr>
        <w:pStyle w:val="Heading2"/>
        <w:spacing w:before="109"/>
        <w:ind w:left="6884"/>
      </w:pPr>
      <w:r>
        <w:t>Предмет и подручје примене</w:t>
      </w:r>
    </w:p>
    <w:p w:rsidR="00A822BE" w:rsidRDefault="00A822BE">
      <w:pPr>
        <w:pStyle w:val="BodyText"/>
        <w:spacing w:before="6"/>
        <w:ind w:left="0" w:firstLine="0"/>
        <w:jc w:val="left"/>
        <w:rPr>
          <w:b/>
          <w:sz w:val="17"/>
        </w:rPr>
      </w:pPr>
    </w:p>
    <w:p w:rsidR="00A822BE" w:rsidRDefault="0046556E">
      <w:pPr>
        <w:pStyle w:val="ListParagraph"/>
        <w:numPr>
          <w:ilvl w:val="0"/>
          <w:numId w:val="108"/>
        </w:numPr>
        <w:tabs>
          <w:tab w:val="left" w:pos="6079"/>
        </w:tabs>
        <w:spacing w:line="235" w:lineRule="auto"/>
        <w:ind w:right="412" w:firstLine="397"/>
        <w:jc w:val="both"/>
        <w:rPr>
          <w:sz w:val="18"/>
        </w:rPr>
      </w:pPr>
      <w:r>
        <w:rPr>
          <w:sz w:val="18"/>
        </w:rPr>
        <w:t>Циљ</w:t>
      </w:r>
      <w:r>
        <w:rPr>
          <w:spacing w:val="-6"/>
          <w:sz w:val="18"/>
        </w:rPr>
        <w:t xml:space="preserve"> </w:t>
      </w:r>
      <w:r>
        <w:rPr>
          <w:sz w:val="18"/>
        </w:rPr>
        <w:t>ове</w:t>
      </w:r>
      <w:r>
        <w:rPr>
          <w:spacing w:val="-6"/>
          <w:sz w:val="18"/>
        </w:rPr>
        <w:t xml:space="preserve"> </w:t>
      </w:r>
      <w:r>
        <w:rPr>
          <w:sz w:val="18"/>
        </w:rPr>
        <w:t>уредбе</w:t>
      </w:r>
      <w:r>
        <w:rPr>
          <w:spacing w:val="-6"/>
          <w:sz w:val="18"/>
        </w:rPr>
        <w:t xml:space="preserve"> </w:t>
      </w:r>
      <w:r>
        <w:rPr>
          <w:sz w:val="18"/>
        </w:rPr>
        <w:t>је</w:t>
      </w:r>
      <w:r>
        <w:rPr>
          <w:spacing w:val="-6"/>
          <w:sz w:val="18"/>
        </w:rPr>
        <w:t xml:space="preserve"> </w:t>
      </w:r>
      <w:r>
        <w:rPr>
          <w:sz w:val="18"/>
        </w:rPr>
        <w:t>да</w:t>
      </w:r>
      <w:r>
        <w:rPr>
          <w:spacing w:val="-6"/>
          <w:sz w:val="18"/>
        </w:rPr>
        <w:t xml:space="preserve"> </w:t>
      </w:r>
      <w:r>
        <w:rPr>
          <w:sz w:val="18"/>
        </w:rPr>
        <w:t>успостави</w:t>
      </w:r>
      <w:r>
        <w:rPr>
          <w:spacing w:val="-6"/>
          <w:sz w:val="18"/>
        </w:rPr>
        <w:t xml:space="preserve"> </w:t>
      </w:r>
      <w:r>
        <w:rPr>
          <w:sz w:val="18"/>
        </w:rPr>
        <w:t>заједничка</w:t>
      </w:r>
      <w:r>
        <w:rPr>
          <w:spacing w:val="-6"/>
          <w:sz w:val="18"/>
        </w:rPr>
        <w:t xml:space="preserve"> </w:t>
      </w:r>
      <w:r>
        <w:rPr>
          <w:sz w:val="18"/>
        </w:rPr>
        <w:t>правила</w:t>
      </w:r>
      <w:r>
        <w:rPr>
          <w:spacing w:val="-6"/>
          <w:sz w:val="18"/>
        </w:rPr>
        <w:t xml:space="preserve"> </w:t>
      </w:r>
      <w:r>
        <w:rPr>
          <w:sz w:val="18"/>
        </w:rPr>
        <w:t>летења и оперативне одредбе у вези са услугама и поступцима у вазду- шној плови</w:t>
      </w:r>
      <w:r>
        <w:rPr>
          <w:sz w:val="18"/>
        </w:rPr>
        <w:t xml:space="preserve">дби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ће бити примењиве на општи ваздушни сао- браћај унутар подручја примене </w:t>
      </w:r>
      <w:r>
        <w:rPr>
          <w:spacing w:val="-4"/>
          <w:sz w:val="18"/>
        </w:rPr>
        <w:t xml:space="preserve">Уредбе </w:t>
      </w:r>
      <w:r>
        <w:rPr>
          <w:sz w:val="18"/>
        </w:rPr>
        <w:t>(ЕЗ) бр.</w:t>
      </w:r>
      <w:r>
        <w:rPr>
          <w:spacing w:val="-1"/>
          <w:sz w:val="18"/>
        </w:rPr>
        <w:t xml:space="preserve"> </w:t>
      </w:r>
      <w:r>
        <w:rPr>
          <w:sz w:val="18"/>
        </w:rPr>
        <w:t>551/2004.</w:t>
      </w:r>
    </w:p>
    <w:p w:rsidR="00A822BE" w:rsidRDefault="0046556E">
      <w:pPr>
        <w:pStyle w:val="ListParagraph"/>
        <w:numPr>
          <w:ilvl w:val="0"/>
          <w:numId w:val="108"/>
        </w:numPr>
        <w:tabs>
          <w:tab w:val="left" w:pos="6081"/>
        </w:tabs>
        <w:spacing w:line="235" w:lineRule="auto"/>
        <w:ind w:right="412" w:firstLine="397"/>
        <w:jc w:val="both"/>
        <w:rPr>
          <w:sz w:val="18"/>
        </w:rPr>
      </w:pPr>
      <w:r>
        <w:rPr>
          <w:sz w:val="18"/>
        </w:rPr>
        <w:t>Ова уредба се посебно примењује на кориснике</w:t>
      </w:r>
      <w:r>
        <w:rPr>
          <w:spacing w:val="-29"/>
          <w:sz w:val="18"/>
        </w:rPr>
        <w:t xml:space="preserve"> </w:t>
      </w:r>
      <w:r>
        <w:rPr>
          <w:sz w:val="18"/>
        </w:rPr>
        <w:t>ваздушног простора и ваздухоплове укључене у општи ваздушни</w:t>
      </w:r>
      <w:r>
        <w:rPr>
          <w:spacing w:val="-16"/>
          <w:sz w:val="18"/>
        </w:rPr>
        <w:t xml:space="preserve"> </w:t>
      </w:r>
      <w:r>
        <w:rPr>
          <w:sz w:val="18"/>
        </w:rPr>
        <w:t>саобраћај:</w:t>
      </w:r>
    </w:p>
    <w:p w:rsidR="00A822BE" w:rsidRDefault="0046556E">
      <w:pPr>
        <w:pStyle w:val="BodyText"/>
        <w:spacing w:line="201" w:lineRule="exact"/>
        <w:ind w:left="5900" w:firstLine="0"/>
        <w:jc w:val="left"/>
      </w:pPr>
      <w:r>
        <w:t>(а) који лете у Унију, унутар Уније или из Уније;</w:t>
      </w:r>
    </w:p>
    <w:p w:rsidR="00A822BE" w:rsidRDefault="0046556E">
      <w:pPr>
        <w:pStyle w:val="BodyText"/>
        <w:spacing w:line="235" w:lineRule="auto"/>
        <w:ind w:left="5503" w:right="411" w:firstLine="396"/>
      </w:pPr>
      <w:r>
        <w:t>(б) носе знаке државне припадности и ознаке регистрације државе чланице Уније и лете у било ком ваздушном простору, у мери у којој то није у супротности са правилима објављеним у др- жави која је надлежна з</w:t>
      </w:r>
      <w:r>
        <w:t>а територију која се прелеће.</w:t>
      </w:r>
    </w:p>
    <w:p w:rsidR="00A822BE" w:rsidRDefault="0046556E">
      <w:pPr>
        <w:pStyle w:val="ListParagraph"/>
        <w:numPr>
          <w:ilvl w:val="0"/>
          <w:numId w:val="108"/>
        </w:numPr>
        <w:tabs>
          <w:tab w:val="left" w:pos="6097"/>
        </w:tabs>
        <w:spacing w:line="235" w:lineRule="auto"/>
        <w:ind w:right="412" w:firstLine="397"/>
        <w:jc w:val="both"/>
        <w:rPr>
          <w:sz w:val="18"/>
        </w:rPr>
      </w:pPr>
      <w:r>
        <w:rPr>
          <w:sz w:val="18"/>
        </w:rPr>
        <w:t xml:space="preserve">Ова уредба се, </w:t>
      </w:r>
      <w:r>
        <w:rPr>
          <w:spacing w:val="-3"/>
          <w:sz w:val="18"/>
        </w:rPr>
        <w:t xml:space="preserve">такође, </w:t>
      </w:r>
      <w:r>
        <w:rPr>
          <w:sz w:val="18"/>
        </w:rPr>
        <w:t xml:space="preserve">примењује на надлежне органе др- жава чланица, пружаоце услуга у ваздушној пловидби, оператере </w:t>
      </w:r>
      <w:r>
        <w:rPr>
          <w:spacing w:val="-3"/>
          <w:sz w:val="18"/>
        </w:rPr>
        <w:t xml:space="preserve">аеродрома </w:t>
      </w:r>
      <w:r>
        <w:rPr>
          <w:sz w:val="18"/>
        </w:rPr>
        <w:t xml:space="preserve">и </w:t>
      </w:r>
      <w:r>
        <w:rPr>
          <w:spacing w:val="-3"/>
          <w:sz w:val="18"/>
        </w:rPr>
        <w:t xml:space="preserve">земаљско </w:t>
      </w:r>
      <w:r>
        <w:rPr>
          <w:sz w:val="18"/>
        </w:rPr>
        <w:t>особље укључено у операције</w:t>
      </w:r>
      <w:r>
        <w:rPr>
          <w:spacing w:val="-18"/>
          <w:sz w:val="18"/>
        </w:rPr>
        <w:t xml:space="preserve"> </w:t>
      </w:r>
      <w:r>
        <w:rPr>
          <w:spacing w:val="-3"/>
          <w:sz w:val="18"/>
        </w:rPr>
        <w:t>ваздухоплова.</w:t>
      </w:r>
    </w:p>
    <w:p w:rsidR="00A822BE" w:rsidRDefault="0046556E">
      <w:pPr>
        <w:pStyle w:val="ListParagraph"/>
        <w:numPr>
          <w:ilvl w:val="0"/>
          <w:numId w:val="108"/>
        </w:numPr>
        <w:tabs>
          <w:tab w:val="left" w:pos="6080"/>
        </w:tabs>
        <w:spacing w:line="235" w:lineRule="auto"/>
        <w:ind w:right="411" w:firstLine="397"/>
        <w:jc w:val="both"/>
        <w:rPr>
          <w:sz w:val="18"/>
        </w:rPr>
      </w:pPr>
      <w:r>
        <w:rPr>
          <w:sz w:val="18"/>
        </w:rPr>
        <w:t>Ова</w:t>
      </w:r>
      <w:r>
        <w:rPr>
          <w:spacing w:val="-6"/>
          <w:sz w:val="18"/>
        </w:rPr>
        <w:t xml:space="preserve"> </w:t>
      </w:r>
      <w:r>
        <w:rPr>
          <w:sz w:val="18"/>
        </w:rPr>
        <w:t>уредба</w:t>
      </w:r>
      <w:r>
        <w:rPr>
          <w:spacing w:val="-6"/>
          <w:sz w:val="18"/>
        </w:rPr>
        <w:t xml:space="preserve"> </w:t>
      </w:r>
      <w:r>
        <w:rPr>
          <w:sz w:val="18"/>
        </w:rPr>
        <w:t>се</w:t>
      </w:r>
      <w:r>
        <w:rPr>
          <w:spacing w:val="-6"/>
          <w:sz w:val="18"/>
        </w:rPr>
        <w:t xml:space="preserve"> </w:t>
      </w:r>
      <w:r>
        <w:rPr>
          <w:sz w:val="18"/>
        </w:rPr>
        <w:t>не</w:t>
      </w:r>
      <w:r>
        <w:rPr>
          <w:spacing w:val="-6"/>
          <w:sz w:val="18"/>
        </w:rPr>
        <w:t xml:space="preserve"> </w:t>
      </w:r>
      <w:r>
        <w:rPr>
          <w:sz w:val="18"/>
        </w:rPr>
        <w:t>примењује</w:t>
      </w:r>
      <w:r>
        <w:rPr>
          <w:spacing w:val="-6"/>
          <w:sz w:val="18"/>
        </w:rPr>
        <w:t xml:space="preserve"> </w:t>
      </w:r>
      <w:r>
        <w:rPr>
          <w:sz w:val="18"/>
        </w:rPr>
        <w:t>на</w:t>
      </w:r>
      <w:r>
        <w:rPr>
          <w:spacing w:val="-6"/>
          <w:sz w:val="18"/>
        </w:rPr>
        <w:t xml:space="preserve"> </w:t>
      </w:r>
      <w:r>
        <w:rPr>
          <w:sz w:val="18"/>
        </w:rPr>
        <w:t>ваздухопловне</w:t>
      </w:r>
      <w:r>
        <w:rPr>
          <w:spacing w:val="-6"/>
          <w:sz w:val="18"/>
        </w:rPr>
        <w:t xml:space="preserve"> </w:t>
      </w:r>
      <w:r>
        <w:rPr>
          <w:sz w:val="18"/>
        </w:rPr>
        <w:t>моделе</w:t>
      </w:r>
      <w:r>
        <w:rPr>
          <w:spacing w:val="-6"/>
          <w:sz w:val="18"/>
        </w:rPr>
        <w:t xml:space="preserve"> </w:t>
      </w:r>
      <w:r>
        <w:rPr>
          <w:sz w:val="18"/>
        </w:rPr>
        <w:t>и</w:t>
      </w:r>
      <w:r>
        <w:rPr>
          <w:spacing w:val="-6"/>
          <w:sz w:val="18"/>
        </w:rPr>
        <w:t xml:space="preserve"> </w:t>
      </w:r>
      <w:r>
        <w:rPr>
          <w:sz w:val="18"/>
        </w:rPr>
        <w:t>ва- здухоплове играчке. Међутим, државе чланице морају да</w:t>
      </w:r>
      <w:r>
        <w:rPr>
          <w:spacing w:val="-31"/>
          <w:sz w:val="18"/>
        </w:rPr>
        <w:t xml:space="preserve"> </w:t>
      </w:r>
      <w:r>
        <w:rPr>
          <w:sz w:val="18"/>
        </w:rPr>
        <w:t>обезбеде успостављање националних правила којима се осигурава да се ва- здухопловним моделима и ваздухопловима играчкама управља на такав начин да се умање опасности повезане са безбедношћу</w:t>
      </w:r>
      <w:r>
        <w:rPr>
          <w:sz w:val="18"/>
        </w:rPr>
        <w:t xml:space="preserve"> ци- вилног</w:t>
      </w:r>
      <w:r>
        <w:rPr>
          <w:spacing w:val="-8"/>
          <w:sz w:val="18"/>
        </w:rPr>
        <w:t xml:space="preserve"> </w:t>
      </w:r>
      <w:r>
        <w:rPr>
          <w:sz w:val="18"/>
        </w:rPr>
        <w:t>ваздухопловства,</w:t>
      </w:r>
      <w:r>
        <w:rPr>
          <w:spacing w:val="-8"/>
          <w:sz w:val="18"/>
        </w:rPr>
        <w:t xml:space="preserve"> </w:t>
      </w:r>
      <w:r>
        <w:rPr>
          <w:sz w:val="18"/>
        </w:rPr>
        <w:t>лица,</w:t>
      </w:r>
      <w:r>
        <w:rPr>
          <w:spacing w:val="-8"/>
          <w:sz w:val="18"/>
        </w:rPr>
        <w:t xml:space="preserve"> </w:t>
      </w:r>
      <w:r>
        <w:rPr>
          <w:sz w:val="18"/>
        </w:rPr>
        <w:t>имовине</w:t>
      </w:r>
      <w:r>
        <w:rPr>
          <w:spacing w:val="-8"/>
          <w:sz w:val="18"/>
        </w:rPr>
        <w:t xml:space="preserve"> </w:t>
      </w:r>
      <w:r>
        <w:rPr>
          <w:sz w:val="18"/>
        </w:rPr>
        <w:t>или</w:t>
      </w:r>
      <w:r>
        <w:rPr>
          <w:spacing w:val="-8"/>
          <w:sz w:val="18"/>
        </w:rPr>
        <w:t xml:space="preserve"> </w:t>
      </w:r>
      <w:r>
        <w:rPr>
          <w:sz w:val="18"/>
        </w:rPr>
        <w:t>других</w:t>
      </w:r>
      <w:r>
        <w:rPr>
          <w:spacing w:val="-8"/>
          <w:sz w:val="18"/>
        </w:rPr>
        <w:t xml:space="preserve"> </w:t>
      </w:r>
      <w:r>
        <w:rPr>
          <w:sz w:val="18"/>
        </w:rPr>
        <w:t>ваздухоплова.</w:t>
      </w:r>
    </w:p>
    <w:p w:rsidR="00A822BE" w:rsidRDefault="0046556E">
      <w:pPr>
        <w:pStyle w:val="BodyText"/>
        <w:spacing w:before="105"/>
        <w:ind w:left="7773" w:firstLine="0"/>
        <w:jc w:val="left"/>
      </w:pPr>
      <w:r>
        <w:t>Члан 2.</w:t>
      </w:r>
    </w:p>
    <w:p w:rsidR="00A822BE" w:rsidRDefault="0046556E">
      <w:pPr>
        <w:pStyle w:val="Heading2"/>
        <w:spacing w:before="109"/>
        <w:ind w:left="7559"/>
      </w:pPr>
      <w:r>
        <w:t>Дефиниције</w:t>
      </w:r>
    </w:p>
    <w:p w:rsidR="00A822BE" w:rsidRDefault="00A822BE">
      <w:pPr>
        <w:pStyle w:val="BodyText"/>
        <w:spacing w:before="2"/>
        <w:ind w:left="0" w:firstLine="0"/>
        <w:jc w:val="left"/>
        <w:rPr>
          <w:b/>
          <w:sz w:val="17"/>
        </w:rPr>
      </w:pPr>
    </w:p>
    <w:p w:rsidR="00A822BE" w:rsidRDefault="0046556E">
      <w:pPr>
        <w:pStyle w:val="BodyText"/>
        <w:spacing w:line="205" w:lineRule="exact"/>
        <w:ind w:left="5900" w:firstLine="0"/>
        <w:jc w:val="left"/>
      </w:pPr>
      <w:r>
        <w:t>За потребе ове уредбе примењују се следеће дефиниције: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6115"/>
        </w:tabs>
        <w:spacing w:before="1" w:line="235" w:lineRule="auto"/>
        <w:ind w:right="412" w:firstLine="397"/>
        <w:jc w:val="both"/>
        <w:rPr>
          <w:sz w:val="18"/>
        </w:rPr>
      </w:pPr>
      <w:r>
        <w:rPr>
          <w:sz w:val="18"/>
        </w:rPr>
        <w:t>„тачност” је степен подударности између процењене или измерене вредности и стварне</w:t>
      </w:r>
      <w:r>
        <w:rPr>
          <w:spacing w:val="-2"/>
          <w:sz w:val="18"/>
        </w:rPr>
        <w:t xml:space="preserve"> </w:t>
      </w:r>
      <w:r>
        <w:rPr>
          <w:sz w:val="18"/>
        </w:rPr>
        <w:t>вредности;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6096"/>
        </w:tabs>
        <w:spacing w:line="201" w:lineRule="exact"/>
        <w:ind w:left="6095" w:hanging="195"/>
        <w:jc w:val="left"/>
        <w:rPr>
          <w:sz w:val="18"/>
        </w:rPr>
      </w:pPr>
      <w:r>
        <w:rPr>
          <w:i/>
          <w:sz w:val="18"/>
        </w:rPr>
        <w:t>брисана</w:t>
      </w:r>
      <w:r>
        <w:rPr>
          <w:sz w:val="18"/>
        </w:rPr>
        <w:t>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6152"/>
        </w:tabs>
        <w:spacing w:before="2" w:line="235" w:lineRule="auto"/>
        <w:ind w:right="410" w:firstLine="397"/>
        <w:jc w:val="both"/>
        <w:rPr>
          <w:sz w:val="18"/>
        </w:rPr>
      </w:pPr>
      <w:r>
        <w:rPr>
          <w:sz w:val="18"/>
        </w:rPr>
        <w:t>„саветодавни ваздушни простор” је ваздушни простор одређених димензија или одређена рута, у оквиру којих је омогу- ћена саветодавна услуга у ваздушном</w:t>
      </w:r>
      <w:r>
        <w:rPr>
          <w:spacing w:val="-4"/>
          <w:sz w:val="18"/>
        </w:rPr>
        <w:t xml:space="preserve"> </w:t>
      </w:r>
      <w:r>
        <w:rPr>
          <w:sz w:val="18"/>
        </w:rPr>
        <w:t>саобраћају;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6101"/>
        </w:tabs>
        <w:spacing w:line="235" w:lineRule="auto"/>
        <w:ind w:right="411" w:firstLine="397"/>
        <w:jc w:val="both"/>
        <w:rPr>
          <w:sz w:val="18"/>
        </w:rPr>
      </w:pPr>
      <w:r>
        <w:rPr>
          <w:sz w:val="18"/>
        </w:rPr>
        <w:t xml:space="preserve">„саветодавна рута” је одређена рута дуж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је омогућена саветодавна услуга у ваздушном</w:t>
      </w:r>
      <w:r>
        <w:rPr>
          <w:spacing w:val="-2"/>
          <w:sz w:val="18"/>
        </w:rPr>
        <w:t xml:space="preserve"> </w:t>
      </w:r>
      <w:r>
        <w:rPr>
          <w:sz w:val="18"/>
        </w:rPr>
        <w:t>саоб</w:t>
      </w:r>
      <w:r>
        <w:rPr>
          <w:sz w:val="18"/>
        </w:rPr>
        <w:t>раћају;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6116"/>
        </w:tabs>
        <w:spacing w:line="235" w:lineRule="auto"/>
        <w:ind w:right="412" w:firstLine="397"/>
        <w:jc w:val="both"/>
        <w:rPr>
          <w:sz w:val="18"/>
        </w:rPr>
      </w:pPr>
      <w:r>
        <w:rPr>
          <w:sz w:val="18"/>
        </w:rPr>
        <w:t xml:space="preserve">„акробатски лет” означава намерно изведене маневре ва- здухоплова у којима долази до </w:t>
      </w:r>
      <w:r>
        <w:rPr>
          <w:spacing w:val="-3"/>
          <w:sz w:val="18"/>
        </w:rPr>
        <w:t xml:space="preserve">наглих </w:t>
      </w:r>
      <w:r>
        <w:rPr>
          <w:sz w:val="18"/>
        </w:rPr>
        <w:t xml:space="preserve">промена положаја, правца и брзине ваздухоплова,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нису неопходни за уобичајен лет или за обуку у сврху стицања дозвола и овлашћења, осим за овлашћење за </w:t>
      </w:r>
      <w:r>
        <w:rPr>
          <w:sz w:val="18"/>
        </w:rPr>
        <w:t>акробатско</w:t>
      </w:r>
      <w:r>
        <w:rPr>
          <w:spacing w:val="-2"/>
          <w:sz w:val="18"/>
        </w:rPr>
        <w:t xml:space="preserve"> </w:t>
      </w:r>
      <w:r>
        <w:rPr>
          <w:sz w:val="18"/>
        </w:rPr>
        <w:t>летење;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6112"/>
        </w:tabs>
        <w:spacing w:line="235" w:lineRule="auto"/>
        <w:ind w:right="411" w:firstLine="397"/>
        <w:jc w:val="both"/>
        <w:rPr>
          <w:sz w:val="18"/>
        </w:rPr>
      </w:pPr>
      <w:r>
        <w:rPr>
          <w:spacing w:val="-4"/>
          <w:sz w:val="18"/>
        </w:rPr>
        <w:t xml:space="preserve">„аеродром” </w:t>
      </w:r>
      <w:r>
        <w:rPr>
          <w:sz w:val="18"/>
        </w:rPr>
        <w:t xml:space="preserve">је </w:t>
      </w:r>
      <w:r>
        <w:rPr>
          <w:spacing w:val="-5"/>
          <w:sz w:val="18"/>
        </w:rPr>
        <w:t xml:space="preserve">свако </w:t>
      </w:r>
      <w:r>
        <w:rPr>
          <w:spacing w:val="-3"/>
          <w:sz w:val="18"/>
        </w:rPr>
        <w:t xml:space="preserve">дефинисано </w:t>
      </w:r>
      <w:r>
        <w:rPr>
          <w:spacing w:val="-4"/>
          <w:sz w:val="18"/>
        </w:rPr>
        <w:t xml:space="preserve">подручје </w:t>
      </w:r>
      <w:r>
        <w:rPr>
          <w:spacing w:val="-3"/>
          <w:sz w:val="18"/>
        </w:rPr>
        <w:t>(укључујући све објекте,</w:t>
      </w:r>
      <w:r>
        <w:rPr>
          <w:spacing w:val="-8"/>
          <w:sz w:val="18"/>
        </w:rPr>
        <w:t xml:space="preserve"> </w:t>
      </w:r>
      <w:r>
        <w:rPr>
          <w:spacing w:val="-3"/>
          <w:sz w:val="18"/>
        </w:rPr>
        <w:t>инсталације</w:t>
      </w:r>
      <w:r>
        <w:rPr>
          <w:spacing w:val="-8"/>
          <w:sz w:val="18"/>
        </w:rPr>
        <w:t xml:space="preserve"> </w:t>
      </w: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pacing w:val="-3"/>
          <w:sz w:val="18"/>
        </w:rPr>
        <w:t>опрему)</w:t>
      </w:r>
      <w:r>
        <w:rPr>
          <w:spacing w:val="-8"/>
          <w:sz w:val="18"/>
        </w:rPr>
        <w:t xml:space="preserve"> </w:t>
      </w:r>
      <w:r>
        <w:rPr>
          <w:sz w:val="18"/>
        </w:rPr>
        <w:t>на</w:t>
      </w:r>
      <w:r>
        <w:rPr>
          <w:spacing w:val="-8"/>
          <w:sz w:val="18"/>
        </w:rPr>
        <w:t xml:space="preserve"> </w:t>
      </w:r>
      <w:r>
        <w:rPr>
          <w:spacing w:val="-5"/>
          <w:sz w:val="18"/>
        </w:rPr>
        <w:t>копну</w:t>
      </w:r>
      <w:r>
        <w:rPr>
          <w:spacing w:val="-8"/>
          <w:sz w:val="18"/>
        </w:rPr>
        <w:t xml:space="preserve"> </w:t>
      </w:r>
      <w:r>
        <w:rPr>
          <w:sz w:val="18"/>
        </w:rPr>
        <w:t>или</w:t>
      </w:r>
      <w:r>
        <w:rPr>
          <w:spacing w:val="-8"/>
          <w:sz w:val="18"/>
        </w:rPr>
        <w:t xml:space="preserve"> </w:t>
      </w:r>
      <w:r>
        <w:rPr>
          <w:sz w:val="18"/>
        </w:rPr>
        <w:t>на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води</w:t>
      </w:r>
      <w:r>
        <w:rPr>
          <w:spacing w:val="-8"/>
          <w:sz w:val="18"/>
        </w:rPr>
        <w:t xml:space="preserve"> </w:t>
      </w:r>
      <w:r>
        <w:rPr>
          <w:sz w:val="18"/>
        </w:rPr>
        <w:t>или</w:t>
      </w:r>
      <w:r>
        <w:rPr>
          <w:spacing w:val="-8"/>
          <w:sz w:val="18"/>
        </w:rPr>
        <w:t xml:space="preserve"> </w:t>
      </w:r>
      <w:r>
        <w:rPr>
          <w:sz w:val="18"/>
        </w:rPr>
        <w:t>на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 xml:space="preserve">фиксној, </w:t>
      </w:r>
      <w:r>
        <w:rPr>
          <w:spacing w:val="-3"/>
          <w:sz w:val="18"/>
        </w:rPr>
        <w:t xml:space="preserve">приобалној </w:t>
      </w:r>
      <w:r>
        <w:rPr>
          <w:sz w:val="18"/>
        </w:rPr>
        <w:t xml:space="preserve">или </w:t>
      </w:r>
      <w:r>
        <w:rPr>
          <w:spacing w:val="-3"/>
          <w:sz w:val="18"/>
        </w:rPr>
        <w:t xml:space="preserve">плутајућој </w:t>
      </w:r>
      <w:r>
        <w:rPr>
          <w:spacing w:val="-4"/>
          <w:sz w:val="18"/>
        </w:rPr>
        <w:t xml:space="preserve">структури, </w:t>
      </w:r>
      <w:r>
        <w:rPr>
          <w:spacing w:val="-5"/>
          <w:sz w:val="18"/>
        </w:rPr>
        <w:t xml:space="preserve">које </w:t>
      </w:r>
      <w:r>
        <w:rPr>
          <w:sz w:val="18"/>
        </w:rPr>
        <w:t xml:space="preserve">је у </w:t>
      </w:r>
      <w:r>
        <w:rPr>
          <w:spacing w:val="-3"/>
          <w:sz w:val="18"/>
        </w:rPr>
        <w:t xml:space="preserve">целини </w:t>
      </w:r>
      <w:r>
        <w:rPr>
          <w:sz w:val="18"/>
        </w:rPr>
        <w:t xml:space="preserve">или </w:t>
      </w:r>
      <w:r>
        <w:rPr>
          <w:spacing w:val="-3"/>
          <w:sz w:val="18"/>
        </w:rPr>
        <w:t xml:space="preserve">делимич- </w:t>
      </w:r>
      <w:r>
        <w:rPr>
          <w:sz w:val="18"/>
        </w:rPr>
        <w:t xml:space="preserve">но </w:t>
      </w:r>
      <w:r>
        <w:rPr>
          <w:spacing w:val="-3"/>
          <w:sz w:val="18"/>
        </w:rPr>
        <w:t xml:space="preserve">намењено </w:t>
      </w:r>
      <w:r>
        <w:rPr>
          <w:sz w:val="18"/>
        </w:rPr>
        <w:t xml:space="preserve">за </w:t>
      </w:r>
      <w:r>
        <w:rPr>
          <w:spacing w:val="-3"/>
          <w:sz w:val="18"/>
        </w:rPr>
        <w:t xml:space="preserve">слетање, полетање </w:t>
      </w:r>
      <w:r>
        <w:rPr>
          <w:sz w:val="18"/>
        </w:rPr>
        <w:t xml:space="preserve">или </w:t>
      </w:r>
      <w:r>
        <w:rPr>
          <w:spacing w:val="-3"/>
          <w:sz w:val="18"/>
        </w:rPr>
        <w:t>кретање</w:t>
      </w:r>
      <w:r>
        <w:rPr>
          <w:spacing w:val="-29"/>
          <w:sz w:val="18"/>
        </w:rPr>
        <w:t xml:space="preserve"> </w:t>
      </w:r>
      <w:r>
        <w:rPr>
          <w:spacing w:val="-5"/>
          <w:sz w:val="18"/>
        </w:rPr>
        <w:t>ваздухоплова;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6104"/>
        </w:tabs>
        <w:spacing w:line="235" w:lineRule="auto"/>
        <w:ind w:right="412" w:firstLine="397"/>
        <w:jc w:val="both"/>
        <w:rPr>
          <w:sz w:val="18"/>
        </w:rPr>
      </w:pPr>
      <w:r>
        <w:rPr>
          <w:sz w:val="18"/>
        </w:rPr>
        <w:t>„услуга аеродромске контроле летења” је услуга контроле летења за аеродромски</w:t>
      </w:r>
      <w:r>
        <w:rPr>
          <w:spacing w:val="-3"/>
          <w:sz w:val="18"/>
        </w:rPr>
        <w:t xml:space="preserve"> </w:t>
      </w:r>
      <w:r>
        <w:rPr>
          <w:sz w:val="18"/>
        </w:rPr>
        <w:t>саобраћај;</w:t>
      </w:r>
    </w:p>
    <w:p w:rsidR="00A822BE" w:rsidRDefault="00A822BE">
      <w:pPr>
        <w:spacing w:line="235" w:lineRule="auto"/>
        <w:jc w:val="both"/>
        <w:rPr>
          <w:sz w:val="18"/>
        </w:rPr>
        <w:sectPr w:rsidR="00A822BE">
          <w:type w:val="continuous"/>
          <w:pgSz w:w="12390" w:h="15650"/>
          <w:pgMar w:top="1480" w:right="720" w:bottom="280" w:left="640" w:header="720" w:footer="720" w:gutter="0"/>
          <w:cols w:space="720"/>
        </w:sectPr>
      </w:pPr>
    </w:p>
    <w:p w:rsidR="00A822BE" w:rsidRDefault="0046556E">
      <w:pPr>
        <w:pStyle w:val="ListParagraph"/>
        <w:numPr>
          <w:ilvl w:val="0"/>
          <w:numId w:val="107"/>
        </w:numPr>
        <w:tabs>
          <w:tab w:val="left" w:pos="1016"/>
        </w:tabs>
        <w:spacing w:before="73" w:line="232" w:lineRule="auto"/>
        <w:ind w:left="401" w:right="1" w:firstLine="397"/>
        <w:jc w:val="both"/>
        <w:rPr>
          <w:sz w:val="18"/>
        </w:rPr>
      </w:pPr>
      <w:r>
        <w:lastRenderedPageBreak/>
        <w:pict>
          <v:shape id="_x0000_s1061" style="position:absolute;left:0;text-align:left;margin-left:-4.6pt;margin-top:782.1pt;width:.1pt;height:738.95pt;z-index:251648000;mso-position-horizontal-relative:page;mso-position-vertical-relative:page" coordorigin="-92,15642" coordsize="0,14779" o:spt="100" adj="0,,0" path="m6286,193r,14779m6286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18"/>
        </w:rPr>
        <w:t>„аеродромска контрола летења” је јединица контроле ле- тења успостављена за пружање услуге контроле летења за аеро- дромски</w:t>
      </w:r>
      <w:r>
        <w:rPr>
          <w:spacing w:val="-1"/>
          <w:sz w:val="18"/>
        </w:rPr>
        <w:t xml:space="preserve"> </w:t>
      </w:r>
      <w:r>
        <w:rPr>
          <w:sz w:val="18"/>
        </w:rPr>
        <w:t>саобраћај;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1000"/>
        </w:tabs>
        <w:spacing w:before="2" w:line="230" w:lineRule="auto"/>
        <w:ind w:left="401" w:right="1" w:firstLine="397"/>
        <w:jc w:val="both"/>
        <w:rPr>
          <w:sz w:val="18"/>
        </w:rPr>
      </w:pPr>
      <w:r>
        <w:rPr>
          <w:sz w:val="18"/>
        </w:rPr>
        <w:t xml:space="preserve">„аеродромски саобраћај” означава целокупан саобраћај на маневарским површинама аеродрома и све ваздухоплове </w:t>
      </w:r>
      <w:r>
        <w:rPr>
          <w:spacing w:val="-3"/>
          <w:sz w:val="18"/>
        </w:rPr>
        <w:t>који</w:t>
      </w:r>
      <w:r>
        <w:rPr>
          <w:spacing w:val="-29"/>
          <w:sz w:val="18"/>
        </w:rPr>
        <w:t xml:space="preserve"> </w:t>
      </w:r>
      <w:r>
        <w:rPr>
          <w:sz w:val="18"/>
        </w:rPr>
        <w:t xml:space="preserve">лете у близини аеродрома. Ваздухоплови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лете у близини аеродро- ма </w:t>
      </w:r>
      <w:r>
        <w:rPr>
          <w:spacing w:val="-3"/>
          <w:sz w:val="18"/>
        </w:rPr>
        <w:t xml:space="preserve">укључују, </w:t>
      </w:r>
      <w:r>
        <w:rPr>
          <w:sz w:val="18"/>
        </w:rPr>
        <w:t xml:space="preserve">између осталих, и ваздухоплове </w:t>
      </w:r>
      <w:r>
        <w:rPr>
          <w:spacing w:val="-3"/>
          <w:sz w:val="18"/>
        </w:rPr>
        <w:t xml:space="preserve">који улазе </w:t>
      </w:r>
      <w:r>
        <w:rPr>
          <w:sz w:val="18"/>
        </w:rPr>
        <w:t>или напу- штају аеро</w:t>
      </w:r>
      <w:r>
        <w:rPr>
          <w:sz w:val="18"/>
        </w:rPr>
        <w:t>дромски саобраћајни</w:t>
      </w:r>
      <w:r>
        <w:rPr>
          <w:spacing w:val="-1"/>
          <w:sz w:val="18"/>
        </w:rPr>
        <w:t xml:space="preserve"> </w:t>
      </w:r>
      <w:r>
        <w:rPr>
          <w:sz w:val="18"/>
        </w:rPr>
        <w:t>круг;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1090"/>
        </w:tabs>
        <w:spacing w:before="2" w:line="228" w:lineRule="auto"/>
        <w:ind w:left="401" w:firstLine="397"/>
        <w:jc w:val="both"/>
        <w:rPr>
          <w:sz w:val="18"/>
        </w:rPr>
      </w:pPr>
      <w:r>
        <w:rPr>
          <w:sz w:val="18"/>
        </w:rPr>
        <w:t xml:space="preserve">„аеродромски саобраћајни круг” је одређена путања лета </w:t>
      </w:r>
      <w:r>
        <w:rPr>
          <w:spacing w:val="-3"/>
          <w:sz w:val="18"/>
        </w:rPr>
        <w:t xml:space="preserve">којом </w:t>
      </w:r>
      <w:r>
        <w:rPr>
          <w:sz w:val="18"/>
        </w:rPr>
        <w:t>ваздухоплов лети у близини</w:t>
      </w:r>
      <w:r>
        <w:rPr>
          <w:spacing w:val="-4"/>
          <w:sz w:val="18"/>
        </w:rPr>
        <w:t xml:space="preserve"> </w:t>
      </w:r>
      <w:r>
        <w:rPr>
          <w:sz w:val="18"/>
        </w:rPr>
        <w:t>аеродрома;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1135"/>
        </w:tabs>
        <w:spacing w:before="1" w:line="228" w:lineRule="auto"/>
        <w:ind w:left="401" w:firstLine="397"/>
        <w:jc w:val="both"/>
        <w:rPr>
          <w:sz w:val="18"/>
        </w:rPr>
      </w:pPr>
      <w:r>
        <w:rPr>
          <w:sz w:val="18"/>
        </w:rPr>
        <w:t xml:space="preserve">„аеродромска саобраћајна зона” је ваздушни простор одређених димензија успостављен </w:t>
      </w:r>
      <w:r>
        <w:rPr>
          <w:spacing w:val="-4"/>
          <w:sz w:val="18"/>
        </w:rPr>
        <w:t xml:space="preserve">око </w:t>
      </w:r>
      <w:r>
        <w:rPr>
          <w:sz w:val="18"/>
        </w:rPr>
        <w:t>аеродрома ради заштите аеродромског</w:t>
      </w:r>
      <w:r>
        <w:rPr>
          <w:spacing w:val="-1"/>
          <w:sz w:val="18"/>
        </w:rPr>
        <w:t xml:space="preserve"> </w:t>
      </w:r>
      <w:r>
        <w:rPr>
          <w:sz w:val="18"/>
        </w:rPr>
        <w:t>саобраћа</w:t>
      </w:r>
      <w:r>
        <w:rPr>
          <w:sz w:val="18"/>
        </w:rPr>
        <w:t>ја;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1080"/>
        </w:tabs>
        <w:spacing w:before="1" w:line="228" w:lineRule="auto"/>
        <w:ind w:left="401" w:right="1" w:firstLine="397"/>
        <w:jc w:val="both"/>
        <w:rPr>
          <w:sz w:val="18"/>
        </w:rPr>
      </w:pPr>
      <w:r>
        <w:rPr>
          <w:sz w:val="18"/>
        </w:rPr>
        <w:t xml:space="preserve">„услуге из </w:t>
      </w:r>
      <w:r>
        <w:rPr>
          <w:spacing w:val="-3"/>
          <w:sz w:val="18"/>
        </w:rPr>
        <w:t xml:space="preserve">ваздуха” </w:t>
      </w:r>
      <w:r>
        <w:rPr>
          <w:sz w:val="18"/>
        </w:rPr>
        <w:t xml:space="preserve">су операције </w:t>
      </w:r>
      <w:r>
        <w:rPr>
          <w:spacing w:val="-3"/>
          <w:sz w:val="18"/>
        </w:rPr>
        <w:t xml:space="preserve">ваздухоплова </w:t>
      </w:r>
      <w:r>
        <w:rPr>
          <w:sz w:val="18"/>
        </w:rPr>
        <w:t xml:space="preserve">у </w:t>
      </w:r>
      <w:r>
        <w:rPr>
          <w:spacing w:val="-3"/>
          <w:sz w:val="18"/>
        </w:rPr>
        <w:t>којима</w:t>
      </w:r>
      <w:r>
        <w:rPr>
          <w:spacing w:val="-19"/>
          <w:sz w:val="18"/>
        </w:rPr>
        <w:t xml:space="preserve"> </w:t>
      </w:r>
      <w:r>
        <w:rPr>
          <w:sz w:val="18"/>
        </w:rPr>
        <w:t xml:space="preserve">се </w:t>
      </w:r>
      <w:r>
        <w:rPr>
          <w:spacing w:val="-3"/>
          <w:sz w:val="18"/>
        </w:rPr>
        <w:t xml:space="preserve">ваздухоплов користи </w:t>
      </w:r>
      <w:r>
        <w:rPr>
          <w:sz w:val="18"/>
        </w:rPr>
        <w:t>за специјализоване услуге, као што су пољо- привреда,</w:t>
      </w:r>
      <w:r>
        <w:rPr>
          <w:spacing w:val="-10"/>
          <w:sz w:val="18"/>
        </w:rPr>
        <w:t xml:space="preserve"> </w:t>
      </w:r>
      <w:r>
        <w:rPr>
          <w:sz w:val="18"/>
        </w:rPr>
        <w:t>грађевинарство,</w:t>
      </w:r>
      <w:r>
        <w:rPr>
          <w:spacing w:val="-10"/>
          <w:sz w:val="18"/>
        </w:rPr>
        <w:t xml:space="preserve"> </w:t>
      </w:r>
      <w:r>
        <w:rPr>
          <w:sz w:val="18"/>
        </w:rPr>
        <w:t>фотографисање,</w:t>
      </w:r>
      <w:r>
        <w:rPr>
          <w:spacing w:val="-10"/>
          <w:sz w:val="18"/>
        </w:rPr>
        <w:t xml:space="preserve"> </w:t>
      </w:r>
      <w:r>
        <w:rPr>
          <w:sz w:val="18"/>
        </w:rPr>
        <w:t>геодетски</w:t>
      </w:r>
      <w:r>
        <w:rPr>
          <w:spacing w:val="-10"/>
          <w:sz w:val="18"/>
        </w:rPr>
        <w:t xml:space="preserve"> </w:t>
      </w:r>
      <w:r>
        <w:rPr>
          <w:sz w:val="18"/>
        </w:rPr>
        <w:t>премер,</w:t>
      </w:r>
      <w:r>
        <w:rPr>
          <w:spacing w:val="-10"/>
          <w:sz w:val="18"/>
        </w:rPr>
        <w:t xml:space="preserve"> </w:t>
      </w:r>
      <w:r>
        <w:rPr>
          <w:sz w:val="18"/>
        </w:rPr>
        <w:t>над- зор</w:t>
      </w:r>
      <w:r>
        <w:rPr>
          <w:spacing w:val="-6"/>
          <w:sz w:val="18"/>
        </w:rPr>
        <w:t xml:space="preserve"> </w:t>
      </w:r>
      <w:r>
        <w:rPr>
          <w:sz w:val="18"/>
        </w:rPr>
        <w:t>и</w:t>
      </w:r>
      <w:r>
        <w:rPr>
          <w:spacing w:val="-6"/>
          <w:sz w:val="18"/>
        </w:rPr>
        <w:t xml:space="preserve"> </w:t>
      </w:r>
      <w:r>
        <w:rPr>
          <w:sz w:val="18"/>
        </w:rPr>
        <w:t>праћење,</w:t>
      </w:r>
      <w:r>
        <w:rPr>
          <w:spacing w:val="-6"/>
          <w:sz w:val="18"/>
        </w:rPr>
        <w:t xml:space="preserve"> </w:t>
      </w:r>
      <w:r>
        <w:rPr>
          <w:sz w:val="18"/>
        </w:rPr>
        <w:t>трагање</w:t>
      </w:r>
      <w:r>
        <w:rPr>
          <w:spacing w:val="-6"/>
          <w:sz w:val="18"/>
        </w:rPr>
        <w:t xml:space="preserve"> </w:t>
      </w:r>
      <w:r>
        <w:rPr>
          <w:sz w:val="18"/>
        </w:rPr>
        <w:t>и</w:t>
      </w:r>
      <w:r>
        <w:rPr>
          <w:spacing w:val="-6"/>
          <w:sz w:val="18"/>
        </w:rPr>
        <w:t xml:space="preserve"> </w:t>
      </w:r>
      <w:r>
        <w:rPr>
          <w:sz w:val="18"/>
        </w:rPr>
        <w:t>спасавање,</w:t>
      </w:r>
      <w:r>
        <w:rPr>
          <w:spacing w:val="-6"/>
          <w:sz w:val="18"/>
        </w:rPr>
        <w:t xml:space="preserve"> </w:t>
      </w:r>
      <w:r>
        <w:rPr>
          <w:sz w:val="18"/>
        </w:rPr>
        <w:t>рекламирање</w:t>
      </w:r>
      <w:r>
        <w:rPr>
          <w:spacing w:val="-6"/>
          <w:sz w:val="18"/>
        </w:rPr>
        <w:t xml:space="preserve"> </w:t>
      </w:r>
      <w:r>
        <w:rPr>
          <w:sz w:val="18"/>
        </w:rPr>
        <w:t>из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>ваздуха,</w:t>
      </w:r>
      <w:r>
        <w:rPr>
          <w:spacing w:val="-6"/>
          <w:sz w:val="18"/>
        </w:rPr>
        <w:t xml:space="preserve"> </w:t>
      </w:r>
      <w:r>
        <w:rPr>
          <w:sz w:val="18"/>
        </w:rPr>
        <w:t>итд.;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1104"/>
        </w:tabs>
        <w:spacing w:before="2" w:line="228" w:lineRule="auto"/>
        <w:ind w:left="401" w:firstLine="397"/>
        <w:jc w:val="both"/>
        <w:rPr>
          <w:sz w:val="18"/>
        </w:rPr>
      </w:pPr>
      <w:r>
        <w:rPr>
          <w:sz w:val="18"/>
        </w:rPr>
        <w:t>„Зборник ваздухопловних информација (</w:t>
      </w:r>
      <w:r>
        <w:rPr>
          <w:i/>
          <w:sz w:val="18"/>
        </w:rPr>
        <w:t>AIP</w:t>
      </w:r>
      <w:r>
        <w:rPr>
          <w:sz w:val="18"/>
        </w:rPr>
        <w:t xml:space="preserve">)” је </w:t>
      </w:r>
      <w:r>
        <w:rPr>
          <w:spacing w:val="-2"/>
          <w:sz w:val="18"/>
        </w:rPr>
        <w:t xml:space="preserve">публи- </w:t>
      </w:r>
      <w:r>
        <w:rPr>
          <w:sz w:val="18"/>
        </w:rPr>
        <w:t xml:space="preserve">кација </w:t>
      </w:r>
      <w:r>
        <w:rPr>
          <w:spacing w:val="-3"/>
          <w:sz w:val="18"/>
        </w:rPr>
        <w:t xml:space="preserve">коју </w:t>
      </w:r>
      <w:r>
        <w:rPr>
          <w:sz w:val="18"/>
        </w:rPr>
        <w:t xml:space="preserve">објављује држава или се објављује у име државе и </w:t>
      </w:r>
      <w:r>
        <w:rPr>
          <w:spacing w:val="-3"/>
          <w:sz w:val="18"/>
        </w:rPr>
        <w:t xml:space="preserve">која </w:t>
      </w:r>
      <w:r>
        <w:rPr>
          <w:sz w:val="18"/>
        </w:rPr>
        <w:t>садржи ваздухопловне информације трајног карактера значајне за ваздушну</w:t>
      </w:r>
      <w:r>
        <w:rPr>
          <w:spacing w:val="-1"/>
          <w:sz w:val="18"/>
        </w:rPr>
        <w:t xml:space="preserve"> </w:t>
      </w:r>
      <w:r>
        <w:rPr>
          <w:sz w:val="18"/>
        </w:rPr>
        <w:t>пловидбу;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1096"/>
        </w:tabs>
        <w:spacing w:before="2" w:line="228" w:lineRule="auto"/>
        <w:ind w:left="401" w:firstLine="397"/>
        <w:jc w:val="both"/>
        <w:rPr>
          <w:sz w:val="18"/>
        </w:rPr>
      </w:pPr>
      <w:r>
        <w:rPr>
          <w:sz w:val="18"/>
        </w:rPr>
        <w:t>„ваздухопловна услуга мобилне комуникације” је услуга м</w:t>
      </w:r>
      <w:r>
        <w:rPr>
          <w:sz w:val="18"/>
        </w:rPr>
        <w:t>обилне комуникације између ваздухопловних станица и станица на</w:t>
      </w:r>
      <w:r>
        <w:rPr>
          <w:spacing w:val="-7"/>
          <w:sz w:val="18"/>
        </w:rPr>
        <w:t xml:space="preserve"> </w:t>
      </w:r>
      <w:r>
        <w:rPr>
          <w:sz w:val="18"/>
        </w:rPr>
        <w:t>ваздухопловима</w:t>
      </w:r>
      <w:r>
        <w:rPr>
          <w:spacing w:val="-7"/>
          <w:sz w:val="18"/>
        </w:rPr>
        <w:t xml:space="preserve"> </w:t>
      </w:r>
      <w:r>
        <w:rPr>
          <w:sz w:val="18"/>
        </w:rPr>
        <w:t>или</w:t>
      </w:r>
      <w:r>
        <w:rPr>
          <w:spacing w:val="-7"/>
          <w:sz w:val="18"/>
        </w:rPr>
        <w:t xml:space="preserve"> </w:t>
      </w:r>
      <w:r>
        <w:rPr>
          <w:sz w:val="18"/>
        </w:rPr>
        <w:t>између</w:t>
      </w:r>
      <w:r>
        <w:rPr>
          <w:spacing w:val="-7"/>
          <w:sz w:val="18"/>
        </w:rPr>
        <w:t xml:space="preserve"> </w:t>
      </w:r>
      <w:r>
        <w:rPr>
          <w:sz w:val="18"/>
        </w:rPr>
        <w:t>станица</w:t>
      </w:r>
      <w:r>
        <w:rPr>
          <w:spacing w:val="-7"/>
          <w:sz w:val="18"/>
        </w:rPr>
        <w:t xml:space="preserve"> </w:t>
      </w:r>
      <w:r>
        <w:rPr>
          <w:sz w:val="18"/>
        </w:rPr>
        <w:t>на</w:t>
      </w:r>
      <w:r>
        <w:rPr>
          <w:spacing w:val="-7"/>
          <w:sz w:val="18"/>
        </w:rPr>
        <w:t xml:space="preserve"> </w:t>
      </w:r>
      <w:r>
        <w:rPr>
          <w:sz w:val="18"/>
        </w:rPr>
        <w:t>ваздухопловима,</w:t>
      </w:r>
      <w:r>
        <w:rPr>
          <w:spacing w:val="-7"/>
          <w:sz w:val="18"/>
        </w:rPr>
        <w:t xml:space="preserve"> </w:t>
      </w:r>
      <w:r>
        <w:rPr>
          <w:sz w:val="18"/>
        </w:rPr>
        <w:t>у</w:t>
      </w:r>
      <w:r>
        <w:rPr>
          <w:spacing w:val="-7"/>
          <w:sz w:val="18"/>
        </w:rPr>
        <w:t xml:space="preserve"> </w:t>
      </w:r>
      <w:r>
        <w:rPr>
          <w:sz w:val="18"/>
        </w:rPr>
        <w:t xml:space="preserve">којој могу да учествују станице на пловилима за спасавање; радио-пре- дајници за означавање позиције ваздухоплова у нужди </w:t>
      </w:r>
      <w:r>
        <w:rPr>
          <w:spacing w:val="-4"/>
          <w:sz w:val="18"/>
        </w:rPr>
        <w:t xml:space="preserve">могу, </w:t>
      </w:r>
      <w:r>
        <w:rPr>
          <w:sz w:val="18"/>
        </w:rPr>
        <w:t xml:space="preserve">та- кође, </w:t>
      </w:r>
      <w:r>
        <w:rPr>
          <w:sz w:val="18"/>
        </w:rPr>
        <w:t>да учествују у овој услузи на фреквенцијама одређеним за невољу и</w:t>
      </w:r>
      <w:r>
        <w:rPr>
          <w:spacing w:val="-1"/>
          <w:sz w:val="18"/>
        </w:rPr>
        <w:t xml:space="preserve"> </w:t>
      </w:r>
      <w:r>
        <w:rPr>
          <w:sz w:val="18"/>
        </w:rPr>
        <w:t>опасност;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1108"/>
        </w:tabs>
        <w:spacing w:before="3" w:line="228" w:lineRule="auto"/>
        <w:ind w:left="401" w:firstLine="397"/>
        <w:jc w:val="both"/>
        <w:rPr>
          <w:sz w:val="18"/>
        </w:rPr>
      </w:pPr>
      <w:r>
        <w:rPr>
          <w:sz w:val="18"/>
        </w:rPr>
        <w:t>„ваздухопловна станица” је копнена станица у ваздухо- пловној услузи мобилне комуникације. У одређеним случајевима, ваздухопловна</w:t>
      </w:r>
      <w:r>
        <w:rPr>
          <w:spacing w:val="-8"/>
          <w:sz w:val="18"/>
        </w:rPr>
        <w:t xml:space="preserve"> </w:t>
      </w:r>
      <w:r>
        <w:rPr>
          <w:sz w:val="18"/>
        </w:rPr>
        <w:t>станица</w:t>
      </w:r>
      <w:r>
        <w:rPr>
          <w:spacing w:val="-8"/>
          <w:sz w:val="18"/>
        </w:rPr>
        <w:t xml:space="preserve"> </w:t>
      </w:r>
      <w:r>
        <w:rPr>
          <w:sz w:val="18"/>
        </w:rPr>
        <w:t>може</w:t>
      </w:r>
      <w:r>
        <w:rPr>
          <w:spacing w:val="-8"/>
          <w:sz w:val="18"/>
        </w:rPr>
        <w:t xml:space="preserve"> </w:t>
      </w:r>
      <w:r>
        <w:rPr>
          <w:sz w:val="18"/>
        </w:rPr>
        <w:t>да</w:t>
      </w:r>
      <w:r>
        <w:rPr>
          <w:spacing w:val="-8"/>
          <w:sz w:val="18"/>
        </w:rPr>
        <w:t xml:space="preserve"> </w:t>
      </w:r>
      <w:r>
        <w:rPr>
          <w:spacing w:val="-5"/>
          <w:sz w:val="18"/>
        </w:rPr>
        <w:t>буде</w:t>
      </w:r>
      <w:r>
        <w:rPr>
          <w:spacing w:val="-8"/>
          <w:sz w:val="18"/>
        </w:rPr>
        <w:t xml:space="preserve"> </w:t>
      </w:r>
      <w:r>
        <w:rPr>
          <w:sz w:val="18"/>
        </w:rPr>
        <w:t>смештена,</w:t>
      </w:r>
      <w:r>
        <w:rPr>
          <w:spacing w:val="-8"/>
          <w:sz w:val="18"/>
        </w:rPr>
        <w:t xml:space="preserve"> </w:t>
      </w:r>
      <w:r>
        <w:rPr>
          <w:sz w:val="18"/>
        </w:rPr>
        <w:t>на</w:t>
      </w:r>
      <w:r>
        <w:rPr>
          <w:spacing w:val="-8"/>
          <w:sz w:val="18"/>
        </w:rPr>
        <w:t xml:space="preserve"> </w:t>
      </w:r>
      <w:r>
        <w:rPr>
          <w:sz w:val="18"/>
        </w:rPr>
        <w:t>пример,</w:t>
      </w:r>
      <w:r>
        <w:rPr>
          <w:spacing w:val="-8"/>
          <w:sz w:val="18"/>
        </w:rPr>
        <w:t xml:space="preserve"> </w:t>
      </w:r>
      <w:r>
        <w:rPr>
          <w:sz w:val="18"/>
        </w:rPr>
        <w:t>на</w:t>
      </w:r>
      <w:r>
        <w:rPr>
          <w:spacing w:val="-8"/>
          <w:sz w:val="18"/>
        </w:rPr>
        <w:t xml:space="preserve"> </w:t>
      </w:r>
      <w:r>
        <w:rPr>
          <w:sz w:val="18"/>
        </w:rPr>
        <w:t>пло- вилу или на платформи на</w:t>
      </w:r>
      <w:r>
        <w:rPr>
          <w:spacing w:val="-6"/>
          <w:sz w:val="18"/>
        </w:rPr>
        <w:t xml:space="preserve"> </w:t>
      </w:r>
      <w:r>
        <w:rPr>
          <w:sz w:val="18"/>
        </w:rPr>
        <w:t>мору;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1089"/>
        </w:tabs>
        <w:spacing w:before="2" w:line="228" w:lineRule="auto"/>
        <w:ind w:left="401" w:firstLine="397"/>
        <w:jc w:val="both"/>
        <w:rPr>
          <w:sz w:val="18"/>
        </w:rPr>
      </w:pPr>
      <w:r>
        <w:rPr>
          <w:sz w:val="18"/>
        </w:rPr>
        <w:t xml:space="preserve">„авион” је ваздухоплов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је тежи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ваздуха и има мо- торни погон,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производи силу узгона у лету претежно аеро- динамичком реакцијом на његове површине </w:t>
      </w:r>
      <w:r>
        <w:rPr>
          <w:spacing w:val="-3"/>
          <w:sz w:val="18"/>
        </w:rPr>
        <w:t xml:space="preserve">које </w:t>
      </w:r>
      <w:r>
        <w:rPr>
          <w:sz w:val="18"/>
        </w:rPr>
        <w:t>остају фиксне у датим условима</w:t>
      </w:r>
      <w:r>
        <w:rPr>
          <w:spacing w:val="-1"/>
          <w:sz w:val="18"/>
        </w:rPr>
        <w:t xml:space="preserve"> </w:t>
      </w:r>
      <w:r>
        <w:rPr>
          <w:sz w:val="18"/>
        </w:rPr>
        <w:t>лета;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1087"/>
        </w:tabs>
        <w:spacing w:before="2" w:line="228" w:lineRule="auto"/>
        <w:ind w:left="401" w:firstLine="397"/>
        <w:jc w:val="both"/>
        <w:rPr>
          <w:sz w:val="18"/>
        </w:rPr>
      </w:pPr>
      <w:r>
        <w:rPr>
          <w:sz w:val="18"/>
        </w:rPr>
        <w:t xml:space="preserve">„систем за избегавање </w:t>
      </w:r>
      <w:r>
        <w:rPr>
          <w:spacing w:val="-3"/>
          <w:sz w:val="18"/>
        </w:rPr>
        <w:t xml:space="preserve">судара </w:t>
      </w:r>
      <w:r>
        <w:rPr>
          <w:sz w:val="18"/>
        </w:rPr>
        <w:t>у ваздуху (</w:t>
      </w:r>
      <w:r>
        <w:rPr>
          <w:i/>
          <w:sz w:val="18"/>
        </w:rPr>
        <w:t>ACAS</w:t>
      </w:r>
      <w:r>
        <w:rPr>
          <w:sz w:val="18"/>
        </w:rPr>
        <w:t>)” је уређај у ваздухоплову заснован на сигналима транспондера секундарног надзорног радара (</w:t>
      </w:r>
      <w:r>
        <w:rPr>
          <w:i/>
          <w:sz w:val="18"/>
        </w:rPr>
        <w:t>SSR</w:t>
      </w:r>
      <w:r>
        <w:rPr>
          <w:sz w:val="18"/>
        </w:rPr>
        <w:t xml:space="preserve">),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ради независно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опреме на земљи, а у циљу обавештавања пилота о могућим </w:t>
      </w:r>
      <w:r>
        <w:rPr>
          <w:spacing w:val="-3"/>
          <w:sz w:val="18"/>
        </w:rPr>
        <w:t xml:space="preserve">конфликтима </w:t>
      </w:r>
      <w:r>
        <w:rPr>
          <w:sz w:val="18"/>
        </w:rPr>
        <w:t xml:space="preserve">са вазду- хопловима </w:t>
      </w:r>
      <w:r>
        <w:rPr>
          <w:spacing w:val="-3"/>
          <w:sz w:val="18"/>
        </w:rPr>
        <w:t>ко</w:t>
      </w:r>
      <w:r>
        <w:rPr>
          <w:spacing w:val="-3"/>
          <w:sz w:val="18"/>
        </w:rPr>
        <w:t xml:space="preserve">ји </w:t>
      </w:r>
      <w:r>
        <w:rPr>
          <w:sz w:val="18"/>
        </w:rPr>
        <w:t xml:space="preserve">су опремљени </w:t>
      </w:r>
      <w:r>
        <w:rPr>
          <w:i/>
          <w:sz w:val="18"/>
        </w:rPr>
        <w:t xml:space="preserve">SSR </w:t>
      </w:r>
      <w:r>
        <w:rPr>
          <w:sz w:val="18"/>
        </w:rPr>
        <w:t>трансподерима;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1108"/>
        </w:tabs>
        <w:spacing w:before="2" w:line="228" w:lineRule="auto"/>
        <w:ind w:left="401" w:firstLine="397"/>
        <w:jc w:val="both"/>
        <w:rPr>
          <w:sz w:val="18"/>
        </w:rPr>
      </w:pPr>
      <w:r>
        <w:rPr>
          <w:sz w:val="18"/>
        </w:rPr>
        <w:t xml:space="preserve">„ваздухоплов” је свака направа </w:t>
      </w:r>
      <w:r>
        <w:rPr>
          <w:spacing w:val="-3"/>
          <w:sz w:val="18"/>
        </w:rPr>
        <w:t xml:space="preserve">која </w:t>
      </w:r>
      <w:r>
        <w:rPr>
          <w:sz w:val="18"/>
        </w:rPr>
        <w:t xml:space="preserve">се одржава у атмо- сфери услед реакције ваздуха, осим реакције ваздуха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се</w:t>
      </w:r>
      <w:r>
        <w:rPr>
          <w:spacing w:val="-30"/>
          <w:sz w:val="18"/>
        </w:rPr>
        <w:t xml:space="preserve"> </w:t>
      </w:r>
      <w:r>
        <w:rPr>
          <w:sz w:val="18"/>
        </w:rPr>
        <w:t xml:space="preserve">одби- ја </w:t>
      </w:r>
      <w:r>
        <w:rPr>
          <w:spacing w:val="-3"/>
          <w:sz w:val="18"/>
        </w:rPr>
        <w:t xml:space="preserve">од </w:t>
      </w:r>
      <w:r>
        <w:rPr>
          <w:sz w:val="18"/>
        </w:rPr>
        <w:t>површине</w:t>
      </w:r>
      <w:r>
        <w:rPr>
          <w:sz w:val="18"/>
        </w:rPr>
        <w:t xml:space="preserve"> </w:t>
      </w:r>
      <w:r>
        <w:rPr>
          <w:sz w:val="18"/>
        </w:rPr>
        <w:t>земље;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1119"/>
        </w:tabs>
        <w:spacing w:before="2" w:line="228" w:lineRule="auto"/>
        <w:ind w:left="401" w:firstLine="397"/>
        <w:jc w:val="both"/>
        <w:rPr>
          <w:sz w:val="18"/>
        </w:rPr>
      </w:pPr>
      <w:r>
        <w:rPr>
          <w:sz w:val="18"/>
        </w:rPr>
        <w:t xml:space="preserve">„aдреса ваздухоплова” је јединствена двадесетчетворо- битна комбинација </w:t>
      </w:r>
      <w:r>
        <w:rPr>
          <w:spacing w:val="-3"/>
          <w:sz w:val="18"/>
        </w:rPr>
        <w:t xml:space="preserve">која </w:t>
      </w:r>
      <w:r>
        <w:rPr>
          <w:sz w:val="18"/>
        </w:rPr>
        <w:t>с</w:t>
      </w:r>
      <w:r>
        <w:rPr>
          <w:sz w:val="18"/>
        </w:rPr>
        <w:t>е додељује ваздухоплову у циљу</w:t>
      </w:r>
      <w:r>
        <w:rPr>
          <w:spacing w:val="-33"/>
          <w:sz w:val="18"/>
        </w:rPr>
        <w:t xml:space="preserve"> </w:t>
      </w:r>
      <w:r>
        <w:rPr>
          <w:sz w:val="18"/>
        </w:rPr>
        <w:t>комуни- кације ваздух-земља, навигације и</w:t>
      </w:r>
      <w:r>
        <w:rPr>
          <w:spacing w:val="-4"/>
          <w:sz w:val="18"/>
        </w:rPr>
        <w:t xml:space="preserve"> </w:t>
      </w:r>
      <w:r>
        <w:rPr>
          <w:sz w:val="18"/>
        </w:rPr>
        <w:t>надзора;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1124"/>
        </w:tabs>
        <w:spacing w:before="1" w:line="228" w:lineRule="auto"/>
        <w:ind w:left="401" w:right="1" w:firstLine="397"/>
        <w:jc w:val="both"/>
        <w:rPr>
          <w:sz w:val="18"/>
        </w:rPr>
      </w:pPr>
      <w:r>
        <w:rPr>
          <w:spacing w:val="-4"/>
          <w:sz w:val="18"/>
        </w:rPr>
        <w:t xml:space="preserve">„осматрање </w:t>
      </w:r>
      <w:r>
        <w:rPr>
          <w:sz w:val="18"/>
        </w:rPr>
        <w:t xml:space="preserve">из </w:t>
      </w:r>
      <w:r>
        <w:rPr>
          <w:spacing w:val="-5"/>
          <w:sz w:val="18"/>
        </w:rPr>
        <w:t xml:space="preserve">ваздухоплова” </w:t>
      </w:r>
      <w:r>
        <w:rPr>
          <w:sz w:val="18"/>
        </w:rPr>
        <w:t xml:space="preserve">је </w:t>
      </w:r>
      <w:r>
        <w:rPr>
          <w:spacing w:val="-5"/>
          <w:sz w:val="18"/>
        </w:rPr>
        <w:t xml:space="preserve">одређивање </w:t>
      </w:r>
      <w:r>
        <w:rPr>
          <w:spacing w:val="-4"/>
          <w:sz w:val="18"/>
        </w:rPr>
        <w:t xml:space="preserve">једног или </w:t>
      </w:r>
      <w:r>
        <w:rPr>
          <w:spacing w:val="-3"/>
          <w:sz w:val="18"/>
        </w:rPr>
        <w:t>више</w:t>
      </w:r>
      <w:r>
        <w:rPr>
          <w:spacing w:val="-12"/>
          <w:sz w:val="18"/>
        </w:rPr>
        <w:t xml:space="preserve"> </w:t>
      </w:r>
      <w:r>
        <w:rPr>
          <w:spacing w:val="-4"/>
          <w:sz w:val="18"/>
        </w:rPr>
        <w:t>метеоролошких</w:t>
      </w:r>
      <w:r>
        <w:rPr>
          <w:spacing w:val="-12"/>
          <w:sz w:val="18"/>
        </w:rPr>
        <w:t xml:space="preserve"> </w:t>
      </w:r>
      <w:r>
        <w:rPr>
          <w:spacing w:val="-4"/>
          <w:sz w:val="18"/>
        </w:rPr>
        <w:t>елемената,</w:t>
      </w:r>
      <w:r>
        <w:rPr>
          <w:spacing w:val="-12"/>
          <w:sz w:val="18"/>
        </w:rPr>
        <w:t xml:space="preserve"> </w:t>
      </w:r>
      <w:r>
        <w:rPr>
          <w:spacing w:val="-6"/>
          <w:sz w:val="18"/>
        </w:rPr>
        <w:t>које</w:t>
      </w:r>
      <w:r>
        <w:rPr>
          <w:spacing w:val="-12"/>
          <w:sz w:val="18"/>
        </w:rPr>
        <w:t xml:space="preserve"> </w:t>
      </w:r>
      <w:r>
        <w:rPr>
          <w:sz w:val="18"/>
        </w:rPr>
        <w:t>се</w:t>
      </w:r>
      <w:r>
        <w:rPr>
          <w:spacing w:val="-12"/>
          <w:sz w:val="18"/>
        </w:rPr>
        <w:t xml:space="preserve"> </w:t>
      </w:r>
      <w:r>
        <w:rPr>
          <w:spacing w:val="-3"/>
          <w:sz w:val="18"/>
        </w:rPr>
        <w:t>врши</w:t>
      </w:r>
      <w:r>
        <w:rPr>
          <w:spacing w:val="-12"/>
          <w:sz w:val="18"/>
        </w:rPr>
        <w:t xml:space="preserve"> </w:t>
      </w:r>
      <w:r>
        <w:rPr>
          <w:sz w:val="18"/>
        </w:rPr>
        <w:t>из</w:t>
      </w:r>
      <w:r>
        <w:rPr>
          <w:spacing w:val="-12"/>
          <w:sz w:val="18"/>
        </w:rPr>
        <w:t xml:space="preserve"> </w:t>
      </w:r>
      <w:r>
        <w:rPr>
          <w:spacing w:val="-5"/>
          <w:sz w:val="18"/>
        </w:rPr>
        <w:t>ваздухоплова</w:t>
      </w:r>
      <w:r>
        <w:rPr>
          <w:spacing w:val="-12"/>
          <w:sz w:val="18"/>
        </w:rPr>
        <w:t xml:space="preserve"> </w:t>
      </w:r>
      <w:r>
        <w:rPr>
          <w:sz w:val="18"/>
        </w:rPr>
        <w:t>у</w:t>
      </w:r>
      <w:r>
        <w:rPr>
          <w:spacing w:val="-12"/>
          <w:sz w:val="18"/>
        </w:rPr>
        <w:t xml:space="preserve"> </w:t>
      </w:r>
      <w:r>
        <w:rPr>
          <w:spacing w:val="-4"/>
          <w:sz w:val="18"/>
        </w:rPr>
        <w:t>лету;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1095"/>
        </w:tabs>
        <w:spacing w:before="1" w:line="228" w:lineRule="auto"/>
        <w:ind w:left="401" w:firstLine="397"/>
        <w:jc w:val="both"/>
        <w:rPr>
          <w:sz w:val="18"/>
        </w:rPr>
      </w:pPr>
      <w:r>
        <w:rPr>
          <w:sz w:val="18"/>
        </w:rPr>
        <w:t>„</w:t>
      </w:r>
      <w:r>
        <w:rPr>
          <w:i/>
          <w:sz w:val="18"/>
        </w:rPr>
        <w:t xml:space="preserve">АIRМЕТ </w:t>
      </w:r>
      <w:r>
        <w:rPr>
          <w:sz w:val="18"/>
        </w:rPr>
        <w:t xml:space="preserve">информација” је информација </w:t>
      </w:r>
      <w:r>
        <w:rPr>
          <w:spacing w:val="-3"/>
          <w:sz w:val="18"/>
        </w:rPr>
        <w:t xml:space="preserve">коју </w:t>
      </w:r>
      <w:r>
        <w:rPr>
          <w:sz w:val="18"/>
        </w:rPr>
        <w:t>издаје биро з</w:t>
      </w:r>
      <w:r>
        <w:rPr>
          <w:sz w:val="18"/>
        </w:rPr>
        <w:t xml:space="preserve">а метеоролошко бдење, </w:t>
      </w:r>
      <w:r>
        <w:rPr>
          <w:spacing w:val="-3"/>
          <w:sz w:val="18"/>
        </w:rPr>
        <w:t xml:space="preserve">која </w:t>
      </w:r>
      <w:r>
        <w:rPr>
          <w:sz w:val="18"/>
        </w:rPr>
        <w:t xml:space="preserve">се односи на јављање или очекива- но јављање одређених метеоролошких појава на рути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могу да утичу на безбедност летења ваздухоплова на малим висинама, а </w:t>
      </w:r>
      <w:r>
        <w:rPr>
          <w:spacing w:val="-3"/>
          <w:sz w:val="18"/>
        </w:rPr>
        <w:t xml:space="preserve">која </w:t>
      </w:r>
      <w:r>
        <w:rPr>
          <w:sz w:val="18"/>
        </w:rPr>
        <w:t xml:space="preserve">није већ укључена у прогнозу </w:t>
      </w:r>
      <w:r>
        <w:rPr>
          <w:spacing w:val="-3"/>
          <w:sz w:val="18"/>
        </w:rPr>
        <w:t xml:space="preserve">издату </w:t>
      </w:r>
      <w:r>
        <w:rPr>
          <w:sz w:val="18"/>
        </w:rPr>
        <w:t>за летове на малим ви- синама у посматраној области информисања ваздухоплова у лету или њеној</w:t>
      </w:r>
      <w:r>
        <w:rPr>
          <w:spacing w:val="-3"/>
          <w:sz w:val="18"/>
        </w:rPr>
        <w:t xml:space="preserve"> </w:t>
      </w:r>
      <w:r>
        <w:rPr>
          <w:sz w:val="18"/>
        </w:rPr>
        <w:t>подобласти;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1085"/>
        </w:tabs>
        <w:spacing w:before="3" w:line="228" w:lineRule="auto"/>
        <w:ind w:left="401" w:firstLine="397"/>
        <w:jc w:val="both"/>
        <w:rPr>
          <w:sz w:val="18"/>
        </w:rPr>
      </w:pPr>
      <w:r>
        <w:rPr>
          <w:sz w:val="18"/>
        </w:rPr>
        <w:t>„комуникација ваздух-земља” је двосмерна</w:t>
      </w:r>
      <w:r>
        <w:rPr>
          <w:spacing w:val="-33"/>
          <w:sz w:val="18"/>
        </w:rPr>
        <w:t xml:space="preserve"> </w:t>
      </w:r>
      <w:r>
        <w:rPr>
          <w:sz w:val="18"/>
        </w:rPr>
        <w:t>комуникација између ваздухоплова и станицa или локација на</w:t>
      </w:r>
      <w:r>
        <w:rPr>
          <w:spacing w:val="-12"/>
          <w:sz w:val="18"/>
        </w:rPr>
        <w:t xml:space="preserve"> </w:t>
      </w:r>
      <w:r>
        <w:rPr>
          <w:sz w:val="18"/>
        </w:rPr>
        <w:t>земљи;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1108"/>
        </w:tabs>
        <w:spacing w:before="1" w:line="228" w:lineRule="auto"/>
        <w:ind w:left="401" w:firstLine="397"/>
        <w:jc w:val="both"/>
        <w:rPr>
          <w:sz w:val="18"/>
        </w:rPr>
      </w:pPr>
      <w:r>
        <w:rPr>
          <w:sz w:val="18"/>
        </w:rPr>
        <w:t xml:space="preserve">„радио-станица ваздух-земља” је ваздухопловна телеко- муникациона станица са примарном одговорношћу за управљање комуникацијама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се односе на управљање и надзор ваздухо- плова у одређеном</w:t>
      </w:r>
      <w:r>
        <w:rPr>
          <w:spacing w:val="-2"/>
          <w:sz w:val="18"/>
        </w:rPr>
        <w:t xml:space="preserve"> </w:t>
      </w:r>
      <w:r>
        <w:rPr>
          <w:sz w:val="18"/>
        </w:rPr>
        <w:t>подручју;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1086"/>
        </w:tabs>
        <w:spacing w:before="2" w:line="228" w:lineRule="auto"/>
        <w:ind w:left="401" w:right="1" w:firstLine="397"/>
        <w:jc w:val="both"/>
        <w:rPr>
          <w:sz w:val="18"/>
        </w:rPr>
      </w:pPr>
      <w:r>
        <w:rPr>
          <w:sz w:val="18"/>
        </w:rPr>
        <w:t xml:space="preserve">„извештај из ваздуха” је извештај из ваздухоплова у </w:t>
      </w:r>
      <w:r>
        <w:rPr>
          <w:spacing w:val="-5"/>
          <w:sz w:val="18"/>
        </w:rPr>
        <w:t>ле</w:t>
      </w:r>
      <w:r>
        <w:rPr>
          <w:spacing w:val="-5"/>
          <w:sz w:val="18"/>
        </w:rPr>
        <w:t xml:space="preserve">ту, </w:t>
      </w:r>
      <w:r>
        <w:rPr>
          <w:sz w:val="18"/>
        </w:rPr>
        <w:t>припремљен у складу са захтевима за извештавање позиције и оперативнo и/или метеоролошкo</w:t>
      </w:r>
      <w:r>
        <w:rPr>
          <w:spacing w:val="-5"/>
          <w:sz w:val="18"/>
        </w:rPr>
        <w:t xml:space="preserve"> </w:t>
      </w:r>
      <w:r>
        <w:rPr>
          <w:sz w:val="18"/>
        </w:rPr>
        <w:t>извештавање;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1095"/>
        </w:tabs>
        <w:spacing w:before="1" w:line="228" w:lineRule="auto"/>
        <w:ind w:left="401" w:right="1" w:firstLine="397"/>
        <w:jc w:val="both"/>
        <w:rPr>
          <w:sz w:val="18"/>
        </w:rPr>
      </w:pPr>
      <w:r>
        <w:rPr>
          <w:sz w:val="18"/>
        </w:rPr>
        <w:t>„таксирање у ваздуху” је кретање хеликоптера/вертикал- но слетање и полетање (</w:t>
      </w:r>
      <w:r>
        <w:rPr>
          <w:i/>
          <w:sz w:val="18"/>
        </w:rPr>
        <w:t>VTOL</w:t>
      </w:r>
      <w:r>
        <w:rPr>
          <w:sz w:val="18"/>
        </w:rPr>
        <w:t>) изнад површине аеродрома, обич- но са утицајем тла и брзином у одн</w:t>
      </w:r>
      <w:r>
        <w:rPr>
          <w:sz w:val="18"/>
        </w:rPr>
        <w:t>осу на земљу обично мањом</w:t>
      </w:r>
      <w:r>
        <w:rPr>
          <w:spacing w:val="-31"/>
          <w:sz w:val="18"/>
        </w:rPr>
        <w:t xml:space="preserve">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37 </w:t>
      </w:r>
      <w:r>
        <w:rPr>
          <w:i/>
          <w:sz w:val="18"/>
        </w:rPr>
        <w:t xml:space="preserve">km/h </w:t>
      </w:r>
      <w:r>
        <w:rPr>
          <w:sz w:val="18"/>
        </w:rPr>
        <w:t>(20</w:t>
      </w:r>
      <w:r>
        <w:rPr>
          <w:spacing w:val="-1"/>
          <w:sz w:val="18"/>
        </w:rPr>
        <w:t xml:space="preserve"> </w:t>
      </w:r>
      <w:r>
        <w:rPr>
          <w:i/>
          <w:sz w:val="18"/>
        </w:rPr>
        <w:t>kts</w:t>
      </w:r>
      <w:r>
        <w:rPr>
          <w:sz w:val="18"/>
        </w:rPr>
        <w:t>);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1136"/>
        </w:tabs>
        <w:spacing w:before="2" w:line="228" w:lineRule="auto"/>
        <w:ind w:left="401" w:firstLine="397"/>
        <w:jc w:val="both"/>
        <w:rPr>
          <w:sz w:val="18"/>
        </w:rPr>
      </w:pPr>
      <w:r>
        <w:rPr>
          <w:sz w:val="18"/>
        </w:rPr>
        <w:t xml:space="preserve">„ваздушни саобраћај” означава све ваздухоплове </w:t>
      </w:r>
      <w:r>
        <w:rPr>
          <w:spacing w:val="-3"/>
          <w:sz w:val="18"/>
        </w:rPr>
        <w:t xml:space="preserve">који </w:t>
      </w:r>
      <w:r>
        <w:rPr>
          <w:sz w:val="18"/>
        </w:rPr>
        <w:t>лете или се крећу по маневарским површинама</w:t>
      </w:r>
      <w:r>
        <w:rPr>
          <w:spacing w:val="-14"/>
          <w:sz w:val="18"/>
        </w:rPr>
        <w:t xml:space="preserve"> </w:t>
      </w:r>
      <w:r>
        <w:rPr>
          <w:sz w:val="18"/>
        </w:rPr>
        <w:t>аеродрома;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1109"/>
        </w:tabs>
        <w:spacing w:line="232" w:lineRule="auto"/>
        <w:ind w:left="401" w:firstLine="397"/>
        <w:jc w:val="both"/>
        <w:rPr>
          <w:sz w:val="18"/>
        </w:rPr>
      </w:pPr>
      <w:r>
        <w:rPr>
          <w:sz w:val="18"/>
        </w:rPr>
        <w:t xml:space="preserve">„саветодавна услуга у ваздушном саобраћају” је услуга </w:t>
      </w:r>
      <w:r>
        <w:rPr>
          <w:spacing w:val="-3"/>
          <w:sz w:val="18"/>
        </w:rPr>
        <w:t xml:space="preserve">која </w:t>
      </w:r>
      <w:r>
        <w:rPr>
          <w:sz w:val="18"/>
        </w:rPr>
        <w:t>се пружа унутар саветодавног ваздушног прос</w:t>
      </w:r>
      <w:r>
        <w:rPr>
          <w:sz w:val="18"/>
        </w:rPr>
        <w:t xml:space="preserve">тора да би се обезбедило раздвајање, у мери у којој је то изводљиво, ваздухо- плова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лете у складу са </w:t>
      </w:r>
      <w:r>
        <w:rPr>
          <w:i/>
          <w:sz w:val="18"/>
        </w:rPr>
        <w:t xml:space="preserve">IFR </w:t>
      </w:r>
      <w:r>
        <w:rPr>
          <w:sz w:val="18"/>
        </w:rPr>
        <w:t>правилима</w:t>
      </w:r>
      <w:r>
        <w:rPr>
          <w:spacing w:val="-3"/>
          <w:sz w:val="18"/>
        </w:rPr>
        <w:t xml:space="preserve"> </w:t>
      </w:r>
      <w:r>
        <w:rPr>
          <w:sz w:val="18"/>
        </w:rPr>
        <w:t>летења;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958"/>
        </w:tabs>
        <w:spacing w:before="73" w:line="232" w:lineRule="auto"/>
        <w:ind w:left="241" w:right="127" w:firstLine="397"/>
        <w:jc w:val="both"/>
        <w:rPr>
          <w:sz w:val="18"/>
        </w:rPr>
      </w:pPr>
      <w:r>
        <w:rPr>
          <w:sz w:val="18"/>
        </w:rPr>
        <w:br w:type="column"/>
      </w:r>
      <w:r>
        <w:rPr>
          <w:sz w:val="18"/>
        </w:rPr>
        <w:t>„одобрење контроле летења (</w:t>
      </w:r>
      <w:r>
        <w:rPr>
          <w:i/>
          <w:sz w:val="18"/>
        </w:rPr>
        <w:t>ATC</w:t>
      </w:r>
      <w:r>
        <w:rPr>
          <w:sz w:val="18"/>
        </w:rPr>
        <w:t xml:space="preserve">)” је одобрење вазду- хоплову за наставак лета </w:t>
      </w:r>
      <w:r>
        <w:rPr>
          <w:spacing w:val="-3"/>
          <w:sz w:val="18"/>
        </w:rPr>
        <w:t xml:space="preserve">под </w:t>
      </w:r>
      <w:r>
        <w:rPr>
          <w:sz w:val="18"/>
        </w:rPr>
        <w:t xml:space="preserve">условима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је утврдила јединица контроле</w:t>
      </w:r>
      <w:r>
        <w:rPr>
          <w:spacing w:val="-2"/>
          <w:sz w:val="18"/>
        </w:rPr>
        <w:t xml:space="preserve"> </w:t>
      </w:r>
      <w:r>
        <w:rPr>
          <w:sz w:val="18"/>
        </w:rPr>
        <w:t>ле</w:t>
      </w:r>
      <w:r>
        <w:rPr>
          <w:sz w:val="18"/>
        </w:rPr>
        <w:t>тења;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953"/>
        </w:tabs>
        <w:spacing w:line="232" w:lineRule="auto"/>
        <w:ind w:left="241" w:right="128" w:firstLine="397"/>
        <w:jc w:val="both"/>
        <w:rPr>
          <w:sz w:val="18"/>
        </w:rPr>
      </w:pPr>
      <w:r>
        <w:rPr>
          <w:sz w:val="18"/>
        </w:rPr>
        <w:t xml:space="preserve">„инструкције контроле летења” су инструкције/наредбе </w:t>
      </w:r>
      <w:r>
        <w:rPr>
          <w:spacing w:val="-3"/>
          <w:sz w:val="18"/>
        </w:rPr>
        <w:t>које</w:t>
      </w:r>
      <w:r>
        <w:rPr>
          <w:spacing w:val="-5"/>
          <w:sz w:val="18"/>
        </w:rPr>
        <w:t xml:space="preserve"> </w:t>
      </w:r>
      <w:r>
        <w:rPr>
          <w:sz w:val="18"/>
        </w:rPr>
        <w:t>издаје</w:t>
      </w:r>
      <w:r>
        <w:rPr>
          <w:spacing w:val="-5"/>
          <w:sz w:val="18"/>
        </w:rPr>
        <w:t xml:space="preserve"> </w:t>
      </w:r>
      <w:r>
        <w:rPr>
          <w:sz w:val="18"/>
        </w:rPr>
        <w:t>контрола</w:t>
      </w:r>
      <w:r>
        <w:rPr>
          <w:spacing w:val="-5"/>
          <w:sz w:val="18"/>
        </w:rPr>
        <w:t xml:space="preserve"> </w:t>
      </w:r>
      <w:r>
        <w:rPr>
          <w:sz w:val="18"/>
        </w:rPr>
        <w:t>летења,</w:t>
      </w:r>
      <w:r>
        <w:rPr>
          <w:spacing w:val="-6"/>
          <w:sz w:val="18"/>
        </w:rPr>
        <w:t xml:space="preserve"> </w:t>
      </w:r>
      <w:r>
        <w:rPr>
          <w:sz w:val="18"/>
        </w:rPr>
        <w:t>којима</w:t>
      </w:r>
      <w:r>
        <w:rPr>
          <w:spacing w:val="-5"/>
          <w:sz w:val="18"/>
        </w:rPr>
        <w:t xml:space="preserve"> </w:t>
      </w:r>
      <w:r>
        <w:rPr>
          <w:sz w:val="18"/>
        </w:rPr>
        <w:t>се</w:t>
      </w:r>
      <w:r>
        <w:rPr>
          <w:spacing w:val="-5"/>
          <w:sz w:val="18"/>
        </w:rPr>
        <w:t xml:space="preserve"> </w:t>
      </w:r>
      <w:r>
        <w:rPr>
          <w:sz w:val="18"/>
        </w:rPr>
        <w:t>захтева</w:t>
      </w:r>
      <w:r>
        <w:rPr>
          <w:spacing w:val="-5"/>
          <w:sz w:val="18"/>
        </w:rPr>
        <w:t xml:space="preserve"> </w:t>
      </w:r>
      <w:r>
        <w:rPr>
          <w:spacing w:val="-3"/>
          <w:sz w:val="18"/>
        </w:rPr>
        <w:t>од</w:t>
      </w:r>
      <w:r>
        <w:rPr>
          <w:spacing w:val="-5"/>
          <w:sz w:val="18"/>
        </w:rPr>
        <w:t xml:space="preserve"> </w:t>
      </w:r>
      <w:r>
        <w:rPr>
          <w:sz w:val="18"/>
        </w:rPr>
        <w:t>пилота</w:t>
      </w:r>
      <w:r>
        <w:rPr>
          <w:spacing w:val="-5"/>
          <w:sz w:val="18"/>
        </w:rPr>
        <w:t xml:space="preserve"> </w:t>
      </w:r>
      <w:r>
        <w:rPr>
          <w:sz w:val="18"/>
        </w:rPr>
        <w:t>да</w:t>
      </w:r>
      <w:r>
        <w:rPr>
          <w:spacing w:val="-5"/>
          <w:sz w:val="18"/>
        </w:rPr>
        <w:t xml:space="preserve"> </w:t>
      </w:r>
      <w:r>
        <w:rPr>
          <w:sz w:val="18"/>
        </w:rPr>
        <w:t>преду- зме одређене</w:t>
      </w:r>
      <w:r>
        <w:rPr>
          <w:spacing w:val="-1"/>
          <w:sz w:val="18"/>
        </w:rPr>
        <w:t xml:space="preserve"> </w:t>
      </w:r>
      <w:r>
        <w:rPr>
          <w:sz w:val="18"/>
        </w:rPr>
        <w:t>мере;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924"/>
        </w:tabs>
        <w:spacing w:line="232" w:lineRule="auto"/>
        <w:ind w:left="638" w:right="128" w:firstLine="0"/>
        <w:jc w:val="left"/>
        <w:rPr>
          <w:sz w:val="18"/>
        </w:rPr>
      </w:pPr>
      <w:r>
        <w:rPr>
          <w:sz w:val="18"/>
        </w:rPr>
        <w:t xml:space="preserve">„услуга контроле летења” је услуга </w:t>
      </w:r>
      <w:r>
        <w:rPr>
          <w:spacing w:val="-3"/>
          <w:sz w:val="18"/>
        </w:rPr>
        <w:t xml:space="preserve">која </w:t>
      </w:r>
      <w:r>
        <w:rPr>
          <w:sz w:val="18"/>
        </w:rPr>
        <w:t>се пружа у циљу: (а) спречавања</w:t>
      </w:r>
      <w:r>
        <w:rPr>
          <w:spacing w:val="-1"/>
          <w:sz w:val="18"/>
        </w:rPr>
        <w:t xml:space="preserve"> </w:t>
      </w:r>
      <w:r>
        <w:rPr>
          <w:spacing w:val="-3"/>
          <w:sz w:val="18"/>
        </w:rPr>
        <w:t>судара:</w:t>
      </w:r>
    </w:p>
    <w:p w:rsidR="00A822BE" w:rsidRDefault="0046556E">
      <w:pPr>
        <w:pStyle w:val="ListParagraph"/>
        <w:numPr>
          <w:ilvl w:val="0"/>
          <w:numId w:val="106"/>
        </w:numPr>
        <w:tabs>
          <w:tab w:val="left" w:pos="894"/>
        </w:tabs>
        <w:spacing w:line="197" w:lineRule="exact"/>
        <w:ind w:firstLine="397"/>
        <w:rPr>
          <w:sz w:val="18"/>
        </w:rPr>
      </w:pPr>
      <w:r>
        <w:rPr>
          <w:sz w:val="18"/>
        </w:rPr>
        <w:t>између ваздухоплова;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</w:p>
    <w:p w:rsidR="00A822BE" w:rsidRDefault="0046556E">
      <w:pPr>
        <w:pStyle w:val="ListParagraph"/>
        <w:numPr>
          <w:ilvl w:val="0"/>
          <w:numId w:val="106"/>
        </w:numPr>
        <w:tabs>
          <w:tab w:val="left" w:pos="902"/>
        </w:tabs>
        <w:spacing w:line="232" w:lineRule="auto"/>
        <w:ind w:right="128" w:firstLine="397"/>
        <w:jc w:val="both"/>
        <w:rPr>
          <w:sz w:val="18"/>
        </w:rPr>
      </w:pPr>
      <w:r>
        <w:rPr>
          <w:sz w:val="18"/>
        </w:rPr>
        <w:t>на маневарским површинама између ваздухоплова и пре- прека;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</w:p>
    <w:p w:rsidR="00A822BE" w:rsidRDefault="0046556E">
      <w:pPr>
        <w:pStyle w:val="BodyText"/>
        <w:spacing w:line="197" w:lineRule="exact"/>
        <w:ind w:left="638" w:firstLine="0"/>
        <w:jc w:val="left"/>
      </w:pPr>
      <w:r>
        <w:t>(б) експедитивног и редовног одвијања ваздушног саобраћаја;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928"/>
        </w:tabs>
        <w:spacing w:line="232" w:lineRule="auto"/>
        <w:ind w:left="241" w:right="128" w:firstLine="397"/>
        <w:jc w:val="both"/>
        <w:rPr>
          <w:sz w:val="18"/>
        </w:rPr>
      </w:pPr>
      <w:r>
        <w:rPr>
          <w:sz w:val="18"/>
        </w:rPr>
        <w:t xml:space="preserve">„јединица контроле летења” je општи појам </w:t>
      </w:r>
      <w:r>
        <w:rPr>
          <w:spacing w:val="-3"/>
          <w:sz w:val="18"/>
        </w:rPr>
        <w:t xml:space="preserve">који </w:t>
      </w:r>
      <w:r>
        <w:rPr>
          <w:sz w:val="18"/>
        </w:rPr>
        <w:t>може да означава</w:t>
      </w:r>
      <w:r>
        <w:rPr>
          <w:spacing w:val="-6"/>
          <w:sz w:val="18"/>
        </w:rPr>
        <w:t xml:space="preserve"> </w:t>
      </w:r>
      <w:r>
        <w:rPr>
          <w:sz w:val="18"/>
        </w:rPr>
        <w:t>центар</w:t>
      </w:r>
      <w:r>
        <w:rPr>
          <w:spacing w:val="-6"/>
          <w:sz w:val="18"/>
        </w:rPr>
        <w:t xml:space="preserve"> </w:t>
      </w:r>
      <w:r>
        <w:rPr>
          <w:sz w:val="18"/>
        </w:rPr>
        <w:t>обласне</w:t>
      </w:r>
      <w:r>
        <w:rPr>
          <w:spacing w:val="-6"/>
          <w:sz w:val="18"/>
        </w:rPr>
        <w:t xml:space="preserve"> </w:t>
      </w:r>
      <w:r>
        <w:rPr>
          <w:sz w:val="18"/>
        </w:rPr>
        <w:t>контроле</w:t>
      </w:r>
      <w:r>
        <w:rPr>
          <w:spacing w:val="-6"/>
          <w:sz w:val="18"/>
        </w:rPr>
        <w:t xml:space="preserve"> </w:t>
      </w:r>
      <w:r>
        <w:rPr>
          <w:sz w:val="18"/>
        </w:rPr>
        <w:t>летења,</w:t>
      </w:r>
      <w:r>
        <w:rPr>
          <w:spacing w:val="-6"/>
          <w:sz w:val="18"/>
        </w:rPr>
        <w:t xml:space="preserve"> </w:t>
      </w:r>
      <w:r>
        <w:rPr>
          <w:sz w:val="18"/>
        </w:rPr>
        <w:t>јединицу</w:t>
      </w:r>
      <w:r>
        <w:rPr>
          <w:spacing w:val="-6"/>
          <w:sz w:val="18"/>
        </w:rPr>
        <w:t xml:space="preserve"> </w:t>
      </w:r>
      <w:r>
        <w:rPr>
          <w:sz w:val="18"/>
        </w:rPr>
        <w:t>прилазне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 xml:space="preserve">кон- </w:t>
      </w:r>
      <w:r>
        <w:rPr>
          <w:sz w:val="18"/>
        </w:rPr>
        <w:t>троле летења ил</w:t>
      </w:r>
      <w:r>
        <w:rPr>
          <w:sz w:val="18"/>
        </w:rPr>
        <w:t>и аеродромску контролу</w:t>
      </w:r>
      <w:r>
        <w:rPr>
          <w:spacing w:val="-10"/>
          <w:sz w:val="18"/>
        </w:rPr>
        <w:t xml:space="preserve"> </w:t>
      </w:r>
      <w:r>
        <w:rPr>
          <w:sz w:val="18"/>
        </w:rPr>
        <w:t>летења;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950"/>
        </w:tabs>
        <w:spacing w:line="232" w:lineRule="auto"/>
        <w:ind w:left="241" w:right="126" w:firstLine="397"/>
        <w:jc w:val="both"/>
        <w:rPr>
          <w:sz w:val="18"/>
        </w:rPr>
      </w:pPr>
      <w:r>
        <w:rPr>
          <w:sz w:val="18"/>
        </w:rPr>
        <w:t>„услуга у ваздушном саобраћају (</w:t>
      </w:r>
      <w:r>
        <w:rPr>
          <w:i/>
          <w:sz w:val="18"/>
        </w:rPr>
        <w:t>ATS</w:t>
      </w:r>
      <w:r>
        <w:rPr>
          <w:sz w:val="18"/>
        </w:rPr>
        <w:t xml:space="preserve">)” је општи појам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може да означава услугу информисања ваздухоплова у </w:t>
      </w:r>
      <w:r>
        <w:rPr>
          <w:spacing w:val="-5"/>
          <w:sz w:val="18"/>
        </w:rPr>
        <w:t xml:space="preserve">лету, </w:t>
      </w:r>
      <w:r>
        <w:rPr>
          <w:sz w:val="18"/>
        </w:rPr>
        <w:t>услугу узбуњивања, саветодавну услугу у ваздушном саобраћају или</w:t>
      </w:r>
      <w:r>
        <w:rPr>
          <w:spacing w:val="-6"/>
          <w:sz w:val="18"/>
        </w:rPr>
        <w:t xml:space="preserve"> </w:t>
      </w:r>
      <w:r>
        <w:rPr>
          <w:sz w:val="18"/>
        </w:rPr>
        <w:t>услугу</w:t>
      </w:r>
      <w:r>
        <w:rPr>
          <w:spacing w:val="-6"/>
          <w:sz w:val="18"/>
        </w:rPr>
        <w:t xml:space="preserve"> </w:t>
      </w:r>
      <w:r>
        <w:rPr>
          <w:sz w:val="18"/>
        </w:rPr>
        <w:t>контроле</w:t>
      </w:r>
      <w:r>
        <w:rPr>
          <w:spacing w:val="-6"/>
          <w:sz w:val="18"/>
        </w:rPr>
        <w:t xml:space="preserve"> </w:t>
      </w:r>
      <w:r>
        <w:rPr>
          <w:sz w:val="18"/>
        </w:rPr>
        <w:t>летења</w:t>
      </w:r>
      <w:r>
        <w:rPr>
          <w:spacing w:val="-6"/>
          <w:sz w:val="18"/>
        </w:rPr>
        <w:t xml:space="preserve"> </w:t>
      </w:r>
      <w:r>
        <w:rPr>
          <w:sz w:val="18"/>
        </w:rPr>
        <w:t>(услугу</w:t>
      </w:r>
      <w:r>
        <w:rPr>
          <w:spacing w:val="-6"/>
          <w:sz w:val="18"/>
        </w:rPr>
        <w:t xml:space="preserve"> </w:t>
      </w:r>
      <w:r>
        <w:rPr>
          <w:sz w:val="18"/>
        </w:rPr>
        <w:t>обласне,</w:t>
      </w:r>
      <w:r>
        <w:rPr>
          <w:spacing w:val="-6"/>
          <w:sz w:val="18"/>
        </w:rPr>
        <w:t xml:space="preserve"> </w:t>
      </w:r>
      <w:r>
        <w:rPr>
          <w:sz w:val="18"/>
        </w:rPr>
        <w:t>услуг</w:t>
      </w:r>
      <w:r>
        <w:rPr>
          <w:sz w:val="18"/>
        </w:rPr>
        <w:t>у</w:t>
      </w:r>
      <w:r>
        <w:rPr>
          <w:spacing w:val="-6"/>
          <w:sz w:val="18"/>
        </w:rPr>
        <w:t xml:space="preserve"> </w:t>
      </w:r>
      <w:r>
        <w:rPr>
          <w:sz w:val="18"/>
        </w:rPr>
        <w:t>прилазне</w:t>
      </w:r>
      <w:r>
        <w:rPr>
          <w:spacing w:val="-6"/>
          <w:sz w:val="18"/>
        </w:rPr>
        <w:t xml:space="preserve"> </w:t>
      </w:r>
      <w:r>
        <w:rPr>
          <w:sz w:val="18"/>
        </w:rPr>
        <w:t>или услугу аеродромске контроле</w:t>
      </w:r>
      <w:r>
        <w:rPr>
          <w:spacing w:val="-4"/>
          <w:sz w:val="18"/>
        </w:rPr>
        <w:t xml:space="preserve"> </w:t>
      </w:r>
      <w:r>
        <w:rPr>
          <w:sz w:val="18"/>
        </w:rPr>
        <w:t>летења);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934"/>
        </w:tabs>
        <w:spacing w:line="232" w:lineRule="auto"/>
        <w:ind w:left="241" w:right="126" w:firstLine="397"/>
        <w:jc w:val="both"/>
        <w:rPr>
          <w:sz w:val="18"/>
        </w:rPr>
      </w:pPr>
      <w:r>
        <w:rPr>
          <w:sz w:val="18"/>
        </w:rPr>
        <w:t>„ваздушни простори у којима се пружају услуге у вазду- шном саобраћају (</w:t>
      </w:r>
      <w:r>
        <w:rPr>
          <w:i/>
          <w:sz w:val="18"/>
        </w:rPr>
        <w:t>АТS</w:t>
      </w:r>
      <w:r>
        <w:rPr>
          <w:sz w:val="18"/>
        </w:rPr>
        <w:t>)” су делови ваздушног простора одређених димензија, означени абецедом, у којима могу да се обављају одре- ђене</w:t>
      </w:r>
      <w:r>
        <w:rPr>
          <w:spacing w:val="-5"/>
          <w:sz w:val="18"/>
        </w:rPr>
        <w:t xml:space="preserve"> </w:t>
      </w:r>
      <w:r>
        <w:rPr>
          <w:sz w:val="18"/>
        </w:rPr>
        <w:t>врсте</w:t>
      </w:r>
      <w:r>
        <w:rPr>
          <w:spacing w:val="-5"/>
          <w:sz w:val="18"/>
        </w:rPr>
        <w:t xml:space="preserve"> </w:t>
      </w:r>
      <w:r>
        <w:rPr>
          <w:sz w:val="18"/>
        </w:rPr>
        <w:t>летова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за</w:t>
      </w:r>
      <w:r>
        <w:rPr>
          <w:spacing w:val="-5"/>
          <w:sz w:val="18"/>
        </w:rPr>
        <w:t xml:space="preserve"> </w:t>
      </w:r>
      <w:r>
        <w:rPr>
          <w:spacing w:val="-3"/>
          <w:sz w:val="18"/>
        </w:rPr>
        <w:t>које</w:t>
      </w:r>
      <w:r>
        <w:rPr>
          <w:spacing w:val="-5"/>
          <w:sz w:val="18"/>
        </w:rPr>
        <w:t xml:space="preserve"> </w:t>
      </w:r>
      <w:r>
        <w:rPr>
          <w:sz w:val="18"/>
        </w:rPr>
        <w:t>су</w:t>
      </w:r>
      <w:r>
        <w:rPr>
          <w:spacing w:val="-5"/>
          <w:sz w:val="18"/>
        </w:rPr>
        <w:t xml:space="preserve"> </w:t>
      </w:r>
      <w:r>
        <w:rPr>
          <w:sz w:val="18"/>
        </w:rPr>
        <w:t>дефинисане</w:t>
      </w:r>
      <w:r>
        <w:rPr>
          <w:spacing w:val="-5"/>
          <w:sz w:val="18"/>
        </w:rPr>
        <w:t xml:space="preserve"> </w:t>
      </w:r>
      <w:r>
        <w:rPr>
          <w:sz w:val="18"/>
        </w:rPr>
        <w:t>услуге</w:t>
      </w:r>
      <w:r>
        <w:rPr>
          <w:spacing w:val="-5"/>
          <w:sz w:val="18"/>
        </w:rPr>
        <w:t xml:space="preserve"> </w:t>
      </w:r>
      <w:r>
        <w:rPr>
          <w:sz w:val="18"/>
        </w:rPr>
        <w:t>у</w:t>
      </w:r>
      <w:r>
        <w:rPr>
          <w:spacing w:val="-5"/>
          <w:sz w:val="18"/>
        </w:rPr>
        <w:t xml:space="preserve"> </w:t>
      </w:r>
      <w:r>
        <w:rPr>
          <w:sz w:val="18"/>
        </w:rPr>
        <w:t>ваздушном</w:t>
      </w:r>
      <w:r>
        <w:rPr>
          <w:spacing w:val="-5"/>
          <w:sz w:val="18"/>
        </w:rPr>
        <w:t xml:space="preserve"> </w:t>
      </w:r>
      <w:r>
        <w:rPr>
          <w:sz w:val="18"/>
        </w:rPr>
        <w:t>сао- браћају и правила</w:t>
      </w:r>
      <w:r>
        <w:rPr>
          <w:spacing w:val="-3"/>
          <w:sz w:val="18"/>
        </w:rPr>
        <w:t xml:space="preserve"> </w:t>
      </w:r>
      <w:r>
        <w:rPr>
          <w:sz w:val="18"/>
        </w:rPr>
        <w:t>летења;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941"/>
        </w:tabs>
        <w:spacing w:line="232" w:lineRule="auto"/>
        <w:ind w:left="241" w:right="127" w:firstLine="397"/>
        <w:jc w:val="both"/>
        <w:rPr>
          <w:sz w:val="18"/>
        </w:rPr>
      </w:pPr>
      <w:r>
        <w:rPr>
          <w:sz w:val="18"/>
        </w:rPr>
        <w:t>„</w:t>
      </w:r>
      <w:r>
        <w:rPr>
          <w:i/>
          <w:sz w:val="18"/>
        </w:rPr>
        <w:t xml:space="preserve">АТS </w:t>
      </w:r>
      <w:r>
        <w:rPr>
          <w:sz w:val="18"/>
        </w:rPr>
        <w:t>пријавни биро (</w:t>
      </w:r>
      <w:r>
        <w:rPr>
          <w:i/>
          <w:sz w:val="18"/>
        </w:rPr>
        <w:t>АRО</w:t>
      </w:r>
      <w:r>
        <w:rPr>
          <w:sz w:val="18"/>
        </w:rPr>
        <w:t xml:space="preserve">)” је јединица основана са ци- љем примања извештаја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се односе на услуге у ваздушном са- обраћају и планова лета поднетих пре</w:t>
      </w:r>
      <w:r>
        <w:rPr>
          <w:spacing w:val="-6"/>
          <w:sz w:val="18"/>
        </w:rPr>
        <w:t xml:space="preserve"> </w:t>
      </w:r>
      <w:r>
        <w:rPr>
          <w:sz w:val="18"/>
        </w:rPr>
        <w:t>полетања;</w:t>
      </w:r>
    </w:p>
    <w:p w:rsidR="00A822BE" w:rsidRDefault="0046556E">
      <w:pPr>
        <w:pStyle w:val="BodyText"/>
        <w:spacing w:line="232" w:lineRule="auto"/>
        <w:ind w:left="241" w:right="129" w:firstLine="396"/>
      </w:pPr>
      <w:r>
        <w:t>34а)</w:t>
      </w:r>
      <w:r>
        <w:rPr>
          <w:spacing w:val="-7"/>
        </w:rPr>
        <w:t xml:space="preserve"> </w:t>
      </w:r>
      <w:r>
        <w:t>„услуга</w:t>
      </w:r>
      <w:r>
        <w:rPr>
          <w:spacing w:val="-7"/>
        </w:rPr>
        <w:t xml:space="preserve"> </w:t>
      </w:r>
      <w:r>
        <w:t>надзора</w:t>
      </w:r>
      <w:r>
        <w:rPr>
          <w:spacing w:val="-7"/>
        </w:rPr>
        <w:t xml:space="preserve"> </w:t>
      </w:r>
      <w:r>
        <w:t>з</w:t>
      </w:r>
      <w:r>
        <w:t>а</w:t>
      </w:r>
      <w:r>
        <w:rPr>
          <w:spacing w:val="-7"/>
        </w:rPr>
        <w:t xml:space="preserve"> </w:t>
      </w:r>
      <w:r>
        <w:t>услуге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rPr>
          <w:spacing w:val="-3"/>
        </w:rPr>
        <w:t>ваздушном</w:t>
      </w:r>
      <w:r>
        <w:rPr>
          <w:spacing w:val="-7"/>
        </w:rPr>
        <w:t xml:space="preserve"> </w:t>
      </w:r>
      <w:r>
        <w:t>саобраћају</w:t>
      </w:r>
      <w:r>
        <w:rPr>
          <w:spacing w:val="-7"/>
        </w:rPr>
        <w:t xml:space="preserve"> </w:t>
      </w:r>
      <w:r>
        <w:rPr>
          <w:spacing w:val="-3"/>
        </w:rPr>
        <w:t>(</w:t>
      </w:r>
      <w:r>
        <w:rPr>
          <w:i/>
          <w:spacing w:val="-3"/>
        </w:rPr>
        <w:t>АТS</w:t>
      </w:r>
      <w:r>
        <w:rPr>
          <w:spacing w:val="-3"/>
        </w:rPr>
        <w:t xml:space="preserve">)” </w:t>
      </w:r>
      <w:r>
        <w:t>је</w:t>
      </w:r>
      <w:r>
        <w:rPr>
          <w:spacing w:val="-5"/>
        </w:rPr>
        <w:t xml:space="preserve"> </w:t>
      </w:r>
      <w:r>
        <w:t>услуга</w:t>
      </w:r>
      <w:r>
        <w:rPr>
          <w:spacing w:val="-5"/>
        </w:rPr>
        <w:t xml:space="preserve"> </w:t>
      </w:r>
      <w:r>
        <w:rPr>
          <w:spacing w:val="-4"/>
        </w:rPr>
        <w:t>која</w:t>
      </w:r>
      <w:r>
        <w:rPr>
          <w:spacing w:val="-5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пружа</w:t>
      </w:r>
      <w:r>
        <w:rPr>
          <w:spacing w:val="-5"/>
        </w:rPr>
        <w:t xml:space="preserve"> </w:t>
      </w:r>
      <w:r>
        <w:t>непосредно</w:t>
      </w:r>
      <w:r>
        <w:rPr>
          <w:spacing w:val="-5"/>
        </w:rPr>
        <w:t xml:space="preserve"> </w:t>
      </w:r>
      <w:r>
        <w:t>путем</w:t>
      </w:r>
      <w:r>
        <w:rPr>
          <w:spacing w:val="-5"/>
        </w:rPr>
        <w:t xml:space="preserve"> </w:t>
      </w:r>
      <w:r>
        <w:rPr>
          <w:i/>
          <w:spacing w:val="-3"/>
        </w:rPr>
        <w:t>АТS</w:t>
      </w:r>
      <w:r>
        <w:rPr>
          <w:i/>
          <w:spacing w:val="-6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надзора;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965"/>
        </w:tabs>
        <w:spacing w:line="232" w:lineRule="auto"/>
        <w:ind w:left="241" w:right="127" w:firstLine="397"/>
        <w:jc w:val="both"/>
        <w:rPr>
          <w:sz w:val="18"/>
        </w:rPr>
      </w:pPr>
      <w:r>
        <w:rPr>
          <w:sz w:val="18"/>
        </w:rPr>
        <w:t>„јединица за пружање услуга у ваздушном саобраћају (</w:t>
      </w:r>
      <w:r>
        <w:rPr>
          <w:i/>
          <w:sz w:val="18"/>
        </w:rPr>
        <w:t>ATS</w:t>
      </w:r>
      <w:r>
        <w:rPr>
          <w:sz w:val="18"/>
        </w:rPr>
        <w:t xml:space="preserve">)” је општи појам </w:t>
      </w:r>
      <w:r>
        <w:rPr>
          <w:spacing w:val="-3"/>
          <w:sz w:val="18"/>
        </w:rPr>
        <w:t xml:space="preserve">који </w:t>
      </w:r>
      <w:r>
        <w:rPr>
          <w:sz w:val="18"/>
        </w:rPr>
        <w:t>може да означава јединицу контроле летења, центар за информисање ваздухоплова</w:t>
      </w:r>
      <w:r>
        <w:rPr>
          <w:sz w:val="18"/>
        </w:rPr>
        <w:t xml:space="preserve"> у </w:t>
      </w:r>
      <w:r>
        <w:rPr>
          <w:spacing w:val="-5"/>
          <w:sz w:val="18"/>
        </w:rPr>
        <w:t xml:space="preserve">лету, </w:t>
      </w:r>
      <w:r>
        <w:rPr>
          <w:sz w:val="18"/>
        </w:rPr>
        <w:t xml:space="preserve">аеродромску јединицу за услугу информисања ваздухоплова у лету или </w:t>
      </w:r>
      <w:r>
        <w:rPr>
          <w:i/>
          <w:spacing w:val="-3"/>
          <w:sz w:val="18"/>
        </w:rPr>
        <w:t xml:space="preserve">АТS </w:t>
      </w:r>
      <w:r>
        <w:rPr>
          <w:sz w:val="18"/>
        </w:rPr>
        <w:t>пријавни</w:t>
      </w:r>
      <w:r>
        <w:rPr>
          <w:spacing w:val="-2"/>
          <w:sz w:val="18"/>
        </w:rPr>
        <w:t xml:space="preserve"> </w:t>
      </w:r>
      <w:r>
        <w:rPr>
          <w:sz w:val="18"/>
        </w:rPr>
        <w:t>биро;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945"/>
        </w:tabs>
        <w:spacing w:line="232" w:lineRule="auto"/>
        <w:ind w:left="241" w:right="127" w:firstLine="397"/>
        <w:jc w:val="both"/>
        <w:rPr>
          <w:sz w:val="18"/>
        </w:rPr>
      </w:pPr>
      <w:r>
        <w:rPr>
          <w:sz w:val="18"/>
        </w:rPr>
        <w:t xml:space="preserve">„ваздушни пут” је контролисани ваздушни простор или део тог простора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је утврђен у облику</w:t>
      </w:r>
      <w:r>
        <w:rPr>
          <w:spacing w:val="-3"/>
          <w:sz w:val="18"/>
        </w:rPr>
        <w:t xml:space="preserve"> </w:t>
      </w:r>
      <w:r>
        <w:rPr>
          <w:sz w:val="18"/>
        </w:rPr>
        <w:t>коридора;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930"/>
        </w:tabs>
        <w:spacing w:line="232" w:lineRule="auto"/>
        <w:ind w:left="241" w:right="127" w:firstLine="397"/>
        <w:jc w:val="both"/>
        <w:rPr>
          <w:sz w:val="18"/>
        </w:rPr>
      </w:pPr>
      <w:r>
        <w:rPr>
          <w:sz w:val="18"/>
        </w:rPr>
        <w:t xml:space="preserve">„услуга узбуњивања” је услуга </w:t>
      </w:r>
      <w:r>
        <w:rPr>
          <w:spacing w:val="-3"/>
          <w:sz w:val="18"/>
        </w:rPr>
        <w:t xml:space="preserve">која </w:t>
      </w:r>
      <w:r>
        <w:rPr>
          <w:sz w:val="18"/>
        </w:rPr>
        <w:t xml:space="preserve">се пружа ради обаве- штавања одговарајућих организација о ваздухоплову </w:t>
      </w:r>
      <w:r>
        <w:rPr>
          <w:spacing w:val="-4"/>
          <w:sz w:val="18"/>
        </w:rPr>
        <w:t xml:space="preserve">коме </w:t>
      </w:r>
      <w:r>
        <w:rPr>
          <w:sz w:val="18"/>
        </w:rPr>
        <w:t xml:space="preserve">је по- требна помоћ у виду трагања и спасавања и ради помоћи таквим организацијама, </w:t>
      </w:r>
      <w:r>
        <w:rPr>
          <w:spacing w:val="-4"/>
          <w:sz w:val="18"/>
        </w:rPr>
        <w:t xml:space="preserve">ако </w:t>
      </w:r>
      <w:r>
        <w:rPr>
          <w:sz w:val="18"/>
        </w:rPr>
        <w:t>је то</w:t>
      </w:r>
      <w:r>
        <w:rPr>
          <w:spacing w:val="2"/>
          <w:sz w:val="18"/>
        </w:rPr>
        <w:t xml:space="preserve"> </w:t>
      </w:r>
      <w:r>
        <w:rPr>
          <w:sz w:val="18"/>
        </w:rPr>
        <w:t>потребно;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930"/>
        </w:tabs>
        <w:spacing w:line="232" w:lineRule="auto"/>
        <w:ind w:left="241" w:right="127" w:firstLine="397"/>
        <w:jc w:val="both"/>
        <w:rPr>
          <w:sz w:val="18"/>
        </w:rPr>
      </w:pPr>
      <w:r>
        <w:rPr>
          <w:sz w:val="18"/>
        </w:rPr>
        <w:t>„алтернативни аеродром” је аеродром према којем вазду- хоплов може да настав</w:t>
      </w:r>
      <w:r>
        <w:rPr>
          <w:sz w:val="18"/>
        </w:rPr>
        <w:t xml:space="preserve">и лет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постане немогуће или непрепо- ручљиво да настави лет или да слети на предвиђени аеродром, на којем су му доступне потребне услуге и уређаји, на којем се могу испунити захтеви у </w:t>
      </w:r>
      <w:r>
        <w:rPr>
          <w:spacing w:val="-3"/>
          <w:sz w:val="18"/>
        </w:rPr>
        <w:t xml:space="preserve">погледу </w:t>
      </w:r>
      <w:r>
        <w:rPr>
          <w:sz w:val="18"/>
        </w:rPr>
        <w:t xml:space="preserve">перформанси ваздухоплова и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је оперативан у очекивано вре</w:t>
      </w:r>
      <w:r>
        <w:rPr>
          <w:sz w:val="18"/>
        </w:rPr>
        <w:t>ме коришћења. Алтернативни аеро- дроми обухватају</w:t>
      </w:r>
      <w:r>
        <w:rPr>
          <w:spacing w:val="-1"/>
          <w:sz w:val="18"/>
        </w:rPr>
        <w:t xml:space="preserve"> </w:t>
      </w:r>
      <w:r>
        <w:rPr>
          <w:sz w:val="18"/>
        </w:rPr>
        <w:t>следеће:</w:t>
      </w:r>
    </w:p>
    <w:p w:rsidR="00A822BE" w:rsidRDefault="0046556E">
      <w:pPr>
        <w:pStyle w:val="BodyText"/>
        <w:spacing w:line="232" w:lineRule="auto"/>
        <w:ind w:left="241" w:right="127" w:firstLine="396"/>
      </w:pPr>
      <w:r>
        <w:t>(а) алтернативни аеродром за полетање: алтернативни аеро- дром на који би ваздухоплов могао да слети ако то постане неоп- ходно непосредно након полетања, а није могуће користити аеро- дром полетањ</w:t>
      </w:r>
      <w:r>
        <w:t>а;</w:t>
      </w:r>
    </w:p>
    <w:p w:rsidR="00A822BE" w:rsidRDefault="0046556E">
      <w:pPr>
        <w:pStyle w:val="BodyText"/>
        <w:spacing w:line="232" w:lineRule="auto"/>
        <w:ind w:left="241" w:right="127" w:firstLine="396"/>
      </w:pPr>
      <w:r>
        <w:t>(б) алтернативни аеродром на рути: аеродром на који би ва- здухоплов могао да слети ако се у току лета на рути појави потре- ба за скретањем;</w:t>
      </w:r>
    </w:p>
    <w:p w:rsidR="00A822BE" w:rsidRDefault="0046556E">
      <w:pPr>
        <w:pStyle w:val="BodyText"/>
        <w:spacing w:line="232" w:lineRule="auto"/>
        <w:ind w:left="241" w:right="126" w:firstLine="396"/>
      </w:pPr>
      <w:r>
        <w:t>(ц) алтернативно одредиште: алтернативни аеродром на који би ваздухоплов могао да слети ако слетање на предвиђени аеро- дром постане немогуће или непрепоручљиво;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922"/>
        </w:tabs>
        <w:spacing w:line="232" w:lineRule="auto"/>
        <w:ind w:left="241" w:right="127" w:firstLine="397"/>
        <w:jc w:val="both"/>
        <w:rPr>
          <w:sz w:val="18"/>
        </w:rPr>
      </w:pPr>
      <w:r>
        <w:rPr>
          <w:sz w:val="18"/>
        </w:rPr>
        <w:t>„апсолутна</w:t>
      </w:r>
      <w:r>
        <w:rPr>
          <w:spacing w:val="-9"/>
          <w:sz w:val="18"/>
        </w:rPr>
        <w:t xml:space="preserve"> </w:t>
      </w:r>
      <w:r>
        <w:rPr>
          <w:sz w:val="18"/>
        </w:rPr>
        <w:t>висина”</w:t>
      </w:r>
      <w:r>
        <w:rPr>
          <w:spacing w:val="-9"/>
          <w:sz w:val="18"/>
        </w:rPr>
        <w:t xml:space="preserve"> </w:t>
      </w:r>
      <w:r>
        <w:rPr>
          <w:sz w:val="18"/>
        </w:rPr>
        <w:t>је</w:t>
      </w:r>
      <w:r>
        <w:rPr>
          <w:spacing w:val="-9"/>
          <w:sz w:val="18"/>
        </w:rPr>
        <w:t xml:space="preserve"> </w:t>
      </w:r>
      <w:r>
        <w:rPr>
          <w:sz w:val="18"/>
        </w:rPr>
        <w:t>вертикална</w:t>
      </w:r>
      <w:r>
        <w:rPr>
          <w:spacing w:val="-9"/>
          <w:sz w:val="18"/>
        </w:rPr>
        <w:t xml:space="preserve"> </w:t>
      </w:r>
      <w:r>
        <w:rPr>
          <w:sz w:val="18"/>
        </w:rPr>
        <w:t>удаљеност</w:t>
      </w:r>
      <w:r>
        <w:rPr>
          <w:spacing w:val="-9"/>
          <w:sz w:val="18"/>
        </w:rPr>
        <w:t xml:space="preserve"> </w:t>
      </w:r>
      <w:r>
        <w:rPr>
          <w:sz w:val="18"/>
        </w:rPr>
        <w:t>нивоа,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 xml:space="preserve">тачке </w:t>
      </w:r>
      <w:r>
        <w:rPr>
          <w:sz w:val="18"/>
        </w:rPr>
        <w:t xml:space="preserve">или објекта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се сматра </w:t>
      </w:r>
      <w:r>
        <w:rPr>
          <w:spacing w:val="-3"/>
          <w:sz w:val="18"/>
        </w:rPr>
        <w:t xml:space="preserve">тачком, </w:t>
      </w:r>
      <w:r>
        <w:rPr>
          <w:sz w:val="18"/>
        </w:rPr>
        <w:t>мер</w:t>
      </w:r>
      <w:r>
        <w:rPr>
          <w:sz w:val="18"/>
        </w:rPr>
        <w:t xml:space="preserve">ено </w:t>
      </w:r>
      <w:r>
        <w:rPr>
          <w:spacing w:val="-3"/>
          <w:sz w:val="18"/>
        </w:rPr>
        <w:t xml:space="preserve">од </w:t>
      </w:r>
      <w:r>
        <w:rPr>
          <w:sz w:val="18"/>
        </w:rPr>
        <w:t>средњег нивоа мора (</w:t>
      </w:r>
      <w:r>
        <w:rPr>
          <w:i/>
          <w:sz w:val="18"/>
        </w:rPr>
        <w:t>MSL</w:t>
      </w:r>
      <w:r>
        <w:rPr>
          <w:sz w:val="18"/>
        </w:rPr>
        <w:t>);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957"/>
        </w:tabs>
        <w:spacing w:line="232" w:lineRule="auto"/>
        <w:ind w:left="241" w:right="128" w:firstLine="397"/>
        <w:jc w:val="both"/>
        <w:rPr>
          <w:sz w:val="18"/>
        </w:rPr>
      </w:pPr>
      <w:r>
        <w:rPr>
          <w:sz w:val="18"/>
        </w:rPr>
        <w:t>„услуга прилазне контроле летења” је услуга контроле летења за контролисане летове у доласку или</w:t>
      </w:r>
      <w:r>
        <w:rPr>
          <w:spacing w:val="-15"/>
          <w:sz w:val="18"/>
        </w:rPr>
        <w:t xml:space="preserve"> </w:t>
      </w:r>
      <w:r>
        <w:rPr>
          <w:sz w:val="18"/>
        </w:rPr>
        <w:t>одласку;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945"/>
        </w:tabs>
        <w:spacing w:line="232" w:lineRule="auto"/>
        <w:ind w:left="241" w:right="127" w:firstLine="397"/>
        <w:jc w:val="both"/>
        <w:rPr>
          <w:sz w:val="18"/>
        </w:rPr>
      </w:pPr>
      <w:r>
        <w:rPr>
          <w:sz w:val="18"/>
        </w:rPr>
        <w:t>„јединица прилазне контроле летења” је јединица успо- стављена ради пружања услуге контроле летења за контролисане ле</w:t>
      </w:r>
      <w:r>
        <w:rPr>
          <w:sz w:val="18"/>
        </w:rPr>
        <w:t>тове у доласку или одласку с једног или више</w:t>
      </w:r>
      <w:r>
        <w:rPr>
          <w:spacing w:val="-23"/>
          <w:sz w:val="18"/>
        </w:rPr>
        <w:t xml:space="preserve"> </w:t>
      </w:r>
      <w:r>
        <w:rPr>
          <w:sz w:val="18"/>
        </w:rPr>
        <w:t>аеродрома;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958"/>
        </w:tabs>
        <w:spacing w:line="232" w:lineRule="auto"/>
        <w:ind w:left="241" w:right="128" w:firstLine="397"/>
        <w:jc w:val="both"/>
        <w:rPr>
          <w:sz w:val="18"/>
        </w:rPr>
      </w:pPr>
      <w:r>
        <w:rPr>
          <w:sz w:val="18"/>
        </w:rPr>
        <w:t xml:space="preserve">„платформа” је одређено подручје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је намењено за смештај ваздухоплова ради укрцавања или искрцавања путника, утовара</w:t>
      </w:r>
      <w:r>
        <w:rPr>
          <w:spacing w:val="-6"/>
          <w:sz w:val="18"/>
        </w:rPr>
        <w:t xml:space="preserve"> </w:t>
      </w:r>
      <w:r>
        <w:rPr>
          <w:sz w:val="18"/>
        </w:rPr>
        <w:t>или</w:t>
      </w:r>
      <w:r>
        <w:rPr>
          <w:spacing w:val="-6"/>
          <w:sz w:val="18"/>
        </w:rPr>
        <w:t xml:space="preserve"> </w:t>
      </w:r>
      <w:r>
        <w:rPr>
          <w:sz w:val="18"/>
        </w:rPr>
        <w:t>истовара</w:t>
      </w:r>
      <w:r>
        <w:rPr>
          <w:spacing w:val="-6"/>
          <w:sz w:val="18"/>
        </w:rPr>
        <w:t xml:space="preserve"> </w:t>
      </w:r>
      <w:r>
        <w:rPr>
          <w:sz w:val="18"/>
        </w:rPr>
        <w:t>поште</w:t>
      </w:r>
      <w:r>
        <w:rPr>
          <w:spacing w:val="-6"/>
          <w:sz w:val="18"/>
        </w:rPr>
        <w:t xml:space="preserve"> </w:t>
      </w:r>
      <w:r>
        <w:rPr>
          <w:sz w:val="18"/>
        </w:rPr>
        <w:t>или</w:t>
      </w:r>
      <w:r>
        <w:rPr>
          <w:spacing w:val="-6"/>
          <w:sz w:val="18"/>
        </w:rPr>
        <w:t xml:space="preserve"> </w:t>
      </w:r>
      <w:r>
        <w:rPr>
          <w:sz w:val="18"/>
        </w:rPr>
        <w:t>терета,</w:t>
      </w:r>
      <w:r>
        <w:rPr>
          <w:spacing w:val="-6"/>
          <w:sz w:val="18"/>
        </w:rPr>
        <w:t xml:space="preserve"> </w:t>
      </w:r>
      <w:r>
        <w:rPr>
          <w:sz w:val="18"/>
        </w:rPr>
        <w:t>снабдевања</w:t>
      </w:r>
      <w:r>
        <w:rPr>
          <w:spacing w:val="-6"/>
          <w:sz w:val="18"/>
        </w:rPr>
        <w:t xml:space="preserve"> </w:t>
      </w:r>
      <w:r>
        <w:rPr>
          <w:sz w:val="18"/>
        </w:rPr>
        <w:t>горивом,</w:t>
      </w:r>
      <w:r>
        <w:rPr>
          <w:spacing w:val="-5"/>
          <w:sz w:val="18"/>
        </w:rPr>
        <w:t xml:space="preserve"> </w:t>
      </w:r>
      <w:r>
        <w:rPr>
          <w:sz w:val="18"/>
        </w:rPr>
        <w:t>пар- кирања или</w:t>
      </w:r>
      <w:r>
        <w:rPr>
          <w:spacing w:val="-2"/>
          <w:sz w:val="18"/>
        </w:rPr>
        <w:t xml:space="preserve"> </w:t>
      </w:r>
      <w:r>
        <w:rPr>
          <w:sz w:val="18"/>
        </w:rPr>
        <w:t>одржавања;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933"/>
        </w:tabs>
        <w:spacing w:line="232" w:lineRule="auto"/>
        <w:ind w:left="241" w:right="127" w:firstLine="397"/>
        <w:jc w:val="both"/>
        <w:rPr>
          <w:sz w:val="18"/>
        </w:rPr>
      </w:pPr>
      <w:r>
        <w:rPr>
          <w:sz w:val="18"/>
        </w:rPr>
        <w:t>„центар обласне контроле летења (</w:t>
      </w:r>
      <w:r>
        <w:rPr>
          <w:i/>
          <w:sz w:val="18"/>
        </w:rPr>
        <w:t>ACC</w:t>
      </w:r>
      <w:r>
        <w:rPr>
          <w:sz w:val="18"/>
        </w:rPr>
        <w:t xml:space="preserve">)” је јединица ус- постављена ради пружања услуге контроле летења за контроли- сане летове у контролисаним областима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су </w:t>
      </w:r>
      <w:r>
        <w:rPr>
          <w:spacing w:val="-3"/>
          <w:sz w:val="18"/>
        </w:rPr>
        <w:t xml:space="preserve">под </w:t>
      </w:r>
      <w:r>
        <w:rPr>
          <w:sz w:val="18"/>
        </w:rPr>
        <w:t>њеном надле- жношћу;</w:t>
      </w:r>
    </w:p>
    <w:p w:rsidR="00A822BE" w:rsidRDefault="00A822BE">
      <w:pPr>
        <w:spacing w:line="232" w:lineRule="auto"/>
        <w:jc w:val="both"/>
        <w:rPr>
          <w:sz w:val="18"/>
        </w:rPr>
        <w:sectPr w:rsidR="00A822BE">
          <w:pgSz w:w="12390" w:h="15650"/>
          <w:pgMar w:top="80" w:right="720" w:bottom="280" w:left="640" w:header="720" w:footer="720" w:gutter="0"/>
          <w:cols w:num="2" w:space="720" w:equalWidth="0">
            <w:col w:w="5506" w:space="40"/>
            <w:col w:w="5484"/>
          </w:cols>
        </w:sectPr>
      </w:pPr>
    </w:p>
    <w:p w:rsidR="00A822BE" w:rsidRDefault="0046556E">
      <w:pPr>
        <w:pStyle w:val="ListParagraph"/>
        <w:numPr>
          <w:ilvl w:val="0"/>
          <w:numId w:val="107"/>
        </w:numPr>
        <w:tabs>
          <w:tab w:val="left" w:pos="807"/>
        </w:tabs>
        <w:spacing w:before="73" w:line="232" w:lineRule="auto"/>
        <w:ind w:left="118" w:right="39" w:firstLine="397"/>
        <w:jc w:val="both"/>
        <w:rPr>
          <w:sz w:val="18"/>
        </w:rPr>
      </w:pPr>
      <w:r>
        <w:lastRenderedPageBreak/>
        <w:pict>
          <v:shape id="_x0000_s1060" style="position:absolute;left:0;text-align:left;margin-left:-4.6pt;margin-top:782.1pt;width:.1pt;height:738.95pt;z-index:251649024;mso-position-horizontal-relative:page;mso-position-vertical-relative:page" coordorigin="-92,15642" coordsize="0,14779" o:spt="100" adj="0,,0" path="m6002,193r,14779m6002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18"/>
        </w:rPr>
        <w:t>„услуга обласне контроле летења” је услуга контроле ле- тења за контролисане летове у контролисаним</w:t>
      </w:r>
      <w:r>
        <w:rPr>
          <w:spacing w:val="-14"/>
          <w:sz w:val="18"/>
        </w:rPr>
        <w:t xml:space="preserve"> </w:t>
      </w:r>
      <w:r>
        <w:rPr>
          <w:sz w:val="18"/>
        </w:rPr>
        <w:t>областима;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838"/>
        </w:tabs>
        <w:spacing w:line="232" w:lineRule="auto"/>
        <w:ind w:left="118" w:right="39" w:firstLine="397"/>
        <w:jc w:val="both"/>
        <w:rPr>
          <w:sz w:val="18"/>
        </w:rPr>
      </w:pPr>
      <w:r>
        <w:rPr>
          <w:sz w:val="18"/>
        </w:rPr>
        <w:t>„просторна навигација (</w:t>
      </w:r>
      <w:r>
        <w:rPr>
          <w:i/>
          <w:sz w:val="18"/>
        </w:rPr>
        <w:t>RNAV</w:t>
      </w:r>
      <w:r>
        <w:rPr>
          <w:sz w:val="18"/>
        </w:rPr>
        <w:t xml:space="preserve">)” је навигациона метода </w:t>
      </w:r>
      <w:r>
        <w:rPr>
          <w:spacing w:val="-3"/>
          <w:sz w:val="18"/>
        </w:rPr>
        <w:t>која</w:t>
      </w:r>
      <w:r>
        <w:rPr>
          <w:spacing w:val="-11"/>
          <w:sz w:val="18"/>
        </w:rPr>
        <w:t xml:space="preserve"> </w:t>
      </w:r>
      <w:r>
        <w:rPr>
          <w:sz w:val="18"/>
        </w:rPr>
        <w:t>ваздухоплову</w:t>
      </w:r>
      <w:r>
        <w:rPr>
          <w:spacing w:val="-11"/>
          <w:sz w:val="18"/>
        </w:rPr>
        <w:t xml:space="preserve"> </w:t>
      </w:r>
      <w:r>
        <w:rPr>
          <w:sz w:val="18"/>
        </w:rPr>
        <w:t>омогућава</w:t>
      </w:r>
      <w:r>
        <w:rPr>
          <w:spacing w:val="-11"/>
          <w:sz w:val="18"/>
        </w:rPr>
        <w:t xml:space="preserve"> </w:t>
      </w:r>
      <w:r>
        <w:rPr>
          <w:sz w:val="18"/>
        </w:rPr>
        <w:t>летење</w:t>
      </w:r>
      <w:r>
        <w:rPr>
          <w:spacing w:val="-11"/>
          <w:sz w:val="18"/>
        </w:rPr>
        <w:t xml:space="preserve"> </w:t>
      </w:r>
      <w:r>
        <w:rPr>
          <w:sz w:val="18"/>
        </w:rPr>
        <w:t>на</w:t>
      </w:r>
      <w:r>
        <w:rPr>
          <w:spacing w:val="-11"/>
          <w:sz w:val="18"/>
        </w:rPr>
        <w:t xml:space="preserve"> </w:t>
      </w:r>
      <w:r>
        <w:rPr>
          <w:sz w:val="18"/>
        </w:rPr>
        <w:t>било</w:t>
      </w:r>
      <w:r>
        <w:rPr>
          <w:spacing w:val="-11"/>
          <w:sz w:val="18"/>
        </w:rPr>
        <w:t xml:space="preserve"> </w:t>
      </w:r>
      <w:r>
        <w:rPr>
          <w:sz w:val="18"/>
        </w:rPr>
        <w:t>којој</w:t>
      </w:r>
      <w:r>
        <w:rPr>
          <w:spacing w:val="-11"/>
          <w:sz w:val="18"/>
        </w:rPr>
        <w:t xml:space="preserve"> </w:t>
      </w:r>
      <w:r>
        <w:rPr>
          <w:sz w:val="18"/>
        </w:rPr>
        <w:t>жељеној</w:t>
      </w:r>
      <w:r>
        <w:rPr>
          <w:spacing w:val="-11"/>
          <w:sz w:val="18"/>
        </w:rPr>
        <w:t xml:space="preserve"> </w:t>
      </w:r>
      <w:r>
        <w:rPr>
          <w:sz w:val="18"/>
        </w:rPr>
        <w:t>путањи лета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која</w:t>
      </w:r>
      <w:r>
        <w:rPr>
          <w:spacing w:val="-9"/>
          <w:sz w:val="18"/>
        </w:rPr>
        <w:t xml:space="preserve"> </w:t>
      </w:r>
      <w:r>
        <w:rPr>
          <w:sz w:val="18"/>
        </w:rPr>
        <w:t>је</w:t>
      </w:r>
      <w:r>
        <w:rPr>
          <w:spacing w:val="-9"/>
          <w:sz w:val="18"/>
        </w:rPr>
        <w:t xml:space="preserve"> </w:t>
      </w:r>
      <w:r>
        <w:rPr>
          <w:sz w:val="18"/>
        </w:rPr>
        <w:t>обухваћена</w:t>
      </w:r>
      <w:r>
        <w:rPr>
          <w:spacing w:val="-9"/>
          <w:sz w:val="18"/>
        </w:rPr>
        <w:t xml:space="preserve"> </w:t>
      </w:r>
      <w:r>
        <w:rPr>
          <w:sz w:val="18"/>
        </w:rPr>
        <w:t>земаљ</w:t>
      </w:r>
      <w:r>
        <w:rPr>
          <w:sz w:val="18"/>
        </w:rPr>
        <w:t>ским</w:t>
      </w:r>
      <w:r>
        <w:rPr>
          <w:spacing w:val="-9"/>
          <w:sz w:val="18"/>
        </w:rPr>
        <w:t xml:space="preserve"> </w:t>
      </w:r>
      <w:r>
        <w:rPr>
          <w:sz w:val="18"/>
        </w:rPr>
        <w:t>или</w:t>
      </w:r>
      <w:r>
        <w:rPr>
          <w:spacing w:val="-9"/>
          <w:sz w:val="18"/>
        </w:rPr>
        <w:t xml:space="preserve"> </w:t>
      </w:r>
      <w:r>
        <w:rPr>
          <w:sz w:val="18"/>
        </w:rPr>
        <w:t>сателитским</w:t>
      </w:r>
      <w:r>
        <w:rPr>
          <w:spacing w:val="-9"/>
          <w:sz w:val="18"/>
        </w:rPr>
        <w:t xml:space="preserve"> </w:t>
      </w:r>
      <w:r>
        <w:rPr>
          <w:sz w:val="18"/>
        </w:rPr>
        <w:t>навигационим средствима или је у границама могућности уграђене опреме ва- здухоплова или је комбинација једног и</w:t>
      </w:r>
      <w:r>
        <w:rPr>
          <w:spacing w:val="-9"/>
          <w:sz w:val="18"/>
        </w:rPr>
        <w:t xml:space="preserve"> </w:t>
      </w:r>
      <w:r>
        <w:rPr>
          <w:sz w:val="18"/>
        </w:rPr>
        <w:t>другог;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804"/>
        </w:tabs>
        <w:spacing w:line="232" w:lineRule="auto"/>
        <w:ind w:left="118" w:right="38" w:firstLine="397"/>
        <w:jc w:val="both"/>
        <w:rPr>
          <w:sz w:val="18"/>
        </w:rPr>
      </w:pPr>
      <w:r>
        <w:rPr>
          <w:sz w:val="18"/>
        </w:rPr>
        <w:t>„</w:t>
      </w:r>
      <w:r>
        <w:rPr>
          <w:i/>
          <w:sz w:val="18"/>
        </w:rPr>
        <w:t xml:space="preserve">ATS </w:t>
      </w:r>
      <w:r>
        <w:rPr>
          <w:sz w:val="18"/>
        </w:rPr>
        <w:t>рута” је одређена рута успостављена за усмеравање протока ваздушног саобраћаја у сврху пружања услуга у вазду</w:t>
      </w:r>
      <w:r>
        <w:rPr>
          <w:sz w:val="18"/>
        </w:rPr>
        <w:t>- шном</w:t>
      </w:r>
      <w:r>
        <w:rPr>
          <w:spacing w:val="-1"/>
          <w:sz w:val="18"/>
        </w:rPr>
        <w:t xml:space="preserve"> </w:t>
      </w:r>
      <w:r>
        <w:rPr>
          <w:sz w:val="18"/>
        </w:rPr>
        <w:t>саобраћају;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810"/>
        </w:tabs>
        <w:spacing w:line="232" w:lineRule="auto"/>
        <w:ind w:left="118" w:right="39" w:firstLine="397"/>
        <w:jc w:val="both"/>
        <w:rPr>
          <w:sz w:val="18"/>
        </w:rPr>
      </w:pPr>
      <w:r>
        <w:rPr>
          <w:spacing w:val="-3"/>
          <w:sz w:val="18"/>
        </w:rPr>
        <w:t xml:space="preserve">„аутоматски </w:t>
      </w:r>
      <w:r>
        <w:rPr>
          <w:sz w:val="18"/>
        </w:rPr>
        <w:t>зависни надзор – емисија (</w:t>
      </w:r>
      <w:r>
        <w:rPr>
          <w:i/>
          <w:sz w:val="18"/>
        </w:rPr>
        <w:t>ADS-B</w:t>
      </w:r>
      <w:r>
        <w:rPr>
          <w:sz w:val="18"/>
        </w:rPr>
        <w:t xml:space="preserve">)” је начин на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>ваздухоплови, возила на аеродрому и други објекти могу да</w:t>
      </w:r>
      <w:r>
        <w:rPr>
          <w:spacing w:val="-6"/>
          <w:sz w:val="18"/>
        </w:rPr>
        <w:t xml:space="preserve"> </w:t>
      </w:r>
      <w:r>
        <w:rPr>
          <w:sz w:val="18"/>
        </w:rPr>
        <w:t>шаљу</w:t>
      </w:r>
      <w:r>
        <w:rPr>
          <w:spacing w:val="-6"/>
          <w:sz w:val="18"/>
        </w:rPr>
        <w:t xml:space="preserve"> </w:t>
      </w:r>
      <w:r>
        <w:rPr>
          <w:sz w:val="18"/>
        </w:rPr>
        <w:t>и/или</w:t>
      </w:r>
      <w:r>
        <w:rPr>
          <w:spacing w:val="-6"/>
          <w:sz w:val="18"/>
        </w:rPr>
        <w:t xml:space="preserve"> </w:t>
      </w:r>
      <w:r>
        <w:rPr>
          <w:sz w:val="18"/>
        </w:rPr>
        <w:t>примају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>податке,</w:t>
      </w:r>
      <w:r>
        <w:rPr>
          <w:spacing w:val="-6"/>
          <w:sz w:val="18"/>
        </w:rPr>
        <w:t xml:space="preserve"> </w:t>
      </w:r>
      <w:r>
        <w:rPr>
          <w:sz w:val="18"/>
        </w:rPr>
        <w:t>као</w:t>
      </w:r>
      <w:r>
        <w:rPr>
          <w:spacing w:val="-6"/>
          <w:sz w:val="18"/>
        </w:rPr>
        <w:t xml:space="preserve"> </w:t>
      </w:r>
      <w:r>
        <w:rPr>
          <w:sz w:val="18"/>
        </w:rPr>
        <w:t>што</w:t>
      </w:r>
      <w:r>
        <w:rPr>
          <w:spacing w:val="-6"/>
          <w:sz w:val="18"/>
        </w:rPr>
        <w:t xml:space="preserve"> </w:t>
      </w:r>
      <w:r>
        <w:rPr>
          <w:sz w:val="18"/>
        </w:rPr>
        <w:t>су</w:t>
      </w:r>
      <w:r>
        <w:rPr>
          <w:spacing w:val="-6"/>
          <w:sz w:val="18"/>
        </w:rPr>
        <w:t xml:space="preserve"> </w:t>
      </w:r>
      <w:r>
        <w:rPr>
          <w:sz w:val="18"/>
        </w:rPr>
        <w:t>идентификација,</w:t>
      </w:r>
      <w:r>
        <w:rPr>
          <w:spacing w:val="-6"/>
          <w:sz w:val="18"/>
        </w:rPr>
        <w:t xml:space="preserve"> </w:t>
      </w:r>
      <w:r>
        <w:rPr>
          <w:sz w:val="18"/>
        </w:rPr>
        <w:t>пози- ција и додатни подаци, према потреби, емитовањем путем везе за пренос</w:t>
      </w:r>
      <w:r>
        <w:rPr>
          <w:spacing w:val="-1"/>
          <w:sz w:val="18"/>
        </w:rPr>
        <w:t xml:space="preserve"> </w:t>
      </w:r>
      <w:r>
        <w:rPr>
          <w:sz w:val="18"/>
        </w:rPr>
        <w:t>података;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820"/>
        </w:tabs>
        <w:spacing w:line="232" w:lineRule="auto"/>
        <w:ind w:left="118" w:right="39" w:firstLine="397"/>
        <w:jc w:val="both"/>
        <w:rPr>
          <w:sz w:val="18"/>
        </w:rPr>
      </w:pPr>
      <w:r>
        <w:rPr>
          <w:spacing w:val="-3"/>
          <w:sz w:val="18"/>
        </w:rPr>
        <w:t xml:space="preserve">„аутоматски </w:t>
      </w:r>
      <w:r>
        <w:rPr>
          <w:sz w:val="18"/>
        </w:rPr>
        <w:t>зависни надзор – уговор (</w:t>
      </w:r>
      <w:r>
        <w:rPr>
          <w:i/>
          <w:sz w:val="18"/>
        </w:rPr>
        <w:t>ADS-C</w:t>
      </w:r>
      <w:r>
        <w:rPr>
          <w:sz w:val="18"/>
        </w:rPr>
        <w:t xml:space="preserve">)” је начин на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се услови </w:t>
      </w:r>
      <w:r>
        <w:rPr>
          <w:i/>
          <w:sz w:val="18"/>
        </w:rPr>
        <w:t xml:space="preserve">ADS-C </w:t>
      </w:r>
      <w:r>
        <w:rPr>
          <w:sz w:val="18"/>
        </w:rPr>
        <w:t>споразума размењују између земаљског система</w:t>
      </w:r>
      <w:r>
        <w:rPr>
          <w:spacing w:val="-9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ваздухоплова</w:t>
      </w:r>
      <w:r>
        <w:rPr>
          <w:spacing w:val="-9"/>
          <w:sz w:val="18"/>
        </w:rPr>
        <w:t xml:space="preserve"> </w:t>
      </w:r>
      <w:r>
        <w:rPr>
          <w:sz w:val="18"/>
        </w:rPr>
        <w:t>путем</w:t>
      </w:r>
      <w:r>
        <w:rPr>
          <w:spacing w:val="-9"/>
          <w:sz w:val="18"/>
        </w:rPr>
        <w:t xml:space="preserve"> </w:t>
      </w:r>
      <w:r>
        <w:rPr>
          <w:sz w:val="18"/>
        </w:rPr>
        <w:t>везе</w:t>
      </w:r>
      <w:r>
        <w:rPr>
          <w:spacing w:val="-9"/>
          <w:sz w:val="18"/>
        </w:rPr>
        <w:t xml:space="preserve"> </w:t>
      </w:r>
      <w:r>
        <w:rPr>
          <w:sz w:val="18"/>
        </w:rPr>
        <w:t>за</w:t>
      </w:r>
      <w:r>
        <w:rPr>
          <w:spacing w:val="-9"/>
          <w:sz w:val="18"/>
        </w:rPr>
        <w:t xml:space="preserve"> </w:t>
      </w:r>
      <w:r>
        <w:rPr>
          <w:sz w:val="18"/>
        </w:rPr>
        <w:t>пренос</w:t>
      </w:r>
      <w:r>
        <w:rPr>
          <w:spacing w:val="-9"/>
          <w:sz w:val="18"/>
        </w:rPr>
        <w:t xml:space="preserve"> </w:t>
      </w:r>
      <w:r>
        <w:rPr>
          <w:sz w:val="18"/>
        </w:rPr>
        <w:t>података,</w:t>
      </w:r>
      <w:r>
        <w:rPr>
          <w:spacing w:val="-9"/>
          <w:sz w:val="18"/>
        </w:rPr>
        <w:t xml:space="preserve"> </w:t>
      </w:r>
      <w:r>
        <w:rPr>
          <w:sz w:val="18"/>
        </w:rPr>
        <w:t>о</w:t>
      </w:r>
      <w:r>
        <w:rPr>
          <w:sz w:val="18"/>
        </w:rPr>
        <w:t xml:space="preserve">дређујући </w:t>
      </w:r>
      <w:r>
        <w:rPr>
          <w:spacing w:val="-3"/>
          <w:sz w:val="18"/>
        </w:rPr>
        <w:t xml:space="preserve">под </w:t>
      </w:r>
      <w:r>
        <w:rPr>
          <w:sz w:val="18"/>
        </w:rPr>
        <w:t xml:space="preserve">којим условима се иницирају </w:t>
      </w:r>
      <w:r>
        <w:rPr>
          <w:i/>
          <w:sz w:val="18"/>
        </w:rPr>
        <w:t xml:space="preserve">ADS-C </w:t>
      </w:r>
      <w:r>
        <w:rPr>
          <w:sz w:val="18"/>
        </w:rPr>
        <w:t xml:space="preserve">извештаји и </w:t>
      </w:r>
      <w:r>
        <w:rPr>
          <w:spacing w:val="-3"/>
          <w:sz w:val="18"/>
        </w:rPr>
        <w:t xml:space="preserve">које податке </w:t>
      </w:r>
      <w:r>
        <w:rPr>
          <w:sz w:val="18"/>
        </w:rPr>
        <w:t>треба укључити у извештаје;</w:t>
      </w:r>
    </w:p>
    <w:p w:rsidR="00A822BE" w:rsidRDefault="0046556E">
      <w:pPr>
        <w:pStyle w:val="BodyText"/>
        <w:spacing w:line="232" w:lineRule="auto"/>
        <w:ind w:right="39" w:firstLine="396"/>
      </w:pPr>
      <w:r>
        <w:t xml:space="preserve">48а) „споразум о </w:t>
      </w:r>
      <w:r>
        <w:rPr>
          <w:spacing w:val="-3"/>
        </w:rPr>
        <w:t xml:space="preserve">аутоматски </w:t>
      </w:r>
      <w:r>
        <w:t>зависном надзору – уговору (</w:t>
      </w:r>
      <w:r>
        <w:rPr>
          <w:i/>
        </w:rPr>
        <w:t>АDS-C</w:t>
      </w:r>
      <w:r>
        <w:t xml:space="preserve">)” je план извештавања којим се успостављају услови сла- ња </w:t>
      </w:r>
      <w:r>
        <w:rPr>
          <w:i/>
        </w:rPr>
        <w:t xml:space="preserve">АDS-C </w:t>
      </w:r>
      <w:r>
        <w:t xml:space="preserve">података (тј. података </w:t>
      </w:r>
      <w:r>
        <w:rPr>
          <w:spacing w:val="-3"/>
        </w:rPr>
        <w:t xml:space="preserve">које </w:t>
      </w:r>
      <w:r>
        <w:rPr>
          <w:spacing w:val="-3"/>
        </w:rPr>
        <w:t xml:space="preserve"> </w:t>
      </w:r>
      <w:r>
        <w:t xml:space="preserve">захтева јединица за услуге  у ваздушном саобраћају и учесталост </w:t>
      </w:r>
      <w:r>
        <w:rPr>
          <w:i/>
        </w:rPr>
        <w:t xml:space="preserve">АDS-C </w:t>
      </w:r>
      <w:r>
        <w:t xml:space="preserve">извештаја, </w:t>
      </w:r>
      <w:r>
        <w:rPr>
          <w:spacing w:val="-3"/>
        </w:rPr>
        <w:t xml:space="preserve">који </w:t>
      </w:r>
      <w:r>
        <w:t>се морају</w:t>
      </w:r>
      <w:r>
        <w:rPr>
          <w:spacing w:val="-5"/>
        </w:rPr>
        <w:t xml:space="preserve"> </w:t>
      </w:r>
      <w:r>
        <w:t>договорити</w:t>
      </w:r>
      <w:r>
        <w:rPr>
          <w:spacing w:val="-5"/>
        </w:rPr>
        <w:t xml:space="preserve"> </w:t>
      </w:r>
      <w:r>
        <w:t>пре</w:t>
      </w:r>
      <w:r>
        <w:rPr>
          <w:spacing w:val="-5"/>
        </w:rPr>
        <w:t xml:space="preserve"> </w:t>
      </w:r>
      <w:r>
        <w:t>употребе</w:t>
      </w:r>
      <w:r>
        <w:rPr>
          <w:spacing w:val="-5"/>
        </w:rPr>
        <w:t xml:space="preserve"> </w:t>
      </w:r>
      <w:r>
        <w:rPr>
          <w:i/>
        </w:rPr>
        <w:t>АDS-C</w:t>
      </w:r>
      <w:r>
        <w:rPr>
          <w:i/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пружању</w:t>
      </w:r>
      <w:r>
        <w:rPr>
          <w:spacing w:val="-5"/>
        </w:rPr>
        <w:t xml:space="preserve"> </w:t>
      </w:r>
      <w:r>
        <w:t>услуга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вазду- шном</w:t>
      </w:r>
      <w:r>
        <w:rPr>
          <w:spacing w:val="-1"/>
        </w:rPr>
        <w:t xml:space="preserve"> </w:t>
      </w:r>
      <w:r>
        <w:t>саобраћају);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933"/>
        </w:tabs>
        <w:spacing w:line="232" w:lineRule="auto"/>
        <w:ind w:left="118" w:right="38" w:firstLine="397"/>
        <w:jc w:val="both"/>
        <w:rPr>
          <w:sz w:val="18"/>
        </w:rPr>
      </w:pPr>
      <w:r>
        <w:rPr>
          <w:spacing w:val="-3"/>
          <w:sz w:val="18"/>
        </w:rPr>
        <w:t xml:space="preserve">„аутоматско </w:t>
      </w:r>
      <w:r>
        <w:rPr>
          <w:sz w:val="18"/>
        </w:rPr>
        <w:t>емитовање терминалних информација (</w:t>
      </w:r>
      <w:r>
        <w:rPr>
          <w:i/>
          <w:sz w:val="18"/>
        </w:rPr>
        <w:t>ATIS</w:t>
      </w:r>
      <w:r>
        <w:rPr>
          <w:sz w:val="18"/>
        </w:rPr>
        <w:t xml:space="preserve">)” je </w:t>
      </w:r>
      <w:r>
        <w:rPr>
          <w:spacing w:val="-4"/>
          <w:sz w:val="18"/>
        </w:rPr>
        <w:t xml:space="preserve">аутоматско </w:t>
      </w:r>
      <w:r>
        <w:rPr>
          <w:sz w:val="18"/>
        </w:rPr>
        <w:t>пружање актуелних рутинских информација ваздухопловима у доласку и одласку у току 24 сата или одређеног дела дана:</w:t>
      </w:r>
    </w:p>
    <w:p w:rsidR="00A822BE" w:rsidRDefault="0046556E">
      <w:pPr>
        <w:pStyle w:val="BodyText"/>
        <w:spacing w:line="232" w:lineRule="auto"/>
        <w:ind w:right="39" w:firstLine="396"/>
      </w:pPr>
      <w:r>
        <w:t>(а) „</w:t>
      </w:r>
      <w:r>
        <w:rPr>
          <w:i/>
        </w:rPr>
        <w:t xml:space="preserve">data link </w:t>
      </w:r>
      <w:r>
        <w:t>аутоматско емитовање терминалних информа- ција (</w:t>
      </w:r>
      <w:r>
        <w:rPr>
          <w:i/>
        </w:rPr>
        <w:t>D-ATIS</w:t>
      </w:r>
      <w:r>
        <w:t xml:space="preserve">)” је пружање </w:t>
      </w:r>
      <w:r>
        <w:rPr>
          <w:i/>
        </w:rPr>
        <w:t xml:space="preserve">ATIS </w:t>
      </w:r>
      <w:r>
        <w:t>услуга путем везе за пренос по- датака;</w:t>
      </w:r>
    </w:p>
    <w:p w:rsidR="00A822BE" w:rsidRDefault="0046556E">
      <w:pPr>
        <w:pStyle w:val="BodyText"/>
        <w:spacing w:line="232" w:lineRule="auto"/>
        <w:ind w:right="39" w:firstLine="396"/>
      </w:pPr>
      <w:r>
        <w:t>(б) „говорно аутоматско емитовање терминалних информа- ција (</w:t>
      </w:r>
      <w:r>
        <w:rPr>
          <w:i/>
        </w:rPr>
        <w:t>Voice-ATIS</w:t>
      </w:r>
      <w:r>
        <w:t xml:space="preserve">)” је пружање </w:t>
      </w:r>
      <w:r>
        <w:rPr>
          <w:i/>
        </w:rPr>
        <w:t xml:space="preserve">ATIS </w:t>
      </w:r>
      <w:r>
        <w:t>услуга путем сталне и пона- вљајуће говорне емисије;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817"/>
        </w:tabs>
        <w:spacing w:line="232" w:lineRule="auto"/>
        <w:ind w:left="118" w:right="39" w:firstLine="397"/>
        <w:jc w:val="both"/>
        <w:rPr>
          <w:sz w:val="18"/>
        </w:rPr>
      </w:pPr>
      <w:r>
        <w:rPr>
          <w:sz w:val="18"/>
        </w:rPr>
        <w:t xml:space="preserve">„база облака” је растојање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тла или воде до доње гра- нице најнижег слоја облака испод 6.000 </w:t>
      </w:r>
      <w:r>
        <w:rPr>
          <w:i/>
          <w:sz w:val="18"/>
        </w:rPr>
        <w:t xml:space="preserve">m </w:t>
      </w:r>
      <w:r>
        <w:rPr>
          <w:sz w:val="18"/>
        </w:rPr>
        <w:t xml:space="preserve">(20.000 </w:t>
      </w:r>
      <w:r>
        <w:rPr>
          <w:i/>
          <w:sz w:val="18"/>
        </w:rPr>
        <w:t>ft</w:t>
      </w:r>
      <w:r>
        <w:rPr>
          <w:sz w:val="18"/>
        </w:rPr>
        <w:t xml:space="preserve">) </w:t>
      </w:r>
      <w:r>
        <w:rPr>
          <w:spacing w:val="-3"/>
          <w:sz w:val="18"/>
        </w:rPr>
        <w:t>који</w:t>
      </w:r>
      <w:r>
        <w:rPr>
          <w:spacing w:val="-3"/>
          <w:sz w:val="18"/>
        </w:rPr>
        <w:t xml:space="preserve"> </w:t>
      </w:r>
      <w:r>
        <w:rPr>
          <w:sz w:val="18"/>
        </w:rPr>
        <w:t xml:space="preserve">покрива више </w:t>
      </w:r>
      <w:r>
        <w:rPr>
          <w:spacing w:val="-3"/>
          <w:sz w:val="18"/>
        </w:rPr>
        <w:t xml:space="preserve">од </w:t>
      </w:r>
      <w:r>
        <w:rPr>
          <w:sz w:val="18"/>
        </w:rPr>
        <w:t>половине неба;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817"/>
        </w:tabs>
        <w:spacing w:line="232" w:lineRule="auto"/>
        <w:ind w:left="118" w:right="39" w:firstLine="397"/>
        <w:jc w:val="both"/>
        <w:rPr>
          <w:sz w:val="18"/>
        </w:rPr>
      </w:pPr>
      <w:r>
        <w:rPr>
          <w:sz w:val="18"/>
        </w:rPr>
        <w:t>„тачка преласка” је тачка на којој се очекује да ваздухо- плов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>који</w:t>
      </w:r>
      <w:r>
        <w:rPr>
          <w:spacing w:val="-6"/>
          <w:sz w:val="18"/>
        </w:rPr>
        <w:t xml:space="preserve"> </w:t>
      </w:r>
      <w:r>
        <w:rPr>
          <w:sz w:val="18"/>
        </w:rPr>
        <w:t>лети</w:t>
      </w:r>
      <w:r>
        <w:rPr>
          <w:spacing w:val="-6"/>
          <w:sz w:val="18"/>
        </w:rPr>
        <w:t xml:space="preserve"> </w:t>
      </w:r>
      <w:r>
        <w:rPr>
          <w:sz w:val="18"/>
        </w:rPr>
        <w:t>дуж</w:t>
      </w:r>
      <w:r>
        <w:rPr>
          <w:spacing w:val="-6"/>
          <w:sz w:val="18"/>
        </w:rPr>
        <w:t xml:space="preserve"> </w:t>
      </w:r>
      <w:r>
        <w:rPr>
          <w:sz w:val="18"/>
        </w:rPr>
        <w:t>дела</w:t>
      </w:r>
      <w:r>
        <w:rPr>
          <w:spacing w:val="-6"/>
          <w:sz w:val="18"/>
        </w:rPr>
        <w:t xml:space="preserve"> </w:t>
      </w:r>
      <w:r>
        <w:rPr>
          <w:i/>
          <w:spacing w:val="-3"/>
          <w:sz w:val="18"/>
        </w:rPr>
        <w:t>ATS</w:t>
      </w:r>
      <w:r>
        <w:rPr>
          <w:i/>
          <w:spacing w:val="-6"/>
          <w:sz w:val="18"/>
        </w:rPr>
        <w:t xml:space="preserve"> </w:t>
      </w:r>
      <w:r>
        <w:rPr>
          <w:sz w:val="18"/>
        </w:rPr>
        <w:t>руте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>који</w:t>
      </w:r>
      <w:r>
        <w:rPr>
          <w:spacing w:val="-6"/>
          <w:sz w:val="18"/>
        </w:rPr>
        <w:t xml:space="preserve"> </w:t>
      </w:r>
      <w:r>
        <w:rPr>
          <w:sz w:val="18"/>
        </w:rPr>
        <w:t>је</w:t>
      </w:r>
      <w:r>
        <w:rPr>
          <w:spacing w:val="-6"/>
          <w:sz w:val="18"/>
        </w:rPr>
        <w:t xml:space="preserve"> </w:t>
      </w:r>
      <w:r>
        <w:rPr>
          <w:sz w:val="18"/>
        </w:rPr>
        <w:t>одређен</w:t>
      </w:r>
      <w:r>
        <w:rPr>
          <w:spacing w:val="-6"/>
          <w:sz w:val="18"/>
        </w:rPr>
        <w:t xml:space="preserve"> </w:t>
      </w:r>
      <w:r>
        <w:rPr>
          <w:sz w:val="18"/>
        </w:rPr>
        <w:t>у</w:t>
      </w:r>
      <w:r>
        <w:rPr>
          <w:spacing w:val="-6"/>
          <w:sz w:val="18"/>
        </w:rPr>
        <w:t xml:space="preserve"> </w:t>
      </w:r>
      <w:r>
        <w:rPr>
          <w:sz w:val="18"/>
        </w:rPr>
        <w:t>односу</w:t>
      </w:r>
      <w:r>
        <w:rPr>
          <w:spacing w:val="-6"/>
          <w:sz w:val="18"/>
        </w:rPr>
        <w:t xml:space="preserve"> </w:t>
      </w:r>
      <w:r>
        <w:rPr>
          <w:sz w:val="18"/>
        </w:rPr>
        <w:t>на</w:t>
      </w:r>
      <w:r>
        <w:rPr>
          <w:spacing w:val="-6"/>
          <w:sz w:val="18"/>
        </w:rPr>
        <w:t xml:space="preserve"> </w:t>
      </w:r>
      <w:r>
        <w:rPr>
          <w:sz w:val="18"/>
        </w:rPr>
        <w:t>висо- кофреквентни свесмерни радио-фар, своју примарну навигациону референцу подешава на следећи навигаци</w:t>
      </w:r>
      <w:r>
        <w:rPr>
          <w:sz w:val="18"/>
        </w:rPr>
        <w:t xml:space="preserve">они уређај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се нала- зи испред</w:t>
      </w:r>
      <w:r>
        <w:rPr>
          <w:spacing w:val="-2"/>
          <w:sz w:val="18"/>
        </w:rPr>
        <w:t xml:space="preserve"> </w:t>
      </w:r>
      <w:r>
        <w:rPr>
          <w:sz w:val="18"/>
        </w:rPr>
        <w:t>ваздухоплова;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800"/>
        </w:tabs>
        <w:spacing w:line="232" w:lineRule="auto"/>
        <w:ind w:left="119" w:right="38" w:firstLine="396"/>
        <w:jc w:val="both"/>
        <w:rPr>
          <w:sz w:val="18"/>
        </w:rPr>
      </w:pPr>
      <w:r>
        <w:rPr>
          <w:sz w:val="18"/>
        </w:rPr>
        <w:t>„граница</w:t>
      </w:r>
      <w:r>
        <w:rPr>
          <w:spacing w:val="-6"/>
          <w:sz w:val="18"/>
        </w:rPr>
        <w:t xml:space="preserve"> </w:t>
      </w:r>
      <w:r>
        <w:rPr>
          <w:sz w:val="18"/>
        </w:rPr>
        <w:t>важења</w:t>
      </w:r>
      <w:r>
        <w:rPr>
          <w:spacing w:val="-6"/>
          <w:sz w:val="18"/>
        </w:rPr>
        <w:t xml:space="preserve"> </w:t>
      </w:r>
      <w:r>
        <w:rPr>
          <w:sz w:val="18"/>
        </w:rPr>
        <w:t>одобрења”</w:t>
      </w:r>
      <w:r>
        <w:rPr>
          <w:spacing w:val="-6"/>
          <w:sz w:val="18"/>
        </w:rPr>
        <w:t xml:space="preserve"> </w:t>
      </w:r>
      <w:r>
        <w:rPr>
          <w:sz w:val="18"/>
        </w:rPr>
        <w:t>је</w:t>
      </w:r>
      <w:r>
        <w:rPr>
          <w:spacing w:val="-6"/>
          <w:sz w:val="18"/>
        </w:rPr>
        <w:t xml:space="preserve"> </w:t>
      </w:r>
      <w:r>
        <w:rPr>
          <w:sz w:val="18"/>
        </w:rPr>
        <w:t>тачка</w:t>
      </w:r>
      <w:r>
        <w:rPr>
          <w:spacing w:val="-6"/>
          <w:sz w:val="18"/>
        </w:rPr>
        <w:t xml:space="preserve"> </w:t>
      </w:r>
      <w:r>
        <w:rPr>
          <w:sz w:val="18"/>
        </w:rPr>
        <w:t>до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>које</w:t>
      </w:r>
      <w:r>
        <w:rPr>
          <w:spacing w:val="-6"/>
          <w:sz w:val="18"/>
        </w:rPr>
        <w:t xml:space="preserve"> </w:t>
      </w:r>
      <w:r>
        <w:rPr>
          <w:sz w:val="18"/>
        </w:rPr>
        <w:t>важи</w:t>
      </w:r>
      <w:r>
        <w:rPr>
          <w:spacing w:val="-6"/>
          <w:sz w:val="18"/>
        </w:rPr>
        <w:t xml:space="preserve"> </w:t>
      </w:r>
      <w:r>
        <w:rPr>
          <w:sz w:val="18"/>
        </w:rPr>
        <w:t xml:space="preserve">одобре- ње контроле летења </w:t>
      </w:r>
      <w:r>
        <w:rPr>
          <w:spacing w:val="-3"/>
          <w:sz w:val="18"/>
        </w:rPr>
        <w:t>издато</w:t>
      </w:r>
      <w:r>
        <w:rPr>
          <w:spacing w:val="-7"/>
          <w:sz w:val="18"/>
        </w:rPr>
        <w:t xml:space="preserve"> </w:t>
      </w:r>
      <w:r>
        <w:rPr>
          <w:sz w:val="18"/>
        </w:rPr>
        <w:t>ваздухоплову;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798"/>
        </w:tabs>
        <w:spacing w:line="197" w:lineRule="exact"/>
        <w:ind w:left="797" w:hanging="282"/>
        <w:jc w:val="left"/>
        <w:rPr>
          <w:sz w:val="18"/>
        </w:rPr>
      </w:pPr>
      <w:r>
        <w:rPr>
          <w:sz w:val="18"/>
        </w:rPr>
        <w:t>„oблак</w:t>
      </w:r>
      <w:r>
        <w:rPr>
          <w:spacing w:val="-8"/>
          <w:sz w:val="18"/>
        </w:rPr>
        <w:t xml:space="preserve"> </w:t>
      </w:r>
      <w:r>
        <w:rPr>
          <w:spacing w:val="-3"/>
          <w:sz w:val="18"/>
        </w:rPr>
        <w:t>од</w:t>
      </w:r>
      <w:r>
        <w:rPr>
          <w:spacing w:val="-8"/>
          <w:sz w:val="18"/>
        </w:rPr>
        <w:t xml:space="preserve"> </w:t>
      </w:r>
      <w:r>
        <w:rPr>
          <w:sz w:val="18"/>
        </w:rPr>
        <w:t>оперативног</w:t>
      </w:r>
      <w:r>
        <w:rPr>
          <w:spacing w:val="-8"/>
          <w:sz w:val="18"/>
        </w:rPr>
        <w:t xml:space="preserve"> </w:t>
      </w:r>
      <w:r>
        <w:rPr>
          <w:sz w:val="18"/>
        </w:rPr>
        <w:t>значаја”</w:t>
      </w:r>
      <w:r>
        <w:rPr>
          <w:spacing w:val="-8"/>
          <w:sz w:val="18"/>
        </w:rPr>
        <w:t xml:space="preserve"> </w:t>
      </w:r>
      <w:r>
        <w:rPr>
          <w:sz w:val="18"/>
        </w:rPr>
        <w:t>је</w:t>
      </w:r>
      <w:r>
        <w:rPr>
          <w:spacing w:val="-8"/>
          <w:sz w:val="18"/>
        </w:rPr>
        <w:t xml:space="preserve"> </w:t>
      </w:r>
      <w:r>
        <w:rPr>
          <w:sz w:val="18"/>
        </w:rPr>
        <w:t>облак</w:t>
      </w:r>
      <w:r>
        <w:rPr>
          <w:spacing w:val="-8"/>
          <w:sz w:val="18"/>
        </w:rPr>
        <w:t xml:space="preserve"> </w:t>
      </w:r>
      <w:r>
        <w:rPr>
          <w:sz w:val="18"/>
        </w:rPr>
        <w:t>чија</w:t>
      </w:r>
      <w:r>
        <w:rPr>
          <w:spacing w:val="-8"/>
          <w:sz w:val="18"/>
        </w:rPr>
        <w:t xml:space="preserve"> </w:t>
      </w:r>
      <w:r>
        <w:rPr>
          <w:sz w:val="18"/>
        </w:rPr>
        <w:t>је</w:t>
      </w:r>
      <w:r>
        <w:rPr>
          <w:spacing w:val="-8"/>
          <w:sz w:val="18"/>
        </w:rPr>
        <w:t xml:space="preserve"> </w:t>
      </w:r>
      <w:r>
        <w:rPr>
          <w:sz w:val="18"/>
        </w:rPr>
        <w:t>база</w:t>
      </w:r>
      <w:r>
        <w:rPr>
          <w:spacing w:val="-8"/>
          <w:sz w:val="18"/>
        </w:rPr>
        <w:t xml:space="preserve"> </w:t>
      </w:r>
      <w:r>
        <w:rPr>
          <w:sz w:val="18"/>
        </w:rPr>
        <w:t>испод</w:t>
      </w:r>
    </w:p>
    <w:p w:rsidR="00A822BE" w:rsidRDefault="0046556E">
      <w:pPr>
        <w:pStyle w:val="BodyText"/>
        <w:spacing w:line="232" w:lineRule="auto"/>
        <w:ind w:left="119" w:right="39" w:firstLine="0"/>
      </w:pPr>
      <w:r>
        <w:t>1.500</w:t>
      </w:r>
      <w:r>
        <w:rPr>
          <w:spacing w:val="-6"/>
        </w:rPr>
        <w:t xml:space="preserve"> </w:t>
      </w:r>
      <w:r>
        <w:rPr>
          <w:i/>
        </w:rPr>
        <w:t>m</w:t>
      </w:r>
      <w:r>
        <w:rPr>
          <w:i/>
          <w:spacing w:val="-6"/>
        </w:rPr>
        <w:t xml:space="preserve"> </w:t>
      </w:r>
      <w:r>
        <w:t>(5.000</w:t>
      </w:r>
      <w:r>
        <w:rPr>
          <w:spacing w:val="-6"/>
        </w:rPr>
        <w:t xml:space="preserve"> </w:t>
      </w:r>
      <w:r>
        <w:rPr>
          <w:i/>
        </w:rPr>
        <w:t>ft</w:t>
      </w:r>
      <w:r>
        <w:t>)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испод</w:t>
      </w:r>
      <w:r>
        <w:rPr>
          <w:spacing w:val="-6"/>
        </w:rPr>
        <w:t xml:space="preserve"> </w:t>
      </w:r>
      <w:r>
        <w:t>највише</w:t>
      </w:r>
      <w:r>
        <w:rPr>
          <w:spacing w:val="-6"/>
        </w:rPr>
        <w:t xml:space="preserve"> </w:t>
      </w:r>
      <w:r>
        <w:t>минималне</w:t>
      </w:r>
      <w:r>
        <w:rPr>
          <w:spacing w:val="-6"/>
        </w:rPr>
        <w:t xml:space="preserve"> </w:t>
      </w:r>
      <w:r>
        <w:t>секторске</w:t>
      </w:r>
      <w:r>
        <w:rPr>
          <w:spacing w:val="-6"/>
        </w:rPr>
        <w:t xml:space="preserve"> </w:t>
      </w:r>
      <w:r>
        <w:t xml:space="preserve">висине, у зависности </w:t>
      </w:r>
      <w:r>
        <w:rPr>
          <w:spacing w:val="-3"/>
        </w:rPr>
        <w:t xml:space="preserve">од </w:t>
      </w:r>
      <w:r>
        <w:t xml:space="preserve">тога </w:t>
      </w:r>
      <w:r>
        <w:rPr>
          <w:spacing w:val="-3"/>
        </w:rPr>
        <w:t xml:space="preserve">која </w:t>
      </w:r>
      <w:r>
        <w:t xml:space="preserve">је вредност већа, или </w:t>
      </w:r>
      <w:r>
        <w:rPr>
          <w:spacing w:val="-3"/>
        </w:rPr>
        <w:t xml:space="preserve">кумулонимбус </w:t>
      </w:r>
      <w:r>
        <w:t xml:space="preserve">или </w:t>
      </w:r>
      <w:r>
        <w:rPr>
          <w:spacing w:val="-3"/>
        </w:rPr>
        <w:t xml:space="preserve">кумулус </w:t>
      </w:r>
      <w:r>
        <w:t>конгестус на било којој</w:t>
      </w:r>
      <w:r>
        <w:rPr>
          <w:spacing w:val="-2"/>
        </w:rPr>
        <w:t xml:space="preserve"> </w:t>
      </w:r>
      <w:r>
        <w:t>висини;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826"/>
        </w:tabs>
        <w:spacing w:line="197" w:lineRule="exact"/>
        <w:ind w:left="825" w:hanging="310"/>
        <w:jc w:val="left"/>
        <w:rPr>
          <w:i/>
          <w:sz w:val="18"/>
        </w:rPr>
      </w:pPr>
      <w:r>
        <w:rPr>
          <w:spacing w:val="-4"/>
          <w:sz w:val="18"/>
        </w:rPr>
        <w:t>„код</w:t>
      </w:r>
      <w:r>
        <w:rPr>
          <w:spacing w:val="23"/>
          <w:sz w:val="18"/>
        </w:rPr>
        <w:t xml:space="preserve"> </w:t>
      </w:r>
      <w:r>
        <w:rPr>
          <w:sz w:val="18"/>
        </w:rPr>
        <w:t>(</w:t>
      </w:r>
      <w:r>
        <w:rPr>
          <w:i/>
          <w:sz w:val="18"/>
        </w:rPr>
        <w:t>SSR</w:t>
      </w:r>
      <w:r>
        <w:rPr>
          <w:sz w:val="18"/>
        </w:rPr>
        <w:t>)”</w:t>
      </w:r>
      <w:r>
        <w:rPr>
          <w:spacing w:val="23"/>
          <w:sz w:val="18"/>
        </w:rPr>
        <w:t xml:space="preserve"> </w:t>
      </w:r>
      <w:r>
        <w:rPr>
          <w:sz w:val="18"/>
        </w:rPr>
        <w:t>је</w:t>
      </w:r>
      <w:r>
        <w:rPr>
          <w:spacing w:val="23"/>
          <w:sz w:val="18"/>
        </w:rPr>
        <w:t xml:space="preserve"> </w:t>
      </w:r>
      <w:r>
        <w:rPr>
          <w:sz w:val="18"/>
        </w:rPr>
        <w:t>број</w:t>
      </w:r>
      <w:r>
        <w:rPr>
          <w:spacing w:val="23"/>
          <w:sz w:val="18"/>
        </w:rPr>
        <w:t xml:space="preserve"> </w:t>
      </w:r>
      <w:r>
        <w:rPr>
          <w:spacing w:val="-3"/>
          <w:sz w:val="18"/>
        </w:rPr>
        <w:t>који</w:t>
      </w:r>
      <w:r>
        <w:rPr>
          <w:spacing w:val="23"/>
          <w:sz w:val="18"/>
        </w:rPr>
        <w:t xml:space="preserve"> </w:t>
      </w:r>
      <w:r>
        <w:rPr>
          <w:sz w:val="18"/>
        </w:rPr>
        <w:t>емитује</w:t>
      </w:r>
      <w:r>
        <w:rPr>
          <w:spacing w:val="23"/>
          <w:sz w:val="18"/>
        </w:rPr>
        <w:t xml:space="preserve"> </w:t>
      </w:r>
      <w:r>
        <w:rPr>
          <w:sz w:val="18"/>
        </w:rPr>
        <w:t>транспондер</w:t>
      </w:r>
      <w:r>
        <w:rPr>
          <w:spacing w:val="23"/>
          <w:sz w:val="18"/>
        </w:rPr>
        <w:t xml:space="preserve"> </w:t>
      </w:r>
      <w:r>
        <w:rPr>
          <w:sz w:val="18"/>
        </w:rPr>
        <w:t>у</w:t>
      </w:r>
      <w:r>
        <w:rPr>
          <w:spacing w:val="23"/>
          <w:sz w:val="18"/>
        </w:rPr>
        <w:t xml:space="preserve"> </w:t>
      </w:r>
      <w:r>
        <w:rPr>
          <w:spacing w:val="-3"/>
          <w:sz w:val="18"/>
        </w:rPr>
        <w:t>Моду</w:t>
      </w:r>
      <w:r>
        <w:rPr>
          <w:spacing w:val="23"/>
          <w:sz w:val="18"/>
        </w:rPr>
        <w:t xml:space="preserve"> </w:t>
      </w:r>
      <w:r>
        <w:rPr>
          <w:i/>
          <w:sz w:val="18"/>
        </w:rPr>
        <w:t>A</w:t>
      </w:r>
    </w:p>
    <w:p w:rsidR="00A822BE" w:rsidRDefault="0046556E">
      <w:pPr>
        <w:pStyle w:val="BodyText"/>
        <w:spacing w:line="200" w:lineRule="exact"/>
        <w:ind w:left="119" w:firstLine="0"/>
        <w:jc w:val="left"/>
      </w:pPr>
      <w:r>
        <w:t xml:space="preserve">или Моду </w:t>
      </w:r>
      <w:r>
        <w:rPr>
          <w:i/>
        </w:rPr>
        <w:t xml:space="preserve">C </w:t>
      </w:r>
      <w:r>
        <w:t>на основу упита секундарног радара;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816"/>
        </w:tabs>
        <w:spacing w:line="232" w:lineRule="auto"/>
        <w:ind w:left="119" w:right="38" w:firstLine="396"/>
        <w:jc w:val="both"/>
        <w:rPr>
          <w:sz w:val="18"/>
        </w:rPr>
      </w:pPr>
      <w:r>
        <w:rPr>
          <w:sz w:val="18"/>
        </w:rPr>
        <w:t xml:space="preserve">„надлежни орган” је орган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је држава чланица одре- дила као надлежан за обезбеђивање усклађености са захтевима ове</w:t>
      </w:r>
      <w:r>
        <w:rPr>
          <w:spacing w:val="-1"/>
          <w:sz w:val="18"/>
        </w:rPr>
        <w:t xml:space="preserve"> </w:t>
      </w:r>
      <w:r>
        <w:rPr>
          <w:sz w:val="18"/>
        </w:rPr>
        <w:t>уредбе;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836"/>
        </w:tabs>
        <w:spacing w:line="232" w:lineRule="auto"/>
        <w:ind w:left="119" w:right="38" w:firstLine="396"/>
        <w:jc w:val="both"/>
        <w:rPr>
          <w:sz w:val="18"/>
        </w:rPr>
      </w:pPr>
      <w:r>
        <w:rPr>
          <w:sz w:val="18"/>
        </w:rPr>
        <w:t xml:space="preserve">„контролисана област” је контролисани ваздушни про- стор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се простире навише </w:t>
      </w:r>
      <w:r>
        <w:rPr>
          <w:spacing w:val="-3"/>
          <w:sz w:val="18"/>
        </w:rPr>
        <w:t xml:space="preserve">од </w:t>
      </w:r>
      <w:r>
        <w:rPr>
          <w:sz w:val="18"/>
        </w:rPr>
        <w:t>одређене границе изнад</w:t>
      </w:r>
      <w:r>
        <w:rPr>
          <w:spacing w:val="-14"/>
          <w:sz w:val="18"/>
        </w:rPr>
        <w:t xml:space="preserve"> </w:t>
      </w:r>
      <w:r>
        <w:rPr>
          <w:sz w:val="18"/>
        </w:rPr>
        <w:t>земље;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820"/>
        </w:tabs>
        <w:spacing w:line="232" w:lineRule="auto"/>
        <w:ind w:left="119" w:right="38" w:firstLine="396"/>
        <w:jc w:val="both"/>
        <w:rPr>
          <w:sz w:val="18"/>
        </w:rPr>
      </w:pPr>
      <w:r>
        <w:rPr>
          <w:sz w:val="18"/>
        </w:rPr>
        <w:t xml:space="preserve">„контролисани аеродром” је аеродром на </w:t>
      </w:r>
      <w:r>
        <w:rPr>
          <w:spacing w:val="-4"/>
          <w:sz w:val="18"/>
        </w:rPr>
        <w:t xml:space="preserve">коме </w:t>
      </w:r>
      <w:r>
        <w:rPr>
          <w:sz w:val="18"/>
        </w:rPr>
        <w:t>се пружа услуга контроле летења за аеродромски саобраћај, без обзира да ли постоји контролисана</w:t>
      </w:r>
      <w:r>
        <w:rPr>
          <w:spacing w:val="-2"/>
          <w:sz w:val="18"/>
        </w:rPr>
        <w:t xml:space="preserve"> </w:t>
      </w:r>
      <w:r>
        <w:rPr>
          <w:sz w:val="18"/>
        </w:rPr>
        <w:t>зона;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822"/>
        </w:tabs>
        <w:spacing w:line="232" w:lineRule="auto"/>
        <w:ind w:left="119" w:right="38" w:firstLine="396"/>
        <w:jc w:val="both"/>
        <w:rPr>
          <w:sz w:val="18"/>
        </w:rPr>
      </w:pPr>
      <w:r>
        <w:rPr>
          <w:sz w:val="18"/>
        </w:rPr>
        <w:t>„контролисани ваздушни простор” је ваздушни простор одређених димензија у којем се пружа услуга контроле летења у складу са класификацијом ваздушног</w:t>
      </w:r>
      <w:r>
        <w:rPr>
          <w:spacing w:val="-2"/>
          <w:sz w:val="18"/>
        </w:rPr>
        <w:t xml:space="preserve"> </w:t>
      </w:r>
      <w:r>
        <w:rPr>
          <w:sz w:val="18"/>
        </w:rPr>
        <w:t>прост</w:t>
      </w:r>
      <w:r>
        <w:rPr>
          <w:sz w:val="18"/>
        </w:rPr>
        <w:t>ора;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798"/>
        </w:tabs>
        <w:spacing w:line="232" w:lineRule="auto"/>
        <w:ind w:left="119" w:right="38" w:firstLine="396"/>
        <w:jc w:val="both"/>
        <w:rPr>
          <w:sz w:val="18"/>
        </w:rPr>
      </w:pPr>
      <w:r>
        <w:rPr>
          <w:sz w:val="18"/>
        </w:rPr>
        <w:t>„контролисани</w:t>
      </w:r>
      <w:r>
        <w:rPr>
          <w:spacing w:val="-7"/>
          <w:sz w:val="18"/>
        </w:rPr>
        <w:t xml:space="preserve"> </w:t>
      </w:r>
      <w:r>
        <w:rPr>
          <w:sz w:val="18"/>
        </w:rPr>
        <w:t>лет”</w:t>
      </w:r>
      <w:r>
        <w:rPr>
          <w:spacing w:val="-7"/>
          <w:sz w:val="18"/>
        </w:rPr>
        <w:t xml:space="preserve"> </w:t>
      </w:r>
      <w:r>
        <w:rPr>
          <w:sz w:val="18"/>
        </w:rPr>
        <w:t>је</w:t>
      </w:r>
      <w:r>
        <w:rPr>
          <w:spacing w:val="-7"/>
          <w:sz w:val="18"/>
        </w:rPr>
        <w:t xml:space="preserve"> </w:t>
      </w:r>
      <w:r>
        <w:rPr>
          <w:sz w:val="18"/>
        </w:rPr>
        <w:t>сваки</w:t>
      </w:r>
      <w:r>
        <w:rPr>
          <w:spacing w:val="-7"/>
          <w:sz w:val="18"/>
        </w:rPr>
        <w:t xml:space="preserve"> </w:t>
      </w:r>
      <w:r>
        <w:rPr>
          <w:sz w:val="18"/>
        </w:rPr>
        <w:t>лет</w:t>
      </w:r>
      <w:r>
        <w:rPr>
          <w:spacing w:val="-7"/>
          <w:sz w:val="18"/>
        </w:rPr>
        <w:t xml:space="preserve"> </w:t>
      </w:r>
      <w:r>
        <w:rPr>
          <w:spacing w:val="-3"/>
          <w:sz w:val="18"/>
        </w:rPr>
        <w:t>који</w:t>
      </w:r>
      <w:r>
        <w:rPr>
          <w:spacing w:val="-7"/>
          <w:sz w:val="18"/>
        </w:rPr>
        <w:t xml:space="preserve"> </w:t>
      </w:r>
      <w:r>
        <w:rPr>
          <w:sz w:val="18"/>
        </w:rPr>
        <w:t>је</w:t>
      </w:r>
      <w:r>
        <w:rPr>
          <w:spacing w:val="-7"/>
          <w:sz w:val="18"/>
        </w:rPr>
        <w:t xml:space="preserve"> </w:t>
      </w:r>
      <w:r>
        <w:rPr>
          <w:sz w:val="18"/>
        </w:rPr>
        <w:t>предмет</w:t>
      </w:r>
      <w:r>
        <w:rPr>
          <w:spacing w:val="-7"/>
          <w:sz w:val="18"/>
        </w:rPr>
        <w:t xml:space="preserve"> </w:t>
      </w:r>
      <w:r>
        <w:rPr>
          <w:sz w:val="18"/>
        </w:rPr>
        <w:t>одобрења контроле</w:t>
      </w:r>
      <w:r>
        <w:rPr>
          <w:spacing w:val="-2"/>
          <w:sz w:val="18"/>
        </w:rPr>
        <w:t xml:space="preserve"> </w:t>
      </w:r>
      <w:r>
        <w:rPr>
          <w:sz w:val="18"/>
        </w:rPr>
        <w:t>летења;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852"/>
        </w:tabs>
        <w:spacing w:line="232" w:lineRule="auto"/>
        <w:ind w:left="119" w:right="38" w:firstLine="396"/>
        <w:jc w:val="both"/>
        <w:rPr>
          <w:sz w:val="18"/>
        </w:rPr>
      </w:pPr>
      <w:r>
        <w:rPr>
          <w:sz w:val="18"/>
        </w:rPr>
        <w:t>„комуникација контролор-пилот путем везе за пренос података (</w:t>
      </w:r>
      <w:r>
        <w:rPr>
          <w:i/>
          <w:sz w:val="18"/>
        </w:rPr>
        <w:t>CPDLC</w:t>
      </w:r>
      <w:r>
        <w:rPr>
          <w:sz w:val="18"/>
        </w:rPr>
        <w:t xml:space="preserve">)” је начин комуникације између контролора ле- тења и пилота коришћењем везе за пренос података за </w:t>
      </w:r>
      <w:r>
        <w:rPr>
          <w:i/>
          <w:spacing w:val="-3"/>
          <w:sz w:val="18"/>
        </w:rPr>
        <w:t xml:space="preserve">ATC </w:t>
      </w:r>
      <w:r>
        <w:rPr>
          <w:spacing w:val="-3"/>
          <w:sz w:val="18"/>
        </w:rPr>
        <w:t xml:space="preserve">кому- </w:t>
      </w:r>
      <w:r>
        <w:rPr>
          <w:sz w:val="18"/>
        </w:rPr>
        <w:t>ни</w:t>
      </w:r>
      <w:r>
        <w:rPr>
          <w:sz w:val="18"/>
        </w:rPr>
        <w:t>кације;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818"/>
        </w:tabs>
        <w:spacing w:line="232" w:lineRule="auto"/>
        <w:ind w:left="119" w:right="38" w:firstLine="397"/>
        <w:jc w:val="both"/>
        <w:rPr>
          <w:sz w:val="18"/>
        </w:rPr>
      </w:pPr>
      <w:r>
        <w:rPr>
          <w:sz w:val="18"/>
        </w:rPr>
        <w:t xml:space="preserve">„контролисана зона” је контролисани ваздушни простор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се простире </w:t>
      </w:r>
      <w:r>
        <w:rPr>
          <w:spacing w:val="-3"/>
          <w:sz w:val="18"/>
        </w:rPr>
        <w:t xml:space="preserve">од </w:t>
      </w:r>
      <w:r>
        <w:rPr>
          <w:sz w:val="18"/>
        </w:rPr>
        <w:t>површине земље до одређене горње</w:t>
      </w:r>
      <w:r>
        <w:rPr>
          <w:spacing w:val="-15"/>
          <w:sz w:val="18"/>
        </w:rPr>
        <w:t xml:space="preserve"> </w:t>
      </w:r>
      <w:r>
        <w:rPr>
          <w:sz w:val="18"/>
        </w:rPr>
        <w:t>границе;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812"/>
        </w:tabs>
        <w:spacing w:line="232" w:lineRule="auto"/>
        <w:ind w:left="119" w:right="38" w:firstLine="397"/>
        <w:jc w:val="both"/>
        <w:rPr>
          <w:sz w:val="18"/>
        </w:rPr>
      </w:pPr>
      <w:r>
        <w:rPr>
          <w:sz w:val="18"/>
        </w:rPr>
        <w:t xml:space="preserve">„пењање </w:t>
      </w:r>
      <w:r>
        <w:rPr>
          <w:spacing w:val="-4"/>
          <w:sz w:val="18"/>
        </w:rPr>
        <w:t xml:space="preserve">током </w:t>
      </w:r>
      <w:r>
        <w:rPr>
          <w:sz w:val="18"/>
        </w:rPr>
        <w:t xml:space="preserve">крстарења” је начин лета ваздухоплова у режиму крстарења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резултира повећањем висине лета са сма- њењем масе</w:t>
      </w:r>
      <w:r>
        <w:rPr>
          <w:spacing w:val="-2"/>
          <w:sz w:val="18"/>
        </w:rPr>
        <w:t xml:space="preserve"> </w:t>
      </w:r>
      <w:r>
        <w:rPr>
          <w:sz w:val="18"/>
        </w:rPr>
        <w:t>ваздухоплова;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796"/>
        </w:tabs>
        <w:spacing w:before="73" w:line="232" w:lineRule="auto"/>
        <w:ind w:left="118" w:right="411" w:firstLine="397"/>
        <w:jc w:val="both"/>
        <w:rPr>
          <w:sz w:val="18"/>
        </w:rPr>
      </w:pPr>
      <w:r>
        <w:rPr>
          <w:sz w:val="18"/>
        </w:rPr>
        <w:br w:type="column"/>
      </w:r>
      <w:r>
        <w:rPr>
          <w:sz w:val="18"/>
        </w:rPr>
        <w:t>„ниво</w:t>
      </w:r>
      <w:r>
        <w:rPr>
          <w:spacing w:val="-6"/>
          <w:sz w:val="18"/>
        </w:rPr>
        <w:t xml:space="preserve"> </w:t>
      </w:r>
      <w:r>
        <w:rPr>
          <w:sz w:val="18"/>
        </w:rPr>
        <w:t>крстарења”</w:t>
      </w:r>
      <w:r>
        <w:rPr>
          <w:spacing w:val="-6"/>
          <w:sz w:val="18"/>
        </w:rPr>
        <w:t xml:space="preserve"> </w:t>
      </w:r>
      <w:r>
        <w:rPr>
          <w:sz w:val="18"/>
        </w:rPr>
        <w:t>је</w:t>
      </w:r>
      <w:r>
        <w:rPr>
          <w:spacing w:val="-6"/>
          <w:sz w:val="18"/>
        </w:rPr>
        <w:t xml:space="preserve"> </w:t>
      </w:r>
      <w:r>
        <w:rPr>
          <w:sz w:val="18"/>
        </w:rPr>
        <w:t>ниво</w:t>
      </w:r>
      <w:r>
        <w:rPr>
          <w:spacing w:val="-6"/>
          <w:sz w:val="18"/>
        </w:rPr>
        <w:t xml:space="preserve"> </w:t>
      </w:r>
      <w:r>
        <w:rPr>
          <w:sz w:val="18"/>
        </w:rPr>
        <w:t>лета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>који</w:t>
      </w:r>
      <w:r>
        <w:rPr>
          <w:spacing w:val="-6"/>
          <w:sz w:val="18"/>
        </w:rPr>
        <w:t xml:space="preserve"> </w:t>
      </w:r>
      <w:r>
        <w:rPr>
          <w:sz w:val="18"/>
        </w:rPr>
        <w:t>се</w:t>
      </w:r>
      <w:r>
        <w:rPr>
          <w:spacing w:val="-6"/>
          <w:sz w:val="18"/>
        </w:rPr>
        <w:t xml:space="preserve"> </w:t>
      </w:r>
      <w:r>
        <w:rPr>
          <w:sz w:val="18"/>
        </w:rPr>
        <w:t>задржава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током</w:t>
      </w:r>
      <w:r>
        <w:rPr>
          <w:spacing w:val="-6"/>
          <w:sz w:val="18"/>
        </w:rPr>
        <w:t xml:space="preserve"> </w:t>
      </w:r>
      <w:r>
        <w:rPr>
          <w:sz w:val="18"/>
        </w:rPr>
        <w:t>нај- већег дела</w:t>
      </w:r>
      <w:r>
        <w:rPr>
          <w:spacing w:val="-1"/>
          <w:sz w:val="18"/>
        </w:rPr>
        <w:t xml:space="preserve"> </w:t>
      </w:r>
      <w:r>
        <w:rPr>
          <w:sz w:val="18"/>
        </w:rPr>
        <w:t>лета;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801"/>
        </w:tabs>
        <w:spacing w:line="232" w:lineRule="auto"/>
        <w:ind w:left="118" w:right="416" w:firstLine="397"/>
        <w:jc w:val="both"/>
        <w:rPr>
          <w:sz w:val="18"/>
        </w:rPr>
      </w:pPr>
      <w:r>
        <w:rPr>
          <w:spacing w:val="-5"/>
          <w:sz w:val="18"/>
        </w:rPr>
        <w:t xml:space="preserve">„важећи </w:t>
      </w:r>
      <w:r>
        <w:rPr>
          <w:spacing w:val="-4"/>
          <w:sz w:val="18"/>
        </w:rPr>
        <w:t xml:space="preserve">план лета </w:t>
      </w:r>
      <w:r>
        <w:rPr>
          <w:spacing w:val="-5"/>
          <w:sz w:val="18"/>
        </w:rPr>
        <w:t>(</w:t>
      </w:r>
      <w:r>
        <w:rPr>
          <w:i/>
          <w:spacing w:val="-5"/>
          <w:sz w:val="18"/>
        </w:rPr>
        <w:t>CPL</w:t>
      </w:r>
      <w:r>
        <w:rPr>
          <w:spacing w:val="-5"/>
          <w:sz w:val="18"/>
        </w:rPr>
        <w:t xml:space="preserve">)” </w:t>
      </w:r>
      <w:r>
        <w:rPr>
          <w:spacing w:val="-3"/>
          <w:sz w:val="18"/>
        </w:rPr>
        <w:t xml:space="preserve">је </w:t>
      </w:r>
      <w:r>
        <w:rPr>
          <w:spacing w:val="-4"/>
          <w:sz w:val="18"/>
        </w:rPr>
        <w:t xml:space="preserve">план лета, </w:t>
      </w:r>
      <w:r>
        <w:rPr>
          <w:spacing w:val="-5"/>
          <w:sz w:val="18"/>
        </w:rPr>
        <w:t xml:space="preserve">укључујући </w:t>
      </w:r>
      <w:r>
        <w:rPr>
          <w:spacing w:val="-6"/>
          <w:sz w:val="18"/>
        </w:rPr>
        <w:t xml:space="preserve">измене </w:t>
      </w:r>
      <w:r>
        <w:rPr>
          <w:spacing w:val="-4"/>
          <w:sz w:val="18"/>
        </w:rPr>
        <w:t>настале</w:t>
      </w:r>
      <w:r>
        <w:rPr>
          <w:spacing w:val="-11"/>
          <w:sz w:val="18"/>
        </w:rPr>
        <w:t xml:space="preserve"> </w:t>
      </w:r>
      <w:r>
        <w:rPr>
          <w:spacing w:val="-5"/>
          <w:sz w:val="18"/>
        </w:rPr>
        <w:t>издавањем</w:t>
      </w:r>
      <w:r>
        <w:rPr>
          <w:spacing w:val="-11"/>
          <w:sz w:val="18"/>
        </w:rPr>
        <w:t xml:space="preserve"> </w:t>
      </w:r>
      <w:r>
        <w:rPr>
          <w:spacing w:val="-5"/>
          <w:sz w:val="18"/>
        </w:rPr>
        <w:t>накнадних</w:t>
      </w:r>
      <w:r>
        <w:rPr>
          <w:spacing w:val="-11"/>
          <w:sz w:val="18"/>
        </w:rPr>
        <w:t xml:space="preserve"> </w:t>
      </w:r>
      <w:r>
        <w:rPr>
          <w:spacing w:val="-5"/>
          <w:sz w:val="18"/>
        </w:rPr>
        <w:t>одобрења</w:t>
      </w:r>
      <w:r>
        <w:rPr>
          <w:spacing w:val="-11"/>
          <w:sz w:val="18"/>
        </w:rPr>
        <w:t xml:space="preserve"> </w:t>
      </w:r>
      <w:r>
        <w:rPr>
          <w:spacing w:val="-6"/>
          <w:sz w:val="18"/>
        </w:rPr>
        <w:t>контроле</w:t>
      </w:r>
      <w:r>
        <w:rPr>
          <w:spacing w:val="-11"/>
          <w:sz w:val="18"/>
        </w:rPr>
        <w:t xml:space="preserve"> </w:t>
      </w:r>
      <w:r>
        <w:rPr>
          <w:spacing w:val="-5"/>
          <w:sz w:val="18"/>
        </w:rPr>
        <w:t>летења,</w:t>
      </w:r>
      <w:r>
        <w:rPr>
          <w:spacing w:val="-11"/>
          <w:sz w:val="18"/>
        </w:rPr>
        <w:t xml:space="preserve"> </w:t>
      </w:r>
      <w:r>
        <w:rPr>
          <w:spacing w:val="-7"/>
          <w:sz w:val="18"/>
        </w:rPr>
        <w:t>ако</w:t>
      </w:r>
      <w:r>
        <w:rPr>
          <w:spacing w:val="-11"/>
          <w:sz w:val="18"/>
        </w:rPr>
        <w:t xml:space="preserve"> </w:t>
      </w:r>
      <w:r>
        <w:rPr>
          <w:spacing w:val="-5"/>
          <w:sz w:val="18"/>
        </w:rPr>
        <w:t>постоје;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819"/>
        </w:tabs>
        <w:spacing w:line="232" w:lineRule="auto"/>
        <w:ind w:left="118" w:right="410" w:firstLine="397"/>
        <w:jc w:val="both"/>
        <w:rPr>
          <w:sz w:val="18"/>
        </w:rPr>
      </w:pPr>
      <w:r>
        <w:rPr>
          <w:sz w:val="18"/>
        </w:rPr>
        <w:t>„опасна зона” је део ваздушног простора утврђених ди- мензија</w:t>
      </w:r>
      <w:r>
        <w:rPr>
          <w:spacing w:val="-5"/>
          <w:sz w:val="18"/>
        </w:rPr>
        <w:t xml:space="preserve"> </w:t>
      </w:r>
      <w:r>
        <w:rPr>
          <w:sz w:val="18"/>
        </w:rPr>
        <w:t>у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коме</w:t>
      </w:r>
      <w:r>
        <w:rPr>
          <w:spacing w:val="-5"/>
          <w:sz w:val="18"/>
        </w:rPr>
        <w:t xml:space="preserve"> </w:t>
      </w:r>
      <w:r>
        <w:rPr>
          <w:sz w:val="18"/>
        </w:rPr>
        <w:t>се,</w:t>
      </w:r>
      <w:r>
        <w:rPr>
          <w:spacing w:val="-5"/>
          <w:sz w:val="18"/>
        </w:rPr>
        <w:t xml:space="preserve"> </w:t>
      </w:r>
      <w:r>
        <w:rPr>
          <w:sz w:val="18"/>
        </w:rPr>
        <w:t>у</w:t>
      </w:r>
      <w:r>
        <w:rPr>
          <w:spacing w:val="-5"/>
          <w:sz w:val="18"/>
        </w:rPr>
        <w:t xml:space="preserve"> </w:t>
      </w:r>
      <w:r>
        <w:rPr>
          <w:sz w:val="18"/>
        </w:rPr>
        <w:t>одређеним</w:t>
      </w:r>
      <w:r>
        <w:rPr>
          <w:spacing w:val="-5"/>
          <w:sz w:val="18"/>
        </w:rPr>
        <w:t xml:space="preserve"> </w:t>
      </w:r>
      <w:r>
        <w:rPr>
          <w:sz w:val="18"/>
        </w:rPr>
        <w:t>временским</w:t>
      </w:r>
      <w:r>
        <w:rPr>
          <w:spacing w:val="-5"/>
          <w:sz w:val="18"/>
        </w:rPr>
        <w:t xml:space="preserve"> </w:t>
      </w:r>
      <w:r>
        <w:rPr>
          <w:sz w:val="18"/>
        </w:rPr>
        <w:t>интервалима,</w:t>
      </w:r>
      <w:r>
        <w:rPr>
          <w:spacing w:val="-5"/>
          <w:sz w:val="18"/>
        </w:rPr>
        <w:t xml:space="preserve"> </w:t>
      </w:r>
      <w:r>
        <w:rPr>
          <w:sz w:val="18"/>
        </w:rPr>
        <w:t>могу</w:t>
      </w:r>
      <w:r>
        <w:rPr>
          <w:spacing w:val="-5"/>
          <w:sz w:val="18"/>
        </w:rPr>
        <w:t xml:space="preserve"> </w:t>
      </w:r>
      <w:r>
        <w:rPr>
          <w:sz w:val="18"/>
        </w:rPr>
        <w:t>од- вијати активности опасне по летење</w:t>
      </w:r>
      <w:r>
        <w:rPr>
          <w:spacing w:val="-8"/>
          <w:sz w:val="18"/>
        </w:rPr>
        <w:t xml:space="preserve"> </w:t>
      </w:r>
      <w:r>
        <w:rPr>
          <w:sz w:val="18"/>
        </w:rPr>
        <w:t>ваздухоплова;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781"/>
        </w:tabs>
        <w:spacing w:line="232" w:lineRule="auto"/>
        <w:ind w:left="118" w:right="411" w:firstLine="397"/>
        <w:jc w:val="both"/>
        <w:rPr>
          <w:sz w:val="18"/>
        </w:rPr>
      </w:pPr>
      <w:r>
        <w:rPr>
          <w:spacing w:val="-6"/>
          <w:sz w:val="18"/>
        </w:rPr>
        <w:t>„комуникације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путем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везе</w:t>
      </w:r>
      <w:r>
        <w:rPr>
          <w:spacing w:val="-10"/>
          <w:sz w:val="18"/>
        </w:rPr>
        <w:t xml:space="preserve"> </w:t>
      </w:r>
      <w:r>
        <w:rPr>
          <w:spacing w:val="-3"/>
          <w:sz w:val="18"/>
        </w:rPr>
        <w:t>за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пренос</w:t>
      </w:r>
      <w:r>
        <w:rPr>
          <w:spacing w:val="-10"/>
          <w:sz w:val="18"/>
        </w:rPr>
        <w:t xml:space="preserve"> </w:t>
      </w:r>
      <w:r>
        <w:rPr>
          <w:spacing w:val="-6"/>
          <w:sz w:val="18"/>
        </w:rPr>
        <w:t>података”</w:t>
      </w:r>
      <w:r>
        <w:rPr>
          <w:spacing w:val="-10"/>
          <w:sz w:val="18"/>
        </w:rPr>
        <w:t xml:space="preserve"> </w:t>
      </w:r>
      <w:r>
        <w:rPr>
          <w:spacing w:val="-3"/>
          <w:sz w:val="18"/>
        </w:rPr>
        <w:t>је</w:t>
      </w:r>
      <w:r>
        <w:rPr>
          <w:spacing w:val="-10"/>
          <w:sz w:val="18"/>
        </w:rPr>
        <w:t xml:space="preserve"> </w:t>
      </w:r>
      <w:r>
        <w:rPr>
          <w:spacing w:val="-5"/>
          <w:sz w:val="18"/>
        </w:rPr>
        <w:t>облик</w:t>
      </w:r>
      <w:r>
        <w:rPr>
          <w:spacing w:val="-10"/>
          <w:sz w:val="18"/>
        </w:rPr>
        <w:t xml:space="preserve"> </w:t>
      </w:r>
      <w:r>
        <w:rPr>
          <w:spacing w:val="-7"/>
          <w:sz w:val="18"/>
        </w:rPr>
        <w:t xml:space="preserve">кому- </w:t>
      </w:r>
      <w:r>
        <w:rPr>
          <w:spacing w:val="-5"/>
          <w:sz w:val="18"/>
        </w:rPr>
        <w:t>никације</w:t>
      </w:r>
      <w:r>
        <w:rPr>
          <w:spacing w:val="-8"/>
          <w:sz w:val="18"/>
        </w:rPr>
        <w:t xml:space="preserve"> </w:t>
      </w:r>
      <w:r>
        <w:rPr>
          <w:spacing w:val="-5"/>
          <w:sz w:val="18"/>
        </w:rPr>
        <w:t>намењен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за</w:t>
      </w:r>
      <w:r>
        <w:rPr>
          <w:spacing w:val="-9"/>
          <w:sz w:val="18"/>
        </w:rPr>
        <w:t xml:space="preserve"> </w:t>
      </w:r>
      <w:r>
        <w:rPr>
          <w:spacing w:val="-5"/>
          <w:sz w:val="18"/>
        </w:rPr>
        <w:t>размену</w:t>
      </w:r>
      <w:r>
        <w:rPr>
          <w:spacing w:val="-8"/>
          <w:sz w:val="18"/>
        </w:rPr>
        <w:t xml:space="preserve"> </w:t>
      </w:r>
      <w:r>
        <w:rPr>
          <w:spacing w:val="-5"/>
          <w:sz w:val="18"/>
        </w:rPr>
        <w:t>порука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путем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везе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за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пренос</w:t>
      </w:r>
      <w:r>
        <w:rPr>
          <w:spacing w:val="-8"/>
          <w:sz w:val="18"/>
        </w:rPr>
        <w:t xml:space="preserve"> </w:t>
      </w:r>
      <w:r>
        <w:rPr>
          <w:spacing w:val="-7"/>
          <w:sz w:val="18"/>
        </w:rPr>
        <w:t>података;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832"/>
        </w:tabs>
        <w:spacing w:line="232" w:lineRule="auto"/>
        <w:ind w:left="118" w:right="410" w:firstLine="397"/>
        <w:jc w:val="both"/>
        <w:rPr>
          <w:sz w:val="18"/>
        </w:rPr>
      </w:pPr>
      <w:r>
        <w:rPr>
          <w:sz w:val="18"/>
        </w:rPr>
        <w:t xml:space="preserve">„датум” је било </w:t>
      </w:r>
      <w:r>
        <w:rPr>
          <w:spacing w:val="-3"/>
          <w:sz w:val="18"/>
        </w:rPr>
        <w:t xml:space="preserve">која </w:t>
      </w:r>
      <w:r>
        <w:rPr>
          <w:sz w:val="18"/>
        </w:rPr>
        <w:t xml:space="preserve">величина или скуп величина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>може да служи као референца или основа за израчунавање других величина;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802"/>
        </w:tabs>
        <w:spacing w:line="232" w:lineRule="auto"/>
        <w:ind w:left="118" w:right="410" w:firstLine="397"/>
        <w:jc w:val="both"/>
        <w:rPr>
          <w:sz w:val="18"/>
        </w:rPr>
      </w:pPr>
      <w:r>
        <w:rPr>
          <w:sz w:val="18"/>
        </w:rPr>
        <w:t>„одобрење наредне јединице контроле летења” je</w:t>
      </w:r>
      <w:r>
        <w:rPr>
          <w:spacing w:val="-31"/>
          <w:sz w:val="18"/>
        </w:rPr>
        <w:t xml:space="preserve"> </w:t>
      </w:r>
      <w:r>
        <w:rPr>
          <w:sz w:val="18"/>
        </w:rPr>
        <w:t>одобре- ње</w:t>
      </w:r>
      <w:r>
        <w:rPr>
          <w:spacing w:val="-7"/>
          <w:sz w:val="18"/>
        </w:rPr>
        <w:t xml:space="preserve"> </w:t>
      </w:r>
      <w:r>
        <w:rPr>
          <w:spacing w:val="-3"/>
          <w:sz w:val="18"/>
        </w:rPr>
        <w:t>које</w:t>
      </w:r>
      <w:r>
        <w:rPr>
          <w:spacing w:val="-7"/>
          <w:sz w:val="18"/>
        </w:rPr>
        <w:t xml:space="preserve"> </w:t>
      </w:r>
      <w:r>
        <w:rPr>
          <w:sz w:val="18"/>
        </w:rPr>
        <w:t>је</w:t>
      </w:r>
      <w:r>
        <w:rPr>
          <w:spacing w:val="-7"/>
          <w:sz w:val="18"/>
        </w:rPr>
        <w:t xml:space="preserve"> </w:t>
      </w:r>
      <w:r>
        <w:rPr>
          <w:sz w:val="18"/>
        </w:rPr>
        <w:t>ваздухоплову</w:t>
      </w:r>
      <w:r>
        <w:rPr>
          <w:spacing w:val="-7"/>
          <w:sz w:val="18"/>
        </w:rPr>
        <w:t xml:space="preserve"> </w:t>
      </w:r>
      <w:r>
        <w:rPr>
          <w:sz w:val="18"/>
        </w:rPr>
        <w:t>издала</w:t>
      </w:r>
      <w:r>
        <w:rPr>
          <w:spacing w:val="-7"/>
          <w:sz w:val="18"/>
        </w:rPr>
        <w:t xml:space="preserve"> </w:t>
      </w:r>
      <w:r>
        <w:rPr>
          <w:sz w:val="18"/>
        </w:rPr>
        <w:t>јединиц</w:t>
      </w:r>
      <w:r>
        <w:rPr>
          <w:sz w:val="18"/>
        </w:rPr>
        <w:t>а</w:t>
      </w:r>
      <w:r>
        <w:rPr>
          <w:spacing w:val="-7"/>
          <w:sz w:val="18"/>
        </w:rPr>
        <w:t xml:space="preserve"> </w:t>
      </w:r>
      <w:r>
        <w:rPr>
          <w:sz w:val="18"/>
        </w:rPr>
        <w:t>контроле</w:t>
      </w:r>
      <w:r>
        <w:rPr>
          <w:spacing w:val="-7"/>
          <w:sz w:val="18"/>
        </w:rPr>
        <w:t xml:space="preserve"> </w:t>
      </w:r>
      <w:r>
        <w:rPr>
          <w:sz w:val="18"/>
        </w:rPr>
        <w:t>летења</w:t>
      </w:r>
      <w:r>
        <w:rPr>
          <w:spacing w:val="-7"/>
          <w:sz w:val="18"/>
        </w:rPr>
        <w:t xml:space="preserve"> </w:t>
      </w:r>
      <w:r>
        <w:rPr>
          <w:spacing w:val="-3"/>
          <w:sz w:val="18"/>
        </w:rPr>
        <w:t>која</w:t>
      </w:r>
      <w:r>
        <w:rPr>
          <w:spacing w:val="-7"/>
          <w:sz w:val="18"/>
        </w:rPr>
        <w:t xml:space="preserve"> </w:t>
      </w:r>
      <w:r>
        <w:rPr>
          <w:sz w:val="18"/>
        </w:rPr>
        <w:t>није тренутно надлежна за тај</w:t>
      </w:r>
      <w:r>
        <w:rPr>
          <w:spacing w:val="-4"/>
          <w:sz w:val="18"/>
        </w:rPr>
        <w:t xml:space="preserve"> </w:t>
      </w:r>
      <w:r>
        <w:rPr>
          <w:sz w:val="18"/>
        </w:rPr>
        <w:t>ваздухоплов;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797"/>
        </w:tabs>
        <w:spacing w:line="232" w:lineRule="auto"/>
        <w:ind w:left="118" w:right="411" w:firstLine="397"/>
        <w:jc w:val="both"/>
        <w:rPr>
          <w:sz w:val="18"/>
        </w:rPr>
      </w:pPr>
      <w:r>
        <w:rPr>
          <w:sz w:val="18"/>
        </w:rPr>
        <w:t>„предвиђено</w:t>
      </w:r>
      <w:r>
        <w:rPr>
          <w:spacing w:val="-7"/>
          <w:sz w:val="18"/>
        </w:rPr>
        <w:t xml:space="preserve"> </w:t>
      </w:r>
      <w:r>
        <w:rPr>
          <w:sz w:val="18"/>
        </w:rPr>
        <w:t>време</w:t>
      </w:r>
      <w:r>
        <w:rPr>
          <w:spacing w:val="-7"/>
          <w:sz w:val="18"/>
        </w:rPr>
        <w:t xml:space="preserve"> </w:t>
      </w:r>
      <w:r>
        <w:rPr>
          <w:sz w:val="18"/>
        </w:rPr>
        <w:t>трајање</w:t>
      </w:r>
      <w:r>
        <w:rPr>
          <w:spacing w:val="-7"/>
          <w:sz w:val="18"/>
        </w:rPr>
        <w:t xml:space="preserve"> </w:t>
      </w:r>
      <w:r>
        <w:rPr>
          <w:sz w:val="18"/>
        </w:rPr>
        <w:t>лета”</w:t>
      </w:r>
      <w:r>
        <w:rPr>
          <w:spacing w:val="-7"/>
          <w:sz w:val="18"/>
        </w:rPr>
        <w:t xml:space="preserve"> </w:t>
      </w:r>
      <w:r>
        <w:rPr>
          <w:sz w:val="18"/>
        </w:rPr>
        <w:t>је</w:t>
      </w:r>
      <w:r>
        <w:rPr>
          <w:spacing w:val="-7"/>
          <w:sz w:val="18"/>
        </w:rPr>
        <w:t xml:space="preserve"> </w:t>
      </w:r>
      <w:r>
        <w:rPr>
          <w:sz w:val="18"/>
        </w:rPr>
        <w:t>предвиђено</w:t>
      </w:r>
      <w:r>
        <w:rPr>
          <w:spacing w:val="-7"/>
          <w:sz w:val="18"/>
        </w:rPr>
        <w:t xml:space="preserve"> </w:t>
      </w:r>
      <w:r>
        <w:rPr>
          <w:sz w:val="18"/>
        </w:rPr>
        <w:t>време</w:t>
      </w:r>
      <w:r>
        <w:rPr>
          <w:spacing w:val="-7"/>
          <w:sz w:val="18"/>
        </w:rPr>
        <w:t xml:space="preserve"> </w:t>
      </w:r>
      <w:r>
        <w:rPr>
          <w:sz w:val="18"/>
        </w:rPr>
        <w:t>по- требно за лет између две значајне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тачке;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814"/>
        </w:tabs>
        <w:spacing w:line="232" w:lineRule="auto"/>
        <w:ind w:left="118" w:right="410" w:firstLine="397"/>
        <w:jc w:val="both"/>
        <w:rPr>
          <w:sz w:val="18"/>
        </w:rPr>
      </w:pPr>
      <w:r>
        <w:rPr>
          <w:sz w:val="18"/>
        </w:rPr>
        <w:t>„предвиђено време почетка кретања” је предвиђено вре- ме када ће ваздухоплов започети кретање у сврху</w:t>
      </w:r>
      <w:r>
        <w:rPr>
          <w:spacing w:val="-15"/>
          <w:sz w:val="18"/>
        </w:rPr>
        <w:t xml:space="preserve"> </w:t>
      </w:r>
      <w:r>
        <w:rPr>
          <w:sz w:val="18"/>
        </w:rPr>
        <w:t>полетања;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803"/>
        </w:tabs>
        <w:spacing w:line="232" w:lineRule="auto"/>
        <w:ind w:left="118" w:right="411" w:firstLine="397"/>
        <w:jc w:val="both"/>
        <w:rPr>
          <w:sz w:val="18"/>
        </w:rPr>
      </w:pPr>
      <w:r>
        <w:rPr>
          <w:sz w:val="18"/>
        </w:rPr>
        <w:t xml:space="preserve">„предвиђено време доласка </w:t>
      </w:r>
      <w:r>
        <w:rPr>
          <w:spacing w:val="-3"/>
          <w:sz w:val="18"/>
        </w:rPr>
        <w:t>(</w:t>
      </w:r>
      <w:r>
        <w:rPr>
          <w:i/>
          <w:spacing w:val="-3"/>
          <w:sz w:val="18"/>
        </w:rPr>
        <w:t>ETA</w:t>
      </w:r>
      <w:r>
        <w:rPr>
          <w:spacing w:val="-3"/>
          <w:sz w:val="18"/>
        </w:rPr>
        <w:t xml:space="preserve">)” </w:t>
      </w:r>
      <w:r>
        <w:rPr>
          <w:sz w:val="18"/>
        </w:rPr>
        <w:t xml:space="preserve">је за </w:t>
      </w:r>
      <w:r>
        <w:rPr>
          <w:i/>
          <w:sz w:val="18"/>
        </w:rPr>
        <w:t xml:space="preserve">IFR </w:t>
      </w:r>
      <w:r>
        <w:rPr>
          <w:sz w:val="18"/>
        </w:rPr>
        <w:t xml:space="preserve">летове, пред- виђено време доласка ваздухоплова изнад одређене </w:t>
      </w:r>
      <w:r>
        <w:rPr>
          <w:spacing w:val="-3"/>
          <w:sz w:val="18"/>
        </w:rPr>
        <w:t xml:space="preserve">тачке која </w:t>
      </w:r>
      <w:r>
        <w:rPr>
          <w:sz w:val="18"/>
        </w:rPr>
        <w:t>је одређена навигационим ср</w:t>
      </w:r>
      <w:r>
        <w:rPr>
          <w:sz w:val="18"/>
        </w:rPr>
        <w:t xml:space="preserve">едствима, </w:t>
      </w:r>
      <w:r>
        <w:rPr>
          <w:spacing w:val="-3"/>
          <w:sz w:val="18"/>
        </w:rPr>
        <w:t xml:space="preserve">од које </w:t>
      </w:r>
      <w:r>
        <w:rPr>
          <w:sz w:val="18"/>
        </w:rPr>
        <w:t xml:space="preserve">почиње процедура инструменталног прилаза или,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таква средства не постоје на </w:t>
      </w:r>
      <w:r>
        <w:rPr>
          <w:spacing w:val="-3"/>
          <w:sz w:val="18"/>
        </w:rPr>
        <w:t xml:space="preserve">датом аеродрому, </w:t>
      </w:r>
      <w:r>
        <w:rPr>
          <w:sz w:val="18"/>
        </w:rPr>
        <w:t>предвиђено време доласка ваздухоплова изнад аеродрома. За летове у складу са правилима визуелног летења (</w:t>
      </w:r>
      <w:r>
        <w:rPr>
          <w:i/>
          <w:sz w:val="18"/>
        </w:rPr>
        <w:t>VFR</w:t>
      </w:r>
      <w:r>
        <w:rPr>
          <w:sz w:val="18"/>
        </w:rPr>
        <w:t xml:space="preserve">), то је предвиђено време доласка </w:t>
      </w:r>
      <w:r>
        <w:rPr>
          <w:sz w:val="18"/>
        </w:rPr>
        <w:t>изнад</w:t>
      </w:r>
      <w:r>
        <w:rPr>
          <w:spacing w:val="-13"/>
          <w:sz w:val="18"/>
        </w:rPr>
        <w:t xml:space="preserve"> </w:t>
      </w:r>
      <w:r>
        <w:rPr>
          <w:sz w:val="18"/>
        </w:rPr>
        <w:t>аеродрома;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800"/>
        </w:tabs>
        <w:spacing w:line="232" w:lineRule="auto"/>
        <w:ind w:left="118" w:right="411" w:firstLine="397"/>
        <w:jc w:val="both"/>
        <w:rPr>
          <w:sz w:val="18"/>
        </w:rPr>
      </w:pPr>
      <w:r>
        <w:rPr>
          <w:sz w:val="18"/>
        </w:rPr>
        <w:t xml:space="preserve">„очекивано време прилаза” је време у </w:t>
      </w:r>
      <w:r>
        <w:rPr>
          <w:spacing w:val="-3"/>
          <w:sz w:val="18"/>
        </w:rPr>
        <w:t xml:space="preserve">које </w:t>
      </w:r>
      <w:r>
        <w:rPr>
          <w:i/>
          <w:spacing w:val="-3"/>
          <w:sz w:val="18"/>
        </w:rPr>
        <w:t xml:space="preserve">ATC </w:t>
      </w:r>
      <w:r>
        <w:rPr>
          <w:sz w:val="18"/>
        </w:rPr>
        <w:t>очекује да ће</w:t>
      </w:r>
      <w:r>
        <w:rPr>
          <w:spacing w:val="-10"/>
          <w:sz w:val="18"/>
        </w:rPr>
        <w:t xml:space="preserve"> </w:t>
      </w:r>
      <w:r>
        <w:rPr>
          <w:sz w:val="18"/>
        </w:rPr>
        <w:t>долазећи</w:t>
      </w:r>
      <w:r>
        <w:rPr>
          <w:spacing w:val="-10"/>
          <w:sz w:val="18"/>
        </w:rPr>
        <w:t xml:space="preserve"> </w:t>
      </w:r>
      <w:r>
        <w:rPr>
          <w:sz w:val="18"/>
        </w:rPr>
        <w:t>ваздухоплов,</w:t>
      </w:r>
      <w:r>
        <w:rPr>
          <w:spacing w:val="-10"/>
          <w:sz w:val="18"/>
        </w:rPr>
        <w:t xml:space="preserve"> </w:t>
      </w:r>
      <w:r>
        <w:rPr>
          <w:spacing w:val="-3"/>
          <w:sz w:val="18"/>
        </w:rPr>
        <w:t>након</w:t>
      </w:r>
      <w:r>
        <w:rPr>
          <w:spacing w:val="-10"/>
          <w:sz w:val="18"/>
        </w:rPr>
        <w:t xml:space="preserve"> </w:t>
      </w:r>
      <w:r>
        <w:rPr>
          <w:sz w:val="18"/>
        </w:rPr>
        <w:t>кашњења,</w:t>
      </w:r>
      <w:r>
        <w:rPr>
          <w:spacing w:val="-10"/>
          <w:sz w:val="18"/>
        </w:rPr>
        <w:t xml:space="preserve"> </w:t>
      </w:r>
      <w:r>
        <w:rPr>
          <w:sz w:val="18"/>
        </w:rPr>
        <w:t>напустити</w:t>
      </w:r>
      <w:r>
        <w:rPr>
          <w:spacing w:val="-10"/>
          <w:sz w:val="18"/>
        </w:rPr>
        <w:t xml:space="preserve"> </w:t>
      </w:r>
      <w:r>
        <w:rPr>
          <w:sz w:val="18"/>
        </w:rPr>
        <w:t>тачку</w:t>
      </w:r>
      <w:r>
        <w:rPr>
          <w:spacing w:val="-10"/>
          <w:sz w:val="18"/>
        </w:rPr>
        <w:t xml:space="preserve"> </w:t>
      </w:r>
      <w:r>
        <w:rPr>
          <w:sz w:val="18"/>
        </w:rPr>
        <w:t xml:space="preserve">чекања да би завршио прилаз за слетање. Стварно време напуштања </w:t>
      </w:r>
      <w:r>
        <w:rPr>
          <w:spacing w:val="-3"/>
          <w:sz w:val="18"/>
        </w:rPr>
        <w:t xml:space="preserve">тачке </w:t>
      </w:r>
      <w:r>
        <w:rPr>
          <w:sz w:val="18"/>
        </w:rPr>
        <w:t xml:space="preserve">чекања ће зависити </w:t>
      </w:r>
      <w:r>
        <w:rPr>
          <w:spacing w:val="-3"/>
          <w:sz w:val="18"/>
        </w:rPr>
        <w:t xml:space="preserve">од </w:t>
      </w:r>
      <w:r>
        <w:rPr>
          <w:sz w:val="18"/>
        </w:rPr>
        <w:t>добијања одобрења за</w:t>
      </w:r>
      <w:r>
        <w:rPr>
          <w:spacing w:val="-5"/>
          <w:sz w:val="18"/>
        </w:rPr>
        <w:t xml:space="preserve"> </w:t>
      </w:r>
      <w:r>
        <w:rPr>
          <w:sz w:val="18"/>
        </w:rPr>
        <w:t>прилаз;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824"/>
        </w:tabs>
        <w:spacing w:line="232" w:lineRule="auto"/>
        <w:ind w:left="118" w:right="410" w:firstLine="397"/>
        <w:jc w:val="both"/>
        <w:rPr>
          <w:sz w:val="18"/>
        </w:rPr>
      </w:pPr>
      <w:r>
        <w:rPr>
          <w:sz w:val="18"/>
        </w:rPr>
        <w:t>„подн</w:t>
      </w:r>
      <w:r>
        <w:rPr>
          <w:sz w:val="18"/>
        </w:rPr>
        <w:t>ети план лета (</w:t>
      </w:r>
      <w:r>
        <w:rPr>
          <w:i/>
          <w:sz w:val="18"/>
        </w:rPr>
        <w:t>FPL</w:t>
      </w:r>
      <w:r>
        <w:rPr>
          <w:sz w:val="18"/>
        </w:rPr>
        <w:t xml:space="preserve">)” је план лета достављен </w:t>
      </w:r>
      <w:r>
        <w:rPr>
          <w:i/>
          <w:spacing w:val="-3"/>
          <w:sz w:val="18"/>
        </w:rPr>
        <w:t xml:space="preserve">ATS </w:t>
      </w:r>
      <w:r>
        <w:rPr>
          <w:sz w:val="18"/>
        </w:rPr>
        <w:t xml:space="preserve">јединици,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је попунио пилот или овлашћени представник, без било каквих накнадних</w:t>
      </w:r>
      <w:r>
        <w:rPr>
          <w:spacing w:val="-2"/>
          <w:sz w:val="18"/>
        </w:rPr>
        <w:t xml:space="preserve"> </w:t>
      </w:r>
      <w:r>
        <w:rPr>
          <w:sz w:val="18"/>
        </w:rPr>
        <w:t>промена;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818"/>
        </w:tabs>
        <w:spacing w:line="232" w:lineRule="auto"/>
        <w:ind w:left="118" w:right="410" w:firstLine="397"/>
        <w:jc w:val="both"/>
        <w:rPr>
          <w:sz w:val="18"/>
        </w:rPr>
      </w:pPr>
      <w:r>
        <w:rPr>
          <w:sz w:val="18"/>
        </w:rPr>
        <w:t xml:space="preserve">„члан летачке посаде” је члан посаде ваздухоплова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је на основу дозволе овлашћен да обавља дужности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су </w:t>
      </w:r>
      <w:r>
        <w:rPr>
          <w:spacing w:val="-3"/>
          <w:sz w:val="18"/>
        </w:rPr>
        <w:t>од</w:t>
      </w:r>
      <w:r>
        <w:rPr>
          <w:spacing w:val="-3"/>
          <w:sz w:val="18"/>
        </w:rPr>
        <w:t xml:space="preserve"> </w:t>
      </w:r>
      <w:r>
        <w:rPr>
          <w:sz w:val="18"/>
        </w:rPr>
        <w:t xml:space="preserve">су- штинског значаја за управљање ваздухопловом </w:t>
      </w:r>
      <w:r>
        <w:rPr>
          <w:spacing w:val="-4"/>
          <w:sz w:val="18"/>
        </w:rPr>
        <w:t xml:space="preserve">током </w:t>
      </w:r>
      <w:r>
        <w:rPr>
          <w:sz w:val="18"/>
        </w:rPr>
        <w:t xml:space="preserve">трајања ле- </w:t>
      </w:r>
      <w:r>
        <w:rPr>
          <w:spacing w:val="-3"/>
          <w:sz w:val="18"/>
        </w:rPr>
        <w:t>тачке</w:t>
      </w:r>
      <w:r>
        <w:rPr>
          <w:sz w:val="18"/>
        </w:rPr>
        <w:t xml:space="preserve"> дужности;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808"/>
        </w:tabs>
        <w:spacing w:line="232" w:lineRule="auto"/>
        <w:ind w:left="118" w:right="410" w:firstLine="397"/>
        <w:jc w:val="both"/>
        <w:rPr>
          <w:sz w:val="18"/>
        </w:rPr>
      </w:pPr>
      <w:r>
        <w:rPr>
          <w:sz w:val="18"/>
        </w:rPr>
        <w:t>„центар за информисање ваздухоплова у лету” је једини- ца успостављена ради пружања услуге информисања ваздухопло- ва у лету и услуге</w:t>
      </w:r>
      <w:r>
        <w:rPr>
          <w:spacing w:val="-3"/>
          <w:sz w:val="18"/>
        </w:rPr>
        <w:t xml:space="preserve"> </w:t>
      </w:r>
      <w:r>
        <w:rPr>
          <w:sz w:val="18"/>
        </w:rPr>
        <w:t>узбуњивања;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814"/>
        </w:tabs>
        <w:spacing w:line="232" w:lineRule="auto"/>
        <w:ind w:left="118" w:right="410" w:firstLine="397"/>
        <w:jc w:val="both"/>
        <w:rPr>
          <w:sz w:val="18"/>
        </w:rPr>
      </w:pPr>
      <w:r>
        <w:rPr>
          <w:sz w:val="18"/>
        </w:rPr>
        <w:t>„област информисања ваздухо</w:t>
      </w:r>
      <w:r>
        <w:rPr>
          <w:sz w:val="18"/>
        </w:rPr>
        <w:t>плова у лету” је ваздушни простор одређених димензија у којем се пружају услуга информи- сања ваздухоплова у лету и услуга</w:t>
      </w:r>
      <w:r>
        <w:rPr>
          <w:spacing w:val="-6"/>
          <w:sz w:val="18"/>
        </w:rPr>
        <w:t xml:space="preserve"> </w:t>
      </w:r>
      <w:r>
        <w:rPr>
          <w:sz w:val="18"/>
        </w:rPr>
        <w:t>узбуњивања;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800"/>
        </w:tabs>
        <w:spacing w:line="232" w:lineRule="auto"/>
        <w:ind w:left="118" w:right="410" w:firstLine="397"/>
        <w:jc w:val="both"/>
        <w:rPr>
          <w:sz w:val="18"/>
        </w:rPr>
      </w:pPr>
      <w:r>
        <w:rPr>
          <w:sz w:val="18"/>
        </w:rPr>
        <w:t>„услуга информисања ваздухоплова у лету” је услуга</w:t>
      </w:r>
      <w:r>
        <w:rPr>
          <w:spacing w:val="-31"/>
          <w:sz w:val="18"/>
        </w:rPr>
        <w:t xml:space="preserve"> </w:t>
      </w:r>
      <w:r>
        <w:rPr>
          <w:spacing w:val="-3"/>
          <w:sz w:val="18"/>
        </w:rPr>
        <w:t xml:space="preserve">која </w:t>
      </w:r>
      <w:r>
        <w:rPr>
          <w:sz w:val="18"/>
        </w:rPr>
        <w:t>се пружа ради давања савета и информација корисних за безбедно и ефикасно одвијање</w:t>
      </w:r>
      <w:r>
        <w:rPr>
          <w:spacing w:val="-2"/>
          <w:sz w:val="18"/>
        </w:rPr>
        <w:t xml:space="preserve"> </w:t>
      </w:r>
      <w:r>
        <w:rPr>
          <w:sz w:val="18"/>
        </w:rPr>
        <w:t>летова;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811"/>
        </w:tabs>
        <w:spacing w:line="232" w:lineRule="auto"/>
        <w:ind w:left="118" w:right="412" w:firstLine="397"/>
        <w:jc w:val="both"/>
        <w:rPr>
          <w:sz w:val="18"/>
        </w:rPr>
      </w:pPr>
      <w:r>
        <w:rPr>
          <w:sz w:val="18"/>
        </w:rPr>
        <w:t>„ниво лета (</w:t>
      </w:r>
      <w:r>
        <w:rPr>
          <w:i/>
          <w:sz w:val="18"/>
        </w:rPr>
        <w:t>FL</w:t>
      </w:r>
      <w:r>
        <w:rPr>
          <w:sz w:val="18"/>
        </w:rPr>
        <w:t xml:space="preserve">)” је површина константног атмосферског притиска </w:t>
      </w:r>
      <w:r>
        <w:rPr>
          <w:spacing w:val="-3"/>
          <w:sz w:val="18"/>
        </w:rPr>
        <w:t xml:space="preserve">која </w:t>
      </w:r>
      <w:r>
        <w:rPr>
          <w:sz w:val="18"/>
        </w:rPr>
        <w:t xml:space="preserve">се одређује у односу на утврђену стандардну вред- ност притиска </w:t>
      </w:r>
      <w:r>
        <w:rPr>
          <w:spacing w:val="-3"/>
          <w:sz w:val="18"/>
        </w:rPr>
        <w:t xml:space="preserve">од </w:t>
      </w:r>
      <w:r>
        <w:rPr>
          <w:sz w:val="18"/>
        </w:rPr>
        <w:t>1013,2 хектопаскала (</w:t>
      </w:r>
      <w:r>
        <w:rPr>
          <w:i/>
          <w:sz w:val="18"/>
        </w:rPr>
        <w:t>hPa</w:t>
      </w:r>
      <w:r>
        <w:rPr>
          <w:sz w:val="18"/>
        </w:rPr>
        <w:t xml:space="preserve">), </w:t>
      </w:r>
      <w:r>
        <w:rPr>
          <w:spacing w:val="-3"/>
          <w:sz w:val="18"/>
        </w:rPr>
        <w:t>кој</w:t>
      </w:r>
      <w:r>
        <w:rPr>
          <w:spacing w:val="-3"/>
          <w:sz w:val="18"/>
        </w:rPr>
        <w:t xml:space="preserve">а </w:t>
      </w:r>
      <w:r>
        <w:rPr>
          <w:sz w:val="18"/>
        </w:rPr>
        <w:t xml:space="preserve">је одвојена </w:t>
      </w:r>
      <w:r>
        <w:rPr>
          <w:spacing w:val="-3"/>
          <w:sz w:val="18"/>
        </w:rPr>
        <w:t xml:space="preserve">од </w:t>
      </w:r>
      <w:r>
        <w:rPr>
          <w:sz w:val="18"/>
        </w:rPr>
        <w:t>других таквих површина одређеним интервалима</w:t>
      </w:r>
      <w:r>
        <w:rPr>
          <w:spacing w:val="-11"/>
          <w:sz w:val="18"/>
        </w:rPr>
        <w:t xml:space="preserve"> </w:t>
      </w:r>
      <w:r>
        <w:rPr>
          <w:sz w:val="18"/>
        </w:rPr>
        <w:t>притиска;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812"/>
        </w:tabs>
        <w:spacing w:line="232" w:lineRule="auto"/>
        <w:ind w:left="118" w:right="411" w:firstLine="397"/>
        <w:jc w:val="both"/>
        <w:rPr>
          <w:sz w:val="18"/>
        </w:rPr>
      </w:pPr>
      <w:r>
        <w:rPr>
          <w:sz w:val="18"/>
        </w:rPr>
        <w:t xml:space="preserve">„план лета” је скуп података и информација о намерава- ном лету или делу лета ваздухоплова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су на располагању једи- ницама пружаоца услуга у ваздушном</w:t>
      </w:r>
      <w:r>
        <w:rPr>
          <w:spacing w:val="-4"/>
          <w:sz w:val="18"/>
        </w:rPr>
        <w:t xml:space="preserve"> </w:t>
      </w:r>
      <w:r>
        <w:rPr>
          <w:sz w:val="18"/>
        </w:rPr>
        <w:t>саобраћају;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808"/>
        </w:tabs>
        <w:spacing w:line="232" w:lineRule="auto"/>
        <w:ind w:left="118" w:right="410" w:firstLine="397"/>
        <w:jc w:val="both"/>
        <w:rPr>
          <w:sz w:val="18"/>
        </w:rPr>
      </w:pPr>
      <w:r>
        <w:rPr>
          <w:sz w:val="18"/>
        </w:rPr>
        <w:t>„видљивост у лету</w:t>
      </w:r>
      <w:r>
        <w:rPr>
          <w:sz w:val="18"/>
        </w:rPr>
        <w:t>” је видљивост из пилотске кабине ва- здухоплова у</w:t>
      </w:r>
      <w:r>
        <w:rPr>
          <w:spacing w:val="-1"/>
          <w:sz w:val="18"/>
        </w:rPr>
        <w:t xml:space="preserve"> </w:t>
      </w:r>
      <w:r>
        <w:rPr>
          <w:sz w:val="18"/>
        </w:rPr>
        <w:t>лету;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828"/>
        </w:tabs>
        <w:spacing w:line="232" w:lineRule="auto"/>
        <w:ind w:left="118" w:right="410" w:firstLine="397"/>
        <w:jc w:val="both"/>
        <w:rPr>
          <w:sz w:val="18"/>
        </w:rPr>
      </w:pPr>
      <w:r>
        <w:rPr>
          <w:sz w:val="18"/>
        </w:rPr>
        <w:t>„прогноза времена” је извештај о очекиваним метеоро- лошким условима за одређено време или период и за одређену област или део ваздушног</w:t>
      </w:r>
      <w:r>
        <w:rPr>
          <w:spacing w:val="-4"/>
          <w:sz w:val="18"/>
        </w:rPr>
        <w:t xml:space="preserve"> </w:t>
      </w:r>
      <w:r>
        <w:rPr>
          <w:sz w:val="18"/>
        </w:rPr>
        <w:t>простора;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799"/>
        </w:tabs>
        <w:spacing w:line="232" w:lineRule="auto"/>
        <w:ind w:left="119" w:right="411" w:firstLine="396"/>
        <w:jc w:val="both"/>
        <w:rPr>
          <w:sz w:val="18"/>
        </w:rPr>
      </w:pPr>
      <w:r>
        <w:rPr>
          <w:sz w:val="18"/>
        </w:rPr>
        <w:t xml:space="preserve">„видљивост при земљи” је видљивост на </w:t>
      </w:r>
      <w:r>
        <w:rPr>
          <w:spacing w:val="-3"/>
          <w:sz w:val="18"/>
        </w:rPr>
        <w:t xml:space="preserve">аеродрому, </w:t>
      </w:r>
      <w:r>
        <w:rPr>
          <w:sz w:val="18"/>
        </w:rPr>
        <w:t>обј</w:t>
      </w:r>
      <w:r>
        <w:rPr>
          <w:sz w:val="18"/>
        </w:rPr>
        <w:t xml:space="preserve">а- вљена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стране овлашћеног осматрача или </w:t>
      </w:r>
      <w:r>
        <w:rPr>
          <w:spacing w:val="-3"/>
          <w:sz w:val="18"/>
        </w:rPr>
        <w:t>аутоматских</w:t>
      </w:r>
      <w:r>
        <w:rPr>
          <w:spacing w:val="-11"/>
          <w:sz w:val="18"/>
        </w:rPr>
        <w:t xml:space="preserve"> </w:t>
      </w:r>
      <w:r>
        <w:rPr>
          <w:sz w:val="18"/>
        </w:rPr>
        <w:t>система;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806"/>
        </w:tabs>
        <w:spacing w:line="232" w:lineRule="auto"/>
        <w:ind w:left="119" w:right="410" w:firstLine="396"/>
        <w:jc w:val="both"/>
        <w:rPr>
          <w:sz w:val="18"/>
        </w:rPr>
      </w:pPr>
      <w:r>
        <w:rPr>
          <w:sz w:val="18"/>
        </w:rPr>
        <w:t xml:space="preserve">„курс ваздухоплова” је угао између уздужне осе ваздухо- плова и правца севера </w:t>
      </w:r>
      <w:r>
        <w:rPr>
          <w:spacing w:val="-3"/>
          <w:sz w:val="18"/>
        </w:rPr>
        <w:t xml:space="preserve">(правог, магнетног, </w:t>
      </w:r>
      <w:r>
        <w:rPr>
          <w:sz w:val="18"/>
        </w:rPr>
        <w:t>компасног или мрежног севера), уобичајено изражен у</w:t>
      </w:r>
      <w:r>
        <w:rPr>
          <w:spacing w:val="-2"/>
          <w:sz w:val="18"/>
        </w:rPr>
        <w:t xml:space="preserve"> </w:t>
      </w:r>
      <w:r>
        <w:rPr>
          <w:sz w:val="18"/>
        </w:rPr>
        <w:t>степенима;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800"/>
        </w:tabs>
        <w:spacing w:line="232" w:lineRule="auto"/>
        <w:ind w:left="119" w:right="410" w:firstLine="396"/>
        <w:jc w:val="both"/>
        <w:rPr>
          <w:sz w:val="18"/>
        </w:rPr>
      </w:pPr>
      <w:r>
        <w:rPr>
          <w:sz w:val="18"/>
        </w:rPr>
        <w:t>„релативна</w:t>
      </w:r>
      <w:r>
        <w:rPr>
          <w:spacing w:val="-7"/>
          <w:sz w:val="18"/>
        </w:rPr>
        <w:t xml:space="preserve"> </w:t>
      </w:r>
      <w:r>
        <w:rPr>
          <w:sz w:val="18"/>
        </w:rPr>
        <w:t>висина”</w:t>
      </w:r>
      <w:r>
        <w:rPr>
          <w:spacing w:val="-7"/>
          <w:sz w:val="18"/>
        </w:rPr>
        <w:t xml:space="preserve"> </w:t>
      </w:r>
      <w:r>
        <w:rPr>
          <w:sz w:val="18"/>
        </w:rPr>
        <w:t>је</w:t>
      </w:r>
      <w:r>
        <w:rPr>
          <w:spacing w:val="-7"/>
          <w:sz w:val="18"/>
        </w:rPr>
        <w:t xml:space="preserve"> </w:t>
      </w:r>
      <w:r>
        <w:rPr>
          <w:sz w:val="18"/>
        </w:rPr>
        <w:t>вертикална</w:t>
      </w:r>
      <w:r>
        <w:rPr>
          <w:spacing w:val="-7"/>
          <w:sz w:val="18"/>
        </w:rPr>
        <w:t xml:space="preserve"> </w:t>
      </w:r>
      <w:r>
        <w:rPr>
          <w:sz w:val="18"/>
        </w:rPr>
        <w:t>удаљеност</w:t>
      </w:r>
      <w:r>
        <w:rPr>
          <w:spacing w:val="-7"/>
          <w:sz w:val="18"/>
        </w:rPr>
        <w:t xml:space="preserve"> </w:t>
      </w:r>
      <w:r>
        <w:rPr>
          <w:sz w:val="18"/>
        </w:rPr>
        <w:t>нивоа,</w:t>
      </w:r>
      <w:r>
        <w:rPr>
          <w:spacing w:val="-7"/>
          <w:sz w:val="18"/>
        </w:rPr>
        <w:t xml:space="preserve"> </w:t>
      </w:r>
      <w:r>
        <w:rPr>
          <w:spacing w:val="-3"/>
          <w:sz w:val="18"/>
        </w:rPr>
        <w:t xml:space="preserve">тачке </w:t>
      </w:r>
      <w:r>
        <w:rPr>
          <w:sz w:val="18"/>
        </w:rPr>
        <w:t xml:space="preserve">или објекта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се може сматрати </w:t>
      </w:r>
      <w:r>
        <w:rPr>
          <w:spacing w:val="-3"/>
          <w:sz w:val="18"/>
        </w:rPr>
        <w:t xml:space="preserve">тачком, </w:t>
      </w:r>
      <w:r>
        <w:rPr>
          <w:sz w:val="18"/>
        </w:rPr>
        <w:t xml:space="preserve">мерено </w:t>
      </w:r>
      <w:r>
        <w:rPr>
          <w:spacing w:val="-3"/>
          <w:sz w:val="18"/>
        </w:rPr>
        <w:t xml:space="preserve">од </w:t>
      </w:r>
      <w:r>
        <w:rPr>
          <w:sz w:val="18"/>
        </w:rPr>
        <w:t>одређене ре- ферентне</w:t>
      </w:r>
      <w:r>
        <w:rPr>
          <w:spacing w:val="-1"/>
          <w:sz w:val="18"/>
        </w:rPr>
        <w:t xml:space="preserve"> </w:t>
      </w:r>
      <w:r>
        <w:rPr>
          <w:sz w:val="18"/>
        </w:rPr>
        <w:t>вредности;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833"/>
        </w:tabs>
        <w:spacing w:line="232" w:lineRule="auto"/>
        <w:ind w:left="119" w:right="410" w:firstLine="396"/>
        <w:jc w:val="both"/>
        <w:rPr>
          <w:sz w:val="18"/>
        </w:rPr>
      </w:pPr>
      <w:r>
        <w:rPr>
          <w:sz w:val="18"/>
        </w:rPr>
        <w:t xml:space="preserve">„хеликоптер” је ваздухоплов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је тежи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ваздуха и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се одржава у ваздуху </w:t>
      </w:r>
      <w:r>
        <w:rPr>
          <w:spacing w:val="-3"/>
          <w:sz w:val="18"/>
        </w:rPr>
        <w:t xml:space="preserve">углавном </w:t>
      </w:r>
      <w:r>
        <w:rPr>
          <w:sz w:val="18"/>
        </w:rPr>
        <w:t>на основу аеродинамичке ре- акције ваздуха на једном или више покретаних ротора на одгова- рајућој вертикалној</w:t>
      </w:r>
      <w:r>
        <w:rPr>
          <w:spacing w:val="-2"/>
          <w:sz w:val="18"/>
        </w:rPr>
        <w:t xml:space="preserve"> </w:t>
      </w:r>
      <w:r>
        <w:rPr>
          <w:sz w:val="18"/>
        </w:rPr>
        <w:t>оси;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827"/>
        </w:tabs>
        <w:spacing w:line="232" w:lineRule="auto"/>
        <w:ind w:left="119" w:right="410" w:firstLine="396"/>
        <w:jc w:val="both"/>
        <w:rPr>
          <w:sz w:val="18"/>
        </w:rPr>
      </w:pPr>
      <w:r>
        <w:rPr>
          <w:sz w:val="18"/>
        </w:rPr>
        <w:t xml:space="preserve">„ваздушни простор изнад отвореног мора” је ваздушни простор изван копненог подручја и територијалног мора, </w:t>
      </w:r>
      <w:r>
        <w:rPr>
          <w:spacing w:val="-4"/>
          <w:sz w:val="18"/>
        </w:rPr>
        <w:t xml:space="preserve">како </w:t>
      </w:r>
      <w:r>
        <w:rPr>
          <w:sz w:val="18"/>
        </w:rPr>
        <w:t>је одређено у Конвенцији Ује</w:t>
      </w:r>
      <w:r>
        <w:rPr>
          <w:sz w:val="18"/>
        </w:rPr>
        <w:t>дињених нација о праву мора (</w:t>
      </w:r>
      <w:r>
        <w:rPr>
          <w:i/>
          <w:sz w:val="18"/>
        </w:rPr>
        <w:t>Montego Bay</w:t>
      </w:r>
      <w:r>
        <w:rPr>
          <w:sz w:val="18"/>
        </w:rPr>
        <w:t>, 1982.);</w:t>
      </w:r>
    </w:p>
    <w:p w:rsidR="00A822BE" w:rsidRDefault="00A822BE">
      <w:pPr>
        <w:spacing w:line="232" w:lineRule="auto"/>
        <w:jc w:val="both"/>
        <w:rPr>
          <w:sz w:val="18"/>
        </w:rPr>
        <w:sectPr w:rsidR="00A822BE">
          <w:pgSz w:w="12390" w:h="15650"/>
          <w:pgMar w:top="80" w:right="720" w:bottom="280" w:left="640" w:header="720" w:footer="720" w:gutter="0"/>
          <w:cols w:num="2" w:space="720" w:equalWidth="0">
            <w:col w:w="5263" w:space="123"/>
            <w:col w:w="5644"/>
          </w:cols>
        </w:sectPr>
      </w:pPr>
    </w:p>
    <w:p w:rsidR="00A822BE" w:rsidRDefault="0046556E">
      <w:pPr>
        <w:pStyle w:val="ListParagraph"/>
        <w:numPr>
          <w:ilvl w:val="0"/>
          <w:numId w:val="107"/>
        </w:numPr>
        <w:tabs>
          <w:tab w:val="left" w:pos="1081"/>
        </w:tabs>
        <w:spacing w:before="73" w:line="232" w:lineRule="auto"/>
        <w:ind w:left="401" w:right="1" w:firstLine="397"/>
        <w:jc w:val="both"/>
        <w:rPr>
          <w:sz w:val="18"/>
        </w:rPr>
      </w:pPr>
      <w:r>
        <w:lastRenderedPageBreak/>
        <w:pict>
          <v:shape id="_x0000_s1059" style="position:absolute;left:0;text-align:left;margin-left:-4.6pt;margin-top:782.1pt;width:.1pt;height:738.95pt;z-index:251650048;mso-position-horizontal-relative:page;mso-position-vertical-relative:page" coordorigin="-92,15642" coordsize="0,14779" o:spt="100" adj="0,,0" path="m6286,193r,14779m6286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18"/>
        </w:rPr>
        <w:t>„</w:t>
      </w:r>
      <w:r>
        <w:rPr>
          <w:i/>
          <w:sz w:val="18"/>
        </w:rPr>
        <w:t>IFR</w:t>
      </w:r>
      <w:r>
        <w:rPr>
          <w:sz w:val="18"/>
        </w:rPr>
        <w:t>”</w:t>
      </w:r>
      <w:r>
        <w:rPr>
          <w:spacing w:val="-6"/>
          <w:sz w:val="18"/>
        </w:rPr>
        <w:t xml:space="preserve"> </w:t>
      </w:r>
      <w:r>
        <w:rPr>
          <w:sz w:val="18"/>
        </w:rPr>
        <w:t>је</w:t>
      </w:r>
      <w:r>
        <w:rPr>
          <w:spacing w:val="-6"/>
          <w:sz w:val="18"/>
        </w:rPr>
        <w:t xml:space="preserve"> </w:t>
      </w:r>
      <w:r>
        <w:rPr>
          <w:sz w:val="18"/>
        </w:rPr>
        <w:t>скраћеница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>која</w:t>
      </w:r>
      <w:r>
        <w:rPr>
          <w:spacing w:val="-6"/>
          <w:sz w:val="18"/>
        </w:rPr>
        <w:t xml:space="preserve"> </w:t>
      </w:r>
      <w:r>
        <w:rPr>
          <w:sz w:val="18"/>
        </w:rPr>
        <w:t>се</w:t>
      </w:r>
      <w:r>
        <w:rPr>
          <w:spacing w:val="-6"/>
          <w:sz w:val="18"/>
        </w:rPr>
        <w:t xml:space="preserve"> </w:t>
      </w:r>
      <w:r>
        <w:rPr>
          <w:sz w:val="18"/>
        </w:rPr>
        <w:t>употребљава</w:t>
      </w:r>
      <w:r>
        <w:rPr>
          <w:spacing w:val="-6"/>
          <w:sz w:val="18"/>
        </w:rPr>
        <w:t xml:space="preserve"> </w:t>
      </w:r>
      <w:r>
        <w:rPr>
          <w:sz w:val="18"/>
        </w:rPr>
        <w:t>да</w:t>
      </w:r>
      <w:r>
        <w:rPr>
          <w:spacing w:val="-6"/>
          <w:sz w:val="18"/>
        </w:rPr>
        <w:t xml:space="preserve"> </w:t>
      </w:r>
      <w:r>
        <w:rPr>
          <w:sz w:val="18"/>
        </w:rPr>
        <w:t>означи</w:t>
      </w:r>
      <w:r>
        <w:rPr>
          <w:spacing w:val="-6"/>
          <w:sz w:val="18"/>
        </w:rPr>
        <w:t xml:space="preserve"> </w:t>
      </w:r>
      <w:r>
        <w:rPr>
          <w:sz w:val="18"/>
        </w:rPr>
        <w:t>прави- ла инструменталног</w:t>
      </w:r>
      <w:r>
        <w:rPr>
          <w:spacing w:val="-3"/>
          <w:sz w:val="18"/>
        </w:rPr>
        <w:t xml:space="preserve"> </w:t>
      </w:r>
      <w:r>
        <w:rPr>
          <w:sz w:val="18"/>
        </w:rPr>
        <w:t>летења;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1101"/>
        </w:tabs>
        <w:spacing w:line="232" w:lineRule="auto"/>
        <w:ind w:left="401" w:right="1" w:firstLine="397"/>
        <w:jc w:val="both"/>
        <w:rPr>
          <w:sz w:val="18"/>
        </w:rPr>
      </w:pPr>
      <w:r>
        <w:rPr>
          <w:sz w:val="18"/>
        </w:rPr>
        <w:t>„</w:t>
      </w:r>
      <w:r>
        <w:rPr>
          <w:i/>
          <w:sz w:val="18"/>
        </w:rPr>
        <w:t xml:space="preserve">IFR </w:t>
      </w:r>
      <w:r>
        <w:rPr>
          <w:sz w:val="18"/>
        </w:rPr>
        <w:t>лет” је лет изведен у складу са правилима инстру- менталног</w:t>
      </w:r>
      <w:r>
        <w:rPr>
          <w:spacing w:val="-2"/>
          <w:sz w:val="18"/>
        </w:rPr>
        <w:t xml:space="preserve"> </w:t>
      </w:r>
      <w:r>
        <w:rPr>
          <w:sz w:val="18"/>
        </w:rPr>
        <w:t>летења;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1086"/>
        </w:tabs>
        <w:spacing w:line="232" w:lineRule="auto"/>
        <w:ind w:left="401" w:right="1" w:firstLine="397"/>
        <w:jc w:val="both"/>
        <w:rPr>
          <w:sz w:val="18"/>
        </w:rPr>
      </w:pPr>
      <w:r>
        <w:rPr>
          <w:sz w:val="18"/>
        </w:rPr>
        <w:t>„</w:t>
      </w:r>
      <w:r>
        <w:rPr>
          <w:i/>
          <w:sz w:val="18"/>
        </w:rPr>
        <w:t>IMC</w:t>
      </w:r>
      <w:r>
        <w:rPr>
          <w:sz w:val="18"/>
        </w:rPr>
        <w:t xml:space="preserve">” је скраћеница </w:t>
      </w:r>
      <w:r>
        <w:rPr>
          <w:spacing w:val="-3"/>
          <w:sz w:val="18"/>
        </w:rPr>
        <w:t>кој</w:t>
      </w:r>
      <w:r>
        <w:rPr>
          <w:spacing w:val="-3"/>
          <w:sz w:val="18"/>
        </w:rPr>
        <w:t xml:space="preserve">а </w:t>
      </w:r>
      <w:r>
        <w:rPr>
          <w:sz w:val="18"/>
        </w:rPr>
        <w:t>се употребљава да означи мете- оролошкe условe за инструментално</w:t>
      </w:r>
      <w:r>
        <w:rPr>
          <w:spacing w:val="-5"/>
          <w:sz w:val="18"/>
        </w:rPr>
        <w:t xml:space="preserve"> </w:t>
      </w:r>
      <w:r>
        <w:rPr>
          <w:sz w:val="18"/>
        </w:rPr>
        <w:t>летење;</w:t>
      </w:r>
    </w:p>
    <w:p w:rsidR="00A822BE" w:rsidRDefault="0046556E">
      <w:pPr>
        <w:pStyle w:val="BodyText"/>
        <w:spacing w:line="232" w:lineRule="auto"/>
        <w:ind w:left="401" w:right="1" w:firstLine="396"/>
      </w:pPr>
      <w:r>
        <w:t>89а) „операција инструменталног прилаза” је прилаз и сле- тање употребом инструмената за навигационо вођење на основу процедуре инструменталног прилаза. Постоје две методе за спро- вођење операција инструменталног прилаза:</w:t>
      </w:r>
    </w:p>
    <w:p w:rsidR="00A822BE" w:rsidRDefault="0046556E">
      <w:pPr>
        <w:pStyle w:val="BodyText"/>
        <w:spacing w:line="232" w:lineRule="auto"/>
        <w:ind w:left="401" w:right="1" w:firstLine="396"/>
      </w:pPr>
      <w:r>
        <w:t>(а)</w:t>
      </w:r>
      <w:r>
        <w:rPr>
          <w:spacing w:val="-9"/>
        </w:rPr>
        <w:t xml:space="preserve"> </w:t>
      </w:r>
      <w:r>
        <w:t>операција</w:t>
      </w:r>
      <w:r>
        <w:rPr>
          <w:spacing w:val="-8"/>
        </w:rPr>
        <w:t xml:space="preserve"> </w:t>
      </w:r>
      <w:r>
        <w:t>дводимензионалног</w:t>
      </w:r>
      <w:r>
        <w:rPr>
          <w:spacing w:val="-8"/>
        </w:rPr>
        <w:t xml:space="preserve"> </w:t>
      </w:r>
      <w:r>
        <w:t>(</w:t>
      </w:r>
      <w:r>
        <w:t>2</w:t>
      </w:r>
      <w:r>
        <w:rPr>
          <w:i/>
        </w:rPr>
        <w:t>D</w:t>
      </w:r>
      <w:r>
        <w:t>)</w:t>
      </w:r>
      <w:r>
        <w:rPr>
          <w:spacing w:val="-8"/>
        </w:rPr>
        <w:t xml:space="preserve"> </w:t>
      </w:r>
      <w:r>
        <w:t>инструменталног</w:t>
      </w:r>
      <w:r>
        <w:rPr>
          <w:spacing w:val="-8"/>
        </w:rPr>
        <w:t xml:space="preserve"> </w:t>
      </w:r>
      <w:r>
        <w:t>при- лаза, у којој се примењује само бочно навигационо вођење;</w:t>
      </w:r>
      <w:r>
        <w:rPr>
          <w:spacing w:val="-20"/>
        </w:rPr>
        <w:t xml:space="preserve"> </w:t>
      </w:r>
      <w:r>
        <w:t>и</w:t>
      </w:r>
    </w:p>
    <w:p w:rsidR="00A822BE" w:rsidRDefault="0046556E">
      <w:pPr>
        <w:pStyle w:val="BodyText"/>
        <w:spacing w:line="232" w:lineRule="auto"/>
        <w:ind w:left="402" w:right="1" w:firstLine="396"/>
      </w:pPr>
      <w:r>
        <w:t>(б) операција тродимензионалног (3</w:t>
      </w:r>
      <w:r>
        <w:rPr>
          <w:i/>
        </w:rPr>
        <w:t>D</w:t>
      </w:r>
      <w:r>
        <w:t>) инструменталног</w:t>
      </w:r>
      <w:r>
        <w:rPr>
          <w:spacing w:val="-31"/>
        </w:rPr>
        <w:t xml:space="preserve"> </w:t>
      </w:r>
      <w:r>
        <w:t>при- лаза,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rPr>
          <w:spacing w:val="-4"/>
        </w:rPr>
        <w:t>којој</w:t>
      </w:r>
      <w:r>
        <w:rPr>
          <w:spacing w:val="-7"/>
        </w:rPr>
        <w:t xml:space="preserve"> </w:t>
      </w:r>
      <w:r>
        <w:t>се</w:t>
      </w:r>
      <w:r>
        <w:rPr>
          <w:spacing w:val="-7"/>
        </w:rPr>
        <w:t xml:space="preserve"> </w:t>
      </w:r>
      <w:r>
        <w:t>примењују</w:t>
      </w:r>
      <w:r>
        <w:rPr>
          <w:spacing w:val="-7"/>
        </w:rPr>
        <w:t xml:space="preserve"> </w:t>
      </w:r>
      <w:r>
        <w:rPr>
          <w:spacing w:val="-3"/>
        </w:rPr>
        <w:t>бочно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3"/>
        </w:rPr>
        <w:t>вертикално</w:t>
      </w:r>
      <w:r>
        <w:rPr>
          <w:spacing w:val="-7"/>
        </w:rPr>
        <w:t xml:space="preserve"> </w:t>
      </w:r>
      <w:r>
        <w:t>навигационо</w:t>
      </w:r>
      <w:r>
        <w:rPr>
          <w:spacing w:val="-7"/>
        </w:rPr>
        <w:t xml:space="preserve"> </w:t>
      </w:r>
      <w:r>
        <w:rPr>
          <w:spacing w:val="-3"/>
        </w:rPr>
        <w:t>вођење;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1104"/>
        </w:tabs>
        <w:spacing w:line="232" w:lineRule="auto"/>
        <w:ind w:left="402" w:firstLine="397"/>
        <w:jc w:val="both"/>
        <w:rPr>
          <w:sz w:val="18"/>
        </w:rPr>
      </w:pPr>
      <w:r>
        <w:rPr>
          <w:sz w:val="18"/>
        </w:rPr>
        <w:t>„процедура инструменталног прилаза (</w:t>
      </w:r>
      <w:r>
        <w:rPr>
          <w:i/>
          <w:sz w:val="18"/>
        </w:rPr>
        <w:t>IAP</w:t>
      </w:r>
      <w:r>
        <w:rPr>
          <w:sz w:val="18"/>
        </w:rPr>
        <w:t xml:space="preserve">)” је низ уна- пред одређених маневара ваздухоплова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се изводе према ин- струментима у ваздухоплову и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обезбеђују одређену </w:t>
      </w:r>
      <w:r>
        <w:rPr>
          <w:spacing w:val="-3"/>
          <w:sz w:val="18"/>
        </w:rPr>
        <w:t xml:space="preserve">удаље- </w:t>
      </w:r>
      <w:r>
        <w:rPr>
          <w:sz w:val="18"/>
        </w:rPr>
        <w:t xml:space="preserve">ност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препрека, почевши </w:t>
      </w:r>
      <w:r>
        <w:rPr>
          <w:spacing w:val="-3"/>
          <w:sz w:val="18"/>
        </w:rPr>
        <w:t xml:space="preserve">од тачке </w:t>
      </w:r>
      <w:r>
        <w:rPr>
          <w:sz w:val="18"/>
        </w:rPr>
        <w:t xml:space="preserve">почетног прилаза или,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је то примењиво, </w:t>
      </w:r>
      <w:r>
        <w:rPr>
          <w:spacing w:val="-3"/>
          <w:sz w:val="18"/>
        </w:rPr>
        <w:t xml:space="preserve">од </w:t>
      </w:r>
      <w:r>
        <w:rPr>
          <w:sz w:val="18"/>
        </w:rPr>
        <w:t>почетка одређене путање за долазак, д</w:t>
      </w:r>
      <w:r>
        <w:rPr>
          <w:sz w:val="18"/>
        </w:rPr>
        <w:t xml:space="preserve">о </w:t>
      </w:r>
      <w:r>
        <w:rPr>
          <w:spacing w:val="-3"/>
          <w:sz w:val="18"/>
        </w:rPr>
        <w:t xml:space="preserve">тачке </w:t>
      </w:r>
      <w:r>
        <w:rPr>
          <w:sz w:val="18"/>
        </w:rPr>
        <w:t xml:space="preserve">са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је могуће извршити слетање, а </w:t>
      </w:r>
      <w:r>
        <w:rPr>
          <w:spacing w:val="-4"/>
          <w:sz w:val="18"/>
        </w:rPr>
        <w:t xml:space="preserve">ако </w:t>
      </w:r>
      <w:r>
        <w:rPr>
          <w:sz w:val="18"/>
        </w:rPr>
        <w:t>слетање није извршено, до позиције</w:t>
      </w:r>
      <w:r>
        <w:rPr>
          <w:spacing w:val="-10"/>
          <w:sz w:val="18"/>
        </w:rPr>
        <w:t xml:space="preserve"> </w:t>
      </w:r>
      <w:r>
        <w:rPr>
          <w:sz w:val="18"/>
        </w:rPr>
        <w:t>на</w:t>
      </w:r>
      <w:r>
        <w:rPr>
          <w:spacing w:val="-10"/>
          <w:sz w:val="18"/>
        </w:rPr>
        <w:t xml:space="preserve"> </w:t>
      </w:r>
      <w:r>
        <w:rPr>
          <w:sz w:val="18"/>
        </w:rPr>
        <w:t>којој</w:t>
      </w:r>
      <w:r>
        <w:rPr>
          <w:spacing w:val="-10"/>
          <w:sz w:val="18"/>
        </w:rPr>
        <w:t xml:space="preserve"> </w:t>
      </w:r>
      <w:r>
        <w:rPr>
          <w:sz w:val="18"/>
        </w:rPr>
        <w:t>се</w:t>
      </w:r>
      <w:r>
        <w:rPr>
          <w:spacing w:val="-10"/>
          <w:sz w:val="18"/>
        </w:rPr>
        <w:t xml:space="preserve"> </w:t>
      </w:r>
      <w:r>
        <w:rPr>
          <w:sz w:val="18"/>
        </w:rPr>
        <w:t>примењују</w:t>
      </w:r>
      <w:r>
        <w:rPr>
          <w:spacing w:val="-10"/>
          <w:sz w:val="18"/>
        </w:rPr>
        <w:t xml:space="preserve"> </w:t>
      </w:r>
      <w:r>
        <w:rPr>
          <w:sz w:val="18"/>
        </w:rPr>
        <w:t>критеријуми</w:t>
      </w:r>
      <w:r>
        <w:rPr>
          <w:spacing w:val="-9"/>
          <w:sz w:val="18"/>
        </w:rPr>
        <w:t xml:space="preserve"> </w:t>
      </w:r>
      <w:r>
        <w:rPr>
          <w:sz w:val="18"/>
        </w:rPr>
        <w:t>надвишавања</w:t>
      </w:r>
      <w:r>
        <w:rPr>
          <w:spacing w:val="-10"/>
          <w:sz w:val="18"/>
        </w:rPr>
        <w:t xml:space="preserve"> </w:t>
      </w:r>
      <w:r>
        <w:rPr>
          <w:sz w:val="18"/>
        </w:rPr>
        <w:t>препре- ка у чекању или на рути. Процедуре инструменталног прилаза се класификују на следећи</w:t>
      </w:r>
      <w:r>
        <w:rPr>
          <w:spacing w:val="-2"/>
          <w:sz w:val="18"/>
        </w:rPr>
        <w:t xml:space="preserve"> </w:t>
      </w:r>
      <w:r>
        <w:rPr>
          <w:sz w:val="18"/>
        </w:rPr>
        <w:t>начин:</w:t>
      </w:r>
    </w:p>
    <w:p w:rsidR="00A822BE" w:rsidRDefault="0046556E">
      <w:pPr>
        <w:pStyle w:val="BodyText"/>
        <w:spacing w:line="232" w:lineRule="auto"/>
        <w:ind w:left="402" w:right="1" w:firstLine="396"/>
      </w:pPr>
      <w:r>
        <w:t>(а) процедура непрецизног</w:t>
      </w:r>
      <w:r>
        <w:t xml:space="preserve"> прилаза (</w:t>
      </w:r>
      <w:r>
        <w:rPr>
          <w:i/>
        </w:rPr>
        <w:t>NPA</w:t>
      </w:r>
      <w:r>
        <w:t>). Процедура ин- струменталног прилаза намењена за операције 2</w:t>
      </w:r>
      <w:r>
        <w:rPr>
          <w:i/>
        </w:rPr>
        <w:t xml:space="preserve">D </w:t>
      </w:r>
      <w:r>
        <w:t xml:space="preserve">инструментал- ног прилаза тип </w:t>
      </w:r>
      <w:r>
        <w:rPr>
          <w:i/>
        </w:rPr>
        <w:t>А</w:t>
      </w:r>
      <w:r>
        <w:t>;</w:t>
      </w:r>
    </w:p>
    <w:p w:rsidR="00A822BE" w:rsidRDefault="0046556E">
      <w:pPr>
        <w:pStyle w:val="BodyText"/>
        <w:spacing w:line="232" w:lineRule="auto"/>
        <w:ind w:left="402" w:right="1" w:firstLine="396"/>
      </w:pPr>
      <w:r>
        <w:t>(б) процедура прилаза са вертикалним вођењем (</w:t>
      </w:r>
      <w:r>
        <w:rPr>
          <w:i/>
        </w:rPr>
        <w:t>APV</w:t>
      </w:r>
      <w:r>
        <w:t>). Про- цедура инструменталног прилаза са навигацијом заснованом на могућностима ваздухоплова (</w:t>
      </w:r>
      <w:r>
        <w:rPr>
          <w:i/>
        </w:rPr>
        <w:t>PB</w:t>
      </w:r>
      <w:r>
        <w:rPr>
          <w:i/>
        </w:rPr>
        <w:t>N</w:t>
      </w:r>
      <w:r>
        <w:t>), намењена за операције 3</w:t>
      </w:r>
      <w:r>
        <w:rPr>
          <w:i/>
        </w:rPr>
        <w:t xml:space="preserve">D </w:t>
      </w:r>
      <w:r>
        <w:t xml:space="preserve">ин- струменталног прилаза тип </w:t>
      </w:r>
      <w:r>
        <w:rPr>
          <w:i/>
        </w:rPr>
        <w:t>A</w:t>
      </w:r>
      <w:r>
        <w:t>;</w:t>
      </w:r>
    </w:p>
    <w:p w:rsidR="00A822BE" w:rsidRDefault="0046556E">
      <w:pPr>
        <w:pStyle w:val="BodyText"/>
        <w:spacing w:line="232" w:lineRule="auto"/>
        <w:ind w:left="402" w:right="1" w:firstLine="396"/>
      </w:pPr>
      <w:r>
        <w:t xml:space="preserve">(ц) процедура прецизног прилаза </w:t>
      </w:r>
      <w:r>
        <w:rPr>
          <w:spacing w:val="-5"/>
        </w:rPr>
        <w:t>(</w:t>
      </w:r>
      <w:r>
        <w:rPr>
          <w:i/>
          <w:spacing w:val="-5"/>
        </w:rPr>
        <w:t>PA</w:t>
      </w:r>
      <w:r>
        <w:rPr>
          <w:spacing w:val="-5"/>
        </w:rPr>
        <w:t xml:space="preserve">). </w:t>
      </w:r>
      <w:r>
        <w:t>Процедура инстру- менталног прилаза заснована на навигационим системима (</w:t>
      </w:r>
      <w:r>
        <w:rPr>
          <w:i/>
        </w:rPr>
        <w:t>ILS</w:t>
      </w:r>
      <w:r>
        <w:t xml:space="preserve">, </w:t>
      </w:r>
      <w:r>
        <w:rPr>
          <w:i/>
        </w:rPr>
        <w:t>MLS</w:t>
      </w:r>
      <w:r>
        <w:t>,</w:t>
      </w:r>
      <w:r>
        <w:rPr>
          <w:spacing w:val="-6"/>
        </w:rPr>
        <w:t xml:space="preserve"> </w:t>
      </w:r>
      <w:r>
        <w:rPr>
          <w:i/>
        </w:rPr>
        <w:t>GLS</w:t>
      </w:r>
      <w:r>
        <w:rPr>
          <w:i/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i/>
        </w:rPr>
        <w:t>SBAS</w:t>
      </w:r>
      <w:r>
        <w:rPr>
          <w:i/>
          <w:spacing w:val="-6"/>
        </w:rPr>
        <w:t xml:space="preserve"> </w:t>
      </w:r>
      <w:r>
        <w:rPr>
          <w:i/>
        </w:rPr>
        <w:t>Cat.</w:t>
      </w:r>
      <w:r>
        <w:rPr>
          <w:i/>
          <w:spacing w:val="-6"/>
        </w:rPr>
        <w:t xml:space="preserve"> </w:t>
      </w:r>
      <w:r>
        <w:rPr>
          <w:i/>
        </w:rPr>
        <w:t>I</w:t>
      </w:r>
      <w:r>
        <w:t>),</w:t>
      </w:r>
      <w:r>
        <w:rPr>
          <w:spacing w:val="-6"/>
        </w:rPr>
        <w:t xml:space="preserve"> </w:t>
      </w:r>
      <w:r>
        <w:t>намењена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операције</w:t>
      </w:r>
      <w:r>
        <w:rPr>
          <w:spacing w:val="-6"/>
        </w:rPr>
        <w:t xml:space="preserve"> </w:t>
      </w:r>
      <w:r>
        <w:t>3</w:t>
      </w:r>
      <w:r>
        <w:rPr>
          <w:i/>
        </w:rPr>
        <w:t>D</w:t>
      </w:r>
      <w:r>
        <w:rPr>
          <w:i/>
          <w:spacing w:val="-6"/>
        </w:rPr>
        <w:t xml:space="preserve"> </w:t>
      </w:r>
      <w:r>
        <w:t xml:space="preserve">инструментал- ног прилаза тип </w:t>
      </w:r>
      <w:r>
        <w:rPr>
          <w:i/>
        </w:rPr>
        <w:t xml:space="preserve">A </w:t>
      </w:r>
      <w:r>
        <w:t>или</w:t>
      </w:r>
      <w:r>
        <w:rPr>
          <w:spacing w:val="-4"/>
        </w:rPr>
        <w:t xml:space="preserve"> </w:t>
      </w:r>
      <w:r>
        <w:rPr>
          <w:i/>
        </w:rPr>
        <w:t>B</w:t>
      </w:r>
      <w:r>
        <w:t>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1099"/>
        </w:tabs>
        <w:spacing w:line="232" w:lineRule="auto"/>
        <w:ind w:left="402" w:firstLine="397"/>
        <w:jc w:val="both"/>
        <w:rPr>
          <w:sz w:val="18"/>
        </w:rPr>
      </w:pPr>
      <w:r>
        <w:rPr>
          <w:sz w:val="18"/>
        </w:rPr>
        <w:t>„инструментални метеоролошки услови (</w:t>
      </w:r>
      <w:r>
        <w:rPr>
          <w:i/>
          <w:sz w:val="18"/>
        </w:rPr>
        <w:t>IMC</w:t>
      </w:r>
      <w:r>
        <w:rPr>
          <w:sz w:val="18"/>
        </w:rPr>
        <w:t xml:space="preserve">)” су мете- оролошки услови изражени у терминима видљивости, удаљено- сти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облака и базe облака, чије су вредности мање </w:t>
      </w:r>
      <w:r>
        <w:rPr>
          <w:spacing w:val="-3"/>
          <w:sz w:val="18"/>
        </w:rPr>
        <w:t xml:space="preserve">од </w:t>
      </w:r>
      <w:r>
        <w:rPr>
          <w:sz w:val="18"/>
        </w:rPr>
        <w:t>минимума утврђених за визуелне метеоролошке</w:t>
      </w:r>
      <w:r>
        <w:rPr>
          <w:spacing w:val="-4"/>
          <w:sz w:val="18"/>
        </w:rPr>
        <w:t xml:space="preserve"> </w:t>
      </w:r>
      <w:r>
        <w:rPr>
          <w:sz w:val="18"/>
        </w:rPr>
        <w:t>услове;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1106"/>
        </w:tabs>
        <w:spacing w:line="232" w:lineRule="auto"/>
        <w:ind w:left="402" w:firstLine="397"/>
        <w:jc w:val="both"/>
        <w:rPr>
          <w:sz w:val="18"/>
        </w:rPr>
      </w:pPr>
      <w:r>
        <w:rPr>
          <w:sz w:val="18"/>
        </w:rPr>
        <w:t>„површина за слетање” је део површине за кретање ва- здухоплова намењен за слетање или полетање</w:t>
      </w:r>
      <w:r>
        <w:rPr>
          <w:spacing w:val="-19"/>
          <w:sz w:val="18"/>
        </w:rPr>
        <w:t xml:space="preserve"> </w:t>
      </w:r>
      <w:r>
        <w:rPr>
          <w:sz w:val="18"/>
        </w:rPr>
        <w:t>ваздухоплова;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1112"/>
        </w:tabs>
        <w:spacing w:line="232" w:lineRule="auto"/>
        <w:ind w:left="402" w:right="1" w:firstLine="397"/>
        <w:jc w:val="both"/>
        <w:rPr>
          <w:sz w:val="18"/>
        </w:rPr>
      </w:pPr>
      <w:r>
        <w:rPr>
          <w:sz w:val="18"/>
        </w:rPr>
        <w:t xml:space="preserve">„висина” је општи појам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се односи на вертикалну позицију ваздухоплова у лету и може да означава релативну</w:t>
      </w:r>
      <w:r>
        <w:rPr>
          <w:spacing w:val="-32"/>
          <w:sz w:val="18"/>
        </w:rPr>
        <w:t xml:space="preserve"> </w:t>
      </w:r>
      <w:r>
        <w:rPr>
          <w:sz w:val="18"/>
        </w:rPr>
        <w:t xml:space="preserve">виси- </w:t>
      </w:r>
      <w:r>
        <w:rPr>
          <w:spacing w:val="-7"/>
          <w:sz w:val="18"/>
        </w:rPr>
        <w:t xml:space="preserve">ну, </w:t>
      </w:r>
      <w:r>
        <w:rPr>
          <w:sz w:val="18"/>
        </w:rPr>
        <w:t>апсолутну висину или ниво</w:t>
      </w:r>
      <w:r>
        <w:rPr>
          <w:spacing w:val="1"/>
          <w:sz w:val="18"/>
        </w:rPr>
        <w:t xml:space="preserve"> </w:t>
      </w:r>
      <w:r>
        <w:rPr>
          <w:sz w:val="18"/>
        </w:rPr>
        <w:t>лета;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1093"/>
        </w:tabs>
        <w:spacing w:line="232" w:lineRule="auto"/>
        <w:ind w:left="402" w:firstLine="397"/>
        <w:jc w:val="both"/>
        <w:rPr>
          <w:sz w:val="18"/>
        </w:rPr>
      </w:pPr>
      <w:r>
        <w:rPr>
          <w:sz w:val="18"/>
        </w:rPr>
        <w:t xml:space="preserve">„маневарскa површинa” је део аеродрома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је одређен за полетање, слетање и </w:t>
      </w:r>
      <w:r>
        <w:rPr>
          <w:spacing w:val="-3"/>
          <w:sz w:val="18"/>
        </w:rPr>
        <w:t xml:space="preserve">рулање </w:t>
      </w:r>
      <w:r>
        <w:rPr>
          <w:sz w:val="18"/>
        </w:rPr>
        <w:t>ваздухоплова, осим</w:t>
      </w:r>
      <w:r>
        <w:rPr>
          <w:spacing w:val="-14"/>
          <w:sz w:val="18"/>
        </w:rPr>
        <w:t xml:space="preserve"> </w:t>
      </w:r>
      <w:r>
        <w:rPr>
          <w:sz w:val="18"/>
        </w:rPr>
        <w:t>платформи;</w:t>
      </w:r>
    </w:p>
    <w:p w:rsidR="00A822BE" w:rsidRDefault="0046556E">
      <w:pPr>
        <w:pStyle w:val="BodyText"/>
        <w:spacing w:line="232" w:lineRule="auto"/>
        <w:ind w:left="402" w:firstLine="396"/>
      </w:pPr>
      <w:r>
        <w:t>94a) „минимална количина горива” je појам који се користи да се опише ситуација у којој је залиха горива у ваздухоплову на таквом нивоу да је обавезно слетање на одређени аеродром и ни- какво додатно кашњење се не може прихватити;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1127"/>
        </w:tabs>
        <w:spacing w:line="232" w:lineRule="auto"/>
        <w:ind w:left="402" w:right="1" w:firstLine="397"/>
        <w:jc w:val="both"/>
        <w:rPr>
          <w:sz w:val="18"/>
        </w:rPr>
      </w:pPr>
      <w:r>
        <w:rPr>
          <w:sz w:val="18"/>
        </w:rPr>
        <w:t>„мод (</w:t>
      </w:r>
      <w:r>
        <w:rPr>
          <w:i/>
          <w:sz w:val="18"/>
        </w:rPr>
        <w:t>SSR</w:t>
      </w:r>
      <w:r>
        <w:rPr>
          <w:sz w:val="18"/>
        </w:rPr>
        <w:t>)” је уобичајени</w:t>
      </w:r>
      <w:r>
        <w:rPr>
          <w:sz w:val="18"/>
        </w:rPr>
        <w:t xml:space="preserve"> идентификатор за одређене функције упитних сигнала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се одашиљу </w:t>
      </w:r>
      <w:r>
        <w:rPr>
          <w:i/>
          <w:sz w:val="18"/>
        </w:rPr>
        <w:t xml:space="preserve">SSR </w:t>
      </w:r>
      <w:r>
        <w:rPr>
          <w:sz w:val="18"/>
        </w:rPr>
        <w:t xml:space="preserve">интерогатором. Постоје четири мода наведена у Анексу 10 </w:t>
      </w:r>
      <w:r>
        <w:rPr>
          <w:i/>
          <w:sz w:val="18"/>
        </w:rPr>
        <w:t>ICAO</w:t>
      </w:r>
      <w:r>
        <w:rPr>
          <w:sz w:val="18"/>
        </w:rPr>
        <w:t xml:space="preserve">: </w:t>
      </w:r>
      <w:r>
        <w:rPr>
          <w:i/>
          <w:sz w:val="18"/>
        </w:rPr>
        <w:t>A</w:t>
      </w:r>
      <w:r>
        <w:rPr>
          <w:sz w:val="18"/>
        </w:rPr>
        <w:t xml:space="preserve">, </w:t>
      </w:r>
      <w:r>
        <w:rPr>
          <w:i/>
          <w:sz w:val="18"/>
        </w:rPr>
        <w:t>C</w:t>
      </w:r>
      <w:r>
        <w:rPr>
          <w:sz w:val="18"/>
        </w:rPr>
        <w:t xml:space="preserve">, </w:t>
      </w:r>
      <w:r>
        <w:rPr>
          <w:i/>
          <w:sz w:val="18"/>
        </w:rPr>
        <w:t xml:space="preserve">S </w:t>
      </w:r>
      <w:r>
        <w:rPr>
          <w:sz w:val="18"/>
        </w:rPr>
        <w:t xml:space="preserve">и </w:t>
      </w:r>
      <w:r>
        <w:rPr>
          <w:spacing w:val="-3"/>
          <w:sz w:val="18"/>
        </w:rPr>
        <w:t xml:space="preserve">комби- </w:t>
      </w:r>
      <w:r>
        <w:rPr>
          <w:sz w:val="18"/>
        </w:rPr>
        <w:t>новани;</w:t>
      </w:r>
    </w:p>
    <w:p w:rsidR="00A822BE" w:rsidRDefault="0046556E">
      <w:pPr>
        <w:pStyle w:val="BodyText"/>
        <w:spacing w:line="232" w:lineRule="auto"/>
        <w:ind w:left="402" w:firstLine="396"/>
      </w:pPr>
      <w:r>
        <w:t xml:space="preserve">95а) „ваздухопловни модел” је ваздухоплов без посаде, </w:t>
      </w:r>
      <w:r>
        <w:rPr>
          <w:spacing w:val="-3"/>
        </w:rPr>
        <w:t xml:space="preserve">који </w:t>
      </w:r>
      <w:r>
        <w:t xml:space="preserve">није ваздухоплов играчка, оперативне масе </w:t>
      </w:r>
      <w:r>
        <w:rPr>
          <w:spacing w:val="-3"/>
        </w:rPr>
        <w:t xml:space="preserve">која </w:t>
      </w:r>
      <w:r>
        <w:t xml:space="preserve">не прелази огра- ничења прописана </w:t>
      </w:r>
      <w:r>
        <w:rPr>
          <w:spacing w:val="-3"/>
        </w:rPr>
        <w:t xml:space="preserve">од </w:t>
      </w:r>
      <w:r>
        <w:t xml:space="preserve">стране надлежног органа, </w:t>
      </w:r>
      <w:r>
        <w:rPr>
          <w:spacing w:val="-3"/>
        </w:rPr>
        <w:t xml:space="preserve">који </w:t>
      </w:r>
      <w:r>
        <w:t xml:space="preserve">је способан за непрекидан лет у атмосфери и </w:t>
      </w:r>
      <w:r>
        <w:rPr>
          <w:spacing w:val="-3"/>
        </w:rPr>
        <w:t xml:space="preserve">који </w:t>
      </w:r>
      <w:r>
        <w:t>се искључиво користи за приказивање или рекреативне</w:t>
      </w:r>
      <w:r>
        <w:rPr>
          <w:spacing w:val="-3"/>
        </w:rPr>
        <w:t xml:space="preserve"> </w:t>
      </w:r>
      <w:r>
        <w:t>активности;</w:t>
      </w:r>
    </w:p>
    <w:p w:rsidR="00A822BE" w:rsidRDefault="0046556E">
      <w:pPr>
        <w:pStyle w:val="BodyText"/>
        <w:spacing w:line="232" w:lineRule="auto"/>
        <w:ind w:left="402" w:right="1" w:firstLine="396"/>
      </w:pPr>
      <w:r>
        <w:t xml:space="preserve">95б) „планинско подручје” је </w:t>
      </w:r>
      <w:r>
        <w:t>подручје промењивог профила терена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којем</w:t>
      </w:r>
      <w:r>
        <w:rPr>
          <w:spacing w:val="-10"/>
        </w:rPr>
        <w:t xml:space="preserve"> </w:t>
      </w:r>
      <w:r>
        <w:t>су</w:t>
      </w:r>
      <w:r>
        <w:rPr>
          <w:spacing w:val="-10"/>
        </w:rPr>
        <w:t xml:space="preserve"> </w:t>
      </w:r>
      <w:r>
        <w:t>промене</w:t>
      </w:r>
      <w:r>
        <w:rPr>
          <w:spacing w:val="-10"/>
        </w:rPr>
        <w:t xml:space="preserve"> </w:t>
      </w:r>
      <w:r>
        <w:t>надморске</w:t>
      </w:r>
      <w:r>
        <w:rPr>
          <w:spacing w:val="-10"/>
        </w:rPr>
        <w:t xml:space="preserve"> </w:t>
      </w:r>
      <w:r>
        <w:t>висине</w:t>
      </w:r>
      <w:r>
        <w:rPr>
          <w:spacing w:val="-10"/>
        </w:rPr>
        <w:t xml:space="preserve"> </w:t>
      </w:r>
      <w:r>
        <w:t>терена</w:t>
      </w:r>
      <w:r>
        <w:rPr>
          <w:spacing w:val="-10"/>
        </w:rPr>
        <w:t xml:space="preserve"> </w:t>
      </w:r>
      <w:r>
        <w:t>веће</w:t>
      </w:r>
      <w:r>
        <w:rPr>
          <w:spacing w:val="-10"/>
        </w:rPr>
        <w:t xml:space="preserve"> </w:t>
      </w:r>
      <w:r>
        <w:rPr>
          <w:spacing w:val="-3"/>
        </w:rPr>
        <w:t>од</w:t>
      </w:r>
      <w:r>
        <w:rPr>
          <w:spacing w:val="-10"/>
        </w:rPr>
        <w:t xml:space="preserve"> </w:t>
      </w:r>
      <w:r>
        <w:t>900</w:t>
      </w:r>
      <w:r>
        <w:rPr>
          <w:spacing w:val="-9"/>
        </w:rPr>
        <w:t xml:space="preserve"> </w:t>
      </w:r>
      <w:r>
        <w:rPr>
          <w:i/>
        </w:rPr>
        <w:t xml:space="preserve">m </w:t>
      </w:r>
      <w:r>
        <w:t xml:space="preserve">(3.000 </w:t>
      </w:r>
      <w:r>
        <w:rPr>
          <w:i/>
        </w:rPr>
        <w:t>ft</w:t>
      </w:r>
      <w:r>
        <w:t xml:space="preserve">) унутар удаљености </w:t>
      </w:r>
      <w:r>
        <w:rPr>
          <w:spacing w:val="-3"/>
        </w:rPr>
        <w:t xml:space="preserve">од </w:t>
      </w:r>
      <w:r>
        <w:t xml:space="preserve">18,5 </w:t>
      </w:r>
      <w:r>
        <w:rPr>
          <w:i/>
        </w:rPr>
        <w:t xml:space="preserve">km </w:t>
      </w:r>
      <w:r>
        <w:t>(10,0</w:t>
      </w:r>
      <w:r>
        <w:rPr>
          <w:spacing w:val="-1"/>
        </w:rPr>
        <w:t xml:space="preserve"> </w:t>
      </w:r>
      <w:r>
        <w:rPr>
          <w:i/>
        </w:rPr>
        <w:t>NМ</w:t>
      </w:r>
      <w:r>
        <w:t>);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1117"/>
        </w:tabs>
        <w:spacing w:line="232" w:lineRule="auto"/>
        <w:ind w:left="402" w:firstLine="397"/>
        <w:jc w:val="both"/>
        <w:rPr>
          <w:sz w:val="18"/>
        </w:rPr>
      </w:pPr>
      <w:r>
        <w:rPr>
          <w:sz w:val="18"/>
        </w:rPr>
        <w:t xml:space="preserve">„површина за кретање ваздухоплова” је део аеродрома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се користи за полетање, слетање и кретање ваздухоплова </w:t>
      </w:r>
      <w:r>
        <w:rPr>
          <w:sz w:val="18"/>
        </w:rPr>
        <w:t xml:space="preserve">по земљи, 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се састоји </w:t>
      </w:r>
      <w:r>
        <w:rPr>
          <w:spacing w:val="-3"/>
          <w:sz w:val="18"/>
        </w:rPr>
        <w:t xml:space="preserve">од </w:t>
      </w:r>
      <w:r>
        <w:rPr>
          <w:sz w:val="18"/>
        </w:rPr>
        <w:t>маневарске површине и платформе/ платформи;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1085"/>
        </w:tabs>
        <w:spacing w:line="232" w:lineRule="auto"/>
        <w:ind w:left="402" w:firstLine="397"/>
        <w:jc w:val="both"/>
        <w:rPr>
          <w:sz w:val="18"/>
        </w:rPr>
      </w:pPr>
      <w:r>
        <w:rPr>
          <w:sz w:val="18"/>
        </w:rPr>
        <w:t>„ноћ”</w:t>
      </w:r>
      <w:r>
        <w:rPr>
          <w:spacing w:val="-6"/>
          <w:sz w:val="18"/>
        </w:rPr>
        <w:t xml:space="preserve"> </w:t>
      </w:r>
      <w:r>
        <w:rPr>
          <w:sz w:val="18"/>
        </w:rPr>
        <w:t>је</w:t>
      </w:r>
      <w:r>
        <w:rPr>
          <w:spacing w:val="-6"/>
          <w:sz w:val="18"/>
        </w:rPr>
        <w:t xml:space="preserve"> </w:t>
      </w:r>
      <w:r>
        <w:rPr>
          <w:sz w:val="18"/>
        </w:rPr>
        <w:t>временски</w:t>
      </w:r>
      <w:r>
        <w:rPr>
          <w:spacing w:val="-6"/>
          <w:sz w:val="18"/>
        </w:rPr>
        <w:t xml:space="preserve"> </w:t>
      </w:r>
      <w:r>
        <w:rPr>
          <w:sz w:val="18"/>
        </w:rPr>
        <w:t>период</w:t>
      </w:r>
      <w:r>
        <w:rPr>
          <w:spacing w:val="-6"/>
          <w:sz w:val="18"/>
        </w:rPr>
        <w:t xml:space="preserve"> </w:t>
      </w:r>
      <w:r>
        <w:rPr>
          <w:sz w:val="18"/>
        </w:rPr>
        <w:t>између</w:t>
      </w:r>
      <w:r>
        <w:rPr>
          <w:spacing w:val="-6"/>
          <w:sz w:val="18"/>
        </w:rPr>
        <w:t xml:space="preserve"> </w:t>
      </w:r>
      <w:r>
        <w:rPr>
          <w:sz w:val="18"/>
        </w:rPr>
        <w:t>краја</w:t>
      </w:r>
      <w:r>
        <w:rPr>
          <w:spacing w:val="-6"/>
          <w:sz w:val="18"/>
        </w:rPr>
        <w:t xml:space="preserve"> </w:t>
      </w:r>
      <w:r>
        <w:rPr>
          <w:sz w:val="18"/>
        </w:rPr>
        <w:t>вечерњег</w:t>
      </w:r>
      <w:r>
        <w:rPr>
          <w:spacing w:val="-6"/>
          <w:sz w:val="18"/>
        </w:rPr>
        <w:t xml:space="preserve"> </w:t>
      </w:r>
      <w:r>
        <w:rPr>
          <w:sz w:val="18"/>
        </w:rPr>
        <w:t xml:space="preserve">грађан- </w:t>
      </w:r>
      <w:r>
        <w:rPr>
          <w:spacing w:val="-3"/>
          <w:sz w:val="18"/>
        </w:rPr>
        <w:t xml:space="preserve">ског </w:t>
      </w:r>
      <w:r>
        <w:rPr>
          <w:sz w:val="18"/>
        </w:rPr>
        <w:t>сумрака и почетка јутарњег грађанског свитања. Грађански сумрак се завршава увече када је центар сунчевог диска 6 степени испод хоризонта, а почиње ујутру када је центар сунчевог диска 6 степени испод</w:t>
      </w:r>
      <w:r>
        <w:rPr>
          <w:spacing w:val="-1"/>
          <w:sz w:val="18"/>
        </w:rPr>
        <w:t xml:space="preserve"> </w:t>
      </w:r>
      <w:r>
        <w:rPr>
          <w:sz w:val="18"/>
        </w:rPr>
        <w:t>хоризонта;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1087"/>
        </w:tabs>
        <w:spacing w:line="232" w:lineRule="auto"/>
        <w:ind w:left="402" w:firstLine="397"/>
        <w:jc w:val="both"/>
        <w:rPr>
          <w:sz w:val="18"/>
        </w:rPr>
      </w:pPr>
      <w:r>
        <w:rPr>
          <w:sz w:val="18"/>
        </w:rPr>
        <w:t>„препрека” означава све фиксне (привремене и</w:t>
      </w:r>
      <w:r>
        <w:rPr>
          <w:sz w:val="18"/>
        </w:rPr>
        <w:t>ли сталне) и покретне објекте или њихове делове,</w:t>
      </w:r>
      <w:r>
        <w:rPr>
          <w:spacing w:val="-8"/>
          <w:sz w:val="18"/>
        </w:rPr>
        <w:t xml:space="preserve"> </w:t>
      </w:r>
      <w:r>
        <w:rPr>
          <w:sz w:val="18"/>
        </w:rPr>
        <w:t>који:</w:t>
      </w:r>
    </w:p>
    <w:p w:rsidR="00A822BE" w:rsidRDefault="0046556E">
      <w:pPr>
        <w:pStyle w:val="BodyText"/>
        <w:spacing w:line="232" w:lineRule="auto"/>
        <w:ind w:left="402" w:right="1" w:firstLine="396"/>
      </w:pPr>
      <w:r>
        <w:t>(а) су смештени на површини намењеној за кретање</w:t>
      </w:r>
      <w:r>
        <w:rPr>
          <w:spacing w:val="-24"/>
        </w:rPr>
        <w:t xml:space="preserve"> </w:t>
      </w:r>
      <w:r>
        <w:t xml:space="preserve">ваздухо- плова по </w:t>
      </w:r>
      <w:r>
        <w:rPr>
          <w:spacing w:val="-3"/>
        </w:rPr>
        <w:t>тлу;</w:t>
      </w:r>
      <w:r>
        <w:rPr>
          <w:spacing w:val="-2"/>
        </w:rPr>
        <w:t xml:space="preserve"> </w:t>
      </w:r>
      <w:r>
        <w:t>или</w:t>
      </w:r>
    </w:p>
    <w:p w:rsidR="00A822BE" w:rsidRDefault="0046556E">
      <w:pPr>
        <w:pStyle w:val="BodyText"/>
        <w:spacing w:before="73" w:line="232" w:lineRule="auto"/>
        <w:ind w:left="241" w:right="129" w:firstLine="396"/>
      </w:pPr>
      <w:r>
        <w:br w:type="column"/>
      </w:r>
      <w:r>
        <w:t>(б) надвишавају дефинисане површи намењене за заштиту ваздухоплова у лету; или</w:t>
      </w:r>
    </w:p>
    <w:p w:rsidR="00A822BE" w:rsidRDefault="0046556E">
      <w:pPr>
        <w:pStyle w:val="BodyText"/>
        <w:spacing w:before="1" w:line="232" w:lineRule="auto"/>
        <w:ind w:left="241" w:right="128" w:firstLine="396"/>
      </w:pPr>
      <w:r>
        <w:t xml:space="preserve">(ц) се налазе изван тих дефинисаних површи и </w:t>
      </w:r>
      <w:r>
        <w:t>који су оце- њени као опасни за ваздушну пловидбу;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924"/>
        </w:tabs>
        <w:spacing w:line="228" w:lineRule="auto"/>
        <w:ind w:left="241" w:right="128" w:firstLine="397"/>
        <w:jc w:val="both"/>
        <w:rPr>
          <w:sz w:val="18"/>
        </w:rPr>
      </w:pPr>
      <w:r>
        <w:rPr>
          <w:sz w:val="18"/>
        </w:rPr>
        <w:t xml:space="preserve">„оперативно место” је место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је оператер или вођа ва- здухоплова одабрао за слетање, полетање и/или преношење спо- љашњег</w:t>
      </w:r>
      <w:r>
        <w:rPr>
          <w:spacing w:val="-2"/>
          <w:sz w:val="18"/>
        </w:rPr>
        <w:t xml:space="preserve"> </w:t>
      </w:r>
      <w:r>
        <w:rPr>
          <w:sz w:val="18"/>
        </w:rPr>
        <w:t>терета;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1027"/>
        </w:tabs>
        <w:spacing w:before="1" w:line="228" w:lineRule="auto"/>
        <w:ind w:left="241" w:right="127" w:firstLine="397"/>
        <w:jc w:val="both"/>
        <w:rPr>
          <w:sz w:val="18"/>
        </w:rPr>
      </w:pPr>
      <w:r>
        <w:rPr>
          <w:sz w:val="18"/>
        </w:rPr>
        <w:t xml:space="preserve">„вођа ваздухоплова” је пилот којег оператер или у слу- чају опште авијације власник, одреди за вођу ваздухоплова и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је одговоран за безбедно извршење</w:t>
      </w:r>
      <w:r>
        <w:rPr>
          <w:spacing w:val="-5"/>
          <w:sz w:val="18"/>
        </w:rPr>
        <w:t xml:space="preserve"> </w:t>
      </w:r>
      <w:r>
        <w:rPr>
          <w:sz w:val="18"/>
        </w:rPr>
        <w:t>лета;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1014"/>
        </w:tabs>
        <w:spacing w:before="2" w:line="228" w:lineRule="auto"/>
        <w:ind w:left="241" w:right="128" w:firstLine="397"/>
        <w:jc w:val="both"/>
        <w:rPr>
          <w:sz w:val="18"/>
        </w:rPr>
      </w:pPr>
      <w:r>
        <w:rPr>
          <w:sz w:val="18"/>
        </w:rPr>
        <w:t xml:space="preserve">„висина по притиску” је атмосферски притисак изражен као апсолутна висина, </w:t>
      </w:r>
      <w:r>
        <w:rPr>
          <w:spacing w:val="-3"/>
          <w:sz w:val="18"/>
        </w:rPr>
        <w:t xml:space="preserve">који </w:t>
      </w:r>
      <w:r>
        <w:rPr>
          <w:sz w:val="18"/>
        </w:rPr>
        <w:t>одговара притиск</w:t>
      </w:r>
      <w:r>
        <w:rPr>
          <w:sz w:val="18"/>
        </w:rPr>
        <w:t xml:space="preserve">у у стандардној </w:t>
      </w:r>
      <w:r>
        <w:rPr>
          <w:spacing w:val="-3"/>
          <w:sz w:val="18"/>
        </w:rPr>
        <w:t xml:space="preserve">ат- </w:t>
      </w:r>
      <w:r>
        <w:rPr>
          <w:sz w:val="18"/>
        </w:rPr>
        <w:t xml:space="preserve">мосфери, </w:t>
      </w:r>
      <w:r>
        <w:rPr>
          <w:spacing w:val="-4"/>
          <w:sz w:val="18"/>
        </w:rPr>
        <w:t xml:space="preserve">како </w:t>
      </w:r>
      <w:r>
        <w:rPr>
          <w:sz w:val="18"/>
        </w:rPr>
        <w:t>је одређено у Анексу 8, Део 1 Чикашке</w:t>
      </w:r>
      <w:r>
        <w:rPr>
          <w:spacing w:val="-19"/>
          <w:sz w:val="18"/>
        </w:rPr>
        <w:t xml:space="preserve"> </w:t>
      </w:r>
      <w:r>
        <w:rPr>
          <w:sz w:val="18"/>
        </w:rPr>
        <w:t>конвенције;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1016"/>
        </w:tabs>
        <w:spacing w:before="1" w:line="228" w:lineRule="auto"/>
        <w:ind w:left="241" w:right="128" w:firstLine="397"/>
        <w:jc w:val="both"/>
        <w:rPr>
          <w:sz w:val="18"/>
        </w:rPr>
      </w:pPr>
      <w:r>
        <w:rPr>
          <w:sz w:val="18"/>
        </w:rPr>
        <w:t>„проблематична употреба супстанци” је коришћење</w:t>
      </w:r>
      <w:r>
        <w:rPr>
          <w:spacing w:val="-25"/>
          <w:sz w:val="18"/>
        </w:rPr>
        <w:t xml:space="preserve"> </w:t>
      </w:r>
      <w:r>
        <w:rPr>
          <w:sz w:val="18"/>
        </w:rPr>
        <w:t xml:space="preserve">јед- не или више психоактивних супстанци </w:t>
      </w:r>
      <w:r>
        <w:rPr>
          <w:spacing w:val="-3"/>
          <w:sz w:val="18"/>
        </w:rPr>
        <w:t xml:space="preserve">од </w:t>
      </w:r>
      <w:r>
        <w:rPr>
          <w:sz w:val="18"/>
        </w:rPr>
        <w:t>стране ваздухопловног особља на такав начин</w:t>
      </w:r>
      <w:r>
        <w:rPr>
          <w:spacing w:val="-2"/>
          <w:sz w:val="18"/>
        </w:rPr>
        <w:t xml:space="preserve"> </w:t>
      </w:r>
      <w:r>
        <w:rPr>
          <w:sz w:val="18"/>
        </w:rPr>
        <w:t>да:</w:t>
      </w:r>
    </w:p>
    <w:p w:rsidR="00A822BE" w:rsidRDefault="0046556E">
      <w:pPr>
        <w:pStyle w:val="BodyText"/>
        <w:spacing w:before="1" w:line="228" w:lineRule="auto"/>
        <w:ind w:left="241" w:right="128" w:firstLine="396"/>
      </w:pPr>
      <w:r>
        <w:t>(а) представља непосредну опасно</w:t>
      </w:r>
      <w:r>
        <w:t>ст за корисника или угро- жава животе, здравље или добробит других; и/или</w:t>
      </w:r>
    </w:p>
    <w:p w:rsidR="00A822BE" w:rsidRDefault="0046556E">
      <w:pPr>
        <w:pStyle w:val="BodyText"/>
        <w:spacing w:before="1" w:line="228" w:lineRule="auto"/>
        <w:ind w:left="241" w:right="128" w:firstLine="396"/>
      </w:pPr>
      <w:r>
        <w:t>(б) узрокује или погоршава професионални, социјални, мен- тални или физички проблем или поремећај;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1024"/>
        </w:tabs>
        <w:spacing w:before="1" w:line="228" w:lineRule="auto"/>
        <w:ind w:left="241" w:right="127" w:firstLine="397"/>
        <w:jc w:val="both"/>
        <w:rPr>
          <w:sz w:val="18"/>
        </w:rPr>
      </w:pPr>
      <w:r>
        <w:rPr>
          <w:sz w:val="18"/>
        </w:rPr>
        <w:t>„забрањена зона” је део ваздушног простора утврђених димензија, изнад копнених подр</w:t>
      </w:r>
      <w:r>
        <w:rPr>
          <w:sz w:val="18"/>
        </w:rPr>
        <w:t xml:space="preserve">учја или територијалних вода др- жаве, у </w:t>
      </w:r>
      <w:r>
        <w:rPr>
          <w:spacing w:val="-4"/>
          <w:sz w:val="18"/>
        </w:rPr>
        <w:t xml:space="preserve">коме </w:t>
      </w:r>
      <w:r>
        <w:rPr>
          <w:sz w:val="18"/>
        </w:rPr>
        <w:t>је летење ваздухоплова</w:t>
      </w:r>
      <w:r>
        <w:rPr>
          <w:spacing w:val="-2"/>
          <w:sz w:val="18"/>
        </w:rPr>
        <w:t xml:space="preserve"> </w:t>
      </w:r>
      <w:r>
        <w:rPr>
          <w:sz w:val="18"/>
        </w:rPr>
        <w:t>забрањено;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1030"/>
        </w:tabs>
        <w:spacing w:before="2" w:line="228" w:lineRule="auto"/>
        <w:ind w:left="241" w:right="127" w:firstLine="397"/>
        <w:jc w:val="both"/>
        <w:rPr>
          <w:sz w:val="18"/>
        </w:rPr>
      </w:pPr>
      <w:r>
        <w:rPr>
          <w:sz w:val="18"/>
        </w:rPr>
        <w:t xml:space="preserve">„психоактивне супстанце” су </w:t>
      </w:r>
      <w:r>
        <w:rPr>
          <w:spacing w:val="-4"/>
          <w:sz w:val="18"/>
        </w:rPr>
        <w:t xml:space="preserve">алкохол, </w:t>
      </w:r>
      <w:r>
        <w:rPr>
          <w:sz w:val="18"/>
        </w:rPr>
        <w:t>опијати, канаби- ноиди,</w:t>
      </w:r>
      <w:r>
        <w:rPr>
          <w:spacing w:val="-10"/>
          <w:sz w:val="18"/>
        </w:rPr>
        <w:t xml:space="preserve"> </w:t>
      </w:r>
      <w:r>
        <w:rPr>
          <w:sz w:val="18"/>
        </w:rPr>
        <w:t>седативи</w:t>
      </w:r>
      <w:r>
        <w:rPr>
          <w:spacing w:val="-10"/>
          <w:sz w:val="18"/>
        </w:rPr>
        <w:t xml:space="preserve"> </w:t>
      </w:r>
      <w:r>
        <w:rPr>
          <w:sz w:val="18"/>
        </w:rPr>
        <w:t>и</w:t>
      </w:r>
      <w:r>
        <w:rPr>
          <w:spacing w:val="-10"/>
          <w:sz w:val="18"/>
        </w:rPr>
        <w:t xml:space="preserve"> </w:t>
      </w:r>
      <w:r>
        <w:rPr>
          <w:sz w:val="18"/>
        </w:rPr>
        <w:t>хипнотици,</w:t>
      </w:r>
      <w:r>
        <w:rPr>
          <w:spacing w:val="-10"/>
          <w:sz w:val="18"/>
        </w:rPr>
        <w:t xml:space="preserve"> </w:t>
      </w:r>
      <w:r>
        <w:rPr>
          <w:sz w:val="18"/>
        </w:rPr>
        <w:t>кокаин,</w:t>
      </w:r>
      <w:r>
        <w:rPr>
          <w:spacing w:val="-10"/>
          <w:sz w:val="18"/>
        </w:rPr>
        <w:t xml:space="preserve"> </w:t>
      </w:r>
      <w:r>
        <w:rPr>
          <w:sz w:val="18"/>
        </w:rPr>
        <w:t>други</w:t>
      </w:r>
      <w:r>
        <w:rPr>
          <w:spacing w:val="-10"/>
          <w:sz w:val="18"/>
        </w:rPr>
        <w:t xml:space="preserve"> </w:t>
      </w:r>
      <w:r>
        <w:rPr>
          <w:sz w:val="18"/>
        </w:rPr>
        <w:t>психостимуланси,</w:t>
      </w:r>
      <w:r>
        <w:rPr>
          <w:spacing w:val="-10"/>
          <w:sz w:val="18"/>
        </w:rPr>
        <w:t xml:space="preserve"> </w:t>
      </w:r>
      <w:r>
        <w:rPr>
          <w:sz w:val="18"/>
        </w:rPr>
        <w:t>ха- луциногени, као и испарљиви растварачи, док су кофеин и дуван изузети;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1010"/>
        </w:tabs>
        <w:spacing w:before="2" w:line="228" w:lineRule="auto"/>
        <w:ind w:left="241" w:right="128" w:firstLine="397"/>
        <w:jc w:val="both"/>
        <w:rPr>
          <w:sz w:val="18"/>
        </w:rPr>
      </w:pPr>
      <w:r>
        <w:rPr>
          <w:sz w:val="18"/>
        </w:rPr>
        <w:t>„радар”</w:t>
      </w:r>
      <w:r>
        <w:rPr>
          <w:spacing w:val="-7"/>
          <w:sz w:val="18"/>
        </w:rPr>
        <w:t xml:space="preserve"> </w:t>
      </w:r>
      <w:r>
        <w:rPr>
          <w:sz w:val="18"/>
        </w:rPr>
        <w:t>је</w:t>
      </w:r>
      <w:r>
        <w:rPr>
          <w:spacing w:val="-7"/>
          <w:sz w:val="18"/>
        </w:rPr>
        <w:t xml:space="preserve"> </w:t>
      </w:r>
      <w:r>
        <w:rPr>
          <w:sz w:val="18"/>
        </w:rPr>
        <w:t>радио-локацијски</w:t>
      </w:r>
      <w:r>
        <w:rPr>
          <w:spacing w:val="-7"/>
          <w:sz w:val="18"/>
        </w:rPr>
        <w:t xml:space="preserve"> </w:t>
      </w:r>
      <w:r>
        <w:rPr>
          <w:sz w:val="18"/>
        </w:rPr>
        <w:t>уређај</w:t>
      </w:r>
      <w:r>
        <w:rPr>
          <w:spacing w:val="-7"/>
          <w:sz w:val="18"/>
        </w:rPr>
        <w:t xml:space="preserve"> </w:t>
      </w:r>
      <w:r>
        <w:rPr>
          <w:spacing w:val="-3"/>
          <w:sz w:val="18"/>
        </w:rPr>
        <w:t>који</w:t>
      </w:r>
      <w:r>
        <w:rPr>
          <w:spacing w:val="-7"/>
          <w:sz w:val="18"/>
        </w:rPr>
        <w:t xml:space="preserve"> </w:t>
      </w:r>
      <w:r>
        <w:rPr>
          <w:sz w:val="18"/>
        </w:rPr>
        <w:t>пружа</w:t>
      </w:r>
      <w:r>
        <w:rPr>
          <w:spacing w:val="-7"/>
          <w:sz w:val="18"/>
        </w:rPr>
        <w:t xml:space="preserve"> </w:t>
      </w:r>
      <w:r>
        <w:rPr>
          <w:sz w:val="18"/>
        </w:rPr>
        <w:t>информа- ције о удаљености, азимуту и/или висини</w:t>
      </w:r>
      <w:r>
        <w:rPr>
          <w:spacing w:val="-9"/>
          <w:sz w:val="18"/>
        </w:rPr>
        <w:t xml:space="preserve"> </w:t>
      </w:r>
      <w:r>
        <w:rPr>
          <w:sz w:val="18"/>
        </w:rPr>
        <w:t>објеката;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1013"/>
        </w:tabs>
        <w:spacing w:line="228" w:lineRule="auto"/>
        <w:ind w:left="241" w:right="127" w:firstLine="397"/>
        <w:jc w:val="both"/>
        <w:rPr>
          <w:sz w:val="18"/>
        </w:rPr>
      </w:pPr>
      <w:r>
        <w:rPr>
          <w:sz w:val="18"/>
        </w:rPr>
        <w:t>„зона обавезне употребе радио-станице (</w:t>
      </w:r>
      <w:r>
        <w:rPr>
          <w:i/>
          <w:sz w:val="18"/>
        </w:rPr>
        <w:t>RMZ</w:t>
      </w:r>
      <w:r>
        <w:rPr>
          <w:sz w:val="18"/>
        </w:rPr>
        <w:t>)” је вазду- шни простор одређених</w:t>
      </w:r>
      <w:r>
        <w:rPr>
          <w:sz w:val="18"/>
        </w:rPr>
        <w:t xml:space="preserve"> димензија у којем је обавезна опремље- ност радио-станицом и њена</w:t>
      </w:r>
      <w:r>
        <w:rPr>
          <w:spacing w:val="-3"/>
          <w:sz w:val="18"/>
        </w:rPr>
        <w:t xml:space="preserve"> </w:t>
      </w:r>
      <w:r>
        <w:rPr>
          <w:sz w:val="18"/>
        </w:rPr>
        <w:t>употреба;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1043"/>
        </w:tabs>
        <w:spacing w:before="2" w:line="228" w:lineRule="auto"/>
        <w:ind w:left="241" w:right="127" w:firstLine="397"/>
        <w:jc w:val="both"/>
        <w:rPr>
          <w:sz w:val="18"/>
        </w:rPr>
      </w:pPr>
      <w:r>
        <w:rPr>
          <w:sz w:val="18"/>
        </w:rPr>
        <w:t xml:space="preserve">„услуга радио-навигације” је услуга </w:t>
      </w:r>
      <w:r>
        <w:rPr>
          <w:spacing w:val="-3"/>
          <w:sz w:val="18"/>
        </w:rPr>
        <w:t xml:space="preserve">којом </w:t>
      </w:r>
      <w:r>
        <w:rPr>
          <w:sz w:val="18"/>
        </w:rPr>
        <w:t xml:space="preserve">се, у сврху ефикасног и безбедног одвијања операција, обезбеђују информа- ције за вођење или подаци о позицији ваздухоплова, </w:t>
      </w:r>
      <w:r>
        <w:rPr>
          <w:spacing w:val="-3"/>
          <w:sz w:val="18"/>
        </w:rPr>
        <w:t xml:space="preserve">од </w:t>
      </w:r>
      <w:r>
        <w:rPr>
          <w:sz w:val="18"/>
        </w:rPr>
        <w:t>једног ил</w:t>
      </w:r>
      <w:r>
        <w:rPr>
          <w:sz w:val="18"/>
        </w:rPr>
        <w:t>и више радио-навигационих</w:t>
      </w:r>
      <w:r>
        <w:rPr>
          <w:spacing w:val="-2"/>
          <w:sz w:val="18"/>
        </w:rPr>
        <w:t xml:space="preserve"> </w:t>
      </w:r>
      <w:r>
        <w:rPr>
          <w:sz w:val="18"/>
        </w:rPr>
        <w:t>средстава;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1013"/>
        </w:tabs>
        <w:spacing w:before="2" w:line="228" w:lineRule="auto"/>
        <w:ind w:left="241" w:right="128" w:firstLine="397"/>
        <w:jc w:val="both"/>
        <w:rPr>
          <w:sz w:val="18"/>
        </w:rPr>
      </w:pPr>
      <w:r>
        <w:rPr>
          <w:sz w:val="18"/>
        </w:rPr>
        <w:t xml:space="preserve">„радио-телефонија” је облик радио-комуникације </w:t>
      </w:r>
      <w:r>
        <w:rPr>
          <w:spacing w:val="-3"/>
          <w:sz w:val="18"/>
        </w:rPr>
        <w:t>који</w:t>
      </w:r>
      <w:r>
        <w:rPr>
          <w:spacing w:val="-30"/>
          <w:sz w:val="18"/>
        </w:rPr>
        <w:t xml:space="preserve"> </w:t>
      </w:r>
      <w:r>
        <w:rPr>
          <w:sz w:val="18"/>
        </w:rPr>
        <w:t>је првенствено намењен размени информација говорним</w:t>
      </w:r>
      <w:r>
        <w:rPr>
          <w:spacing w:val="-14"/>
          <w:sz w:val="18"/>
        </w:rPr>
        <w:t xml:space="preserve"> </w:t>
      </w:r>
      <w:r>
        <w:rPr>
          <w:sz w:val="18"/>
        </w:rPr>
        <w:t>путем;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1013"/>
        </w:tabs>
        <w:spacing w:before="1" w:line="228" w:lineRule="auto"/>
        <w:ind w:left="241" w:right="128" w:firstLine="397"/>
        <w:jc w:val="both"/>
        <w:rPr>
          <w:sz w:val="18"/>
        </w:rPr>
      </w:pPr>
      <w:r>
        <w:rPr>
          <w:sz w:val="18"/>
        </w:rPr>
        <w:t xml:space="preserve">„скупни план лета” је план лета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се односи на серије понављајућих, појединачних летова са истим основним</w:t>
      </w:r>
      <w:r>
        <w:rPr>
          <w:sz w:val="18"/>
        </w:rPr>
        <w:t xml:space="preserve"> елементи- ма, 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оператер подноси ради чувања и поновне употребе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стране </w:t>
      </w:r>
      <w:r>
        <w:rPr>
          <w:i/>
          <w:spacing w:val="-3"/>
          <w:sz w:val="18"/>
        </w:rPr>
        <w:t>АТS</w:t>
      </w:r>
      <w:r>
        <w:rPr>
          <w:i/>
          <w:spacing w:val="-1"/>
          <w:sz w:val="18"/>
        </w:rPr>
        <w:t xml:space="preserve"> </w:t>
      </w:r>
      <w:r>
        <w:rPr>
          <w:sz w:val="18"/>
        </w:rPr>
        <w:t>јединица;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1026"/>
        </w:tabs>
        <w:spacing w:before="2" w:line="228" w:lineRule="auto"/>
        <w:ind w:left="241" w:right="128" w:firstLine="397"/>
        <w:jc w:val="both"/>
        <w:rPr>
          <w:sz w:val="18"/>
        </w:rPr>
      </w:pPr>
      <w:r>
        <w:rPr>
          <w:sz w:val="18"/>
        </w:rPr>
        <w:t xml:space="preserve">„тачка јављања” је утврђена географска позиција у од- носу на </w:t>
      </w:r>
      <w:r>
        <w:rPr>
          <w:spacing w:val="-3"/>
          <w:sz w:val="18"/>
        </w:rPr>
        <w:t xml:space="preserve">коју </w:t>
      </w:r>
      <w:r>
        <w:rPr>
          <w:sz w:val="18"/>
        </w:rPr>
        <w:t>је могуће дати извештај о позицији</w:t>
      </w:r>
      <w:r>
        <w:rPr>
          <w:spacing w:val="-16"/>
          <w:sz w:val="18"/>
        </w:rPr>
        <w:t xml:space="preserve"> </w:t>
      </w:r>
      <w:r>
        <w:rPr>
          <w:sz w:val="18"/>
        </w:rPr>
        <w:t>ваздухоплова;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1037"/>
        </w:tabs>
        <w:spacing w:line="228" w:lineRule="auto"/>
        <w:ind w:left="241" w:right="127" w:firstLine="397"/>
        <w:jc w:val="both"/>
        <w:rPr>
          <w:sz w:val="18"/>
        </w:rPr>
      </w:pPr>
      <w:r>
        <w:rPr>
          <w:sz w:val="18"/>
        </w:rPr>
        <w:t xml:space="preserve">„условно забрањена зона” је део ваздушног простора утврђених димензија, изнад копнених подручја или територи- јалних вода државе, у </w:t>
      </w:r>
      <w:r>
        <w:rPr>
          <w:spacing w:val="-4"/>
          <w:sz w:val="18"/>
        </w:rPr>
        <w:t xml:space="preserve">коме </w:t>
      </w:r>
      <w:r>
        <w:rPr>
          <w:sz w:val="18"/>
        </w:rPr>
        <w:t>је летење ваздухоплова ограничено у складу са одређеним</w:t>
      </w:r>
      <w:r>
        <w:rPr>
          <w:spacing w:val="-1"/>
          <w:sz w:val="18"/>
        </w:rPr>
        <w:t xml:space="preserve"> </w:t>
      </w:r>
      <w:r>
        <w:rPr>
          <w:sz w:val="18"/>
        </w:rPr>
        <w:t>условима;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1024"/>
        </w:tabs>
        <w:spacing w:before="2" w:line="228" w:lineRule="auto"/>
        <w:ind w:left="241" w:right="128" w:firstLine="397"/>
        <w:jc w:val="both"/>
        <w:rPr>
          <w:sz w:val="18"/>
        </w:rPr>
      </w:pPr>
      <w:r>
        <w:rPr>
          <w:sz w:val="18"/>
        </w:rPr>
        <w:t>„сегмент руте” је рута или део руте на којој се обичн</w:t>
      </w:r>
      <w:r>
        <w:rPr>
          <w:sz w:val="18"/>
        </w:rPr>
        <w:t>о лети без</w:t>
      </w:r>
      <w:r>
        <w:rPr>
          <w:spacing w:val="-3"/>
          <w:sz w:val="18"/>
        </w:rPr>
        <w:t xml:space="preserve"> </w:t>
      </w:r>
      <w:r>
        <w:rPr>
          <w:sz w:val="18"/>
        </w:rPr>
        <w:t>међуслетања;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1031"/>
        </w:tabs>
        <w:spacing w:before="1" w:line="228" w:lineRule="auto"/>
        <w:ind w:left="241" w:right="128" w:firstLine="397"/>
        <w:jc w:val="both"/>
        <w:rPr>
          <w:sz w:val="18"/>
        </w:rPr>
      </w:pPr>
      <w:r>
        <w:rPr>
          <w:sz w:val="18"/>
        </w:rPr>
        <w:t xml:space="preserve">„полетно-слетна стаза” је дефинисана правоугаона по- вршина на аеродрому на копну </w:t>
      </w:r>
      <w:r>
        <w:rPr>
          <w:spacing w:val="-3"/>
          <w:sz w:val="18"/>
        </w:rPr>
        <w:t xml:space="preserve">која </w:t>
      </w:r>
      <w:r>
        <w:rPr>
          <w:sz w:val="18"/>
        </w:rPr>
        <w:t>је намењена за слетање и по- летање</w:t>
      </w:r>
      <w:r>
        <w:rPr>
          <w:spacing w:val="-1"/>
          <w:sz w:val="18"/>
        </w:rPr>
        <w:t xml:space="preserve"> </w:t>
      </w:r>
      <w:r>
        <w:rPr>
          <w:sz w:val="18"/>
        </w:rPr>
        <w:t>ваздухоплова;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1007"/>
        </w:tabs>
        <w:spacing w:before="2" w:line="228" w:lineRule="auto"/>
        <w:ind w:left="241" w:right="127" w:firstLine="397"/>
        <w:jc w:val="both"/>
        <w:rPr>
          <w:sz w:val="18"/>
        </w:rPr>
      </w:pPr>
      <w:r>
        <w:rPr>
          <w:sz w:val="18"/>
        </w:rPr>
        <w:t>„позиција за чекање за излазак на полетно-слетну стазу” је одређена позиција намењена заштити полетно-слетне стазе, по- врши</w:t>
      </w:r>
      <w:r>
        <w:rPr>
          <w:spacing w:val="-7"/>
          <w:sz w:val="18"/>
        </w:rPr>
        <w:t xml:space="preserve"> </w:t>
      </w:r>
      <w:r>
        <w:rPr>
          <w:sz w:val="18"/>
        </w:rPr>
        <w:t>за</w:t>
      </w:r>
      <w:r>
        <w:rPr>
          <w:spacing w:val="-7"/>
          <w:sz w:val="18"/>
        </w:rPr>
        <w:t xml:space="preserve"> </w:t>
      </w:r>
      <w:r>
        <w:rPr>
          <w:sz w:val="18"/>
        </w:rPr>
        <w:t>ограничење</w:t>
      </w:r>
      <w:r>
        <w:rPr>
          <w:spacing w:val="-7"/>
          <w:sz w:val="18"/>
        </w:rPr>
        <w:t xml:space="preserve"> </w:t>
      </w:r>
      <w:r>
        <w:rPr>
          <w:sz w:val="18"/>
        </w:rPr>
        <w:t>препрека</w:t>
      </w:r>
      <w:r>
        <w:rPr>
          <w:spacing w:val="-7"/>
          <w:sz w:val="18"/>
        </w:rPr>
        <w:t xml:space="preserve"> </w:t>
      </w:r>
      <w:r>
        <w:rPr>
          <w:sz w:val="18"/>
        </w:rPr>
        <w:t>или</w:t>
      </w:r>
      <w:r>
        <w:rPr>
          <w:spacing w:val="-7"/>
          <w:sz w:val="18"/>
        </w:rPr>
        <w:t xml:space="preserve"> </w:t>
      </w:r>
      <w:r>
        <w:rPr>
          <w:sz w:val="18"/>
        </w:rPr>
        <w:t>система</w:t>
      </w:r>
      <w:r>
        <w:rPr>
          <w:spacing w:val="-7"/>
          <w:sz w:val="18"/>
        </w:rPr>
        <w:t xml:space="preserve"> </w:t>
      </w:r>
      <w:r>
        <w:rPr>
          <w:sz w:val="18"/>
        </w:rPr>
        <w:t>за</w:t>
      </w:r>
      <w:r>
        <w:rPr>
          <w:spacing w:val="-7"/>
          <w:sz w:val="18"/>
        </w:rPr>
        <w:t xml:space="preserve"> </w:t>
      </w:r>
      <w:r>
        <w:rPr>
          <w:sz w:val="18"/>
        </w:rPr>
        <w:t>инструментално</w:t>
      </w:r>
      <w:r>
        <w:rPr>
          <w:spacing w:val="-7"/>
          <w:sz w:val="18"/>
        </w:rPr>
        <w:t xml:space="preserve"> </w:t>
      </w:r>
      <w:r>
        <w:rPr>
          <w:sz w:val="18"/>
        </w:rPr>
        <w:t>сле- тање (</w:t>
      </w:r>
      <w:r>
        <w:rPr>
          <w:i/>
          <w:sz w:val="18"/>
        </w:rPr>
        <w:t>ILS</w:t>
      </w:r>
      <w:r>
        <w:rPr>
          <w:sz w:val="18"/>
        </w:rPr>
        <w:t>)/микроталасног система за слетање (</w:t>
      </w:r>
      <w:r>
        <w:rPr>
          <w:i/>
          <w:sz w:val="18"/>
        </w:rPr>
        <w:t>MLS</w:t>
      </w:r>
      <w:r>
        <w:rPr>
          <w:sz w:val="18"/>
        </w:rPr>
        <w:t>) критичног/ осетљивог по</w:t>
      </w:r>
      <w:r>
        <w:rPr>
          <w:sz w:val="18"/>
        </w:rPr>
        <w:t xml:space="preserve">дручја, </w:t>
      </w:r>
      <w:r>
        <w:rPr>
          <w:spacing w:val="-6"/>
          <w:sz w:val="18"/>
        </w:rPr>
        <w:t xml:space="preserve">код </w:t>
      </w:r>
      <w:r>
        <w:rPr>
          <w:sz w:val="18"/>
        </w:rPr>
        <w:t xml:space="preserve">којег ваздухоплови у вожeњу и возила морају стати и задржати </w:t>
      </w:r>
      <w:r>
        <w:rPr>
          <w:spacing w:val="-3"/>
          <w:sz w:val="18"/>
        </w:rPr>
        <w:t xml:space="preserve">позицију, </w:t>
      </w:r>
      <w:r>
        <w:rPr>
          <w:sz w:val="18"/>
        </w:rPr>
        <w:t xml:space="preserve">осим </w:t>
      </w:r>
      <w:r>
        <w:rPr>
          <w:spacing w:val="-4"/>
          <w:sz w:val="18"/>
        </w:rPr>
        <w:t xml:space="preserve">ако </w:t>
      </w:r>
      <w:r>
        <w:rPr>
          <w:sz w:val="18"/>
        </w:rPr>
        <w:t>аеродромска контрола летења не одобри</w:t>
      </w:r>
      <w:r>
        <w:rPr>
          <w:spacing w:val="-3"/>
          <w:sz w:val="18"/>
        </w:rPr>
        <w:t xml:space="preserve"> </w:t>
      </w:r>
      <w:r>
        <w:rPr>
          <w:sz w:val="18"/>
        </w:rPr>
        <w:t>другачије;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1011"/>
        </w:tabs>
        <w:spacing w:before="3" w:line="228" w:lineRule="auto"/>
        <w:ind w:left="241" w:right="128" w:firstLine="397"/>
        <w:jc w:val="both"/>
        <w:rPr>
          <w:sz w:val="18"/>
        </w:rPr>
      </w:pPr>
      <w:r>
        <w:rPr>
          <w:sz w:val="18"/>
        </w:rPr>
        <w:t>„видљивост дуж полетно-слетне стазе (</w:t>
      </w:r>
      <w:r>
        <w:rPr>
          <w:i/>
          <w:sz w:val="18"/>
        </w:rPr>
        <w:t>RVR</w:t>
      </w:r>
      <w:r>
        <w:rPr>
          <w:sz w:val="18"/>
        </w:rPr>
        <w:t>)” је растоја- ње</w:t>
      </w:r>
      <w:r>
        <w:rPr>
          <w:spacing w:val="-7"/>
          <w:sz w:val="18"/>
        </w:rPr>
        <w:t xml:space="preserve"> </w:t>
      </w:r>
      <w:r>
        <w:rPr>
          <w:sz w:val="18"/>
        </w:rPr>
        <w:t>до</w:t>
      </w:r>
      <w:r>
        <w:rPr>
          <w:spacing w:val="-7"/>
          <w:sz w:val="18"/>
        </w:rPr>
        <w:t xml:space="preserve"> </w:t>
      </w:r>
      <w:r>
        <w:rPr>
          <w:spacing w:val="-3"/>
          <w:sz w:val="18"/>
        </w:rPr>
        <w:t>којег</w:t>
      </w:r>
      <w:r>
        <w:rPr>
          <w:spacing w:val="-7"/>
          <w:sz w:val="18"/>
        </w:rPr>
        <w:t xml:space="preserve"> </w:t>
      </w:r>
      <w:r>
        <w:rPr>
          <w:sz w:val="18"/>
        </w:rPr>
        <w:t>пилот</w:t>
      </w:r>
      <w:r>
        <w:rPr>
          <w:spacing w:val="-7"/>
          <w:sz w:val="18"/>
        </w:rPr>
        <w:t xml:space="preserve"> </w:t>
      </w:r>
      <w:r>
        <w:rPr>
          <w:spacing w:val="-3"/>
          <w:sz w:val="18"/>
        </w:rPr>
        <w:t>ваздухоплова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који</w:t>
      </w:r>
      <w:r>
        <w:rPr>
          <w:spacing w:val="-7"/>
          <w:sz w:val="18"/>
        </w:rPr>
        <w:t xml:space="preserve"> </w:t>
      </w:r>
      <w:r>
        <w:rPr>
          <w:sz w:val="18"/>
        </w:rPr>
        <w:t>се</w:t>
      </w:r>
      <w:r>
        <w:rPr>
          <w:spacing w:val="-7"/>
          <w:sz w:val="18"/>
        </w:rPr>
        <w:t xml:space="preserve"> </w:t>
      </w:r>
      <w:r>
        <w:rPr>
          <w:sz w:val="18"/>
        </w:rPr>
        <w:t>налази</w:t>
      </w:r>
      <w:r>
        <w:rPr>
          <w:spacing w:val="-7"/>
          <w:sz w:val="18"/>
        </w:rPr>
        <w:t xml:space="preserve"> </w:t>
      </w:r>
      <w:r>
        <w:rPr>
          <w:sz w:val="18"/>
        </w:rPr>
        <w:t>на</w:t>
      </w:r>
      <w:r>
        <w:rPr>
          <w:spacing w:val="-7"/>
          <w:sz w:val="18"/>
        </w:rPr>
        <w:t xml:space="preserve"> </w:t>
      </w:r>
      <w:r>
        <w:rPr>
          <w:sz w:val="18"/>
        </w:rPr>
        <w:t>оси</w:t>
      </w:r>
      <w:r>
        <w:rPr>
          <w:spacing w:val="-7"/>
          <w:sz w:val="18"/>
        </w:rPr>
        <w:t xml:space="preserve"> </w:t>
      </w:r>
      <w:r>
        <w:rPr>
          <w:sz w:val="18"/>
        </w:rPr>
        <w:t>полетно</w:t>
      </w:r>
      <w:r>
        <w:rPr>
          <w:sz w:val="18"/>
        </w:rPr>
        <w:t xml:space="preserve">-слет- не стазе </w:t>
      </w:r>
      <w:r>
        <w:rPr>
          <w:spacing w:val="-3"/>
          <w:sz w:val="18"/>
        </w:rPr>
        <w:t xml:space="preserve">може </w:t>
      </w:r>
      <w:r>
        <w:rPr>
          <w:sz w:val="18"/>
        </w:rPr>
        <w:t xml:space="preserve">да види ознаке на површини полетно-слетне стазе или светла </w:t>
      </w:r>
      <w:r>
        <w:rPr>
          <w:spacing w:val="-4"/>
          <w:sz w:val="18"/>
        </w:rPr>
        <w:t xml:space="preserve">која </w:t>
      </w:r>
      <w:r>
        <w:rPr>
          <w:spacing w:val="-2"/>
          <w:sz w:val="18"/>
        </w:rPr>
        <w:t xml:space="preserve">означавају </w:t>
      </w:r>
      <w:r>
        <w:rPr>
          <w:sz w:val="18"/>
        </w:rPr>
        <w:t>полетно-слетну стазу или њену</w:t>
      </w:r>
      <w:r>
        <w:rPr>
          <w:spacing w:val="-31"/>
          <w:sz w:val="18"/>
        </w:rPr>
        <w:t xml:space="preserve"> </w:t>
      </w:r>
      <w:r>
        <w:rPr>
          <w:sz w:val="18"/>
        </w:rPr>
        <w:t>осу;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1016"/>
        </w:tabs>
        <w:spacing w:before="2" w:line="228" w:lineRule="auto"/>
        <w:ind w:left="241" w:right="127" w:firstLine="397"/>
        <w:jc w:val="both"/>
        <w:rPr>
          <w:sz w:val="18"/>
        </w:rPr>
      </w:pPr>
      <w:r>
        <w:rPr>
          <w:sz w:val="18"/>
        </w:rPr>
        <w:t xml:space="preserve">„лица </w:t>
      </w:r>
      <w:r>
        <w:rPr>
          <w:spacing w:val="-3"/>
          <w:sz w:val="18"/>
        </w:rPr>
        <w:t xml:space="preserve">која </w:t>
      </w:r>
      <w:r>
        <w:rPr>
          <w:sz w:val="18"/>
        </w:rPr>
        <w:t xml:space="preserve">могу утицати на безбедност” су лица </w:t>
      </w:r>
      <w:r>
        <w:rPr>
          <w:spacing w:val="-3"/>
          <w:sz w:val="18"/>
        </w:rPr>
        <w:t xml:space="preserve">која </w:t>
      </w:r>
      <w:r>
        <w:rPr>
          <w:sz w:val="18"/>
        </w:rPr>
        <w:t xml:space="preserve">би </w:t>
      </w:r>
      <w:r>
        <w:rPr>
          <w:spacing w:val="-3"/>
          <w:sz w:val="18"/>
        </w:rPr>
        <w:t xml:space="preserve">могла </w:t>
      </w:r>
      <w:r>
        <w:rPr>
          <w:sz w:val="18"/>
        </w:rPr>
        <w:t xml:space="preserve">да угрозе ваздухопловну безбедност </w:t>
      </w:r>
      <w:r>
        <w:rPr>
          <w:spacing w:val="-4"/>
          <w:sz w:val="18"/>
        </w:rPr>
        <w:t xml:space="preserve">ако </w:t>
      </w:r>
      <w:r>
        <w:rPr>
          <w:sz w:val="18"/>
        </w:rPr>
        <w:t>непрописно оба- вљају своје дужности и функције, укључујући чланове посаде, особље за одржавање ваздухоплова, оперативно особље аеродро- ма, спасилачко-ватрогасно особље и особље за одржавање, осо- бље којем је дозвољен приступ без пратње површинама за кре</w:t>
      </w:r>
      <w:r>
        <w:rPr>
          <w:sz w:val="18"/>
        </w:rPr>
        <w:t>та- ње ваздухоплова и контролоре</w:t>
      </w:r>
      <w:r>
        <w:rPr>
          <w:spacing w:val="-6"/>
          <w:sz w:val="18"/>
        </w:rPr>
        <w:t xml:space="preserve"> </w:t>
      </w:r>
      <w:r>
        <w:rPr>
          <w:sz w:val="18"/>
        </w:rPr>
        <w:t>летења;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1011"/>
        </w:tabs>
        <w:spacing w:line="232" w:lineRule="auto"/>
        <w:ind w:left="241" w:right="127" w:firstLine="397"/>
        <w:jc w:val="both"/>
        <w:rPr>
          <w:sz w:val="18"/>
        </w:rPr>
      </w:pPr>
      <w:r>
        <w:rPr>
          <w:sz w:val="18"/>
        </w:rPr>
        <w:t xml:space="preserve">„једрилица” је ваздухоплов тежи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ваздуха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се одр- жава у лету динамичком реакцијом ваздуха на његове фиксне уз- гонске површине и чији слободни лет не зависи </w:t>
      </w:r>
      <w:r>
        <w:rPr>
          <w:spacing w:val="-3"/>
          <w:sz w:val="18"/>
        </w:rPr>
        <w:t xml:space="preserve">од </w:t>
      </w:r>
      <w:r>
        <w:rPr>
          <w:sz w:val="18"/>
        </w:rPr>
        <w:t>мотора, укљу- чујући и змајеве, параглајдере и друге сличне</w:t>
      </w:r>
      <w:r>
        <w:rPr>
          <w:spacing w:val="-21"/>
          <w:sz w:val="18"/>
        </w:rPr>
        <w:t xml:space="preserve"> </w:t>
      </w:r>
      <w:r>
        <w:rPr>
          <w:sz w:val="18"/>
        </w:rPr>
        <w:t>ваздухоплове;</w:t>
      </w:r>
    </w:p>
    <w:p w:rsidR="00A822BE" w:rsidRDefault="00A822BE">
      <w:pPr>
        <w:spacing w:line="232" w:lineRule="auto"/>
        <w:jc w:val="both"/>
        <w:rPr>
          <w:sz w:val="18"/>
        </w:rPr>
        <w:sectPr w:rsidR="00A822BE">
          <w:pgSz w:w="12390" w:h="15650"/>
          <w:pgMar w:top="80" w:right="720" w:bottom="280" w:left="640" w:header="720" w:footer="720" w:gutter="0"/>
          <w:cols w:num="2" w:space="720" w:equalWidth="0">
            <w:col w:w="5507" w:space="40"/>
            <w:col w:w="5483"/>
          </w:cols>
        </w:sectPr>
      </w:pPr>
    </w:p>
    <w:p w:rsidR="00A822BE" w:rsidRDefault="0046556E">
      <w:pPr>
        <w:pStyle w:val="ListParagraph"/>
        <w:numPr>
          <w:ilvl w:val="0"/>
          <w:numId w:val="107"/>
        </w:numPr>
        <w:tabs>
          <w:tab w:val="left" w:pos="903"/>
        </w:tabs>
        <w:spacing w:before="73" w:line="232" w:lineRule="auto"/>
        <w:ind w:left="118" w:right="39" w:firstLine="397"/>
        <w:jc w:val="both"/>
        <w:rPr>
          <w:sz w:val="18"/>
        </w:rPr>
      </w:pPr>
      <w:r>
        <w:lastRenderedPageBreak/>
        <w:pict>
          <v:shape id="_x0000_s1058" style="position:absolute;left:0;text-align:left;margin-left:-4.6pt;margin-top:782.1pt;width:.1pt;height:738.95pt;z-index:251651072;mso-position-horizontal-relative:page;mso-position-vertical-relative:page" coordorigin="-92,15642" coordsize="0,14779" o:spt="100" adj="0,,0" path="m6002,193r,14779m6002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18"/>
        </w:rPr>
        <w:t>„секундарни надзорни радар (</w:t>
      </w:r>
      <w:r>
        <w:rPr>
          <w:i/>
          <w:sz w:val="18"/>
        </w:rPr>
        <w:t>SSR</w:t>
      </w:r>
      <w:r>
        <w:rPr>
          <w:sz w:val="18"/>
        </w:rPr>
        <w:t xml:space="preserve">)” је надзорни радар- ски систем </w:t>
      </w:r>
      <w:r>
        <w:rPr>
          <w:spacing w:val="-3"/>
          <w:sz w:val="18"/>
        </w:rPr>
        <w:t xml:space="preserve">који </w:t>
      </w:r>
      <w:r>
        <w:rPr>
          <w:sz w:val="18"/>
        </w:rPr>
        <w:t>користи предајнике/пријемнике (интерогаторе) и транспондере;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884"/>
        </w:tabs>
        <w:spacing w:before="4" w:line="228" w:lineRule="auto"/>
        <w:ind w:left="118" w:right="39" w:firstLine="397"/>
        <w:jc w:val="both"/>
        <w:rPr>
          <w:sz w:val="18"/>
        </w:rPr>
      </w:pPr>
      <w:r>
        <w:rPr>
          <w:sz w:val="18"/>
        </w:rPr>
        <w:t>„</w:t>
      </w:r>
      <w:r>
        <w:rPr>
          <w:i/>
          <w:sz w:val="18"/>
        </w:rPr>
        <w:t xml:space="preserve">SIGMET </w:t>
      </w:r>
      <w:r>
        <w:rPr>
          <w:sz w:val="18"/>
        </w:rPr>
        <w:t>информација” је ин</w:t>
      </w:r>
      <w:r>
        <w:rPr>
          <w:sz w:val="18"/>
        </w:rPr>
        <w:t xml:space="preserve">формација </w:t>
      </w:r>
      <w:r>
        <w:rPr>
          <w:spacing w:val="-3"/>
          <w:sz w:val="18"/>
        </w:rPr>
        <w:t xml:space="preserve">коју </w:t>
      </w:r>
      <w:r>
        <w:rPr>
          <w:sz w:val="18"/>
        </w:rPr>
        <w:t>издаје</w:t>
      </w:r>
      <w:r>
        <w:rPr>
          <w:spacing w:val="-26"/>
          <w:sz w:val="18"/>
        </w:rPr>
        <w:t xml:space="preserve"> </w:t>
      </w:r>
      <w:r>
        <w:rPr>
          <w:sz w:val="18"/>
        </w:rPr>
        <w:t xml:space="preserve">биро за метеоролошко бдење, а </w:t>
      </w:r>
      <w:r>
        <w:rPr>
          <w:spacing w:val="-3"/>
          <w:sz w:val="18"/>
        </w:rPr>
        <w:t xml:space="preserve">која </w:t>
      </w:r>
      <w:r>
        <w:rPr>
          <w:sz w:val="18"/>
        </w:rPr>
        <w:t xml:space="preserve">се односи на јављање или очеки- вано јављање одређених временских појава на рути </w:t>
      </w:r>
      <w:r>
        <w:rPr>
          <w:spacing w:val="-3"/>
          <w:sz w:val="18"/>
        </w:rPr>
        <w:t xml:space="preserve">које </w:t>
      </w:r>
      <w:r>
        <w:rPr>
          <w:sz w:val="18"/>
        </w:rPr>
        <w:t>могу да утичу на безбедност летења</w:t>
      </w:r>
      <w:r>
        <w:rPr>
          <w:spacing w:val="-5"/>
          <w:sz w:val="18"/>
        </w:rPr>
        <w:t xml:space="preserve"> </w:t>
      </w:r>
      <w:r>
        <w:rPr>
          <w:sz w:val="18"/>
        </w:rPr>
        <w:t>ваздухоплова;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897"/>
        </w:tabs>
        <w:spacing w:before="2" w:line="228" w:lineRule="auto"/>
        <w:ind w:left="118" w:right="39" w:firstLine="397"/>
        <w:jc w:val="both"/>
        <w:rPr>
          <w:sz w:val="18"/>
        </w:rPr>
      </w:pPr>
      <w:r>
        <w:rPr>
          <w:sz w:val="18"/>
        </w:rPr>
        <w:t xml:space="preserve">„сигнална зона” је зона на аеродрому </w:t>
      </w:r>
      <w:r>
        <w:rPr>
          <w:spacing w:val="-3"/>
          <w:sz w:val="18"/>
        </w:rPr>
        <w:t xml:space="preserve">која </w:t>
      </w:r>
      <w:r>
        <w:rPr>
          <w:sz w:val="18"/>
        </w:rPr>
        <w:t>се користи за приказив</w:t>
      </w:r>
      <w:r>
        <w:rPr>
          <w:sz w:val="18"/>
        </w:rPr>
        <w:t>ање сигнала са</w:t>
      </w:r>
      <w:r>
        <w:rPr>
          <w:spacing w:val="-2"/>
          <w:sz w:val="18"/>
        </w:rPr>
        <w:t xml:space="preserve"> </w:t>
      </w:r>
      <w:r>
        <w:rPr>
          <w:sz w:val="18"/>
        </w:rPr>
        <w:t>земље;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892"/>
        </w:tabs>
        <w:spacing w:before="1" w:line="228" w:lineRule="auto"/>
        <w:ind w:left="118" w:right="39" w:firstLine="397"/>
        <w:jc w:val="both"/>
        <w:rPr>
          <w:sz w:val="18"/>
        </w:rPr>
      </w:pPr>
      <w:r>
        <w:rPr>
          <w:sz w:val="18"/>
        </w:rPr>
        <w:t xml:space="preserve">„значајна тачка” је одређена географска позиција </w:t>
      </w:r>
      <w:r>
        <w:rPr>
          <w:spacing w:val="-3"/>
          <w:sz w:val="18"/>
        </w:rPr>
        <w:t>која</w:t>
      </w:r>
      <w:r>
        <w:rPr>
          <w:spacing w:val="-25"/>
          <w:sz w:val="18"/>
        </w:rPr>
        <w:t xml:space="preserve"> </w:t>
      </w:r>
      <w:r>
        <w:rPr>
          <w:sz w:val="18"/>
        </w:rPr>
        <w:t xml:space="preserve">се користи за одређивање </w:t>
      </w:r>
      <w:r>
        <w:rPr>
          <w:i/>
          <w:spacing w:val="-3"/>
          <w:sz w:val="18"/>
        </w:rPr>
        <w:t xml:space="preserve">ATS </w:t>
      </w:r>
      <w:r>
        <w:rPr>
          <w:sz w:val="18"/>
        </w:rPr>
        <w:t xml:space="preserve">руте или путање лета ваздухоплова, као и за друге навигационе и </w:t>
      </w:r>
      <w:r>
        <w:rPr>
          <w:i/>
          <w:spacing w:val="-3"/>
          <w:sz w:val="18"/>
        </w:rPr>
        <w:t>ATS</w:t>
      </w:r>
      <w:r>
        <w:rPr>
          <w:i/>
          <w:spacing w:val="-7"/>
          <w:sz w:val="18"/>
        </w:rPr>
        <w:t xml:space="preserve"> </w:t>
      </w:r>
      <w:r>
        <w:rPr>
          <w:sz w:val="18"/>
        </w:rPr>
        <w:t>сврхе;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889"/>
        </w:tabs>
        <w:spacing w:before="1" w:line="228" w:lineRule="auto"/>
        <w:ind w:left="118" w:right="39" w:firstLine="397"/>
        <w:jc w:val="both"/>
        <w:rPr>
          <w:sz w:val="18"/>
        </w:rPr>
      </w:pPr>
      <w:r>
        <w:rPr>
          <w:sz w:val="18"/>
        </w:rPr>
        <w:t xml:space="preserve">„специјални </w:t>
      </w:r>
      <w:r>
        <w:rPr>
          <w:i/>
          <w:sz w:val="18"/>
        </w:rPr>
        <w:t xml:space="preserve">VFR </w:t>
      </w:r>
      <w:r>
        <w:rPr>
          <w:sz w:val="18"/>
        </w:rPr>
        <w:t xml:space="preserve">лет” је </w:t>
      </w:r>
      <w:r>
        <w:rPr>
          <w:i/>
          <w:sz w:val="18"/>
        </w:rPr>
        <w:t xml:space="preserve">VFR </w:t>
      </w:r>
      <w:r>
        <w:rPr>
          <w:sz w:val="18"/>
        </w:rPr>
        <w:t xml:space="preserve">лет одобрен </w:t>
      </w:r>
      <w:r>
        <w:rPr>
          <w:spacing w:val="-3"/>
          <w:sz w:val="18"/>
        </w:rPr>
        <w:t xml:space="preserve">од </w:t>
      </w:r>
      <w:r>
        <w:rPr>
          <w:sz w:val="18"/>
        </w:rPr>
        <w:t>стране</w:t>
      </w:r>
      <w:r>
        <w:rPr>
          <w:spacing w:val="-23"/>
          <w:sz w:val="18"/>
        </w:rPr>
        <w:t xml:space="preserve"> </w:t>
      </w:r>
      <w:r>
        <w:rPr>
          <w:spacing w:val="-3"/>
          <w:sz w:val="18"/>
        </w:rPr>
        <w:t xml:space="preserve">кон- </w:t>
      </w:r>
      <w:r>
        <w:rPr>
          <w:sz w:val="18"/>
        </w:rPr>
        <w:t xml:space="preserve">троле летења за летење у контролисаној зони, у метеоролошким условима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су испод</w:t>
      </w:r>
      <w:r>
        <w:rPr>
          <w:spacing w:val="1"/>
          <w:sz w:val="18"/>
        </w:rPr>
        <w:t xml:space="preserve"> </w:t>
      </w:r>
      <w:r>
        <w:rPr>
          <w:i/>
          <w:sz w:val="18"/>
        </w:rPr>
        <w:t>VMC</w:t>
      </w:r>
      <w:r>
        <w:rPr>
          <w:sz w:val="18"/>
        </w:rPr>
        <w:t>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906"/>
        </w:tabs>
        <w:spacing w:before="2" w:line="228" w:lineRule="auto"/>
        <w:ind w:left="118" w:right="39" w:firstLine="397"/>
        <w:jc w:val="both"/>
        <w:rPr>
          <w:sz w:val="18"/>
        </w:rPr>
      </w:pPr>
      <w:r>
        <w:rPr>
          <w:sz w:val="18"/>
        </w:rPr>
        <w:t xml:space="preserve">„залутали ваздухоплов” је ваздухоплов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је значајно одступио </w:t>
      </w:r>
      <w:r>
        <w:rPr>
          <w:spacing w:val="-3"/>
          <w:sz w:val="18"/>
        </w:rPr>
        <w:t xml:space="preserve">од </w:t>
      </w:r>
      <w:r>
        <w:rPr>
          <w:sz w:val="18"/>
        </w:rPr>
        <w:t>намераване путање лета или је пријавио губитак ори- јентације;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903"/>
        </w:tabs>
        <w:spacing w:before="1" w:line="228" w:lineRule="auto"/>
        <w:ind w:left="118" w:right="40" w:firstLine="397"/>
        <w:jc w:val="both"/>
        <w:rPr>
          <w:sz w:val="18"/>
        </w:rPr>
      </w:pPr>
      <w:r>
        <w:rPr>
          <w:sz w:val="18"/>
        </w:rPr>
        <w:t xml:space="preserve">„надзорни радар” је радарска опрема </w:t>
      </w:r>
      <w:r>
        <w:rPr>
          <w:spacing w:val="-4"/>
          <w:sz w:val="18"/>
        </w:rPr>
        <w:t>к</w:t>
      </w:r>
      <w:r>
        <w:rPr>
          <w:spacing w:val="-4"/>
          <w:sz w:val="18"/>
        </w:rPr>
        <w:t xml:space="preserve">оја </w:t>
      </w:r>
      <w:r>
        <w:rPr>
          <w:sz w:val="18"/>
        </w:rPr>
        <w:t xml:space="preserve">се </w:t>
      </w:r>
      <w:r>
        <w:rPr>
          <w:spacing w:val="-3"/>
          <w:sz w:val="18"/>
        </w:rPr>
        <w:t xml:space="preserve">користи </w:t>
      </w:r>
      <w:r>
        <w:rPr>
          <w:sz w:val="18"/>
        </w:rPr>
        <w:t>за одређивање</w:t>
      </w:r>
      <w:r>
        <w:rPr>
          <w:spacing w:val="-9"/>
          <w:sz w:val="18"/>
        </w:rPr>
        <w:t xml:space="preserve"> </w:t>
      </w:r>
      <w:r>
        <w:rPr>
          <w:sz w:val="18"/>
        </w:rPr>
        <w:t>положаја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ваздухоплова</w:t>
      </w:r>
      <w:r>
        <w:rPr>
          <w:spacing w:val="-9"/>
          <w:sz w:val="18"/>
        </w:rPr>
        <w:t xml:space="preserve"> </w:t>
      </w:r>
      <w:r>
        <w:rPr>
          <w:sz w:val="18"/>
        </w:rPr>
        <w:t>на</w:t>
      </w:r>
      <w:r>
        <w:rPr>
          <w:spacing w:val="-9"/>
          <w:sz w:val="18"/>
        </w:rPr>
        <w:t xml:space="preserve"> </w:t>
      </w:r>
      <w:r>
        <w:rPr>
          <w:sz w:val="18"/>
        </w:rPr>
        <w:t>основу</w:t>
      </w:r>
      <w:r>
        <w:rPr>
          <w:spacing w:val="-9"/>
          <w:sz w:val="18"/>
        </w:rPr>
        <w:t xml:space="preserve"> </w:t>
      </w:r>
      <w:r>
        <w:rPr>
          <w:sz w:val="18"/>
        </w:rPr>
        <w:t>растојања</w:t>
      </w:r>
      <w:r>
        <w:rPr>
          <w:spacing w:val="-9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азимута;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928"/>
        </w:tabs>
        <w:spacing w:before="1" w:line="228" w:lineRule="auto"/>
        <w:ind w:left="118" w:right="38" w:firstLine="397"/>
        <w:jc w:val="both"/>
        <w:rPr>
          <w:sz w:val="18"/>
        </w:rPr>
      </w:pPr>
      <w:r>
        <w:rPr>
          <w:sz w:val="18"/>
        </w:rPr>
        <w:t>„рулање (вожење)” је кретање ваздухоплова по повр- шини аеродрома или оперативном месту сопственим погоном, ис- кључујући полетање и</w:t>
      </w:r>
      <w:r>
        <w:rPr>
          <w:spacing w:val="-2"/>
          <w:sz w:val="18"/>
        </w:rPr>
        <w:t xml:space="preserve"> </w:t>
      </w:r>
      <w:r>
        <w:rPr>
          <w:sz w:val="18"/>
        </w:rPr>
        <w:t>слетање;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926"/>
        </w:tabs>
        <w:spacing w:before="1" w:line="228" w:lineRule="auto"/>
        <w:ind w:left="118" w:right="39" w:firstLine="397"/>
        <w:jc w:val="both"/>
        <w:rPr>
          <w:sz w:val="18"/>
        </w:rPr>
      </w:pPr>
      <w:r>
        <w:rPr>
          <w:spacing w:val="-3"/>
          <w:sz w:val="18"/>
        </w:rPr>
        <w:t xml:space="preserve">„рулна </w:t>
      </w:r>
      <w:r>
        <w:rPr>
          <w:sz w:val="18"/>
        </w:rPr>
        <w:t xml:space="preserve">стаза” је одређена површина на аеродрому на копну </w:t>
      </w:r>
      <w:r>
        <w:rPr>
          <w:spacing w:val="-3"/>
          <w:sz w:val="18"/>
        </w:rPr>
        <w:t xml:space="preserve">која </w:t>
      </w:r>
      <w:r>
        <w:rPr>
          <w:sz w:val="18"/>
        </w:rPr>
        <w:t xml:space="preserve">је намењена за </w:t>
      </w:r>
      <w:r>
        <w:rPr>
          <w:spacing w:val="-3"/>
          <w:sz w:val="18"/>
        </w:rPr>
        <w:t xml:space="preserve">рулање </w:t>
      </w:r>
      <w:r>
        <w:rPr>
          <w:sz w:val="18"/>
        </w:rPr>
        <w:t xml:space="preserve">ваздухоплова и </w:t>
      </w:r>
      <w:r>
        <w:rPr>
          <w:spacing w:val="-3"/>
          <w:sz w:val="18"/>
        </w:rPr>
        <w:t xml:space="preserve">која </w:t>
      </w:r>
      <w:r>
        <w:rPr>
          <w:sz w:val="18"/>
        </w:rPr>
        <w:t>служи за повезивање различитих делова аеродрома,</w:t>
      </w:r>
      <w:r>
        <w:rPr>
          <w:spacing w:val="-4"/>
          <w:sz w:val="18"/>
        </w:rPr>
        <w:t xml:space="preserve"> </w:t>
      </w:r>
      <w:r>
        <w:rPr>
          <w:sz w:val="18"/>
        </w:rPr>
        <w:t>укључујући:</w:t>
      </w:r>
    </w:p>
    <w:p w:rsidR="00A822BE" w:rsidRDefault="0046556E">
      <w:pPr>
        <w:pStyle w:val="BodyText"/>
        <w:spacing w:before="2" w:line="228" w:lineRule="auto"/>
        <w:ind w:right="39" w:firstLine="396"/>
        <w:jc w:val="right"/>
      </w:pPr>
      <w:r>
        <w:t>(а)</w:t>
      </w:r>
      <w:r>
        <w:rPr>
          <w:spacing w:val="10"/>
        </w:rPr>
        <w:t xml:space="preserve"> </w:t>
      </w:r>
      <w:r>
        <w:t>стазу</w:t>
      </w:r>
      <w:r>
        <w:rPr>
          <w:spacing w:val="10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кретање</w:t>
      </w:r>
      <w:r>
        <w:rPr>
          <w:spacing w:val="10"/>
        </w:rPr>
        <w:t xml:space="preserve"> </w:t>
      </w:r>
      <w:r>
        <w:t>ваздухоплова</w:t>
      </w:r>
      <w:r>
        <w:rPr>
          <w:spacing w:val="10"/>
        </w:rPr>
        <w:t xml:space="preserve"> </w:t>
      </w:r>
      <w:r>
        <w:t>до</w:t>
      </w:r>
      <w:r>
        <w:rPr>
          <w:spacing w:val="10"/>
        </w:rPr>
        <w:t xml:space="preserve"> </w:t>
      </w:r>
      <w:r>
        <w:t>паркинг</w:t>
      </w:r>
      <w:r>
        <w:rPr>
          <w:spacing w:val="10"/>
        </w:rPr>
        <w:t xml:space="preserve"> </w:t>
      </w:r>
      <w:r>
        <w:t>позиције,</w:t>
      </w:r>
      <w:r>
        <w:rPr>
          <w:spacing w:val="10"/>
        </w:rPr>
        <w:t xml:space="preserve"> </w:t>
      </w:r>
      <w:r>
        <w:rPr>
          <w:spacing w:val="-3"/>
        </w:rPr>
        <w:t>која</w:t>
      </w:r>
      <w:r>
        <w:t xml:space="preserve"> означава део платформе одређен за </w:t>
      </w:r>
      <w:r>
        <w:rPr>
          <w:spacing w:val="-3"/>
        </w:rPr>
        <w:t>рулн</w:t>
      </w:r>
      <w:r>
        <w:rPr>
          <w:spacing w:val="-3"/>
        </w:rPr>
        <w:t xml:space="preserve">у </w:t>
      </w:r>
      <w:r>
        <w:rPr>
          <w:spacing w:val="-4"/>
        </w:rPr>
        <w:t xml:space="preserve">стазу, </w:t>
      </w:r>
      <w:r>
        <w:rPr>
          <w:spacing w:val="-3"/>
        </w:rPr>
        <w:t>који</w:t>
      </w:r>
      <w:r>
        <w:rPr>
          <w:spacing w:val="21"/>
        </w:rPr>
        <w:t xml:space="preserve"> </w:t>
      </w:r>
      <w:r>
        <w:t>је</w:t>
      </w:r>
      <w:r>
        <w:rPr>
          <w:spacing w:val="16"/>
        </w:rPr>
        <w:t xml:space="preserve"> </w:t>
      </w:r>
      <w:r>
        <w:t>намењен</w:t>
      </w:r>
      <w:r>
        <w:rPr>
          <w:spacing w:val="-1"/>
        </w:rPr>
        <w:t xml:space="preserve"> </w:t>
      </w:r>
      <w:r>
        <w:t>да</w:t>
      </w:r>
      <w:r>
        <w:rPr>
          <w:spacing w:val="-12"/>
        </w:rPr>
        <w:t xml:space="preserve"> </w:t>
      </w:r>
      <w:r>
        <w:t>омогући</w:t>
      </w:r>
      <w:r>
        <w:rPr>
          <w:spacing w:val="-12"/>
        </w:rPr>
        <w:t xml:space="preserve"> </w:t>
      </w:r>
      <w:r>
        <w:t>приступ</w:t>
      </w:r>
      <w:r>
        <w:rPr>
          <w:spacing w:val="-12"/>
        </w:rPr>
        <w:t xml:space="preserve"> </w:t>
      </w:r>
      <w:r>
        <w:t>искључиво</w:t>
      </w:r>
      <w:r>
        <w:rPr>
          <w:spacing w:val="-12"/>
        </w:rPr>
        <w:t xml:space="preserve"> </w:t>
      </w:r>
      <w:r>
        <w:t>паркинг</w:t>
      </w:r>
      <w:r>
        <w:rPr>
          <w:spacing w:val="-12"/>
        </w:rPr>
        <w:t xml:space="preserve"> </w:t>
      </w:r>
      <w:r>
        <w:t>позицијама</w:t>
      </w:r>
      <w:r>
        <w:rPr>
          <w:spacing w:val="-12"/>
        </w:rPr>
        <w:t xml:space="preserve"> </w:t>
      </w:r>
      <w:r>
        <w:t xml:space="preserve">ваздухоплова; (б) </w:t>
      </w:r>
      <w:r>
        <w:rPr>
          <w:spacing w:val="-3"/>
        </w:rPr>
        <w:t xml:space="preserve">рулну </w:t>
      </w:r>
      <w:r>
        <w:t xml:space="preserve">стазу на платформи, </w:t>
      </w:r>
      <w:r>
        <w:rPr>
          <w:spacing w:val="-3"/>
        </w:rPr>
        <w:t xml:space="preserve">која </w:t>
      </w:r>
      <w:r>
        <w:t>означава део система</w:t>
      </w:r>
      <w:r>
        <w:rPr>
          <w:spacing w:val="8"/>
        </w:rPr>
        <w:t xml:space="preserve"> </w:t>
      </w:r>
      <w:r>
        <w:rPr>
          <w:spacing w:val="-4"/>
        </w:rPr>
        <w:t>рул-</w:t>
      </w:r>
    </w:p>
    <w:p w:rsidR="00A822BE" w:rsidRDefault="0046556E">
      <w:pPr>
        <w:pStyle w:val="BodyText"/>
        <w:spacing w:before="2" w:line="228" w:lineRule="auto"/>
        <w:ind w:right="23" w:firstLine="0"/>
        <w:jc w:val="left"/>
      </w:pPr>
      <w:r>
        <w:t>них стаза који се налази на платформи и којим се обезбеђује пута- ња за кретање ваздухоплова преко платформе;</w:t>
      </w:r>
    </w:p>
    <w:p w:rsidR="00A822BE" w:rsidRDefault="0046556E">
      <w:pPr>
        <w:pStyle w:val="BodyText"/>
        <w:spacing w:before="1" w:line="228" w:lineRule="auto"/>
        <w:ind w:right="38" w:firstLine="396"/>
      </w:pPr>
      <w:r>
        <w:t xml:space="preserve">(ц) </w:t>
      </w:r>
      <w:r>
        <w:rPr>
          <w:spacing w:val="-3"/>
        </w:rPr>
        <w:t xml:space="preserve">рулну </w:t>
      </w:r>
      <w:r>
        <w:t xml:space="preserve">стазу за брзи излазак ваздухоплова, </w:t>
      </w:r>
      <w:r>
        <w:rPr>
          <w:spacing w:val="-3"/>
        </w:rPr>
        <w:t xml:space="preserve">која  </w:t>
      </w:r>
      <w:r>
        <w:t xml:space="preserve">означа-  ва </w:t>
      </w:r>
      <w:r>
        <w:rPr>
          <w:spacing w:val="-3"/>
        </w:rPr>
        <w:t xml:space="preserve">рулну </w:t>
      </w:r>
      <w:r>
        <w:t xml:space="preserve">стазу </w:t>
      </w:r>
      <w:r>
        <w:rPr>
          <w:spacing w:val="-3"/>
        </w:rPr>
        <w:t xml:space="preserve">која </w:t>
      </w:r>
      <w:r>
        <w:t xml:space="preserve">је повезана са полетно-слетном стазом </w:t>
      </w:r>
      <w:r>
        <w:rPr>
          <w:spacing w:val="-3"/>
        </w:rPr>
        <w:t xml:space="preserve">под </w:t>
      </w:r>
      <w:r>
        <w:t xml:space="preserve">оштрим </w:t>
      </w:r>
      <w:r>
        <w:rPr>
          <w:spacing w:val="-3"/>
        </w:rPr>
        <w:t xml:space="preserve">углом </w:t>
      </w:r>
      <w:r>
        <w:t xml:space="preserve">и </w:t>
      </w:r>
      <w:r>
        <w:rPr>
          <w:spacing w:val="-3"/>
        </w:rPr>
        <w:t xml:space="preserve">која </w:t>
      </w:r>
      <w:r>
        <w:t xml:space="preserve">је пројектована </w:t>
      </w:r>
      <w:r>
        <w:rPr>
          <w:spacing w:val="-3"/>
        </w:rPr>
        <w:t xml:space="preserve">тако </w:t>
      </w:r>
      <w:r>
        <w:t xml:space="preserve">да омогућава да авион </w:t>
      </w:r>
      <w:r>
        <w:rPr>
          <w:spacing w:val="-3"/>
        </w:rPr>
        <w:t xml:space="preserve">који </w:t>
      </w:r>
      <w:r>
        <w:t xml:space="preserve">је слетео изађе са полетно-слетне стазе већом брзином </w:t>
      </w:r>
      <w:r>
        <w:rPr>
          <w:spacing w:val="-3"/>
        </w:rPr>
        <w:t xml:space="preserve">од </w:t>
      </w:r>
      <w:r>
        <w:t xml:space="preserve">оних </w:t>
      </w:r>
      <w:r>
        <w:rPr>
          <w:spacing w:val="-3"/>
        </w:rPr>
        <w:t xml:space="preserve">које </w:t>
      </w:r>
      <w:r>
        <w:t xml:space="preserve">се постижу на другим </w:t>
      </w:r>
      <w:r>
        <w:rPr>
          <w:spacing w:val="-3"/>
        </w:rPr>
        <w:t xml:space="preserve">рулним </w:t>
      </w:r>
      <w:r>
        <w:t>стазама за излазак вазду- хоплова, чиме се смањује време заузетости полетно-слетне</w:t>
      </w:r>
      <w:r>
        <w:rPr>
          <w:spacing w:val="-30"/>
        </w:rPr>
        <w:t xml:space="preserve"> </w:t>
      </w:r>
      <w:r>
        <w:t>стазе;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905"/>
        </w:tabs>
        <w:spacing w:before="2" w:line="228" w:lineRule="auto"/>
        <w:ind w:left="118" w:right="39" w:firstLine="397"/>
        <w:jc w:val="both"/>
        <w:rPr>
          <w:sz w:val="18"/>
        </w:rPr>
      </w:pPr>
      <w:r>
        <w:rPr>
          <w:sz w:val="18"/>
        </w:rPr>
        <w:t>„територија” означава к</w:t>
      </w:r>
      <w:r>
        <w:rPr>
          <w:sz w:val="18"/>
        </w:rPr>
        <w:t xml:space="preserve">опнена подручја и </w:t>
      </w:r>
      <w:r>
        <w:rPr>
          <w:spacing w:val="-3"/>
          <w:sz w:val="18"/>
        </w:rPr>
        <w:t xml:space="preserve">околне </w:t>
      </w:r>
      <w:r>
        <w:rPr>
          <w:sz w:val="18"/>
        </w:rPr>
        <w:t xml:space="preserve">тери- торијалне воде, </w:t>
      </w:r>
      <w:r>
        <w:rPr>
          <w:spacing w:val="-3"/>
          <w:sz w:val="18"/>
        </w:rPr>
        <w:t xml:space="preserve">под </w:t>
      </w:r>
      <w:r>
        <w:rPr>
          <w:sz w:val="18"/>
        </w:rPr>
        <w:t xml:space="preserve">суверенитетом, </w:t>
      </w:r>
      <w:r>
        <w:rPr>
          <w:spacing w:val="-4"/>
          <w:sz w:val="18"/>
        </w:rPr>
        <w:t xml:space="preserve">влашћу, </w:t>
      </w:r>
      <w:r>
        <w:rPr>
          <w:sz w:val="18"/>
        </w:rPr>
        <w:t xml:space="preserve">заштитом или манда- </w:t>
      </w:r>
      <w:r>
        <w:rPr>
          <w:spacing w:val="-3"/>
          <w:sz w:val="18"/>
        </w:rPr>
        <w:t>том</w:t>
      </w:r>
      <w:r>
        <w:rPr>
          <w:sz w:val="18"/>
        </w:rPr>
        <w:t xml:space="preserve"> државе;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895"/>
        </w:tabs>
        <w:spacing w:before="2" w:line="228" w:lineRule="auto"/>
        <w:ind w:left="118" w:right="38" w:firstLine="397"/>
        <w:jc w:val="both"/>
        <w:rPr>
          <w:sz w:val="18"/>
        </w:rPr>
      </w:pPr>
      <w:r>
        <w:rPr>
          <w:sz w:val="18"/>
        </w:rPr>
        <w:t xml:space="preserve">„праг полетно-слетне стазе” је почетак оног дела полет- но-слетне стазе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се користи за</w:t>
      </w:r>
      <w:r>
        <w:rPr>
          <w:spacing w:val="-1"/>
          <w:sz w:val="18"/>
        </w:rPr>
        <w:t xml:space="preserve"> </w:t>
      </w:r>
      <w:r>
        <w:rPr>
          <w:sz w:val="18"/>
        </w:rPr>
        <w:t>слетање;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891"/>
        </w:tabs>
        <w:spacing w:line="195" w:lineRule="exact"/>
        <w:ind w:left="890" w:hanging="375"/>
        <w:jc w:val="left"/>
        <w:rPr>
          <w:sz w:val="18"/>
        </w:rPr>
      </w:pPr>
      <w:r>
        <w:rPr>
          <w:sz w:val="18"/>
        </w:rPr>
        <w:t>„укупно предвиђено време трајања лета”</w:t>
      </w:r>
      <w:r>
        <w:rPr>
          <w:spacing w:val="-3"/>
          <w:sz w:val="18"/>
        </w:rPr>
        <w:t xml:space="preserve"> </w:t>
      </w:r>
      <w:r>
        <w:rPr>
          <w:sz w:val="18"/>
        </w:rPr>
        <w:t>је:</w:t>
      </w:r>
    </w:p>
    <w:p w:rsidR="00A822BE" w:rsidRDefault="0046556E">
      <w:pPr>
        <w:pStyle w:val="BodyText"/>
        <w:spacing w:before="3" w:line="228" w:lineRule="auto"/>
        <w:ind w:left="119" w:right="39" w:firstLine="396"/>
      </w:pPr>
      <w:r>
        <w:t xml:space="preserve">(а) за </w:t>
      </w:r>
      <w:r>
        <w:rPr>
          <w:i/>
        </w:rPr>
        <w:t xml:space="preserve">IFR </w:t>
      </w:r>
      <w:r>
        <w:t xml:space="preserve">летове, предвиђено време трајања лета </w:t>
      </w:r>
      <w:r>
        <w:rPr>
          <w:spacing w:val="-3"/>
        </w:rPr>
        <w:t xml:space="preserve">од </w:t>
      </w:r>
      <w:r>
        <w:t xml:space="preserve">поле- тања до доласка изнад одређене </w:t>
      </w:r>
      <w:r>
        <w:rPr>
          <w:spacing w:val="-3"/>
        </w:rPr>
        <w:t xml:space="preserve">тачке </w:t>
      </w:r>
      <w:r>
        <w:t xml:space="preserve">одређене навигационим средством </w:t>
      </w:r>
      <w:r>
        <w:rPr>
          <w:spacing w:val="-3"/>
        </w:rPr>
        <w:t xml:space="preserve">од које </w:t>
      </w:r>
      <w:r>
        <w:t xml:space="preserve">се планира почетак процедуре инструменталног прилаза за слетање на аеродром одредишта или, </w:t>
      </w:r>
      <w:r>
        <w:rPr>
          <w:spacing w:val="-4"/>
        </w:rPr>
        <w:t xml:space="preserve">ако </w:t>
      </w:r>
      <w:r>
        <w:t>такво сред- ство не постоји на ае</w:t>
      </w:r>
      <w:r>
        <w:t>родрому одредишта, до доласка изнад аеро- дрома одредишта;</w:t>
      </w:r>
    </w:p>
    <w:p w:rsidR="00A822BE" w:rsidRDefault="0046556E">
      <w:pPr>
        <w:pStyle w:val="BodyText"/>
        <w:spacing w:before="3" w:line="228" w:lineRule="auto"/>
        <w:ind w:left="119" w:right="39" w:firstLine="396"/>
      </w:pPr>
      <w:r>
        <w:t xml:space="preserve">(б) за </w:t>
      </w:r>
      <w:r>
        <w:rPr>
          <w:i/>
        </w:rPr>
        <w:t xml:space="preserve">VFR </w:t>
      </w:r>
      <w:r>
        <w:t>летове, предвиђено време трајања лета од полета- ња до доласка изнад аеродрома одредишта;</w:t>
      </w:r>
    </w:p>
    <w:p w:rsidR="00A822BE" w:rsidRDefault="0046556E">
      <w:pPr>
        <w:pStyle w:val="BodyText"/>
        <w:spacing w:before="1" w:line="228" w:lineRule="auto"/>
        <w:ind w:left="119" w:right="38" w:firstLine="396"/>
      </w:pPr>
      <w:r>
        <w:t>129а) „ваздухоплов играчка” је ваздухоплов без посаде, про- изведен или намењен, у потпуности ил</w:t>
      </w:r>
      <w:r>
        <w:t>и делимично, за игру деце млађе од 14 година;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902"/>
        </w:tabs>
        <w:spacing w:before="1" w:line="228" w:lineRule="auto"/>
        <w:ind w:left="119" w:right="38" w:firstLine="396"/>
        <w:jc w:val="both"/>
        <w:rPr>
          <w:sz w:val="18"/>
        </w:rPr>
      </w:pPr>
      <w:r>
        <w:rPr>
          <w:sz w:val="18"/>
        </w:rPr>
        <w:t xml:space="preserve">„линија пута” је пројекција путање ваздухоплова на зе- мљину </w:t>
      </w:r>
      <w:r>
        <w:rPr>
          <w:spacing w:val="-3"/>
          <w:sz w:val="18"/>
        </w:rPr>
        <w:t xml:space="preserve">површину, </w:t>
      </w:r>
      <w:r>
        <w:rPr>
          <w:sz w:val="18"/>
        </w:rPr>
        <w:t>чији је смер у било којој тачки обично изражен у степенима у односу на север (прави, магнетни или</w:t>
      </w:r>
      <w:r>
        <w:rPr>
          <w:spacing w:val="-12"/>
          <w:sz w:val="18"/>
        </w:rPr>
        <w:t xml:space="preserve"> </w:t>
      </w:r>
      <w:r>
        <w:rPr>
          <w:sz w:val="18"/>
        </w:rPr>
        <w:t>мрежни);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899"/>
        </w:tabs>
        <w:spacing w:before="2" w:line="228" w:lineRule="auto"/>
        <w:ind w:left="119" w:right="38" w:firstLine="396"/>
        <w:jc w:val="both"/>
        <w:rPr>
          <w:sz w:val="18"/>
        </w:rPr>
      </w:pPr>
      <w:r>
        <w:rPr>
          <w:sz w:val="18"/>
        </w:rPr>
        <w:t xml:space="preserve">„савет за избегавање саобраћаја” је савет </w:t>
      </w:r>
      <w:r>
        <w:rPr>
          <w:spacing w:val="-3"/>
          <w:sz w:val="18"/>
        </w:rPr>
        <w:t xml:space="preserve">који </w:t>
      </w:r>
      <w:r>
        <w:rPr>
          <w:sz w:val="18"/>
        </w:rPr>
        <w:t>пружа је- диница пружаоца услуга у ваздушном саобраћају којим се</w:t>
      </w:r>
      <w:r>
        <w:rPr>
          <w:spacing w:val="-30"/>
          <w:sz w:val="18"/>
        </w:rPr>
        <w:t xml:space="preserve"> </w:t>
      </w:r>
      <w:r>
        <w:rPr>
          <w:sz w:val="18"/>
        </w:rPr>
        <w:t xml:space="preserve">одређу- ју маневри </w:t>
      </w:r>
      <w:r>
        <w:rPr>
          <w:spacing w:val="-4"/>
          <w:sz w:val="18"/>
        </w:rPr>
        <w:t xml:space="preserve">како </w:t>
      </w:r>
      <w:r>
        <w:rPr>
          <w:sz w:val="18"/>
        </w:rPr>
        <w:t xml:space="preserve">би се </w:t>
      </w:r>
      <w:r>
        <w:rPr>
          <w:spacing w:val="-3"/>
          <w:sz w:val="18"/>
        </w:rPr>
        <w:t xml:space="preserve">помогло </w:t>
      </w:r>
      <w:r>
        <w:rPr>
          <w:sz w:val="18"/>
        </w:rPr>
        <w:t>пилоту да избегне</w:t>
      </w:r>
      <w:r>
        <w:rPr>
          <w:spacing w:val="5"/>
          <w:sz w:val="18"/>
        </w:rPr>
        <w:t xml:space="preserve"> </w:t>
      </w:r>
      <w:r>
        <w:rPr>
          <w:spacing w:val="-3"/>
          <w:sz w:val="18"/>
        </w:rPr>
        <w:t>судар;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909"/>
        </w:tabs>
        <w:spacing w:before="1" w:line="228" w:lineRule="auto"/>
        <w:ind w:left="119" w:right="38" w:firstLine="396"/>
        <w:jc w:val="both"/>
        <w:rPr>
          <w:sz w:val="18"/>
        </w:rPr>
      </w:pPr>
      <w:r>
        <w:rPr>
          <w:sz w:val="18"/>
        </w:rPr>
        <w:t xml:space="preserve">„информације о саобраћају” су информације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изда- је јединица пружаоца услуга у ваздушном саобраћају да упозори пилота на други познати или осмотрени ваздушни саобраћај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може да </w:t>
      </w:r>
      <w:r>
        <w:rPr>
          <w:spacing w:val="-5"/>
          <w:sz w:val="18"/>
        </w:rPr>
        <w:t xml:space="preserve">буде </w:t>
      </w:r>
      <w:r>
        <w:rPr>
          <w:sz w:val="18"/>
        </w:rPr>
        <w:t>у близини позиције или предвиђене руте лета и да помогне пилоту да избегне</w:t>
      </w:r>
      <w:r>
        <w:rPr>
          <w:spacing w:val="-2"/>
          <w:sz w:val="18"/>
        </w:rPr>
        <w:t xml:space="preserve"> </w:t>
      </w:r>
      <w:r>
        <w:rPr>
          <w:spacing w:val="-3"/>
          <w:sz w:val="18"/>
        </w:rPr>
        <w:t>судар;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902"/>
        </w:tabs>
        <w:spacing w:before="3" w:line="228" w:lineRule="auto"/>
        <w:ind w:left="119" w:right="38" w:firstLine="396"/>
        <w:jc w:val="both"/>
        <w:rPr>
          <w:sz w:val="18"/>
        </w:rPr>
      </w:pPr>
      <w:r>
        <w:rPr>
          <w:sz w:val="18"/>
        </w:rPr>
        <w:t>„тачка примопредаје” је одређен</w:t>
      </w:r>
      <w:r>
        <w:rPr>
          <w:sz w:val="18"/>
        </w:rPr>
        <w:t>а тачка на путањи лета ваздухоплова,</w:t>
      </w:r>
      <w:r>
        <w:rPr>
          <w:spacing w:val="-8"/>
          <w:sz w:val="18"/>
        </w:rPr>
        <w:t xml:space="preserve"> </w:t>
      </w:r>
      <w:r>
        <w:rPr>
          <w:sz w:val="18"/>
        </w:rPr>
        <w:t>на</w:t>
      </w:r>
      <w:r>
        <w:rPr>
          <w:spacing w:val="-8"/>
          <w:sz w:val="18"/>
        </w:rPr>
        <w:t xml:space="preserve"> </w:t>
      </w:r>
      <w:r>
        <w:rPr>
          <w:sz w:val="18"/>
        </w:rPr>
        <w:t>којој</w:t>
      </w:r>
      <w:r>
        <w:rPr>
          <w:spacing w:val="-8"/>
          <w:sz w:val="18"/>
        </w:rPr>
        <w:t xml:space="preserve"> </w:t>
      </w:r>
      <w:r>
        <w:rPr>
          <w:sz w:val="18"/>
        </w:rPr>
        <w:t>се</w:t>
      </w:r>
      <w:r>
        <w:rPr>
          <w:spacing w:val="-8"/>
          <w:sz w:val="18"/>
        </w:rPr>
        <w:t xml:space="preserve"> </w:t>
      </w:r>
      <w:r>
        <w:rPr>
          <w:sz w:val="18"/>
        </w:rPr>
        <w:t>одговорност</w:t>
      </w:r>
      <w:r>
        <w:rPr>
          <w:spacing w:val="-8"/>
          <w:sz w:val="18"/>
        </w:rPr>
        <w:t xml:space="preserve"> </w:t>
      </w:r>
      <w:r>
        <w:rPr>
          <w:sz w:val="18"/>
        </w:rPr>
        <w:t>за</w:t>
      </w:r>
      <w:r>
        <w:rPr>
          <w:spacing w:val="-8"/>
          <w:sz w:val="18"/>
        </w:rPr>
        <w:t xml:space="preserve"> </w:t>
      </w:r>
      <w:r>
        <w:rPr>
          <w:sz w:val="18"/>
        </w:rPr>
        <w:t>пружање</w:t>
      </w:r>
      <w:r>
        <w:rPr>
          <w:spacing w:val="-8"/>
          <w:sz w:val="18"/>
        </w:rPr>
        <w:t xml:space="preserve"> </w:t>
      </w:r>
      <w:r>
        <w:rPr>
          <w:sz w:val="18"/>
        </w:rPr>
        <w:t>услуге</w:t>
      </w:r>
      <w:r>
        <w:rPr>
          <w:spacing w:val="-8"/>
          <w:sz w:val="18"/>
        </w:rPr>
        <w:t xml:space="preserve"> </w:t>
      </w:r>
      <w:r>
        <w:rPr>
          <w:sz w:val="18"/>
        </w:rPr>
        <w:t>контроле летења преноси са једне јединице контроле летења на другу или са једног контролора летења на</w:t>
      </w:r>
      <w:r>
        <w:rPr>
          <w:spacing w:val="-6"/>
          <w:sz w:val="18"/>
        </w:rPr>
        <w:t xml:space="preserve"> </w:t>
      </w:r>
      <w:r>
        <w:rPr>
          <w:sz w:val="18"/>
        </w:rPr>
        <w:t>другог;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903"/>
        </w:tabs>
        <w:spacing w:before="2" w:line="232" w:lineRule="auto"/>
        <w:ind w:left="119" w:right="39" w:firstLine="397"/>
        <w:jc w:val="both"/>
        <w:rPr>
          <w:sz w:val="18"/>
        </w:rPr>
      </w:pPr>
      <w:r>
        <w:rPr>
          <w:sz w:val="18"/>
        </w:rPr>
        <w:t xml:space="preserve">„прелазна апсолутна висина” је висина на којој или ис- </w:t>
      </w:r>
      <w:r>
        <w:rPr>
          <w:spacing w:val="-3"/>
          <w:sz w:val="18"/>
        </w:rPr>
        <w:t xml:space="preserve">под које </w:t>
      </w:r>
      <w:r>
        <w:rPr>
          <w:sz w:val="18"/>
        </w:rPr>
        <w:t xml:space="preserve">се </w:t>
      </w:r>
      <w:r>
        <w:rPr>
          <w:sz w:val="18"/>
        </w:rPr>
        <w:t>вертикална позиција ваздухоплова изражава као апсо- лутна</w:t>
      </w:r>
      <w:r>
        <w:rPr>
          <w:spacing w:val="-2"/>
          <w:sz w:val="18"/>
        </w:rPr>
        <w:t xml:space="preserve"> </w:t>
      </w:r>
      <w:r>
        <w:rPr>
          <w:sz w:val="18"/>
        </w:rPr>
        <w:t>висина;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900"/>
        </w:tabs>
        <w:spacing w:before="1" w:line="232" w:lineRule="auto"/>
        <w:ind w:left="119" w:right="39" w:firstLine="397"/>
        <w:jc w:val="both"/>
        <w:rPr>
          <w:sz w:val="18"/>
        </w:rPr>
      </w:pPr>
      <w:r>
        <w:rPr>
          <w:sz w:val="18"/>
        </w:rPr>
        <w:t>„прелазни ниво” је најнижи употребљиви ниво лета из- над прелазне апсолутне</w:t>
      </w:r>
      <w:r>
        <w:rPr>
          <w:spacing w:val="-5"/>
          <w:sz w:val="18"/>
        </w:rPr>
        <w:t xml:space="preserve"> </w:t>
      </w:r>
      <w:r>
        <w:rPr>
          <w:sz w:val="18"/>
        </w:rPr>
        <w:t>висине;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902"/>
        </w:tabs>
        <w:spacing w:before="71" w:line="235" w:lineRule="auto"/>
        <w:ind w:left="119" w:right="410" w:firstLine="396"/>
        <w:jc w:val="both"/>
        <w:rPr>
          <w:sz w:val="18"/>
        </w:rPr>
      </w:pPr>
      <w:r>
        <w:rPr>
          <w:sz w:val="18"/>
        </w:rPr>
        <w:br w:type="column"/>
      </w:r>
      <w:r>
        <w:rPr>
          <w:sz w:val="18"/>
        </w:rPr>
        <w:t>„зона обавезне употребе транспондера (</w:t>
      </w:r>
      <w:r>
        <w:rPr>
          <w:i/>
          <w:sz w:val="18"/>
        </w:rPr>
        <w:t>ТМZ</w:t>
      </w:r>
      <w:r>
        <w:rPr>
          <w:sz w:val="18"/>
        </w:rPr>
        <w:t>)” је вазду- шни простор одређених димензија у којем је обавезна</w:t>
      </w:r>
      <w:r>
        <w:rPr>
          <w:sz w:val="18"/>
        </w:rPr>
        <w:t xml:space="preserve"> опремље- ност транспондерима за пренос података о висини по притиску и њихова</w:t>
      </w:r>
      <w:r>
        <w:rPr>
          <w:spacing w:val="-1"/>
          <w:sz w:val="18"/>
        </w:rPr>
        <w:t xml:space="preserve"> </w:t>
      </w:r>
      <w:r>
        <w:rPr>
          <w:sz w:val="18"/>
        </w:rPr>
        <w:t>употреба;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896"/>
        </w:tabs>
        <w:spacing w:line="235" w:lineRule="auto"/>
        <w:ind w:left="119" w:right="411" w:firstLine="396"/>
        <w:jc w:val="both"/>
        <w:rPr>
          <w:sz w:val="18"/>
        </w:rPr>
      </w:pPr>
      <w:r>
        <w:rPr>
          <w:sz w:val="18"/>
        </w:rPr>
        <w:t xml:space="preserve">„неидентификовани ваздухоплов” је ваздухоплов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је уочен или за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је пријављено да лети у одређеној области, али чији идентитет није</w:t>
      </w:r>
      <w:r>
        <w:rPr>
          <w:spacing w:val="-3"/>
          <w:sz w:val="18"/>
        </w:rPr>
        <w:t xml:space="preserve"> </w:t>
      </w:r>
      <w:r>
        <w:rPr>
          <w:sz w:val="18"/>
        </w:rPr>
        <w:t>утврђен;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926"/>
        </w:tabs>
        <w:spacing w:line="235" w:lineRule="auto"/>
        <w:ind w:left="119" w:right="410" w:firstLine="396"/>
        <w:jc w:val="both"/>
        <w:rPr>
          <w:sz w:val="18"/>
        </w:rPr>
      </w:pPr>
      <w:r>
        <w:rPr>
          <w:sz w:val="18"/>
        </w:rPr>
        <w:t xml:space="preserve">„слободни балон без посаде” је ваздухоплов без соп- ственог погона, без посаде, лакши </w:t>
      </w:r>
      <w:r>
        <w:rPr>
          <w:spacing w:val="-3"/>
          <w:sz w:val="18"/>
        </w:rPr>
        <w:t xml:space="preserve">од </w:t>
      </w:r>
      <w:r>
        <w:rPr>
          <w:sz w:val="18"/>
        </w:rPr>
        <w:t>ваздуха, у слободном</w:t>
      </w:r>
      <w:r>
        <w:rPr>
          <w:spacing w:val="-25"/>
          <w:sz w:val="18"/>
        </w:rPr>
        <w:t xml:space="preserve"> </w:t>
      </w:r>
      <w:r>
        <w:rPr>
          <w:sz w:val="18"/>
        </w:rPr>
        <w:t>лету;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893"/>
        </w:tabs>
        <w:spacing w:line="235" w:lineRule="auto"/>
        <w:ind w:left="119" w:right="411" w:firstLine="396"/>
        <w:jc w:val="both"/>
        <w:rPr>
          <w:sz w:val="18"/>
        </w:rPr>
      </w:pPr>
      <w:r>
        <w:rPr>
          <w:sz w:val="18"/>
        </w:rPr>
        <w:t>„</w:t>
      </w:r>
      <w:r>
        <w:rPr>
          <w:i/>
          <w:sz w:val="18"/>
        </w:rPr>
        <w:t>VFR</w:t>
      </w:r>
      <w:r>
        <w:rPr>
          <w:sz w:val="18"/>
        </w:rPr>
        <w:t xml:space="preserve">” је скраћеница </w:t>
      </w:r>
      <w:r>
        <w:rPr>
          <w:spacing w:val="-3"/>
          <w:sz w:val="18"/>
        </w:rPr>
        <w:t xml:space="preserve">која </w:t>
      </w:r>
      <w:r>
        <w:rPr>
          <w:sz w:val="18"/>
        </w:rPr>
        <w:t>се употребљава да означи пра- вила визуелног</w:t>
      </w:r>
      <w:r>
        <w:rPr>
          <w:spacing w:val="-2"/>
          <w:sz w:val="18"/>
        </w:rPr>
        <w:t xml:space="preserve"> </w:t>
      </w:r>
      <w:r>
        <w:rPr>
          <w:sz w:val="18"/>
        </w:rPr>
        <w:t>летења;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896"/>
        </w:tabs>
        <w:spacing w:line="235" w:lineRule="auto"/>
        <w:ind w:left="119" w:right="411" w:firstLine="396"/>
        <w:jc w:val="both"/>
        <w:rPr>
          <w:sz w:val="18"/>
        </w:rPr>
      </w:pPr>
      <w:r>
        <w:rPr>
          <w:sz w:val="18"/>
        </w:rPr>
        <w:t>„</w:t>
      </w:r>
      <w:r>
        <w:rPr>
          <w:i/>
          <w:sz w:val="18"/>
        </w:rPr>
        <w:t xml:space="preserve">VFR </w:t>
      </w:r>
      <w:r>
        <w:rPr>
          <w:sz w:val="18"/>
        </w:rPr>
        <w:t>лет” је лет изведен у складу са правилима визуел- ног</w:t>
      </w:r>
      <w:r>
        <w:rPr>
          <w:spacing w:val="-2"/>
          <w:sz w:val="18"/>
        </w:rPr>
        <w:t xml:space="preserve"> </w:t>
      </w:r>
      <w:r>
        <w:rPr>
          <w:sz w:val="18"/>
        </w:rPr>
        <w:t>лет</w:t>
      </w:r>
      <w:r>
        <w:rPr>
          <w:sz w:val="18"/>
        </w:rPr>
        <w:t>ења;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935"/>
        </w:tabs>
        <w:spacing w:line="235" w:lineRule="auto"/>
        <w:ind w:left="119" w:right="411" w:firstLine="396"/>
        <w:jc w:val="both"/>
        <w:rPr>
          <w:sz w:val="18"/>
        </w:rPr>
      </w:pPr>
      <w:r>
        <w:rPr>
          <w:sz w:val="18"/>
        </w:rPr>
        <w:t xml:space="preserve">„видљивост” у ваздухопловству је видљивост </w:t>
      </w:r>
      <w:r>
        <w:rPr>
          <w:spacing w:val="-3"/>
          <w:sz w:val="18"/>
        </w:rPr>
        <w:t xml:space="preserve">која </w:t>
      </w:r>
      <w:r>
        <w:rPr>
          <w:sz w:val="18"/>
        </w:rPr>
        <w:t>је већа</w:t>
      </w:r>
      <w:r>
        <w:rPr>
          <w:spacing w:val="-1"/>
          <w:sz w:val="18"/>
        </w:rPr>
        <w:t xml:space="preserve"> </w:t>
      </w:r>
      <w:r>
        <w:rPr>
          <w:sz w:val="18"/>
        </w:rPr>
        <w:t>од:</w:t>
      </w:r>
    </w:p>
    <w:p w:rsidR="00A822BE" w:rsidRDefault="0046556E">
      <w:pPr>
        <w:pStyle w:val="BodyText"/>
        <w:spacing w:line="235" w:lineRule="auto"/>
        <w:ind w:left="119" w:right="411" w:firstLine="396"/>
      </w:pPr>
      <w:r>
        <w:t>(а)</w:t>
      </w:r>
      <w:r>
        <w:rPr>
          <w:spacing w:val="-8"/>
        </w:rPr>
        <w:t xml:space="preserve"> </w:t>
      </w:r>
      <w:r>
        <w:t>највећег</w:t>
      </w:r>
      <w:r>
        <w:rPr>
          <w:spacing w:val="-8"/>
        </w:rPr>
        <w:t xml:space="preserve"> </w:t>
      </w:r>
      <w:r>
        <w:t>растојања</w:t>
      </w:r>
      <w:r>
        <w:rPr>
          <w:spacing w:val="-8"/>
        </w:rPr>
        <w:t xml:space="preserve"> </w:t>
      </w:r>
      <w:r>
        <w:t>са</w:t>
      </w:r>
      <w:r>
        <w:rPr>
          <w:spacing w:val="-8"/>
        </w:rPr>
        <w:t xml:space="preserve"> </w:t>
      </w:r>
      <w:r>
        <w:rPr>
          <w:spacing w:val="-4"/>
        </w:rPr>
        <w:t>ког</w:t>
      </w:r>
      <w:r>
        <w:rPr>
          <w:spacing w:val="-8"/>
        </w:rPr>
        <w:t xml:space="preserve"> </w:t>
      </w:r>
      <w:r>
        <w:t>се</w:t>
      </w:r>
      <w:r>
        <w:rPr>
          <w:spacing w:val="-8"/>
        </w:rPr>
        <w:t xml:space="preserve"> </w:t>
      </w:r>
      <w:r>
        <w:t>црни</w:t>
      </w:r>
      <w:r>
        <w:rPr>
          <w:spacing w:val="-8"/>
        </w:rPr>
        <w:t xml:space="preserve"> </w:t>
      </w:r>
      <w:r>
        <w:t>објекат</w:t>
      </w:r>
      <w:r>
        <w:rPr>
          <w:spacing w:val="-8"/>
        </w:rPr>
        <w:t xml:space="preserve"> </w:t>
      </w:r>
      <w:r>
        <w:t>погодних</w:t>
      </w:r>
      <w:r>
        <w:rPr>
          <w:spacing w:val="-8"/>
        </w:rPr>
        <w:t xml:space="preserve"> </w:t>
      </w:r>
      <w:r>
        <w:t xml:space="preserve">димен- зија, смештен </w:t>
      </w:r>
      <w:r>
        <w:rPr>
          <w:spacing w:val="-3"/>
        </w:rPr>
        <w:t xml:space="preserve">близу </w:t>
      </w:r>
      <w:r>
        <w:t>земље, може видети и препознати када се по- сматра наспрам светле</w:t>
      </w:r>
      <w:r>
        <w:rPr>
          <w:spacing w:val="-4"/>
        </w:rPr>
        <w:t xml:space="preserve"> </w:t>
      </w:r>
      <w:r>
        <w:t>позадине;</w:t>
      </w:r>
    </w:p>
    <w:p w:rsidR="00A822BE" w:rsidRDefault="0046556E">
      <w:pPr>
        <w:pStyle w:val="BodyText"/>
        <w:spacing w:line="235" w:lineRule="auto"/>
        <w:ind w:left="119" w:right="411" w:firstLine="396"/>
      </w:pPr>
      <w:r>
        <w:t xml:space="preserve">(б) највећег растојања са </w:t>
      </w:r>
      <w:r>
        <w:rPr>
          <w:spacing w:val="-4"/>
        </w:rPr>
        <w:t xml:space="preserve">ког </w:t>
      </w:r>
      <w:r>
        <w:t xml:space="preserve">се у </w:t>
      </w:r>
      <w:r>
        <w:rPr>
          <w:spacing w:val="-3"/>
        </w:rPr>
        <w:t xml:space="preserve">околини </w:t>
      </w:r>
      <w:r>
        <w:t>могу видети и идентификовати</w:t>
      </w:r>
      <w:r>
        <w:rPr>
          <w:spacing w:val="-11"/>
        </w:rPr>
        <w:t xml:space="preserve"> </w:t>
      </w:r>
      <w:r>
        <w:t>светла</w:t>
      </w:r>
      <w:r>
        <w:rPr>
          <w:spacing w:val="-11"/>
        </w:rPr>
        <w:t xml:space="preserve"> </w:t>
      </w:r>
      <w:r>
        <w:t>јачине</w:t>
      </w:r>
      <w:r>
        <w:rPr>
          <w:spacing w:val="-11"/>
        </w:rPr>
        <w:t xml:space="preserve"> </w:t>
      </w:r>
      <w:r>
        <w:t>1.000</w:t>
      </w:r>
      <w:r>
        <w:rPr>
          <w:spacing w:val="-11"/>
        </w:rPr>
        <w:t xml:space="preserve"> </w:t>
      </w:r>
      <w:r>
        <w:t>кандела</w:t>
      </w:r>
      <w:r>
        <w:rPr>
          <w:spacing w:val="-11"/>
        </w:rPr>
        <w:t xml:space="preserve"> </w:t>
      </w:r>
      <w:r>
        <w:t>наспрам</w:t>
      </w:r>
      <w:r>
        <w:rPr>
          <w:spacing w:val="-12"/>
        </w:rPr>
        <w:t xml:space="preserve"> </w:t>
      </w:r>
      <w:r>
        <w:t>неосветљене позадине;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961"/>
        </w:tabs>
        <w:spacing w:line="235" w:lineRule="auto"/>
        <w:ind w:left="119" w:right="411" w:firstLine="396"/>
        <w:jc w:val="both"/>
        <w:rPr>
          <w:sz w:val="18"/>
        </w:rPr>
      </w:pPr>
      <w:r>
        <w:rPr>
          <w:sz w:val="18"/>
        </w:rPr>
        <w:t xml:space="preserve">„визуелни метеоролошки услови” су метеоролошки услови изражени у терминима видљивости, удаљености </w:t>
      </w:r>
      <w:r>
        <w:rPr>
          <w:spacing w:val="-3"/>
          <w:sz w:val="18"/>
        </w:rPr>
        <w:t xml:space="preserve">од </w:t>
      </w:r>
      <w:r>
        <w:rPr>
          <w:sz w:val="18"/>
        </w:rPr>
        <w:t>облака и базе облака, чије су вредности једнаке или већ</w:t>
      </w:r>
      <w:r>
        <w:rPr>
          <w:sz w:val="18"/>
        </w:rPr>
        <w:t xml:space="preserve">е </w:t>
      </w:r>
      <w:r>
        <w:rPr>
          <w:spacing w:val="-3"/>
          <w:sz w:val="18"/>
        </w:rPr>
        <w:t xml:space="preserve">од </w:t>
      </w:r>
      <w:r>
        <w:rPr>
          <w:sz w:val="18"/>
        </w:rPr>
        <w:t>утврђених минимума;</w:t>
      </w:r>
    </w:p>
    <w:p w:rsidR="00A822BE" w:rsidRDefault="0046556E">
      <w:pPr>
        <w:pStyle w:val="ListParagraph"/>
        <w:numPr>
          <w:ilvl w:val="0"/>
          <w:numId w:val="107"/>
        </w:numPr>
        <w:tabs>
          <w:tab w:val="left" w:pos="896"/>
        </w:tabs>
        <w:spacing w:line="235" w:lineRule="auto"/>
        <w:ind w:left="119" w:right="410" w:firstLine="396"/>
        <w:jc w:val="both"/>
        <w:rPr>
          <w:sz w:val="18"/>
        </w:rPr>
      </w:pPr>
      <w:r>
        <w:rPr>
          <w:sz w:val="18"/>
        </w:rPr>
        <w:t>„</w:t>
      </w:r>
      <w:r>
        <w:rPr>
          <w:i/>
          <w:sz w:val="18"/>
        </w:rPr>
        <w:t>VMC</w:t>
      </w:r>
      <w:r>
        <w:rPr>
          <w:sz w:val="18"/>
        </w:rPr>
        <w:t xml:space="preserve">” је скраћеница </w:t>
      </w:r>
      <w:r>
        <w:rPr>
          <w:spacing w:val="-3"/>
          <w:sz w:val="18"/>
        </w:rPr>
        <w:t xml:space="preserve">која </w:t>
      </w:r>
      <w:r>
        <w:rPr>
          <w:sz w:val="18"/>
        </w:rPr>
        <w:t>се употребљава да означи ви- зуелне метеоролошке</w:t>
      </w:r>
      <w:r>
        <w:rPr>
          <w:spacing w:val="-1"/>
          <w:sz w:val="18"/>
        </w:rPr>
        <w:t xml:space="preserve"> </w:t>
      </w:r>
      <w:r>
        <w:rPr>
          <w:sz w:val="18"/>
        </w:rPr>
        <w:t>услове.</w:t>
      </w:r>
    </w:p>
    <w:p w:rsidR="00A822BE" w:rsidRDefault="0046556E">
      <w:pPr>
        <w:pStyle w:val="BodyText"/>
        <w:spacing w:before="86"/>
        <w:ind w:left="2133" w:right="2425" w:firstLine="0"/>
        <w:jc w:val="center"/>
      </w:pPr>
      <w:r>
        <w:t>Члан 3.</w:t>
      </w:r>
    </w:p>
    <w:p w:rsidR="00A822BE" w:rsidRDefault="0046556E">
      <w:pPr>
        <w:pStyle w:val="Heading2"/>
        <w:spacing w:before="109"/>
        <w:ind w:left="2133" w:right="2425"/>
        <w:jc w:val="center"/>
      </w:pPr>
      <w:r>
        <w:t>Усклађеност</w:t>
      </w:r>
    </w:p>
    <w:p w:rsidR="00A822BE" w:rsidRDefault="00A822BE">
      <w:pPr>
        <w:pStyle w:val="BodyText"/>
        <w:spacing w:before="4"/>
        <w:ind w:left="0" w:firstLine="0"/>
        <w:jc w:val="left"/>
        <w:rPr>
          <w:b/>
          <w:sz w:val="17"/>
        </w:rPr>
      </w:pPr>
    </w:p>
    <w:p w:rsidR="00A822BE" w:rsidRDefault="0046556E">
      <w:pPr>
        <w:pStyle w:val="BodyText"/>
        <w:spacing w:before="1" w:line="235" w:lineRule="auto"/>
        <w:ind w:right="411" w:firstLine="396"/>
      </w:pPr>
      <w:r>
        <w:rPr>
          <w:spacing w:val="-3"/>
        </w:rPr>
        <w:t xml:space="preserve">Државе чланице су дужне </w:t>
      </w:r>
      <w:r>
        <w:t xml:space="preserve">да </w:t>
      </w:r>
      <w:r>
        <w:rPr>
          <w:spacing w:val="-4"/>
        </w:rPr>
        <w:t xml:space="preserve">обезбеде </w:t>
      </w:r>
      <w:r>
        <w:rPr>
          <w:spacing w:val="-3"/>
        </w:rPr>
        <w:t xml:space="preserve">усклађеност </w:t>
      </w:r>
      <w:r>
        <w:t xml:space="preserve">са </w:t>
      </w:r>
      <w:r>
        <w:rPr>
          <w:spacing w:val="-3"/>
        </w:rPr>
        <w:t xml:space="preserve">заједнич- </w:t>
      </w:r>
      <w:r>
        <w:t xml:space="preserve">ким </w:t>
      </w:r>
      <w:r>
        <w:rPr>
          <w:spacing w:val="-3"/>
        </w:rPr>
        <w:t xml:space="preserve">правилима </w:t>
      </w:r>
      <w:r>
        <w:t xml:space="preserve">и </w:t>
      </w:r>
      <w:r>
        <w:rPr>
          <w:spacing w:val="-4"/>
        </w:rPr>
        <w:t xml:space="preserve">одредбама </w:t>
      </w:r>
      <w:r>
        <w:rPr>
          <w:spacing w:val="-3"/>
        </w:rPr>
        <w:t xml:space="preserve">утврђеним </w:t>
      </w:r>
      <w:r>
        <w:t xml:space="preserve">у </w:t>
      </w:r>
      <w:r>
        <w:rPr>
          <w:spacing w:val="-4"/>
        </w:rPr>
        <w:t xml:space="preserve">анексу </w:t>
      </w:r>
      <w:r>
        <w:rPr>
          <w:spacing w:val="-3"/>
        </w:rPr>
        <w:t xml:space="preserve">ове </w:t>
      </w:r>
      <w:r>
        <w:rPr>
          <w:spacing w:val="-4"/>
        </w:rPr>
        <w:t xml:space="preserve">уредбе </w:t>
      </w:r>
      <w:r>
        <w:t xml:space="preserve">не </w:t>
      </w:r>
      <w:r>
        <w:rPr>
          <w:spacing w:val="-3"/>
        </w:rPr>
        <w:t xml:space="preserve">дово- дећи </w:t>
      </w:r>
      <w:r>
        <w:t xml:space="preserve">у </w:t>
      </w:r>
      <w:r>
        <w:rPr>
          <w:spacing w:val="-3"/>
        </w:rPr>
        <w:t xml:space="preserve">питање </w:t>
      </w:r>
      <w:r>
        <w:rPr>
          <w:spacing w:val="-5"/>
        </w:rPr>
        <w:t xml:space="preserve">одредбе </w:t>
      </w:r>
      <w:r>
        <w:t xml:space="preserve">о </w:t>
      </w:r>
      <w:r>
        <w:rPr>
          <w:spacing w:val="-4"/>
        </w:rPr>
        <w:t xml:space="preserve">флексибилности </w:t>
      </w:r>
      <w:r>
        <w:t xml:space="preserve">из </w:t>
      </w:r>
      <w:r>
        <w:rPr>
          <w:spacing w:val="-3"/>
        </w:rPr>
        <w:t xml:space="preserve">члана </w:t>
      </w:r>
      <w:r>
        <w:t xml:space="preserve">14. </w:t>
      </w:r>
      <w:r>
        <w:rPr>
          <w:spacing w:val="-7"/>
        </w:rPr>
        <w:t xml:space="preserve">Уредбе </w:t>
      </w:r>
      <w:r>
        <w:rPr>
          <w:spacing w:val="-3"/>
        </w:rPr>
        <w:t xml:space="preserve">(ЕЗ) </w:t>
      </w:r>
      <w:r>
        <w:t xml:space="preserve">бр. </w:t>
      </w:r>
      <w:r>
        <w:rPr>
          <w:spacing w:val="-3"/>
        </w:rPr>
        <w:t xml:space="preserve">216/2008 </w:t>
      </w:r>
      <w:r>
        <w:t xml:space="preserve">и </w:t>
      </w:r>
      <w:r>
        <w:rPr>
          <w:spacing w:val="-3"/>
        </w:rPr>
        <w:t xml:space="preserve">заштитне мере </w:t>
      </w:r>
      <w:r>
        <w:t xml:space="preserve">из </w:t>
      </w:r>
      <w:r>
        <w:rPr>
          <w:spacing w:val="-3"/>
        </w:rPr>
        <w:t xml:space="preserve">члана </w:t>
      </w:r>
      <w:r>
        <w:t>13.</w:t>
      </w:r>
      <w:r>
        <w:rPr>
          <w:spacing w:val="-7"/>
        </w:rPr>
        <w:t xml:space="preserve"> Уредбе </w:t>
      </w:r>
      <w:r>
        <w:t xml:space="preserve">(ЕЗ) бр. </w:t>
      </w:r>
      <w:r>
        <w:rPr>
          <w:spacing w:val="-3"/>
        </w:rPr>
        <w:t>549/2004.</w:t>
      </w:r>
    </w:p>
    <w:p w:rsidR="00A822BE" w:rsidRDefault="0046556E">
      <w:pPr>
        <w:pStyle w:val="BodyText"/>
        <w:spacing w:before="106"/>
        <w:ind w:left="2132" w:right="2425" w:firstLine="0"/>
        <w:jc w:val="center"/>
      </w:pPr>
      <w:r>
        <w:t>Члан 4.</w:t>
      </w:r>
    </w:p>
    <w:p w:rsidR="00A822BE" w:rsidRDefault="0046556E">
      <w:pPr>
        <w:pStyle w:val="Heading2"/>
        <w:spacing w:before="108"/>
        <w:ind w:left="1480"/>
      </w:pPr>
      <w:r>
        <w:t>Изузећа за посебне операције</w:t>
      </w:r>
    </w:p>
    <w:p w:rsidR="00A822BE" w:rsidRDefault="00A822BE">
      <w:pPr>
        <w:pStyle w:val="BodyText"/>
        <w:spacing w:before="5"/>
        <w:ind w:left="0" w:firstLine="0"/>
        <w:jc w:val="left"/>
        <w:rPr>
          <w:b/>
          <w:sz w:val="17"/>
        </w:rPr>
      </w:pPr>
    </w:p>
    <w:p w:rsidR="00A822BE" w:rsidRDefault="0046556E">
      <w:pPr>
        <w:pStyle w:val="ListParagraph"/>
        <w:numPr>
          <w:ilvl w:val="0"/>
          <w:numId w:val="105"/>
        </w:numPr>
        <w:tabs>
          <w:tab w:val="left" w:pos="702"/>
        </w:tabs>
        <w:spacing w:line="235" w:lineRule="auto"/>
        <w:ind w:right="411" w:firstLine="397"/>
        <w:jc w:val="both"/>
        <w:rPr>
          <w:sz w:val="18"/>
        </w:rPr>
      </w:pPr>
      <w:r>
        <w:rPr>
          <w:sz w:val="18"/>
        </w:rPr>
        <w:t xml:space="preserve">Надлежни органи </w:t>
      </w:r>
      <w:r>
        <w:rPr>
          <w:spacing w:val="-4"/>
          <w:sz w:val="18"/>
        </w:rPr>
        <w:t xml:space="preserve">могу, </w:t>
      </w:r>
      <w:r>
        <w:rPr>
          <w:sz w:val="18"/>
        </w:rPr>
        <w:t xml:space="preserve">на своју иницијативу или на осно- </w:t>
      </w:r>
      <w:r>
        <w:rPr>
          <w:spacing w:val="-4"/>
          <w:sz w:val="18"/>
        </w:rPr>
        <w:t xml:space="preserve">ву </w:t>
      </w:r>
      <w:r>
        <w:rPr>
          <w:sz w:val="18"/>
        </w:rPr>
        <w:t>захтева заинтересован</w:t>
      </w:r>
      <w:r>
        <w:rPr>
          <w:sz w:val="18"/>
        </w:rPr>
        <w:t>их субјеката, одобрити појединачним су- бјектима</w:t>
      </w:r>
      <w:r>
        <w:rPr>
          <w:spacing w:val="-11"/>
          <w:sz w:val="18"/>
        </w:rPr>
        <w:t xml:space="preserve"> </w:t>
      </w:r>
      <w:r>
        <w:rPr>
          <w:sz w:val="18"/>
        </w:rPr>
        <w:t>или</w:t>
      </w:r>
      <w:r>
        <w:rPr>
          <w:spacing w:val="-11"/>
          <w:sz w:val="18"/>
        </w:rPr>
        <w:t xml:space="preserve"> </w:t>
      </w:r>
      <w:r>
        <w:rPr>
          <w:sz w:val="18"/>
        </w:rPr>
        <w:t>категоријама</w:t>
      </w:r>
      <w:r>
        <w:rPr>
          <w:spacing w:val="-11"/>
          <w:sz w:val="18"/>
        </w:rPr>
        <w:t xml:space="preserve"> </w:t>
      </w:r>
      <w:r>
        <w:rPr>
          <w:sz w:val="18"/>
        </w:rPr>
        <w:t>субјеката</w:t>
      </w:r>
      <w:r>
        <w:rPr>
          <w:spacing w:val="-11"/>
          <w:sz w:val="18"/>
        </w:rPr>
        <w:t xml:space="preserve"> </w:t>
      </w:r>
      <w:r>
        <w:rPr>
          <w:sz w:val="18"/>
        </w:rPr>
        <w:t>изузећа</w:t>
      </w:r>
      <w:r>
        <w:rPr>
          <w:spacing w:val="-11"/>
          <w:sz w:val="18"/>
        </w:rPr>
        <w:t xml:space="preserve"> </w:t>
      </w:r>
      <w:r>
        <w:rPr>
          <w:spacing w:val="-3"/>
          <w:sz w:val="18"/>
        </w:rPr>
        <w:t>од</w:t>
      </w:r>
      <w:r>
        <w:rPr>
          <w:spacing w:val="-11"/>
          <w:sz w:val="18"/>
        </w:rPr>
        <w:t xml:space="preserve"> </w:t>
      </w:r>
      <w:r>
        <w:rPr>
          <w:sz w:val="18"/>
        </w:rPr>
        <w:t>било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ког</w:t>
      </w:r>
      <w:r>
        <w:rPr>
          <w:spacing w:val="-11"/>
          <w:sz w:val="18"/>
        </w:rPr>
        <w:t xml:space="preserve"> </w:t>
      </w:r>
      <w:r>
        <w:rPr>
          <w:sz w:val="18"/>
        </w:rPr>
        <w:t>захтева</w:t>
      </w:r>
      <w:r>
        <w:rPr>
          <w:spacing w:val="-11"/>
          <w:sz w:val="18"/>
        </w:rPr>
        <w:t xml:space="preserve"> </w:t>
      </w:r>
      <w:r>
        <w:rPr>
          <w:sz w:val="18"/>
        </w:rPr>
        <w:t xml:space="preserve">из ове уредбе за следеће активности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јавног интереса и за оспосо- бљавање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је потребно за безбедно обављање тих</w:t>
      </w:r>
      <w:r>
        <w:rPr>
          <w:spacing w:val="-10"/>
          <w:sz w:val="18"/>
        </w:rPr>
        <w:t xml:space="preserve"> </w:t>
      </w:r>
      <w:r>
        <w:rPr>
          <w:sz w:val="18"/>
        </w:rPr>
        <w:t>активности:</w:t>
      </w:r>
    </w:p>
    <w:p w:rsidR="00A822BE" w:rsidRDefault="0046556E">
      <w:pPr>
        <w:pStyle w:val="BodyText"/>
        <w:spacing w:line="197" w:lineRule="exact"/>
        <w:ind w:left="515" w:firstLine="0"/>
        <w:jc w:val="left"/>
      </w:pPr>
      <w:r>
        <w:t>(а) полицијски и царински задаци;</w:t>
      </w:r>
    </w:p>
    <w:p w:rsidR="00A822BE" w:rsidRDefault="0046556E">
      <w:pPr>
        <w:pStyle w:val="BodyText"/>
        <w:spacing w:line="202" w:lineRule="exact"/>
        <w:ind w:left="515" w:firstLine="0"/>
        <w:jc w:val="left"/>
      </w:pPr>
      <w:r>
        <w:t>(б) задаци надзора и праћења саобраћаја;</w:t>
      </w:r>
    </w:p>
    <w:p w:rsidR="00A822BE" w:rsidRDefault="0046556E">
      <w:pPr>
        <w:pStyle w:val="BodyText"/>
        <w:spacing w:before="1" w:line="235" w:lineRule="auto"/>
        <w:ind w:right="411" w:firstLine="396"/>
      </w:pPr>
      <w:r>
        <w:t>(ц) задаци контроле животне средине који се обављају од стране или у име државних органа;</w:t>
      </w:r>
    </w:p>
    <w:p w:rsidR="00A822BE" w:rsidRDefault="0046556E">
      <w:pPr>
        <w:pStyle w:val="BodyText"/>
        <w:spacing w:line="235" w:lineRule="auto"/>
        <w:ind w:left="515" w:right="3214" w:firstLine="0"/>
        <w:jc w:val="left"/>
      </w:pPr>
      <w:r>
        <w:t>(д) трагање и спасавање; (е) медицински летови; (ф) евакуације;</w:t>
      </w:r>
    </w:p>
    <w:p w:rsidR="00A822BE" w:rsidRDefault="0046556E">
      <w:pPr>
        <w:pStyle w:val="BodyText"/>
        <w:spacing w:line="198" w:lineRule="exact"/>
        <w:ind w:left="515" w:firstLine="0"/>
        <w:jc w:val="left"/>
      </w:pPr>
      <w:r>
        <w:t>(г) гашење пожара;</w:t>
      </w:r>
    </w:p>
    <w:p w:rsidR="00A822BE" w:rsidRDefault="0046556E">
      <w:pPr>
        <w:pStyle w:val="BodyText"/>
        <w:spacing w:line="235" w:lineRule="auto"/>
        <w:ind w:right="412" w:firstLine="396"/>
      </w:pPr>
      <w:r>
        <w:t>(х) изуз</w:t>
      </w:r>
      <w:r>
        <w:t>ећа потребна да се обезбеди заштита летова шефова држава, министара и других државних функционера.</w:t>
      </w:r>
    </w:p>
    <w:p w:rsidR="00A822BE" w:rsidRDefault="0046556E">
      <w:pPr>
        <w:pStyle w:val="ListParagraph"/>
        <w:numPr>
          <w:ilvl w:val="0"/>
          <w:numId w:val="105"/>
        </w:numPr>
        <w:tabs>
          <w:tab w:val="left" w:pos="755"/>
        </w:tabs>
        <w:spacing w:line="235" w:lineRule="auto"/>
        <w:ind w:right="412" w:firstLine="397"/>
        <w:jc w:val="both"/>
        <w:rPr>
          <w:sz w:val="18"/>
        </w:rPr>
      </w:pPr>
      <w:r>
        <w:rPr>
          <w:sz w:val="18"/>
        </w:rPr>
        <w:t xml:space="preserve">Надлежни орган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одобрава та изузећа обавештава </w:t>
      </w:r>
      <w:r>
        <w:rPr>
          <w:i/>
          <w:sz w:val="18"/>
        </w:rPr>
        <w:t xml:space="preserve">EASA </w:t>
      </w:r>
      <w:r>
        <w:rPr>
          <w:sz w:val="18"/>
        </w:rPr>
        <w:t xml:space="preserve">о врсти изузећа најкасније два месеца </w:t>
      </w:r>
      <w:r>
        <w:rPr>
          <w:spacing w:val="-3"/>
          <w:sz w:val="18"/>
        </w:rPr>
        <w:t xml:space="preserve">након </w:t>
      </w:r>
      <w:r>
        <w:rPr>
          <w:sz w:val="18"/>
        </w:rPr>
        <w:t>што је изузеће одобрено.</w:t>
      </w:r>
    </w:p>
    <w:p w:rsidR="00A822BE" w:rsidRDefault="0046556E">
      <w:pPr>
        <w:pStyle w:val="ListParagraph"/>
        <w:numPr>
          <w:ilvl w:val="0"/>
          <w:numId w:val="105"/>
        </w:numPr>
        <w:tabs>
          <w:tab w:val="left" w:pos="701"/>
        </w:tabs>
        <w:spacing w:line="235" w:lineRule="auto"/>
        <w:ind w:right="411" w:firstLine="397"/>
        <w:jc w:val="both"/>
        <w:rPr>
          <w:sz w:val="18"/>
        </w:rPr>
      </w:pPr>
      <w:r>
        <w:rPr>
          <w:sz w:val="18"/>
        </w:rPr>
        <w:t>Овај члан не доводи у питање чла</w:t>
      </w:r>
      <w:r>
        <w:rPr>
          <w:sz w:val="18"/>
        </w:rPr>
        <w:t>н 3. и може да се приме- ни у случајевима када се активности наведене у ставу 1. не могу обављати</w:t>
      </w:r>
      <w:r>
        <w:rPr>
          <w:spacing w:val="-10"/>
          <w:sz w:val="18"/>
        </w:rPr>
        <w:t xml:space="preserve"> </w:t>
      </w:r>
      <w:r>
        <w:rPr>
          <w:sz w:val="18"/>
        </w:rPr>
        <w:t>као</w:t>
      </w:r>
      <w:r>
        <w:rPr>
          <w:spacing w:val="-10"/>
          <w:sz w:val="18"/>
        </w:rPr>
        <w:t xml:space="preserve"> </w:t>
      </w:r>
      <w:r>
        <w:rPr>
          <w:sz w:val="18"/>
        </w:rPr>
        <w:t>оперативни</w:t>
      </w:r>
      <w:r>
        <w:rPr>
          <w:spacing w:val="-10"/>
          <w:sz w:val="18"/>
        </w:rPr>
        <w:t xml:space="preserve"> </w:t>
      </w:r>
      <w:r>
        <w:rPr>
          <w:sz w:val="18"/>
        </w:rPr>
        <w:t>ваздушни</w:t>
      </w:r>
      <w:r>
        <w:rPr>
          <w:spacing w:val="-10"/>
          <w:sz w:val="18"/>
        </w:rPr>
        <w:t xml:space="preserve"> </w:t>
      </w:r>
      <w:r>
        <w:rPr>
          <w:sz w:val="18"/>
        </w:rPr>
        <w:t>саобраћај</w:t>
      </w:r>
      <w:r>
        <w:rPr>
          <w:spacing w:val="-11"/>
          <w:sz w:val="18"/>
        </w:rPr>
        <w:t xml:space="preserve"> </w:t>
      </w:r>
      <w:r>
        <w:rPr>
          <w:sz w:val="18"/>
        </w:rPr>
        <w:t>или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ако</w:t>
      </w:r>
      <w:r>
        <w:rPr>
          <w:spacing w:val="-10"/>
          <w:sz w:val="18"/>
        </w:rPr>
        <w:t xml:space="preserve"> </w:t>
      </w:r>
      <w:r>
        <w:rPr>
          <w:sz w:val="18"/>
        </w:rPr>
        <w:t>другачије</w:t>
      </w:r>
      <w:r>
        <w:rPr>
          <w:spacing w:val="-10"/>
          <w:sz w:val="18"/>
        </w:rPr>
        <w:t xml:space="preserve"> </w:t>
      </w:r>
      <w:r>
        <w:rPr>
          <w:sz w:val="18"/>
        </w:rPr>
        <w:t xml:space="preserve">не могу имати користи </w:t>
      </w:r>
      <w:r>
        <w:rPr>
          <w:spacing w:val="-3"/>
          <w:sz w:val="18"/>
        </w:rPr>
        <w:t xml:space="preserve">од </w:t>
      </w:r>
      <w:r>
        <w:rPr>
          <w:sz w:val="18"/>
        </w:rPr>
        <w:t>одредби о флексибилности из ове</w:t>
      </w:r>
      <w:r>
        <w:rPr>
          <w:spacing w:val="-31"/>
          <w:sz w:val="18"/>
        </w:rPr>
        <w:t xml:space="preserve"> </w:t>
      </w:r>
      <w:r>
        <w:rPr>
          <w:sz w:val="18"/>
        </w:rPr>
        <w:t>уредбе.</w:t>
      </w:r>
    </w:p>
    <w:p w:rsidR="00A822BE" w:rsidRDefault="0046556E">
      <w:pPr>
        <w:pStyle w:val="BodyText"/>
        <w:spacing w:line="235" w:lineRule="auto"/>
        <w:ind w:right="411" w:firstLine="396"/>
      </w:pPr>
      <w:r>
        <w:t>Овим чланом се, такође, не доводе у питање оперативни ми- нимуми за хеликоптере садржани у посебним одобрењима која је издао надлежни орган, у складу са Анексом V Уредбе Комисије (ЕУ) бр. 965/2012.</w:t>
      </w:r>
    </w:p>
    <w:p w:rsidR="00A822BE" w:rsidRDefault="0046556E">
      <w:pPr>
        <w:pStyle w:val="BodyText"/>
        <w:spacing w:before="98"/>
        <w:ind w:left="2132" w:right="2425" w:firstLine="0"/>
        <w:jc w:val="center"/>
      </w:pPr>
      <w:r>
        <w:t>Члан 5.</w:t>
      </w:r>
    </w:p>
    <w:p w:rsidR="00A822BE" w:rsidRDefault="0046556E">
      <w:pPr>
        <w:pStyle w:val="Heading2"/>
        <w:spacing w:before="108"/>
        <w:ind w:left="2132" w:right="2425"/>
        <w:jc w:val="center"/>
      </w:pPr>
      <w:r>
        <w:t>Разлике</w:t>
      </w:r>
    </w:p>
    <w:p w:rsidR="00A822BE" w:rsidRDefault="00A822BE">
      <w:pPr>
        <w:pStyle w:val="BodyText"/>
        <w:spacing w:before="5"/>
        <w:ind w:left="0" w:firstLine="0"/>
        <w:jc w:val="left"/>
        <w:rPr>
          <w:b/>
          <w:sz w:val="17"/>
        </w:rPr>
      </w:pPr>
    </w:p>
    <w:p w:rsidR="00A822BE" w:rsidRDefault="0046556E">
      <w:pPr>
        <w:pStyle w:val="ListParagraph"/>
        <w:numPr>
          <w:ilvl w:val="0"/>
          <w:numId w:val="104"/>
        </w:numPr>
        <w:tabs>
          <w:tab w:val="left" w:pos="716"/>
        </w:tabs>
        <w:spacing w:line="235" w:lineRule="auto"/>
        <w:ind w:right="411" w:firstLine="397"/>
        <w:jc w:val="both"/>
        <w:rPr>
          <w:sz w:val="18"/>
        </w:rPr>
      </w:pPr>
      <w:r>
        <w:rPr>
          <w:spacing w:val="-3"/>
          <w:sz w:val="18"/>
        </w:rPr>
        <w:t xml:space="preserve">Након </w:t>
      </w:r>
      <w:r>
        <w:rPr>
          <w:sz w:val="18"/>
        </w:rPr>
        <w:t>ступања на снагу ове уредбе, а најкасније до дана њене примене, државе чланице су дужне</w:t>
      </w:r>
      <w:r>
        <w:rPr>
          <w:spacing w:val="-5"/>
          <w:sz w:val="18"/>
        </w:rPr>
        <w:t xml:space="preserve"> </w:t>
      </w:r>
      <w:r>
        <w:rPr>
          <w:sz w:val="18"/>
        </w:rPr>
        <w:t>да:</w:t>
      </w:r>
    </w:p>
    <w:p w:rsidR="00A822BE" w:rsidRDefault="0046556E">
      <w:pPr>
        <w:pStyle w:val="BodyText"/>
        <w:spacing w:line="235" w:lineRule="auto"/>
        <w:ind w:right="412" w:firstLine="396"/>
      </w:pPr>
      <w:r>
        <w:t xml:space="preserve">(а) службено обавесте </w:t>
      </w:r>
      <w:r>
        <w:rPr>
          <w:i/>
        </w:rPr>
        <w:t xml:space="preserve">ICAO </w:t>
      </w:r>
      <w:r>
        <w:t xml:space="preserve">о повлачењу свих претходно пријављених разлика у погледу </w:t>
      </w:r>
      <w:r>
        <w:rPr>
          <w:i/>
        </w:rPr>
        <w:t xml:space="preserve">ICAO </w:t>
      </w:r>
      <w:r>
        <w:t>стандарда и препоручене</w:t>
      </w:r>
    </w:p>
    <w:p w:rsidR="00A822BE" w:rsidRDefault="00A822BE">
      <w:pPr>
        <w:spacing w:line="235" w:lineRule="auto"/>
        <w:sectPr w:rsidR="00A822BE">
          <w:pgSz w:w="12390" w:h="15650"/>
          <w:pgMar w:top="80" w:right="720" w:bottom="280" w:left="640" w:header="720" w:footer="720" w:gutter="0"/>
          <w:cols w:num="2" w:space="720" w:equalWidth="0">
            <w:col w:w="5263" w:space="122"/>
            <w:col w:w="5645"/>
          </w:cols>
        </w:sectPr>
      </w:pPr>
    </w:p>
    <w:p w:rsidR="00A822BE" w:rsidRDefault="0046556E">
      <w:pPr>
        <w:pStyle w:val="BodyText"/>
        <w:spacing w:before="73" w:line="232" w:lineRule="auto"/>
        <w:ind w:left="401" w:firstLine="0"/>
      </w:pPr>
      <w:r>
        <w:lastRenderedPageBreak/>
        <w:pict>
          <v:shape id="_x0000_s1057" style="position:absolute;left:0;text-align:left;margin-left:-4.6pt;margin-top:782.1pt;width:.1pt;height:738.95pt;z-index:251652096;mso-position-horizontal-relative:page;mso-position-vertical-relative:page" coordorigin="-92,15642" coordsize="0,14779" o:spt="100" adj="0,,0" path="m6286,193r,14779m6286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t xml:space="preserve">праксе </w:t>
      </w:r>
      <w:r>
        <w:rPr>
          <w:spacing w:val="-3"/>
        </w:rPr>
        <w:t xml:space="preserve">које </w:t>
      </w:r>
      <w:r>
        <w:t>су обухваћене</w:t>
      </w:r>
      <w:r>
        <w:t xml:space="preserve"> овом уредбом, осим оних </w:t>
      </w:r>
      <w:r>
        <w:rPr>
          <w:spacing w:val="-3"/>
        </w:rPr>
        <w:t xml:space="preserve">које </w:t>
      </w:r>
      <w:r>
        <w:t xml:space="preserve">се односе на основне интересе безбедносне и одбрамбене политике држава чланица у складу са чланом 13. </w:t>
      </w:r>
      <w:r>
        <w:rPr>
          <w:spacing w:val="-4"/>
        </w:rPr>
        <w:t xml:space="preserve">Уредбе </w:t>
      </w:r>
      <w:r>
        <w:t>(ЕЗ) бр. 549/2004;</w:t>
      </w:r>
    </w:p>
    <w:p w:rsidR="00A822BE" w:rsidRDefault="0046556E">
      <w:pPr>
        <w:pStyle w:val="BodyText"/>
        <w:spacing w:line="232" w:lineRule="auto"/>
        <w:ind w:left="401" w:firstLine="396"/>
      </w:pPr>
      <w:r>
        <w:t>(б)</w:t>
      </w:r>
      <w:r>
        <w:rPr>
          <w:spacing w:val="-6"/>
        </w:rPr>
        <w:t xml:space="preserve"> </w:t>
      </w:r>
      <w:r>
        <w:t>обавесте</w:t>
      </w:r>
      <w:r>
        <w:rPr>
          <w:spacing w:val="-6"/>
        </w:rPr>
        <w:t xml:space="preserve"> </w:t>
      </w:r>
      <w:r>
        <w:rPr>
          <w:i/>
        </w:rPr>
        <w:t>ICAO</w:t>
      </w:r>
      <w:r>
        <w:rPr>
          <w:i/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заједнички</w:t>
      </w:r>
      <w:r>
        <w:rPr>
          <w:spacing w:val="-6"/>
        </w:rPr>
        <w:t xml:space="preserve"> </w:t>
      </w:r>
      <w:r>
        <w:t>договореним</w:t>
      </w:r>
      <w:r>
        <w:rPr>
          <w:spacing w:val="-6"/>
        </w:rPr>
        <w:t xml:space="preserve"> </w:t>
      </w:r>
      <w:r>
        <w:t>разликама</w:t>
      </w:r>
      <w:r>
        <w:rPr>
          <w:spacing w:val="-6"/>
        </w:rPr>
        <w:t xml:space="preserve"> </w:t>
      </w:r>
      <w:r>
        <w:t>садр- жаним у допуни Анекса ове</w:t>
      </w:r>
      <w:r>
        <w:rPr>
          <w:spacing w:val="-2"/>
        </w:rPr>
        <w:t xml:space="preserve"> </w:t>
      </w:r>
      <w:r>
        <w:t>уредбе.</w:t>
      </w:r>
    </w:p>
    <w:p w:rsidR="00A822BE" w:rsidRDefault="0046556E">
      <w:pPr>
        <w:pStyle w:val="ListParagraph"/>
        <w:numPr>
          <w:ilvl w:val="0"/>
          <w:numId w:val="104"/>
        </w:numPr>
        <w:tabs>
          <w:tab w:val="left" w:pos="988"/>
        </w:tabs>
        <w:spacing w:line="230" w:lineRule="auto"/>
        <w:ind w:left="401" w:firstLine="397"/>
        <w:jc w:val="both"/>
        <w:rPr>
          <w:sz w:val="18"/>
        </w:rPr>
      </w:pPr>
      <w:r>
        <w:rPr>
          <w:sz w:val="18"/>
        </w:rPr>
        <w:t>У скл</w:t>
      </w:r>
      <w:r>
        <w:rPr>
          <w:sz w:val="18"/>
        </w:rPr>
        <w:t>аду са Анексом 15 Чикашке конвенције, свака држа- ва чланица мора да у свом зборнику ваздухопловних</w:t>
      </w:r>
      <w:r>
        <w:rPr>
          <w:spacing w:val="-31"/>
          <w:sz w:val="18"/>
        </w:rPr>
        <w:t xml:space="preserve"> </w:t>
      </w:r>
      <w:r>
        <w:rPr>
          <w:sz w:val="18"/>
        </w:rPr>
        <w:t xml:space="preserve">информација објави заједнички договорене разлике пријављене </w:t>
      </w:r>
      <w:r>
        <w:rPr>
          <w:i/>
          <w:sz w:val="18"/>
        </w:rPr>
        <w:t xml:space="preserve">ICAO </w:t>
      </w:r>
      <w:r>
        <w:rPr>
          <w:sz w:val="18"/>
        </w:rPr>
        <w:t xml:space="preserve">у складу са </w:t>
      </w:r>
      <w:r>
        <w:rPr>
          <w:spacing w:val="-4"/>
          <w:sz w:val="18"/>
        </w:rPr>
        <w:t xml:space="preserve">тачком </w:t>
      </w:r>
      <w:r>
        <w:rPr>
          <w:sz w:val="18"/>
        </w:rPr>
        <w:t xml:space="preserve">(б) става 1. овог члана, као и све остале одредбе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су потребне за испуњавање захтева локалне ваздушне одбране и за- штите у складу са </w:t>
      </w:r>
      <w:r>
        <w:rPr>
          <w:spacing w:val="-4"/>
          <w:sz w:val="18"/>
        </w:rPr>
        <w:t xml:space="preserve">тачком </w:t>
      </w:r>
      <w:r>
        <w:rPr>
          <w:sz w:val="18"/>
        </w:rPr>
        <w:t>(а) става 1. овог</w:t>
      </w:r>
      <w:r>
        <w:rPr>
          <w:spacing w:val="1"/>
          <w:sz w:val="18"/>
        </w:rPr>
        <w:t xml:space="preserve"> </w:t>
      </w:r>
      <w:r>
        <w:rPr>
          <w:sz w:val="18"/>
        </w:rPr>
        <w:t>члана.</w:t>
      </w:r>
    </w:p>
    <w:p w:rsidR="00A822BE" w:rsidRDefault="0046556E">
      <w:pPr>
        <w:pStyle w:val="BodyText"/>
        <w:spacing w:before="99"/>
        <w:ind w:left="435" w:right="34" w:firstLine="0"/>
        <w:jc w:val="center"/>
      </w:pPr>
      <w:r>
        <w:t>Члан 6.</w:t>
      </w:r>
    </w:p>
    <w:p w:rsidR="00A822BE" w:rsidRDefault="0046556E">
      <w:pPr>
        <w:pStyle w:val="Heading2"/>
        <w:spacing w:before="104"/>
        <w:ind w:left="435" w:right="34"/>
        <w:jc w:val="center"/>
      </w:pPr>
      <w:r>
        <w:t>Праћење амандмана</w:t>
      </w:r>
    </w:p>
    <w:p w:rsidR="00A822BE" w:rsidRDefault="00A822BE">
      <w:pPr>
        <w:pStyle w:val="BodyText"/>
        <w:ind w:left="0" w:firstLine="0"/>
        <w:jc w:val="left"/>
        <w:rPr>
          <w:b/>
          <w:sz w:val="17"/>
        </w:rPr>
      </w:pPr>
    </w:p>
    <w:p w:rsidR="00A822BE" w:rsidRDefault="0046556E">
      <w:pPr>
        <w:pStyle w:val="ListParagraph"/>
        <w:numPr>
          <w:ilvl w:val="0"/>
          <w:numId w:val="103"/>
        </w:numPr>
        <w:tabs>
          <w:tab w:val="left" w:pos="978"/>
        </w:tabs>
        <w:spacing w:line="230" w:lineRule="auto"/>
        <w:ind w:firstLine="397"/>
        <w:jc w:val="both"/>
        <w:rPr>
          <w:sz w:val="18"/>
        </w:rPr>
      </w:pPr>
      <w:r>
        <w:rPr>
          <w:spacing w:val="-3"/>
          <w:sz w:val="18"/>
        </w:rPr>
        <w:t>Након</w:t>
      </w:r>
      <w:r>
        <w:rPr>
          <w:spacing w:val="-5"/>
          <w:sz w:val="18"/>
        </w:rPr>
        <w:t xml:space="preserve"> </w:t>
      </w:r>
      <w:r>
        <w:rPr>
          <w:sz w:val="18"/>
        </w:rPr>
        <w:t>ступања</w:t>
      </w:r>
      <w:r>
        <w:rPr>
          <w:spacing w:val="-5"/>
          <w:sz w:val="18"/>
        </w:rPr>
        <w:t xml:space="preserve"> </w:t>
      </w:r>
      <w:r>
        <w:rPr>
          <w:sz w:val="18"/>
        </w:rPr>
        <w:t>на</w:t>
      </w:r>
      <w:r>
        <w:rPr>
          <w:spacing w:val="-5"/>
          <w:sz w:val="18"/>
        </w:rPr>
        <w:t xml:space="preserve"> </w:t>
      </w:r>
      <w:r>
        <w:rPr>
          <w:sz w:val="18"/>
        </w:rPr>
        <w:t>снагу</w:t>
      </w:r>
      <w:r>
        <w:rPr>
          <w:spacing w:val="-5"/>
          <w:sz w:val="18"/>
        </w:rPr>
        <w:t xml:space="preserve"> </w:t>
      </w:r>
      <w:r>
        <w:rPr>
          <w:sz w:val="18"/>
        </w:rPr>
        <w:t>ове</w:t>
      </w:r>
      <w:r>
        <w:rPr>
          <w:spacing w:val="-5"/>
          <w:sz w:val="18"/>
        </w:rPr>
        <w:t xml:space="preserve"> </w:t>
      </w:r>
      <w:r>
        <w:rPr>
          <w:sz w:val="18"/>
        </w:rPr>
        <w:t>уредбе,</w:t>
      </w:r>
      <w:r>
        <w:rPr>
          <w:spacing w:val="-5"/>
          <w:sz w:val="18"/>
        </w:rPr>
        <w:t xml:space="preserve"> </w:t>
      </w:r>
      <w:r>
        <w:rPr>
          <w:sz w:val="18"/>
        </w:rPr>
        <w:t>Комисија</w:t>
      </w:r>
      <w:r>
        <w:rPr>
          <w:spacing w:val="-5"/>
          <w:sz w:val="18"/>
        </w:rPr>
        <w:t xml:space="preserve"> </w:t>
      </w:r>
      <w:r>
        <w:rPr>
          <w:sz w:val="18"/>
        </w:rPr>
        <w:t>уз</w:t>
      </w:r>
      <w:r>
        <w:rPr>
          <w:spacing w:val="-5"/>
          <w:sz w:val="18"/>
        </w:rPr>
        <w:t xml:space="preserve"> </w:t>
      </w:r>
      <w:r>
        <w:rPr>
          <w:sz w:val="18"/>
        </w:rPr>
        <w:t>помоћ</w:t>
      </w:r>
      <w:r>
        <w:rPr>
          <w:spacing w:val="-5"/>
          <w:sz w:val="18"/>
        </w:rPr>
        <w:t xml:space="preserve"> </w:t>
      </w:r>
      <w:r>
        <w:rPr>
          <w:sz w:val="18"/>
        </w:rPr>
        <w:t xml:space="preserve">Еу- роконтрола и </w:t>
      </w:r>
      <w:r>
        <w:rPr>
          <w:i/>
          <w:sz w:val="18"/>
        </w:rPr>
        <w:t xml:space="preserve">EASA </w:t>
      </w:r>
      <w:r>
        <w:rPr>
          <w:sz w:val="18"/>
        </w:rPr>
        <w:t>успоставља сталан</w:t>
      </w:r>
      <w:r>
        <w:rPr>
          <w:spacing w:val="-4"/>
          <w:sz w:val="18"/>
        </w:rPr>
        <w:t xml:space="preserve"> </w:t>
      </w:r>
      <w:r>
        <w:rPr>
          <w:sz w:val="18"/>
        </w:rPr>
        <w:t>процес:</w:t>
      </w:r>
    </w:p>
    <w:p w:rsidR="00A822BE" w:rsidRDefault="0046556E">
      <w:pPr>
        <w:pStyle w:val="BodyText"/>
        <w:spacing w:line="230" w:lineRule="auto"/>
        <w:ind w:left="401" w:firstLine="396"/>
      </w:pPr>
      <w:r>
        <w:t xml:space="preserve">(а) </w:t>
      </w:r>
      <w:r>
        <w:rPr>
          <w:spacing w:val="-4"/>
        </w:rPr>
        <w:t xml:space="preserve">како </w:t>
      </w:r>
      <w:r>
        <w:t>би осигурала праћење и анализу свих амандмана до- нетих</w:t>
      </w:r>
      <w:r>
        <w:rPr>
          <w:spacing w:val="-6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оквиру</w:t>
      </w:r>
      <w:r>
        <w:rPr>
          <w:spacing w:val="-5"/>
        </w:rPr>
        <w:t xml:space="preserve"> </w:t>
      </w:r>
      <w:r>
        <w:t>Чикашке</w:t>
      </w:r>
      <w:r>
        <w:rPr>
          <w:spacing w:val="-6"/>
        </w:rPr>
        <w:t xml:space="preserve"> </w:t>
      </w:r>
      <w:r>
        <w:t>конвенције</w:t>
      </w:r>
      <w:r>
        <w:rPr>
          <w:spacing w:val="-6"/>
        </w:rPr>
        <w:t xml:space="preserve"> </w:t>
      </w:r>
      <w:r>
        <w:rPr>
          <w:spacing w:val="-3"/>
        </w:rPr>
        <w:t>који</w:t>
      </w:r>
      <w:r>
        <w:rPr>
          <w:spacing w:val="-5"/>
        </w:rPr>
        <w:t xml:space="preserve"> </w:t>
      </w:r>
      <w:r>
        <w:t>су</w:t>
      </w:r>
      <w:r>
        <w:rPr>
          <w:spacing w:val="-5"/>
        </w:rPr>
        <w:t xml:space="preserve"> </w:t>
      </w:r>
      <w:r>
        <w:t>релевантни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подруч- је примене ове уредбе;</w:t>
      </w:r>
      <w:r>
        <w:rPr>
          <w:spacing w:val="-2"/>
        </w:rPr>
        <w:t xml:space="preserve"> </w:t>
      </w:r>
      <w:r>
        <w:t>и</w:t>
      </w:r>
    </w:p>
    <w:p w:rsidR="00A822BE" w:rsidRDefault="0046556E">
      <w:pPr>
        <w:pStyle w:val="BodyText"/>
        <w:spacing w:line="230" w:lineRule="auto"/>
        <w:ind w:left="401" w:firstLine="396"/>
      </w:pPr>
      <w:r>
        <w:t>(б) како би, према потреби, обликовала предлоге за измене Анекса ове уредбе.</w:t>
      </w:r>
    </w:p>
    <w:p w:rsidR="00A822BE" w:rsidRDefault="0046556E">
      <w:pPr>
        <w:pStyle w:val="ListParagraph"/>
        <w:numPr>
          <w:ilvl w:val="0"/>
          <w:numId w:val="103"/>
        </w:numPr>
        <w:tabs>
          <w:tab w:val="left" w:pos="980"/>
        </w:tabs>
        <w:spacing w:line="230" w:lineRule="auto"/>
        <w:ind w:firstLine="397"/>
        <w:jc w:val="both"/>
        <w:rPr>
          <w:sz w:val="18"/>
        </w:rPr>
      </w:pPr>
      <w:r>
        <w:rPr>
          <w:sz w:val="18"/>
        </w:rPr>
        <w:t xml:space="preserve">Одредбе члана 5. ове уредбе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се одно</w:t>
      </w:r>
      <w:r>
        <w:rPr>
          <w:sz w:val="18"/>
        </w:rPr>
        <w:t>се на повлачење</w:t>
      </w:r>
      <w:r>
        <w:rPr>
          <w:spacing w:val="-20"/>
          <w:sz w:val="18"/>
        </w:rPr>
        <w:t xml:space="preserve"> </w:t>
      </w:r>
      <w:r>
        <w:rPr>
          <w:sz w:val="18"/>
        </w:rPr>
        <w:t>и пријаву разлика и њихово објављивање у Зборнику ваздухоплов- них информација и одредбе члана 7. о измени анекса се примењу- ју према</w:t>
      </w:r>
      <w:r>
        <w:rPr>
          <w:spacing w:val="-1"/>
          <w:sz w:val="18"/>
        </w:rPr>
        <w:t xml:space="preserve"> </w:t>
      </w:r>
      <w:r>
        <w:rPr>
          <w:sz w:val="18"/>
        </w:rPr>
        <w:t>потреби.</w:t>
      </w:r>
    </w:p>
    <w:p w:rsidR="00A822BE" w:rsidRDefault="0046556E">
      <w:pPr>
        <w:pStyle w:val="BodyText"/>
        <w:spacing w:before="99"/>
        <w:ind w:left="434" w:right="34" w:firstLine="0"/>
        <w:jc w:val="center"/>
      </w:pPr>
      <w:r>
        <w:t>Члан 7.</w:t>
      </w:r>
    </w:p>
    <w:p w:rsidR="00A822BE" w:rsidRDefault="0046556E">
      <w:pPr>
        <w:pStyle w:val="Heading2"/>
        <w:spacing w:before="105"/>
        <w:ind w:left="434" w:right="34"/>
        <w:jc w:val="center"/>
      </w:pPr>
      <w:r>
        <w:t>Измене Анекса</w:t>
      </w:r>
    </w:p>
    <w:p w:rsidR="00A822BE" w:rsidRDefault="00A822BE">
      <w:pPr>
        <w:pStyle w:val="BodyText"/>
        <w:ind w:left="0" w:firstLine="0"/>
        <w:jc w:val="left"/>
        <w:rPr>
          <w:b/>
          <w:sz w:val="17"/>
        </w:rPr>
      </w:pPr>
    </w:p>
    <w:p w:rsidR="00A822BE" w:rsidRDefault="0046556E">
      <w:pPr>
        <w:pStyle w:val="ListParagraph"/>
        <w:numPr>
          <w:ilvl w:val="0"/>
          <w:numId w:val="102"/>
        </w:numPr>
        <w:tabs>
          <w:tab w:val="left" w:pos="997"/>
        </w:tabs>
        <w:spacing w:line="230" w:lineRule="auto"/>
        <w:ind w:firstLine="397"/>
        <w:jc w:val="both"/>
        <w:rPr>
          <w:sz w:val="18"/>
        </w:rPr>
      </w:pPr>
      <w:r>
        <w:rPr>
          <w:sz w:val="18"/>
        </w:rPr>
        <w:t xml:space="preserve">Анекс се мења у складу са чланом 5. став 3. </w:t>
      </w:r>
      <w:r>
        <w:rPr>
          <w:spacing w:val="-4"/>
          <w:sz w:val="18"/>
        </w:rPr>
        <w:t xml:space="preserve">Уредбе </w:t>
      </w:r>
      <w:r>
        <w:rPr>
          <w:sz w:val="18"/>
        </w:rPr>
        <w:t>(ЕЗ) бр. 549/2004.</w:t>
      </w:r>
    </w:p>
    <w:p w:rsidR="00A822BE" w:rsidRDefault="0046556E">
      <w:pPr>
        <w:pStyle w:val="ListParagraph"/>
        <w:numPr>
          <w:ilvl w:val="0"/>
          <w:numId w:val="102"/>
        </w:numPr>
        <w:tabs>
          <w:tab w:val="left" w:pos="1000"/>
        </w:tabs>
        <w:spacing w:line="230" w:lineRule="auto"/>
        <w:ind w:firstLine="397"/>
        <w:jc w:val="both"/>
        <w:rPr>
          <w:sz w:val="18"/>
        </w:rPr>
      </w:pPr>
      <w:r>
        <w:rPr>
          <w:spacing w:val="-5"/>
          <w:sz w:val="18"/>
        </w:rPr>
        <w:t xml:space="preserve">Измене </w:t>
      </w:r>
      <w:r>
        <w:rPr>
          <w:spacing w:val="-3"/>
          <w:sz w:val="18"/>
        </w:rPr>
        <w:t xml:space="preserve">из </w:t>
      </w:r>
      <w:r>
        <w:rPr>
          <w:spacing w:val="-4"/>
          <w:sz w:val="18"/>
        </w:rPr>
        <w:t xml:space="preserve">става </w:t>
      </w:r>
      <w:r>
        <w:rPr>
          <w:spacing w:val="-3"/>
          <w:sz w:val="18"/>
        </w:rPr>
        <w:t xml:space="preserve">1. </w:t>
      </w:r>
      <w:r>
        <w:rPr>
          <w:spacing w:val="-4"/>
          <w:sz w:val="18"/>
        </w:rPr>
        <w:t xml:space="preserve">овог члана могу </w:t>
      </w:r>
      <w:r>
        <w:rPr>
          <w:spacing w:val="-3"/>
          <w:sz w:val="18"/>
        </w:rPr>
        <w:t xml:space="preserve">да </w:t>
      </w:r>
      <w:r>
        <w:rPr>
          <w:spacing w:val="-7"/>
          <w:sz w:val="18"/>
        </w:rPr>
        <w:t xml:space="preserve">укључују, </w:t>
      </w:r>
      <w:r>
        <w:rPr>
          <w:spacing w:val="-3"/>
          <w:sz w:val="18"/>
        </w:rPr>
        <w:t xml:space="preserve">али </w:t>
      </w:r>
      <w:r>
        <w:rPr>
          <w:spacing w:val="-5"/>
          <w:sz w:val="18"/>
        </w:rPr>
        <w:t xml:space="preserve">нису ограничене </w:t>
      </w:r>
      <w:r>
        <w:rPr>
          <w:spacing w:val="-4"/>
          <w:sz w:val="18"/>
        </w:rPr>
        <w:t xml:space="preserve">на, </w:t>
      </w:r>
      <w:r>
        <w:rPr>
          <w:spacing w:val="-5"/>
          <w:sz w:val="18"/>
        </w:rPr>
        <w:t xml:space="preserve">измене потребне </w:t>
      </w:r>
      <w:r>
        <w:rPr>
          <w:spacing w:val="-3"/>
          <w:sz w:val="18"/>
        </w:rPr>
        <w:t xml:space="preserve">за </w:t>
      </w:r>
      <w:r>
        <w:rPr>
          <w:spacing w:val="-5"/>
          <w:sz w:val="18"/>
        </w:rPr>
        <w:t xml:space="preserve">обезбеђивање конзистентности </w:t>
      </w:r>
      <w:r>
        <w:rPr>
          <w:spacing w:val="-4"/>
          <w:sz w:val="18"/>
        </w:rPr>
        <w:t xml:space="preserve">за- </w:t>
      </w:r>
      <w:r>
        <w:rPr>
          <w:spacing w:val="-6"/>
          <w:sz w:val="18"/>
        </w:rPr>
        <w:t xml:space="preserve">конских одредби </w:t>
      </w:r>
      <w:r>
        <w:rPr>
          <w:spacing w:val="-7"/>
          <w:sz w:val="18"/>
        </w:rPr>
        <w:t xml:space="preserve">током будућег </w:t>
      </w:r>
      <w:r>
        <w:rPr>
          <w:spacing w:val="-5"/>
          <w:sz w:val="18"/>
        </w:rPr>
        <w:t xml:space="preserve">проширења </w:t>
      </w:r>
      <w:r>
        <w:rPr>
          <w:spacing w:val="-4"/>
          <w:sz w:val="18"/>
        </w:rPr>
        <w:t xml:space="preserve">ове </w:t>
      </w:r>
      <w:r>
        <w:rPr>
          <w:spacing w:val="-5"/>
          <w:sz w:val="18"/>
        </w:rPr>
        <w:t xml:space="preserve">уредбе </w:t>
      </w:r>
      <w:r>
        <w:rPr>
          <w:spacing w:val="-7"/>
          <w:sz w:val="18"/>
        </w:rPr>
        <w:t xml:space="preserve">како </w:t>
      </w:r>
      <w:r>
        <w:rPr>
          <w:spacing w:val="-3"/>
          <w:sz w:val="18"/>
        </w:rPr>
        <w:t xml:space="preserve">би </w:t>
      </w:r>
      <w:r>
        <w:rPr>
          <w:spacing w:val="-4"/>
          <w:sz w:val="18"/>
        </w:rPr>
        <w:t xml:space="preserve">садр- </w:t>
      </w:r>
      <w:r>
        <w:rPr>
          <w:spacing w:val="-5"/>
          <w:sz w:val="18"/>
        </w:rPr>
        <w:t xml:space="preserve">жавала </w:t>
      </w:r>
      <w:r>
        <w:rPr>
          <w:spacing w:val="-6"/>
          <w:sz w:val="18"/>
        </w:rPr>
        <w:t xml:space="preserve">одговарајуће одредбе </w:t>
      </w:r>
      <w:r>
        <w:rPr>
          <w:spacing w:val="-5"/>
          <w:sz w:val="18"/>
        </w:rPr>
        <w:t xml:space="preserve">других </w:t>
      </w:r>
      <w:r>
        <w:rPr>
          <w:i/>
          <w:spacing w:val="-4"/>
          <w:sz w:val="18"/>
        </w:rPr>
        <w:t xml:space="preserve">ICAO </w:t>
      </w:r>
      <w:r>
        <w:rPr>
          <w:spacing w:val="-5"/>
          <w:sz w:val="18"/>
        </w:rPr>
        <w:t xml:space="preserve">анекса </w:t>
      </w:r>
      <w:r>
        <w:rPr>
          <w:sz w:val="18"/>
        </w:rPr>
        <w:t xml:space="preserve">и </w:t>
      </w:r>
      <w:r>
        <w:rPr>
          <w:spacing w:val="-6"/>
          <w:sz w:val="18"/>
        </w:rPr>
        <w:t xml:space="preserve">докумената, </w:t>
      </w:r>
      <w:r>
        <w:rPr>
          <w:spacing w:val="-4"/>
          <w:sz w:val="18"/>
        </w:rPr>
        <w:t xml:space="preserve">осим </w:t>
      </w:r>
      <w:r>
        <w:rPr>
          <w:spacing w:val="-5"/>
          <w:sz w:val="18"/>
        </w:rPr>
        <w:t>А</w:t>
      </w:r>
      <w:r>
        <w:rPr>
          <w:spacing w:val="-5"/>
          <w:sz w:val="18"/>
        </w:rPr>
        <w:t xml:space="preserve">некса </w:t>
      </w:r>
      <w:r>
        <w:rPr>
          <w:sz w:val="18"/>
        </w:rPr>
        <w:t>2</w:t>
      </w:r>
      <w:r>
        <w:rPr>
          <w:spacing w:val="-32"/>
          <w:sz w:val="18"/>
        </w:rPr>
        <w:t xml:space="preserve"> </w:t>
      </w:r>
      <w:r>
        <w:rPr>
          <w:spacing w:val="-4"/>
          <w:sz w:val="18"/>
        </w:rPr>
        <w:t xml:space="preserve">или </w:t>
      </w:r>
      <w:r>
        <w:rPr>
          <w:spacing w:val="-5"/>
          <w:sz w:val="18"/>
        </w:rPr>
        <w:t xml:space="preserve">промене </w:t>
      </w:r>
      <w:r>
        <w:rPr>
          <w:spacing w:val="-6"/>
          <w:sz w:val="18"/>
        </w:rPr>
        <w:t xml:space="preserve">које </w:t>
      </w:r>
      <w:r>
        <w:rPr>
          <w:spacing w:val="-5"/>
          <w:sz w:val="18"/>
        </w:rPr>
        <w:t xml:space="preserve">произилазе </w:t>
      </w:r>
      <w:r>
        <w:rPr>
          <w:spacing w:val="-3"/>
          <w:sz w:val="18"/>
        </w:rPr>
        <w:t xml:space="preserve">из </w:t>
      </w:r>
      <w:r>
        <w:rPr>
          <w:spacing w:val="-5"/>
          <w:sz w:val="18"/>
        </w:rPr>
        <w:t xml:space="preserve">ажурирања </w:t>
      </w:r>
      <w:r>
        <w:rPr>
          <w:spacing w:val="-4"/>
          <w:sz w:val="18"/>
        </w:rPr>
        <w:t xml:space="preserve">тих </w:t>
      </w:r>
      <w:r>
        <w:rPr>
          <w:i/>
          <w:spacing w:val="-4"/>
          <w:sz w:val="18"/>
        </w:rPr>
        <w:t xml:space="preserve">ICAO </w:t>
      </w:r>
      <w:r>
        <w:rPr>
          <w:spacing w:val="-5"/>
          <w:sz w:val="18"/>
        </w:rPr>
        <w:t xml:space="preserve">анекса </w:t>
      </w:r>
      <w:r>
        <w:rPr>
          <w:sz w:val="18"/>
        </w:rPr>
        <w:t xml:space="preserve">и </w:t>
      </w:r>
      <w:r>
        <w:rPr>
          <w:spacing w:val="-6"/>
          <w:sz w:val="18"/>
        </w:rPr>
        <w:t xml:space="preserve">докумената </w:t>
      </w:r>
      <w:r>
        <w:rPr>
          <w:spacing w:val="-4"/>
          <w:sz w:val="18"/>
        </w:rPr>
        <w:t xml:space="preserve">или </w:t>
      </w:r>
      <w:r>
        <w:rPr>
          <w:spacing w:val="-3"/>
          <w:sz w:val="18"/>
        </w:rPr>
        <w:t xml:space="preserve">из </w:t>
      </w:r>
      <w:r>
        <w:rPr>
          <w:spacing w:val="-5"/>
          <w:sz w:val="18"/>
        </w:rPr>
        <w:t xml:space="preserve">промена </w:t>
      </w:r>
      <w:r>
        <w:rPr>
          <w:spacing w:val="-4"/>
          <w:sz w:val="18"/>
        </w:rPr>
        <w:t xml:space="preserve">било </w:t>
      </w:r>
      <w:r>
        <w:rPr>
          <w:spacing w:val="-6"/>
          <w:sz w:val="18"/>
        </w:rPr>
        <w:t xml:space="preserve">којих одговарајућих </w:t>
      </w:r>
      <w:r>
        <w:rPr>
          <w:spacing w:val="-5"/>
          <w:sz w:val="18"/>
        </w:rPr>
        <w:t>уредби</w:t>
      </w:r>
      <w:r>
        <w:rPr>
          <w:spacing w:val="-30"/>
          <w:sz w:val="18"/>
        </w:rPr>
        <w:t xml:space="preserve"> </w:t>
      </w:r>
      <w:r>
        <w:rPr>
          <w:spacing w:val="-8"/>
          <w:sz w:val="18"/>
        </w:rPr>
        <w:t>Уније.</w:t>
      </w:r>
    </w:p>
    <w:p w:rsidR="00A822BE" w:rsidRDefault="0046556E">
      <w:pPr>
        <w:pStyle w:val="BodyText"/>
        <w:spacing w:before="101"/>
        <w:ind w:left="434" w:right="34" w:firstLine="0"/>
        <w:jc w:val="center"/>
      </w:pPr>
      <w:r>
        <w:t>Члан 8.</w:t>
      </w:r>
    </w:p>
    <w:p w:rsidR="00A822BE" w:rsidRDefault="0046556E">
      <w:pPr>
        <w:pStyle w:val="Heading2"/>
        <w:spacing w:before="105"/>
        <w:ind w:left="434" w:right="34"/>
        <w:jc w:val="center"/>
      </w:pPr>
      <w:r>
        <w:t>Прелазне и додатне мере</w:t>
      </w:r>
    </w:p>
    <w:p w:rsidR="00A822BE" w:rsidRDefault="00A822BE">
      <w:pPr>
        <w:pStyle w:val="BodyText"/>
        <w:ind w:left="0" w:firstLine="0"/>
        <w:jc w:val="left"/>
        <w:rPr>
          <w:b/>
          <w:sz w:val="17"/>
        </w:rPr>
      </w:pPr>
    </w:p>
    <w:p w:rsidR="00A822BE" w:rsidRDefault="0046556E">
      <w:pPr>
        <w:pStyle w:val="ListParagraph"/>
        <w:numPr>
          <w:ilvl w:val="0"/>
          <w:numId w:val="101"/>
        </w:numPr>
        <w:tabs>
          <w:tab w:val="left" w:pos="997"/>
        </w:tabs>
        <w:spacing w:line="230" w:lineRule="auto"/>
        <w:ind w:firstLine="397"/>
        <w:jc w:val="both"/>
        <w:rPr>
          <w:sz w:val="18"/>
        </w:rPr>
      </w:pPr>
      <w:r>
        <w:rPr>
          <w:sz w:val="18"/>
        </w:rPr>
        <w:t xml:space="preserve">Државе чланице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су пре ступања на снагу ове уредбе донеле додатне одредбе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допуњују </w:t>
      </w:r>
      <w:r>
        <w:rPr>
          <w:i/>
          <w:sz w:val="18"/>
        </w:rPr>
        <w:t xml:space="preserve">ICAO </w:t>
      </w:r>
      <w:r>
        <w:rPr>
          <w:sz w:val="18"/>
        </w:rPr>
        <w:t xml:space="preserve">стандард морају да обезбеде </w:t>
      </w:r>
      <w:r>
        <w:rPr>
          <w:spacing w:val="-3"/>
          <w:sz w:val="18"/>
        </w:rPr>
        <w:t xml:space="preserve">њихову </w:t>
      </w:r>
      <w:r>
        <w:rPr>
          <w:sz w:val="18"/>
        </w:rPr>
        <w:t>усклађеност са овом</w:t>
      </w:r>
      <w:r>
        <w:rPr>
          <w:sz w:val="18"/>
        </w:rPr>
        <w:t xml:space="preserve"> </w:t>
      </w:r>
      <w:r>
        <w:rPr>
          <w:sz w:val="18"/>
        </w:rPr>
        <w:t>уредбом.</w:t>
      </w:r>
    </w:p>
    <w:p w:rsidR="00A822BE" w:rsidRDefault="0046556E">
      <w:pPr>
        <w:pStyle w:val="ListParagraph"/>
        <w:numPr>
          <w:ilvl w:val="0"/>
          <w:numId w:val="101"/>
        </w:numPr>
        <w:tabs>
          <w:tab w:val="left" w:pos="1013"/>
        </w:tabs>
        <w:spacing w:line="230" w:lineRule="auto"/>
        <w:ind w:firstLine="397"/>
        <w:jc w:val="both"/>
        <w:rPr>
          <w:sz w:val="18"/>
        </w:rPr>
      </w:pPr>
      <w:r>
        <w:rPr>
          <w:sz w:val="18"/>
        </w:rPr>
        <w:t xml:space="preserve">У смислу овог члана, те </w:t>
      </w:r>
      <w:r>
        <w:rPr>
          <w:spacing w:val="-3"/>
          <w:sz w:val="18"/>
        </w:rPr>
        <w:t xml:space="preserve">додатне одредбе </w:t>
      </w:r>
      <w:r>
        <w:rPr>
          <w:spacing w:val="-4"/>
          <w:sz w:val="18"/>
        </w:rPr>
        <w:t xml:space="preserve">које </w:t>
      </w:r>
      <w:r>
        <w:rPr>
          <w:sz w:val="18"/>
        </w:rPr>
        <w:t xml:space="preserve">допуњују </w:t>
      </w:r>
      <w:r>
        <w:rPr>
          <w:i/>
          <w:sz w:val="18"/>
        </w:rPr>
        <w:t xml:space="preserve">ICAO </w:t>
      </w:r>
      <w:r>
        <w:rPr>
          <w:sz w:val="18"/>
        </w:rPr>
        <w:t xml:space="preserve">стандард не представљају разлику на основу Чикашке </w:t>
      </w:r>
      <w:r>
        <w:rPr>
          <w:spacing w:val="-4"/>
          <w:sz w:val="18"/>
        </w:rPr>
        <w:t xml:space="preserve">кон- </w:t>
      </w:r>
      <w:r>
        <w:rPr>
          <w:sz w:val="18"/>
        </w:rPr>
        <w:t xml:space="preserve">венције. </w:t>
      </w:r>
      <w:r>
        <w:rPr>
          <w:spacing w:val="-4"/>
          <w:sz w:val="18"/>
        </w:rPr>
        <w:t xml:space="preserve">Те </w:t>
      </w:r>
      <w:r>
        <w:rPr>
          <w:spacing w:val="-3"/>
          <w:sz w:val="18"/>
        </w:rPr>
        <w:t xml:space="preserve">додатне одредбе, </w:t>
      </w:r>
      <w:r>
        <w:rPr>
          <w:sz w:val="18"/>
        </w:rPr>
        <w:t xml:space="preserve">као и сва питања препуштена одлуци надлежног органа у складу са </w:t>
      </w:r>
      <w:r>
        <w:rPr>
          <w:spacing w:val="-3"/>
          <w:sz w:val="18"/>
        </w:rPr>
        <w:t xml:space="preserve">овом </w:t>
      </w:r>
      <w:r>
        <w:rPr>
          <w:sz w:val="18"/>
        </w:rPr>
        <w:t xml:space="preserve">уредбом, државе чланице об- јављују у својим зборницима ваздухопловних информација. Оне, </w:t>
      </w:r>
      <w:r>
        <w:rPr>
          <w:spacing w:val="-3"/>
          <w:sz w:val="18"/>
        </w:rPr>
        <w:t xml:space="preserve">такође, </w:t>
      </w:r>
      <w:r>
        <w:rPr>
          <w:sz w:val="18"/>
        </w:rPr>
        <w:t xml:space="preserve">морају да обавесте </w:t>
      </w:r>
      <w:r>
        <w:rPr>
          <w:spacing w:val="-3"/>
          <w:sz w:val="18"/>
        </w:rPr>
        <w:t xml:space="preserve">Комисију </w:t>
      </w:r>
      <w:r>
        <w:rPr>
          <w:sz w:val="18"/>
        </w:rPr>
        <w:t xml:space="preserve">и </w:t>
      </w:r>
      <w:r>
        <w:rPr>
          <w:i/>
          <w:sz w:val="18"/>
        </w:rPr>
        <w:t xml:space="preserve">EASA </w:t>
      </w:r>
      <w:r>
        <w:rPr>
          <w:sz w:val="18"/>
        </w:rPr>
        <w:t xml:space="preserve">најкасније два месеца </w:t>
      </w:r>
      <w:r>
        <w:rPr>
          <w:spacing w:val="-3"/>
          <w:sz w:val="18"/>
        </w:rPr>
        <w:t>након</w:t>
      </w:r>
      <w:r>
        <w:rPr>
          <w:spacing w:val="-10"/>
          <w:sz w:val="18"/>
        </w:rPr>
        <w:t xml:space="preserve"> </w:t>
      </w:r>
      <w:r>
        <w:rPr>
          <w:sz w:val="18"/>
        </w:rPr>
        <w:t>ступања</w:t>
      </w:r>
      <w:r>
        <w:rPr>
          <w:spacing w:val="-10"/>
          <w:sz w:val="18"/>
        </w:rPr>
        <w:t xml:space="preserve"> </w:t>
      </w:r>
      <w:r>
        <w:rPr>
          <w:sz w:val="18"/>
        </w:rPr>
        <w:t>на</w:t>
      </w:r>
      <w:r>
        <w:rPr>
          <w:spacing w:val="-10"/>
          <w:sz w:val="18"/>
        </w:rPr>
        <w:t xml:space="preserve"> </w:t>
      </w:r>
      <w:r>
        <w:rPr>
          <w:sz w:val="18"/>
        </w:rPr>
        <w:t>снагу</w:t>
      </w:r>
      <w:r>
        <w:rPr>
          <w:spacing w:val="-10"/>
          <w:sz w:val="18"/>
        </w:rPr>
        <w:t xml:space="preserve"> </w:t>
      </w:r>
      <w:r>
        <w:rPr>
          <w:sz w:val="18"/>
        </w:rPr>
        <w:t>ове</w:t>
      </w:r>
      <w:r>
        <w:rPr>
          <w:spacing w:val="-10"/>
          <w:sz w:val="18"/>
        </w:rPr>
        <w:t xml:space="preserve"> </w:t>
      </w:r>
      <w:r>
        <w:rPr>
          <w:sz w:val="18"/>
        </w:rPr>
        <w:t>уредбе</w:t>
      </w:r>
      <w:r>
        <w:rPr>
          <w:spacing w:val="-10"/>
          <w:sz w:val="18"/>
        </w:rPr>
        <w:t xml:space="preserve"> </w:t>
      </w:r>
      <w:r>
        <w:rPr>
          <w:sz w:val="18"/>
        </w:rPr>
        <w:t>или</w:t>
      </w:r>
      <w:r>
        <w:rPr>
          <w:spacing w:val="-10"/>
          <w:sz w:val="18"/>
        </w:rPr>
        <w:t xml:space="preserve"> </w:t>
      </w:r>
      <w:r>
        <w:rPr>
          <w:sz w:val="18"/>
        </w:rPr>
        <w:t>кад</w:t>
      </w:r>
      <w:r>
        <w:rPr>
          <w:spacing w:val="-10"/>
          <w:sz w:val="18"/>
        </w:rPr>
        <w:t xml:space="preserve"> </w:t>
      </w:r>
      <w:r>
        <w:rPr>
          <w:sz w:val="18"/>
        </w:rPr>
        <w:t>донесу</w:t>
      </w:r>
      <w:r>
        <w:rPr>
          <w:spacing w:val="-10"/>
          <w:sz w:val="18"/>
        </w:rPr>
        <w:t xml:space="preserve"> </w:t>
      </w:r>
      <w:r>
        <w:rPr>
          <w:spacing w:val="-3"/>
          <w:sz w:val="18"/>
        </w:rPr>
        <w:t>додатну</w:t>
      </w:r>
      <w:r>
        <w:rPr>
          <w:spacing w:val="-10"/>
          <w:sz w:val="18"/>
        </w:rPr>
        <w:t xml:space="preserve"> </w:t>
      </w:r>
      <w:r>
        <w:rPr>
          <w:spacing w:val="-6"/>
          <w:sz w:val="18"/>
        </w:rPr>
        <w:t>одредбу.</w:t>
      </w:r>
    </w:p>
    <w:p w:rsidR="00A822BE" w:rsidRDefault="0046556E">
      <w:pPr>
        <w:pStyle w:val="BodyText"/>
        <w:spacing w:before="100"/>
        <w:ind w:left="434" w:right="34" w:firstLine="0"/>
        <w:jc w:val="center"/>
      </w:pPr>
      <w:r>
        <w:t>Члан 9.</w:t>
      </w:r>
    </w:p>
    <w:p w:rsidR="00A822BE" w:rsidRDefault="0046556E">
      <w:pPr>
        <w:pStyle w:val="Heading2"/>
        <w:spacing w:before="104"/>
        <w:ind w:left="434" w:right="34"/>
        <w:jc w:val="center"/>
      </w:pPr>
      <w:r>
        <w:t>Безбедносни захтеви</w:t>
      </w:r>
    </w:p>
    <w:p w:rsidR="00A822BE" w:rsidRDefault="00A822BE">
      <w:pPr>
        <w:pStyle w:val="BodyText"/>
        <w:ind w:left="0" w:firstLine="0"/>
        <w:jc w:val="left"/>
        <w:rPr>
          <w:b/>
          <w:sz w:val="17"/>
        </w:rPr>
      </w:pPr>
    </w:p>
    <w:p w:rsidR="00A822BE" w:rsidRDefault="0046556E">
      <w:pPr>
        <w:pStyle w:val="BodyText"/>
        <w:spacing w:before="1" w:line="230" w:lineRule="auto"/>
        <w:ind w:left="401" w:firstLine="396"/>
      </w:pPr>
      <w:r>
        <w:rPr>
          <w:spacing w:val="-3"/>
        </w:rPr>
        <w:t xml:space="preserve">Након </w:t>
      </w:r>
      <w:r>
        <w:t xml:space="preserve">ступања на снагу ове уредбе и не доводећи у питање члан 7, државе чланице, да би одржале или повећале постојеће нивое безбедности, морају да обезбеде да се у контексту проце- са управљања </w:t>
      </w:r>
      <w:r>
        <w:t xml:space="preserve">безбедношћу </w:t>
      </w:r>
      <w:r>
        <w:rPr>
          <w:spacing w:val="-3"/>
        </w:rPr>
        <w:t xml:space="preserve">који </w:t>
      </w:r>
      <w:r>
        <w:t xml:space="preserve">обухвата све аспекте примене ове уредбе, обави безбедносна процена плана примене, укључу- јући идентификацију опасности, процену и умањење ризика, пре стварне измене претходно примењених поступака. </w:t>
      </w:r>
      <w:r>
        <w:rPr>
          <w:spacing w:val="-7"/>
        </w:rPr>
        <w:t xml:space="preserve">То </w:t>
      </w:r>
      <w:r>
        <w:t>умањење може да укључи примену члана</w:t>
      </w:r>
      <w:r>
        <w:rPr>
          <w:spacing w:val="-3"/>
        </w:rPr>
        <w:t xml:space="preserve"> </w:t>
      </w:r>
      <w:r>
        <w:t>3</w:t>
      </w:r>
      <w:r>
        <w:t>.</w:t>
      </w:r>
    </w:p>
    <w:p w:rsidR="00A822BE" w:rsidRDefault="0046556E">
      <w:pPr>
        <w:pStyle w:val="BodyText"/>
        <w:spacing w:before="101"/>
        <w:ind w:left="434" w:right="34" w:firstLine="0"/>
        <w:jc w:val="center"/>
      </w:pPr>
      <w:r>
        <w:t>Члан 10.</w:t>
      </w:r>
    </w:p>
    <w:p w:rsidR="00A822BE" w:rsidRDefault="0046556E">
      <w:pPr>
        <w:pStyle w:val="Heading2"/>
        <w:spacing w:before="111" w:line="230" w:lineRule="auto"/>
        <w:ind w:left="437" w:right="34"/>
        <w:jc w:val="center"/>
      </w:pPr>
      <w:r>
        <w:t>Измене Уредби (ЕЗ) бр. 730/2006, (ЕЗ) бр. 1033/2006, (ЕЗ) бр. 1794/2006, (ЕЗ) бр. 1265/2007, (ЕУ) бр. 255/2010 и Спроведбене уредбе (ЕУ) бр. 1035/2011</w:t>
      </w:r>
    </w:p>
    <w:p w:rsidR="00A822BE" w:rsidRDefault="00A822BE">
      <w:pPr>
        <w:pStyle w:val="BodyText"/>
        <w:ind w:left="0" w:firstLine="0"/>
        <w:jc w:val="left"/>
        <w:rPr>
          <w:b/>
          <w:sz w:val="17"/>
        </w:rPr>
      </w:pPr>
    </w:p>
    <w:p w:rsidR="00A822BE" w:rsidRDefault="0046556E">
      <w:pPr>
        <w:pStyle w:val="BodyText"/>
        <w:spacing w:line="230" w:lineRule="auto"/>
        <w:ind w:left="798" w:right="585" w:firstLine="0"/>
        <w:jc w:val="left"/>
      </w:pPr>
      <w:r>
        <w:t>1. Уредба (ЕЗ) бр. 730/2006 мења се као што следи: (а) Члан 2. ст. 3. и 4. се мењају следећим:</w:t>
      </w:r>
    </w:p>
    <w:p w:rsidR="00A822BE" w:rsidRDefault="0046556E">
      <w:pPr>
        <w:pStyle w:val="BodyText"/>
        <w:spacing w:line="232" w:lineRule="auto"/>
        <w:ind w:left="401" w:firstLine="396"/>
      </w:pPr>
      <w:r>
        <w:t>„3. „</w:t>
      </w:r>
      <w:r>
        <w:rPr>
          <w:i/>
        </w:rPr>
        <w:t>IFR</w:t>
      </w:r>
      <w:r>
        <w:t xml:space="preserve">” је скраћеница </w:t>
      </w:r>
      <w:r>
        <w:rPr>
          <w:spacing w:val="-3"/>
        </w:rPr>
        <w:t xml:space="preserve">која </w:t>
      </w:r>
      <w:r>
        <w:t>се употребљава да означи</w:t>
      </w:r>
      <w:r>
        <w:rPr>
          <w:spacing w:val="-20"/>
        </w:rPr>
        <w:t xml:space="preserve"> </w:t>
      </w:r>
      <w:r>
        <w:t>прави- ла инструменталног</w:t>
      </w:r>
      <w:r>
        <w:rPr>
          <w:spacing w:val="-3"/>
        </w:rPr>
        <w:t xml:space="preserve"> </w:t>
      </w:r>
      <w:r>
        <w:t>летења;</w:t>
      </w:r>
    </w:p>
    <w:p w:rsidR="00A822BE" w:rsidRDefault="0046556E">
      <w:pPr>
        <w:pStyle w:val="BodyText"/>
        <w:spacing w:before="71" w:line="235" w:lineRule="auto"/>
        <w:ind w:left="242" w:right="128" w:firstLine="396"/>
      </w:pPr>
      <w:r>
        <w:br w:type="column"/>
      </w:r>
      <w:r>
        <w:t>4. „</w:t>
      </w:r>
      <w:r>
        <w:rPr>
          <w:i/>
        </w:rPr>
        <w:t>VFR</w:t>
      </w:r>
      <w:r>
        <w:t>” је скраћеница која се употребљава да означи прави- ла визуелног летења;”</w:t>
      </w:r>
    </w:p>
    <w:p w:rsidR="00A822BE" w:rsidRDefault="0046556E">
      <w:pPr>
        <w:pStyle w:val="BodyText"/>
        <w:spacing w:line="235" w:lineRule="auto"/>
        <w:ind w:left="639" w:right="632" w:firstLine="0"/>
        <w:jc w:val="left"/>
      </w:pPr>
      <w:r>
        <w:t>2. Уредба (ЕЗ) бр. 1033/2006 се мења као што следи: (а) Члан 2. став 2. тачка 8) се мења следећим:</w:t>
      </w:r>
    </w:p>
    <w:p w:rsidR="00A822BE" w:rsidRDefault="0046556E">
      <w:pPr>
        <w:pStyle w:val="BodyText"/>
        <w:spacing w:line="235" w:lineRule="auto"/>
        <w:ind w:left="242" w:right="127" w:firstLine="396"/>
      </w:pPr>
      <w:r>
        <w:t>„8. „</w:t>
      </w:r>
      <w:r>
        <w:rPr>
          <w:i/>
        </w:rPr>
        <w:t>IFR</w:t>
      </w:r>
      <w:r>
        <w:t xml:space="preserve">” је скраћеница </w:t>
      </w:r>
      <w:r>
        <w:rPr>
          <w:spacing w:val="-3"/>
        </w:rPr>
        <w:t xml:space="preserve">која </w:t>
      </w:r>
      <w:r>
        <w:t>се употребљава да означи прави- ла инструменталног ле</w:t>
      </w:r>
      <w:r>
        <w:t>тења.”;</w:t>
      </w:r>
    </w:p>
    <w:p w:rsidR="00A822BE" w:rsidRDefault="0046556E">
      <w:pPr>
        <w:pStyle w:val="BodyText"/>
        <w:spacing w:line="199" w:lineRule="exact"/>
        <w:ind w:left="639" w:firstLine="0"/>
        <w:jc w:val="left"/>
      </w:pPr>
      <w:r>
        <w:t>(б) Члан 3. став 1. се мења следећим:</w:t>
      </w:r>
    </w:p>
    <w:p w:rsidR="00A822BE" w:rsidRDefault="0046556E">
      <w:pPr>
        <w:pStyle w:val="BodyText"/>
        <w:spacing w:line="235" w:lineRule="auto"/>
        <w:ind w:left="242" w:right="128" w:firstLine="396"/>
      </w:pPr>
      <w:r>
        <w:t>„1. Одредбе наведене у Анексу примењују се на подношење, прихватање и дистрибуцију планова лета за сваки лет на који се примењује ова уредба и на све промене кључних елемената плана лета у претполетној фази у с</w:t>
      </w:r>
      <w:r>
        <w:t>кладу са овом уредбом.”;</w:t>
      </w:r>
    </w:p>
    <w:p w:rsidR="00A822BE" w:rsidRDefault="0046556E">
      <w:pPr>
        <w:pStyle w:val="BodyText"/>
        <w:spacing w:line="198" w:lineRule="exact"/>
        <w:ind w:left="639" w:firstLine="0"/>
        <w:jc w:val="left"/>
      </w:pPr>
      <w:r>
        <w:t>(ц) наслов и прва алинеја Анекса се мењају следећим:</w:t>
      </w:r>
    </w:p>
    <w:p w:rsidR="00A822BE" w:rsidRDefault="0046556E">
      <w:pPr>
        <w:pStyle w:val="BodyText"/>
        <w:spacing w:line="202" w:lineRule="exact"/>
        <w:ind w:left="639" w:firstLine="0"/>
        <w:jc w:val="left"/>
      </w:pPr>
      <w:r>
        <w:t>„Одредбе из члана 3. став 1.</w:t>
      </w:r>
    </w:p>
    <w:p w:rsidR="00A822BE" w:rsidRDefault="0046556E">
      <w:pPr>
        <w:pStyle w:val="BodyText"/>
        <w:spacing w:line="202" w:lineRule="exact"/>
        <w:ind w:left="639" w:firstLine="0"/>
        <w:jc w:val="left"/>
      </w:pPr>
      <w:r>
        <w:t>1. Секција 4. Спроведбене уредбе Комисије (ЕУ) бр. 923/2012.</w:t>
      </w:r>
    </w:p>
    <w:p w:rsidR="00A822BE" w:rsidRDefault="0046556E">
      <w:pPr>
        <w:pStyle w:val="ListParagraph"/>
        <w:numPr>
          <w:ilvl w:val="0"/>
          <w:numId w:val="100"/>
        </w:numPr>
        <w:tabs>
          <w:tab w:val="left" w:pos="820"/>
        </w:tabs>
        <w:spacing w:line="235" w:lineRule="auto"/>
        <w:ind w:right="821" w:firstLine="0"/>
        <w:rPr>
          <w:sz w:val="18"/>
        </w:rPr>
      </w:pPr>
      <w:r>
        <w:rPr>
          <w:spacing w:val="-4"/>
          <w:sz w:val="18"/>
        </w:rPr>
        <w:t xml:space="preserve">Уредба </w:t>
      </w:r>
      <w:r>
        <w:rPr>
          <w:sz w:val="18"/>
        </w:rPr>
        <w:t>(ЕЗ) бр. 1794/2006 се мења као што следи: (а) Члан 2. тач. (ц) и (д) се мењају</w:t>
      </w:r>
      <w:r>
        <w:rPr>
          <w:spacing w:val="-7"/>
          <w:sz w:val="18"/>
        </w:rPr>
        <w:t xml:space="preserve"> </w:t>
      </w:r>
      <w:r>
        <w:rPr>
          <w:sz w:val="18"/>
        </w:rPr>
        <w:t>следећим:</w:t>
      </w:r>
    </w:p>
    <w:p w:rsidR="00A822BE" w:rsidRDefault="0046556E">
      <w:pPr>
        <w:pStyle w:val="BodyText"/>
        <w:spacing w:line="235" w:lineRule="auto"/>
        <w:ind w:left="242" w:right="127" w:firstLine="396"/>
      </w:pPr>
      <w:r>
        <w:t>„(ц) „</w:t>
      </w:r>
      <w:r>
        <w:rPr>
          <w:i/>
        </w:rPr>
        <w:t>IFR</w:t>
      </w:r>
      <w:r>
        <w:t>” је скраћеница која се употребљава да означи пра- вила инструменталног летења;</w:t>
      </w:r>
    </w:p>
    <w:p w:rsidR="00A822BE" w:rsidRDefault="0046556E">
      <w:pPr>
        <w:pStyle w:val="BodyText"/>
        <w:spacing w:line="235" w:lineRule="auto"/>
        <w:ind w:left="242" w:right="128" w:firstLine="396"/>
      </w:pPr>
      <w:r>
        <w:t>(д) „</w:t>
      </w:r>
      <w:r>
        <w:rPr>
          <w:i/>
        </w:rPr>
        <w:t>VFR</w:t>
      </w:r>
      <w:r>
        <w:t>” је скраћеница која се употребљава да означи пра- вила визуелног летења.”.</w:t>
      </w:r>
    </w:p>
    <w:p w:rsidR="00A822BE" w:rsidRDefault="0046556E">
      <w:pPr>
        <w:pStyle w:val="ListParagraph"/>
        <w:numPr>
          <w:ilvl w:val="0"/>
          <w:numId w:val="100"/>
        </w:numPr>
        <w:tabs>
          <w:tab w:val="left" w:pos="820"/>
        </w:tabs>
        <w:spacing w:line="235" w:lineRule="auto"/>
        <w:ind w:right="821" w:firstLine="0"/>
        <w:rPr>
          <w:sz w:val="18"/>
        </w:rPr>
      </w:pPr>
      <w:r>
        <w:rPr>
          <w:spacing w:val="-4"/>
          <w:sz w:val="18"/>
        </w:rPr>
        <w:t xml:space="preserve">Уредба </w:t>
      </w:r>
      <w:r>
        <w:rPr>
          <w:sz w:val="18"/>
        </w:rPr>
        <w:t>(ЕЗ) бр. 1265/2007 се мења као што следи: (а) Члан 2. став 5. се м</w:t>
      </w:r>
      <w:r>
        <w:rPr>
          <w:sz w:val="18"/>
        </w:rPr>
        <w:t>ења</w:t>
      </w:r>
      <w:r>
        <w:rPr>
          <w:spacing w:val="-1"/>
          <w:sz w:val="18"/>
        </w:rPr>
        <w:t xml:space="preserve"> </w:t>
      </w:r>
      <w:r>
        <w:rPr>
          <w:sz w:val="18"/>
        </w:rPr>
        <w:t>следећим:</w:t>
      </w:r>
    </w:p>
    <w:p w:rsidR="00A822BE" w:rsidRDefault="0046556E">
      <w:pPr>
        <w:pStyle w:val="BodyText"/>
        <w:spacing w:line="235" w:lineRule="auto"/>
        <w:ind w:left="242" w:right="127" w:firstLine="396"/>
      </w:pPr>
      <w:r>
        <w:t>„5. „летови који се изводе у складу са правилима визуелног летења (</w:t>
      </w:r>
      <w:r>
        <w:rPr>
          <w:i/>
        </w:rPr>
        <w:t xml:space="preserve">VFR </w:t>
      </w:r>
      <w:r>
        <w:t>летови) су сви летови који се изводе у складу са пра- вилима визуелног летења.”.</w:t>
      </w:r>
    </w:p>
    <w:p w:rsidR="00A822BE" w:rsidRDefault="0046556E">
      <w:pPr>
        <w:pStyle w:val="ListParagraph"/>
        <w:numPr>
          <w:ilvl w:val="0"/>
          <w:numId w:val="100"/>
        </w:numPr>
        <w:tabs>
          <w:tab w:val="left" w:pos="820"/>
        </w:tabs>
        <w:spacing w:line="235" w:lineRule="auto"/>
        <w:ind w:right="876" w:firstLine="0"/>
        <w:rPr>
          <w:sz w:val="18"/>
        </w:rPr>
      </w:pPr>
      <w:r>
        <w:rPr>
          <w:spacing w:val="-4"/>
          <w:sz w:val="18"/>
        </w:rPr>
        <w:t xml:space="preserve">Уредба </w:t>
      </w:r>
      <w:r>
        <w:rPr>
          <w:sz w:val="18"/>
        </w:rPr>
        <w:t>(ЕУ) бр. 255/2010 се мења као што следи: (а) Члан 2. став 3. се мења</w:t>
      </w:r>
      <w:r>
        <w:rPr>
          <w:spacing w:val="-1"/>
          <w:sz w:val="18"/>
        </w:rPr>
        <w:t xml:space="preserve"> </w:t>
      </w:r>
      <w:r>
        <w:rPr>
          <w:sz w:val="18"/>
        </w:rPr>
        <w:t>следећим:</w:t>
      </w:r>
    </w:p>
    <w:p w:rsidR="00A822BE" w:rsidRDefault="0046556E">
      <w:pPr>
        <w:pStyle w:val="BodyText"/>
        <w:spacing w:line="235" w:lineRule="auto"/>
        <w:ind w:left="242" w:right="127" w:firstLine="396"/>
      </w:pPr>
      <w:r>
        <w:t xml:space="preserve">„3. </w:t>
      </w:r>
      <w:r>
        <w:t>„</w:t>
      </w:r>
      <w:r>
        <w:rPr>
          <w:i/>
        </w:rPr>
        <w:t>IFR</w:t>
      </w:r>
      <w:r>
        <w:t xml:space="preserve">” је скраћеница </w:t>
      </w:r>
      <w:r>
        <w:rPr>
          <w:spacing w:val="-3"/>
        </w:rPr>
        <w:t xml:space="preserve">која </w:t>
      </w:r>
      <w:r>
        <w:t>се употребљава да означи прави- ла инструменталног летења”.</w:t>
      </w:r>
    </w:p>
    <w:p w:rsidR="00A822BE" w:rsidRDefault="0046556E">
      <w:pPr>
        <w:pStyle w:val="ListParagraph"/>
        <w:numPr>
          <w:ilvl w:val="0"/>
          <w:numId w:val="100"/>
        </w:numPr>
        <w:tabs>
          <w:tab w:val="left" w:pos="839"/>
        </w:tabs>
        <w:spacing w:line="235" w:lineRule="auto"/>
        <w:ind w:left="242" w:right="127" w:firstLine="397"/>
        <w:jc w:val="both"/>
        <w:rPr>
          <w:sz w:val="18"/>
        </w:rPr>
      </w:pPr>
      <w:r>
        <w:rPr>
          <w:sz w:val="18"/>
        </w:rPr>
        <w:t>Спроведбена уредба (ЕУ) бр. 1035/2011 се мења као што следи:</w:t>
      </w:r>
    </w:p>
    <w:p w:rsidR="00A822BE" w:rsidRDefault="0046556E">
      <w:pPr>
        <w:pStyle w:val="BodyText"/>
        <w:spacing w:line="235" w:lineRule="auto"/>
        <w:ind w:left="242" w:right="128" w:firstLine="396"/>
      </w:pPr>
      <w:r>
        <w:t>(а) у Анексу II тачка 4(а), упућивање на „Анекс 2 о правили- ма летења, 10-о издање из јула 2005.”, се замењуј</w:t>
      </w:r>
      <w:r>
        <w:t>е упућивањем на</w:t>
      </w:r>
    </w:p>
    <w:p w:rsidR="00A822BE" w:rsidRDefault="0046556E">
      <w:pPr>
        <w:pStyle w:val="BodyText"/>
        <w:spacing w:line="199" w:lineRule="exact"/>
        <w:ind w:left="242" w:firstLine="0"/>
        <w:jc w:val="left"/>
      </w:pPr>
      <w:r>
        <w:t>„Спроведбену уредбу (ЕУ) бр. 923/2012”;</w:t>
      </w:r>
    </w:p>
    <w:p w:rsidR="00A822BE" w:rsidRDefault="0046556E">
      <w:pPr>
        <w:pStyle w:val="BodyText"/>
        <w:spacing w:line="235" w:lineRule="auto"/>
        <w:ind w:left="242" w:right="127" w:firstLine="396"/>
      </w:pPr>
      <w:r>
        <w:t>(б)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Анексу</w:t>
      </w:r>
      <w:r>
        <w:rPr>
          <w:spacing w:val="-8"/>
        </w:rPr>
        <w:t xml:space="preserve"> </w:t>
      </w:r>
      <w:r>
        <w:t>II</w:t>
      </w:r>
      <w:r>
        <w:rPr>
          <w:spacing w:val="-8"/>
        </w:rPr>
        <w:t xml:space="preserve"> </w:t>
      </w:r>
      <w:r>
        <w:t>тачка</w:t>
      </w:r>
      <w:r>
        <w:rPr>
          <w:spacing w:val="-8"/>
        </w:rPr>
        <w:t xml:space="preserve"> </w:t>
      </w:r>
      <w:r>
        <w:t>4(ц),</w:t>
      </w:r>
      <w:r>
        <w:rPr>
          <w:spacing w:val="-8"/>
        </w:rPr>
        <w:t xml:space="preserve"> </w:t>
      </w:r>
      <w:r>
        <w:t>упућивање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„Анекс</w:t>
      </w:r>
      <w:r>
        <w:rPr>
          <w:spacing w:val="-8"/>
        </w:rPr>
        <w:t xml:space="preserve"> </w:t>
      </w:r>
      <w:r>
        <w:rPr>
          <w:spacing w:val="-4"/>
        </w:rPr>
        <w:t>11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 xml:space="preserve">услугама у ваздушном саобраћају, 13-о издање из </w:t>
      </w:r>
      <w:r>
        <w:rPr>
          <w:spacing w:val="-3"/>
        </w:rPr>
        <w:t xml:space="preserve">јула </w:t>
      </w:r>
      <w:r>
        <w:t>2001, укључујући</w:t>
      </w:r>
      <w:r>
        <w:rPr>
          <w:spacing w:val="-20"/>
        </w:rPr>
        <w:t xml:space="preserve"> </w:t>
      </w:r>
      <w:r>
        <w:t>све амандмане до бр. 47-Б”, се замењује додавањем на крају те рече- нице „и Спроведбену уредбу (ЕУ) бр. 923/2012, према</w:t>
      </w:r>
      <w:r>
        <w:rPr>
          <w:spacing w:val="-24"/>
        </w:rPr>
        <w:t xml:space="preserve"> </w:t>
      </w:r>
      <w:r>
        <w:t>потреби;”;</w:t>
      </w:r>
    </w:p>
    <w:p w:rsidR="00A822BE" w:rsidRDefault="0046556E">
      <w:pPr>
        <w:pStyle w:val="BodyText"/>
        <w:spacing w:line="235" w:lineRule="auto"/>
        <w:ind w:left="242" w:right="127" w:firstLine="396"/>
      </w:pPr>
      <w:r>
        <w:t>(ц) у Анексу III тачка 2(б), упућивање на „Анекс 11 о услу- гама у ваздушном саобраћају, 13-о издање из јула 2001, укључу- ју</w:t>
      </w:r>
      <w:r>
        <w:t>ћи све амандмане до бр. 47-Б”, се замењује додавањем на крају те реченице „и Спроведбену уредбу (ЕУ) бр. 923/2012, према по- треби;”.</w:t>
      </w:r>
    </w:p>
    <w:p w:rsidR="00A822BE" w:rsidRDefault="0046556E">
      <w:pPr>
        <w:pStyle w:val="BodyText"/>
        <w:spacing w:before="86"/>
        <w:ind w:left="1559" w:right="1447" w:firstLine="0"/>
        <w:jc w:val="center"/>
      </w:pPr>
      <w:r>
        <w:t>Члан 11.</w:t>
      </w:r>
    </w:p>
    <w:p w:rsidR="00A822BE" w:rsidRDefault="0046556E">
      <w:pPr>
        <w:pStyle w:val="Heading2"/>
        <w:spacing w:before="109"/>
        <w:ind w:left="1559" w:right="1448"/>
        <w:jc w:val="center"/>
      </w:pPr>
      <w:r>
        <w:t>Ступање на снагу</w:t>
      </w:r>
    </w:p>
    <w:p w:rsidR="00A822BE" w:rsidRDefault="00A822BE">
      <w:pPr>
        <w:pStyle w:val="BodyText"/>
        <w:spacing w:before="4"/>
        <w:ind w:left="0" w:firstLine="0"/>
        <w:jc w:val="left"/>
        <w:rPr>
          <w:b/>
          <w:sz w:val="17"/>
        </w:rPr>
      </w:pPr>
    </w:p>
    <w:p w:rsidR="00A822BE" w:rsidRDefault="0046556E">
      <w:pPr>
        <w:pStyle w:val="ListParagraph"/>
        <w:numPr>
          <w:ilvl w:val="0"/>
          <w:numId w:val="99"/>
        </w:numPr>
        <w:tabs>
          <w:tab w:val="left" w:pos="841"/>
        </w:tabs>
        <w:spacing w:line="235" w:lineRule="auto"/>
        <w:ind w:right="127" w:firstLine="397"/>
        <w:jc w:val="both"/>
        <w:rPr>
          <w:sz w:val="18"/>
        </w:rPr>
      </w:pPr>
      <w:r>
        <w:rPr>
          <w:sz w:val="18"/>
        </w:rPr>
        <w:t xml:space="preserve">Ова уредба ступа на снагу двадесетог дана </w:t>
      </w:r>
      <w:r>
        <w:rPr>
          <w:spacing w:val="-3"/>
          <w:sz w:val="18"/>
        </w:rPr>
        <w:t xml:space="preserve">од </w:t>
      </w:r>
      <w:r>
        <w:rPr>
          <w:sz w:val="18"/>
        </w:rPr>
        <w:t>дана обја- вљивања у Службеном листу Европске</w:t>
      </w:r>
      <w:r>
        <w:rPr>
          <w:spacing w:val="-4"/>
          <w:sz w:val="18"/>
        </w:rPr>
        <w:t xml:space="preserve"> </w:t>
      </w:r>
      <w:r>
        <w:rPr>
          <w:sz w:val="18"/>
        </w:rPr>
        <w:t>уније.</w:t>
      </w:r>
    </w:p>
    <w:p w:rsidR="00A822BE" w:rsidRDefault="0046556E">
      <w:pPr>
        <w:pStyle w:val="BodyText"/>
        <w:spacing w:line="199" w:lineRule="exact"/>
        <w:ind w:left="639" w:firstLine="0"/>
        <w:jc w:val="left"/>
      </w:pPr>
      <w:r>
        <w:t>Ова уредба се примењује од 4. децембра 2012. године.</w:t>
      </w:r>
    </w:p>
    <w:p w:rsidR="00A822BE" w:rsidRDefault="0046556E">
      <w:pPr>
        <w:pStyle w:val="ListParagraph"/>
        <w:numPr>
          <w:ilvl w:val="0"/>
          <w:numId w:val="99"/>
        </w:numPr>
        <w:tabs>
          <w:tab w:val="left" w:pos="841"/>
        </w:tabs>
        <w:spacing w:before="1" w:line="235" w:lineRule="auto"/>
        <w:ind w:right="126" w:firstLine="397"/>
        <w:jc w:val="both"/>
        <w:rPr>
          <w:sz w:val="18"/>
        </w:rPr>
      </w:pPr>
      <w:r>
        <w:rPr>
          <w:sz w:val="18"/>
        </w:rPr>
        <w:t xml:space="preserve">Одступајући </w:t>
      </w:r>
      <w:r>
        <w:rPr>
          <w:spacing w:val="-3"/>
          <w:sz w:val="18"/>
        </w:rPr>
        <w:t xml:space="preserve">од </w:t>
      </w:r>
      <w:r>
        <w:rPr>
          <w:sz w:val="18"/>
        </w:rPr>
        <w:t>другог подстава става 1, државе чланице могу одлучити да не примењују одредбе ове уредбе до 4. децем- бра 2014. године. Када држава чланица користи ту могућност, о томе обавештава К</w:t>
      </w:r>
      <w:r>
        <w:rPr>
          <w:sz w:val="18"/>
        </w:rPr>
        <w:t xml:space="preserve">омисију и </w:t>
      </w:r>
      <w:r>
        <w:rPr>
          <w:i/>
          <w:sz w:val="18"/>
        </w:rPr>
        <w:t xml:space="preserve">EASA </w:t>
      </w:r>
      <w:r>
        <w:rPr>
          <w:sz w:val="18"/>
        </w:rPr>
        <w:t xml:space="preserve">у складу са чланом 12. став 1. </w:t>
      </w:r>
      <w:r>
        <w:rPr>
          <w:spacing w:val="-4"/>
          <w:sz w:val="18"/>
        </w:rPr>
        <w:t xml:space="preserve">Уредбе </w:t>
      </w:r>
      <w:r>
        <w:rPr>
          <w:sz w:val="18"/>
        </w:rPr>
        <w:t xml:space="preserve">(ЕЗ) бр. 549/2004, о разлозима за то одступање, његовом </w:t>
      </w:r>
      <w:r>
        <w:rPr>
          <w:spacing w:val="-3"/>
          <w:sz w:val="18"/>
        </w:rPr>
        <w:t xml:space="preserve">трајању, </w:t>
      </w:r>
      <w:r>
        <w:rPr>
          <w:sz w:val="18"/>
        </w:rPr>
        <w:t>као и о предвиђеном и одговарајућем времену примене ове</w:t>
      </w:r>
      <w:r>
        <w:rPr>
          <w:spacing w:val="-1"/>
          <w:sz w:val="18"/>
        </w:rPr>
        <w:t xml:space="preserve"> </w:t>
      </w:r>
      <w:r>
        <w:rPr>
          <w:sz w:val="18"/>
        </w:rPr>
        <w:t>уредбе.</w:t>
      </w:r>
    </w:p>
    <w:p w:rsidR="00A822BE" w:rsidRDefault="0046556E">
      <w:pPr>
        <w:pStyle w:val="BodyText"/>
        <w:spacing w:line="235" w:lineRule="auto"/>
        <w:ind w:left="242" w:right="128" w:firstLine="396"/>
      </w:pPr>
      <w:r>
        <w:t>Ова уредба је обавезујућа у целини и непосредно се приме- њује у свим држа</w:t>
      </w:r>
      <w:r>
        <w:t>вама чланицама.</w:t>
      </w:r>
    </w:p>
    <w:p w:rsidR="00A822BE" w:rsidRDefault="0046556E">
      <w:pPr>
        <w:spacing w:before="102"/>
        <w:ind w:left="1559" w:right="1447"/>
        <w:jc w:val="center"/>
        <w:rPr>
          <w:i/>
          <w:sz w:val="18"/>
        </w:rPr>
      </w:pPr>
      <w:r>
        <w:rPr>
          <w:i/>
          <w:sz w:val="18"/>
        </w:rPr>
        <w:t>АНЕКС</w:t>
      </w:r>
    </w:p>
    <w:p w:rsidR="00A822BE" w:rsidRDefault="0046556E">
      <w:pPr>
        <w:pStyle w:val="Heading2"/>
        <w:spacing w:before="109"/>
        <w:ind w:left="1559" w:right="1448"/>
        <w:jc w:val="center"/>
      </w:pPr>
      <w:r>
        <w:t>ПРАВИЛА ЛЕТЕЊА</w:t>
      </w:r>
    </w:p>
    <w:p w:rsidR="00A822BE" w:rsidRDefault="0046556E">
      <w:pPr>
        <w:spacing w:before="108"/>
        <w:ind w:left="1559" w:right="1448"/>
        <w:jc w:val="center"/>
        <w:rPr>
          <w:i/>
          <w:sz w:val="18"/>
        </w:rPr>
      </w:pPr>
      <w:r>
        <w:rPr>
          <w:i/>
          <w:sz w:val="18"/>
        </w:rPr>
        <w:t>СЕКЦИЈА 1</w:t>
      </w:r>
    </w:p>
    <w:p w:rsidR="00A822BE" w:rsidRDefault="0046556E">
      <w:pPr>
        <w:pStyle w:val="Heading3"/>
        <w:ind w:left="1559" w:right="1448"/>
      </w:pPr>
      <w:r>
        <w:t>Летење изнад отвореног мора</w:t>
      </w:r>
    </w:p>
    <w:p w:rsidR="00A822BE" w:rsidRDefault="00A822BE">
      <w:pPr>
        <w:pStyle w:val="BodyText"/>
        <w:spacing w:before="1"/>
        <w:ind w:left="0" w:firstLine="0"/>
        <w:jc w:val="left"/>
        <w:rPr>
          <w:b/>
          <w:i/>
          <w:sz w:val="17"/>
        </w:rPr>
      </w:pPr>
    </w:p>
    <w:p w:rsidR="00A822BE" w:rsidRDefault="0046556E">
      <w:pPr>
        <w:spacing w:line="204" w:lineRule="exact"/>
        <w:ind w:left="639"/>
        <w:rPr>
          <w:b/>
          <w:sz w:val="18"/>
        </w:rPr>
      </w:pPr>
      <w:r>
        <w:rPr>
          <w:b/>
          <w:sz w:val="18"/>
        </w:rPr>
        <w:t>SERA.1001 Опште</w:t>
      </w:r>
    </w:p>
    <w:p w:rsidR="00A822BE" w:rsidRDefault="0046556E">
      <w:pPr>
        <w:pStyle w:val="BodyText"/>
        <w:spacing w:before="1" w:line="235" w:lineRule="auto"/>
        <w:ind w:left="242" w:right="127" w:firstLine="396"/>
      </w:pPr>
      <w:r>
        <w:t>(а) За лет изнад отвореног мора правила наведена у Анексу 2 Чикашке</w:t>
      </w:r>
      <w:r>
        <w:rPr>
          <w:spacing w:val="-7"/>
        </w:rPr>
        <w:t xml:space="preserve"> </w:t>
      </w:r>
      <w:r>
        <w:t>конвенције</w:t>
      </w:r>
      <w:r>
        <w:rPr>
          <w:spacing w:val="-6"/>
        </w:rPr>
        <w:t xml:space="preserve"> </w:t>
      </w:r>
      <w:r>
        <w:t>се</w:t>
      </w:r>
      <w:r>
        <w:rPr>
          <w:spacing w:val="-7"/>
        </w:rPr>
        <w:t xml:space="preserve"> </w:t>
      </w:r>
      <w:r>
        <w:t>примењују</w:t>
      </w:r>
      <w:r>
        <w:rPr>
          <w:spacing w:val="-7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изузетка.</w:t>
      </w:r>
      <w:r>
        <w:rPr>
          <w:spacing w:val="-7"/>
        </w:rPr>
        <w:t xml:space="preserve"> </w:t>
      </w:r>
      <w:r>
        <w:t>Ради</w:t>
      </w:r>
      <w:r>
        <w:rPr>
          <w:spacing w:val="-7"/>
        </w:rPr>
        <w:t xml:space="preserve"> </w:t>
      </w:r>
      <w:r>
        <w:t xml:space="preserve">континуира- ног и неометаног пружања услуга у ваздушном саобраћају, посеб- но унутар функционалних </w:t>
      </w:r>
      <w:r>
        <w:rPr>
          <w:spacing w:val="-3"/>
        </w:rPr>
        <w:t xml:space="preserve">блокова </w:t>
      </w:r>
      <w:r>
        <w:t xml:space="preserve">ваздушног простора, одредбе Анекса </w:t>
      </w:r>
      <w:r>
        <w:rPr>
          <w:spacing w:val="-4"/>
        </w:rPr>
        <w:t xml:space="preserve">11 </w:t>
      </w:r>
      <w:r>
        <w:t>Чикашке конвенције могу да се примењују у вазду- шном</w:t>
      </w:r>
      <w:r>
        <w:rPr>
          <w:spacing w:val="20"/>
        </w:rPr>
        <w:t xml:space="preserve"> </w:t>
      </w:r>
      <w:r>
        <w:t>простору</w:t>
      </w:r>
      <w:r>
        <w:rPr>
          <w:spacing w:val="20"/>
        </w:rPr>
        <w:t xml:space="preserve"> </w:t>
      </w:r>
      <w:r>
        <w:t>изнад</w:t>
      </w:r>
      <w:r>
        <w:rPr>
          <w:spacing w:val="20"/>
        </w:rPr>
        <w:t xml:space="preserve"> </w:t>
      </w:r>
      <w:r>
        <w:t>отвореног</w:t>
      </w:r>
      <w:r>
        <w:rPr>
          <w:spacing w:val="20"/>
        </w:rPr>
        <w:t xml:space="preserve"> </w:t>
      </w:r>
      <w:r>
        <w:t>мора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начин</w:t>
      </w:r>
      <w:r>
        <w:rPr>
          <w:spacing w:val="20"/>
        </w:rPr>
        <w:t xml:space="preserve"> </w:t>
      </w:r>
      <w:r>
        <w:rPr>
          <w:spacing w:val="-3"/>
        </w:rPr>
        <w:t>који</w:t>
      </w:r>
      <w:r>
        <w:rPr>
          <w:spacing w:val="20"/>
        </w:rPr>
        <w:t xml:space="preserve"> </w:t>
      </w:r>
      <w:r>
        <w:t>је</w:t>
      </w:r>
      <w:r>
        <w:rPr>
          <w:spacing w:val="20"/>
        </w:rPr>
        <w:t xml:space="preserve"> </w:t>
      </w:r>
      <w:r>
        <w:t>усклађен</w:t>
      </w:r>
    </w:p>
    <w:p w:rsidR="00A822BE" w:rsidRDefault="00A822BE">
      <w:pPr>
        <w:spacing w:line="235" w:lineRule="auto"/>
        <w:sectPr w:rsidR="00A822BE">
          <w:pgSz w:w="12390" w:h="15650"/>
          <w:pgMar w:top="80" w:right="720" w:bottom="280" w:left="640" w:header="720" w:footer="720" w:gutter="0"/>
          <w:cols w:num="2" w:space="720" w:equalWidth="0">
            <w:col w:w="5506" w:space="40"/>
            <w:col w:w="5484"/>
          </w:cols>
        </w:sectPr>
      </w:pPr>
    </w:p>
    <w:p w:rsidR="00A822BE" w:rsidRDefault="0046556E">
      <w:pPr>
        <w:pStyle w:val="BodyText"/>
        <w:spacing w:before="71" w:line="235" w:lineRule="auto"/>
        <w:ind w:right="38" w:firstLine="0"/>
      </w:pPr>
      <w:r>
        <w:lastRenderedPageBreak/>
        <w:pict>
          <v:shape id="_x0000_s1056" style="position:absolute;left:0;text-align:left;margin-left:-4.6pt;margin-top:782.1pt;width:.1pt;height:738.95pt;z-index:251653120;mso-position-horizontal-relative:page;mso-position-vertical-relative:page" coordorigin="-92,15642" coordsize="0,14779" o:spt="100" adj="0,,0" path="m6002,193r,14779m6002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t>са начином примене тих одредаба изнад територије држава чла- ница.</w:t>
      </w:r>
      <w:r>
        <w:rPr>
          <w:spacing w:val="-6"/>
        </w:rPr>
        <w:t xml:space="preserve"> </w:t>
      </w:r>
      <w:r>
        <w:t>Ово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доводи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питање</w:t>
      </w:r>
      <w:r>
        <w:rPr>
          <w:spacing w:val="-6"/>
        </w:rPr>
        <w:t xml:space="preserve"> </w:t>
      </w:r>
      <w:r>
        <w:t>операције</w:t>
      </w:r>
      <w:r>
        <w:rPr>
          <w:spacing w:val="-6"/>
        </w:rPr>
        <w:t xml:space="preserve"> </w:t>
      </w:r>
      <w:r>
        <w:t>државних</w:t>
      </w:r>
      <w:r>
        <w:rPr>
          <w:spacing w:val="-6"/>
        </w:rPr>
        <w:t xml:space="preserve"> </w:t>
      </w:r>
      <w:r>
        <w:t>ваздухоплова</w:t>
      </w:r>
      <w:r>
        <w:rPr>
          <w:spacing w:val="-6"/>
        </w:rPr>
        <w:t xml:space="preserve"> </w:t>
      </w:r>
      <w:r>
        <w:t>у складу са чланом 3. Чикашке конвенције. Ово, такође, не доводи</w:t>
      </w:r>
      <w:r>
        <w:rPr>
          <w:spacing w:val="-30"/>
        </w:rPr>
        <w:t xml:space="preserve"> </w:t>
      </w:r>
      <w:r>
        <w:t>у питање</w:t>
      </w:r>
      <w:r>
        <w:rPr>
          <w:spacing w:val="-8"/>
        </w:rPr>
        <w:t xml:space="preserve"> </w:t>
      </w:r>
      <w:r>
        <w:t>одговорност</w:t>
      </w:r>
      <w:r>
        <w:rPr>
          <w:spacing w:val="-8"/>
        </w:rPr>
        <w:t xml:space="preserve"> </w:t>
      </w:r>
      <w:r>
        <w:t>држава</w:t>
      </w:r>
      <w:r>
        <w:rPr>
          <w:spacing w:val="-8"/>
        </w:rPr>
        <w:t xml:space="preserve"> </w:t>
      </w:r>
      <w:r>
        <w:t>чланица</w:t>
      </w:r>
      <w:r>
        <w:rPr>
          <w:spacing w:val="-8"/>
        </w:rPr>
        <w:t xml:space="preserve"> </w:t>
      </w:r>
      <w:r>
        <w:t>да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</w:t>
      </w:r>
      <w:r>
        <w:t>бластима</w:t>
      </w:r>
      <w:r>
        <w:rPr>
          <w:spacing w:val="-8"/>
        </w:rPr>
        <w:t xml:space="preserve"> </w:t>
      </w:r>
      <w:r>
        <w:t xml:space="preserve">информисања ваздухоплова у лету у којима </w:t>
      </w:r>
      <w:r>
        <w:rPr>
          <w:spacing w:val="-8"/>
        </w:rPr>
        <w:t xml:space="preserve">су, </w:t>
      </w:r>
      <w:r>
        <w:t xml:space="preserve">у складу са </w:t>
      </w:r>
      <w:r>
        <w:rPr>
          <w:i/>
        </w:rPr>
        <w:t xml:space="preserve">ICAO </w:t>
      </w:r>
      <w:r>
        <w:t>регионалним споразумима о ваздушној пловидби, надлежне за пружање услуга ваздушног саобраћаја, обезбеде да се операције ваздухоплова</w:t>
      </w:r>
      <w:r>
        <w:rPr>
          <w:spacing w:val="-20"/>
        </w:rPr>
        <w:t xml:space="preserve"> </w:t>
      </w:r>
      <w:r>
        <w:t>оба- вљају на безбедан, експедитиван и ефикасан</w:t>
      </w:r>
      <w:r>
        <w:rPr>
          <w:spacing w:val="-9"/>
        </w:rPr>
        <w:t xml:space="preserve"> </w:t>
      </w:r>
      <w:r>
        <w:t>начи</w:t>
      </w:r>
      <w:r>
        <w:t>н.</w:t>
      </w:r>
    </w:p>
    <w:p w:rsidR="00A822BE" w:rsidRDefault="0046556E">
      <w:pPr>
        <w:pStyle w:val="BodyText"/>
        <w:spacing w:line="235" w:lineRule="auto"/>
        <w:ind w:right="38" w:firstLine="396"/>
      </w:pPr>
      <w:r>
        <w:t xml:space="preserve">(б) За оне делове отвореног мора за </w:t>
      </w:r>
      <w:r>
        <w:rPr>
          <w:spacing w:val="-4"/>
        </w:rPr>
        <w:t xml:space="preserve">које </w:t>
      </w:r>
      <w:r>
        <w:t xml:space="preserve">је држава чланица, у складу са </w:t>
      </w:r>
      <w:r>
        <w:rPr>
          <w:i/>
        </w:rPr>
        <w:t xml:space="preserve">ICAO </w:t>
      </w:r>
      <w:r>
        <w:t>регионалним споразумом о ваздушној пловидби, прихватила</w:t>
      </w:r>
      <w:r>
        <w:rPr>
          <w:spacing w:val="-10"/>
        </w:rPr>
        <w:t xml:space="preserve"> </w:t>
      </w:r>
      <w:r>
        <w:t>одговорност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пружање</w:t>
      </w:r>
      <w:r>
        <w:rPr>
          <w:spacing w:val="-10"/>
        </w:rPr>
        <w:t xml:space="preserve"> </w:t>
      </w:r>
      <w:r>
        <w:t>услуга</w:t>
      </w:r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rPr>
          <w:spacing w:val="-3"/>
        </w:rPr>
        <w:t>ваздушном</w:t>
      </w:r>
      <w:r>
        <w:rPr>
          <w:spacing w:val="-10"/>
        </w:rPr>
        <w:t xml:space="preserve"> </w:t>
      </w:r>
      <w:r>
        <w:t xml:space="preserve">саобраћа- </w:t>
      </w:r>
      <w:r>
        <w:rPr>
          <w:spacing w:val="-7"/>
        </w:rPr>
        <w:t>ју,</w:t>
      </w:r>
      <w:r>
        <w:rPr>
          <w:spacing w:val="-8"/>
        </w:rPr>
        <w:t xml:space="preserve"> </w:t>
      </w:r>
      <w:r>
        <w:t>држава</w:t>
      </w:r>
      <w:r>
        <w:rPr>
          <w:spacing w:val="-8"/>
        </w:rPr>
        <w:t xml:space="preserve"> </w:t>
      </w:r>
      <w:r>
        <w:t>чланица</w:t>
      </w:r>
      <w:r>
        <w:rPr>
          <w:spacing w:val="-8"/>
        </w:rPr>
        <w:t xml:space="preserve"> </w:t>
      </w:r>
      <w:r>
        <w:t>одређује</w:t>
      </w:r>
      <w:r>
        <w:rPr>
          <w:spacing w:val="-8"/>
        </w:rPr>
        <w:t xml:space="preserve"> </w:t>
      </w:r>
      <w:r>
        <w:rPr>
          <w:i/>
          <w:spacing w:val="-3"/>
        </w:rPr>
        <w:t>ATS</w:t>
      </w:r>
      <w:r>
        <w:rPr>
          <w:i/>
          <w:spacing w:val="-9"/>
        </w:rPr>
        <w:t xml:space="preserve"> </w:t>
      </w:r>
      <w:r>
        <w:t>пружаоца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пружање</w:t>
      </w:r>
      <w:r>
        <w:rPr>
          <w:spacing w:val="-8"/>
        </w:rPr>
        <w:t xml:space="preserve"> </w:t>
      </w:r>
      <w:r>
        <w:t>тих</w:t>
      </w:r>
      <w:r>
        <w:rPr>
          <w:spacing w:val="-8"/>
        </w:rPr>
        <w:t xml:space="preserve"> </w:t>
      </w:r>
      <w:r>
        <w:t>услуга.</w:t>
      </w:r>
    </w:p>
    <w:p w:rsidR="00A822BE" w:rsidRDefault="0046556E">
      <w:pPr>
        <w:spacing w:before="99"/>
        <w:ind w:left="1185" w:right="1108"/>
        <w:jc w:val="center"/>
        <w:rPr>
          <w:i/>
          <w:sz w:val="18"/>
        </w:rPr>
      </w:pPr>
      <w:r>
        <w:rPr>
          <w:i/>
          <w:sz w:val="18"/>
        </w:rPr>
        <w:t>СЕКЦИЈА 2</w:t>
      </w:r>
    </w:p>
    <w:p w:rsidR="00A822BE" w:rsidRDefault="0046556E">
      <w:pPr>
        <w:pStyle w:val="Heading3"/>
        <w:ind w:left="1489"/>
        <w:jc w:val="left"/>
      </w:pPr>
      <w:r>
        <w:t>Примењивост и усклађеност</w:t>
      </w:r>
    </w:p>
    <w:p w:rsidR="00A822BE" w:rsidRDefault="00A822BE">
      <w:pPr>
        <w:pStyle w:val="BodyText"/>
        <w:spacing w:before="1"/>
        <w:ind w:left="0" w:firstLine="0"/>
        <w:jc w:val="left"/>
        <w:rPr>
          <w:b/>
          <w:i/>
          <w:sz w:val="17"/>
        </w:rPr>
      </w:pPr>
    </w:p>
    <w:p w:rsidR="00A822BE" w:rsidRDefault="0046556E">
      <w:pPr>
        <w:spacing w:line="204" w:lineRule="exact"/>
        <w:ind w:left="515"/>
        <w:rPr>
          <w:b/>
          <w:sz w:val="18"/>
        </w:rPr>
      </w:pPr>
      <w:r>
        <w:rPr>
          <w:b/>
          <w:sz w:val="18"/>
        </w:rPr>
        <w:t>SERA.2001 Предмет</w:t>
      </w:r>
    </w:p>
    <w:p w:rsidR="00A822BE" w:rsidRDefault="0046556E">
      <w:pPr>
        <w:pStyle w:val="BodyText"/>
        <w:spacing w:before="1" w:line="235" w:lineRule="auto"/>
        <w:ind w:right="38" w:firstLine="396"/>
      </w:pPr>
      <w:r>
        <w:t>Не доводећи у питање горенаведену тачку SERA.1001, овај анекс се, у складу са чланом 1, посебно односи на кориснике ва- здушног простора и ваздухоплове:</w:t>
      </w:r>
    </w:p>
    <w:p w:rsidR="00A822BE" w:rsidRDefault="0046556E">
      <w:pPr>
        <w:pStyle w:val="BodyText"/>
        <w:spacing w:line="198" w:lineRule="exact"/>
        <w:ind w:left="515" w:firstLine="0"/>
        <w:jc w:val="left"/>
      </w:pPr>
      <w:r>
        <w:t>(а) који лете у Унију, унутар Уније или из Уније;</w:t>
      </w:r>
    </w:p>
    <w:p w:rsidR="00A822BE" w:rsidRDefault="0046556E">
      <w:pPr>
        <w:pStyle w:val="BodyText"/>
        <w:spacing w:before="1" w:line="235" w:lineRule="auto"/>
        <w:ind w:right="38" w:firstLine="396"/>
      </w:pPr>
      <w:r>
        <w:t xml:space="preserve">(б) </w:t>
      </w:r>
      <w:r>
        <w:rPr>
          <w:spacing w:val="-3"/>
        </w:rPr>
        <w:t xml:space="preserve">који </w:t>
      </w:r>
      <w:r>
        <w:t xml:space="preserve">носе знаке државне припадности и ознаке регистра- ције државе чланице </w:t>
      </w:r>
      <w:r>
        <w:rPr>
          <w:spacing w:val="-4"/>
        </w:rPr>
        <w:t xml:space="preserve">Уније </w:t>
      </w:r>
      <w:r>
        <w:t xml:space="preserve">и лете у било </w:t>
      </w:r>
      <w:r>
        <w:rPr>
          <w:spacing w:val="-5"/>
        </w:rPr>
        <w:t xml:space="preserve">ком </w:t>
      </w:r>
      <w:r>
        <w:t>ваздушном</w:t>
      </w:r>
      <w:r>
        <w:rPr>
          <w:spacing w:val="-33"/>
        </w:rPr>
        <w:t xml:space="preserve"> </w:t>
      </w:r>
      <w:r>
        <w:rPr>
          <w:spacing w:val="-3"/>
        </w:rPr>
        <w:t xml:space="preserve">простору, </w:t>
      </w:r>
      <w:r>
        <w:t xml:space="preserve">у мери у којој то није у супротности са правилима објављеним у држави </w:t>
      </w:r>
      <w:r>
        <w:rPr>
          <w:spacing w:val="-3"/>
        </w:rPr>
        <w:t xml:space="preserve">која </w:t>
      </w:r>
      <w:r>
        <w:t>је надле</w:t>
      </w:r>
      <w:r>
        <w:t xml:space="preserve">жна за територију </w:t>
      </w:r>
      <w:r>
        <w:rPr>
          <w:spacing w:val="-3"/>
        </w:rPr>
        <w:t xml:space="preserve">која </w:t>
      </w:r>
      <w:r>
        <w:t>се</w:t>
      </w:r>
      <w:r>
        <w:rPr>
          <w:spacing w:val="-1"/>
        </w:rPr>
        <w:t xml:space="preserve"> </w:t>
      </w:r>
      <w:r>
        <w:t>прелеће.</w:t>
      </w:r>
    </w:p>
    <w:p w:rsidR="00A822BE" w:rsidRDefault="0046556E">
      <w:pPr>
        <w:pStyle w:val="BodyText"/>
        <w:spacing w:line="235" w:lineRule="auto"/>
        <w:ind w:right="38" w:firstLine="396"/>
      </w:pPr>
      <w:r>
        <w:t>Овај анекс се, такође, примењује на поступке надлежних органа држава чланица, пружалаца услуга у ваздушној пловидби (</w:t>
      </w:r>
      <w:r>
        <w:rPr>
          <w:i/>
        </w:rPr>
        <w:t>ANSP</w:t>
      </w:r>
      <w:r>
        <w:t>), оператере аеродрома и одговарајућег земаљског особља укљученог у операције ваздухоплова.</w:t>
      </w:r>
    </w:p>
    <w:p w:rsidR="00A822BE" w:rsidRDefault="0046556E">
      <w:pPr>
        <w:pStyle w:val="Heading2"/>
        <w:spacing w:line="198" w:lineRule="exact"/>
      </w:pPr>
      <w:r>
        <w:t>SERA.200</w:t>
      </w:r>
      <w:r>
        <w:t>5 Усклађеност са правилима летења</w:t>
      </w:r>
    </w:p>
    <w:p w:rsidR="00A822BE" w:rsidRDefault="0046556E">
      <w:pPr>
        <w:pStyle w:val="BodyText"/>
        <w:spacing w:line="235" w:lineRule="auto"/>
        <w:ind w:right="38" w:firstLine="396"/>
      </w:pPr>
      <w:r>
        <w:t>Операције ваздухоплова у лету, на површини за кретање ваздухоплова на аеродрому или на оперативном месту морају да буду у складу са општим правилима, одговарајућим локалним одредбама и, додатно у току лета, са:</w:t>
      </w:r>
    </w:p>
    <w:p w:rsidR="00A822BE" w:rsidRDefault="0046556E">
      <w:pPr>
        <w:pStyle w:val="BodyText"/>
        <w:spacing w:line="235" w:lineRule="auto"/>
        <w:ind w:left="515" w:right="1657" w:firstLine="0"/>
        <w:jc w:val="left"/>
      </w:pPr>
      <w:r>
        <w:t>(а) правили</w:t>
      </w:r>
      <w:r>
        <w:t>ма визуелног летења; или (б) правилима инструменталног</w:t>
      </w:r>
      <w:r>
        <w:rPr>
          <w:spacing w:val="-22"/>
        </w:rPr>
        <w:t xml:space="preserve"> </w:t>
      </w:r>
      <w:r>
        <w:t>летења.</w:t>
      </w:r>
    </w:p>
    <w:p w:rsidR="00A822BE" w:rsidRDefault="0046556E">
      <w:pPr>
        <w:pStyle w:val="Heading2"/>
        <w:spacing w:line="199" w:lineRule="exact"/>
      </w:pPr>
      <w:r>
        <w:t>SERA.2010 Одговорности</w:t>
      </w:r>
    </w:p>
    <w:p w:rsidR="00A822BE" w:rsidRDefault="0046556E">
      <w:pPr>
        <w:pStyle w:val="BodyText"/>
        <w:spacing w:line="202" w:lineRule="exact"/>
        <w:ind w:left="515" w:firstLine="0"/>
        <w:jc w:val="left"/>
      </w:pPr>
      <w:r>
        <w:t>(а) Одговорност вође ваздухоплова</w:t>
      </w:r>
    </w:p>
    <w:p w:rsidR="00A822BE" w:rsidRDefault="0046556E">
      <w:pPr>
        <w:pStyle w:val="BodyText"/>
        <w:spacing w:line="235" w:lineRule="auto"/>
        <w:ind w:right="38" w:firstLine="396"/>
      </w:pPr>
      <w:r>
        <w:t xml:space="preserve">Вођа ваздухоплова, независно </w:t>
      </w:r>
      <w:r>
        <w:rPr>
          <w:spacing w:val="-3"/>
        </w:rPr>
        <w:t xml:space="preserve">од </w:t>
      </w:r>
      <w:r>
        <w:t xml:space="preserve">тога да ли управља </w:t>
      </w:r>
      <w:r>
        <w:rPr>
          <w:spacing w:val="-3"/>
        </w:rPr>
        <w:t xml:space="preserve">коман- </w:t>
      </w:r>
      <w:r>
        <w:t>дама или не, је одговоран за управљање ваздухопловом у скла-  ду са овом уредб</w:t>
      </w:r>
      <w:r>
        <w:t xml:space="preserve">ом, осим што може одступити </w:t>
      </w:r>
      <w:r>
        <w:rPr>
          <w:spacing w:val="-3"/>
        </w:rPr>
        <w:t xml:space="preserve">од </w:t>
      </w:r>
      <w:r>
        <w:t>тих правила у околностима у којима је то одступање апсолутно неопходно у ин- тересу</w:t>
      </w:r>
      <w:r>
        <w:rPr>
          <w:spacing w:val="-1"/>
        </w:rPr>
        <w:t xml:space="preserve"> </w:t>
      </w:r>
      <w:r>
        <w:t>безбедности.</w:t>
      </w:r>
    </w:p>
    <w:p w:rsidR="00A822BE" w:rsidRDefault="0046556E">
      <w:pPr>
        <w:pStyle w:val="BodyText"/>
        <w:spacing w:line="197" w:lineRule="exact"/>
        <w:ind w:left="515" w:firstLine="0"/>
        <w:jc w:val="left"/>
      </w:pPr>
      <w:r>
        <w:t>(б) Претполетне мере</w:t>
      </w:r>
    </w:p>
    <w:p w:rsidR="00A822BE" w:rsidRDefault="0046556E">
      <w:pPr>
        <w:pStyle w:val="BodyText"/>
        <w:spacing w:line="235" w:lineRule="auto"/>
        <w:ind w:right="38" w:firstLine="396"/>
      </w:pPr>
      <w:r>
        <w:t xml:space="preserve">Пре почетка лета, вођа ваздухоплова мора да се упозна са свим расположивим информацијама потребним за планирани </w:t>
      </w:r>
      <w:r>
        <w:rPr>
          <w:spacing w:val="-4"/>
        </w:rPr>
        <w:t xml:space="preserve">лет. </w:t>
      </w:r>
      <w:r>
        <w:t xml:space="preserve">Претполетне мере за летове </w:t>
      </w:r>
      <w:r>
        <w:rPr>
          <w:spacing w:val="-3"/>
        </w:rPr>
        <w:t xml:space="preserve">који </w:t>
      </w:r>
      <w:r>
        <w:t xml:space="preserve">нису у близини аеродрома, као и за све </w:t>
      </w:r>
      <w:r>
        <w:rPr>
          <w:i/>
        </w:rPr>
        <w:t xml:space="preserve">IFR </w:t>
      </w:r>
      <w:r>
        <w:t>летове, морају да укључе пажљиво проучавање распо- ложивих</w:t>
      </w:r>
      <w:r>
        <w:rPr>
          <w:spacing w:val="-9"/>
        </w:rPr>
        <w:t xml:space="preserve"> </w:t>
      </w:r>
      <w:r>
        <w:t>текућ</w:t>
      </w:r>
      <w:r>
        <w:t>их</w:t>
      </w:r>
      <w:r>
        <w:rPr>
          <w:spacing w:val="-9"/>
        </w:rPr>
        <w:t xml:space="preserve"> </w:t>
      </w:r>
      <w:r>
        <w:t>метеоролошких</w:t>
      </w:r>
      <w:r>
        <w:rPr>
          <w:spacing w:val="-9"/>
        </w:rPr>
        <w:t xml:space="preserve"> </w:t>
      </w:r>
      <w:r>
        <w:t>извештаја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прогноза,</w:t>
      </w:r>
      <w:r>
        <w:rPr>
          <w:spacing w:val="-9"/>
        </w:rPr>
        <w:t xml:space="preserve"> </w:t>
      </w:r>
      <w:r>
        <w:t xml:space="preserve">узимајући у обзир потребе за горивом и алтернативни поступак </w:t>
      </w:r>
      <w:r>
        <w:rPr>
          <w:spacing w:val="-4"/>
        </w:rPr>
        <w:t xml:space="preserve">ако </w:t>
      </w:r>
      <w:r>
        <w:t xml:space="preserve">лет није могуће завршити </w:t>
      </w:r>
      <w:r>
        <w:rPr>
          <w:spacing w:val="-4"/>
        </w:rPr>
        <w:t xml:space="preserve">како </w:t>
      </w:r>
      <w:r>
        <w:t>је</w:t>
      </w:r>
      <w:r>
        <w:rPr>
          <w:spacing w:val="1"/>
        </w:rPr>
        <w:t xml:space="preserve"> </w:t>
      </w:r>
      <w:r>
        <w:t>планирано.</w:t>
      </w:r>
    </w:p>
    <w:p w:rsidR="00A822BE" w:rsidRDefault="0046556E">
      <w:pPr>
        <w:pStyle w:val="Heading2"/>
        <w:spacing w:line="195" w:lineRule="exact"/>
      </w:pPr>
      <w:r>
        <w:t>SERA.2015 Овлашћења вође ваздухоплова</w:t>
      </w:r>
    </w:p>
    <w:p w:rsidR="00A822BE" w:rsidRDefault="0046556E">
      <w:pPr>
        <w:pStyle w:val="BodyText"/>
        <w:spacing w:line="235" w:lineRule="auto"/>
        <w:ind w:right="38" w:firstLine="396"/>
      </w:pPr>
      <w:r>
        <w:t>Вођа ваздухоплова, док је на дужности, има право коначне одлуке у погл</w:t>
      </w:r>
      <w:r>
        <w:t>еду управљања ваздухопловом.</w:t>
      </w:r>
    </w:p>
    <w:p w:rsidR="00A822BE" w:rsidRDefault="0046556E">
      <w:pPr>
        <w:pStyle w:val="Heading2"/>
        <w:spacing w:line="235" w:lineRule="auto"/>
        <w:ind w:left="118" w:right="39" w:firstLine="396"/>
        <w:jc w:val="both"/>
      </w:pPr>
      <w:r>
        <w:t>SERA.2020 Проблематична употреба психоактивних суп- станци</w:t>
      </w:r>
    </w:p>
    <w:p w:rsidR="00A822BE" w:rsidRDefault="0046556E">
      <w:pPr>
        <w:pStyle w:val="BodyText"/>
        <w:spacing w:line="235" w:lineRule="auto"/>
        <w:ind w:right="38" w:firstLine="396"/>
      </w:pPr>
      <w:r>
        <w:t>Ниједно лице чија је дужност кључна за безбедност летења (лица која могу утицати на безбедност) не сме да преузме ту ду- жност док је под утицајем било које психоактивне супстанце због које је смањена његова радна способност. Таква лица не смеју да буду ук</w:t>
      </w:r>
      <w:r>
        <w:t>ључена у било коју проблематичну употребу супстанци.</w:t>
      </w:r>
    </w:p>
    <w:p w:rsidR="00A822BE" w:rsidRDefault="0046556E">
      <w:pPr>
        <w:spacing w:before="98"/>
        <w:ind w:left="1185" w:right="1108"/>
        <w:jc w:val="center"/>
        <w:rPr>
          <w:i/>
          <w:sz w:val="18"/>
        </w:rPr>
      </w:pPr>
      <w:r>
        <w:rPr>
          <w:i/>
          <w:sz w:val="18"/>
        </w:rPr>
        <w:t>СЕКЦИЈА 3</w:t>
      </w:r>
    </w:p>
    <w:p w:rsidR="00A822BE" w:rsidRDefault="0046556E">
      <w:pPr>
        <w:pStyle w:val="Heading3"/>
        <w:ind w:left="1185" w:right="1109"/>
      </w:pPr>
      <w:r>
        <w:t>Оптша правила и избегавање судара</w:t>
      </w:r>
    </w:p>
    <w:p w:rsidR="00A822BE" w:rsidRDefault="00A822BE">
      <w:pPr>
        <w:pStyle w:val="BodyText"/>
        <w:spacing w:before="11"/>
        <w:ind w:left="0" w:firstLine="0"/>
        <w:jc w:val="left"/>
        <w:rPr>
          <w:b/>
          <w:i/>
          <w:sz w:val="26"/>
        </w:rPr>
      </w:pPr>
    </w:p>
    <w:p w:rsidR="00A822BE" w:rsidRDefault="0046556E">
      <w:pPr>
        <w:pStyle w:val="BodyText"/>
        <w:ind w:left="1185" w:right="1109" w:firstLine="0"/>
        <w:jc w:val="center"/>
      </w:pPr>
      <w:r>
        <w:t>ОДЕЉАК 1</w:t>
      </w:r>
    </w:p>
    <w:p w:rsidR="00A822BE" w:rsidRDefault="0046556E">
      <w:pPr>
        <w:pStyle w:val="Heading2"/>
        <w:spacing w:before="109"/>
        <w:ind w:left="1185" w:right="1108"/>
        <w:jc w:val="center"/>
      </w:pPr>
      <w:r>
        <w:t>Заштита лица и имовине</w:t>
      </w:r>
    </w:p>
    <w:p w:rsidR="00A822BE" w:rsidRDefault="00A822BE">
      <w:pPr>
        <w:pStyle w:val="BodyText"/>
        <w:spacing w:before="4"/>
        <w:ind w:left="0" w:firstLine="0"/>
        <w:jc w:val="left"/>
        <w:rPr>
          <w:b/>
          <w:sz w:val="17"/>
        </w:rPr>
      </w:pPr>
    </w:p>
    <w:p w:rsidR="00A822BE" w:rsidRDefault="0046556E">
      <w:pPr>
        <w:spacing w:line="235" w:lineRule="auto"/>
        <w:ind w:left="118" w:right="39" w:firstLine="396"/>
        <w:jc w:val="both"/>
        <w:rPr>
          <w:b/>
          <w:sz w:val="18"/>
        </w:rPr>
      </w:pPr>
      <w:r>
        <w:rPr>
          <w:b/>
          <w:sz w:val="18"/>
        </w:rPr>
        <w:t>SERA.3101 Несавесно или непажљиво управљање вазду- хопловом</w:t>
      </w:r>
    </w:p>
    <w:p w:rsidR="00A822BE" w:rsidRDefault="0046556E">
      <w:pPr>
        <w:pStyle w:val="BodyText"/>
        <w:spacing w:line="235" w:lineRule="auto"/>
        <w:ind w:right="39" w:firstLine="396"/>
      </w:pPr>
      <w:r>
        <w:t>Ваздухопловом се не сме управљати на несавестан или не- смотрен н</w:t>
      </w:r>
      <w:r>
        <w:t>ачин тако да се угрожава живот или имовина других.</w:t>
      </w:r>
    </w:p>
    <w:p w:rsidR="00A822BE" w:rsidRDefault="0046556E">
      <w:pPr>
        <w:pStyle w:val="Heading2"/>
        <w:spacing w:before="65" w:line="204" w:lineRule="exact"/>
      </w:pPr>
      <w:r>
        <w:rPr>
          <w:b w:val="0"/>
        </w:rPr>
        <w:br w:type="column"/>
      </w:r>
      <w:r>
        <w:t>SERA.3105 Минималне релативне висине</w:t>
      </w:r>
    </w:p>
    <w:p w:rsidR="00A822BE" w:rsidRDefault="0046556E">
      <w:pPr>
        <w:pStyle w:val="BodyText"/>
        <w:spacing w:before="1" w:line="232" w:lineRule="auto"/>
        <w:ind w:right="410" w:firstLine="396"/>
      </w:pPr>
      <w:r>
        <w:t>Осим када је то потребно за полетање или слетање или уз дозволу надлежног органа, ваздухопловом се не сме летети изнад густо</w:t>
      </w:r>
      <w:r>
        <w:rPr>
          <w:spacing w:val="-10"/>
        </w:rPr>
        <w:t xml:space="preserve"> </w:t>
      </w:r>
      <w:r>
        <w:t>насељених</w:t>
      </w:r>
      <w:r>
        <w:rPr>
          <w:spacing w:val="-10"/>
        </w:rPr>
        <w:t xml:space="preserve"> </w:t>
      </w:r>
      <w:r>
        <w:t>подручја</w:t>
      </w:r>
      <w:r>
        <w:rPr>
          <w:spacing w:val="-10"/>
        </w:rPr>
        <w:t xml:space="preserve"> </w:t>
      </w:r>
      <w:r>
        <w:t>градова,</w:t>
      </w:r>
      <w:r>
        <w:rPr>
          <w:spacing w:val="-10"/>
        </w:rPr>
        <w:t xml:space="preserve"> </w:t>
      </w:r>
      <w:r>
        <w:t>насеља</w:t>
      </w:r>
      <w:r>
        <w:rPr>
          <w:spacing w:val="-10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изн</w:t>
      </w:r>
      <w:r>
        <w:t>ад</w:t>
      </w:r>
      <w:r>
        <w:rPr>
          <w:spacing w:val="-10"/>
        </w:rPr>
        <w:t xml:space="preserve"> </w:t>
      </w:r>
      <w:r>
        <w:t>скупова</w:t>
      </w:r>
      <w:r>
        <w:rPr>
          <w:spacing w:val="-10"/>
        </w:rPr>
        <w:t xml:space="preserve"> </w:t>
      </w:r>
      <w:r>
        <w:t xml:space="preserve">лица на отвореном, </w:t>
      </w:r>
      <w:r>
        <w:rPr>
          <w:spacing w:val="-4"/>
        </w:rPr>
        <w:t xml:space="preserve">ако </w:t>
      </w:r>
      <w:r>
        <w:t xml:space="preserve">није на таквој висини </w:t>
      </w:r>
      <w:r>
        <w:rPr>
          <w:spacing w:val="-3"/>
        </w:rPr>
        <w:t xml:space="preserve">која  </w:t>
      </w:r>
      <w:r>
        <w:t xml:space="preserve">ће, у случају поја-  ве опасности, омогућити слетање ваздухоплова без непотребне опасности по лица или имовину на земљи. Минималне релативне висине за </w:t>
      </w:r>
      <w:r>
        <w:rPr>
          <w:i/>
        </w:rPr>
        <w:t xml:space="preserve">VFR </w:t>
      </w:r>
      <w:r>
        <w:t>летове наведене су у SERA.5005(ф), а ми</w:t>
      </w:r>
      <w:r>
        <w:t xml:space="preserve">нималне релативне висине за </w:t>
      </w:r>
      <w:r>
        <w:rPr>
          <w:i/>
        </w:rPr>
        <w:t xml:space="preserve">IFR </w:t>
      </w:r>
      <w:r>
        <w:t>летове наведене су у</w:t>
      </w:r>
      <w:r>
        <w:rPr>
          <w:spacing w:val="-21"/>
        </w:rPr>
        <w:t xml:space="preserve"> </w:t>
      </w:r>
      <w:r>
        <w:t>SERA.5015(б).</w:t>
      </w:r>
    </w:p>
    <w:p w:rsidR="00A822BE" w:rsidRDefault="0046556E">
      <w:pPr>
        <w:pStyle w:val="Heading2"/>
        <w:spacing w:line="194" w:lineRule="exact"/>
      </w:pPr>
      <w:r>
        <w:t>SERA.3110 Нивои крстарења</w:t>
      </w:r>
    </w:p>
    <w:p w:rsidR="00A822BE" w:rsidRDefault="0046556E">
      <w:pPr>
        <w:pStyle w:val="BodyText"/>
        <w:spacing w:before="2" w:line="232" w:lineRule="auto"/>
        <w:ind w:right="411" w:firstLine="396"/>
      </w:pPr>
      <w:r>
        <w:t>Нивои крстарења на којима се одвија лет или део лета се из- ражавају као:</w:t>
      </w:r>
    </w:p>
    <w:p w:rsidR="00A822BE" w:rsidRDefault="0046556E">
      <w:pPr>
        <w:pStyle w:val="BodyText"/>
        <w:spacing w:line="232" w:lineRule="auto"/>
        <w:ind w:right="412" w:firstLine="396"/>
      </w:pPr>
      <w:r>
        <w:t>(а) нивои лета, за летове на или изнад најнижег употребљи- вог нивоа лета или, ако је примењиво, изнад прелазне апсолутне висине;</w:t>
      </w:r>
    </w:p>
    <w:p w:rsidR="00A822BE" w:rsidRDefault="0046556E">
      <w:pPr>
        <w:pStyle w:val="BodyText"/>
        <w:spacing w:line="232" w:lineRule="auto"/>
        <w:ind w:right="412" w:firstLine="396"/>
      </w:pPr>
      <w:r>
        <w:t xml:space="preserve">(б) апсолутне висине, за летове који се одвијају испод најни- жег употребљивог нивоа лета или, ако је примењиво, на прелазној </w:t>
      </w:r>
      <w:r>
        <w:t>апсолутној висини или испод те висине.</w:t>
      </w:r>
    </w:p>
    <w:p w:rsidR="00A822BE" w:rsidRDefault="0046556E">
      <w:pPr>
        <w:pStyle w:val="Heading2"/>
        <w:spacing w:line="197" w:lineRule="exact"/>
      </w:pPr>
      <w:r>
        <w:t>SERA.3115 Избацивање или запрашивање</w:t>
      </w:r>
    </w:p>
    <w:p w:rsidR="00A822BE" w:rsidRDefault="0046556E">
      <w:pPr>
        <w:pStyle w:val="BodyText"/>
        <w:spacing w:line="232" w:lineRule="auto"/>
        <w:ind w:right="411" w:firstLine="396"/>
      </w:pPr>
      <w:r>
        <w:t>Избацивање или запрашивање из ваздухоплова у лету може да се обавља само у складу са:</w:t>
      </w:r>
    </w:p>
    <w:p w:rsidR="00A822BE" w:rsidRDefault="0046556E">
      <w:pPr>
        <w:pStyle w:val="BodyText"/>
        <w:spacing w:line="232" w:lineRule="auto"/>
        <w:ind w:right="411" w:firstLine="396"/>
      </w:pPr>
      <w:r>
        <w:t>(а) прописима Уније или, ако је примењиво, националним прописима за операције ваздухоплова кој</w:t>
      </w:r>
      <w:r>
        <w:t>е доносе државе члани- це; и</w:t>
      </w:r>
    </w:p>
    <w:p w:rsidR="00A822BE" w:rsidRDefault="0046556E">
      <w:pPr>
        <w:pStyle w:val="BodyText"/>
        <w:spacing w:line="232" w:lineRule="auto"/>
        <w:ind w:right="410" w:firstLine="396"/>
      </w:pPr>
      <w:r>
        <w:t>(б) сваком релевантном информацијом, обавештењем и/или одобрењем одговарајуће јединице пружаоца услуга у ваздушном саобраћају.</w:t>
      </w:r>
    </w:p>
    <w:p w:rsidR="00A822BE" w:rsidRDefault="0046556E">
      <w:pPr>
        <w:pStyle w:val="Heading2"/>
        <w:spacing w:line="197" w:lineRule="exact"/>
      </w:pPr>
      <w:r>
        <w:t>SERA.3120 Вуча ваздухоплова</w:t>
      </w:r>
    </w:p>
    <w:p w:rsidR="00A822BE" w:rsidRDefault="0046556E">
      <w:pPr>
        <w:pStyle w:val="BodyText"/>
        <w:spacing w:line="232" w:lineRule="auto"/>
        <w:ind w:right="411" w:firstLine="396"/>
      </w:pPr>
      <w:r>
        <w:t>Ваздухоплов може да вуче ваздухоплов или други објекат у складу са:</w:t>
      </w:r>
    </w:p>
    <w:p w:rsidR="00A822BE" w:rsidRDefault="0046556E">
      <w:pPr>
        <w:pStyle w:val="BodyText"/>
        <w:spacing w:line="232" w:lineRule="auto"/>
        <w:ind w:right="411" w:firstLine="396"/>
      </w:pPr>
      <w:r>
        <w:t xml:space="preserve">(а) </w:t>
      </w:r>
      <w:r>
        <w:t>прописима Уније или, ако је примењиво, националним прописима за операције ваздухоплова које доносе државе члани- це; и</w:t>
      </w:r>
    </w:p>
    <w:p w:rsidR="00A822BE" w:rsidRDefault="0046556E">
      <w:pPr>
        <w:pStyle w:val="BodyText"/>
        <w:spacing w:line="232" w:lineRule="auto"/>
        <w:ind w:right="410" w:firstLine="396"/>
      </w:pPr>
      <w:r>
        <w:t>(б) сваком релевантном информацијом, обавештењем и/или одобрењем одговарајуће јединице пружаоца услуга у ваздушном саобраћају.</w:t>
      </w:r>
    </w:p>
    <w:p w:rsidR="00A822BE" w:rsidRDefault="0046556E">
      <w:pPr>
        <w:pStyle w:val="Heading2"/>
        <w:spacing w:line="197" w:lineRule="exact"/>
      </w:pPr>
      <w:r>
        <w:t xml:space="preserve">SERA.3125 </w:t>
      </w:r>
      <w:r>
        <w:t>Искакање падобранаца</w:t>
      </w:r>
    </w:p>
    <w:p w:rsidR="00A822BE" w:rsidRDefault="0046556E">
      <w:pPr>
        <w:pStyle w:val="BodyText"/>
        <w:spacing w:line="232" w:lineRule="auto"/>
        <w:ind w:right="411" w:firstLine="396"/>
      </w:pPr>
      <w:r>
        <w:t>Искакање падобранаца, осим у случају нужде, може да се обавља само у складу са:</w:t>
      </w:r>
    </w:p>
    <w:p w:rsidR="00A822BE" w:rsidRDefault="0046556E">
      <w:pPr>
        <w:pStyle w:val="BodyText"/>
        <w:spacing w:line="232" w:lineRule="auto"/>
        <w:ind w:right="411" w:firstLine="396"/>
      </w:pPr>
      <w:r>
        <w:t>(а) прописима Уније или, ако је примењиво, националним прописима за операције ваздухоплова које доносе државе члани- це; и</w:t>
      </w:r>
    </w:p>
    <w:p w:rsidR="00A822BE" w:rsidRDefault="0046556E">
      <w:pPr>
        <w:pStyle w:val="BodyText"/>
        <w:spacing w:line="232" w:lineRule="auto"/>
        <w:ind w:right="410" w:firstLine="396"/>
      </w:pPr>
      <w:r>
        <w:t>(б) сваком релевантном информаци</w:t>
      </w:r>
      <w:r>
        <w:t>јом, обавештењем и/или одобрењем одговарајуће јединице пружаоца услуга у ваздушном саобраћају.</w:t>
      </w:r>
    </w:p>
    <w:p w:rsidR="00A822BE" w:rsidRDefault="0046556E">
      <w:pPr>
        <w:pStyle w:val="Heading2"/>
        <w:spacing w:line="197" w:lineRule="exact"/>
      </w:pPr>
      <w:r>
        <w:t>SERA.3130 Акробатски лет</w:t>
      </w:r>
    </w:p>
    <w:p w:rsidR="00A822BE" w:rsidRDefault="0046556E">
      <w:pPr>
        <w:pStyle w:val="BodyText"/>
        <w:spacing w:line="200" w:lineRule="exact"/>
        <w:ind w:left="515" w:firstLine="0"/>
        <w:jc w:val="left"/>
      </w:pPr>
      <w:r>
        <w:t>Акробатски летови могу да се обављају само у складу са:</w:t>
      </w:r>
    </w:p>
    <w:p w:rsidR="00A822BE" w:rsidRDefault="0046556E">
      <w:pPr>
        <w:pStyle w:val="BodyText"/>
        <w:spacing w:line="232" w:lineRule="auto"/>
        <w:ind w:right="411" w:firstLine="396"/>
      </w:pPr>
      <w:r>
        <w:t>(а) прописима Уније или, ако је примењиво, националним прописима за операције ва</w:t>
      </w:r>
      <w:r>
        <w:t>здухоплова које доносе државе члани- це; и</w:t>
      </w:r>
    </w:p>
    <w:p w:rsidR="00A822BE" w:rsidRDefault="0046556E">
      <w:pPr>
        <w:pStyle w:val="BodyText"/>
        <w:spacing w:line="232" w:lineRule="auto"/>
        <w:ind w:right="410" w:firstLine="396"/>
      </w:pPr>
      <w:r>
        <w:t>(б) сваком релевантном информацијом, обавештењем и/или одобрењем одговарајуће јединице пружаоца услуга у ваздушном саобраћају.</w:t>
      </w:r>
    </w:p>
    <w:p w:rsidR="00A822BE" w:rsidRDefault="0046556E">
      <w:pPr>
        <w:pStyle w:val="Heading2"/>
        <w:spacing w:line="197" w:lineRule="exact"/>
      </w:pPr>
      <w:r>
        <w:t>SERA.3135 Групно летење</w:t>
      </w:r>
    </w:p>
    <w:p w:rsidR="00A822BE" w:rsidRDefault="0046556E">
      <w:pPr>
        <w:pStyle w:val="BodyText"/>
        <w:spacing w:line="232" w:lineRule="auto"/>
        <w:ind w:right="411" w:firstLine="396"/>
      </w:pPr>
      <w:r>
        <w:t>Ваздухоплови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смеју</w:t>
      </w:r>
      <w:r>
        <w:rPr>
          <w:spacing w:val="-7"/>
        </w:rPr>
        <w:t xml:space="preserve"> </w:t>
      </w:r>
      <w:r>
        <w:t>да</w:t>
      </w:r>
      <w:r>
        <w:rPr>
          <w:spacing w:val="-7"/>
        </w:rPr>
        <w:t xml:space="preserve"> </w:t>
      </w:r>
      <w:r>
        <w:t>лете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групи</w:t>
      </w:r>
      <w:r>
        <w:rPr>
          <w:spacing w:val="-7"/>
        </w:rPr>
        <w:t xml:space="preserve"> </w:t>
      </w:r>
      <w:r>
        <w:t>осим</w:t>
      </w:r>
      <w:r>
        <w:rPr>
          <w:spacing w:val="-7"/>
        </w:rPr>
        <w:t xml:space="preserve"> </w:t>
      </w:r>
      <w:r>
        <w:t>уз</w:t>
      </w:r>
      <w:r>
        <w:rPr>
          <w:spacing w:val="-7"/>
        </w:rPr>
        <w:t xml:space="preserve"> </w:t>
      </w:r>
      <w:r>
        <w:t>претходни</w:t>
      </w:r>
      <w:r>
        <w:rPr>
          <w:spacing w:val="-7"/>
        </w:rPr>
        <w:t xml:space="preserve"> </w:t>
      </w:r>
      <w:r>
        <w:t xml:space="preserve">до- говор између вођа ваздухоплова </w:t>
      </w:r>
      <w:r>
        <w:rPr>
          <w:spacing w:val="-3"/>
        </w:rPr>
        <w:t xml:space="preserve">који </w:t>
      </w:r>
      <w:r>
        <w:t xml:space="preserve">учествују у летењу и, </w:t>
      </w:r>
      <w:r>
        <w:rPr>
          <w:spacing w:val="-4"/>
        </w:rPr>
        <w:t xml:space="preserve">ако </w:t>
      </w:r>
      <w:r>
        <w:t xml:space="preserve">се ради о групном летењу у контролисаном ваздушном </w:t>
      </w:r>
      <w:r>
        <w:rPr>
          <w:spacing w:val="-3"/>
        </w:rPr>
        <w:t xml:space="preserve">простору, </w:t>
      </w:r>
      <w:r>
        <w:t xml:space="preserve">у складу са условима </w:t>
      </w:r>
      <w:r>
        <w:rPr>
          <w:spacing w:val="-3"/>
        </w:rPr>
        <w:t xml:space="preserve">које </w:t>
      </w:r>
      <w:r>
        <w:t xml:space="preserve">је прописао надлежни орган. </w:t>
      </w:r>
      <w:r>
        <w:rPr>
          <w:spacing w:val="-3"/>
        </w:rPr>
        <w:t xml:space="preserve">Ти </w:t>
      </w:r>
      <w:r>
        <w:t>услови укључују</w:t>
      </w:r>
      <w:r>
        <w:rPr>
          <w:spacing w:val="-1"/>
        </w:rPr>
        <w:t xml:space="preserve"> </w:t>
      </w:r>
      <w:r>
        <w:t>следеће:</w:t>
      </w:r>
    </w:p>
    <w:p w:rsidR="00A822BE" w:rsidRDefault="0046556E">
      <w:pPr>
        <w:pStyle w:val="BodyText"/>
        <w:spacing w:line="232" w:lineRule="auto"/>
        <w:ind w:right="410" w:firstLine="396"/>
      </w:pPr>
      <w:r>
        <w:t>(а) један од вођа ваздухоплова мора да буде одр</w:t>
      </w:r>
      <w:r>
        <w:t>еђен за вођу групе;</w:t>
      </w:r>
    </w:p>
    <w:p w:rsidR="00A822BE" w:rsidRDefault="0046556E">
      <w:pPr>
        <w:pStyle w:val="BodyText"/>
        <w:spacing w:line="232" w:lineRule="auto"/>
        <w:ind w:right="411" w:firstLine="396"/>
      </w:pPr>
      <w:r>
        <w:t>(б) група мора да поступа као један ваздухоплов када су у питању навигација и извештавање о позицији;</w:t>
      </w:r>
    </w:p>
    <w:p w:rsidR="00A822BE" w:rsidRDefault="0046556E">
      <w:pPr>
        <w:pStyle w:val="BodyText"/>
        <w:spacing w:line="232" w:lineRule="auto"/>
        <w:ind w:right="411" w:firstLine="396"/>
      </w:pPr>
      <w:r>
        <w:t xml:space="preserve">(ц) за раздвајање између ваздухоплова у лету је одговоран вођа групе и вође осталих ваздухоплова у </w:t>
      </w:r>
      <w:r>
        <w:rPr>
          <w:spacing w:val="-3"/>
        </w:rPr>
        <w:t xml:space="preserve">том  </w:t>
      </w:r>
      <w:r>
        <w:rPr>
          <w:spacing w:val="-5"/>
        </w:rPr>
        <w:t xml:space="preserve">лету,  </w:t>
      </w:r>
      <w:r>
        <w:t xml:space="preserve">укључујући  и прелазне </w:t>
      </w:r>
      <w:r>
        <w:t xml:space="preserve">периоде када ваздухоплови маневришу да би постигли сопствено раздвајање унутар групе, као и </w:t>
      </w:r>
      <w:r>
        <w:rPr>
          <w:spacing w:val="-4"/>
        </w:rPr>
        <w:t xml:space="preserve">током </w:t>
      </w:r>
      <w:r>
        <w:t>придруживања и разлаза; и</w:t>
      </w:r>
    </w:p>
    <w:p w:rsidR="00A822BE" w:rsidRDefault="0046556E">
      <w:pPr>
        <w:pStyle w:val="BodyText"/>
        <w:spacing w:line="232" w:lineRule="auto"/>
        <w:ind w:right="410"/>
      </w:pPr>
      <w:r>
        <w:t>(д) за државне ваздухоплове максимално бочно, уздужно и вертикално растојање између сваког ваздухоплова и вође групе у складу са Чик</w:t>
      </w:r>
      <w:r>
        <w:t xml:space="preserve">ашком конвенцијом. За ваздухоплове који нису др- жавни, сваки ваздухоплов мора да одржава растојање које не пре- лази 1 </w:t>
      </w:r>
      <w:r>
        <w:rPr>
          <w:i/>
        </w:rPr>
        <w:t xml:space="preserve">km </w:t>
      </w:r>
      <w:r>
        <w:t xml:space="preserve">(0,5 </w:t>
      </w:r>
      <w:r>
        <w:rPr>
          <w:i/>
        </w:rPr>
        <w:t>NM</w:t>
      </w:r>
      <w:r>
        <w:t xml:space="preserve">) бочно и уздужно и 30 </w:t>
      </w:r>
      <w:r>
        <w:rPr>
          <w:i/>
        </w:rPr>
        <w:t xml:space="preserve">m </w:t>
      </w:r>
      <w:r>
        <w:t xml:space="preserve">(100 </w:t>
      </w:r>
      <w:r>
        <w:rPr>
          <w:i/>
        </w:rPr>
        <w:t>ft</w:t>
      </w:r>
      <w:r>
        <w:t>) вертикално од вође групе.</w:t>
      </w:r>
    </w:p>
    <w:p w:rsidR="00A822BE" w:rsidRDefault="00A822BE">
      <w:pPr>
        <w:spacing w:line="232" w:lineRule="auto"/>
        <w:sectPr w:rsidR="00A822BE">
          <w:pgSz w:w="12390" w:h="15650"/>
          <w:pgMar w:top="80" w:right="720" w:bottom="280" w:left="640" w:header="720" w:footer="720" w:gutter="0"/>
          <w:cols w:num="2" w:space="720" w:equalWidth="0">
            <w:col w:w="5262" w:space="123"/>
            <w:col w:w="5645"/>
          </w:cols>
        </w:sectPr>
      </w:pPr>
    </w:p>
    <w:p w:rsidR="00A822BE" w:rsidRDefault="0046556E">
      <w:pPr>
        <w:pStyle w:val="Heading2"/>
        <w:spacing w:before="65" w:line="204" w:lineRule="exact"/>
        <w:ind w:left="798"/>
      </w:pPr>
      <w:r>
        <w:lastRenderedPageBreak/>
        <w:pict>
          <v:shape id="_x0000_s1055" style="position:absolute;left:0;text-align:left;margin-left:-4.6pt;margin-top:782.1pt;width:.1pt;height:738.95pt;z-index:251654144;mso-position-horizontal-relative:page;mso-position-vertical-relative:page" coordorigin="-92,15642" coordsize="0,14779" o:spt="100" adj="0,,0" path="m6286,193r,14779m6286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t>SERA.3140 Слободни балони без посаде</w:t>
      </w:r>
    </w:p>
    <w:p w:rsidR="00A822BE" w:rsidRDefault="0046556E">
      <w:pPr>
        <w:pStyle w:val="BodyText"/>
        <w:spacing w:before="2" w:line="232" w:lineRule="auto"/>
        <w:ind w:left="401" w:firstLine="396"/>
      </w:pPr>
      <w:r>
        <w:t xml:space="preserve">Слободним балоном без посаде се мора управљати на такав начин да се опасност за лица, имовину или друге ваздухоплове сведе на најмању могућу меру и у складу са условима наведеним у </w:t>
      </w:r>
      <w:r>
        <w:rPr>
          <w:spacing w:val="-3"/>
        </w:rPr>
        <w:t>Додатку</w:t>
      </w:r>
      <w:r>
        <w:t xml:space="preserve"> 2.</w:t>
      </w:r>
    </w:p>
    <w:p w:rsidR="00A822BE" w:rsidRDefault="0046556E">
      <w:pPr>
        <w:pStyle w:val="Heading2"/>
        <w:spacing w:line="199" w:lineRule="exact"/>
        <w:ind w:left="798"/>
      </w:pPr>
      <w:r>
        <w:t>SERA.3145 Забрањене зоне и условно забрањене зоне</w:t>
      </w:r>
    </w:p>
    <w:p w:rsidR="00A822BE" w:rsidRDefault="0046556E">
      <w:pPr>
        <w:pStyle w:val="BodyText"/>
        <w:spacing w:line="235" w:lineRule="auto"/>
        <w:ind w:left="401" w:firstLine="396"/>
      </w:pPr>
      <w:r>
        <w:t xml:space="preserve">Ваздухопловом </w:t>
      </w:r>
      <w:r>
        <w:t>се не сме летети у забрањеној зони или у условно забрањеној зони, чији су подаци прописно објављени, осим у складу са условима ограничења или уз дозволу државе чланице изнад чије територије су те зоне одређене.</w:t>
      </w:r>
    </w:p>
    <w:p w:rsidR="00A822BE" w:rsidRDefault="0046556E">
      <w:pPr>
        <w:pStyle w:val="BodyText"/>
        <w:spacing w:before="108"/>
        <w:ind w:left="434" w:right="34" w:firstLine="0"/>
        <w:jc w:val="center"/>
      </w:pPr>
      <w:r>
        <w:t>ОДЕЉАК 2</w:t>
      </w:r>
    </w:p>
    <w:p w:rsidR="00A822BE" w:rsidRDefault="0046556E">
      <w:pPr>
        <w:pStyle w:val="Heading2"/>
        <w:spacing w:before="109"/>
        <w:ind w:left="2185"/>
      </w:pPr>
      <w:r>
        <w:t>Избегавање судара</w:t>
      </w:r>
    </w:p>
    <w:p w:rsidR="00A822BE" w:rsidRDefault="00A822BE">
      <w:pPr>
        <w:pStyle w:val="BodyText"/>
        <w:spacing w:before="4"/>
        <w:ind w:left="0" w:firstLine="0"/>
        <w:jc w:val="left"/>
        <w:rPr>
          <w:b/>
          <w:sz w:val="17"/>
        </w:rPr>
      </w:pPr>
    </w:p>
    <w:p w:rsidR="00A822BE" w:rsidRDefault="0046556E">
      <w:pPr>
        <w:spacing w:line="205" w:lineRule="exact"/>
        <w:ind w:left="798"/>
        <w:rPr>
          <w:b/>
          <w:sz w:val="18"/>
        </w:rPr>
      </w:pPr>
      <w:r>
        <w:rPr>
          <w:b/>
          <w:sz w:val="18"/>
        </w:rPr>
        <w:t>SERA.3201 Опште</w:t>
      </w:r>
    </w:p>
    <w:p w:rsidR="00A822BE" w:rsidRDefault="0046556E">
      <w:pPr>
        <w:pStyle w:val="BodyText"/>
        <w:spacing w:before="1" w:line="235" w:lineRule="auto"/>
        <w:ind w:left="401" w:firstLine="396"/>
        <w:rPr>
          <w:i/>
        </w:rPr>
      </w:pPr>
      <w:r>
        <w:t xml:space="preserve">Одредбе ове уредбе не ослобађају вођу ваздухоплова одго- ворности за предузимање мера у циљу спречавања судара, укљу- чујући и маневре за избегавање судара на основу упутстава за из- бегавање судара добијених путем </w:t>
      </w:r>
      <w:r>
        <w:rPr>
          <w:i/>
        </w:rPr>
        <w:t xml:space="preserve">ACAS </w:t>
      </w:r>
      <w:r>
        <w:t>опреме</w:t>
      </w:r>
      <w:r>
        <w:rPr>
          <w:i/>
        </w:rPr>
        <w:t>.</w:t>
      </w:r>
    </w:p>
    <w:p w:rsidR="00A822BE" w:rsidRDefault="0046556E">
      <w:pPr>
        <w:pStyle w:val="Heading2"/>
        <w:spacing w:line="202" w:lineRule="exact"/>
        <w:ind w:left="798"/>
      </w:pPr>
      <w:r>
        <w:t>SERA.3205 Близина</w:t>
      </w:r>
    </w:p>
    <w:p w:rsidR="00A822BE" w:rsidRDefault="0046556E">
      <w:pPr>
        <w:pStyle w:val="BodyText"/>
        <w:spacing w:before="1" w:line="235" w:lineRule="auto"/>
        <w:ind w:left="401" w:firstLine="396"/>
      </w:pPr>
      <w:r>
        <w:t>Ваздухопло</w:t>
      </w:r>
      <w:r>
        <w:t>вом се не сме летети на таквој удаљености од другог ваздухоплова која може да створи опасност од судара.</w:t>
      </w:r>
    </w:p>
    <w:p w:rsidR="00A822BE" w:rsidRDefault="0046556E">
      <w:pPr>
        <w:pStyle w:val="Heading2"/>
        <w:spacing w:line="202" w:lineRule="exact"/>
        <w:ind w:left="798"/>
      </w:pPr>
      <w:r>
        <w:t>SERA.3210 Првенство пута</w:t>
      </w:r>
    </w:p>
    <w:p w:rsidR="00A822BE" w:rsidRDefault="0046556E">
      <w:pPr>
        <w:pStyle w:val="BodyText"/>
        <w:spacing w:before="2" w:line="235" w:lineRule="auto"/>
        <w:ind w:left="401" w:firstLine="396"/>
      </w:pPr>
      <w:r>
        <w:t>(а) Ваздухоплов који има првенство пута мора да одржава свој курс и брзину.</w:t>
      </w:r>
    </w:p>
    <w:p w:rsidR="00A822BE" w:rsidRDefault="0046556E">
      <w:pPr>
        <w:pStyle w:val="BodyText"/>
        <w:spacing w:line="235" w:lineRule="auto"/>
        <w:ind w:left="401" w:firstLine="396"/>
      </w:pPr>
      <w:r>
        <w:t xml:space="preserve">(б) Ваздухоплов </w:t>
      </w:r>
      <w:r>
        <w:rPr>
          <w:spacing w:val="-4"/>
        </w:rPr>
        <w:t xml:space="preserve">коме </w:t>
      </w:r>
      <w:r>
        <w:t>је познато да су маневарске с</w:t>
      </w:r>
      <w:r>
        <w:t>пособно- сти</w:t>
      </w:r>
      <w:r>
        <w:rPr>
          <w:spacing w:val="-9"/>
        </w:rPr>
        <w:t xml:space="preserve"> </w:t>
      </w:r>
      <w:r>
        <w:t>другог</w:t>
      </w:r>
      <w:r>
        <w:rPr>
          <w:spacing w:val="-9"/>
        </w:rPr>
        <w:t xml:space="preserve"> </w:t>
      </w:r>
      <w:r>
        <w:t>ваздухоплова</w:t>
      </w:r>
      <w:r>
        <w:rPr>
          <w:spacing w:val="-10"/>
        </w:rPr>
        <w:t xml:space="preserve"> </w:t>
      </w:r>
      <w:r>
        <w:t>нарушене,</w:t>
      </w:r>
      <w:r>
        <w:rPr>
          <w:spacing w:val="-10"/>
        </w:rPr>
        <w:t xml:space="preserve"> </w:t>
      </w:r>
      <w:r>
        <w:t>мора</w:t>
      </w:r>
      <w:r>
        <w:rPr>
          <w:spacing w:val="-10"/>
        </w:rPr>
        <w:t xml:space="preserve"> </w:t>
      </w:r>
      <w:r>
        <w:t>да</w:t>
      </w:r>
      <w:r>
        <w:rPr>
          <w:spacing w:val="-10"/>
        </w:rPr>
        <w:t xml:space="preserve"> </w:t>
      </w:r>
      <w:r>
        <w:t>уступи</w:t>
      </w:r>
      <w:r>
        <w:rPr>
          <w:spacing w:val="-9"/>
        </w:rPr>
        <w:t xml:space="preserve"> </w:t>
      </w:r>
      <w:r>
        <w:t>првенство</w:t>
      </w:r>
      <w:r>
        <w:rPr>
          <w:spacing w:val="-10"/>
        </w:rPr>
        <w:t xml:space="preserve"> </w:t>
      </w:r>
      <w:r>
        <w:t xml:space="preserve">пута </w:t>
      </w:r>
      <w:r>
        <w:rPr>
          <w:spacing w:val="-3"/>
        </w:rPr>
        <w:t>том</w:t>
      </w:r>
      <w:r>
        <w:t xml:space="preserve"> </w:t>
      </w:r>
      <w:r>
        <w:rPr>
          <w:spacing w:val="-4"/>
        </w:rPr>
        <w:t>ваздухоплову.</w:t>
      </w:r>
    </w:p>
    <w:p w:rsidR="00A822BE" w:rsidRDefault="0046556E">
      <w:pPr>
        <w:pStyle w:val="BodyText"/>
        <w:spacing w:line="235" w:lineRule="auto"/>
        <w:ind w:left="401" w:firstLine="396"/>
      </w:pPr>
      <w:r>
        <w:t>(ц) Ваздухоплов који је према следећим правилима дужан да уступи првенство пута другом ваздухоплову, мора да избегне ле- тење изнад, испод или испред тог ваздухоплов</w:t>
      </w:r>
      <w:r>
        <w:t>а, осим ако лети на довољној удаљености и узме у обзир утицај турбуленције у трагу ваздухоплова.</w:t>
      </w:r>
    </w:p>
    <w:p w:rsidR="00A822BE" w:rsidRDefault="0046556E">
      <w:pPr>
        <w:pStyle w:val="ListParagraph"/>
        <w:numPr>
          <w:ilvl w:val="1"/>
          <w:numId w:val="99"/>
        </w:numPr>
        <w:tabs>
          <w:tab w:val="left" w:pos="1062"/>
        </w:tabs>
        <w:spacing w:line="235" w:lineRule="auto"/>
        <w:ind w:right="1" w:firstLine="397"/>
        <w:jc w:val="both"/>
        <w:rPr>
          <w:sz w:val="18"/>
        </w:rPr>
      </w:pPr>
      <w:r>
        <w:rPr>
          <w:i/>
          <w:sz w:val="18"/>
        </w:rPr>
        <w:t>Летење у сусрет</w:t>
      </w:r>
      <w:r>
        <w:rPr>
          <w:sz w:val="18"/>
        </w:rPr>
        <w:t xml:space="preserve">.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два ваздухоплова лете непосредно или приближно у сусрет један </w:t>
      </w:r>
      <w:r>
        <w:rPr>
          <w:spacing w:val="-2"/>
          <w:sz w:val="18"/>
        </w:rPr>
        <w:t xml:space="preserve">другом </w:t>
      </w:r>
      <w:r>
        <w:rPr>
          <w:spacing w:val="-3"/>
          <w:sz w:val="18"/>
        </w:rPr>
        <w:t xml:space="preserve">тако </w:t>
      </w:r>
      <w:r>
        <w:rPr>
          <w:sz w:val="18"/>
        </w:rPr>
        <w:t xml:space="preserve">да постоји опасност </w:t>
      </w:r>
      <w:r>
        <w:rPr>
          <w:spacing w:val="-3"/>
          <w:sz w:val="18"/>
        </w:rPr>
        <w:t xml:space="preserve">од судара, </w:t>
      </w:r>
      <w:r>
        <w:rPr>
          <w:sz w:val="18"/>
        </w:rPr>
        <w:t>сваки ваздухоплов мора да промени свој курс</w:t>
      </w:r>
      <w:r>
        <w:rPr>
          <w:spacing w:val="-11"/>
          <w:sz w:val="18"/>
        </w:rPr>
        <w:t xml:space="preserve"> </w:t>
      </w:r>
      <w:r>
        <w:rPr>
          <w:sz w:val="18"/>
        </w:rPr>
        <w:t>удесно.</w:t>
      </w:r>
    </w:p>
    <w:p w:rsidR="00A822BE" w:rsidRDefault="0046556E">
      <w:pPr>
        <w:pStyle w:val="ListParagraph"/>
        <w:numPr>
          <w:ilvl w:val="1"/>
          <w:numId w:val="99"/>
        </w:numPr>
        <w:tabs>
          <w:tab w:val="left" w:pos="1073"/>
        </w:tabs>
        <w:spacing w:line="235" w:lineRule="auto"/>
        <w:ind w:firstLine="397"/>
        <w:jc w:val="both"/>
        <w:rPr>
          <w:sz w:val="18"/>
        </w:rPr>
      </w:pPr>
      <w:r>
        <w:rPr>
          <w:i/>
          <w:sz w:val="18"/>
        </w:rPr>
        <w:t xml:space="preserve">Конвергенција.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два ваздухоплова конвергирају један </w:t>
      </w:r>
      <w:r>
        <w:rPr>
          <w:spacing w:val="-2"/>
          <w:sz w:val="18"/>
        </w:rPr>
        <w:t xml:space="preserve">другом </w:t>
      </w:r>
      <w:r>
        <w:rPr>
          <w:sz w:val="18"/>
        </w:rPr>
        <w:t xml:space="preserve">на приближно истој висини, ваздухоплов </w:t>
      </w:r>
      <w:r>
        <w:rPr>
          <w:spacing w:val="-4"/>
          <w:sz w:val="18"/>
        </w:rPr>
        <w:t xml:space="preserve">коме </w:t>
      </w:r>
      <w:r>
        <w:rPr>
          <w:sz w:val="18"/>
        </w:rPr>
        <w:t>други ва- здухоплов прилази са десне стране мора да уступи првенство</w:t>
      </w:r>
      <w:r>
        <w:rPr>
          <w:spacing w:val="-27"/>
          <w:sz w:val="18"/>
        </w:rPr>
        <w:t xml:space="preserve"> </w:t>
      </w:r>
      <w:r>
        <w:rPr>
          <w:sz w:val="18"/>
        </w:rPr>
        <w:t xml:space="preserve">пута </w:t>
      </w:r>
      <w:r>
        <w:rPr>
          <w:spacing w:val="-3"/>
          <w:sz w:val="18"/>
        </w:rPr>
        <w:t xml:space="preserve">том </w:t>
      </w:r>
      <w:r>
        <w:rPr>
          <w:spacing w:val="-4"/>
          <w:sz w:val="18"/>
        </w:rPr>
        <w:t xml:space="preserve">ваздухоплову, </w:t>
      </w:r>
      <w:r>
        <w:rPr>
          <w:sz w:val="18"/>
        </w:rPr>
        <w:t>осим у</w:t>
      </w:r>
      <w:r>
        <w:rPr>
          <w:sz w:val="18"/>
        </w:rPr>
        <w:t xml:space="preserve"> следећим</w:t>
      </w:r>
      <w:r>
        <w:rPr>
          <w:spacing w:val="7"/>
          <w:sz w:val="18"/>
        </w:rPr>
        <w:t xml:space="preserve"> </w:t>
      </w:r>
      <w:r>
        <w:rPr>
          <w:sz w:val="18"/>
        </w:rPr>
        <w:t>случајевима:</w:t>
      </w:r>
    </w:p>
    <w:p w:rsidR="00A822BE" w:rsidRDefault="0046556E">
      <w:pPr>
        <w:pStyle w:val="ListParagraph"/>
        <w:numPr>
          <w:ilvl w:val="2"/>
          <w:numId w:val="99"/>
        </w:numPr>
        <w:tabs>
          <w:tab w:val="left" w:pos="1050"/>
        </w:tabs>
        <w:spacing w:line="235" w:lineRule="auto"/>
        <w:ind w:firstLine="397"/>
        <w:jc w:val="both"/>
        <w:rPr>
          <w:sz w:val="18"/>
        </w:rPr>
      </w:pPr>
      <w:r>
        <w:rPr>
          <w:sz w:val="18"/>
        </w:rPr>
        <w:t xml:space="preserve">ваздухоплови са сопственим погоном, тежи </w:t>
      </w:r>
      <w:r>
        <w:rPr>
          <w:spacing w:val="-3"/>
          <w:sz w:val="18"/>
        </w:rPr>
        <w:t xml:space="preserve">од </w:t>
      </w:r>
      <w:r>
        <w:rPr>
          <w:sz w:val="18"/>
        </w:rPr>
        <w:t>ваздуха, уступају</w:t>
      </w:r>
      <w:r>
        <w:rPr>
          <w:spacing w:val="-5"/>
          <w:sz w:val="18"/>
        </w:rPr>
        <w:t xml:space="preserve"> </w:t>
      </w:r>
      <w:r>
        <w:rPr>
          <w:sz w:val="18"/>
        </w:rPr>
        <w:t>првенство</w:t>
      </w:r>
      <w:r>
        <w:rPr>
          <w:spacing w:val="-5"/>
          <w:sz w:val="18"/>
        </w:rPr>
        <w:t xml:space="preserve"> </w:t>
      </w:r>
      <w:r>
        <w:rPr>
          <w:sz w:val="18"/>
        </w:rPr>
        <w:t>пута</w:t>
      </w:r>
      <w:r>
        <w:rPr>
          <w:spacing w:val="-5"/>
          <w:sz w:val="18"/>
        </w:rPr>
        <w:t xml:space="preserve"> </w:t>
      </w:r>
      <w:r>
        <w:rPr>
          <w:sz w:val="18"/>
        </w:rPr>
        <w:t>ваздушним</w:t>
      </w:r>
      <w:r>
        <w:rPr>
          <w:spacing w:val="-5"/>
          <w:sz w:val="18"/>
        </w:rPr>
        <w:t xml:space="preserve"> </w:t>
      </w:r>
      <w:r>
        <w:rPr>
          <w:sz w:val="18"/>
        </w:rPr>
        <w:t>бродовима,</w:t>
      </w:r>
      <w:r>
        <w:rPr>
          <w:spacing w:val="-5"/>
          <w:sz w:val="18"/>
        </w:rPr>
        <w:t xml:space="preserve"> </w:t>
      </w:r>
      <w:r>
        <w:rPr>
          <w:sz w:val="18"/>
        </w:rPr>
        <w:t>једрилицама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ба- лонима;</w:t>
      </w:r>
    </w:p>
    <w:p w:rsidR="00A822BE" w:rsidRDefault="0046556E">
      <w:pPr>
        <w:pStyle w:val="ListParagraph"/>
        <w:numPr>
          <w:ilvl w:val="2"/>
          <w:numId w:val="99"/>
        </w:numPr>
        <w:tabs>
          <w:tab w:val="left" w:pos="1081"/>
        </w:tabs>
        <w:spacing w:line="235" w:lineRule="auto"/>
        <w:ind w:firstLine="397"/>
        <w:jc w:val="both"/>
        <w:rPr>
          <w:sz w:val="18"/>
        </w:rPr>
      </w:pPr>
      <w:r>
        <w:rPr>
          <w:sz w:val="18"/>
        </w:rPr>
        <w:t>ваздушни бродови уступају првенство пута једрилицама и</w:t>
      </w:r>
      <w:r>
        <w:rPr>
          <w:spacing w:val="-2"/>
          <w:sz w:val="18"/>
        </w:rPr>
        <w:t xml:space="preserve"> </w:t>
      </w:r>
      <w:r>
        <w:rPr>
          <w:sz w:val="18"/>
        </w:rPr>
        <w:t>балонима;</w:t>
      </w:r>
    </w:p>
    <w:p w:rsidR="00A822BE" w:rsidRDefault="0046556E">
      <w:pPr>
        <w:pStyle w:val="ListParagraph"/>
        <w:numPr>
          <w:ilvl w:val="2"/>
          <w:numId w:val="99"/>
        </w:numPr>
        <w:tabs>
          <w:tab w:val="left" w:pos="1114"/>
        </w:tabs>
        <w:spacing w:line="202" w:lineRule="exact"/>
        <w:ind w:left="1113" w:hanging="315"/>
        <w:rPr>
          <w:sz w:val="18"/>
        </w:rPr>
      </w:pPr>
      <w:r>
        <w:rPr>
          <w:sz w:val="18"/>
        </w:rPr>
        <w:t>једрилице уступају првенство пута</w:t>
      </w:r>
      <w:r>
        <w:rPr>
          <w:spacing w:val="-3"/>
          <w:sz w:val="18"/>
        </w:rPr>
        <w:t xml:space="preserve"> </w:t>
      </w:r>
      <w:r>
        <w:rPr>
          <w:sz w:val="18"/>
        </w:rPr>
        <w:t>балонима;</w:t>
      </w:r>
    </w:p>
    <w:p w:rsidR="00A822BE" w:rsidRDefault="0046556E">
      <w:pPr>
        <w:pStyle w:val="ListParagraph"/>
        <w:numPr>
          <w:ilvl w:val="2"/>
          <w:numId w:val="99"/>
        </w:numPr>
        <w:tabs>
          <w:tab w:val="left" w:pos="1104"/>
        </w:tabs>
        <w:spacing w:before="1" w:line="235" w:lineRule="auto"/>
        <w:ind w:firstLine="397"/>
        <w:jc w:val="both"/>
        <w:rPr>
          <w:sz w:val="18"/>
        </w:rPr>
      </w:pPr>
      <w:r>
        <w:rPr>
          <w:sz w:val="18"/>
        </w:rPr>
        <w:t>ваздухоплови са сопственим погоном уступају</w:t>
      </w:r>
      <w:r>
        <w:rPr>
          <w:spacing w:val="-32"/>
          <w:sz w:val="18"/>
        </w:rPr>
        <w:t xml:space="preserve"> </w:t>
      </w:r>
      <w:r>
        <w:rPr>
          <w:sz w:val="18"/>
        </w:rPr>
        <w:t xml:space="preserve">првенство пута ваздухопловима </w:t>
      </w:r>
      <w:r>
        <w:rPr>
          <w:spacing w:val="-3"/>
          <w:sz w:val="18"/>
        </w:rPr>
        <w:t xml:space="preserve">који вуку </w:t>
      </w:r>
      <w:r>
        <w:rPr>
          <w:sz w:val="18"/>
        </w:rPr>
        <w:t>друге ваздухоплове или</w:t>
      </w:r>
      <w:r>
        <w:rPr>
          <w:spacing w:val="-19"/>
          <w:sz w:val="18"/>
        </w:rPr>
        <w:t xml:space="preserve"> </w:t>
      </w:r>
      <w:r>
        <w:rPr>
          <w:sz w:val="18"/>
        </w:rPr>
        <w:t>објекте.</w:t>
      </w:r>
    </w:p>
    <w:p w:rsidR="00A822BE" w:rsidRDefault="0046556E">
      <w:pPr>
        <w:pStyle w:val="ListParagraph"/>
        <w:numPr>
          <w:ilvl w:val="1"/>
          <w:numId w:val="99"/>
        </w:numPr>
        <w:tabs>
          <w:tab w:val="left" w:pos="1087"/>
        </w:tabs>
        <w:spacing w:line="235" w:lineRule="auto"/>
        <w:ind w:firstLine="397"/>
        <w:jc w:val="both"/>
        <w:rPr>
          <w:sz w:val="18"/>
        </w:rPr>
      </w:pPr>
      <w:r>
        <w:rPr>
          <w:i/>
          <w:sz w:val="18"/>
        </w:rPr>
        <w:t>Претицање</w:t>
      </w:r>
      <w:r>
        <w:rPr>
          <w:sz w:val="18"/>
        </w:rPr>
        <w:t xml:space="preserve">. Ваздухополов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претиче је ваздухоплов </w:t>
      </w:r>
      <w:r>
        <w:rPr>
          <w:spacing w:val="-3"/>
          <w:sz w:val="18"/>
        </w:rPr>
        <w:t>који</w:t>
      </w:r>
      <w:r>
        <w:rPr>
          <w:spacing w:val="-5"/>
          <w:sz w:val="18"/>
        </w:rPr>
        <w:t xml:space="preserve"> </w:t>
      </w:r>
      <w:r>
        <w:rPr>
          <w:sz w:val="18"/>
        </w:rPr>
        <w:t>се</w:t>
      </w:r>
      <w:r>
        <w:rPr>
          <w:spacing w:val="-5"/>
          <w:sz w:val="18"/>
        </w:rPr>
        <w:t xml:space="preserve"> </w:t>
      </w:r>
      <w:r>
        <w:rPr>
          <w:sz w:val="18"/>
        </w:rPr>
        <w:t>приближава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другом</w:t>
      </w:r>
      <w:r>
        <w:rPr>
          <w:spacing w:val="-5"/>
          <w:sz w:val="18"/>
        </w:rPr>
        <w:t xml:space="preserve"> </w:t>
      </w:r>
      <w:r>
        <w:rPr>
          <w:sz w:val="18"/>
        </w:rPr>
        <w:t>ваздухоплову</w:t>
      </w:r>
      <w:r>
        <w:rPr>
          <w:spacing w:val="-5"/>
          <w:sz w:val="18"/>
        </w:rPr>
        <w:t xml:space="preserve"> </w:t>
      </w:r>
      <w:r>
        <w:rPr>
          <w:sz w:val="18"/>
        </w:rPr>
        <w:t>са</w:t>
      </w:r>
      <w:r>
        <w:rPr>
          <w:spacing w:val="-5"/>
          <w:sz w:val="18"/>
        </w:rPr>
        <w:t xml:space="preserve"> </w:t>
      </w:r>
      <w:r>
        <w:rPr>
          <w:sz w:val="18"/>
        </w:rPr>
        <w:t>задње</w:t>
      </w:r>
      <w:r>
        <w:rPr>
          <w:spacing w:val="-5"/>
          <w:sz w:val="18"/>
        </w:rPr>
        <w:t xml:space="preserve"> </w:t>
      </w:r>
      <w:r>
        <w:rPr>
          <w:sz w:val="18"/>
        </w:rPr>
        <w:t>стране</w:t>
      </w:r>
      <w:r>
        <w:rPr>
          <w:spacing w:val="-5"/>
          <w:sz w:val="18"/>
        </w:rPr>
        <w:t xml:space="preserve"> </w:t>
      </w:r>
      <w:r>
        <w:rPr>
          <w:sz w:val="18"/>
        </w:rPr>
        <w:t>у</w:t>
      </w:r>
      <w:r>
        <w:rPr>
          <w:spacing w:val="-5"/>
          <w:sz w:val="18"/>
        </w:rPr>
        <w:t xml:space="preserve"> </w:t>
      </w:r>
      <w:r>
        <w:rPr>
          <w:sz w:val="18"/>
        </w:rPr>
        <w:t>линији која, са равни симетрије</w:t>
      </w:r>
      <w:r>
        <w:rPr>
          <w:sz w:val="18"/>
        </w:rPr>
        <w:t xml:space="preserve"> ваздухоплова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се налази испред њега, чини угао мањи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70 степени, тј. налази се у таквој позицији у односу на други ваздухоплов из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ноћу није видљиво ни лево ни десно навигационо светло ваздухоплова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се претиче. Ва- здухоплов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се претиче има првенство пута, а ваздухоплов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претиче, било да пење, снижава или лети хоризонтално, мора да уступи првенство пута </w:t>
      </w:r>
      <w:r>
        <w:rPr>
          <w:spacing w:val="-2"/>
          <w:sz w:val="18"/>
        </w:rPr>
        <w:t xml:space="preserve">другом </w:t>
      </w:r>
      <w:r>
        <w:rPr>
          <w:sz w:val="18"/>
        </w:rPr>
        <w:t>ваздухоплову променом свог кур- са удесно и ниједна накнадна измена у међусобном положају два ваздухоплова не ослоб</w:t>
      </w:r>
      <w:r>
        <w:rPr>
          <w:sz w:val="18"/>
        </w:rPr>
        <w:t xml:space="preserve">ађа ваздухоплов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претиче </w:t>
      </w:r>
      <w:r>
        <w:rPr>
          <w:spacing w:val="-3"/>
          <w:sz w:val="18"/>
        </w:rPr>
        <w:t xml:space="preserve">од </w:t>
      </w:r>
      <w:r>
        <w:rPr>
          <w:sz w:val="18"/>
        </w:rPr>
        <w:t>те обавезе све док потпуно не заврши</w:t>
      </w:r>
      <w:r>
        <w:rPr>
          <w:spacing w:val="-5"/>
          <w:sz w:val="18"/>
        </w:rPr>
        <w:t xml:space="preserve"> </w:t>
      </w:r>
      <w:r>
        <w:rPr>
          <w:sz w:val="18"/>
        </w:rPr>
        <w:t>претицање.</w:t>
      </w:r>
    </w:p>
    <w:p w:rsidR="00A822BE" w:rsidRDefault="0046556E">
      <w:pPr>
        <w:pStyle w:val="ListParagraph"/>
        <w:numPr>
          <w:ilvl w:val="2"/>
          <w:numId w:val="99"/>
        </w:numPr>
        <w:tabs>
          <w:tab w:val="left" w:pos="1043"/>
        </w:tabs>
        <w:spacing w:line="235" w:lineRule="auto"/>
        <w:ind w:right="1" w:firstLine="397"/>
        <w:jc w:val="both"/>
        <w:rPr>
          <w:sz w:val="18"/>
        </w:rPr>
      </w:pPr>
      <w:r>
        <w:rPr>
          <w:i/>
          <w:sz w:val="18"/>
        </w:rPr>
        <w:t>Претицање једрилица</w:t>
      </w:r>
      <w:r>
        <w:rPr>
          <w:sz w:val="18"/>
        </w:rPr>
        <w:t xml:space="preserve">. Једрилица </w:t>
      </w:r>
      <w:r>
        <w:rPr>
          <w:spacing w:val="-3"/>
          <w:sz w:val="18"/>
        </w:rPr>
        <w:t xml:space="preserve">која </w:t>
      </w:r>
      <w:r>
        <w:rPr>
          <w:sz w:val="18"/>
        </w:rPr>
        <w:t>претиче другу је- дрилицу може да промени свој курс удесно или</w:t>
      </w:r>
      <w:r>
        <w:rPr>
          <w:spacing w:val="-13"/>
          <w:sz w:val="18"/>
        </w:rPr>
        <w:t xml:space="preserve"> </w:t>
      </w:r>
      <w:r>
        <w:rPr>
          <w:sz w:val="18"/>
        </w:rPr>
        <w:t>улево.</w:t>
      </w:r>
    </w:p>
    <w:p w:rsidR="00A822BE" w:rsidRDefault="0046556E">
      <w:pPr>
        <w:pStyle w:val="ListParagraph"/>
        <w:numPr>
          <w:ilvl w:val="1"/>
          <w:numId w:val="99"/>
        </w:numPr>
        <w:tabs>
          <w:tab w:val="left" w:pos="1065"/>
        </w:tabs>
        <w:spacing w:before="1" w:line="235" w:lineRule="auto"/>
        <w:ind w:firstLine="397"/>
        <w:jc w:val="both"/>
        <w:rPr>
          <w:sz w:val="18"/>
        </w:rPr>
      </w:pPr>
      <w:r>
        <w:rPr>
          <w:i/>
          <w:sz w:val="18"/>
        </w:rPr>
        <w:t>Слетање</w:t>
      </w:r>
      <w:r>
        <w:rPr>
          <w:sz w:val="18"/>
        </w:rPr>
        <w:t xml:space="preserve">. Ваздухоплов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је у лету или се креће по зе- мљи или води м</w:t>
      </w:r>
      <w:r>
        <w:rPr>
          <w:sz w:val="18"/>
        </w:rPr>
        <w:t xml:space="preserve">ора да уступи првенство пута ваздухоплову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слеће или је у завршној фази прилаза за</w:t>
      </w:r>
      <w:r>
        <w:rPr>
          <w:spacing w:val="-7"/>
          <w:sz w:val="18"/>
        </w:rPr>
        <w:t xml:space="preserve"> </w:t>
      </w:r>
      <w:r>
        <w:rPr>
          <w:sz w:val="18"/>
        </w:rPr>
        <w:t>слетање.</w:t>
      </w:r>
    </w:p>
    <w:p w:rsidR="00A822BE" w:rsidRDefault="0046556E">
      <w:pPr>
        <w:pStyle w:val="ListParagraph"/>
        <w:numPr>
          <w:ilvl w:val="2"/>
          <w:numId w:val="99"/>
        </w:numPr>
        <w:tabs>
          <w:tab w:val="left" w:pos="1029"/>
        </w:tabs>
        <w:spacing w:line="235" w:lineRule="auto"/>
        <w:ind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два или више ваздухоплова тежих </w:t>
      </w:r>
      <w:r>
        <w:rPr>
          <w:spacing w:val="-3"/>
          <w:sz w:val="18"/>
        </w:rPr>
        <w:t xml:space="preserve">од </w:t>
      </w:r>
      <w:r>
        <w:rPr>
          <w:sz w:val="18"/>
        </w:rPr>
        <w:t>ваздуха прила- зе аеродрому или оперативном месту ради слетања, ваздухоплов на већој висини мора да уступи првенство пута</w:t>
      </w:r>
      <w:r>
        <w:rPr>
          <w:sz w:val="18"/>
        </w:rPr>
        <w:t xml:space="preserve"> ваздухоплову на мањој висини, с тим да ваздухоплов на мањој висини нe сме да искористи то право и пресече пут </w:t>
      </w:r>
      <w:r>
        <w:rPr>
          <w:spacing w:val="-2"/>
          <w:sz w:val="18"/>
        </w:rPr>
        <w:t xml:space="preserve">другом </w:t>
      </w:r>
      <w:r>
        <w:rPr>
          <w:sz w:val="18"/>
        </w:rPr>
        <w:t xml:space="preserve">ваздухоплову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је у завршној</w:t>
      </w:r>
      <w:r>
        <w:rPr>
          <w:spacing w:val="-6"/>
          <w:sz w:val="18"/>
        </w:rPr>
        <w:t xml:space="preserve"> </w:t>
      </w:r>
      <w:r>
        <w:rPr>
          <w:sz w:val="18"/>
        </w:rPr>
        <w:t>фази</w:t>
      </w:r>
      <w:r>
        <w:rPr>
          <w:spacing w:val="-6"/>
          <w:sz w:val="18"/>
        </w:rPr>
        <w:t xml:space="preserve"> </w:t>
      </w:r>
      <w:r>
        <w:rPr>
          <w:sz w:val="18"/>
        </w:rPr>
        <w:t>прилаза</w:t>
      </w:r>
      <w:r>
        <w:rPr>
          <w:spacing w:val="-6"/>
          <w:sz w:val="18"/>
        </w:rPr>
        <w:t xml:space="preserve"> </w:t>
      </w:r>
      <w:r>
        <w:rPr>
          <w:sz w:val="18"/>
        </w:rPr>
        <w:t>за</w:t>
      </w:r>
      <w:r>
        <w:rPr>
          <w:spacing w:val="-6"/>
          <w:sz w:val="18"/>
        </w:rPr>
        <w:t xml:space="preserve"> </w:t>
      </w:r>
      <w:r>
        <w:rPr>
          <w:sz w:val="18"/>
        </w:rPr>
        <w:t>слетање</w:t>
      </w:r>
      <w:r>
        <w:rPr>
          <w:spacing w:val="-6"/>
          <w:sz w:val="18"/>
        </w:rPr>
        <w:t xml:space="preserve"> </w:t>
      </w:r>
      <w:r>
        <w:rPr>
          <w:sz w:val="18"/>
        </w:rPr>
        <w:t>или</w:t>
      </w:r>
      <w:r>
        <w:rPr>
          <w:spacing w:val="-6"/>
          <w:sz w:val="18"/>
        </w:rPr>
        <w:t xml:space="preserve"> </w:t>
      </w:r>
      <w:r>
        <w:rPr>
          <w:sz w:val="18"/>
        </w:rPr>
        <w:t>да</w:t>
      </w:r>
      <w:r>
        <w:rPr>
          <w:spacing w:val="-6"/>
          <w:sz w:val="18"/>
        </w:rPr>
        <w:t xml:space="preserve"> </w:t>
      </w:r>
      <w:r>
        <w:rPr>
          <w:sz w:val="18"/>
        </w:rPr>
        <w:t>претиче</w:t>
      </w:r>
      <w:r>
        <w:rPr>
          <w:spacing w:val="-6"/>
          <w:sz w:val="18"/>
        </w:rPr>
        <w:t xml:space="preserve"> </w:t>
      </w:r>
      <w:r>
        <w:rPr>
          <w:sz w:val="18"/>
        </w:rPr>
        <w:t>тај</w:t>
      </w:r>
      <w:r>
        <w:rPr>
          <w:spacing w:val="-6"/>
          <w:sz w:val="18"/>
        </w:rPr>
        <w:t xml:space="preserve"> </w:t>
      </w:r>
      <w:r>
        <w:rPr>
          <w:sz w:val="18"/>
        </w:rPr>
        <w:t xml:space="preserve">ваздухоплов. Међутим, ваздухоплов са сопственим погоном тежи </w:t>
      </w:r>
      <w:r>
        <w:rPr>
          <w:spacing w:val="-3"/>
          <w:sz w:val="18"/>
        </w:rPr>
        <w:t>од</w:t>
      </w:r>
      <w:r>
        <w:rPr>
          <w:spacing w:val="-3"/>
          <w:sz w:val="18"/>
        </w:rPr>
        <w:t xml:space="preserve"> </w:t>
      </w:r>
      <w:r>
        <w:rPr>
          <w:sz w:val="18"/>
        </w:rPr>
        <w:t>ваздуха мора да уступи првенство пута</w:t>
      </w:r>
      <w:r>
        <w:rPr>
          <w:spacing w:val="-2"/>
          <w:sz w:val="18"/>
        </w:rPr>
        <w:t xml:space="preserve"> </w:t>
      </w:r>
      <w:r>
        <w:rPr>
          <w:sz w:val="18"/>
        </w:rPr>
        <w:t>једрилицама.</w:t>
      </w:r>
    </w:p>
    <w:p w:rsidR="00A822BE" w:rsidRDefault="0046556E">
      <w:pPr>
        <w:pStyle w:val="ListParagraph"/>
        <w:numPr>
          <w:ilvl w:val="2"/>
          <w:numId w:val="99"/>
        </w:numPr>
        <w:tabs>
          <w:tab w:val="left" w:pos="941"/>
        </w:tabs>
        <w:spacing w:before="73" w:line="232" w:lineRule="auto"/>
        <w:ind w:left="242" w:right="127" w:firstLine="397"/>
        <w:jc w:val="both"/>
        <w:rPr>
          <w:sz w:val="18"/>
        </w:rPr>
      </w:pPr>
      <w:r>
        <w:rPr>
          <w:i/>
          <w:spacing w:val="-1"/>
          <w:sz w:val="18"/>
        </w:rPr>
        <w:br w:type="column"/>
      </w:r>
      <w:r>
        <w:rPr>
          <w:i/>
          <w:sz w:val="18"/>
        </w:rPr>
        <w:t>Принудно слетање</w:t>
      </w:r>
      <w:r>
        <w:rPr>
          <w:sz w:val="18"/>
        </w:rPr>
        <w:t xml:space="preserve">. Ваздухоплов </w:t>
      </w:r>
      <w:r>
        <w:rPr>
          <w:spacing w:val="-4"/>
          <w:sz w:val="18"/>
        </w:rPr>
        <w:t xml:space="preserve">коме </w:t>
      </w:r>
      <w:r>
        <w:rPr>
          <w:sz w:val="18"/>
        </w:rPr>
        <w:t xml:space="preserve">је познато да је други ваздухоплов принуђен да слети мора да уступи првенство пута </w:t>
      </w:r>
      <w:r>
        <w:rPr>
          <w:spacing w:val="-3"/>
          <w:sz w:val="18"/>
        </w:rPr>
        <w:t>том</w:t>
      </w:r>
      <w:r>
        <w:rPr>
          <w:sz w:val="18"/>
        </w:rPr>
        <w:t xml:space="preserve"> </w:t>
      </w:r>
      <w:r>
        <w:rPr>
          <w:spacing w:val="-4"/>
          <w:sz w:val="18"/>
        </w:rPr>
        <w:t>ваздухоплову.</w:t>
      </w:r>
    </w:p>
    <w:p w:rsidR="00A822BE" w:rsidRDefault="0046556E">
      <w:pPr>
        <w:pStyle w:val="ListParagraph"/>
        <w:numPr>
          <w:ilvl w:val="1"/>
          <w:numId w:val="99"/>
        </w:numPr>
        <w:tabs>
          <w:tab w:val="left" w:pos="907"/>
        </w:tabs>
        <w:spacing w:line="232" w:lineRule="auto"/>
        <w:ind w:left="242" w:right="127" w:firstLine="397"/>
        <w:jc w:val="both"/>
        <w:rPr>
          <w:sz w:val="18"/>
        </w:rPr>
      </w:pPr>
      <w:r>
        <w:rPr>
          <w:i/>
          <w:sz w:val="18"/>
        </w:rPr>
        <w:t>Полетање</w:t>
      </w:r>
      <w:r>
        <w:rPr>
          <w:sz w:val="18"/>
        </w:rPr>
        <w:t xml:space="preserve">. Ваздухоплов </w:t>
      </w:r>
      <w:r>
        <w:rPr>
          <w:spacing w:val="-3"/>
          <w:sz w:val="18"/>
        </w:rPr>
        <w:t xml:space="preserve">који рула </w:t>
      </w:r>
      <w:r>
        <w:rPr>
          <w:sz w:val="18"/>
        </w:rPr>
        <w:t xml:space="preserve">по маневарским повр- шинама аеродрома мора да уступи првенство пута ваздухоплову </w:t>
      </w:r>
      <w:r>
        <w:rPr>
          <w:spacing w:val="-3"/>
          <w:sz w:val="18"/>
        </w:rPr>
        <w:t xml:space="preserve">који </w:t>
      </w:r>
      <w:r>
        <w:rPr>
          <w:sz w:val="18"/>
        </w:rPr>
        <w:t>полеће или се припрема за</w:t>
      </w:r>
      <w:r>
        <w:rPr>
          <w:spacing w:val="-3"/>
          <w:sz w:val="18"/>
        </w:rPr>
        <w:t xml:space="preserve"> </w:t>
      </w:r>
      <w:r>
        <w:rPr>
          <w:sz w:val="18"/>
        </w:rPr>
        <w:t>полетање.</w:t>
      </w:r>
    </w:p>
    <w:p w:rsidR="00A822BE" w:rsidRDefault="0046556E">
      <w:pPr>
        <w:pStyle w:val="BodyText"/>
        <w:spacing w:line="197" w:lineRule="exact"/>
        <w:ind w:left="639" w:firstLine="0"/>
        <w:jc w:val="left"/>
      </w:pPr>
      <w:r>
        <w:t>(д) Кретање ваздухоплова, лица и возила по земљи.</w:t>
      </w:r>
    </w:p>
    <w:p w:rsidR="00A822BE" w:rsidRDefault="0046556E">
      <w:pPr>
        <w:pStyle w:val="ListParagraph"/>
        <w:numPr>
          <w:ilvl w:val="0"/>
          <w:numId w:val="98"/>
        </w:numPr>
        <w:tabs>
          <w:tab w:val="left" w:pos="915"/>
        </w:tabs>
        <w:spacing w:line="232" w:lineRule="auto"/>
        <w:ind w:right="126" w:firstLine="397"/>
        <w:jc w:val="both"/>
        <w:rPr>
          <w:sz w:val="18"/>
        </w:rPr>
      </w:pPr>
      <w:r>
        <w:rPr>
          <w:sz w:val="18"/>
        </w:rPr>
        <w:t xml:space="preserve">У случају опасности </w:t>
      </w:r>
      <w:r>
        <w:rPr>
          <w:spacing w:val="-3"/>
          <w:sz w:val="18"/>
        </w:rPr>
        <w:t xml:space="preserve">од судара </w:t>
      </w:r>
      <w:r>
        <w:rPr>
          <w:sz w:val="18"/>
        </w:rPr>
        <w:t xml:space="preserve">између два ваздухоплова </w:t>
      </w:r>
      <w:r>
        <w:rPr>
          <w:spacing w:val="-3"/>
          <w:sz w:val="18"/>
        </w:rPr>
        <w:t xml:space="preserve">који рулају </w:t>
      </w:r>
      <w:r>
        <w:rPr>
          <w:sz w:val="18"/>
        </w:rPr>
        <w:t>по површини за кре</w:t>
      </w:r>
      <w:r>
        <w:rPr>
          <w:sz w:val="18"/>
        </w:rPr>
        <w:t>тање ваздухоплова на аеродрому или одговарајућем делу оперативног места, примењује се</w:t>
      </w:r>
      <w:r>
        <w:rPr>
          <w:spacing w:val="-33"/>
          <w:sz w:val="18"/>
        </w:rPr>
        <w:t xml:space="preserve"> </w:t>
      </w:r>
      <w:r>
        <w:rPr>
          <w:sz w:val="18"/>
        </w:rPr>
        <w:t>следеће:</w:t>
      </w:r>
    </w:p>
    <w:p w:rsidR="00A822BE" w:rsidRDefault="0046556E">
      <w:pPr>
        <w:pStyle w:val="ListParagraph"/>
        <w:numPr>
          <w:ilvl w:val="1"/>
          <w:numId w:val="98"/>
        </w:numPr>
        <w:tabs>
          <w:tab w:val="left" w:pos="868"/>
        </w:tabs>
        <w:spacing w:line="232" w:lineRule="auto"/>
        <w:ind w:right="127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се два ваздухоплова крећу у сусрет или приближно у сусрет један другом, оба се заустављају или,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је то могуће, ме- њају свој курс удесно </w:t>
      </w:r>
      <w:r>
        <w:rPr>
          <w:spacing w:val="-4"/>
          <w:sz w:val="18"/>
        </w:rPr>
        <w:t xml:space="preserve">како </w:t>
      </w:r>
      <w:r>
        <w:rPr>
          <w:sz w:val="18"/>
        </w:rPr>
        <w:t>би одржали б</w:t>
      </w:r>
      <w:r>
        <w:rPr>
          <w:sz w:val="18"/>
        </w:rPr>
        <w:t>езбедно</w:t>
      </w:r>
      <w:r>
        <w:rPr>
          <w:spacing w:val="-10"/>
          <w:sz w:val="18"/>
        </w:rPr>
        <w:t xml:space="preserve"> </w:t>
      </w:r>
      <w:r>
        <w:rPr>
          <w:sz w:val="18"/>
        </w:rPr>
        <w:t>растојање;</w:t>
      </w:r>
    </w:p>
    <w:p w:rsidR="00A822BE" w:rsidRDefault="0046556E">
      <w:pPr>
        <w:pStyle w:val="ListParagraph"/>
        <w:numPr>
          <w:ilvl w:val="1"/>
          <w:numId w:val="98"/>
        </w:numPr>
        <w:tabs>
          <w:tab w:val="left" w:pos="928"/>
        </w:tabs>
        <w:spacing w:line="232" w:lineRule="auto"/>
        <w:ind w:right="126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>два ваздухоплова конвергирају један другом, првен- ство пута има ваздухоплов са десне</w:t>
      </w:r>
      <w:r>
        <w:rPr>
          <w:spacing w:val="-2"/>
          <w:sz w:val="18"/>
        </w:rPr>
        <w:t xml:space="preserve"> </w:t>
      </w:r>
      <w:r>
        <w:rPr>
          <w:sz w:val="18"/>
        </w:rPr>
        <w:t>стране;</w:t>
      </w:r>
    </w:p>
    <w:p w:rsidR="00A822BE" w:rsidRDefault="0046556E">
      <w:pPr>
        <w:pStyle w:val="ListParagraph"/>
        <w:numPr>
          <w:ilvl w:val="1"/>
          <w:numId w:val="98"/>
        </w:numPr>
        <w:tabs>
          <w:tab w:val="left" w:pos="963"/>
        </w:tabs>
        <w:spacing w:line="232" w:lineRule="auto"/>
        <w:ind w:right="127" w:firstLine="397"/>
        <w:jc w:val="both"/>
        <w:rPr>
          <w:sz w:val="18"/>
        </w:rPr>
      </w:pPr>
      <w:r>
        <w:rPr>
          <w:sz w:val="18"/>
        </w:rPr>
        <w:t xml:space="preserve">ваздухоплов </w:t>
      </w:r>
      <w:r>
        <w:rPr>
          <w:spacing w:val="-3"/>
          <w:sz w:val="18"/>
        </w:rPr>
        <w:t xml:space="preserve">кога </w:t>
      </w:r>
      <w:r>
        <w:rPr>
          <w:sz w:val="18"/>
        </w:rPr>
        <w:t xml:space="preserve">претиче други ваздухоплов има првен- ство пута и ваздухоплов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претиче мора да одржава безбедно растојање </w:t>
      </w:r>
      <w:r>
        <w:rPr>
          <w:spacing w:val="-3"/>
          <w:sz w:val="18"/>
        </w:rPr>
        <w:t>од</w:t>
      </w:r>
      <w:r>
        <w:rPr>
          <w:spacing w:val="-1"/>
          <w:sz w:val="18"/>
        </w:rPr>
        <w:t xml:space="preserve"> </w:t>
      </w:r>
      <w:r>
        <w:rPr>
          <w:sz w:val="18"/>
        </w:rPr>
        <w:t>њега.</w:t>
      </w:r>
    </w:p>
    <w:p w:rsidR="00A822BE" w:rsidRDefault="0046556E">
      <w:pPr>
        <w:pStyle w:val="ListParagraph"/>
        <w:numPr>
          <w:ilvl w:val="0"/>
          <w:numId w:val="98"/>
        </w:numPr>
        <w:tabs>
          <w:tab w:val="left" w:pos="925"/>
        </w:tabs>
        <w:spacing w:line="232" w:lineRule="auto"/>
        <w:ind w:right="127" w:firstLine="397"/>
        <w:jc w:val="both"/>
        <w:rPr>
          <w:sz w:val="18"/>
        </w:rPr>
      </w:pPr>
      <w:r>
        <w:rPr>
          <w:sz w:val="18"/>
        </w:rPr>
        <w:t>На к</w:t>
      </w:r>
      <w:r>
        <w:rPr>
          <w:sz w:val="18"/>
        </w:rPr>
        <w:t xml:space="preserve">онтролисаном аеродрому ваздухоплов </w:t>
      </w:r>
      <w:r>
        <w:rPr>
          <w:spacing w:val="-3"/>
          <w:sz w:val="18"/>
        </w:rPr>
        <w:t xml:space="preserve">који рула </w:t>
      </w:r>
      <w:r>
        <w:rPr>
          <w:sz w:val="18"/>
        </w:rPr>
        <w:t xml:space="preserve">по маневарској површини мора да се заустави и да чека на свим по- зицијама за чекање за излазак на полетно-слетну </w:t>
      </w:r>
      <w:r>
        <w:rPr>
          <w:spacing w:val="-4"/>
          <w:sz w:val="18"/>
        </w:rPr>
        <w:t xml:space="preserve">стазу, </w:t>
      </w:r>
      <w:r>
        <w:rPr>
          <w:sz w:val="18"/>
        </w:rPr>
        <w:t>све док аеродромска контрола летења изричито не одобри излазак на по- летно-слетну стазу и</w:t>
      </w:r>
      <w:r>
        <w:rPr>
          <w:sz w:val="18"/>
        </w:rPr>
        <w:t xml:space="preserve">ли прелазак </w:t>
      </w:r>
      <w:r>
        <w:rPr>
          <w:spacing w:val="-3"/>
          <w:sz w:val="18"/>
        </w:rPr>
        <w:t>преко</w:t>
      </w:r>
      <w:r>
        <w:rPr>
          <w:spacing w:val="-6"/>
          <w:sz w:val="18"/>
        </w:rPr>
        <w:t xml:space="preserve"> </w:t>
      </w:r>
      <w:r>
        <w:rPr>
          <w:sz w:val="18"/>
        </w:rPr>
        <w:t>ње.</w:t>
      </w:r>
    </w:p>
    <w:p w:rsidR="00A822BE" w:rsidRDefault="0046556E">
      <w:pPr>
        <w:pStyle w:val="ListParagraph"/>
        <w:numPr>
          <w:ilvl w:val="0"/>
          <w:numId w:val="98"/>
        </w:numPr>
        <w:tabs>
          <w:tab w:val="left" w:pos="902"/>
        </w:tabs>
        <w:spacing w:line="232" w:lineRule="auto"/>
        <w:ind w:right="127" w:firstLine="397"/>
        <w:jc w:val="both"/>
        <w:rPr>
          <w:sz w:val="18"/>
        </w:rPr>
      </w:pPr>
      <w:r>
        <w:rPr>
          <w:sz w:val="18"/>
        </w:rPr>
        <w:t xml:space="preserve">Ваздухоплов </w:t>
      </w:r>
      <w:r>
        <w:rPr>
          <w:spacing w:val="-3"/>
          <w:sz w:val="18"/>
        </w:rPr>
        <w:t xml:space="preserve">који рула </w:t>
      </w:r>
      <w:r>
        <w:rPr>
          <w:sz w:val="18"/>
        </w:rPr>
        <w:t xml:space="preserve">по маневарској површини мора да се заустави и чека на свим упаљеним пречкама за заустављање и може да настави даље у складу са </w:t>
      </w:r>
      <w:r>
        <w:rPr>
          <w:spacing w:val="-4"/>
          <w:sz w:val="18"/>
        </w:rPr>
        <w:t xml:space="preserve">тачком </w:t>
      </w:r>
      <w:r>
        <w:rPr>
          <w:sz w:val="18"/>
        </w:rPr>
        <w:t>(2) када се светла</w:t>
      </w:r>
      <w:r>
        <w:rPr>
          <w:spacing w:val="-8"/>
          <w:sz w:val="18"/>
        </w:rPr>
        <w:t xml:space="preserve"> </w:t>
      </w:r>
      <w:r>
        <w:rPr>
          <w:sz w:val="18"/>
        </w:rPr>
        <w:t>угасе.</w:t>
      </w:r>
    </w:p>
    <w:p w:rsidR="00A822BE" w:rsidRDefault="0046556E">
      <w:pPr>
        <w:pStyle w:val="ListParagraph"/>
        <w:numPr>
          <w:ilvl w:val="0"/>
          <w:numId w:val="98"/>
        </w:numPr>
        <w:tabs>
          <w:tab w:val="left" w:pos="895"/>
        </w:tabs>
        <w:spacing w:line="197" w:lineRule="exact"/>
        <w:ind w:left="894" w:hanging="255"/>
        <w:rPr>
          <w:sz w:val="18"/>
        </w:rPr>
      </w:pPr>
      <w:r>
        <w:rPr>
          <w:sz w:val="18"/>
        </w:rPr>
        <w:t>Кретање лица и возила на</w:t>
      </w:r>
      <w:r>
        <w:rPr>
          <w:spacing w:val="-6"/>
          <w:sz w:val="18"/>
        </w:rPr>
        <w:t xml:space="preserve"> </w:t>
      </w:r>
      <w:r>
        <w:rPr>
          <w:sz w:val="18"/>
        </w:rPr>
        <w:t>аеродромима:</w:t>
      </w:r>
    </w:p>
    <w:p w:rsidR="00A822BE" w:rsidRDefault="0046556E">
      <w:pPr>
        <w:pStyle w:val="ListParagraph"/>
        <w:numPr>
          <w:ilvl w:val="1"/>
          <w:numId w:val="98"/>
        </w:numPr>
        <w:tabs>
          <w:tab w:val="left" w:pos="863"/>
        </w:tabs>
        <w:spacing w:line="232" w:lineRule="auto"/>
        <w:ind w:right="127" w:firstLine="397"/>
        <w:jc w:val="both"/>
        <w:rPr>
          <w:sz w:val="18"/>
        </w:rPr>
      </w:pPr>
      <w:r>
        <w:rPr>
          <w:sz w:val="18"/>
        </w:rPr>
        <w:t xml:space="preserve">Кретање лица или возила по маневарској површини аеро- дрома, укључујући ваздухоплове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су вучени, контролише по потреби аеродромска контрола летења, ради избегавања опасно- сти по њих или по ваздухоплове </w:t>
      </w:r>
      <w:r>
        <w:rPr>
          <w:spacing w:val="-3"/>
          <w:sz w:val="18"/>
        </w:rPr>
        <w:t xml:space="preserve">који </w:t>
      </w:r>
      <w:r>
        <w:rPr>
          <w:spacing w:val="-4"/>
          <w:sz w:val="18"/>
        </w:rPr>
        <w:t xml:space="preserve">слећу, </w:t>
      </w:r>
      <w:r>
        <w:rPr>
          <w:spacing w:val="-3"/>
          <w:sz w:val="18"/>
        </w:rPr>
        <w:t xml:space="preserve">рулају </w:t>
      </w:r>
      <w:r>
        <w:rPr>
          <w:sz w:val="18"/>
        </w:rPr>
        <w:t>или</w:t>
      </w:r>
      <w:r>
        <w:rPr>
          <w:spacing w:val="-3"/>
          <w:sz w:val="18"/>
        </w:rPr>
        <w:t xml:space="preserve"> </w:t>
      </w:r>
      <w:r>
        <w:rPr>
          <w:spacing w:val="-4"/>
          <w:sz w:val="18"/>
        </w:rPr>
        <w:t>полећу.</w:t>
      </w:r>
    </w:p>
    <w:p w:rsidR="00A822BE" w:rsidRDefault="0046556E">
      <w:pPr>
        <w:pStyle w:val="ListParagraph"/>
        <w:numPr>
          <w:ilvl w:val="1"/>
          <w:numId w:val="98"/>
        </w:numPr>
        <w:tabs>
          <w:tab w:val="left" w:pos="914"/>
        </w:tabs>
        <w:spacing w:line="232" w:lineRule="auto"/>
        <w:ind w:right="128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>се примењују п</w:t>
      </w:r>
      <w:r>
        <w:rPr>
          <w:sz w:val="18"/>
        </w:rPr>
        <w:t>оступци у условима смањене видљи- вости:</w:t>
      </w:r>
    </w:p>
    <w:p w:rsidR="00A822BE" w:rsidRDefault="0046556E">
      <w:pPr>
        <w:pStyle w:val="BodyText"/>
        <w:spacing w:line="232" w:lineRule="auto"/>
        <w:ind w:left="242" w:right="127" w:firstLine="396"/>
      </w:pPr>
      <w:r>
        <w:t xml:space="preserve">(А) активност лица и возила на маневарској површини аеро- дрома се ограничава на неопходни минимум, а посебна пажња    се посвећује захтевима за заштиту </w:t>
      </w:r>
      <w:r>
        <w:rPr>
          <w:i/>
        </w:rPr>
        <w:t>ILS</w:t>
      </w:r>
      <w:r>
        <w:t>/</w:t>
      </w:r>
      <w:r>
        <w:rPr>
          <w:i/>
        </w:rPr>
        <w:t xml:space="preserve">MLS </w:t>
      </w:r>
      <w:r>
        <w:t>осетљиве зоне (зона) када се примењују поступци прециз</w:t>
      </w:r>
      <w:r>
        <w:t>ног инструменталног прилаза у условима категорије II или категорије</w:t>
      </w:r>
      <w:r>
        <w:rPr>
          <w:spacing w:val="-6"/>
        </w:rPr>
        <w:t xml:space="preserve"> </w:t>
      </w:r>
      <w:r>
        <w:t>III;</w:t>
      </w:r>
    </w:p>
    <w:p w:rsidR="00A822BE" w:rsidRDefault="0046556E">
      <w:pPr>
        <w:pStyle w:val="BodyText"/>
        <w:spacing w:line="232" w:lineRule="auto"/>
        <w:ind w:left="242" w:right="127" w:firstLine="396"/>
      </w:pPr>
      <w:r>
        <w:t xml:space="preserve">(Б) у складу са одредбама из </w:t>
      </w:r>
      <w:r>
        <w:rPr>
          <w:spacing w:val="-3"/>
        </w:rPr>
        <w:t xml:space="preserve">тачке </w:t>
      </w:r>
      <w:r>
        <w:t>(iii), минимално растоја- ње</w:t>
      </w:r>
      <w:r>
        <w:rPr>
          <w:spacing w:val="-8"/>
        </w:rPr>
        <w:t xml:space="preserve"> </w:t>
      </w:r>
      <w:r>
        <w:t>између</w:t>
      </w:r>
      <w:r>
        <w:rPr>
          <w:spacing w:val="-8"/>
        </w:rPr>
        <w:t xml:space="preserve"> </w:t>
      </w:r>
      <w:r>
        <w:t>возила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ваздухоплова</w:t>
      </w:r>
      <w:r>
        <w:rPr>
          <w:spacing w:val="-8"/>
        </w:rPr>
        <w:t xml:space="preserve"> </w:t>
      </w:r>
      <w:r>
        <w:rPr>
          <w:spacing w:val="-4"/>
        </w:rPr>
        <w:t>током</w:t>
      </w:r>
      <w:r>
        <w:rPr>
          <w:spacing w:val="-8"/>
        </w:rPr>
        <w:t xml:space="preserve"> </w:t>
      </w:r>
      <w:r>
        <w:rPr>
          <w:spacing w:val="-3"/>
        </w:rPr>
        <w:t>рулања</w:t>
      </w:r>
      <w:r>
        <w:rPr>
          <w:spacing w:val="-8"/>
        </w:rPr>
        <w:t xml:space="preserve"> </w:t>
      </w:r>
      <w:r>
        <w:t>одређује</w:t>
      </w:r>
      <w:r>
        <w:rPr>
          <w:spacing w:val="-8"/>
        </w:rPr>
        <w:t xml:space="preserve"> </w:t>
      </w:r>
      <w:r>
        <w:t>пружалац услуга у ваздушној пловидби (</w:t>
      </w:r>
      <w:r>
        <w:rPr>
          <w:i/>
        </w:rPr>
        <w:t>ANSP</w:t>
      </w:r>
      <w:r>
        <w:t>) и одобрава надлежни орган, узимајући у обзир расположива</w:t>
      </w:r>
      <w:r>
        <w:rPr>
          <w:spacing w:val="-2"/>
        </w:rPr>
        <w:t xml:space="preserve"> </w:t>
      </w:r>
      <w:r>
        <w:t>средства;</w:t>
      </w:r>
    </w:p>
    <w:p w:rsidR="00A822BE" w:rsidRDefault="0046556E">
      <w:pPr>
        <w:pStyle w:val="BodyText"/>
        <w:spacing w:line="232" w:lineRule="auto"/>
        <w:ind w:left="242" w:right="127" w:firstLine="396"/>
      </w:pPr>
      <w:r>
        <w:t xml:space="preserve">(Ц) када се на истој полетно-слетној стази истовремено при- мењују поступци прецизног инструменталног прилаза </w:t>
      </w:r>
      <w:r>
        <w:rPr>
          <w:i/>
        </w:rPr>
        <w:t xml:space="preserve">ILS </w:t>
      </w:r>
      <w:r>
        <w:t xml:space="preserve">и </w:t>
      </w:r>
      <w:r>
        <w:rPr>
          <w:i/>
        </w:rPr>
        <w:t xml:space="preserve">MLS </w:t>
      </w:r>
      <w:r>
        <w:t xml:space="preserve">категорије II или категорије III, морају да се заштите рестриктив- </w:t>
      </w:r>
      <w:r>
        <w:t xml:space="preserve">није </w:t>
      </w:r>
      <w:r>
        <w:rPr>
          <w:i/>
        </w:rPr>
        <w:t xml:space="preserve">ILS </w:t>
      </w:r>
      <w:r>
        <w:t xml:space="preserve">или </w:t>
      </w:r>
      <w:r>
        <w:rPr>
          <w:i/>
        </w:rPr>
        <w:t xml:space="preserve">MLS </w:t>
      </w:r>
      <w:r>
        <w:t>критичне и осетљиве зоне.</w:t>
      </w:r>
    </w:p>
    <w:p w:rsidR="00A822BE" w:rsidRDefault="0046556E">
      <w:pPr>
        <w:pStyle w:val="ListParagraph"/>
        <w:numPr>
          <w:ilvl w:val="1"/>
          <w:numId w:val="98"/>
        </w:numPr>
        <w:tabs>
          <w:tab w:val="left" w:pos="968"/>
        </w:tabs>
        <w:spacing w:line="232" w:lineRule="auto"/>
        <w:ind w:right="127" w:firstLine="397"/>
        <w:jc w:val="both"/>
        <w:rPr>
          <w:sz w:val="18"/>
        </w:rPr>
      </w:pPr>
      <w:r>
        <w:rPr>
          <w:sz w:val="18"/>
        </w:rPr>
        <w:t xml:space="preserve">возила за хитне случајеве </w:t>
      </w:r>
      <w:r>
        <w:rPr>
          <w:spacing w:val="-3"/>
          <w:sz w:val="18"/>
        </w:rPr>
        <w:t xml:space="preserve">која </w:t>
      </w:r>
      <w:r>
        <w:rPr>
          <w:sz w:val="18"/>
        </w:rPr>
        <w:t>пристижу у помоћ вазду- хоплову у невољи имају предност у односу на сав други саобраћај на површини</w:t>
      </w:r>
      <w:r>
        <w:rPr>
          <w:spacing w:val="-3"/>
          <w:sz w:val="18"/>
        </w:rPr>
        <w:t xml:space="preserve"> </w:t>
      </w:r>
      <w:r>
        <w:rPr>
          <w:sz w:val="18"/>
        </w:rPr>
        <w:t>аеродрома.</w:t>
      </w:r>
    </w:p>
    <w:p w:rsidR="00A822BE" w:rsidRDefault="0046556E">
      <w:pPr>
        <w:pStyle w:val="ListParagraph"/>
        <w:numPr>
          <w:ilvl w:val="1"/>
          <w:numId w:val="98"/>
        </w:numPr>
        <w:tabs>
          <w:tab w:val="left" w:pos="962"/>
        </w:tabs>
        <w:spacing w:line="232" w:lineRule="auto"/>
        <w:ind w:right="127" w:firstLine="397"/>
        <w:jc w:val="both"/>
        <w:rPr>
          <w:sz w:val="18"/>
        </w:rPr>
      </w:pPr>
      <w:r>
        <w:rPr>
          <w:sz w:val="18"/>
        </w:rPr>
        <w:t xml:space="preserve">у складу са одредбама из </w:t>
      </w:r>
      <w:r>
        <w:rPr>
          <w:spacing w:val="-3"/>
          <w:sz w:val="18"/>
        </w:rPr>
        <w:t xml:space="preserve">тачке </w:t>
      </w:r>
      <w:r>
        <w:rPr>
          <w:sz w:val="18"/>
        </w:rPr>
        <w:t xml:space="preserve">(iii), возила на маневар- </w:t>
      </w:r>
      <w:r>
        <w:rPr>
          <w:spacing w:val="-3"/>
          <w:sz w:val="18"/>
        </w:rPr>
        <w:t xml:space="preserve">ској </w:t>
      </w:r>
      <w:r>
        <w:rPr>
          <w:sz w:val="18"/>
        </w:rPr>
        <w:t xml:space="preserve">површини </w:t>
      </w:r>
      <w:r>
        <w:rPr>
          <w:sz w:val="18"/>
        </w:rPr>
        <w:t>морају да поштују следећа</w:t>
      </w:r>
      <w:r>
        <w:rPr>
          <w:spacing w:val="-2"/>
          <w:sz w:val="18"/>
        </w:rPr>
        <w:t xml:space="preserve"> </w:t>
      </w:r>
      <w:r>
        <w:rPr>
          <w:sz w:val="18"/>
        </w:rPr>
        <w:t>правила:</w:t>
      </w:r>
    </w:p>
    <w:p w:rsidR="00A822BE" w:rsidRDefault="0046556E">
      <w:pPr>
        <w:pStyle w:val="BodyText"/>
        <w:spacing w:line="232" w:lineRule="auto"/>
        <w:ind w:left="242" w:right="127" w:firstLine="396"/>
      </w:pPr>
      <w:r>
        <w:t>(А)</w:t>
      </w:r>
      <w:r>
        <w:rPr>
          <w:spacing w:val="-9"/>
        </w:rPr>
        <w:t xml:space="preserve"> </w:t>
      </w:r>
      <w:r>
        <w:t>возила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возила</w:t>
      </w:r>
      <w:r>
        <w:rPr>
          <w:spacing w:val="-9"/>
        </w:rPr>
        <w:t xml:space="preserve"> </w:t>
      </w:r>
      <w:r>
        <w:rPr>
          <w:spacing w:val="-3"/>
        </w:rPr>
        <w:t>која</w:t>
      </w:r>
      <w:r>
        <w:rPr>
          <w:spacing w:val="-9"/>
        </w:rPr>
        <w:t xml:space="preserve"> </w:t>
      </w:r>
      <w:r>
        <w:rPr>
          <w:spacing w:val="-3"/>
        </w:rPr>
        <w:t>вуку</w:t>
      </w:r>
      <w:r>
        <w:rPr>
          <w:spacing w:val="-9"/>
        </w:rPr>
        <w:t xml:space="preserve"> </w:t>
      </w:r>
      <w:r>
        <w:t>ваздухоплов</w:t>
      </w:r>
      <w:r>
        <w:rPr>
          <w:spacing w:val="-9"/>
        </w:rPr>
        <w:t xml:space="preserve"> </w:t>
      </w:r>
      <w:r>
        <w:t>уступају</w:t>
      </w:r>
      <w:r>
        <w:rPr>
          <w:spacing w:val="-9"/>
        </w:rPr>
        <w:t xml:space="preserve"> </w:t>
      </w:r>
      <w:r>
        <w:t xml:space="preserve">првенство пута ваздухопловима </w:t>
      </w:r>
      <w:r>
        <w:rPr>
          <w:spacing w:val="-3"/>
        </w:rPr>
        <w:t xml:space="preserve">који </w:t>
      </w:r>
      <w:r>
        <w:rPr>
          <w:spacing w:val="-4"/>
        </w:rPr>
        <w:t xml:space="preserve">слећу, полећу, </w:t>
      </w:r>
      <w:r>
        <w:rPr>
          <w:spacing w:val="-3"/>
        </w:rPr>
        <w:t xml:space="preserve">рулају </w:t>
      </w:r>
      <w:r>
        <w:t>или су</w:t>
      </w:r>
      <w:r>
        <w:rPr>
          <w:spacing w:val="3"/>
        </w:rPr>
        <w:t xml:space="preserve"> </w:t>
      </w:r>
      <w:r>
        <w:t>вучени;</w:t>
      </w:r>
    </w:p>
    <w:p w:rsidR="00A822BE" w:rsidRDefault="0046556E">
      <w:pPr>
        <w:pStyle w:val="BodyText"/>
        <w:spacing w:line="232" w:lineRule="auto"/>
        <w:ind w:left="242" w:right="127" w:firstLine="396"/>
      </w:pPr>
      <w:r>
        <w:t>(Б) возила уступају првенство пута другим возилима која вуку ваздухоплове;</w:t>
      </w:r>
    </w:p>
    <w:p w:rsidR="00A822BE" w:rsidRDefault="0046556E">
      <w:pPr>
        <w:pStyle w:val="BodyText"/>
        <w:spacing w:line="232" w:lineRule="auto"/>
        <w:ind w:left="242" w:right="127" w:firstLine="396"/>
      </w:pPr>
      <w:r>
        <w:t>(Ц) возила уступају прв</w:t>
      </w:r>
      <w:r>
        <w:t>енство пута другим возилима у скла- ду са инструкцијама јединице пружаоца услуга у ваздушном сао- браћају;</w:t>
      </w:r>
    </w:p>
    <w:p w:rsidR="00A822BE" w:rsidRDefault="0046556E">
      <w:pPr>
        <w:pStyle w:val="BodyText"/>
        <w:spacing w:line="232" w:lineRule="auto"/>
        <w:ind w:left="242" w:right="127" w:firstLine="396"/>
      </w:pPr>
      <w:r>
        <w:t xml:space="preserve">(Д) независно </w:t>
      </w:r>
      <w:r>
        <w:rPr>
          <w:spacing w:val="-3"/>
        </w:rPr>
        <w:t xml:space="preserve">од </w:t>
      </w:r>
      <w:r>
        <w:t>одредаба из тач. (А), (Б) и (Ц), возила и во- зила</w:t>
      </w:r>
      <w:r>
        <w:rPr>
          <w:spacing w:val="-6"/>
        </w:rPr>
        <w:t xml:space="preserve"> </w:t>
      </w:r>
      <w:r>
        <w:rPr>
          <w:spacing w:val="-3"/>
        </w:rPr>
        <w:t>која</w:t>
      </w:r>
      <w:r>
        <w:rPr>
          <w:spacing w:val="-6"/>
        </w:rPr>
        <w:t xml:space="preserve"> </w:t>
      </w:r>
      <w:r>
        <w:rPr>
          <w:spacing w:val="-3"/>
        </w:rPr>
        <w:t>вуку</w:t>
      </w:r>
      <w:r>
        <w:rPr>
          <w:spacing w:val="-6"/>
        </w:rPr>
        <w:t xml:space="preserve"> </w:t>
      </w:r>
      <w:r>
        <w:t>ваздухоплове</w:t>
      </w:r>
      <w:r>
        <w:rPr>
          <w:spacing w:val="-6"/>
        </w:rPr>
        <w:t xml:space="preserve"> </w:t>
      </w:r>
      <w:r>
        <w:t>морају</w:t>
      </w:r>
      <w:r>
        <w:rPr>
          <w:spacing w:val="-6"/>
        </w:rPr>
        <w:t xml:space="preserve"> </w:t>
      </w:r>
      <w:r>
        <w:t>да</w:t>
      </w:r>
      <w:r>
        <w:rPr>
          <w:spacing w:val="-6"/>
        </w:rPr>
        <w:t xml:space="preserve"> </w:t>
      </w:r>
      <w:r>
        <w:t>поступају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 xml:space="preserve">инструкцијама </w:t>
      </w:r>
      <w:r>
        <w:rPr>
          <w:spacing w:val="-3"/>
        </w:rPr>
        <w:t xml:space="preserve">које </w:t>
      </w:r>
      <w:r>
        <w:t>издаје аеродромска контрола</w:t>
      </w:r>
      <w:r>
        <w:rPr>
          <w:spacing w:val="-1"/>
        </w:rPr>
        <w:t xml:space="preserve"> </w:t>
      </w:r>
      <w:r>
        <w:t>летења.</w:t>
      </w:r>
    </w:p>
    <w:p w:rsidR="00A822BE" w:rsidRDefault="0046556E">
      <w:pPr>
        <w:pStyle w:val="Heading2"/>
        <w:spacing w:line="197" w:lineRule="exact"/>
        <w:ind w:left="639"/>
      </w:pPr>
      <w:r>
        <w:t>SERA.3215 Обавезна светла на ваздухоплову</w:t>
      </w:r>
    </w:p>
    <w:p w:rsidR="00A822BE" w:rsidRDefault="0046556E">
      <w:pPr>
        <w:pStyle w:val="BodyText"/>
        <w:spacing w:line="232" w:lineRule="auto"/>
        <w:ind w:left="242" w:right="127" w:firstLine="396"/>
      </w:pPr>
      <w:r>
        <w:t xml:space="preserve">(а) Осим </w:t>
      </w:r>
      <w:r>
        <w:rPr>
          <w:spacing w:val="-4"/>
        </w:rPr>
        <w:t xml:space="preserve">како </w:t>
      </w:r>
      <w:r>
        <w:t xml:space="preserve">је предвиђено </w:t>
      </w:r>
      <w:r>
        <w:rPr>
          <w:spacing w:val="-4"/>
        </w:rPr>
        <w:t xml:space="preserve">тачком </w:t>
      </w:r>
      <w:r>
        <w:t xml:space="preserve">(е), сви ваздухоплови то- </w:t>
      </w:r>
      <w:r>
        <w:rPr>
          <w:spacing w:val="-5"/>
        </w:rPr>
        <w:t xml:space="preserve">ком </w:t>
      </w:r>
      <w:r>
        <w:t>лета ноћу морају да имају упаљена:</w:t>
      </w:r>
    </w:p>
    <w:p w:rsidR="00A822BE" w:rsidRDefault="0046556E">
      <w:pPr>
        <w:pStyle w:val="ListParagraph"/>
        <w:numPr>
          <w:ilvl w:val="2"/>
          <w:numId w:val="98"/>
        </w:numPr>
        <w:tabs>
          <w:tab w:val="left" w:pos="906"/>
        </w:tabs>
        <w:spacing w:line="232" w:lineRule="auto"/>
        <w:ind w:right="128" w:firstLine="397"/>
        <w:jc w:val="both"/>
        <w:rPr>
          <w:sz w:val="18"/>
        </w:rPr>
      </w:pPr>
      <w:r>
        <w:rPr>
          <w:sz w:val="18"/>
        </w:rPr>
        <w:t xml:space="preserve">светла за избегавање </w:t>
      </w:r>
      <w:r>
        <w:rPr>
          <w:spacing w:val="-3"/>
          <w:sz w:val="18"/>
        </w:rPr>
        <w:t xml:space="preserve">судара </w:t>
      </w:r>
      <w:r>
        <w:rPr>
          <w:sz w:val="18"/>
        </w:rPr>
        <w:t>намењена за привлачење па- жње на ваздухоплов;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</w:p>
    <w:p w:rsidR="00A822BE" w:rsidRDefault="0046556E">
      <w:pPr>
        <w:pStyle w:val="ListParagraph"/>
        <w:numPr>
          <w:ilvl w:val="2"/>
          <w:numId w:val="98"/>
        </w:numPr>
        <w:tabs>
          <w:tab w:val="left" w:pos="916"/>
        </w:tabs>
        <w:spacing w:line="232" w:lineRule="auto"/>
        <w:ind w:right="127" w:firstLine="397"/>
        <w:jc w:val="both"/>
        <w:rPr>
          <w:sz w:val="18"/>
        </w:rPr>
      </w:pPr>
      <w:r>
        <w:rPr>
          <w:sz w:val="18"/>
        </w:rPr>
        <w:t xml:space="preserve">осим за балоне, навигациона светла намењена да укажу посматрачу на релативну путању ваздухоплова. Остала светла не смеју да </w:t>
      </w:r>
      <w:r>
        <w:rPr>
          <w:spacing w:val="-5"/>
          <w:sz w:val="18"/>
        </w:rPr>
        <w:t xml:space="preserve">буду </w:t>
      </w:r>
      <w:r>
        <w:rPr>
          <w:sz w:val="18"/>
        </w:rPr>
        <w:t xml:space="preserve">упаљена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би се </w:t>
      </w:r>
      <w:r>
        <w:rPr>
          <w:spacing w:val="-3"/>
          <w:sz w:val="18"/>
        </w:rPr>
        <w:t xml:space="preserve">могла </w:t>
      </w:r>
      <w:r>
        <w:rPr>
          <w:sz w:val="18"/>
        </w:rPr>
        <w:t>заменити са овим</w:t>
      </w:r>
      <w:r>
        <w:rPr>
          <w:spacing w:val="-17"/>
          <w:sz w:val="18"/>
        </w:rPr>
        <w:t xml:space="preserve"> </w:t>
      </w:r>
      <w:r>
        <w:rPr>
          <w:sz w:val="18"/>
        </w:rPr>
        <w:t>светлима.</w:t>
      </w:r>
    </w:p>
    <w:p w:rsidR="00A822BE" w:rsidRDefault="0046556E">
      <w:pPr>
        <w:pStyle w:val="ListParagraph"/>
        <w:numPr>
          <w:ilvl w:val="2"/>
          <w:numId w:val="98"/>
        </w:numPr>
        <w:tabs>
          <w:tab w:val="left" w:pos="895"/>
        </w:tabs>
        <w:spacing w:line="197" w:lineRule="exact"/>
        <w:ind w:left="894" w:hanging="255"/>
        <w:rPr>
          <w:sz w:val="18"/>
        </w:rPr>
      </w:pPr>
      <w:r>
        <w:rPr>
          <w:i/>
          <w:sz w:val="18"/>
        </w:rPr>
        <w:t>брисана</w:t>
      </w:r>
      <w:r>
        <w:rPr>
          <w:sz w:val="18"/>
        </w:rPr>
        <w:t>;</w:t>
      </w:r>
    </w:p>
    <w:p w:rsidR="00A822BE" w:rsidRDefault="0046556E">
      <w:pPr>
        <w:pStyle w:val="BodyText"/>
        <w:spacing w:line="200" w:lineRule="exact"/>
        <w:ind w:left="639" w:firstLine="0"/>
        <w:jc w:val="left"/>
      </w:pPr>
      <w:r>
        <w:t>(б) Осим како је предвиђено тачком (е), ноћу:</w:t>
      </w:r>
    </w:p>
    <w:p w:rsidR="00A822BE" w:rsidRDefault="0046556E">
      <w:pPr>
        <w:pStyle w:val="ListParagraph"/>
        <w:numPr>
          <w:ilvl w:val="0"/>
          <w:numId w:val="97"/>
        </w:numPr>
        <w:tabs>
          <w:tab w:val="left" w:pos="925"/>
        </w:tabs>
        <w:spacing w:line="232" w:lineRule="auto"/>
        <w:ind w:right="127" w:firstLine="397"/>
        <w:jc w:val="both"/>
        <w:rPr>
          <w:sz w:val="18"/>
        </w:rPr>
      </w:pPr>
      <w:r>
        <w:rPr>
          <w:sz w:val="18"/>
        </w:rPr>
        <w:t xml:space="preserve">сви ваздухоплови </w:t>
      </w:r>
      <w:r>
        <w:rPr>
          <w:spacing w:val="-3"/>
          <w:sz w:val="18"/>
        </w:rPr>
        <w:t>који</w:t>
      </w:r>
      <w:r>
        <w:rPr>
          <w:spacing w:val="-3"/>
          <w:sz w:val="18"/>
        </w:rPr>
        <w:t xml:space="preserve"> </w:t>
      </w:r>
      <w:r>
        <w:rPr>
          <w:sz w:val="18"/>
        </w:rPr>
        <w:t>се крећу по површини за крета- ње ваздухоплова на аеродрому морају да имају упаљена навига- циона</w:t>
      </w:r>
      <w:r>
        <w:rPr>
          <w:spacing w:val="10"/>
          <w:sz w:val="18"/>
        </w:rPr>
        <w:t xml:space="preserve"> </w:t>
      </w:r>
      <w:r>
        <w:rPr>
          <w:sz w:val="18"/>
        </w:rPr>
        <w:t>светла</w:t>
      </w:r>
      <w:r>
        <w:rPr>
          <w:spacing w:val="10"/>
          <w:sz w:val="18"/>
        </w:rPr>
        <w:t xml:space="preserve"> </w:t>
      </w:r>
      <w:r>
        <w:rPr>
          <w:sz w:val="18"/>
        </w:rPr>
        <w:t>намењена</w:t>
      </w:r>
      <w:r>
        <w:rPr>
          <w:spacing w:val="10"/>
          <w:sz w:val="18"/>
        </w:rPr>
        <w:t xml:space="preserve"> </w:t>
      </w:r>
      <w:r>
        <w:rPr>
          <w:sz w:val="18"/>
        </w:rPr>
        <w:t>да</w:t>
      </w:r>
      <w:r>
        <w:rPr>
          <w:spacing w:val="10"/>
          <w:sz w:val="18"/>
        </w:rPr>
        <w:t xml:space="preserve"> </w:t>
      </w:r>
      <w:r>
        <w:rPr>
          <w:sz w:val="18"/>
        </w:rPr>
        <w:t>покажу</w:t>
      </w:r>
      <w:r>
        <w:rPr>
          <w:spacing w:val="10"/>
          <w:sz w:val="18"/>
        </w:rPr>
        <w:t xml:space="preserve"> </w:t>
      </w:r>
      <w:r>
        <w:rPr>
          <w:sz w:val="18"/>
        </w:rPr>
        <w:t>посматрачу</w:t>
      </w:r>
      <w:r>
        <w:rPr>
          <w:spacing w:val="10"/>
          <w:sz w:val="18"/>
        </w:rPr>
        <w:t xml:space="preserve"> </w:t>
      </w:r>
      <w:r>
        <w:rPr>
          <w:sz w:val="18"/>
        </w:rPr>
        <w:t>релативну</w:t>
      </w:r>
      <w:r>
        <w:rPr>
          <w:spacing w:val="10"/>
          <w:sz w:val="18"/>
        </w:rPr>
        <w:t xml:space="preserve"> </w:t>
      </w:r>
      <w:r>
        <w:rPr>
          <w:sz w:val="18"/>
        </w:rPr>
        <w:t>путању</w:t>
      </w:r>
    </w:p>
    <w:p w:rsidR="00A822BE" w:rsidRDefault="00A822BE">
      <w:pPr>
        <w:spacing w:line="232" w:lineRule="auto"/>
        <w:jc w:val="both"/>
        <w:rPr>
          <w:sz w:val="18"/>
        </w:rPr>
        <w:sectPr w:rsidR="00A822BE">
          <w:pgSz w:w="12390" w:h="15650"/>
          <w:pgMar w:top="80" w:right="720" w:bottom="280" w:left="640" w:header="720" w:footer="720" w:gutter="0"/>
          <w:cols w:num="2" w:space="720" w:equalWidth="0">
            <w:col w:w="5506" w:space="40"/>
            <w:col w:w="5484"/>
          </w:cols>
        </w:sectPr>
      </w:pPr>
    </w:p>
    <w:p w:rsidR="00A822BE" w:rsidRDefault="0046556E">
      <w:pPr>
        <w:pStyle w:val="BodyText"/>
        <w:spacing w:before="73" w:line="232" w:lineRule="auto"/>
        <w:ind w:firstLine="0"/>
        <w:jc w:val="left"/>
      </w:pPr>
      <w:r>
        <w:lastRenderedPageBreak/>
        <w:pict>
          <v:shape id="_x0000_s1054" style="position:absolute;left:0;text-align:left;margin-left:-4.6pt;margin-top:782.1pt;width:.1pt;height:738.95pt;z-index:251655168;mso-position-horizontal-relative:page;mso-position-vertical-relative:page" coordorigin="-92,15642" coordsize="0,14779" o:spt="100" adj="0,,0" path="m6002,193r,14779m6002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t>ваздухоплова, а друга светла не смеју да буду упаљена ако би се могла заменит</w:t>
      </w:r>
      <w:r>
        <w:t>и са овим светлима;</w:t>
      </w:r>
    </w:p>
    <w:p w:rsidR="00A822BE" w:rsidRDefault="0046556E">
      <w:pPr>
        <w:pStyle w:val="ListParagraph"/>
        <w:numPr>
          <w:ilvl w:val="0"/>
          <w:numId w:val="97"/>
        </w:numPr>
        <w:tabs>
          <w:tab w:val="left" w:pos="796"/>
        </w:tabs>
        <w:spacing w:line="235" w:lineRule="auto"/>
        <w:ind w:left="118" w:right="38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нису стационарно или на други одговарајући начин осветљени, сви ваздухоплови на површини за кретање ваздухо- плова на аеродрому морају да </w:t>
      </w:r>
      <w:r>
        <w:rPr>
          <w:spacing w:val="-4"/>
          <w:sz w:val="18"/>
        </w:rPr>
        <w:t xml:space="preserve">имају, </w:t>
      </w:r>
      <w:r>
        <w:rPr>
          <w:spacing w:val="-5"/>
          <w:sz w:val="18"/>
        </w:rPr>
        <w:t xml:space="preserve">колико </w:t>
      </w:r>
      <w:r>
        <w:rPr>
          <w:spacing w:val="-4"/>
          <w:sz w:val="18"/>
        </w:rPr>
        <w:t xml:space="preserve">год </w:t>
      </w:r>
      <w:r>
        <w:rPr>
          <w:sz w:val="18"/>
        </w:rPr>
        <w:t>је то могуће, упа- љена светла намењена за означавање истурених тачака њихове структуре;</w:t>
      </w:r>
    </w:p>
    <w:p w:rsidR="00A822BE" w:rsidRDefault="0046556E">
      <w:pPr>
        <w:pStyle w:val="ListParagraph"/>
        <w:numPr>
          <w:ilvl w:val="0"/>
          <w:numId w:val="97"/>
        </w:numPr>
        <w:tabs>
          <w:tab w:val="left" w:pos="775"/>
        </w:tabs>
        <w:spacing w:line="235" w:lineRule="auto"/>
        <w:ind w:left="118" w:right="38" w:firstLine="397"/>
        <w:jc w:val="both"/>
        <w:rPr>
          <w:sz w:val="18"/>
        </w:rPr>
      </w:pPr>
      <w:r>
        <w:rPr>
          <w:sz w:val="18"/>
        </w:rPr>
        <w:t xml:space="preserve">сви ваздухоплови </w:t>
      </w:r>
      <w:r>
        <w:rPr>
          <w:spacing w:val="-3"/>
          <w:sz w:val="18"/>
        </w:rPr>
        <w:t xml:space="preserve">који рулају </w:t>
      </w:r>
      <w:r>
        <w:rPr>
          <w:sz w:val="18"/>
        </w:rPr>
        <w:t>или су вучени по површини за кретање ваздухоплова на аеродрому морају да имају упаљена светла намењена да привуку пажњу на ваздухоплов;</w:t>
      </w:r>
      <w:r>
        <w:rPr>
          <w:spacing w:val="-16"/>
          <w:sz w:val="18"/>
        </w:rPr>
        <w:t xml:space="preserve"> </w:t>
      </w:r>
      <w:r>
        <w:rPr>
          <w:sz w:val="18"/>
        </w:rPr>
        <w:t>и</w:t>
      </w:r>
    </w:p>
    <w:p w:rsidR="00A822BE" w:rsidRDefault="0046556E">
      <w:pPr>
        <w:pStyle w:val="ListParagraph"/>
        <w:numPr>
          <w:ilvl w:val="0"/>
          <w:numId w:val="97"/>
        </w:numPr>
        <w:tabs>
          <w:tab w:val="left" w:pos="786"/>
        </w:tabs>
        <w:spacing w:line="235" w:lineRule="auto"/>
        <w:ind w:left="118" w:right="38" w:firstLine="397"/>
        <w:jc w:val="both"/>
        <w:rPr>
          <w:sz w:val="18"/>
        </w:rPr>
      </w:pPr>
      <w:r>
        <w:rPr>
          <w:sz w:val="18"/>
        </w:rPr>
        <w:t xml:space="preserve">сви ваздухоплови на површини за кретање ваздухоплова на аеродрому чији су мотори у раду морају да имају упаљена све- тла </w:t>
      </w:r>
      <w:r>
        <w:rPr>
          <w:spacing w:val="-3"/>
          <w:sz w:val="18"/>
        </w:rPr>
        <w:t xml:space="preserve">која </w:t>
      </w:r>
      <w:r>
        <w:rPr>
          <w:sz w:val="18"/>
        </w:rPr>
        <w:t>указују на ту</w:t>
      </w:r>
      <w:r>
        <w:rPr>
          <w:spacing w:val="-2"/>
          <w:sz w:val="18"/>
        </w:rPr>
        <w:t xml:space="preserve"> </w:t>
      </w:r>
      <w:r>
        <w:rPr>
          <w:sz w:val="18"/>
        </w:rPr>
        <w:t>чињеницу.</w:t>
      </w:r>
    </w:p>
    <w:p w:rsidR="00A822BE" w:rsidRDefault="0046556E">
      <w:pPr>
        <w:pStyle w:val="BodyText"/>
        <w:spacing w:line="235" w:lineRule="auto"/>
        <w:ind w:right="38" w:firstLine="396"/>
      </w:pPr>
      <w:r>
        <w:t xml:space="preserve">(ц) Осим </w:t>
      </w:r>
      <w:r>
        <w:rPr>
          <w:spacing w:val="-4"/>
        </w:rPr>
        <w:t xml:space="preserve">како </w:t>
      </w:r>
      <w:r>
        <w:t xml:space="preserve">је предвиђено </w:t>
      </w:r>
      <w:r>
        <w:rPr>
          <w:spacing w:val="-4"/>
        </w:rPr>
        <w:t xml:space="preserve">тачком </w:t>
      </w:r>
      <w:r>
        <w:t xml:space="preserve">(е), сви ваздухоплови то- </w:t>
      </w:r>
      <w:r>
        <w:rPr>
          <w:spacing w:val="-5"/>
        </w:rPr>
        <w:t xml:space="preserve">ком </w:t>
      </w:r>
      <w:r>
        <w:t xml:space="preserve">лета </w:t>
      </w:r>
      <w:r>
        <w:rPr>
          <w:spacing w:val="-3"/>
        </w:rPr>
        <w:t xml:space="preserve">који </w:t>
      </w:r>
      <w:r>
        <w:t>су опремљени светлима за избега</w:t>
      </w:r>
      <w:r>
        <w:t xml:space="preserve">вање </w:t>
      </w:r>
      <w:r>
        <w:rPr>
          <w:spacing w:val="-3"/>
        </w:rPr>
        <w:t xml:space="preserve">судара </w:t>
      </w:r>
      <w:r>
        <w:t xml:space="preserve">ради испуњења захтева из </w:t>
      </w:r>
      <w:r>
        <w:rPr>
          <w:spacing w:val="-3"/>
        </w:rPr>
        <w:t xml:space="preserve">тачке </w:t>
      </w:r>
      <w:r>
        <w:t xml:space="preserve">(а)(1), морају да имају упаљена таква светла и </w:t>
      </w:r>
      <w:r>
        <w:rPr>
          <w:spacing w:val="-4"/>
        </w:rPr>
        <w:t xml:space="preserve">током </w:t>
      </w:r>
      <w:r>
        <w:t>дана.</w:t>
      </w:r>
    </w:p>
    <w:p w:rsidR="00A822BE" w:rsidRDefault="0046556E">
      <w:pPr>
        <w:pStyle w:val="BodyText"/>
        <w:spacing w:line="203" w:lineRule="exact"/>
        <w:ind w:left="515" w:firstLine="0"/>
        <w:jc w:val="left"/>
      </w:pPr>
      <w:r>
        <w:t>(д) Осим како је предвиђено тачком (е), сви ваздухоплови:</w:t>
      </w:r>
    </w:p>
    <w:p w:rsidR="00A822BE" w:rsidRDefault="0046556E">
      <w:pPr>
        <w:pStyle w:val="ListParagraph"/>
        <w:numPr>
          <w:ilvl w:val="0"/>
          <w:numId w:val="96"/>
        </w:numPr>
        <w:tabs>
          <w:tab w:val="left" w:pos="775"/>
        </w:tabs>
        <w:spacing w:before="1" w:line="235" w:lineRule="auto"/>
        <w:ind w:right="38" w:firstLine="397"/>
        <w:jc w:val="both"/>
        <w:rPr>
          <w:sz w:val="18"/>
        </w:rPr>
      </w:pPr>
      <w:r>
        <w:rPr>
          <w:spacing w:val="-3"/>
          <w:sz w:val="18"/>
        </w:rPr>
        <w:t xml:space="preserve">који рулају </w:t>
      </w:r>
      <w:r>
        <w:rPr>
          <w:sz w:val="18"/>
        </w:rPr>
        <w:t xml:space="preserve">или су вучени по површини за кретање вазду- хоплова на аеродрому и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су опремљени</w:t>
      </w:r>
      <w:r>
        <w:rPr>
          <w:sz w:val="18"/>
        </w:rPr>
        <w:t xml:space="preserve"> светлима за избегава- ње </w:t>
      </w:r>
      <w:r>
        <w:rPr>
          <w:spacing w:val="-3"/>
          <w:sz w:val="18"/>
        </w:rPr>
        <w:t xml:space="preserve">судара, </w:t>
      </w:r>
      <w:r>
        <w:rPr>
          <w:sz w:val="18"/>
        </w:rPr>
        <w:t xml:space="preserve">ради испуњења захтева из </w:t>
      </w:r>
      <w:r>
        <w:rPr>
          <w:spacing w:val="-3"/>
          <w:sz w:val="18"/>
        </w:rPr>
        <w:t xml:space="preserve">тачке </w:t>
      </w:r>
      <w:r>
        <w:rPr>
          <w:sz w:val="18"/>
        </w:rPr>
        <w:t>(б)(3);</w:t>
      </w:r>
      <w:r>
        <w:rPr>
          <w:spacing w:val="-3"/>
          <w:sz w:val="18"/>
        </w:rPr>
        <w:t xml:space="preserve"> </w:t>
      </w:r>
      <w:r>
        <w:rPr>
          <w:sz w:val="18"/>
        </w:rPr>
        <w:t>или</w:t>
      </w:r>
    </w:p>
    <w:p w:rsidR="00A822BE" w:rsidRDefault="0046556E">
      <w:pPr>
        <w:pStyle w:val="ListParagraph"/>
        <w:numPr>
          <w:ilvl w:val="0"/>
          <w:numId w:val="96"/>
        </w:numPr>
        <w:tabs>
          <w:tab w:val="left" w:pos="790"/>
        </w:tabs>
        <w:spacing w:before="1" w:line="235" w:lineRule="auto"/>
        <w:ind w:right="39" w:firstLine="397"/>
        <w:jc w:val="both"/>
        <w:rPr>
          <w:sz w:val="18"/>
        </w:rPr>
      </w:pP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се налазе на површини за кретање ваздухоплова на аеродрому и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су опремљени светлима ради испуњења захтева из </w:t>
      </w:r>
      <w:r>
        <w:rPr>
          <w:spacing w:val="-3"/>
          <w:sz w:val="18"/>
        </w:rPr>
        <w:t>тачке</w:t>
      </w:r>
      <w:r>
        <w:rPr>
          <w:spacing w:val="-1"/>
          <w:sz w:val="18"/>
        </w:rPr>
        <w:t xml:space="preserve"> </w:t>
      </w:r>
      <w:r>
        <w:rPr>
          <w:sz w:val="18"/>
        </w:rPr>
        <w:t>(б)(4);</w:t>
      </w:r>
    </w:p>
    <w:p w:rsidR="00A822BE" w:rsidRDefault="0046556E">
      <w:pPr>
        <w:pStyle w:val="BodyText"/>
        <w:spacing w:line="203" w:lineRule="exact"/>
        <w:ind w:left="515" w:firstLine="0"/>
        <w:jc w:val="left"/>
      </w:pPr>
      <w:r>
        <w:t>морају да имају упаљена таква светла и током да</w:t>
      </w:r>
      <w:r>
        <w:t>на.</w:t>
      </w:r>
    </w:p>
    <w:p w:rsidR="00A822BE" w:rsidRDefault="0046556E">
      <w:pPr>
        <w:pStyle w:val="BodyText"/>
        <w:spacing w:before="1" w:line="235" w:lineRule="auto"/>
        <w:ind w:right="38" w:firstLine="396"/>
      </w:pPr>
      <w:r>
        <w:t>(е) Пилоту је дозвољено да искључи или смањи интензитет било ког блескајућег светла којим је ваздухоплов опремљен ради испуњења захтева из тач. (а), (б), (ц) и (д), ако та светла имају или би могла имати следећу последицу:</w:t>
      </w:r>
    </w:p>
    <w:p w:rsidR="00A822BE" w:rsidRDefault="0046556E">
      <w:pPr>
        <w:pStyle w:val="ListParagraph"/>
        <w:numPr>
          <w:ilvl w:val="0"/>
          <w:numId w:val="95"/>
        </w:numPr>
        <w:tabs>
          <w:tab w:val="left" w:pos="812"/>
        </w:tabs>
        <w:spacing w:line="203" w:lineRule="exact"/>
        <w:ind w:hanging="296"/>
        <w:rPr>
          <w:sz w:val="18"/>
        </w:rPr>
      </w:pPr>
      <w:r>
        <w:rPr>
          <w:sz w:val="18"/>
        </w:rPr>
        <w:t>штетан утицај на задовољавају</w:t>
      </w:r>
      <w:r>
        <w:rPr>
          <w:sz w:val="18"/>
        </w:rPr>
        <w:t>ће обављање</w:t>
      </w:r>
      <w:r>
        <w:rPr>
          <w:spacing w:val="15"/>
          <w:sz w:val="18"/>
        </w:rPr>
        <w:t xml:space="preserve"> </w:t>
      </w:r>
      <w:r>
        <w:rPr>
          <w:sz w:val="18"/>
        </w:rPr>
        <w:t>дужности;</w:t>
      </w:r>
    </w:p>
    <w:p w:rsidR="00A822BE" w:rsidRDefault="0046556E">
      <w:pPr>
        <w:pStyle w:val="BodyText"/>
        <w:spacing w:line="203" w:lineRule="exact"/>
        <w:ind w:firstLine="0"/>
        <w:jc w:val="left"/>
      </w:pPr>
      <w:r>
        <w:t>или</w:t>
      </w:r>
    </w:p>
    <w:p w:rsidR="00A822BE" w:rsidRDefault="0046556E">
      <w:pPr>
        <w:pStyle w:val="ListParagraph"/>
        <w:numPr>
          <w:ilvl w:val="0"/>
          <w:numId w:val="95"/>
        </w:numPr>
        <w:tabs>
          <w:tab w:val="left" w:pos="771"/>
        </w:tabs>
        <w:spacing w:line="203" w:lineRule="exact"/>
        <w:ind w:left="770" w:hanging="255"/>
        <w:rPr>
          <w:sz w:val="18"/>
        </w:rPr>
      </w:pPr>
      <w:r>
        <w:rPr>
          <w:sz w:val="18"/>
        </w:rPr>
        <w:t>излагање спољног посматрача штетном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блеску.</w:t>
      </w:r>
    </w:p>
    <w:p w:rsidR="00A822BE" w:rsidRDefault="0046556E">
      <w:pPr>
        <w:pStyle w:val="Heading2"/>
        <w:spacing w:line="203" w:lineRule="exact"/>
      </w:pPr>
      <w:r>
        <w:t>SERA.3220 Симулирани инструментални летови</w:t>
      </w:r>
    </w:p>
    <w:p w:rsidR="00A822BE" w:rsidRDefault="0046556E">
      <w:pPr>
        <w:pStyle w:val="BodyText"/>
        <w:spacing w:before="2" w:line="235" w:lineRule="auto"/>
        <w:ind w:right="39" w:firstLine="396"/>
      </w:pPr>
      <w:r>
        <w:t>Није дозвољено летење ваздухопловом у симулираним ин- струменталним условима осим:</w:t>
      </w:r>
    </w:p>
    <w:p w:rsidR="00A822BE" w:rsidRDefault="0046556E">
      <w:pPr>
        <w:pStyle w:val="BodyText"/>
        <w:spacing w:line="235" w:lineRule="auto"/>
        <w:ind w:right="39" w:firstLine="396"/>
      </w:pPr>
      <w:r>
        <w:t>(а) ако су у ваздухоплов уграђене потпуно функционалне ду- пле команде; и</w:t>
      </w:r>
    </w:p>
    <w:p w:rsidR="00A822BE" w:rsidRDefault="0046556E">
      <w:pPr>
        <w:pStyle w:val="BodyText"/>
        <w:spacing w:before="1" w:line="235" w:lineRule="auto"/>
        <w:ind w:right="38" w:firstLine="396"/>
      </w:pPr>
      <w:r>
        <w:t xml:space="preserve">(б) </w:t>
      </w:r>
      <w:r>
        <w:rPr>
          <w:spacing w:val="-4"/>
        </w:rPr>
        <w:t xml:space="preserve">ако </w:t>
      </w:r>
      <w:r>
        <w:t xml:space="preserve">се на управљачком месту налази додатни оспосо- бљени пилот (у овом правилу назван безбедносни пилот) да би деловао као безбедносни пилот за лице </w:t>
      </w:r>
      <w:r>
        <w:rPr>
          <w:spacing w:val="-3"/>
        </w:rPr>
        <w:t xml:space="preserve">које </w:t>
      </w:r>
      <w:r>
        <w:t>лети у симулираним инструменталним</w:t>
      </w:r>
      <w:r>
        <w:rPr>
          <w:spacing w:val="-6"/>
        </w:rPr>
        <w:t xml:space="preserve"> </w:t>
      </w:r>
      <w:r>
        <w:t>условима.</w:t>
      </w:r>
      <w:r>
        <w:rPr>
          <w:spacing w:val="-6"/>
        </w:rPr>
        <w:t xml:space="preserve"> </w:t>
      </w:r>
      <w:r>
        <w:t>Безбедносни</w:t>
      </w:r>
      <w:r>
        <w:rPr>
          <w:spacing w:val="-6"/>
        </w:rPr>
        <w:t xml:space="preserve"> </w:t>
      </w:r>
      <w:r>
        <w:t>пилот</w:t>
      </w:r>
      <w:r>
        <w:rPr>
          <w:spacing w:val="-6"/>
        </w:rPr>
        <w:t xml:space="preserve"> </w:t>
      </w:r>
      <w:r>
        <w:t>мора</w:t>
      </w:r>
      <w:r>
        <w:rPr>
          <w:spacing w:val="-6"/>
        </w:rPr>
        <w:t xml:space="preserve"> </w:t>
      </w:r>
      <w:r>
        <w:t>да</w:t>
      </w:r>
      <w:r>
        <w:rPr>
          <w:spacing w:val="-6"/>
        </w:rPr>
        <w:t xml:space="preserve"> </w:t>
      </w:r>
      <w:r>
        <w:t>има</w:t>
      </w:r>
      <w:r>
        <w:rPr>
          <w:spacing w:val="-6"/>
        </w:rPr>
        <w:t xml:space="preserve"> </w:t>
      </w:r>
      <w:r>
        <w:rPr>
          <w:spacing w:val="-3"/>
        </w:rPr>
        <w:t xml:space="preserve">одго- </w:t>
      </w:r>
      <w:r>
        <w:t xml:space="preserve">варајуће видно поље испред и са сваке бочне стране ваздухоплова или да оспособљени посматрач </w:t>
      </w:r>
      <w:r>
        <w:rPr>
          <w:spacing w:val="-3"/>
        </w:rPr>
        <w:t xml:space="preserve">који </w:t>
      </w:r>
      <w:r>
        <w:t>комуницира са безбедносним пилотом</w:t>
      </w:r>
      <w:r>
        <w:rPr>
          <w:spacing w:val="-7"/>
        </w:rPr>
        <w:t xml:space="preserve"> </w:t>
      </w:r>
      <w:r>
        <w:rPr>
          <w:spacing w:val="-3"/>
        </w:rPr>
        <w:t>заузме</w:t>
      </w:r>
      <w:r>
        <w:rPr>
          <w:spacing w:val="-7"/>
        </w:rPr>
        <w:t xml:space="preserve"> </w:t>
      </w:r>
      <w:r>
        <w:t>такву</w:t>
      </w:r>
      <w:r>
        <w:rPr>
          <w:spacing w:val="-7"/>
        </w:rPr>
        <w:t xml:space="preserve"> </w:t>
      </w:r>
      <w:r>
        <w:t>позицију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ваздухоплову</w:t>
      </w:r>
      <w:r>
        <w:rPr>
          <w:spacing w:val="-7"/>
        </w:rPr>
        <w:t xml:space="preserve"> </w:t>
      </w:r>
      <w:r>
        <w:t>са</w:t>
      </w:r>
      <w:r>
        <w:rPr>
          <w:spacing w:val="-7"/>
        </w:rPr>
        <w:t xml:space="preserve"> </w:t>
      </w:r>
      <w:r>
        <w:rPr>
          <w:spacing w:val="-3"/>
        </w:rPr>
        <w:t>ко</w:t>
      </w:r>
      <w:r>
        <w:rPr>
          <w:spacing w:val="-3"/>
        </w:rPr>
        <w:t>је</w:t>
      </w:r>
      <w:r>
        <w:rPr>
          <w:spacing w:val="-7"/>
        </w:rPr>
        <w:t xml:space="preserve"> </w:t>
      </w:r>
      <w:r>
        <w:t>његово</w:t>
      </w:r>
      <w:r>
        <w:rPr>
          <w:spacing w:val="-7"/>
        </w:rPr>
        <w:t xml:space="preserve"> </w:t>
      </w:r>
      <w:r>
        <w:t>вид- но поље на одговарајући начин допуњава видно поље безбедно- сног</w:t>
      </w:r>
      <w:r>
        <w:rPr>
          <w:spacing w:val="-1"/>
        </w:rPr>
        <w:t xml:space="preserve"> </w:t>
      </w:r>
      <w:r>
        <w:t>пилота.</w:t>
      </w:r>
    </w:p>
    <w:p w:rsidR="00A822BE" w:rsidRDefault="0046556E">
      <w:pPr>
        <w:pStyle w:val="Heading2"/>
        <w:spacing w:line="205" w:lineRule="exact"/>
      </w:pPr>
      <w:r>
        <w:t>SERA.3225 Летење на аеродрому и у близини аеродрома</w:t>
      </w:r>
    </w:p>
    <w:p w:rsidR="00A822BE" w:rsidRDefault="0046556E">
      <w:pPr>
        <w:pStyle w:val="BodyText"/>
        <w:spacing w:before="2" w:line="235" w:lineRule="auto"/>
        <w:ind w:right="38" w:firstLine="396"/>
      </w:pPr>
      <w:r>
        <w:t>Ваздухоплов који лети на аеродрому или у близини аеродро- ма је дужан да:</w:t>
      </w:r>
    </w:p>
    <w:p w:rsidR="00A822BE" w:rsidRDefault="0046556E">
      <w:pPr>
        <w:pStyle w:val="BodyText"/>
        <w:spacing w:line="202" w:lineRule="exact"/>
        <w:ind w:left="515" w:firstLine="0"/>
        <w:jc w:val="left"/>
      </w:pPr>
      <w:r>
        <w:t>(а) осматра други аеродромски саобраћај ра</w:t>
      </w:r>
      <w:r>
        <w:t>ди избегавања су-</w:t>
      </w:r>
    </w:p>
    <w:p w:rsidR="00A822BE" w:rsidRDefault="0046556E">
      <w:pPr>
        <w:pStyle w:val="BodyText"/>
        <w:spacing w:line="203" w:lineRule="exact"/>
        <w:ind w:firstLine="0"/>
        <w:jc w:val="left"/>
      </w:pPr>
      <w:r>
        <w:t>дара;</w:t>
      </w:r>
    </w:p>
    <w:p w:rsidR="00A822BE" w:rsidRDefault="0046556E">
      <w:pPr>
        <w:pStyle w:val="BodyText"/>
        <w:spacing w:before="1" w:line="235" w:lineRule="auto"/>
        <w:ind w:right="38" w:firstLine="396"/>
      </w:pPr>
      <w:r>
        <w:t>(б) се укључи у саобраћајни круг који обликују други вазду- хоплови у лету или се издвоји из њега;</w:t>
      </w:r>
    </w:p>
    <w:p w:rsidR="00A822BE" w:rsidRDefault="0046556E">
      <w:pPr>
        <w:pStyle w:val="BodyText"/>
        <w:spacing w:before="1" w:line="235" w:lineRule="auto"/>
        <w:ind w:right="39" w:firstLine="396"/>
      </w:pPr>
      <w:r>
        <w:t xml:space="preserve">(ц) изузев балона, у прилажењу за слетање и након полетања скрене у леву страну, осим ако је другачије одређено или је </w:t>
      </w:r>
      <w:r>
        <w:rPr>
          <w:i/>
        </w:rPr>
        <w:t xml:space="preserve">ATC </w:t>
      </w:r>
      <w:r>
        <w:t>издала дру</w:t>
      </w:r>
      <w:r>
        <w:t>гачије инструкције;</w:t>
      </w:r>
    </w:p>
    <w:p w:rsidR="00A822BE" w:rsidRDefault="0046556E">
      <w:pPr>
        <w:pStyle w:val="BodyText"/>
        <w:spacing w:before="1" w:line="235" w:lineRule="auto"/>
        <w:ind w:right="38" w:firstLine="396"/>
      </w:pPr>
      <w:r>
        <w:t>(д) изузев балона, полеће и слеће уз ветар, осим ако се због безбедности, конфигурације полетно-слетне стазе или услова ва- здушног саобраћаја не одреди да је пожељан други правац.</w:t>
      </w:r>
    </w:p>
    <w:p w:rsidR="00A822BE" w:rsidRDefault="0046556E">
      <w:pPr>
        <w:pStyle w:val="Heading2"/>
        <w:spacing w:line="203" w:lineRule="exact"/>
      </w:pPr>
      <w:r>
        <w:t>SERA.3230 Операције на води</w:t>
      </w:r>
    </w:p>
    <w:p w:rsidR="00A822BE" w:rsidRDefault="0046556E">
      <w:pPr>
        <w:pStyle w:val="BodyText"/>
        <w:spacing w:before="2" w:line="235" w:lineRule="auto"/>
        <w:ind w:right="38" w:firstLine="396"/>
      </w:pPr>
      <w:r>
        <w:t>(а) Ако се два ваздухоплова или ваздухоплов и пловни обје- кат приближавају један другом и постоји опасност од судара, ва- здухоплов наставља пут уз посебну пажњу на постојеће околно- сти и услове, укључујући ограничења дотичног ваздухоплова или пловног об</w:t>
      </w:r>
      <w:r>
        <w:t>јекта.</w:t>
      </w:r>
    </w:p>
    <w:p w:rsidR="00A822BE" w:rsidRDefault="0046556E">
      <w:pPr>
        <w:pStyle w:val="ListParagraph"/>
        <w:numPr>
          <w:ilvl w:val="0"/>
          <w:numId w:val="94"/>
        </w:numPr>
        <w:tabs>
          <w:tab w:val="left" w:pos="789"/>
        </w:tabs>
        <w:spacing w:before="1" w:line="235" w:lineRule="auto"/>
        <w:ind w:right="38" w:firstLine="397"/>
        <w:jc w:val="both"/>
        <w:rPr>
          <w:sz w:val="18"/>
        </w:rPr>
      </w:pPr>
      <w:r>
        <w:rPr>
          <w:i/>
          <w:sz w:val="18"/>
        </w:rPr>
        <w:t xml:space="preserve">Конвергенција. </w:t>
      </w:r>
      <w:r>
        <w:rPr>
          <w:sz w:val="18"/>
        </w:rPr>
        <w:t xml:space="preserve">Ваздухоплов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има други ваздухоплов или пловни објекат са своје десне стране мора да уступи првен- ство пута </w:t>
      </w:r>
      <w:r>
        <w:rPr>
          <w:spacing w:val="-3"/>
          <w:sz w:val="18"/>
        </w:rPr>
        <w:t xml:space="preserve">том </w:t>
      </w:r>
      <w:r>
        <w:rPr>
          <w:spacing w:val="-2"/>
          <w:sz w:val="18"/>
        </w:rPr>
        <w:t xml:space="preserve">другом </w:t>
      </w:r>
      <w:r>
        <w:rPr>
          <w:sz w:val="18"/>
        </w:rPr>
        <w:t xml:space="preserve">ваздухоплову или пловном </w:t>
      </w:r>
      <w:r>
        <w:rPr>
          <w:spacing w:val="-4"/>
          <w:sz w:val="18"/>
        </w:rPr>
        <w:t xml:space="preserve">објекту, </w:t>
      </w:r>
      <w:r>
        <w:rPr>
          <w:sz w:val="18"/>
        </w:rPr>
        <w:t xml:space="preserve">на начин </w:t>
      </w:r>
      <w:r>
        <w:rPr>
          <w:spacing w:val="-3"/>
          <w:sz w:val="18"/>
        </w:rPr>
        <w:t xml:space="preserve">који </w:t>
      </w:r>
      <w:r>
        <w:rPr>
          <w:sz w:val="18"/>
        </w:rPr>
        <w:t>обезбеђује безбедно</w:t>
      </w:r>
      <w:r>
        <w:rPr>
          <w:spacing w:val="1"/>
          <w:sz w:val="18"/>
        </w:rPr>
        <w:t xml:space="preserve"> </w:t>
      </w:r>
      <w:r>
        <w:rPr>
          <w:sz w:val="18"/>
        </w:rPr>
        <w:t>растојање.</w:t>
      </w:r>
    </w:p>
    <w:p w:rsidR="00A822BE" w:rsidRDefault="0046556E">
      <w:pPr>
        <w:pStyle w:val="ListParagraph"/>
        <w:numPr>
          <w:ilvl w:val="0"/>
          <w:numId w:val="94"/>
        </w:numPr>
        <w:tabs>
          <w:tab w:val="left" w:pos="767"/>
        </w:tabs>
        <w:spacing w:before="2" w:line="235" w:lineRule="auto"/>
        <w:ind w:right="38" w:firstLine="397"/>
        <w:jc w:val="both"/>
        <w:rPr>
          <w:sz w:val="18"/>
        </w:rPr>
      </w:pPr>
      <w:r>
        <w:rPr>
          <w:i/>
          <w:sz w:val="18"/>
        </w:rPr>
        <w:t>Приближавање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у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сусрет</w:t>
      </w:r>
      <w:r>
        <w:rPr>
          <w:sz w:val="18"/>
        </w:rPr>
        <w:t>.</w:t>
      </w:r>
      <w:r>
        <w:rPr>
          <w:spacing w:val="-9"/>
          <w:sz w:val="18"/>
        </w:rPr>
        <w:t xml:space="preserve"> </w:t>
      </w:r>
      <w:r>
        <w:rPr>
          <w:sz w:val="18"/>
        </w:rPr>
        <w:t>Ваздухоплов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који</w:t>
      </w:r>
      <w:r>
        <w:rPr>
          <w:spacing w:val="-9"/>
          <w:sz w:val="18"/>
        </w:rPr>
        <w:t xml:space="preserve"> </w:t>
      </w:r>
      <w:r>
        <w:rPr>
          <w:sz w:val="18"/>
        </w:rPr>
        <w:t>се</w:t>
      </w:r>
      <w:r>
        <w:rPr>
          <w:spacing w:val="-9"/>
          <w:sz w:val="18"/>
        </w:rPr>
        <w:t xml:space="preserve"> </w:t>
      </w:r>
      <w:r>
        <w:rPr>
          <w:sz w:val="18"/>
        </w:rPr>
        <w:t>креће</w:t>
      </w:r>
      <w:r>
        <w:rPr>
          <w:spacing w:val="-9"/>
          <w:sz w:val="18"/>
        </w:rPr>
        <w:t xml:space="preserve"> </w:t>
      </w:r>
      <w:r>
        <w:rPr>
          <w:sz w:val="18"/>
        </w:rPr>
        <w:t>непо- средно</w:t>
      </w:r>
      <w:r>
        <w:rPr>
          <w:spacing w:val="-10"/>
          <w:sz w:val="18"/>
        </w:rPr>
        <w:t xml:space="preserve"> </w:t>
      </w:r>
      <w:r>
        <w:rPr>
          <w:sz w:val="18"/>
        </w:rPr>
        <w:t>или</w:t>
      </w:r>
      <w:r>
        <w:rPr>
          <w:spacing w:val="-10"/>
          <w:sz w:val="18"/>
        </w:rPr>
        <w:t xml:space="preserve"> </w:t>
      </w:r>
      <w:r>
        <w:rPr>
          <w:sz w:val="18"/>
        </w:rPr>
        <w:t>приближно</w:t>
      </w:r>
      <w:r>
        <w:rPr>
          <w:spacing w:val="-10"/>
          <w:sz w:val="18"/>
        </w:rPr>
        <w:t xml:space="preserve"> </w:t>
      </w:r>
      <w:r>
        <w:rPr>
          <w:sz w:val="18"/>
        </w:rPr>
        <w:t>у</w:t>
      </w:r>
      <w:r>
        <w:rPr>
          <w:spacing w:val="-10"/>
          <w:sz w:val="18"/>
        </w:rPr>
        <w:t xml:space="preserve"> </w:t>
      </w:r>
      <w:r>
        <w:rPr>
          <w:sz w:val="18"/>
        </w:rPr>
        <w:t>сусрет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другом</w:t>
      </w:r>
      <w:r>
        <w:rPr>
          <w:spacing w:val="-10"/>
          <w:sz w:val="18"/>
        </w:rPr>
        <w:t xml:space="preserve"> </w:t>
      </w:r>
      <w:r>
        <w:rPr>
          <w:sz w:val="18"/>
        </w:rPr>
        <w:t>ваздухоплову</w:t>
      </w:r>
      <w:r>
        <w:rPr>
          <w:spacing w:val="-10"/>
          <w:sz w:val="18"/>
        </w:rPr>
        <w:t xml:space="preserve"> </w:t>
      </w:r>
      <w:r>
        <w:rPr>
          <w:sz w:val="18"/>
        </w:rPr>
        <w:t>или</w:t>
      </w:r>
      <w:r>
        <w:rPr>
          <w:spacing w:val="-10"/>
          <w:sz w:val="18"/>
        </w:rPr>
        <w:t xml:space="preserve"> </w:t>
      </w:r>
      <w:r>
        <w:rPr>
          <w:sz w:val="18"/>
        </w:rPr>
        <w:t>пловном објекту</w:t>
      </w:r>
      <w:r>
        <w:rPr>
          <w:spacing w:val="-6"/>
          <w:sz w:val="18"/>
        </w:rPr>
        <w:t xml:space="preserve"> </w:t>
      </w:r>
      <w:r>
        <w:rPr>
          <w:sz w:val="18"/>
        </w:rPr>
        <w:t>мора</w:t>
      </w:r>
      <w:r>
        <w:rPr>
          <w:spacing w:val="-6"/>
          <w:sz w:val="18"/>
        </w:rPr>
        <w:t xml:space="preserve"> </w:t>
      </w:r>
      <w:r>
        <w:rPr>
          <w:sz w:val="18"/>
        </w:rPr>
        <w:t>да</w:t>
      </w:r>
      <w:r>
        <w:rPr>
          <w:spacing w:val="-6"/>
          <w:sz w:val="18"/>
        </w:rPr>
        <w:t xml:space="preserve"> </w:t>
      </w:r>
      <w:r>
        <w:rPr>
          <w:sz w:val="18"/>
        </w:rPr>
        <w:t>промени</w:t>
      </w:r>
      <w:r>
        <w:rPr>
          <w:spacing w:val="-6"/>
          <w:sz w:val="18"/>
        </w:rPr>
        <w:t xml:space="preserve"> </w:t>
      </w:r>
      <w:r>
        <w:rPr>
          <w:sz w:val="18"/>
        </w:rPr>
        <w:t>свој</w:t>
      </w:r>
      <w:r>
        <w:rPr>
          <w:spacing w:val="-6"/>
          <w:sz w:val="18"/>
        </w:rPr>
        <w:t xml:space="preserve"> </w:t>
      </w:r>
      <w:r>
        <w:rPr>
          <w:sz w:val="18"/>
        </w:rPr>
        <w:t>курс</w:t>
      </w:r>
      <w:r>
        <w:rPr>
          <w:spacing w:val="-6"/>
          <w:sz w:val="18"/>
        </w:rPr>
        <w:t xml:space="preserve"> </w:t>
      </w:r>
      <w:r>
        <w:rPr>
          <w:sz w:val="18"/>
        </w:rPr>
        <w:t>удесно,</w:t>
      </w:r>
      <w:r>
        <w:rPr>
          <w:spacing w:val="-6"/>
          <w:sz w:val="18"/>
        </w:rPr>
        <w:t xml:space="preserve"> </w:t>
      </w:r>
      <w:r>
        <w:rPr>
          <w:sz w:val="18"/>
        </w:rPr>
        <w:t>на</w:t>
      </w:r>
      <w:r>
        <w:rPr>
          <w:spacing w:val="-6"/>
          <w:sz w:val="18"/>
        </w:rPr>
        <w:t xml:space="preserve"> </w:t>
      </w:r>
      <w:r>
        <w:rPr>
          <w:sz w:val="18"/>
        </w:rPr>
        <w:t>начин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>који</w:t>
      </w:r>
      <w:r>
        <w:rPr>
          <w:spacing w:val="-6"/>
          <w:sz w:val="18"/>
        </w:rPr>
        <w:t xml:space="preserve"> </w:t>
      </w:r>
      <w:r>
        <w:rPr>
          <w:sz w:val="18"/>
        </w:rPr>
        <w:t>обезбеђу- је безбедно</w:t>
      </w:r>
      <w:r>
        <w:rPr>
          <w:spacing w:val="-1"/>
          <w:sz w:val="18"/>
        </w:rPr>
        <w:t xml:space="preserve"> </w:t>
      </w:r>
      <w:r>
        <w:rPr>
          <w:sz w:val="18"/>
        </w:rPr>
        <w:t>растојање.</w:t>
      </w:r>
    </w:p>
    <w:p w:rsidR="00A822BE" w:rsidRDefault="0046556E">
      <w:pPr>
        <w:pStyle w:val="ListParagraph"/>
        <w:numPr>
          <w:ilvl w:val="0"/>
          <w:numId w:val="94"/>
        </w:numPr>
        <w:tabs>
          <w:tab w:val="left" w:pos="772"/>
        </w:tabs>
        <w:spacing w:before="73" w:line="232" w:lineRule="auto"/>
        <w:ind w:right="411" w:firstLine="397"/>
        <w:jc w:val="both"/>
        <w:rPr>
          <w:sz w:val="18"/>
        </w:rPr>
      </w:pPr>
      <w:r>
        <w:rPr>
          <w:i/>
          <w:spacing w:val="-1"/>
          <w:sz w:val="18"/>
        </w:rPr>
        <w:br w:type="column"/>
      </w:r>
      <w:r>
        <w:rPr>
          <w:i/>
          <w:sz w:val="18"/>
        </w:rPr>
        <w:t>Претицање</w:t>
      </w:r>
      <w:r>
        <w:rPr>
          <w:sz w:val="18"/>
        </w:rPr>
        <w:t xml:space="preserve">. Ваздухоплов или пловни објекат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се пре- тиче има првенств</w:t>
      </w:r>
      <w:r>
        <w:rPr>
          <w:sz w:val="18"/>
        </w:rPr>
        <w:t xml:space="preserve">о пута, а ваздухоплов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претиче мора да про- мени свој курс, на начин </w:t>
      </w:r>
      <w:r>
        <w:rPr>
          <w:spacing w:val="-3"/>
          <w:sz w:val="18"/>
        </w:rPr>
        <w:t xml:space="preserve">који </w:t>
      </w:r>
      <w:r>
        <w:rPr>
          <w:sz w:val="18"/>
        </w:rPr>
        <w:t>обезбеђује безбедно</w:t>
      </w:r>
      <w:r>
        <w:rPr>
          <w:spacing w:val="-11"/>
          <w:sz w:val="18"/>
        </w:rPr>
        <w:t xml:space="preserve"> </w:t>
      </w:r>
      <w:r>
        <w:rPr>
          <w:sz w:val="18"/>
        </w:rPr>
        <w:t>растојање.</w:t>
      </w:r>
    </w:p>
    <w:p w:rsidR="00A822BE" w:rsidRDefault="0046556E">
      <w:pPr>
        <w:pStyle w:val="ListParagraph"/>
        <w:numPr>
          <w:ilvl w:val="0"/>
          <w:numId w:val="94"/>
        </w:numPr>
        <w:tabs>
          <w:tab w:val="left" w:pos="806"/>
        </w:tabs>
        <w:spacing w:line="232" w:lineRule="auto"/>
        <w:ind w:right="410" w:firstLine="397"/>
        <w:jc w:val="both"/>
        <w:rPr>
          <w:sz w:val="18"/>
        </w:rPr>
      </w:pPr>
      <w:r>
        <w:rPr>
          <w:i/>
          <w:sz w:val="18"/>
        </w:rPr>
        <w:t>Слетање и полетање</w:t>
      </w:r>
      <w:r>
        <w:rPr>
          <w:sz w:val="18"/>
        </w:rPr>
        <w:t xml:space="preserve">. Ваздухоплов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слеће на воду или полеће са воде мора да, </w:t>
      </w:r>
      <w:r>
        <w:rPr>
          <w:spacing w:val="-5"/>
          <w:sz w:val="18"/>
        </w:rPr>
        <w:t xml:space="preserve">колико </w:t>
      </w:r>
      <w:r>
        <w:rPr>
          <w:spacing w:val="-4"/>
          <w:sz w:val="18"/>
        </w:rPr>
        <w:t xml:space="preserve">год </w:t>
      </w:r>
      <w:r>
        <w:rPr>
          <w:sz w:val="18"/>
        </w:rPr>
        <w:t xml:space="preserve">је то могуће, одржава бе- збедно растојање </w:t>
      </w:r>
      <w:r>
        <w:rPr>
          <w:spacing w:val="-3"/>
          <w:sz w:val="18"/>
        </w:rPr>
        <w:t xml:space="preserve">од </w:t>
      </w:r>
      <w:r>
        <w:rPr>
          <w:sz w:val="18"/>
        </w:rPr>
        <w:t>свих пловних објеката и да избегава ометање њихове</w:t>
      </w:r>
      <w:r>
        <w:rPr>
          <w:spacing w:val="-1"/>
          <w:sz w:val="18"/>
        </w:rPr>
        <w:t xml:space="preserve"> </w:t>
      </w:r>
      <w:r>
        <w:rPr>
          <w:sz w:val="18"/>
        </w:rPr>
        <w:t>пловидбе.</w:t>
      </w:r>
    </w:p>
    <w:p w:rsidR="00A822BE" w:rsidRDefault="0046556E">
      <w:pPr>
        <w:pStyle w:val="BodyText"/>
        <w:spacing w:before="1" w:line="232" w:lineRule="auto"/>
        <w:ind w:right="410" w:firstLine="396"/>
      </w:pPr>
      <w:r>
        <w:t xml:space="preserve">(б) </w:t>
      </w:r>
      <w:r>
        <w:rPr>
          <w:i/>
        </w:rPr>
        <w:t>Обавезна светла на ваздухоплову на води</w:t>
      </w:r>
      <w:r>
        <w:t xml:space="preserve">. У току ноћи или </w:t>
      </w:r>
      <w:r>
        <w:rPr>
          <w:spacing w:val="-4"/>
        </w:rPr>
        <w:t xml:space="preserve">током </w:t>
      </w:r>
      <w:r>
        <w:t xml:space="preserve">било </w:t>
      </w:r>
      <w:r>
        <w:rPr>
          <w:spacing w:val="-4"/>
        </w:rPr>
        <w:t xml:space="preserve">ког </w:t>
      </w:r>
      <w:r>
        <w:t xml:space="preserve">другог периода </w:t>
      </w:r>
      <w:r>
        <w:rPr>
          <w:spacing w:val="-3"/>
        </w:rPr>
        <w:t xml:space="preserve">који </w:t>
      </w:r>
      <w:r>
        <w:t xml:space="preserve">одреди надлежни орган, сви ваздухоплови на води морају да имају упаљена светла, на на- чин </w:t>
      </w:r>
      <w:r>
        <w:rPr>
          <w:spacing w:val="-3"/>
        </w:rPr>
        <w:t xml:space="preserve">који </w:t>
      </w:r>
      <w:r>
        <w:t xml:space="preserve">је </w:t>
      </w:r>
      <w:r>
        <w:t xml:space="preserve">прописан Конвенцијом о међународним правилима за спречавање </w:t>
      </w:r>
      <w:r>
        <w:rPr>
          <w:spacing w:val="-3"/>
        </w:rPr>
        <w:t xml:space="preserve">судара </w:t>
      </w:r>
      <w:r>
        <w:t xml:space="preserve">на мору из 1972. године, осим </w:t>
      </w:r>
      <w:r>
        <w:rPr>
          <w:spacing w:val="-4"/>
        </w:rPr>
        <w:t xml:space="preserve">ако </w:t>
      </w:r>
      <w:r>
        <w:t xml:space="preserve">је то за њих неизводљиво, у </w:t>
      </w:r>
      <w:r>
        <w:rPr>
          <w:spacing w:val="-5"/>
        </w:rPr>
        <w:t xml:space="preserve">ком </w:t>
      </w:r>
      <w:r>
        <w:t xml:space="preserve">случају они морају да имају упаљена светла </w:t>
      </w:r>
      <w:r>
        <w:rPr>
          <w:spacing w:val="-3"/>
        </w:rPr>
        <w:t>која</w:t>
      </w:r>
      <w:r>
        <w:rPr>
          <w:spacing w:val="-5"/>
        </w:rPr>
        <w:t xml:space="preserve"> </w:t>
      </w:r>
      <w:r>
        <w:t>су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карактеристикама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положају</w:t>
      </w:r>
      <w:r>
        <w:rPr>
          <w:spacing w:val="-5"/>
        </w:rPr>
        <w:t xml:space="preserve"> </w:t>
      </w:r>
      <w:r>
        <w:t>што</w:t>
      </w:r>
      <w:r>
        <w:rPr>
          <w:spacing w:val="-5"/>
        </w:rPr>
        <w:t xml:space="preserve"> </w:t>
      </w:r>
      <w:r>
        <w:t>сличнија</w:t>
      </w:r>
      <w:r>
        <w:rPr>
          <w:spacing w:val="-5"/>
        </w:rPr>
        <w:t xml:space="preserve"> </w:t>
      </w:r>
      <w:r>
        <w:t>оним</w:t>
      </w:r>
      <w:r>
        <w:rPr>
          <w:spacing w:val="-5"/>
        </w:rPr>
        <w:t xml:space="preserve"> </w:t>
      </w:r>
      <w:r>
        <w:rPr>
          <w:spacing w:val="-3"/>
        </w:rPr>
        <w:t>која</w:t>
      </w:r>
      <w:r>
        <w:rPr>
          <w:spacing w:val="-5"/>
        </w:rPr>
        <w:t xml:space="preserve"> </w:t>
      </w:r>
      <w:r>
        <w:t>се захтевају Међун</w:t>
      </w:r>
      <w:r>
        <w:t>ародним</w:t>
      </w:r>
      <w:r>
        <w:rPr>
          <w:spacing w:val="-2"/>
        </w:rPr>
        <w:t xml:space="preserve"> </w:t>
      </w:r>
      <w:r>
        <w:t>правилима.</w:t>
      </w:r>
    </w:p>
    <w:p w:rsidR="00A822BE" w:rsidRDefault="00A822BE">
      <w:pPr>
        <w:pStyle w:val="BodyText"/>
        <w:spacing w:before="2"/>
        <w:ind w:left="0" w:firstLine="0"/>
        <w:jc w:val="left"/>
        <w:rPr>
          <w:sz w:val="29"/>
        </w:rPr>
      </w:pPr>
    </w:p>
    <w:p w:rsidR="00A822BE" w:rsidRDefault="0046556E">
      <w:pPr>
        <w:pStyle w:val="BodyText"/>
        <w:ind w:left="1651" w:right="1944" w:firstLine="0"/>
        <w:jc w:val="center"/>
      </w:pPr>
      <w:r>
        <w:t>ОДЕЉАК 3</w:t>
      </w:r>
    </w:p>
    <w:p w:rsidR="00A822BE" w:rsidRDefault="0046556E">
      <w:pPr>
        <w:pStyle w:val="Heading2"/>
        <w:spacing w:before="107"/>
        <w:ind w:left="1651" w:right="1944"/>
        <w:jc w:val="center"/>
      </w:pPr>
      <w:r>
        <w:t>Сигнали</w:t>
      </w:r>
    </w:p>
    <w:p w:rsidR="00A822BE" w:rsidRDefault="00A822BE">
      <w:pPr>
        <w:pStyle w:val="BodyText"/>
        <w:spacing w:before="11"/>
        <w:ind w:left="0" w:firstLine="0"/>
        <w:jc w:val="left"/>
        <w:rPr>
          <w:b/>
          <w:sz w:val="16"/>
        </w:rPr>
      </w:pPr>
    </w:p>
    <w:p w:rsidR="00A822BE" w:rsidRDefault="0046556E">
      <w:pPr>
        <w:spacing w:line="204" w:lineRule="exact"/>
        <w:ind w:left="515"/>
        <w:rPr>
          <w:b/>
          <w:sz w:val="18"/>
        </w:rPr>
      </w:pPr>
      <w:r>
        <w:rPr>
          <w:b/>
          <w:sz w:val="18"/>
        </w:rPr>
        <w:t>SERA.3301 Опште</w:t>
      </w:r>
    </w:p>
    <w:p w:rsidR="00A822BE" w:rsidRDefault="0046556E">
      <w:pPr>
        <w:pStyle w:val="BodyText"/>
        <w:spacing w:before="2" w:line="232" w:lineRule="auto"/>
        <w:ind w:right="411" w:firstLine="396"/>
      </w:pPr>
      <w:r>
        <w:t>(а) Након што уочи или прими било који од сигнала датих у Додатку 1, ваздухоплов мора да предузме радњу која се захтева у складу са значењем сигнала датог у том додатку.</w:t>
      </w:r>
    </w:p>
    <w:p w:rsidR="00A822BE" w:rsidRDefault="0046556E">
      <w:pPr>
        <w:pStyle w:val="BodyText"/>
        <w:spacing w:line="232" w:lineRule="auto"/>
        <w:ind w:right="411" w:firstLine="396"/>
      </w:pPr>
      <w:r>
        <w:t>(б)</w:t>
      </w:r>
      <w:r>
        <w:rPr>
          <w:spacing w:val="-9"/>
        </w:rPr>
        <w:t xml:space="preserve"> </w:t>
      </w:r>
      <w:r>
        <w:t>Сигнали</w:t>
      </w:r>
      <w:r>
        <w:rPr>
          <w:spacing w:val="-9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rPr>
          <w:spacing w:val="-3"/>
        </w:rPr>
        <w:t>Додатка</w:t>
      </w:r>
      <w:r>
        <w:rPr>
          <w:spacing w:val="-9"/>
        </w:rPr>
        <w:t xml:space="preserve"> </w:t>
      </w:r>
      <w:r>
        <w:t>1,</w:t>
      </w:r>
      <w:r>
        <w:rPr>
          <w:spacing w:val="-9"/>
        </w:rPr>
        <w:t xml:space="preserve"> </w:t>
      </w:r>
      <w:r>
        <w:t>када</w:t>
      </w:r>
      <w:r>
        <w:rPr>
          <w:spacing w:val="-9"/>
        </w:rPr>
        <w:t xml:space="preserve"> </w:t>
      </w:r>
      <w:r>
        <w:t>се</w:t>
      </w:r>
      <w:r>
        <w:rPr>
          <w:spacing w:val="-9"/>
        </w:rPr>
        <w:t xml:space="preserve"> </w:t>
      </w:r>
      <w:r>
        <w:t>употребљавају,</w:t>
      </w:r>
      <w:r>
        <w:rPr>
          <w:spacing w:val="-9"/>
        </w:rPr>
        <w:t xml:space="preserve"> </w:t>
      </w:r>
      <w:r>
        <w:t>имају</w:t>
      </w:r>
      <w:r>
        <w:rPr>
          <w:spacing w:val="-9"/>
        </w:rPr>
        <w:t xml:space="preserve"> </w:t>
      </w:r>
      <w:r>
        <w:t xml:space="preserve">значе- ње наведено у </w:t>
      </w:r>
      <w:r>
        <w:rPr>
          <w:spacing w:val="-3"/>
        </w:rPr>
        <w:t xml:space="preserve">том </w:t>
      </w:r>
      <w:r>
        <w:rPr>
          <w:spacing w:val="-5"/>
        </w:rPr>
        <w:t xml:space="preserve">додатку. </w:t>
      </w:r>
      <w:r>
        <w:t xml:space="preserve">Они се користе само у наведену сврху и не смеју се употребљавати никакви други сигнали са којима би они </w:t>
      </w:r>
      <w:r>
        <w:rPr>
          <w:spacing w:val="-3"/>
        </w:rPr>
        <w:t xml:space="preserve">могли </w:t>
      </w:r>
      <w:r>
        <w:t>да се</w:t>
      </w:r>
      <w:r>
        <w:t xml:space="preserve"> </w:t>
      </w:r>
      <w:r>
        <w:t>замене.</w:t>
      </w:r>
    </w:p>
    <w:p w:rsidR="00A822BE" w:rsidRDefault="0046556E">
      <w:pPr>
        <w:pStyle w:val="BodyText"/>
        <w:spacing w:before="1" w:line="232" w:lineRule="auto"/>
        <w:ind w:right="411" w:firstLine="396"/>
      </w:pPr>
      <w:r>
        <w:t>(ц)</w:t>
      </w:r>
      <w:r>
        <w:rPr>
          <w:spacing w:val="-6"/>
        </w:rPr>
        <w:t xml:space="preserve"> </w:t>
      </w:r>
      <w:r>
        <w:t>Сигналиста/паркер</w:t>
      </w:r>
      <w:r>
        <w:rPr>
          <w:spacing w:val="-6"/>
        </w:rPr>
        <w:t xml:space="preserve"> </w:t>
      </w:r>
      <w:r>
        <w:t>је</w:t>
      </w:r>
      <w:r>
        <w:rPr>
          <w:spacing w:val="-6"/>
        </w:rPr>
        <w:t xml:space="preserve"> </w:t>
      </w:r>
      <w:r>
        <w:t>одговоран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давање</w:t>
      </w:r>
      <w:r>
        <w:rPr>
          <w:spacing w:val="-6"/>
        </w:rPr>
        <w:t xml:space="preserve"> </w:t>
      </w:r>
      <w:r>
        <w:t>сигнала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 xml:space="preserve">пар- кирање ваздухоплову на јасан и прецизан начин употребом сигна- ла приказаних у </w:t>
      </w:r>
      <w:r>
        <w:rPr>
          <w:spacing w:val="-3"/>
        </w:rPr>
        <w:t>Додатку</w:t>
      </w:r>
      <w:r>
        <w:rPr>
          <w:spacing w:val="-2"/>
        </w:rPr>
        <w:t xml:space="preserve"> </w:t>
      </w:r>
      <w:r>
        <w:t>1.</w:t>
      </w:r>
    </w:p>
    <w:p w:rsidR="00A822BE" w:rsidRDefault="0046556E">
      <w:pPr>
        <w:pStyle w:val="BodyText"/>
        <w:spacing w:line="232" w:lineRule="auto"/>
        <w:ind w:right="410" w:firstLine="396"/>
      </w:pPr>
      <w:r>
        <w:t>(д) Само лица обучена, квалификована и одобрена у складу са релевантним прописима Уније или националним прописима могу да обављају дужности сигналисте/паркера.</w:t>
      </w:r>
    </w:p>
    <w:p w:rsidR="00A822BE" w:rsidRDefault="0046556E">
      <w:pPr>
        <w:pStyle w:val="BodyText"/>
        <w:spacing w:line="232" w:lineRule="auto"/>
        <w:ind w:right="410" w:firstLine="396"/>
      </w:pPr>
      <w:r>
        <w:t>(</w:t>
      </w:r>
      <w:r>
        <w:t xml:space="preserve">е) Сигналиста/паркер мора да носи флуоресцентни иденти- фикациони прслук, </w:t>
      </w:r>
      <w:r>
        <w:rPr>
          <w:spacing w:val="-4"/>
        </w:rPr>
        <w:t xml:space="preserve">како </w:t>
      </w:r>
      <w:r>
        <w:t xml:space="preserve">би летачка посада </w:t>
      </w:r>
      <w:r>
        <w:rPr>
          <w:spacing w:val="-3"/>
        </w:rPr>
        <w:t xml:space="preserve">могла </w:t>
      </w:r>
      <w:r>
        <w:t>да препозна да је то лице одговорно за операције паркирања.</w:t>
      </w:r>
    </w:p>
    <w:p w:rsidR="00A822BE" w:rsidRDefault="0046556E">
      <w:pPr>
        <w:pStyle w:val="BodyText"/>
        <w:spacing w:before="1" w:line="232" w:lineRule="auto"/>
        <w:ind w:right="410" w:firstLine="396"/>
      </w:pPr>
      <w:r>
        <w:t>(ф) Током дневних часова, укључено земаљско особље кори- сти за сигнализацију флуоресцентне ш</w:t>
      </w:r>
      <w:r>
        <w:t>тапове, палице сличне ре- кетима за стони тенис или рукавице. Ноћу и у условима смањене видљивости користе се палице које емитују светлост.</w:t>
      </w:r>
    </w:p>
    <w:p w:rsidR="00A822BE" w:rsidRDefault="00A822BE">
      <w:pPr>
        <w:pStyle w:val="BodyText"/>
        <w:spacing w:before="1"/>
        <w:ind w:left="0" w:firstLine="0"/>
        <w:jc w:val="left"/>
        <w:rPr>
          <w:sz w:val="29"/>
        </w:rPr>
      </w:pPr>
    </w:p>
    <w:p w:rsidR="00A822BE" w:rsidRDefault="0046556E">
      <w:pPr>
        <w:pStyle w:val="BodyText"/>
        <w:spacing w:before="1"/>
        <w:ind w:left="1651" w:right="1944" w:firstLine="0"/>
        <w:jc w:val="center"/>
      </w:pPr>
      <w:r>
        <w:t>ОДЕЉАК 4</w:t>
      </w:r>
    </w:p>
    <w:p w:rsidR="00A822BE" w:rsidRDefault="0046556E">
      <w:pPr>
        <w:pStyle w:val="Heading2"/>
        <w:spacing w:before="107"/>
        <w:ind w:left="1651" w:right="1944"/>
        <w:jc w:val="center"/>
      </w:pPr>
      <w:r>
        <w:t>Време</w:t>
      </w:r>
    </w:p>
    <w:p w:rsidR="00A822BE" w:rsidRDefault="00A822BE">
      <w:pPr>
        <w:pStyle w:val="BodyText"/>
        <w:spacing w:before="10"/>
        <w:ind w:left="0" w:firstLine="0"/>
        <w:jc w:val="left"/>
        <w:rPr>
          <w:b/>
          <w:sz w:val="16"/>
        </w:rPr>
      </w:pPr>
    </w:p>
    <w:p w:rsidR="00A822BE" w:rsidRDefault="0046556E">
      <w:pPr>
        <w:spacing w:line="204" w:lineRule="exact"/>
        <w:ind w:left="515"/>
        <w:rPr>
          <w:b/>
          <w:sz w:val="18"/>
        </w:rPr>
      </w:pPr>
      <w:r>
        <w:rPr>
          <w:b/>
          <w:sz w:val="18"/>
        </w:rPr>
        <w:t>SERA.3401 Опште</w:t>
      </w:r>
    </w:p>
    <w:p w:rsidR="00A822BE" w:rsidRDefault="0046556E">
      <w:pPr>
        <w:pStyle w:val="BodyText"/>
        <w:spacing w:before="2" w:line="232" w:lineRule="auto"/>
        <w:ind w:right="411" w:firstLine="396"/>
      </w:pPr>
      <w:r>
        <w:t>(а) За изражавање времена користи се координирано универ- зално време (</w:t>
      </w:r>
      <w:r>
        <w:rPr>
          <w:i/>
        </w:rPr>
        <w:t>UТC</w:t>
      </w:r>
      <w:r>
        <w:t xml:space="preserve">), </w:t>
      </w:r>
      <w:r>
        <w:rPr>
          <w:spacing w:val="-3"/>
        </w:rPr>
        <w:t xml:space="preserve">које </w:t>
      </w:r>
      <w:r>
        <w:t xml:space="preserve">се изражава у сатима, минутима и, по по- треби, секундама, у двадесетчетворочасовном </w:t>
      </w:r>
      <w:r>
        <w:rPr>
          <w:spacing w:val="-5"/>
        </w:rPr>
        <w:t xml:space="preserve">облику, </w:t>
      </w:r>
      <w:r>
        <w:t xml:space="preserve">почевши </w:t>
      </w:r>
      <w:r>
        <w:rPr>
          <w:spacing w:val="-3"/>
        </w:rPr>
        <w:t xml:space="preserve">од </w:t>
      </w:r>
      <w:r>
        <w:t>поноћи.</w:t>
      </w:r>
    </w:p>
    <w:p w:rsidR="00A822BE" w:rsidRDefault="0046556E">
      <w:pPr>
        <w:pStyle w:val="BodyText"/>
        <w:spacing w:before="1" w:line="232" w:lineRule="auto"/>
        <w:ind w:right="412" w:firstLine="396"/>
      </w:pPr>
      <w:r>
        <w:t>(б) Провера времена се врши пре обављања контролисаног лета и у било које друго време током лета, ако је то неопходно.</w:t>
      </w:r>
    </w:p>
    <w:p w:rsidR="00A822BE" w:rsidRDefault="0046556E">
      <w:pPr>
        <w:pStyle w:val="BodyText"/>
        <w:spacing w:line="232" w:lineRule="auto"/>
        <w:ind w:right="411" w:firstLine="396"/>
      </w:pPr>
      <w:r>
        <w:t>(ц) Кад год се време кори</w:t>
      </w:r>
      <w:r>
        <w:t xml:space="preserve">сти у комуникацији путем везе за пренос података, тачност мора да буде унутар једне секунде </w:t>
      </w:r>
      <w:r>
        <w:rPr>
          <w:i/>
        </w:rPr>
        <w:t>UТC</w:t>
      </w:r>
      <w:r>
        <w:t>.</w:t>
      </w:r>
    </w:p>
    <w:p w:rsidR="00A822BE" w:rsidRDefault="0046556E">
      <w:pPr>
        <w:pStyle w:val="BodyText"/>
        <w:spacing w:line="199" w:lineRule="exact"/>
        <w:ind w:left="515" w:firstLine="0"/>
        <w:jc w:val="left"/>
      </w:pPr>
      <w:r>
        <w:t>(д) Време у услугама у ваздушном саобраћају</w:t>
      </w:r>
    </w:p>
    <w:p w:rsidR="00A822BE" w:rsidRDefault="0046556E">
      <w:pPr>
        <w:pStyle w:val="ListParagraph"/>
        <w:numPr>
          <w:ilvl w:val="0"/>
          <w:numId w:val="93"/>
        </w:numPr>
        <w:tabs>
          <w:tab w:val="left" w:pos="768"/>
        </w:tabs>
        <w:spacing w:before="2" w:line="232" w:lineRule="auto"/>
        <w:ind w:right="410" w:firstLine="397"/>
        <w:jc w:val="both"/>
        <w:rPr>
          <w:sz w:val="18"/>
        </w:rPr>
      </w:pPr>
      <w:r>
        <w:rPr>
          <w:sz w:val="18"/>
        </w:rPr>
        <w:t>Пре</w:t>
      </w:r>
      <w:r>
        <w:rPr>
          <w:spacing w:val="-9"/>
          <w:sz w:val="18"/>
        </w:rPr>
        <w:t xml:space="preserve"> </w:t>
      </w:r>
      <w:r>
        <w:rPr>
          <w:sz w:val="18"/>
        </w:rPr>
        <w:t>него</w:t>
      </w:r>
      <w:r>
        <w:rPr>
          <w:spacing w:val="-9"/>
          <w:sz w:val="18"/>
        </w:rPr>
        <w:t xml:space="preserve"> </w:t>
      </w:r>
      <w:r>
        <w:rPr>
          <w:sz w:val="18"/>
        </w:rPr>
        <w:t>што</w:t>
      </w:r>
      <w:r>
        <w:rPr>
          <w:spacing w:val="-9"/>
          <w:sz w:val="18"/>
        </w:rPr>
        <w:t xml:space="preserve"> </w:t>
      </w:r>
      <w:r>
        <w:rPr>
          <w:sz w:val="18"/>
        </w:rPr>
        <w:t>ваздухоплов</w:t>
      </w:r>
      <w:r>
        <w:rPr>
          <w:spacing w:val="-9"/>
          <w:sz w:val="18"/>
        </w:rPr>
        <w:t xml:space="preserve"> </w:t>
      </w:r>
      <w:r>
        <w:rPr>
          <w:sz w:val="18"/>
        </w:rPr>
        <w:t>започне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рулање</w:t>
      </w:r>
      <w:r>
        <w:rPr>
          <w:spacing w:val="-9"/>
          <w:sz w:val="18"/>
        </w:rPr>
        <w:t xml:space="preserve"> </w:t>
      </w:r>
      <w:r>
        <w:rPr>
          <w:sz w:val="18"/>
        </w:rPr>
        <w:t>ради</w:t>
      </w:r>
      <w:r>
        <w:rPr>
          <w:spacing w:val="-9"/>
          <w:sz w:val="18"/>
        </w:rPr>
        <w:t xml:space="preserve"> </w:t>
      </w:r>
      <w:r>
        <w:rPr>
          <w:sz w:val="18"/>
        </w:rPr>
        <w:t xml:space="preserve">полетања, аеродромска контрола летења обавештава пилота о тачном време- </w:t>
      </w:r>
      <w:r>
        <w:rPr>
          <w:spacing w:val="-7"/>
          <w:sz w:val="18"/>
        </w:rPr>
        <w:t xml:space="preserve">ну, </w:t>
      </w:r>
      <w:r>
        <w:rPr>
          <w:sz w:val="18"/>
        </w:rPr>
        <w:t xml:space="preserve">осим </w:t>
      </w:r>
      <w:r>
        <w:rPr>
          <w:spacing w:val="-4"/>
          <w:sz w:val="18"/>
        </w:rPr>
        <w:t xml:space="preserve">ако </w:t>
      </w:r>
      <w:r>
        <w:rPr>
          <w:sz w:val="18"/>
        </w:rPr>
        <w:t>постоји споразум да пилот добија обавештење о томе из других извора. Додатно, јединице пружаоца услуга у вазду- шном саобраћају обавештавају ваздухоплов о тачном времену н</w:t>
      </w:r>
      <w:r>
        <w:rPr>
          <w:sz w:val="18"/>
        </w:rPr>
        <w:t>а захтев. Провере времена се заокружују на најближи</w:t>
      </w:r>
      <w:r>
        <w:rPr>
          <w:spacing w:val="-16"/>
          <w:sz w:val="18"/>
        </w:rPr>
        <w:t xml:space="preserve"> </w:t>
      </w:r>
      <w:r>
        <w:rPr>
          <w:spacing w:val="-3"/>
          <w:sz w:val="18"/>
        </w:rPr>
        <w:t>минут.</w:t>
      </w:r>
    </w:p>
    <w:p w:rsidR="00A822BE" w:rsidRDefault="00A822BE">
      <w:pPr>
        <w:pStyle w:val="BodyText"/>
        <w:spacing w:before="2"/>
        <w:ind w:left="0" w:firstLine="0"/>
        <w:jc w:val="left"/>
        <w:rPr>
          <w:sz w:val="29"/>
        </w:rPr>
      </w:pPr>
    </w:p>
    <w:p w:rsidR="00A822BE" w:rsidRDefault="0046556E">
      <w:pPr>
        <w:ind w:left="1651" w:right="1944"/>
        <w:jc w:val="center"/>
        <w:rPr>
          <w:i/>
          <w:sz w:val="18"/>
        </w:rPr>
      </w:pPr>
      <w:r>
        <w:rPr>
          <w:i/>
          <w:sz w:val="18"/>
        </w:rPr>
        <w:t>СЕКЦИЈА 4</w:t>
      </w:r>
    </w:p>
    <w:p w:rsidR="00A822BE" w:rsidRDefault="0046556E">
      <w:pPr>
        <w:pStyle w:val="Heading3"/>
        <w:spacing w:before="107"/>
        <w:ind w:right="1944"/>
      </w:pPr>
      <w:r>
        <w:t>Планови лета</w:t>
      </w:r>
    </w:p>
    <w:p w:rsidR="00A822BE" w:rsidRDefault="00A822BE">
      <w:pPr>
        <w:pStyle w:val="BodyText"/>
        <w:spacing w:before="11"/>
        <w:ind w:left="0" w:firstLine="0"/>
        <w:jc w:val="left"/>
        <w:rPr>
          <w:b/>
          <w:i/>
          <w:sz w:val="16"/>
        </w:rPr>
      </w:pPr>
    </w:p>
    <w:p w:rsidR="00A822BE" w:rsidRDefault="0046556E">
      <w:pPr>
        <w:spacing w:line="204" w:lineRule="exact"/>
        <w:ind w:left="515"/>
        <w:rPr>
          <w:b/>
          <w:sz w:val="18"/>
        </w:rPr>
      </w:pPr>
      <w:r>
        <w:rPr>
          <w:b/>
          <w:sz w:val="18"/>
        </w:rPr>
        <w:t>SERA.4001 Подношење плана лета</w:t>
      </w:r>
    </w:p>
    <w:p w:rsidR="00A822BE" w:rsidRDefault="0046556E">
      <w:pPr>
        <w:pStyle w:val="BodyText"/>
        <w:spacing w:before="2" w:line="232" w:lineRule="auto"/>
        <w:ind w:right="411" w:firstLine="396"/>
      </w:pPr>
      <w:r>
        <w:t xml:space="preserve">(а) Информације у вези са намераваним летом или делом лета, </w:t>
      </w:r>
      <w:r>
        <w:rPr>
          <w:spacing w:val="-3"/>
        </w:rPr>
        <w:t xml:space="preserve">које </w:t>
      </w:r>
      <w:r>
        <w:t xml:space="preserve">треба доставити јединицама пружаоца услуга у вазду- шном саобраћају, морају да </w:t>
      </w:r>
      <w:r>
        <w:rPr>
          <w:spacing w:val="-5"/>
        </w:rPr>
        <w:t xml:space="preserve">буду </w:t>
      </w:r>
      <w:r>
        <w:t>у форми плана лета. Појам „план лета” се употребљава у различитом значењу: потпуна информаци- ја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свим</w:t>
      </w:r>
      <w:r>
        <w:rPr>
          <w:spacing w:val="-7"/>
        </w:rPr>
        <w:t xml:space="preserve"> </w:t>
      </w:r>
      <w:r>
        <w:t>тачкама</w:t>
      </w:r>
      <w:r>
        <w:rPr>
          <w:spacing w:val="-7"/>
        </w:rPr>
        <w:t xml:space="preserve"> </w:t>
      </w:r>
      <w:r>
        <w:t>садржаним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опису</w:t>
      </w:r>
      <w:r>
        <w:rPr>
          <w:spacing w:val="-7"/>
        </w:rPr>
        <w:t xml:space="preserve"> </w:t>
      </w:r>
      <w:r>
        <w:t>плана</w:t>
      </w:r>
      <w:r>
        <w:rPr>
          <w:spacing w:val="-7"/>
        </w:rPr>
        <w:t xml:space="preserve"> </w:t>
      </w:r>
      <w:r>
        <w:t>лета,</w:t>
      </w:r>
      <w:r>
        <w:rPr>
          <w:spacing w:val="-7"/>
        </w:rPr>
        <w:t xml:space="preserve"> </w:t>
      </w:r>
      <w:r>
        <w:rPr>
          <w:spacing w:val="-3"/>
        </w:rPr>
        <w:t>која</w:t>
      </w:r>
      <w:r>
        <w:rPr>
          <w:spacing w:val="-7"/>
        </w:rPr>
        <w:t xml:space="preserve"> </w:t>
      </w:r>
      <w:r>
        <w:t>обухвата</w:t>
      </w:r>
      <w:r>
        <w:rPr>
          <w:spacing w:val="-7"/>
        </w:rPr>
        <w:t xml:space="preserve"> </w:t>
      </w:r>
      <w:r>
        <w:t>цео</w:t>
      </w:r>
    </w:p>
    <w:p w:rsidR="00A822BE" w:rsidRDefault="00A822BE">
      <w:pPr>
        <w:spacing w:line="232" w:lineRule="auto"/>
        <w:sectPr w:rsidR="00A822BE">
          <w:pgSz w:w="12390" w:h="15650"/>
          <w:pgMar w:top="80" w:right="720" w:bottom="280" w:left="640" w:header="720" w:footer="720" w:gutter="0"/>
          <w:cols w:num="2" w:space="720" w:equalWidth="0">
            <w:col w:w="5263" w:space="123"/>
            <w:col w:w="5644"/>
          </w:cols>
        </w:sectPr>
      </w:pPr>
    </w:p>
    <w:p w:rsidR="00A822BE" w:rsidRDefault="0046556E">
      <w:pPr>
        <w:pStyle w:val="BodyText"/>
        <w:spacing w:before="73" w:line="232" w:lineRule="auto"/>
        <w:ind w:left="401" w:firstLine="0"/>
      </w:pPr>
      <w:r>
        <w:lastRenderedPageBreak/>
        <w:t>лет или ограничени број информација које се, између осталог, за- хтевају за добијање одобрења за мањи део лета, као што је пресе- цање ваздушног пута, полетање са контролисаног аеродрома или слетање на контролисани аеродром.</w:t>
      </w:r>
    </w:p>
    <w:p w:rsidR="00A822BE" w:rsidRDefault="0046556E">
      <w:pPr>
        <w:pStyle w:val="BodyText"/>
        <w:spacing w:line="200" w:lineRule="exact"/>
        <w:ind w:left="798" w:firstLine="0"/>
        <w:jc w:val="left"/>
      </w:pPr>
      <w:r>
        <w:t>(б) П</w:t>
      </w:r>
      <w:r>
        <w:t>лан лета се подноси пре почетка:</w:t>
      </w:r>
    </w:p>
    <w:p w:rsidR="00A822BE" w:rsidRDefault="0046556E">
      <w:pPr>
        <w:pStyle w:val="ListParagraph"/>
        <w:numPr>
          <w:ilvl w:val="1"/>
          <w:numId w:val="93"/>
        </w:numPr>
        <w:tabs>
          <w:tab w:val="left" w:pos="1058"/>
        </w:tabs>
        <w:spacing w:before="2" w:line="232" w:lineRule="auto"/>
        <w:ind w:firstLine="397"/>
        <w:rPr>
          <w:sz w:val="18"/>
        </w:rPr>
      </w:pPr>
      <w:r>
        <w:rPr>
          <w:spacing w:val="-3"/>
          <w:sz w:val="18"/>
        </w:rPr>
        <w:t xml:space="preserve">сваког </w:t>
      </w:r>
      <w:r>
        <w:rPr>
          <w:sz w:val="18"/>
        </w:rPr>
        <w:t xml:space="preserve">лета или дела лета за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се пружа услуга контро- ле</w:t>
      </w:r>
      <w:r>
        <w:rPr>
          <w:spacing w:val="-2"/>
          <w:sz w:val="18"/>
        </w:rPr>
        <w:t xml:space="preserve"> </w:t>
      </w:r>
      <w:r>
        <w:rPr>
          <w:sz w:val="18"/>
        </w:rPr>
        <w:t>летења;</w:t>
      </w:r>
    </w:p>
    <w:p w:rsidR="00A822BE" w:rsidRDefault="0046556E">
      <w:pPr>
        <w:pStyle w:val="ListParagraph"/>
        <w:numPr>
          <w:ilvl w:val="1"/>
          <w:numId w:val="93"/>
        </w:numPr>
        <w:tabs>
          <w:tab w:val="left" w:pos="1054"/>
        </w:tabs>
        <w:spacing w:line="200" w:lineRule="exact"/>
        <w:ind w:left="1053" w:hanging="255"/>
        <w:rPr>
          <w:sz w:val="18"/>
        </w:rPr>
      </w:pPr>
      <w:r>
        <w:rPr>
          <w:spacing w:val="-3"/>
          <w:sz w:val="18"/>
        </w:rPr>
        <w:t xml:space="preserve">сваког </w:t>
      </w:r>
      <w:r>
        <w:rPr>
          <w:i/>
          <w:sz w:val="18"/>
        </w:rPr>
        <w:t xml:space="preserve">IFR </w:t>
      </w:r>
      <w:r>
        <w:rPr>
          <w:sz w:val="18"/>
        </w:rPr>
        <w:t>лета унутар саветодавног ваздушног</w:t>
      </w:r>
      <w:r>
        <w:rPr>
          <w:spacing w:val="-13"/>
          <w:sz w:val="18"/>
        </w:rPr>
        <w:t xml:space="preserve"> </w:t>
      </w:r>
      <w:r>
        <w:rPr>
          <w:sz w:val="18"/>
        </w:rPr>
        <w:t>простора;</w:t>
      </w:r>
    </w:p>
    <w:p w:rsidR="00A822BE" w:rsidRDefault="0046556E">
      <w:pPr>
        <w:pStyle w:val="ListParagraph"/>
        <w:numPr>
          <w:ilvl w:val="1"/>
          <w:numId w:val="93"/>
        </w:numPr>
        <w:tabs>
          <w:tab w:val="left" w:pos="1080"/>
        </w:tabs>
        <w:spacing w:before="2" w:line="232" w:lineRule="auto"/>
        <w:ind w:firstLine="397"/>
        <w:jc w:val="both"/>
        <w:rPr>
          <w:sz w:val="18"/>
        </w:rPr>
      </w:pPr>
      <w:r>
        <w:rPr>
          <w:spacing w:val="-3"/>
          <w:sz w:val="18"/>
        </w:rPr>
        <w:t xml:space="preserve">сваког  </w:t>
      </w:r>
      <w:r>
        <w:rPr>
          <w:sz w:val="18"/>
        </w:rPr>
        <w:t xml:space="preserve">лета унутар или кроз области или дуж рута </w:t>
      </w:r>
      <w:r>
        <w:rPr>
          <w:spacing w:val="-3"/>
          <w:sz w:val="18"/>
        </w:rPr>
        <w:t xml:space="preserve">које  </w:t>
      </w:r>
      <w:r>
        <w:rPr>
          <w:sz w:val="18"/>
        </w:rPr>
        <w:t xml:space="preserve">је одредио надлежни орган, </w:t>
      </w:r>
      <w:r>
        <w:rPr>
          <w:spacing w:val="-4"/>
          <w:sz w:val="18"/>
        </w:rPr>
        <w:t xml:space="preserve">како </w:t>
      </w:r>
      <w:r>
        <w:rPr>
          <w:sz w:val="18"/>
        </w:rPr>
        <w:t xml:space="preserve">би се олакшало пружање услуга информисања ваздухоплова у </w:t>
      </w:r>
      <w:r>
        <w:rPr>
          <w:spacing w:val="-5"/>
          <w:sz w:val="18"/>
        </w:rPr>
        <w:t xml:space="preserve">лету, </w:t>
      </w:r>
      <w:r>
        <w:rPr>
          <w:sz w:val="18"/>
        </w:rPr>
        <w:t>узбуњивања и трагања и спа- савања;</w:t>
      </w:r>
    </w:p>
    <w:p w:rsidR="00A822BE" w:rsidRDefault="0046556E">
      <w:pPr>
        <w:pStyle w:val="ListParagraph"/>
        <w:numPr>
          <w:ilvl w:val="1"/>
          <w:numId w:val="93"/>
        </w:numPr>
        <w:tabs>
          <w:tab w:val="left" w:pos="1080"/>
        </w:tabs>
        <w:spacing w:before="1" w:line="232" w:lineRule="auto"/>
        <w:ind w:firstLine="397"/>
        <w:jc w:val="both"/>
        <w:rPr>
          <w:sz w:val="18"/>
        </w:rPr>
      </w:pPr>
      <w:r>
        <w:rPr>
          <w:spacing w:val="-3"/>
          <w:sz w:val="18"/>
        </w:rPr>
        <w:t xml:space="preserve">сваког  </w:t>
      </w:r>
      <w:r>
        <w:rPr>
          <w:sz w:val="18"/>
        </w:rPr>
        <w:t xml:space="preserve">лета унутар или кроз области или дуж рута </w:t>
      </w:r>
      <w:r>
        <w:rPr>
          <w:spacing w:val="-3"/>
          <w:sz w:val="18"/>
        </w:rPr>
        <w:t xml:space="preserve">које  </w:t>
      </w:r>
      <w:r>
        <w:rPr>
          <w:sz w:val="18"/>
        </w:rPr>
        <w:t xml:space="preserve">је одредио надлежни орган, </w:t>
      </w:r>
      <w:r>
        <w:rPr>
          <w:spacing w:val="-4"/>
          <w:sz w:val="18"/>
        </w:rPr>
        <w:t xml:space="preserve">како </w:t>
      </w:r>
      <w:r>
        <w:rPr>
          <w:sz w:val="18"/>
        </w:rPr>
        <w:t>би се олакшала координација са одговарајућим војним јединицама или са</w:t>
      </w:r>
      <w:r>
        <w:rPr>
          <w:sz w:val="18"/>
        </w:rPr>
        <w:t xml:space="preserve"> јединицама пружаоца услуга у ваздушном саобраћају у суседним државама, у циљу из- бегавања потребе евентуалног пресретања ради</w:t>
      </w:r>
      <w:r>
        <w:rPr>
          <w:spacing w:val="-19"/>
          <w:sz w:val="18"/>
        </w:rPr>
        <w:t xml:space="preserve"> </w:t>
      </w:r>
      <w:r>
        <w:rPr>
          <w:sz w:val="18"/>
        </w:rPr>
        <w:t>идентификације;</w:t>
      </w:r>
    </w:p>
    <w:p w:rsidR="00A822BE" w:rsidRDefault="0046556E">
      <w:pPr>
        <w:pStyle w:val="ListParagraph"/>
        <w:numPr>
          <w:ilvl w:val="1"/>
          <w:numId w:val="93"/>
        </w:numPr>
        <w:tabs>
          <w:tab w:val="left" w:pos="1053"/>
        </w:tabs>
        <w:spacing w:before="1" w:line="232" w:lineRule="auto"/>
        <w:ind w:firstLine="397"/>
        <w:rPr>
          <w:sz w:val="18"/>
        </w:rPr>
      </w:pPr>
      <w:r>
        <w:rPr>
          <w:spacing w:val="-3"/>
          <w:sz w:val="18"/>
        </w:rPr>
        <w:t xml:space="preserve">сваког </w:t>
      </w:r>
      <w:r>
        <w:rPr>
          <w:sz w:val="18"/>
        </w:rPr>
        <w:t xml:space="preserve">лета </w:t>
      </w:r>
      <w:r>
        <w:rPr>
          <w:spacing w:val="-3"/>
          <w:sz w:val="18"/>
        </w:rPr>
        <w:t xml:space="preserve">преко </w:t>
      </w:r>
      <w:r>
        <w:rPr>
          <w:sz w:val="18"/>
        </w:rPr>
        <w:t xml:space="preserve">међународних граница, осим </w:t>
      </w:r>
      <w:r>
        <w:rPr>
          <w:spacing w:val="-4"/>
          <w:sz w:val="18"/>
        </w:rPr>
        <w:t xml:space="preserve">ако </w:t>
      </w:r>
      <w:r>
        <w:rPr>
          <w:sz w:val="18"/>
        </w:rPr>
        <w:t>дотич- не државе пропишу</w:t>
      </w:r>
      <w:r>
        <w:rPr>
          <w:spacing w:val="-3"/>
          <w:sz w:val="18"/>
        </w:rPr>
        <w:t xml:space="preserve"> </w:t>
      </w:r>
      <w:r>
        <w:rPr>
          <w:sz w:val="18"/>
        </w:rPr>
        <w:t>другачије;</w:t>
      </w:r>
    </w:p>
    <w:p w:rsidR="00A822BE" w:rsidRDefault="0046556E">
      <w:pPr>
        <w:pStyle w:val="ListParagraph"/>
        <w:numPr>
          <w:ilvl w:val="1"/>
          <w:numId w:val="93"/>
        </w:numPr>
        <w:tabs>
          <w:tab w:val="left" w:pos="1076"/>
        </w:tabs>
        <w:spacing w:before="1" w:line="232" w:lineRule="auto"/>
        <w:ind w:right="1" w:firstLine="397"/>
        <w:rPr>
          <w:sz w:val="18"/>
        </w:rPr>
      </w:pPr>
      <w:r>
        <w:rPr>
          <w:spacing w:val="-3"/>
          <w:sz w:val="18"/>
        </w:rPr>
        <w:t xml:space="preserve">сваког </w:t>
      </w:r>
      <w:r>
        <w:rPr>
          <w:sz w:val="18"/>
        </w:rPr>
        <w:t xml:space="preserve">лета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је планиран као ноћни, </w:t>
      </w:r>
      <w:r>
        <w:rPr>
          <w:spacing w:val="-4"/>
          <w:sz w:val="18"/>
        </w:rPr>
        <w:t xml:space="preserve">ако </w:t>
      </w:r>
      <w:r>
        <w:rPr>
          <w:sz w:val="18"/>
        </w:rPr>
        <w:t>се напушта близина</w:t>
      </w:r>
      <w:r>
        <w:rPr>
          <w:spacing w:val="-2"/>
          <w:sz w:val="18"/>
        </w:rPr>
        <w:t xml:space="preserve"> </w:t>
      </w:r>
      <w:r>
        <w:rPr>
          <w:sz w:val="18"/>
        </w:rPr>
        <w:t>аеродрома.</w:t>
      </w:r>
    </w:p>
    <w:p w:rsidR="00A822BE" w:rsidRDefault="0046556E">
      <w:pPr>
        <w:pStyle w:val="BodyText"/>
        <w:spacing w:before="1" w:line="232" w:lineRule="auto"/>
        <w:ind w:left="401" w:firstLine="396"/>
      </w:pPr>
      <w:r>
        <w:t xml:space="preserve">(ц) План лета се подноси пре полетања одговарајућем </w:t>
      </w:r>
      <w:r>
        <w:rPr>
          <w:i/>
        </w:rPr>
        <w:t xml:space="preserve">АТS </w:t>
      </w:r>
      <w:r>
        <w:t xml:space="preserve">пријавном бироу или се у току лета предаје одговарајућој једи- ници пружаоца услуга у ваздушном саобраћају или контролној радио-станици ваздух </w:t>
      </w:r>
      <w:r>
        <w:t>–земља, осим ако је успостављен систем за подношење скупних планова лета.</w:t>
      </w:r>
    </w:p>
    <w:p w:rsidR="00A822BE" w:rsidRDefault="0046556E">
      <w:pPr>
        <w:pStyle w:val="BodyText"/>
        <w:spacing w:before="1" w:line="232" w:lineRule="auto"/>
        <w:ind w:left="401" w:firstLine="396"/>
      </w:pPr>
      <w:r>
        <w:t xml:space="preserve">(д) Осим </w:t>
      </w:r>
      <w:r>
        <w:rPr>
          <w:spacing w:val="-4"/>
        </w:rPr>
        <w:t xml:space="preserve">ако </w:t>
      </w:r>
      <w:r>
        <w:t xml:space="preserve">је надлежни орган прописао краћи временски период за домаће </w:t>
      </w:r>
      <w:r>
        <w:rPr>
          <w:i/>
        </w:rPr>
        <w:t xml:space="preserve">VFR </w:t>
      </w:r>
      <w:r>
        <w:t xml:space="preserve">летове, план лета за било </w:t>
      </w:r>
      <w:r>
        <w:rPr>
          <w:spacing w:val="-3"/>
        </w:rPr>
        <w:t xml:space="preserve">који </w:t>
      </w:r>
      <w:r>
        <w:t>лет</w:t>
      </w:r>
      <w:r>
        <w:rPr>
          <w:spacing w:val="-31"/>
        </w:rPr>
        <w:t xml:space="preserve"> </w:t>
      </w:r>
      <w:r>
        <w:t xml:space="preserve">планиран </w:t>
      </w:r>
      <w:r>
        <w:rPr>
          <w:spacing w:val="-3"/>
        </w:rPr>
        <w:t xml:space="preserve">преко </w:t>
      </w:r>
      <w:r>
        <w:t xml:space="preserve">међународних граница или за </w:t>
      </w:r>
      <w:r>
        <w:rPr>
          <w:spacing w:val="-3"/>
        </w:rPr>
        <w:t xml:space="preserve">који </w:t>
      </w:r>
      <w:r>
        <w:t xml:space="preserve">је обезбеђено пружање </w:t>
      </w:r>
      <w:r>
        <w:t xml:space="preserve">услуге контроле летења или саветодавних услуга у ваздушном са- </w:t>
      </w:r>
      <w:r>
        <w:rPr>
          <w:spacing w:val="-3"/>
        </w:rPr>
        <w:t xml:space="preserve">обраћају, </w:t>
      </w:r>
      <w:r>
        <w:t xml:space="preserve">мора се поднети најмање 60 минута пре полетања, или, </w:t>
      </w:r>
      <w:r>
        <w:rPr>
          <w:spacing w:val="-4"/>
        </w:rPr>
        <w:t xml:space="preserve">ако </w:t>
      </w:r>
      <w:r>
        <w:t xml:space="preserve">је поднет у току лета, у време </w:t>
      </w:r>
      <w:r>
        <w:rPr>
          <w:spacing w:val="-3"/>
        </w:rPr>
        <w:t xml:space="preserve">које </w:t>
      </w:r>
      <w:r>
        <w:t xml:space="preserve">ће обезбедити да га </w:t>
      </w:r>
      <w:r>
        <w:rPr>
          <w:spacing w:val="-3"/>
        </w:rPr>
        <w:t xml:space="preserve">одго- </w:t>
      </w:r>
      <w:r>
        <w:t xml:space="preserve">варајућа </w:t>
      </w:r>
      <w:r>
        <w:rPr>
          <w:i/>
          <w:spacing w:val="-3"/>
        </w:rPr>
        <w:t xml:space="preserve">АТS </w:t>
      </w:r>
      <w:r>
        <w:t>јединица прими најмање 10 минута пре него што је пр</w:t>
      </w:r>
      <w:r>
        <w:t>оцењено да ваздухоплов стигне</w:t>
      </w:r>
      <w:r>
        <w:rPr>
          <w:spacing w:val="-3"/>
        </w:rPr>
        <w:t xml:space="preserve"> </w:t>
      </w:r>
      <w:r>
        <w:t>до:</w:t>
      </w:r>
    </w:p>
    <w:p w:rsidR="00A822BE" w:rsidRDefault="0046556E">
      <w:pPr>
        <w:pStyle w:val="ListParagraph"/>
        <w:numPr>
          <w:ilvl w:val="0"/>
          <w:numId w:val="92"/>
        </w:numPr>
        <w:tabs>
          <w:tab w:val="left" w:pos="1057"/>
        </w:tabs>
        <w:spacing w:before="2" w:line="232" w:lineRule="auto"/>
        <w:ind w:firstLine="397"/>
        <w:rPr>
          <w:sz w:val="18"/>
        </w:rPr>
      </w:pPr>
      <w:r>
        <w:rPr>
          <w:sz w:val="18"/>
        </w:rPr>
        <w:t xml:space="preserve">намераване </w:t>
      </w:r>
      <w:r>
        <w:rPr>
          <w:spacing w:val="-3"/>
          <w:sz w:val="18"/>
        </w:rPr>
        <w:t xml:space="preserve">тачке уласка </w:t>
      </w:r>
      <w:r>
        <w:rPr>
          <w:sz w:val="18"/>
        </w:rPr>
        <w:t>у контролисану зону или савето- давни ваздушни простор;</w:t>
      </w:r>
      <w:r>
        <w:rPr>
          <w:spacing w:val="-1"/>
          <w:sz w:val="18"/>
        </w:rPr>
        <w:t xml:space="preserve"> </w:t>
      </w:r>
      <w:r>
        <w:rPr>
          <w:sz w:val="18"/>
        </w:rPr>
        <w:t>или</w:t>
      </w:r>
    </w:p>
    <w:p w:rsidR="00A822BE" w:rsidRDefault="0046556E">
      <w:pPr>
        <w:pStyle w:val="ListParagraph"/>
        <w:numPr>
          <w:ilvl w:val="0"/>
          <w:numId w:val="92"/>
        </w:numPr>
        <w:tabs>
          <w:tab w:val="left" w:pos="1054"/>
        </w:tabs>
        <w:spacing w:line="200" w:lineRule="exact"/>
        <w:ind w:left="1053" w:hanging="255"/>
        <w:rPr>
          <w:sz w:val="18"/>
        </w:rPr>
      </w:pPr>
      <w:r>
        <w:rPr>
          <w:spacing w:val="-3"/>
          <w:sz w:val="18"/>
        </w:rPr>
        <w:t xml:space="preserve">тачке </w:t>
      </w:r>
      <w:r>
        <w:rPr>
          <w:sz w:val="18"/>
        </w:rPr>
        <w:t>пресецања ваздушног пута или саветодавне</w:t>
      </w:r>
      <w:r>
        <w:rPr>
          <w:spacing w:val="-5"/>
          <w:sz w:val="18"/>
        </w:rPr>
        <w:t xml:space="preserve"> </w:t>
      </w:r>
      <w:r>
        <w:rPr>
          <w:sz w:val="18"/>
        </w:rPr>
        <w:t>руте.</w:t>
      </w:r>
    </w:p>
    <w:p w:rsidR="00A822BE" w:rsidRDefault="0046556E">
      <w:pPr>
        <w:pStyle w:val="Heading2"/>
        <w:spacing w:line="201" w:lineRule="exact"/>
        <w:ind w:left="798"/>
      </w:pPr>
      <w:r>
        <w:t>SERA.4005 Садржина плана лета</w:t>
      </w:r>
    </w:p>
    <w:p w:rsidR="00A822BE" w:rsidRDefault="0046556E">
      <w:pPr>
        <w:pStyle w:val="BodyText"/>
        <w:spacing w:before="2" w:line="232" w:lineRule="auto"/>
        <w:ind w:left="401" w:firstLine="396"/>
        <w:jc w:val="left"/>
      </w:pPr>
      <w:r>
        <w:t>(а) План лета мора да садржи информације у вези са следе- ћим тачкама које надлежни орган сматра релевантним:</w:t>
      </w:r>
    </w:p>
    <w:p w:rsidR="00A822BE" w:rsidRDefault="0046556E">
      <w:pPr>
        <w:pStyle w:val="ListParagraph"/>
        <w:numPr>
          <w:ilvl w:val="0"/>
          <w:numId w:val="91"/>
        </w:numPr>
        <w:tabs>
          <w:tab w:val="left" w:pos="1054"/>
        </w:tabs>
        <w:spacing w:line="200" w:lineRule="exact"/>
        <w:ind w:firstLine="397"/>
        <w:rPr>
          <w:sz w:val="18"/>
        </w:rPr>
      </w:pPr>
      <w:r>
        <w:rPr>
          <w:sz w:val="18"/>
        </w:rPr>
        <w:t>идентификација</w:t>
      </w:r>
      <w:r>
        <w:rPr>
          <w:spacing w:val="-1"/>
          <w:sz w:val="18"/>
        </w:rPr>
        <w:t xml:space="preserve"> </w:t>
      </w:r>
      <w:r>
        <w:rPr>
          <w:sz w:val="18"/>
        </w:rPr>
        <w:t>ваздухоплова;</w:t>
      </w:r>
    </w:p>
    <w:p w:rsidR="00A822BE" w:rsidRDefault="0046556E">
      <w:pPr>
        <w:pStyle w:val="ListParagraph"/>
        <w:numPr>
          <w:ilvl w:val="0"/>
          <w:numId w:val="91"/>
        </w:numPr>
        <w:tabs>
          <w:tab w:val="left" w:pos="1054"/>
        </w:tabs>
        <w:spacing w:line="201" w:lineRule="exact"/>
        <w:ind w:firstLine="397"/>
        <w:rPr>
          <w:sz w:val="18"/>
        </w:rPr>
      </w:pPr>
      <w:r>
        <w:rPr>
          <w:sz w:val="18"/>
        </w:rPr>
        <w:t>правила летења и врста</w:t>
      </w:r>
      <w:r>
        <w:rPr>
          <w:spacing w:val="-4"/>
          <w:sz w:val="18"/>
        </w:rPr>
        <w:t xml:space="preserve"> </w:t>
      </w:r>
      <w:r>
        <w:rPr>
          <w:sz w:val="18"/>
        </w:rPr>
        <w:t>лета;</w:t>
      </w:r>
    </w:p>
    <w:p w:rsidR="00A822BE" w:rsidRDefault="0046556E">
      <w:pPr>
        <w:pStyle w:val="ListParagraph"/>
        <w:numPr>
          <w:ilvl w:val="0"/>
          <w:numId w:val="91"/>
        </w:numPr>
        <w:tabs>
          <w:tab w:val="left" w:pos="1069"/>
        </w:tabs>
        <w:spacing w:before="2" w:line="232" w:lineRule="auto"/>
        <w:ind w:firstLine="397"/>
        <w:rPr>
          <w:sz w:val="18"/>
        </w:rPr>
      </w:pPr>
      <w:r>
        <w:rPr>
          <w:sz w:val="18"/>
        </w:rPr>
        <w:t xml:space="preserve">број и тип (типови) ваздухоплова и категорија </w:t>
      </w:r>
      <w:r>
        <w:rPr>
          <w:spacing w:val="-3"/>
          <w:sz w:val="18"/>
        </w:rPr>
        <w:t xml:space="preserve">турбулен- </w:t>
      </w:r>
      <w:r>
        <w:rPr>
          <w:sz w:val="18"/>
        </w:rPr>
        <w:t>ције у</w:t>
      </w:r>
      <w:r>
        <w:rPr>
          <w:spacing w:val="-2"/>
          <w:sz w:val="18"/>
        </w:rPr>
        <w:t xml:space="preserve"> </w:t>
      </w:r>
      <w:r>
        <w:rPr>
          <w:sz w:val="18"/>
        </w:rPr>
        <w:t>трагу;</w:t>
      </w:r>
    </w:p>
    <w:p w:rsidR="00A822BE" w:rsidRDefault="0046556E">
      <w:pPr>
        <w:pStyle w:val="ListParagraph"/>
        <w:numPr>
          <w:ilvl w:val="0"/>
          <w:numId w:val="91"/>
        </w:numPr>
        <w:tabs>
          <w:tab w:val="left" w:pos="1054"/>
        </w:tabs>
        <w:spacing w:line="200" w:lineRule="exact"/>
        <w:ind w:firstLine="397"/>
        <w:rPr>
          <w:sz w:val="18"/>
        </w:rPr>
      </w:pPr>
      <w:r>
        <w:rPr>
          <w:sz w:val="18"/>
        </w:rPr>
        <w:t>опрема;</w:t>
      </w:r>
    </w:p>
    <w:p w:rsidR="00A822BE" w:rsidRDefault="0046556E">
      <w:pPr>
        <w:pStyle w:val="ListParagraph"/>
        <w:numPr>
          <w:ilvl w:val="0"/>
          <w:numId w:val="91"/>
        </w:numPr>
        <w:tabs>
          <w:tab w:val="left" w:pos="1054"/>
        </w:tabs>
        <w:spacing w:line="201" w:lineRule="exact"/>
        <w:ind w:firstLine="397"/>
        <w:rPr>
          <w:sz w:val="18"/>
        </w:rPr>
      </w:pPr>
      <w:r>
        <w:rPr>
          <w:sz w:val="18"/>
        </w:rPr>
        <w:t>аеродром или оперативно место</w:t>
      </w:r>
      <w:r>
        <w:rPr>
          <w:spacing w:val="-5"/>
          <w:sz w:val="18"/>
        </w:rPr>
        <w:t xml:space="preserve"> </w:t>
      </w:r>
      <w:r>
        <w:rPr>
          <w:sz w:val="18"/>
        </w:rPr>
        <w:t>полетања;</w:t>
      </w:r>
    </w:p>
    <w:p w:rsidR="00A822BE" w:rsidRDefault="0046556E">
      <w:pPr>
        <w:pStyle w:val="ListParagraph"/>
        <w:numPr>
          <w:ilvl w:val="0"/>
          <w:numId w:val="91"/>
        </w:numPr>
        <w:tabs>
          <w:tab w:val="left" w:pos="1054"/>
        </w:tabs>
        <w:spacing w:line="201" w:lineRule="exact"/>
        <w:ind w:firstLine="397"/>
        <w:rPr>
          <w:sz w:val="18"/>
        </w:rPr>
      </w:pPr>
      <w:r>
        <w:rPr>
          <w:sz w:val="18"/>
        </w:rPr>
        <w:t>предвиђено време почетка</w:t>
      </w:r>
      <w:r>
        <w:rPr>
          <w:spacing w:val="-3"/>
          <w:sz w:val="18"/>
        </w:rPr>
        <w:t xml:space="preserve"> </w:t>
      </w:r>
      <w:r>
        <w:rPr>
          <w:sz w:val="18"/>
        </w:rPr>
        <w:t>кретања;</w:t>
      </w:r>
    </w:p>
    <w:p w:rsidR="00A822BE" w:rsidRDefault="0046556E">
      <w:pPr>
        <w:pStyle w:val="ListParagraph"/>
        <w:numPr>
          <w:ilvl w:val="0"/>
          <w:numId w:val="91"/>
        </w:numPr>
        <w:tabs>
          <w:tab w:val="left" w:pos="1054"/>
        </w:tabs>
        <w:spacing w:line="201" w:lineRule="exact"/>
        <w:ind w:firstLine="397"/>
        <w:rPr>
          <w:sz w:val="18"/>
        </w:rPr>
      </w:pPr>
      <w:r>
        <w:rPr>
          <w:sz w:val="18"/>
        </w:rPr>
        <w:t>брзина (брзине)</w:t>
      </w:r>
      <w:r>
        <w:rPr>
          <w:spacing w:val="-3"/>
          <w:sz w:val="18"/>
        </w:rPr>
        <w:t xml:space="preserve"> </w:t>
      </w:r>
      <w:r>
        <w:rPr>
          <w:sz w:val="18"/>
        </w:rPr>
        <w:t>крстарења;</w:t>
      </w:r>
    </w:p>
    <w:p w:rsidR="00A822BE" w:rsidRDefault="0046556E">
      <w:pPr>
        <w:pStyle w:val="ListParagraph"/>
        <w:numPr>
          <w:ilvl w:val="0"/>
          <w:numId w:val="91"/>
        </w:numPr>
        <w:tabs>
          <w:tab w:val="left" w:pos="1054"/>
        </w:tabs>
        <w:spacing w:line="201" w:lineRule="exact"/>
        <w:ind w:firstLine="397"/>
        <w:rPr>
          <w:sz w:val="18"/>
        </w:rPr>
      </w:pPr>
      <w:r>
        <w:rPr>
          <w:sz w:val="18"/>
        </w:rPr>
        <w:t>ниво (нивои)</w:t>
      </w:r>
      <w:r>
        <w:rPr>
          <w:spacing w:val="-1"/>
          <w:sz w:val="18"/>
        </w:rPr>
        <w:t xml:space="preserve"> </w:t>
      </w:r>
      <w:r>
        <w:rPr>
          <w:sz w:val="18"/>
        </w:rPr>
        <w:t>крстарења;</w:t>
      </w:r>
    </w:p>
    <w:p w:rsidR="00A822BE" w:rsidRDefault="0046556E">
      <w:pPr>
        <w:pStyle w:val="ListParagraph"/>
        <w:numPr>
          <w:ilvl w:val="0"/>
          <w:numId w:val="91"/>
        </w:numPr>
        <w:tabs>
          <w:tab w:val="left" w:pos="1054"/>
        </w:tabs>
        <w:spacing w:line="201" w:lineRule="exact"/>
        <w:ind w:firstLine="397"/>
        <w:rPr>
          <w:sz w:val="18"/>
        </w:rPr>
      </w:pPr>
      <w:r>
        <w:rPr>
          <w:sz w:val="18"/>
        </w:rPr>
        <w:t>планирана</w:t>
      </w:r>
      <w:r>
        <w:rPr>
          <w:spacing w:val="-2"/>
          <w:sz w:val="18"/>
        </w:rPr>
        <w:t xml:space="preserve"> </w:t>
      </w:r>
      <w:r>
        <w:rPr>
          <w:sz w:val="18"/>
        </w:rPr>
        <w:t>рута;</w:t>
      </w:r>
    </w:p>
    <w:p w:rsidR="00A822BE" w:rsidRDefault="0046556E">
      <w:pPr>
        <w:pStyle w:val="ListParagraph"/>
        <w:numPr>
          <w:ilvl w:val="0"/>
          <w:numId w:val="91"/>
        </w:numPr>
        <w:tabs>
          <w:tab w:val="left" w:pos="1186"/>
        </w:tabs>
        <w:spacing w:before="3" w:line="232" w:lineRule="auto"/>
        <w:ind w:right="1" w:firstLine="397"/>
        <w:rPr>
          <w:sz w:val="18"/>
        </w:rPr>
      </w:pPr>
      <w:r>
        <w:rPr>
          <w:sz w:val="18"/>
        </w:rPr>
        <w:t>аеродром или оперативно место одредишта и укупно предвиђено време трајања</w:t>
      </w:r>
      <w:r>
        <w:rPr>
          <w:spacing w:val="-2"/>
          <w:sz w:val="18"/>
        </w:rPr>
        <w:t xml:space="preserve"> </w:t>
      </w:r>
      <w:r>
        <w:rPr>
          <w:sz w:val="18"/>
        </w:rPr>
        <w:t>лета;</w:t>
      </w:r>
    </w:p>
    <w:p w:rsidR="00A822BE" w:rsidRDefault="0046556E">
      <w:pPr>
        <w:pStyle w:val="ListParagraph"/>
        <w:numPr>
          <w:ilvl w:val="0"/>
          <w:numId w:val="91"/>
        </w:numPr>
        <w:tabs>
          <w:tab w:val="left" w:pos="1143"/>
        </w:tabs>
        <w:spacing w:line="232" w:lineRule="auto"/>
        <w:ind w:firstLine="397"/>
        <w:rPr>
          <w:sz w:val="18"/>
        </w:rPr>
      </w:pPr>
      <w:r>
        <w:rPr>
          <w:sz w:val="18"/>
        </w:rPr>
        <w:t>алтернативни аеродром (аеродроми) и</w:t>
      </w:r>
      <w:r>
        <w:rPr>
          <w:sz w:val="18"/>
        </w:rPr>
        <w:t>ли оперативно ме- сто (места);</w:t>
      </w:r>
    </w:p>
    <w:p w:rsidR="00A822BE" w:rsidRDefault="0046556E">
      <w:pPr>
        <w:pStyle w:val="ListParagraph"/>
        <w:numPr>
          <w:ilvl w:val="0"/>
          <w:numId w:val="91"/>
        </w:numPr>
        <w:tabs>
          <w:tab w:val="left" w:pos="1166"/>
        </w:tabs>
        <w:spacing w:before="1" w:line="232" w:lineRule="auto"/>
        <w:ind w:firstLine="397"/>
        <w:rPr>
          <w:sz w:val="18"/>
        </w:rPr>
      </w:pPr>
      <w:r>
        <w:rPr>
          <w:sz w:val="18"/>
        </w:rPr>
        <w:t xml:space="preserve">најдуже могуће трајање лета са расположивом </w:t>
      </w:r>
      <w:r>
        <w:rPr>
          <w:spacing w:val="-3"/>
          <w:sz w:val="18"/>
        </w:rPr>
        <w:t xml:space="preserve">количи- </w:t>
      </w:r>
      <w:r>
        <w:rPr>
          <w:sz w:val="18"/>
        </w:rPr>
        <w:t>ном</w:t>
      </w:r>
      <w:r>
        <w:rPr>
          <w:spacing w:val="-1"/>
          <w:sz w:val="18"/>
        </w:rPr>
        <w:t xml:space="preserve"> </w:t>
      </w:r>
      <w:r>
        <w:rPr>
          <w:sz w:val="18"/>
        </w:rPr>
        <w:t>горива;</w:t>
      </w:r>
    </w:p>
    <w:p w:rsidR="00A822BE" w:rsidRDefault="0046556E">
      <w:pPr>
        <w:pStyle w:val="ListParagraph"/>
        <w:numPr>
          <w:ilvl w:val="0"/>
          <w:numId w:val="91"/>
        </w:numPr>
        <w:tabs>
          <w:tab w:val="left" w:pos="1144"/>
        </w:tabs>
        <w:spacing w:line="200" w:lineRule="exact"/>
        <w:ind w:left="1143" w:hanging="345"/>
        <w:rPr>
          <w:sz w:val="18"/>
        </w:rPr>
      </w:pPr>
      <w:r>
        <w:rPr>
          <w:sz w:val="18"/>
        </w:rPr>
        <w:t>укупан број лица у</w:t>
      </w:r>
      <w:r>
        <w:rPr>
          <w:spacing w:val="-4"/>
          <w:sz w:val="18"/>
        </w:rPr>
        <w:t xml:space="preserve"> </w:t>
      </w:r>
      <w:r>
        <w:rPr>
          <w:sz w:val="18"/>
        </w:rPr>
        <w:t>ваздухоплову;</w:t>
      </w:r>
    </w:p>
    <w:p w:rsidR="00A822BE" w:rsidRDefault="0046556E">
      <w:pPr>
        <w:pStyle w:val="ListParagraph"/>
        <w:numPr>
          <w:ilvl w:val="0"/>
          <w:numId w:val="91"/>
        </w:numPr>
        <w:tabs>
          <w:tab w:val="left" w:pos="1144"/>
        </w:tabs>
        <w:spacing w:line="201" w:lineRule="exact"/>
        <w:ind w:left="1143" w:hanging="345"/>
        <w:rPr>
          <w:sz w:val="18"/>
        </w:rPr>
      </w:pPr>
      <w:r>
        <w:rPr>
          <w:sz w:val="18"/>
        </w:rPr>
        <w:t>опрема за случај опасности и опрема за</w:t>
      </w:r>
      <w:r>
        <w:rPr>
          <w:spacing w:val="-14"/>
          <w:sz w:val="18"/>
        </w:rPr>
        <w:t xml:space="preserve"> </w:t>
      </w:r>
      <w:r>
        <w:rPr>
          <w:sz w:val="18"/>
        </w:rPr>
        <w:t>преживљавање;</w:t>
      </w:r>
    </w:p>
    <w:p w:rsidR="00A822BE" w:rsidRDefault="0046556E">
      <w:pPr>
        <w:pStyle w:val="ListParagraph"/>
        <w:numPr>
          <w:ilvl w:val="0"/>
          <w:numId w:val="91"/>
        </w:numPr>
        <w:tabs>
          <w:tab w:val="left" w:pos="1144"/>
        </w:tabs>
        <w:spacing w:line="201" w:lineRule="exact"/>
        <w:ind w:left="1143" w:hanging="345"/>
        <w:rPr>
          <w:sz w:val="18"/>
        </w:rPr>
      </w:pPr>
      <w:r>
        <w:rPr>
          <w:sz w:val="18"/>
        </w:rPr>
        <w:t>остале</w:t>
      </w:r>
      <w:r>
        <w:rPr>
          <w:spacing w:val="-2"/>
          <w:sz w:val="18"/>
        </w:rPr>
        <w:t xml:space="preserve"> </w:t>
      </w:r>
      <w:r>
        <w:rPr>
          <w:sz w:val="18"/>
        </w:rPr>
        <w:t>информације.</w:t>
      </w:r>
    </w:p>
    <w:p w:rsidR="00A822BE" w:rsidRDefault="0046556E">
      <w:pPr>
        <w:pStyle w:val="BodyText"/>
        <w:spacing w:before="2" w:line="232" w:lineRule="auto"/>
        <w:ind w:left="401" w:firstLine="396"/>
      </w:pPr>
      <w:r>
        <w:t xml:space="preserve">(б) За планове лета </w:t>
      </w:r>
      <w:r>
        <w:rPr>
          <w:spacing w:val="-3"/>
        </w:rPr>
        <w:t xml:space="preserve">који </w:t>
      </w:r>
      <w:r>
        <w:t xml:space="preserve">се подносе </w:t>
      </w:r>
      <w:r>
        <w:rPr>
          <w:spacing w:val="-4"/>
        </w:rPr>
        <w:t xml:space="preserve">током </w:t>
      </w:r>
      <w:r>
        <w:t>лета, додатне</w:t>
      </w:r>
      <w:r>
        <w:t xml:space="preserve"> ин- формације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лету</w:t>
      </w:r>
      <w:r>
        <w:rPr>
          <w:spacing w:val="-4"/>
        </w:rPr>
        <w:t xml:space="preserve"> </w:t>
      </w:r>
      <w:r>
        <w:t>могу</w:t>
      </w:r>
      <w:r>
        <w:rPr>
          <w:spacing w:val="-4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се,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потреби,</w:t>
      </w:r>
      <w:r>
        <w:rPr>
          <w:spacing w:val="-4"/>
        </w:rPr>
        <w:t xml:space="preserve"> </w:t>
      </w:r>
      <w:r>
        <w:t>добију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аеродрому</w:t>
      </w:r>
      <w:r>
        <w:rPr>
          <w:spacing w:val="-4"/>
        </w:rPr>
        <w:t xml:space="preserve"> </w:t>
      </w:r>
      <w:r>
        <w:t xml:space="preserve">или оперативном месту поласка. </w:t>
      </w:r>
      <w:r>
        <w:rPr>
          <w:spacing w:val="-3"/>
        </w:rPr>
        <w:t xml:space="preserve">Уместо </w:t>
      </w:r>
      <w:r>
        <w:t>информације о</w:t>
      </w:r>
      <w:r>
        <w:rPr>
          <w:spacing w:val="33"/>
        </w:rPr>
        <w:t xml:space="preserve"> </w:t>
      </w:r>
      <w:r>
        <w:t>предвиђеном</w:t>
      </w:r>
    </w:p>
    <w:p w:rsidR="00A822BE" w:rsidRDefault="0046556E">
      <w:pPr>
        <w:pStyle w:val="BodyText"/>
        <w:spacing w:before="73" w:line="232" w:lineRule="auto"/>
        <w:ind w:left="242" w:firstLine="0"/>
        <w:jc w:val="left"/>
      </w:pPr>
      <w:r>
        <w:br w:type="column"/>
      </w:r>
      <w:r>
        <w:t>времену почетка кретања даје се време доласка на прву тачку на рути на коју се план лета односи.</w:t>
      </w:r>
    </w:p>
    <w:p w:rsidR="00A822BE" w:rsidRDefault="0046556E">
      <w:pPr>
        <w:pStyle w:val="Heading2"/>
        <w:spacing w:line="200" w:lineRule="exact"/>
        <w:ind w:left="639"/>
      </w:pPr>
      <w:r>
        <w:pict>
          <v:shape id="_x0000_s1053" style="position:absolute;left:0;text-align:left;margin-left:-4.6pt;margin-top:754.25pt;width:.1pt;height:621.35pt;z-index:251656192;mso-position-horizontal-relative:page" coordorigin="-92,15085" coordsize="0,12427" o:spt="100" adj="0,,0" path="m6286,-363r,12426m6286,-363r,12426e" filled="f" strokeweight=".6pt">
            <v:stroke joinstyle="round"/>
            <v:formulas/>
            <v:path arrowok="t" o:connecttype="segments"/>
            <w10:wrap anchorx="page"/>
          </v:shape>
        </w:pict>
      </w:r>
      <w:r>
        <w:t>SERA.4010 Попуњавање плана лета</w:t>
      </w:r>
    </w:p>
    <w:p w:rsidR="00A822BE" w:rsidRDefault="0046556E">
      <w:pPr>
        <w:pStyle w:val="BodyText"/>
        <w:spacing w:line="237" w:lineRule="auto"/>
        <w:ind w:left="242" w:right="127" w:firstLine="396"/>
      </w:pPr>
      <w:r>
        <w:t>(а) План лета садржи, према потреби, информације о одго- варајућим тачкама закључно до тачке „Алтернативни аеродром (аеродроми) или оперативно место (места)” за целу руту или део руте за који се план лета подноси.</w:t>
      </w:r>
    </w:p>
    <w:p w:rsidR="00A822BE" w:rsidRDefault="0046556E">
      <w:pPr>
        <w:pStyle w:val="BodyText"/>
        <w:spacing w:line="237" w:lineRule="auto"/>
        <w:ind w:left="242" w:right="127" w:firstLine="396"/>
      </w:pPr>
      <w:r>
        <w:t>(б) Он, та</w:t>
      </w:r>
      <w:r>
        <w:t>кође, садржи по потреби информације о свим дру- гим тачкама ако је тако прописао надлежни орган или ако лице које предаје план лета сматра да је то потребно.</w:t>
      </w:r>
    </w:p>
    <w:p w:rsidR="00A822BE" w:rsidRDefault="0046556E">
      <w:pPr>
        <w:pStyle w:val="Heading2"/>
        <w:spacing w:line="203" w:lineRule="exact"/>
        <w:ind w:left="639"/>
      </w:pPr>
      <w:r>
        <w:t>SERA.4015 Измене плана лета</w:t>
      </w:r>
    </w:p>
    <w:p w:rsidR="00A822BE" w:rsidRDefault="0046556E">
      <w:pPr>
        <w:pStyle w:val="BodyText"/>
        <w:spacing w:line="237" w:lineRule="auto"/>
        <w:ind w:left="242" w:right="126" w:firstLine="396"/>
      </w:pPr>
      <w:r>
        <w:t xml:space="preserve">(а) У складу са одредбом SERA.8020(б), све измене плана лета поднетог </w:t>
      </w:r>
      <w:r>
        <w:t xml:space="preserve">за </w:t>
      </w:r>
      <w:r>
        <w:rPr>
          <w:i/>
        </w:rPr>
        <w:t xml:space="preserve">IFR </w:t>
      </w:r>
      <w:r>
        <w:t xml:space="preserve">лет или за </w:t>
      </w:r>
      <w:r>
        <w:rPr>
          <w:i/>
        </w:rPr>
        <w:t xml:space="preserve">VFR </w:t>
      </w:r>
      <w:r>
        <w:t xml:space="preserve">лет </w:t>
      </w:r>
      <w:r>
        <w:rPr>
          <w:spacing w:val="-3"/>
        </w:rPr>
        <w:t xml:space="preserve">који </w:t>
      </w:r>
      <w:r>
        <w:t xml:space="preserve">се одвија као контро- лисани </w:t>
      </w:r>
      <w:r>
        <w:rPr>
          <w:spacing w:val="-4"/>
        </w:rPr>
        <w:t xml:space="preserve">лет, </w:t>
      </w:r>
      <w:r>
        <w:t xml:space="preserve">морају да се пријаве, чим је то изводљиво, одговарају- ћој јединици пружаоца услуга у ваздушном саобраћају. За остале </w:t>
      </w:r>
      <w:r>
        <w:rPr>
          <w:i/>
        </w:rPr>
        <w:t xml:space="preserve">VFR </w:t>
      </w:r>
      <w:r>
        <w:t xml:space="preserve">летове, значајне измене плана лета се </w:t>
      </w:r>
      <w:r>
        <w:rPr>
          <w:spacing w:val="-3"/>
        </w:rPr>
        <w:t xml:space="preserve">пријављују, </w:t>
      </w:r>
      <w:r>
        <w:t>чим је то изводљиво</w:t>
      </w:r>
      <w:r>
        <w:t>, одговарајућој јединици пружаоца услуга у ваздушном саобраћају.</w:t>
      </w:r>
    </w:p>
    <w:p w:rsidR="00A822BE" w:rsidRDefault="0046556E">
      <w:pPr>
        <w:pStyle w:val="BodyText"/>
        <w:spacing w:line="237" w:lineRule="auto"/>
        <w:ind w:left="242" w:right="127" w:firstLine="396"/>
      </w:pPr>
      <w:r>
        <w:t xml:space="preserve">(б) </w:t>
      </w:r>
      <w:r>
        <w:rPr>
          <w:spacing w:val="-4"/>
        </w:rPr>
        <w:t xml:space="preserve">Ако  </w:t>
      </w:r>
      <w:r>
        <w:t xml:space="preserve">су информације о најдужем могућем трајању лета  са расположивом </w:t>
      </w:r>
      <w:r>
        <w:rPr>
          <w:spacing w:val="-3"/>
        </w:rPr>
        <w:t xml:space="preserve">количином </w:t>
      </w:r>
      <w:r>
        <w:t xml:space="preserve">горива или о укупном броју лица у </w:t>
      </w:r>
      <w:r>
        <w:rPr>
          <w:spacing w:val="-4"/>
        </w:rPr>
        <w:t xml:space="preserve">ваздухоплову, </w:t>
      </w:r>
      <w:r>
        <w:rPr>
          <w:spacing w:val="-3"/>
        </w:rPr>
        <w:t xml:space="preserve">које </w:t>
      </w:r>
      <w:r>
        <w:t xml:space="preserve">су поднете пре почетка лета, нетачне у време полетања, </w:t>
      </w:r>
      <w:r>
        <w:t xml:space="preserve">то представља значајну промену плана лета и као такве морају да </w:t>
      </w:r>
      <w:r>
        <w:rPr>
          <w:spacing w:val="-5"/>
        </w:rPr>
        <w:t>буду</w:t>
      </w:r>
      <w:r>
        <w:rPr>
          <w:spacing w:val="-1"/>
        </w:rPr>
        <w:t xml:space="preserve"> </w:t>
      </w:r>
      <w:r>
        <w:t>пријављене.</w:t>
      </w:r>
    </w:p>
    <w:p w:rsidR="00A822BE" w:rsidRDefault="0046556E">
      <w:pPr>
        <w:pStyle w:val="Heading2"/>
        <w:spacing w:line="202" w:lineRule="exact"/>
        <w:ind w:left="639"/>
      </w:pPr>
      <w:r>
        <w:t>SERA.4020 Затварање плана лета</w:t>
      </w:r>
    </w:p>
    <w:p w:rsidR="00A822BE" w:rsidRDefault="0046556E">
      <w:pPr>
        <w:pStyle w:val="BodyText"/>
        <w:spacing w:line="237" w:lineRule="auto"/>
        <w:ind w:left="242" w:right="127" w:firstLine="396"/>
      </w:pPr>
      <w:r>
        <w:t xml:space="preserve">(а) Извештај о доласку се подноси лично, путем радио-везе, везе за пренос података или на други начин </w:t>
      </w:r>
      <w:r>
        <w:rPr>
          <w:spacing w:val="-3"/>
        </w:rPr>
        <w:t xml:space="preserve">који </w:t>
      </w:r>
      <w:r>
        <w:t xml:space="preserve">је одредио надле- жни орган, првом </w:t>
      </w:r>
      <w:r>
        <w:rPr>
          <w:spacing w:val="-3"/>
        </w:rPr>
        <w:t>пр</w:t>
      </w:r>
      <w:r>
        <w:rPr>
          <w:spacing w:val="-3"/>
        </w:rPr>
        <w:t xml:space="preserve">иликом након </w:t>
      </w:r>
      <w:r>
        <w:t xml:space="preserve">слетања, одговарајућој једини- ци пружаоца услуга у ваздушном саобраћају на аеродрому дола- ска, за сваки лет за </w:t>
      </w:r>
      <w:r>
        <w:rPr>
          <w:spacing w:val="-3"/>
        </w:rPr>
        <w:t xml:space="preserve">који </w:t>
      </w:r>
      <w:r>
        <w:t xml:space="preserve">је поднет план лета </w:t>
      </w:r>
      <w:r>
        <w:rPr>
          <w:spacing w:val="-3"/>
        </w:rPr>
        <w:t xml:space="preserve">који </w:t>
      </w:r>
      <w:r>
        <w:t>обухвата цео лет или преостали део лета до аеродрома одредишта.</w:t>
      </w:r>
    </w:p>
    <w:p w:rsidR="00A822BE" w:rsidRDefault="0046556E">
      <w:pPr>
        <w:pStyle w:val="BodyText"/>
        <w:spacing w:line="237" w:lineRule="auto"/>
        <w:ind w:left="242" w:right="127" w:firstLine="396"/>
      </w:pPr>
      <w:r>
        <w:t>(1)</w:t>
      </w:r>
      <w:r>
        <w:rPr>
          <w:spacing w:val="-7"/>
        </w:rPr>
        <w:t xml:space="preserve"> </w:t>
      </w:r>
      <w:r>
        <w:t>Подношење</w:t>
      </w:r>
      <w:r>
        <w:rPr>
          <w:spacing w:val="-7"/>
        </w:rPr>
        <w:t xml:space="preserve"> </w:t>
      </w:r>
      <w:r>
        <w:t>извештаја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доласку</w:t>
      </w:r>
      <w:r>
        <w:rPr>
          <w:spacing w:val="-7"/>
        </w:rPr>
        <w:t xml:space="preserve"> </w:t>
      </w:r>
      <w:r>
        <w:t>ни</w:t>
      </w:r>
      <w:r>
        <w:t>је</w:t>
      </w:r>
      <w:r>
        <w:rPr>
          <w:spacing w:val="-7"/>
        </w:rPr>
        <w:t xml:space="preserve"> </w:t>
      </w:r>
      <w:r>
        <w:t>потребно</w:t>
      </w:r>
      <w:r>
        <w:rPr>
          <w:spacing w:val="-7"/>
        </w:rPr>
        <w:t xml:space="preserve"> </w:t>
      </w:r>
      <w:r>
        <w:rPr>
          <w:spacing w:val="-3"/>
        </w:rPr>
        <w:t>након</w:t>
      </w:r>
      <w:r>
        <w:rPr>
          <w:spacing w:val="-7"/>
        </w:rPr>
        <w:t xml:space="preserve"> </w:t>
      </w:r>
      <w:r>
        <w:t xml:space="preserve">сле- тања на аеродром на </w:t>
      </w:r>
      <w:r>
        <w:rPr>
          <w:spacing w:val="-4"/>
        </w:rPr>
        <w:t xml:space="preserve">коме </w:t>
      </w:r>
      <w:r>
        <w:t xml:space="preserve">се пружају услуге у ваздушном саобра- </w:t>
      </w:r>
      <w:r>
        <w:rPr>
          <w:spacing w:val="-4"/>
        </w:rPr>
        <w:t xml:space="preserve">ћају, ако </w:t>
      </w:r>
      <w:r>
        <w:t>је радио-везом или визуелним сигналима потврђено да је слетање</w:t>
      </w:r>
      <w:r>
        <w:rPr>
          <w:spacing w:val="-1"/>
        </w:rPr>
        <w:t xml:space="preserve"> </w:t>
      </w:r>
      <w:r>
        <w:t>уочено.</w:t>
      </w:r>
    </w:p>
    <w:p w:rsidR="00A822BE" w:rsidRDefault="0046556E">
      <w:pPr>
        <w:pStyle w:val="BodyText"/>
        <w:spacing w:line="237" w:lineRule="auto"/>
        <w:ind w:left="242" w:right="127" w:firstLine="396"/>
      </w:pPr>
      <w:r>
        <w:t xml:space="preserve">(б) Ако је план лета поднет само за део лета, који не предста- вља преостали део лета до </w:t>
      </w:r>
      <w:r>
        <w:t>аеродрома одредишта, план лета мора да буде затворен одговарајућим извештајем надлежној јединици пружаоца услуга у ваздушном саобраћају, на њен захтев.</w:t>
      </w:r>
    </w:p>
    <w:p w:rsidR="00A822BE" w:rsidRDefault="0046556E">
      <w:pPr>
        <w:pStyle w:val="BodyText"/>
        <w:spacing w:line="237" w:lineRule="auto"/>
        <w:ind w:left="242" w:right="127" w:firstLine="396"/>
      </w:pPr>
      <w:r>
        <w:t xml:space="preserve">(ц) </w:t>
      </w:r>
      <w:r>
        <w:rPr>
          <w:spacing w:val="-4"/>
        </w:rPr>
        <w:t xml:space="preserve">Ако </w:t>
      </w:r>
      <w:r>
        <w:t xml:space="preserve">на аеродрому или оперативном месту доласка не по- стоји јединица за пружање услуга у ваздушном саобраћају, изве- штај о </w:t>
      </w:r>
      <w:r>
        <w:rPr>
          <w:spacing w:val="-4"/>
        </w:rPr>
        <w:t xml:space="preserve">доласку, ако </w:t>
      </w:r>
      <w:r>
        <w:t xml:space="preserve">се захтева, се подноси што је пре могуће </w:t>
      </w:r>
      <w:r>
        <w:rPr>
          <w:spacing w:val="-3"/>
        </w:rPr>
        <w:t xml:space="preserve">након </w:t>
      </w:r>
      <w:r>
        <w:t>слетања, најбржим расположивим средствима најближој јединици пружаоца услуга</w:t>
      </w:r>
      <w:r>
        <w:t xml:space="preserve"> у ваздушном саобраћају.</w:t>
      </w:r>
    </w:p>
    <w:p w:rsidR="00A822BE" w:rsidRDefault="0046556E">
      <w:pPr>
        <w:pStyle w:val="BodyText"/>
        <w:spacing w:line="237" w:lineRule="auto"/>
        <w:ind w:left="242" w:right="126" w:firstLine="396"/>
      </w:pPr>
      <w:r>
        <w:t xml:space="preserve">(д) </w:t>
      </w:r>
      <w:r>
        <w:rPr>
          <w:spacing w:val="-4"/>
        </w:rPr>
        <w:t xml:space="preserve">Ако </w:t>
      </w:r>
      <w:r>
        <w:t xml:space="preserve">је познато да су средства комуникације на аеродрому или оперативном месту доласка неодговарајућа, а на земљи нема других могућности за подношење извештаја о </w:t>
      </w:r>
      <w:r>
        <w:rPr>
          <w:spacing w:val="-4"/>
        </w:rPr>
        <w:t xml:space="preserve">доласку, </w:t>
      </w:r>
      <w:r>
        <w:t>предузи- мају се следеће мере. Непосредно пре слетања ваз</w:t>
      </w:r>
      <w:r>
        <w:t xml:space="preserve">духоплов, </w:t>
      </w:r>
      <w:r>
        <w:rPr>
          <w:spacing w:val="-4"/>
        </w:rPr>
        <w:t xml:space="preserve">ако  </w:t>
      </w:r>
      <w:r>
        <w:t xml:space="preserve">је могуће, преноси одговарајућој јединици пружаоца услуга у ва- здушном саобраћају поруку </w:t>
      </w:r>
      <w:r>
        <w:rPr>
          <w:spacing w:val="-3"/>
        </w:rPr>
        <w:t xml:space="preserve">која </w:t>
      </w:r>
      <w:r>
        <w:t xml:space="preserve">одговара извештају о </w:t>
      </w:r>
      <w:r>
        <w:rPr>
          <w:spacing w:val="-4"/>
        </w:rPr>
        <w:t xml:space="preserve">доласку, ако </w:t>
      </w:r>
      <w:r>
        <w:t xml:space="preserve">се такав извештај захтева. Уобичајено, та порука се преноси ва- здухопловној станици јединице за пружање услуга </w:t>
      </w:r>
      <w:r>
        <w:t xml:space="preserve">у ваздушном саобраћају </w:t>
      </w:r>
      <w:r>
        <w:rPr>
          <w:spacing w:val="-3"/>
        </w:rPr>
        <w:t xml:space="preserve">која </w:t>
      </w:r>
      <w:r>
        <w:t>је задужена за област информисања ваздухоплова у лету у којој ваздухоплов</w:t>
      </w:r>
      <w:r>
        <w:rPr>
          <w:spacing w:val="-3"/>
        </w:rPr>
        <w:t xml:space="preserve"> </w:t>
      </w:r>
      <w:r>
        <w:t>лети.</w:t>
      </w:r>
    </w:p>
    <w:p w:rsidR="00A822BE" w:rsidRDefault="0046556E">
      <w:pPr>
        <w:pStyle w:val="BodyText"/>
        <w:spacing w:line="237" w:lineRule="auto"/>
        <w:ind w:left="242" w:right="127" w:firstLine="396"/>
      </w:pPr>
      <w:r>
        <w:t>(е) Извештаји о доласку које подносе ваздухоплови садрже следеће информације:</w:t>
      </w:r>
    </w:p>
    <w:p w:rsidR="00A822BE" w:rsidRDefault="0046556E">
      <w:pPr>
        <w:pStyle w:val="ListParagraph"/>
        <w:numPr>
          <w:ilvl w:val="0"/>
          <w:numId w:val="90"/>
        </w:numPr>
        <w:tabs>
          <w:tab w:val="left" w:pos="895"/>
        </w:tabs>
        <w:spacing w:line="203" w:lineRule="exact"/>
        <w:ind w:firstLine="397"/>
        <w:rPr>
          <w:sz w:val="18"/>
        </w:rPr>
      </w:pPr>
      <w:r>
        <w:rPr>
          <w:sz w:val="18"/>
        </w:rPr>
        <w:t>идентификацију</w:t>
      </w:r>
      <w:r>
        <w:rPr>
          <w:spacing w:val="-1"/>
          <w:sz w:val="18"/>
        </w:rPr>
        <w:t xml:space="preserve"> </w:t>
      </w:r>
      <w:r>
        <w:rPr>
          <w:sz w:val="18"/>
        </w:rPr>
        <w:t>ваздухоплова;</w:t>
      </w:r>
    </w:p>
    <w:p w:rsidR="00A822BE" w:rsidRDefault="0046556E">
      <w:pPr>
        <w:pStyle w:val="ListParagraph"/>
        <w:numPr>
          <w:ilvl w:val="0"/>
          <w:numId w:val="90"/>
        </w:numPr>
        <w:tabs>
          <w:tab w:val="left" w:pos="895"/>
        </w:tabs>
        <w:spacing w:line="204" w:lineRule="exact"/>
        <w:ind w:firstLine="397"/>
        <w:rPr>
          <w:sz w:val="18"/>
        </w:rPr>
      </w:pPr>
      <w:r>
        <w:rPr>
          <w:sz w:val="18"/>
        </w:rPr>
        <w:t>аеродром или оперативно место</w:t>
      </w:r>
      <w:r>
        <w:rPr>
          <w:spacing w:val="-4"/>
          <w:sz w:val="18"/>
        </w:rPr>
        <w:t xml:space="preserve"> </w:t>
      </w:r>
      <w:r>
        <w:rPr>
          <w:sz w:val="18"/>
        </w:rPr>
        <w:t>полетања;</w:t>
      </w:r>
    </w:p>
    <w:p w:rsidR="00A822BE" w:rsidRDefault="0046556E">
      <w:pPr>
        <w:pStyle w:val="ListParagraph"/>
        <w:numPr>
          <w:ilvl w:val="0"/>
          <w:numId w:val="90"/>
        </w:numPr>
        <w:tabs>
          <w:tab w:val="left" w:pos="892"/>
        </w:tabs>
        <w:spacing w:line="237" w:lineRule="auto"/>
        <w:ind w:right="127" w:firstLine="397"/>
        <w:jc w:val="both"/>
        <w:rPr>
          <w:sz w:val="18"/>
        </w:rPr>
      </w:pPr>
      <w:r>
        <w:rPr>
          <w:sz w:val="18"/>
        </w:rPr>
        <w:t>аеродром</w:t>
      </w:r>
      <w:r>
        <w:rPr>
          <w:spacing w:val="-7"/>
          <w:sz w:val="18"/>
        </w:rPr>
        <w:t xml:space="preserve"> </w:t>
      </w:r>
      <w:r>
        <w:rPr>
          <w:sz w:val="18"/>
        </w:rPr>
        <w:t>или</w:t>
      </w:r>
      <w:r>
        <w:rPr>
          <w:spacing w:val="-7"/>
          <w:sz w:val="18"/>
        </w:rPr>
        <w:t xml:space="preserve"> </w:t>
      </w:r>
      <w:r>
        <w:rPr>
          <w:sz w:val="18"/>
        </w:rPr>
        <w:t>оперативно</w:t>
      </w:r>
      <w:r>
        <w:rPr>
          <w:spacing w:val="-7"/>
          <w:sz w:val="18"/>
        </w:rPr>
        <w:t xml:space="preserve"> </w:t>
      </w:r>
      <w:r>
        <w:rPr>
          <w:sz w:val="18"/>
        </w:rPr>
        <w:t>место</w:t>
      </w:r>
      <w:r>
        <w:rPr>
          <w:spacing w:val="-7"/>
          <w:sz w:val="18"/>
        </w:rPr>
        <w:t xml:space="preserve"> </w:t>
      </w:r>
      <w:r>
        <w:rPr>
          <w:sz w:val="18"/>
        </w:rPr>
        <w:t>одредишта</w:t>
      </w:r>
      <w:r>
        <w:rPr>
          <w:spacing w:val="-7"/>
          <w:sz w:val="18"/>
        </w:rPr>
        <w:t xml:space="preserve"> </w:t>
      </w:r>
      <w:r>
        <w:rPr>
          <w:sz w:val="18"/>
        </w:rPr>
        <w:t>(само</w:t>
      </w:r>
      <w:r>
        <w:rPr>
          <w:spacing w:val="-7"/>
          <w:sz w:val="18"/>
        </w:rPr>
        <w:t xml:space="preserve"> </w:t>
      </w:r>
      <w:r>
        <w:rPr>
          <w:sz w:val="18"/>
        </w:rPr>
        <w:t>у</w:t>
      </w:r>
      <w:r>
        <w:rPr>
          <w:spacing w:val="-7"/>
          <w:sz w:val="18"/>
        </w:rPr>
        <w:t xml:space="preserve"> </w:t>
      </w:r>
      <w:r>
        <w:rPr>
          <w:sz w:val="18"/>
        </w:rPr>
        <w:t>случа- ју промењеног места слетања);</w:t>
      </w:r>
    </w:p>
    <w:p w:rsidR="00A822BE" w:rsidRDefault="0046556E">
      <w:pPr>
        <w:pStyle w:val="ListParagraph"/>
        <w:numPr>
          <w:ilvl w:val="0"/>
          <w:numId w:val="90"/>
        </w:numPr>
        <w:tabs>
          <w:tab w:val="left" w:pos="895"/>
        </w:tabs>
        <w:spacing w:line="203" w:lineRule="exact"/>
        <w:ind w:firstLine="397"/>
        <w:rPr>
          <w:sz w:val="18"/>
        </w:rPr>
      </w:pPr>
      <w:r>
        <w:rPr>
          <w:sz w:val="18"/>
        </w:rPr>
        <w:t>аеродром или оперативно место</w:t>
      </w:r>
      <w:r>
        <w:rPr>
          <w:spacing w:val="-5"/>
          <w:sz w:val="18"/>
        </w:rPr>
        <w:t xml:space="preserve"> </w:t>
      </w:r>
      <w:r>
        <w:rPr>
          <w:sz w:val="18"/>
        </w:rPr>
        <w:t>доласка;</w:t>
      </w:r>
    </w:p>
    <w:p w:rsidR="00A822BE" w:rsidRDefault="0046556E">
      <w:pPr>
        <w:pStyle w:val="ListParagraph"/>
        <w:numPr>
          <w:ilvl w:val="0"/>
          <w:numId w:val="90"/>
        </w:numPr>
        <w:tabs>
          <w:tab w:val="left" w:pos="895"/>
        </w:tabs>
        <w:spacing w:line="206" w:lineRule="exact"/>
        <w:ind w:firstLine="397"/>
        <w:rPr>
          <w:sz w:val="18"/>
        </w:rPr>
      </w:pPr>
      <w:r>
        <w:rPr>
          <w:sz w:val="18"/>
        </w:rPr>
        <w:t>време</w:t>
      </w:r>
      <w:r>
        <w:rPr>
          <w:spacing w:val="-2"/>
          <w:sz w:val="18"/>
        </w:rPr>
        <w:t xml:space="preserve"> </w:t>
      </w:r>
      <w:r>
        <w:rPr>
          <w:sz w:val="18"/>
        </w:rPr>
        <w:t>доласка.</w:t>
      </w:r>
    </w:p>
    <w:p w:rsidR="00A822BE" w:rsidRDefault="00A822BE">
      <w:pPr>
        <w:spacing w:line="206" w:lineRule="exact"/>
        <w:rPr>
          <w:sz w:val="18"/>
        </w:rPr>
        <w:sectPr w:rsidR="00A822BE">
          <w:pgSz w:w="12390" w:h="15650"/>
          <w:pgMar w:top="80" w:right="720" w:bottom="280" w:left="640" w:header="720" w:footer="720" w:gutter="0"/>
          <w:cols w:num="2" w:space="720" w:equalWidth="0">
            <w:col w:w="5506" w:space="40"/>
            <w:col w:w="5484"/>
          </w:cols>
        </w:sectPr>
      </w:pPr>
    </w:p>
    <w:p w:rsidR="00A822BE" w:rsidRDefault="0046556E">
      <w:pPr>
        <w:spacing w:before="68"/>
        <w:ind w:left="245" w:right="538"/>
        <w:jc w:val="center"/>
        <w:rPr>
          <w:i/>
          <w:sz w:val="18"/>
        </w:rPr>
      </w:pPr>
      <w:r>
        <w:rPr>
          <w:i/>
          <w:sz w:val="18"/>
        </w:rPr>
        <w:lastRenderedPageBreak/>
        <w:t>СЕКЦИЈА 5</w:t>
      </w:r>
    </w:p>
    <w:p w:rsidR="00A822BE" w:rsidRDefault="0046556E">
      <w:pPr>
        <w:pStyle w:val="Heading3"/>
        <w:spacing w:before="107"/>
        <w:ind w:left="245" w:right="538"/>
      </w:pPr>
      <w:r>
        <w:t>Визуелни метеоролошки услови, правила визуелног летења, специјални VFR и правила и</w:t>
      </w:r>
      <w:r>
        <w:t>нструменталног летења</w:t>
      </w:r>
    </w:p>
    <w:p w:rsidR="00A822BE" w:rsidRDefault="00A822BE">
      <w:pPr>
        <w:pStyle w:val="BodyText"/>
        <w:spacing w:before="10"/>
        <w:ind w:left="0" w:firstLine="0"/>
        <w:jc w:val="left"/>
        <w:rPr>
          <w:b/>
          <w:i/>
          <w:sz w:val="16"/>
        </w:rPr>
      </w:pPr>
    </w:p>
    <w:p w:rsidR="00A822BE" w:rsidRDefault="0046556E">
      <w:pPr>
        <w:spacing w:line="204" w:lineRule="exact"/>
        <w:ind w:left="515"/>
        <w:rPr>
          <w:sz w:val="18"/>
        </w:rPr>
      </w:pPr>
      <w:r>
        <w:rPr>
          <w:b/>
          <w:sz w:val="18"/>
        </w:rPr>
        <w:t xml:space="preserve">SERA.5001 Видљивост и минимална удаљеност од облака у </w:t>
      </w:r>
      <w:r>
        <w:rPr>
          <w:sz w:val="18"/>
        </w:rPr>
        <w:t>VМC</w:t>
      </w:r>
    </w:p>
    <w:p w:rsidR="00A822BE" w:rsidRDefault="0046556E">
      <w:pPr>
        <w:pStyle w:val="BodyText"/>
        <w:spacing w:line="204" w:lineRule="exact"/>
        <w:ind w:left="515" w:firstLine="0"/>
        <w:jc w:val="left"/>
      </w:pPr>
      <w:r>
        <w:t xml:space="preserve">Видљивост и минимална удаљеност од облака у </w:t>
      </w:r>
      <w:r>
        <w:rPr>
          <w:i/>
        </w:rPr>
        <w:t xml:space="preserve">VМC </w:t>
      </w:r>
      <w:r>
        <w:t xml:space="preserve">су приказани у табели </w:t>
      </w:r>
      <w:r>
        <w:rPr>
          <w:i/>
        </w:rPr>
        <w:t>S5-1</w:t>
      </w:r>
      <w:r>
        <w:t>.</w:t>
      </w:r>
    </w:p>
    <w:p w:rsidR="00A822BE" w:rsidRDefault="00A822BE">
      <w:pPr>
        <w:pStyle w:val="BodyText"/>
        <w:ind w:left="0" w:firstLine="0"/>
        <w:jc w:val="left"/>
        <w:rPr>
          <w:sz w:val="21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0"/>
        <w:gridCol w:w="1758"/>
        <w:gridCol w:w="1307"/>
        <w:gridCol w:w="2635"/>
      </w:tblGrid>
      <w:tr w:rsidR="00A822BE">
        <w:trPr>
          <w:trHeight w:val="200"/>
        </w:trPr>
        <w:tc>
          <w:tcPr>
            <w:tcW w:w="10480" w:type="dxa"/>
            <w:gridSpan w:val="4"/>
          </w:tcPr>
          <w:p w:rsidR="00A822BE" w:rsidRDefault="0046556E">
            <w:pPr>
              <w:pStyle w:val="TableParagraph"/>
              <w:spacing w:before="18"/>
              <w:ind w:left="4820" w:right="4812"/>
              <w:rPr>
                <w:sz w:val="8"/>
              </w:rPr>
            </w:pPr>
            <w:r>
              <w:rPr>
                <w:sz w:val="14"/>
              </w:rPr>
              <w:t xml:space="preserve">Табела </w:t>
            </w:r>
            <w:r>
              <w:rPr>
                <w:i/>
                <w:sz w:val="14"/>
              </w:rPr>
              <w:t>S5-1</w:t>
            </w:r>
            <w:r>
              <w:rPr>
                <w:position w:val="5"/>
                <w:sz w:val="8"/>
              </w:rPr>
              <w:t>(*)</w:t>
            </w:r>
          </w:p>
        </w:tc>
      </w:tr>
      <w:tr w:rsidR="00A822BE">
        <w:trPr>
          <w:trHeight w:val="200"/>
        </w:trPr>
        <w:tc>
          <w:tcPr>
            <w:tcW w:w="4780" w:type="dxa"/>
          </w:tcPr>
          <w:p w:rsidR="00A822BE" w:rsidRDefault="0046556E">
            <w:pPr>
              <w:pStyle w:val="TableParagraph"/>
              <w:spacing w:before="18"/>
              <w:ind w:left="66" w:right="57"/>
              <w:rPr>
                <w:sz w:val="14"/>
              </w:rPr>
            </w:pPr>
            <w:r>
              <w:rPr>
                <w:sz w:val="14"/>
              </w:rPr>
              <w:t>Апсолутна висина</w:t>
            </w:r>
          </w:p>
        </w:tc>
        <w:tc>
          <w:tcPr>
            <w:tcW w:w="1758" w:type="dxa"/>
          </w:tcPr>
          <w:p w:rsidR="00A822BE" w:rsidRDefault="0046556E">
            <w:pPr>
              <w:pStyle w:val="TableParagraph"/>
              <w:spacing w:before="18"/>
              <w:ind w:left="61" w:right="52"/>
              <w:rPr>
                <w:sz w:val="14"/>
              </w:rPr>
            </w:pPr>
            <w:r>
              <w:rPr>
                <w:sz w:val="14"/>
              </w:rPr>
              <w:t>Класа ваздушног простора</w:t>
            </w:r>
          </w:p>
        </w:tc>
        <w:tc>
          <w:tcPr>
            <w:tcW w:w="1307" w:type="dxa"/>
          </w:tcPr>
          <w:p w:rsidR="00A822BE" w:rsidRDefault="0046556E">
            <w:pPr>
              <w:pStyle w:val="TableParagraph"/>
              <w:spacing w:before="18"/>
              <w:ind w:left="93" w:right="85"/>
              <w:rPr>
                <w:sz w:val="14"/>
              </w:rPr>
            </w:pPr>
            <w:r>
              <w:rPr>
                <w:sz w:val="14"/>
              </w:rPr>
              <w:t>Видљивост у лету</w:t>
            </w:r>
          </w:p>
        </w:tc>
        <w:tc>
          <w:tcPr>
            <w:tcW w:w="2635" w:type="dxa"/>
          </w:tcPr>
          <w:p w:rsidR="00A822BE" w:rsidRDefault="0046556E">
            <w:pPr>
              <w:pStyle w:val="TableParagraph"/>
              <w:spacing w:before="18"/>
              <w:ind w:left="32" w:right="26"/>
              <w:rPr>
                <w:sz w:val="14"/>
              </w:rPr>
            </w:pPr>
            <w:r>
              <w:rPr>
                <w:sz w:val="14"/>
              </w:rPr>
              <w:t>Удаљеност од облака</w:t>
            </w:r>
          </w:p>
        </w:tc>
      </w:tr>
      <w:tr w:rsidR="00A822BE">
        <w:trPr>
          <w:trHeight w:val="360"/>
        </w:trPr>
        <w:tc>
          <w:tcPr>
            <w:tcW w:w="4780" w:type="dxa"/>
          </w:tcPr>
          <w:p w:rsidR="00A822BE" w:rsidRDefault="0046556E">
            <w:pPr>
              <w:pStyle w:val="TableParagraph"/>
              <w:spacing w:before="18"/>
              <w:ind w:left="66" w:right="57"/>
              <w:rPr>
                <w:i/>
                <w:sz w:val="14"/>
              </w:rPr>
            </w:pPr>
            <w:r>
              <w:rPr>
                <w:sz w:val="14"/>
              </w:rPr>
              <w:t xml:space="preserve">На и изнад 3.050 </w:t>
            </w:r>
            <w:r>
              <w:rPr>
                <w:i/>
                <w:sz w:val="14"/>
              </w:rPr>
              <w:t xml:space="preserve">m </w:t>
            </w:r>
            <w:r>
              <w:rPr>
                <w:sz w:val="14"/>
              </w:rPr>
              <w:t xml:space="preserve">(10.000 </w:t>
            </w:r>
            <w:r>
              <w:rPr>
                <w:i/>
                <w:sz w:val="14"/>
              </w:rPr>
              <w:t>ft</w:t>
            </w:r>
            <w:r>
              <w:rPr>
                <w:sz w:val="14"/>
              </w:rPr>
              <w:t xml:space="preserve">) </w:t>
            </w:r>
            <w:r>
              <w:rPr>
                <w:i/>
                <w:sz w:val="14"/>
              </w:rPr>
              <w:t>АМSL</w:t>
            </w:r>
          </w:p>
        </w:tc>
        <w:tc>
          <w:tcPr>
            <w:tcW w:w="1758" w:type="dxa"/>
          </w:tcPr>
          <w:p w:rsidR="00A822BE" w:rsidRDefault="0046556E">
            <w:pPr>
              <w:pStyle w:val="TableParagraph"/>
              <w:spacing w:before="18"/>
              <w:ind w:left="61" w:right="52"/>
              <w:rPr>
                <w:i/>
                <w:sz w:val="14"/>
              </w:rPr>
            </w:pPr>
            <w:r>
              <w:rPr>
                <w:i/>
                <w:sz w:val="14"/>
              </w:rPr>
              <w:t>А</w:t>
            </w:r>
            <w:r>
              <w:rPr>
                <w:position w:val="5"/>
                <w:sz w:val="8"/>
              </w:rPr>
              <w:t>(**)</w:t>
            </w:r>
            <w:r>
              <w:rPr>
                <w:i/>
                <w:sz w:val="14"/>
              </w:rPr>
              <w:t>B C D E F G</w:t>
            </w:r>
          </w:p>
        </w:tc>
        <w:tc>
          <w:tcPr>
            <w:tcW w:w="1307" w:type="dxa"/>
          </w:tcPr>
          <w:p w:rsidR="00A822BE" w:rsidRDefault="0046556E">
            <w:pPr>
              <w:pStyle w:val="TableParagraph"/>
              <w:spacing w:before="18"/>
              <w:ind w:left="93" w:right="85"/>
              <w:rPr>
                <w:i/>
                <w:sz w:val="14"/>
              </w:rPr>
            </w:pPr>
            <w:r>
              <w:rPr>
                <w:sz w:val="14"/>
              </w:rPr>
              <w:t xml:space="preserve">8 </w:t>
            </w:r>
            <w:r>
              <w:rPr>
                <w:i/>
                <w:sz w:val="14"/>
              </w:rPr>
              <w:t>km</w:t>
            </w:r>
          </w:p>
        </w:tc>
        <w:tc>
          <w:tcPr>
            <w:tcW w:w="2635" w:type="dxa"/>
          </w:tcPr>
          <w:p w:rsidR="00A822BE" w:rsidRDefault="0046556E">
            <w:pPr>
              <w:pStyle w:val="TableParagraph"/>
              <w:spacing w:before="18"/>
              <w:ind w:left="509" w:right="463" w:firstLine="153"/>
              <w:jc w:val="left"/>
              <w:rPr>
                <w:sz w:val="14"/>
              </w:rPr>
            </w:pPr>
            <w:r>
              <w:rPr>
                <w:sz w:val="14"/>
              </w:rPr>
              <w:t xml:space="preserve">1.500 </w:t>
            </w:r>
            <w:r>
              <w:rPr>
                <w:i/>
                <w:sz w:val="14"/>
              </w:rPr>
              <w:t xml:space="preserve">m </w:t>
            </w:r>
            <w:r>
              <w:rPr>
                <w:sz w:val="14"/>
              </w:rPr>
              <w:t xml:space="preserve">хоризонтално 300 </w:t>
            </w:r>
            <w:r>
              <w:rPr>
                <w:i/>
                <w:sz w:val="14"/>
              </w:rPr>
              <w:t xml:space="preserve">m </w:t>
            </w:r>
            <w:r>
              <w:rPr>
                <w:sz w:val="14"/>
              </w:rPr>
              <w:t xml:space="preserve">(1.000 </w:t>
            </w:r>
            <w:r>
              <w:rPr>
                <w:i/>
                <w:sz w:val="14"/>
              </w:rPr>
              <w:t>ft</w:t>
            </w:r>
            <w:r>
              <w:rPr>
                <w:sz w:val="14"/>
              </w:rPr>
              <w:t>) вертикално</w:t>
            </w:r>
          </w:p>
        </w:tc>
      </w:tr>
      <w:tr w:rsidR="00A822BE">
        <w:trPr>
          <w:trHeight w:val="520"/>
        </w:trPr>
        <w:tc>
          <w:tcPr>
            <w:tcW w:w="4780" w:type="dxa"/>
          </w:tcPr>
          <w:p w:rsidR="00A822BE" w:rsidRDefault="0046556E">
            <w:pPr>
              <w:pStyle w:val="TableParagraph"/>
              <w:spacing w:before="18" w:line="161" w:lineRule="exact"/>
              <w:ind w:left="67" w:right="57"/>
              <w:rPr>
                <w:i/>
                <w:sz w:val="14"/>
              </w:rPr>
            </w:pPr>
            <w:r>
              <w:rPr>
                <w:sz w:val="14"/>
              </w:rPr>
              <w:t xml:space="preserve">Испод 3.050 </w:t>
            </w:r>
            <w:r>
              <w:rPr>
                <w:i/>
                <w:sz w:val="14"/>
              </w:rPr>
              <w:t>m</w:t>
            </w:r>
          </w:p>
          <w:p w:rsidR="00A822BE" w:rsidRDefault="0046556E">
            <w:pPr>
              <w:pStyle w:val="TableParagraph"/>
              <w:ind w:left="69" w:right="57"/>
              <w:rPr>
                <w:sz w:val="14"/>
              </w:rPr>
            </w:pPr>
            <w:r>
              <w:rPr>
                <w:sz w:val="14"/>
              </w:rPr>
              <w:t xml:space="preserve">(10.000 </w:t>
            </w:r>
            <w:r>
              <w:rPr>
                <w:i/>
                <w:sz w:val="14"/>
              </w:rPr>
              <w:t>ft</w:t>
            </w:r>
            <w:r>
              <w:rPr>
                <w:sz w:val="14"/>
              </w:rPr>
              <w:t xml:space="preserve">) </w:t>
            </w:r>
            <w:r>
              <w:rPr>
                <w:i/>
                <w:sz w:val="14"/>
              </w:rPr>
              <w:t xml:space="preserve">АМSL </w:t>
            </w:r>
            <w:r>
              <w:rPr>
                <w:sz w:val="14"/>
              </w:rPr>
              <w:t xml:space="preserve">или изнад 300 </w:t>
            </w:r>
            <w:r>
              <w:rPr>
                <w:i/>
                <w:sz w:val="14"/>
              </w:rPr>
              <w:t xml:space="preserve">m </w:t>
            </w:r>
            <w:r>
              <w:rPr>
                <w:sz w:val="14"/>
              </w:rPr>
              <w:t xml:space="preserve">(1.000 </w:t>
            </w:r>
            <w:r>
              <w:rPr>
                <w:i/>
                <w:sz w:val="14"/>
              </w:rPr>
              <w:t>ft</w:t>
            </w:r>
            <w:r>
              <w:rPr>
                <w:sz w:val="14"/>
              </w:rPr>
              <w:t>) изнад терена, у зависности од тога шта је више</w:t>
            </w:r>
          </w:p>
        </w:tc>
        <w:tc>
          <w:tcPr>
            <w:tcW w:w="1758" w:type="dxa"/>
          </w:tcPr>
          <w:p w:rsidR="00A822BE" w:rsidRDefault="0046556E">
            <w:pPr>
              <w:pStyle w:val="TableParagraph"/>
              <w:spacing w:before="18"/>
              <w:ind w:left="61" w:right="52"/>
              <w:rPr>
                <w:i/>
                <w:sz w:val="14"/>
              </w:rPr>
            </w:pPr>
            <w:r>
              <w:rPr>
                <w:i/>
                <w:sz w:val="14"/>
              </w:rPr>
              <w:t>А</w:t>
            </w:r>
            <w:r>
              <w:rPr>
                <w:position w:val="5"/>
                <w:sz w:val="8"/>
              </w:rPr>
              <w:t>(**)</w:t>
            </w:r>
            <w:r>
              <w:rPr>
                <w:i/>
                <w:sz w:val="14"/>
              </w:rPr>
              <w:t>B C D E F G</w:t>
            </w:r>
          </w:p>
        </w:tc>
        <w:tc>
          <w:tcPr>
            <w:tcW w:w="1307" w:type="dxa"/>
          </w:tcPr>
          <w:p w:rsidR="00A822BE" w:rsidRDefault="0046556E">
            <w:pPr>
              <w:pStyle w:val="TableParagraph"/>
              <w:spacing w:before="18"/>
              <w:ind w:left="93" w:right="85"/>
              <w:rPr>
                <w:i/>
                <w:sz w:val="14"/>
              </w:rPr>
            </w:pPr>
            <w:r>
              <w:rPr>
                <w:sz w:val="14"/>
              </w:rPr>
              <w:t xml:space="preserve">5 </w:t>
            </w:r>
            <w:r>
              <w:rPr>
                <w:i/>
                <w:sz w:val="14"/>
              </w:rPr>
              <w:t>km</w:t>
            </w:r>
          </w:p>
        </w:tc>
        <w:tc>
          <w:tcPr>
            <w:tcW w:w="2635" w:type="dxa"/>
          </w:tcPr>
          <w:p w:rsidR="00A822BE" w:rsidRDefault="0046556E">
            <w:pPr>
              <w:pStyle w:val="TableParagraph"/>
              <w:spacing w:before="18"/>
              <w:ind w:left="509" w:right="463" w:firstLine="153"/>
              <w:jc w:val="left"/>
              <w:rPr>
                <w:sz w:val="14"/>
              </w:rPr>
            </w:pPr>
            <w:r>
              <w:rPr>
                <w:sz w:val="14"/>
              </w:rPr>
              <w:t xml:space="preserve">1.500 </w:t>
            </w:r>
            <w:r>
              <w:rPr>
                <w:i/>
                <w:sz w:val="14"/>
              </w:rPr>
              <w:t xml:space="preserve">m </w:t>
            </w:r>
            <w:r>
              <w:rPr>
                <w:sz w:val="14"/>
              </w:rPr>
              <w:t xml:space="preserve">хоризонтално 300 </w:t>
            </w:r>
            <w:r>
              <w:rPr>
                <w:i/>
                <w:sz w:val="14"/>
              </w:rPr>
              <w:t xml:space="preserve">m </w:t>
            </w:r>
            <w:r>
              <w:rPr>
                <w:sz w:val="14"/>
              </w:rPr>
              <w:t xml:space="preserve">(1.000 </w:t>
            </w:r>
            <w:r>
              <w:rPr>
                <w:i/>
                <w:sz w:val="14"/>
              </w:rPr>
              <w:t>ft</w:t>
            </w:r>
            <w:r>
              <w:rPr>
                <w:sz w:val="14"/>
              </w:rPr>
              <w:t>) вертикално</w:t>
            </w:r>
          </w:p>
        </w:tc>
      </w:tr>
      <w:tr w:rsidR="00A822BE">
        <w:trPr>
          <w:trHeight w:val="360"/>
        </w:trPr>
        <w:tc>
          <w:tcPr>
            <w:tcW w:w="4780" w:type="dxa"/>
            <w:vMerge w:val="restart"/>
          </w:tcPr>
          <w:p w:rsidR="00A822BE" w:rsidRDefault="0046556E">
            <w:pPr>
              <w:pStyle w:val="TableParagraph"/>
              <w:spacing w:before="18"/>
              <w:ind w:left="1687" w:hanging="1628"/>
              <w:jc w:val="left"/>
              <w:rPr>
                <w:sz w:val="14"/>
              </w:rPr>
            </w:pPr>
            <w:r>
              <w:rPr>
                <w:sz w:val="14"/>
              </w:rPr>
              <w:t xml:space="preserve">На и испод 900 </w:t>
            </w:r>
            <w:r>
              <w:rPr>
                <w:i/>
                <w:sz w:val="14"/>
              </w:rPr>
              <w:t xml:space="preserve">m </w:t>
            </w:r>
            <w:r>
              <w:rPr>
                <w:sz w:val="14"/>
              </w:rPr>
              <w:t xml:space="preserve">(3.000 </w:t>
            </w:r>
            <w:r>
              <w:rPr>
                <w:i/>
                <w:sz w:val="14"/>
              </w:rPr>
              <w:t>ft</w:t>
            </w:r>
            <w:r>
              <w:rPr>
                <w:sz w:val="14"/>
              </w:rPr>
              <w:t xml:space="preserve">) </w:t>
            </w:r>
            <w:r>
              <w:rPr>
                <w:i/>
                <w:sz w:val="14"/>
              </w:rPr>
              <w:t xml:space="preserve">АМSL </w:t>
            </w:r>
            <w:r>
              <w:rPr>
                <w:sz w:val="14"/>
              </w:rPr>
              <w:t xml:space="preserve">или 300 </w:t>
            </w:r>
            <w:r>
              <w:rPr>
                <w:i/>
                <w:sz w:val="14"/>
              </w:rPr>
              <w:t xml:space="preserve">m </w:t>
            </w:r>
            <w:r>
              <w:rPr>
                <w:sz w:val="14"/>
              </w:rPr>
              <w:t xml:space="preserve">(1.000 </w:t>
            </w:r>
            <w:r>
              <w:rPr>
                <w:i/>
                <w:sz w:val="14"/>
              </w:rPr>
              <w:t>ft</w:t>
            </w:r>
            <w:r>
              <w:rPr>
                <w:sz w:val="14"/>
              </w:rPr>
              <w:t>) изнад терена, у зависно- сти од тога шта је више</w:t>
            </w:r>
          </w:p>
        </w:tc>
        <w:tc>
          <w:tcPr>
            <w:tcW w:w="1758" w:type="dxa"/>
          </w:tcPr>
          <w:p w:rsidR="00A822BE" w:rsidRDefault="0046556E">
            <w:pPr>
              <w:pStyle w:val="TableParagraph"/>
              <w:spacing w:before="18"/>
              <w:ind w:left="61" w:right="52"/>
              <w:rPr>
                <w:i/>
                <w:sz w:val="14"/>
              </w:rPr>
            </w:pPr>
            <w:r>
              <w:rPr>
                <w:i/>
                <w:sz w:val="14"/>
              </w:rPr>
              <w:t>А</w:t>
            </w:r>
            <w:r>
              <w:rPr>
                <w:position w:val="5"/>
                <w:sz w:val="8"/>
              </w:rPr>
              <w:t>(**)</w:t>
            </w:r>
            <w:r>
              <w:rPr>
                <w:i/>
                <w:sz w:val="14"/>
              </w:rPr>
              <w:t>B C D E</w:t>
            </w:r>
          </w:p>
        </w:tc>
        <w:tc>
          <w:tcPr>
            <w:tcW w:w="1307" w:type="dxa"/>
          </w:tcPr>
          <w:p w:rsidR="00A822BE" w:rsidRDefault="0046556E">
            <w:pPr>
              <w:pStyle w:val="TableParagraph"/>
              <w:spacing w:before="18"/>
              <w:ind w:left="92" w:right="85"/>
              <w:rPr>
                <w:i/>
                <w:sz w:val="14"/>
              </w:rPr>
            </w:pPr>
            <w:r>
              <w:rPr>
                <w:sz w:val="14"/>
              </w:rPr>
              <w:t xml:space="preserve">5 </w:t>
            </w:r>
            <w:r>
              <w:rPr>
                <w:i/>
                <w:sz w:val="14"/>
              </w:rPr>
              <w:t>km</w:t>
            </w:r>
          </w:p>
        </w:tc>
        <w:tc>
          <w:tcPr>
            <w:tcW w:w="2635" w:type="dxa"/>
          </w:tcPr>
          <w:p w:rsidR="00A822BE" w:rsidRDefault="0046556E">
            <w:pPr>
              <w:pStyle w:val="TableParagraph"/>
              <w:spacing w:before="18"/>
              <w:ind w:left="509" w:right="463" w:firstLine="153"/>
              <w:jc w:val="left"/>
              <w:rPr>
                <w:sz w:val="14"/>
              </w:rPr>
            </w:pPr>
            <w:r>
              <w:rPr>
                <w:sz w:val="14"/>
              </w:rPr>
              <w:t xml:space="preserve">1.500 </w:t>
            </w:r>
            <w:r>
              <w:rPr>
                <w:i/>
                <w:sz w:val="14"/>
              </w:rPr>
              <w:t xml:space="preserve">m </w:t>
            </w:r>
            <w:r>
              <w:rPr>
                <w:sz w:val="14"/>
              </w:rPr>
              <w:t xml:space="preserve">хоризонтално 300 </w:t>
            </w:r>
            <w:r>
              <w:rPr>
                <w:i/>
                <w:sz w:val="14"/>
              </w:rPr>
              <w:t xml:space="preserve">m </w:t>
            </w:r>
            <w:r>
              <w:rPr>
                <w:sz w:val="14"/>
              </w:rPr>
              <w:t xml:space="preserve">(1.000 </w:t>
            </w:r>
            <w:r>
              <w:rPr>
                <w:i/>
                <w:sz w:val="14"/>
              </w:rPr>
              <w:t>ft</w:t>
            </w:r>
            <w:r>
              <w:rPr>
                <w:sz w:val="14"/>
              </w:rPr>
              <w:t>) вертикално</w:t>
            </w:r>
          </w:p>
        </w:tc>
      </w:tr>
      <w:tr w:rsidR="00A822BE">
        <w:trPr>
          <w:trHeight w:val="200"/>
        </w:trPr>
        <w:tc>
          <w:tcPr>
            <w:tcW w:w="4780" w:type="dxa"/>
            <w:vMerge/>
            <w:tcBorders>
              <w:top w:val="nil"/>
            </w:tcBorders>
          </w:tcPr>
          <w:p w:rsidR="00A822BE" w:rsidRDefault="00A822B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</w:tcPr>
          <w:p w:rsidR="00A822BE" w:rsidRDefault="0046556E">
            <w:pPr>
              <w:pStyle w:val="TableParagraph"/>
              <w:spacing w:before="18"/>
              <w:ind w:left="61" w:right="52"/>
              <w:rPr>
                <w:i/>
                <w:sz w:val="14"/>
              </w:rPr>
            </w:pPr>
            <w:r>
              <w:rPr>
                <w:i/>
                <w:sz w:val="14"/>
              </w:rPr>
              <w:t>F G</w:t>
            </w:r>
          </w:p>
        </w:tc>
        <w:tc>
          <w:tcPr>
            <w:tcW w:w="1307" w:type="dxa"/>
          </w:tcPr>
          <w:p w:rsidR="00A822BE" w:rsidRDefault="0046556E">
            <w:pPr>
              <w:pStyle w:val="TableParagraph"/>
              <w:spacing w:before="21" w:line="159" w:lineRule="exact"/>
              <w:ind w:left="93" w:right="50"/>
              <w:rPr>
                <w:sz w:val="8"/>
              </w:rPr>
            </w:pPr>
            <w:r>
              <w:rPr>
                <w:position w:val="-4"/>
                <w:sz w:val="14"/>
              </w:rPr>
              <w:t xml:space="preserve">5 </w:t>
            </w:r>
            <w:r>
              <w:rPr>
                <w:i/>
                <w:position w:val="-4"/>
                <w:sz w:val="14"/>
              </w:rPr>
              <w:t xml:space="preserve">km </w:t>
            </w:r>
            <w:r>
              <w:rPr>
                <w:sz w:val="8"/>
              </w:rPr>
              <w:t>(***)</w:t>
            </w:r>
          </w:p>
        </w:tc>
        <w:tc>
          <w:tcPr>
            <w:tcW w:w="2635" w:type="dxa"/>
          </w:tcPr>
          <w:p w:rsidR="00A822BE" w:rsidRDefault="0046556E">
            <w:pPr>
              <w:pStyle w:val="TableParagraph"/>
              <w:spacing w:before="18"/>
              <w:ind w:left="33" w:right="26"/>
              <w:rPr>
                <w:sz w:val="14"/>
              </w:rPr>
            </w:pPr>
            <w:r>
              <w:rPr>
                <w:sz w:val="14"/>
              </w:rPr>
              <w:t>Изван облака уз визуелни контакт са тлом</w:t>
            </w:r>
          </w:p>
        </w:tc>
      </w:tr>
      <w:tr w:rsidR="00A822BE">
        <w:trPr>
          <w:trHeight w:val="1480"/>
        </w:trPr>
        <w:tc>
          <w:tcPr>
            <w:tcW w:w="10480" w:type="dxa"/>
            <w:gridSpan w:val="4"/>
          </w:tcPr>
          <w:p w:rsidR="00A822BE" w:rsidRDefault="0046556E">
            <w:pPr>
              <w:pStyle w:val="TableParagraph"/>
              <w:spacing w:before="18" w:line="160" w:lineRule="exact"/>
              <w:jc w:val="left"/>
              <w:rPr>
                <w:sz w:val="14"/>
              </w:rPr>
            </w:pPr>
            <w:r>
              <w:rPr>
                <w:position w:val="5"/>
                <w:sz w:val="8"/>
              </w:rPr>
              <w:t xml:space="preserve">(*) </w:t>
            </w:r>
            <w:r>
              <w:rPr>
                <w:sz w:val="14"/>
              </w:rPr>
              <w:t xml:space="preserve">Када је прелазна апсолутна висина мања од 3.050 </w:t>
            </w:r>
            <w:r>
              <w:rPr>
                <w:i/>
                <w:sz w:val="14"/>
              </w:rPr>
              <w:t xml:space="preserve">m </w:t>
            </w:r>
            <w:r>
              <w:rPr>
                <w:sz w:val="14"/>
              </w:rPr>
              <w:t xml:space="preserve">(10.000 </w:t>
            </w:r>
            <w:r>
              <w:rPr>
                <w:i/>
                <w:sz w:val="14"/>
              </w:rPr>
              <w:t>ft</w:t>
            </w:r>
            <w:r>
              <w:rPr>
                <w:sz w:val="14"/>
              </w:rPr>
              <w:t xml:space="preserve">) </w:t>
            </w:r>
            <w:r>
              <w:rPr>
                <w:i/>
                <w:sz w:val="14"/>
              </w:rPr>
              <w:t>АМSL</w:t>
            </w:r>
            <w:r>
              <w:rPr>
                <w:sz w:val="14"/>
              </w:rPr>
              <w:t xml:space="preserve">, употребљава се </w:t>
            </w:r>
            <w:r>
              <w:rPr>
                <w:i/>
                <w:sz w:val="14"/>
              </w:rPr>
              <w:t xml:space="preserve">FL </w:t>
            </w:r>
            <w:r>
              <w:rPr>
                <w:sz w:val="14"/>
              </w:rPr>
              <w:t xml:space="preserve">100 уместо 10.000 </w:t>
            </w:r>
            <w:r>
              <w:rPr>
                <w:i/>
                <w:sz w:val="14"/>
              </w:rPr>
              <w:t>ft</w:t>
            </w:r>
            <w:r>
              <w:rPr>
                <w:sz w:val="14"/>
              </w:rPr>
              <w:t>.</w:t>
            </w:r>
          </w:p>
          <w:p w:rsidR="00A822BE" w:rsidRDefault="0046556E">
            <w:pPr>
              <w:pStyle w:val="TableParagraph"/>
              <w:spacing w:line="160" w:lineRule="exact"/>
              <w:jc w:val="left"/>
              <w:rPr>
                <w:sz w:val="14"/>
              </w:rPr>
            </w:pPr>
            <w:r>
              <w:rPr>
                <w:position w:val="5"/>
                <w:sz w:val="8"/>
              </w:rPr>
              <w:t xml:space="preserve">(**) </w:t>
            </w:r>
            <w:r>
              <w:rPr>
                <w:i/>
                <w:sz w:val="14"/>
              </w:rPr>
              <w:t xml:space="preserve">VМC </w:t>
            </w:r>
            <w:r>
              <w:rPr>
                <w:sz w:val="14"/>
              </w:rPr>
              <w:t xml:space="preserve">минимуми у ваздушном простору класе </w:t>
            </w:r>
            <w:r>
              <w:rPr>
                <w:i/>
                <w:sz w:val="14"/>
              </w:rPr>
              <w:t xml:space="preserve">А </w:t>
            </w:r>
            <w:r>
              <w:rPr>
                <w:sz w:val="14"/>
              </w:rPr>
              <w:t xml:space="preserve">су укључени у упутство за пилоте и не подразумевају прихватање </w:t>
            </w:r>
            <w:r>
              <w:rPr>
                <w:i/>
                <w:sz w:val="14"/>
              </w:rPr>
              <w:t xml:space="preserve">VFR </w:t>
            </w:r>
            <w:r>
              <w:rPr>
                <w:sz w:val="14"/>
              </w:rPr>
              <w:t xml:space="preserve">летова у ваздушном простору класе </w:t>
            </w:r>
            <w:r>
              <w:rPr>
                <w:i/>
                <w:sz w:val="14"/>
              </w:rPr>
              <w:t>А</w:t>
            </w:r>
            <w:r>
              <w:rPr>
                <w:sz w:val="14"/>
              </w:rPr>
              <w:t>.</w:t>
            </w:r>
          </w:p>
          <w:p w:rsidR="00A822BE" w:rsidRDefault="0046556E">
            <w:pPr>
              <w:pStyle w:val="TableParagraph"/>
              <w:spacing w:line="160" w:lineRule="exact"/>
              <w:jc w:val="left"/>
              <w:rPr>
                <w:sz w:val="14"/>
              </w:rPr>
            </w:pPr>
            <w:r>
              <w:rPr>
                <w:position w:val="5"/>
                <w:sz w:val="8"/>
              </w:rPr>
              <w:t xml:space="preserve">(***) </w:t>
            </w:r>
            <w:r>
              <w:rPr>
                <w:sz w:val="14"/>
              </w:rPr>
              <w:t>Ако тако пропише надлежни орган:</w:t>
            </w:r>
          </w:p>
          <w:p w:rsidR="00A822BE" w:rsidRDefault="0046556E">
            <w:pPr>
              <w:pStyle w:val="TableParagraph"/>
              <w:spacing w:line="160" w:lineRule="exact"/>
              <w:ind w:left="340"/>
              <w:jc w:val="left"/>
              <w:rPr>
                <w:sz w:val="14"/>
              </w:rPr>
            </w:pPr>
            <w:r>
              <w:rPr>
                <w:sz w:val="14"/>
              </w:rPr>
              <w:t xml:space="preserve">(а) може се дозволити видљивост у лету смањена на најмање 1.500 </w:t>
            </w:r>
            <w:r>
              <w:rPr>
                <w:i/>
                <w:sz w:val="14"/>
              </w:rPr>
              <w:t xml:space="preserve">m </w:t>
            </w:r>
            <w:r>
              <w:rPr>
                <w:sz w:val="14"/>
              </w:rPr>
              <w:t>за летове који се одвијају:</w:t>
            </w:r>
          </w:p>
          <w:p w:rsidR="00A822BE" w:rsidRDefault="0046556E">
            <w:pPr>
              <w:pStyle w:val="TableParagraph"/>
              <w:numPr>
                <w:ilvl w:val="0"/>
                <w:numId w:val="89"/>
              </w:numPr>
              <w:tabs>
                <w:tab w:val="left" w:pos="539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брзинама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од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нај</w:t>
            </w:r>
            <w:r>
              <w:rPr>
                <w:sz w:val="14"/>
              </w:rPr>
              <w:t>више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140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i/>
                <w:sz w:val="14"/>
              </w:rPr>
              <w:t>kts</w:t>
            </w:r>
            <w:r>
              <w:rPr>
                <w:i/>
                <w:spacing w:val="-2"/>
                <w:sz w:val="14"/>
              </w:rPr>
              <w:t xml:space="preserve"> </w:t>
            </w:r>
            <w:r>
              <w:rPr>
                <w:i/>
                <w:sz w:val="14"/>
              </w:rPr>
              <w:t>IАS</w:t>
            </w:r>
            <w:r>
              <w:rPr>
                <w:sz w:val="14"/>
              </w:rPr>
              <w:t>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којима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је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могуће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благовремено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уочавање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другог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саобраћаја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препрека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избегавања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судара;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</w:p>
          <w:p w:rsidR="00A822BE" w:rsidRDefault="0046556E">
            <w:pPr>
              <w:pStyle w:val="TableParagraph"/>
              <w:numPr>
                <w:ilvl w:val="0"/>
                <w:numId w:val="89"/>
              </w:numPr>
              <w:tabs>
                <w:tab w:val="left" w:pos="542"/>
              </w:tabs>
              <w:ind w:right="46" w:firstLine="0"/>
              <w:rPr>
                <w:sz w:val="14"/>
              </w:rPr>
            </w:pPr>
            <w:r>
              <w:rPr>
                <w:sz w:val="14"/>
              </w:rPr>
              <w:t xml:space="preserve">у околностима </w:t>
            </w:r>
            <w:r>
              <w:rPr>
                <w:spacing w:val="-3"/>
                <w:sz w:val="14"/>
              </w:rPr>
              <w:t xml:space="preserve">где </w:t>
            </w:r>
            <w:r>
              <w:rPr>
                <w:sz w:val="14"/>
              </w:rPr>
              <w:t>је вероватноћа сусрета са другим саобраћајем веома мала, нпр. у областима с ниским интензитетом саобраћаја и за пружање услуга из ваздуха на малим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висинама;</w:t>
            </w:r>
          </w:p>
          <w:p w:rsidR="00A822BE" w:rsidRDefault="0046556E">
            <w:pPr>
              <w:pStyle w:val="TableParagraph"/>
              <w:ind w:left="340" w:right="-14"/>
              <w:jc w:val="left"/>
              <w:rPr>
                <w:sz w:val="14"/>
              </w:rPr>
            </w:pPr>
            <w:r>
              <w:rPr>
                <w:sz w:val="14"/>
              </w:rPr>
              <w:t xml:space="preserve">(б) хеликоптерима је дозвољено да лете при видљивости у лету мањој од 1.500 </w:t>
            </w:r>
            <w:r>
              <w:rPr>
                <w:i/>
                <w:sz w:val="14"/>
              </w:rPr>
              <w:t>m</w:t>
            </w:r>
            <w:r>
              <w:rPr>
                <w:sz w:val="14"/>
              </w:rPr>
              <w:t xml:space="preserve">, али не мањој од 800 </w:t>
            </w:r>
            <w:r>
              <w:rPr>
                <w:i/>
                <w:sz w:val="14"/>
              </w:rPr>
              <w:t>m</w:t>
            </w:r>
            <w:r>
              <w:rPr>
                <w:sz w:val="14"/>
              </w:rPr>
              <w:t>, ако врше маневре брзинама при којима је могуће благовремено уочавање другог саобраћаја или препрека ради избегавања судара.</w:t>
            </w:r>
          </w:p>
        </w:tc>
      </w:tr>
    </w:tbl>
    <w:p w:rsidR="00A822BE" w:rsidRDefault="00A822BE">
      <w:pPr>
        <w:pStyle w:val="BodyText"/>
        <w:spacing w:before="6"/>
        <w:ind w:left="0" w:firstLine="0"/>
        <w:jc w:val="left"/>
        <w:rPr>
          <w:sz w:val="22"/>
        </w:rPr>
      </w:pPr>
    </w:p>
    <w:p w:rsidR="00A822BE" w:rsidRDefault="00A822BE">
      <w:pPr>
        <w:sectPr w:rsidR="00A822BE">
          <w:pgSz w:w="12390" w:h="15650"/>
          <w:pgMar w:top="80" w:right="720" w:bottom="280" w:left="640" w:header="720" w:footer="720" w:gutter="0"/>
          <w:cols w:space="720"/>
        </w:sectPr>
      </w:pPr>
    </w:p>
    <w:p w:rsidR="00A822BE" w:rsidRDefault="0046556E">
      <w:pPr>
        <w:pStyle w:val="Heading2"/>
        <w:spacing w:before="94" w:line="204" w:lineRule="exact"/>
      </w:pPr>
      <w:r>
        <w:t>SERA.5005 Правила визуелног летења</w:t>
      </w:r>
    </w:p>
    <w:p w:rsidR="00A822BE" w:rsidRDefault="0046556E">
      <w:pPr>
        <w:pStyle w:val="BodyText"/>
        <w:spacing w:before="1" w:line="235" w:lineRule="auto"/>
        <w:ind w:right="38" w:firstLine="396"/>
      </w:pPr>
      <w:r>
        <w:t xml:space="preserve">(а) Осим ако се обавља као специјалан </w:t>
      </w:r>
      <w:r>
        <w:rPr>
          <w:i/>
        </w:rPr>
        <w:t xml:space="preserve">VFR </w:t>
      </w:r>
      <w:r>
        <w:t xml:space="preserve">лет, </w:t>
      </w:r>
      <w:r>
        <w:rPr>
          <w:i/>
        </w:rPr>
        <w:t xml:space="preserve">VFR </w:t>
      </w:r>
      <w:r>
        <w:t xml:space="preserve">летови се обављају тако да </w:t>
      </w:r>
      <w:r>
        <w:t xml:space="preserve">ваздухоплов лети у условима видљивости и удаљености од облака који су једнаки или већи од оних који су наведени у табели </w:t>
      </w:r>
      <w:r>
        <w:rPr>
          <w:i/>
        </w:rPr>
        <w:t>S5-1</w:t>
      </w:r>
      <w:r>
        <w:t>.</w:t>
      </w:r>
    </w:p>
    <w:p w:rsidR="00A822BE" w:rsidRDefault="0046556E">
      <w:pPr>
        <w:pStyle w:val="BodyText"/>
        <w:spacing w:line="235" w:lineRule="auto"/>
        <w:ind w:right="38" w:firstLine="396"/>
      </w:pPr>
      <w:r>
        <w:t xml:space="preserve">(б) Осим </w:t>
      </w:r>
      <w:r>
        <w:rPr>
          <w:spacing w:val="-4"/>
        </w:rPr>
        <w:t xml:space="preserve">ако </w:t>
      </w:r>
      <w:r>
        <w:t xml:space="preserve">је </w:t>
      </w:r>
      <w:r>
        <w:rPr>
          <w:spacing w:val="-3"/>
        </w:rPr>
        <w:t xml:space="preserve">од </w:t>
      </w:r>
      <w:r>
        <w:t xml:space="preserve">јединице контроле летења добијено одо- брење за специјалан </w:t>
      </w:r>
      <w:r>
        <w:rPr>
          <w:i/>
        </w:rPr>
        <w:t xml:space="preserve">VFR </w:t>
      </w:r>
      <w:r>
        <w:rPr>
          <w:spacing w:val="-4"/>
        </w:rPr>
        <w:t xml:space="preserve">лет, </w:t>
      </w:r>
      <w:r>
        <w:t xml:space="preserve">ваздухоплови </w:t>
      </w:r>
      <w:r>
        <w:rPr>
          <w:spacing w:val="-3"/>
        </w:rPr>
        <w:t xml:space="preserve">који </w:t>
      </w:r>
      <w:r>
        <w:t xml:space="preserve">лете према </w:t>
      </w:r>
      <w:r>
        <w:rPr>
          <w:i/>
        </w:rPr>
        <w:t xml:space="preserve">VFR </w:t>
      </w:r>
      <w:r>
        <w:t>правилима</w:t>
      </w:r>
      <w:r>
        <w:t xml:space="preserve"> не смеју да полете или да слете на аеродром унутар контролисане зоне, да уђу у аеродромску саобраћајну </w:t>
      </w:r>
      <w:r>
        <w:rPr>
          <w:spacing w:val="-4"/>
        </w:rPr>
        <w:t xml:space="preserve">зону, </w:t>
      </w:r>
      <w:r>
        <w:t xml:space="preserve">нити  у аеродромски саобраћајни </w:t>
      </w:r>
      <w:r>
        <w:rPr>
          <w:spacing w:val="-5"/>
        </w:rPr>
        <w:t xml:space="preserve">круг, </w:t>
      </w:r>
      <w:r>
        <w:rPr>
          <w:spacing w:val="-4"/>
        </w:rPr>
        <w:t xml:space="preserve">ако </w:t>
      </w:r>
      <w:r>
        <w:t xml:space="preserve">су објављени метеоролошки услови на </w:t>
      </w:r>
      <w:r>
        <w:rPr>
          <w:spacing w:val="-3"/>
        </w:rPr>
        <w:t xml:space="preserve">том </w:t>
      </w:r>
      <w:r>
        <w:t>аеродрому испод следећих</w:t>
      </w:r>
      <w:r>
        <w:rPr>
          <w:spacing w:val="-4"/>
        </w:rPr>
        <w:t xml:space="preserve"> </w:t>
      </w:r>
      <w:r>
        <w:t>минимума:</w:t>
      </w:r>
    </w:p>
    <w:p w:rsidR="00A822BE" w:rsidRDefault="0046556E">
      <w:pPr>
        <w:pStyle w:val="ListParagraph"/>
        <w:numPr>
          <w:ilvl w:val="0"/>
          <w:numId w:val="88"/>
        </w:numPr>
        <w:tabs>
          <w:tab w:val="left" w:pos="771"/>
        </w:tabs>
        <w:spacing w:line="196" w:lineRule="exact"/>
        <w:rPr>
          <w:sz w:val="18"/>
        </w:rPr>
      </w:pPr>
      <w:r>
        <w:rPr>
          <w:sz w:val="18"/>
        </w:rPr>
        <w:t xml:space="preserve">база облака нижа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450 </w:t>
      </w:r>
      <w:r>
        <w:rPr>
          <w:i/>
          <w:sz w:val="18"/>
        </w:rPr>
        <w:t xml:space="preserve">m </w:t>
      </w:r>
      <w:r>
        <w:rPr>
          <w:sz w:val="18"/>
        </w:rPr>
        <w:t>(1.</w:t>
      </w:r>
      <w:r>
        <w:rPr>
          <w:sz w:val="18"/>
        </w:rPr>
        <w:t xml:space="preserve">500 </w:t>
      </w:r>
      <w:r>
        <w:rPr>
          <w:i/>
          <w:sz w:val="18"/>
        </w:rPr>
        <w:t>ft</w:t>
      </w:r>
      <w:r>
        <w:rPr>
          <w:sz w:val="18"/>
        </w:rPr>
        <w:t>);</w:t>
      </w:r>
      <w:r>
        <w:rPr>
          <w:spacing w:val="-4"/>
          <w:sz w:val="18"/>
        </w:rPr>
        <w:t xml:space="preserve"> </w:t>
      </w:r>
      <w:r>
        <w:rPr>
          <w:sz w:val="18"/>
        </w:rPr>
        <w:t>или</w:t>
      </w:r>
    </w:p>
    <w:p w:rsidR="00A822BE" w:rsidRDefault="0046556E">
      <w:pPr>
        <w:pStyle w:val="ListParagraph"/>
        <w:numPr>
          <w:ilvl w:val="0"/>
          <w:numId w:val="88"/>
        </w:numPr>
        <w:tabs>
          <w:tab w:val="left" w:pos="771"/>
        </w:tabs>
        <w:spacing w:line="202" w:lineRule="exact"/>
        <w:rPr>
          <w:sz w:val="18"/>
        </w:rPr>
      </w:pPr>
      <w:r>
        <w:rPr>
          <w:sz w:val="18"/>
        </w:rPr>
        <w:t xml:space="preserve">видљивост при земљи мања </w:t>
      </w:r>
      <w:r>
        <w:rPr>
          <w:spacing w:val="-3"/>
          <w:sz w:val="18"/>
        </w:rPr>
        <w:t xml:space="preserve">од </w:t>
      </w:r>
      <w:r>
        <w:rPr>
          <w:sz w:val="18"/>
        </w:rPr>
        <w:t>5</w:t>
      </w:r>
      <w:r>
        <w:rPr>
          <w:spacing w:val="-1"/>
          <w:sz w:val="18"/>
        </w:rPr>
        <w:t xml:space="preserve"> </w:t>
      </w:r>
      <w:r>
        <w:rPr>
          <w:i/>
          <w:sz w:val="18"/>
        </w:rPr>
        <w:t>km</w:t>
      </w:r>
      <w:r>
        <w:rPr>
          <w:sz w:val="18"/>
        </w:rPr>
        <w:t>.</w:t>
      </w:r>
    </w:p>
    <w:p w:rsidR="00A822BE" w:rsidRDefault="0046556E">
      <w:pPr>
        <w:pStyle w:val="BodyText"/>
        <w:spacing w:line="202" w:lineRule="exact"/>
        <w:ind w:left="515" w:firstLine="0"/>
        <w:jc w:val="left"/>
      </w:pPr>
      <w:r>
        <w:t>(ц) Ако тако пропише надлежни орган, могу се дозволити</w:t>
      </w:r>
    </w:p>
    <w:p w:rsidR="00A822BE" w:rsidRDefault="0046556E">
      <w:pPr>
        <w:pStyle w:val="BodyText"/>
        <w:spacing w:line="202" w:lineRule="exact"/>
        <w:ind w:firstLine="0"/>
        <w:jc w:val="left"/>
      </w:pPr>
      <w:r>
        <w:rPr>
          <w:i/>
        </w:rPr>
        <w:t xml:space="preserve">VFR </w:t>
      </w:r>
      <w:r>
        <w:t>летови ноћу под следећим условима:</w:t>
      </w:r>
    </w:p>
    <w:p w:rsidR="00A822BE" w:rsidRDefault="0046556E">
      <w:pPr>
        <w:pStyle w:val="ListParagraph"/>
        <w:numPr>
          <w:ilvl w:val="0"/>
          <w:numId w:val="87"/>
        </w:numPr>
        <w:tabs>
          <w:tab w:val="left" w:pos="779"/>
        </w:tabs>
        <w:spacing w:line="235" w:lineRule="auto"/>
        <w:ind w:right="39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>се напушта близина аеродрома, план лета се подноси у складу са</w:t>
      </w:r>
      <w:r>
        <w:rPr>
          <w:spacing w:val="-1"/>
          <w:sz w:val="18"/>
        </w:rPr>
        <w:t xml:space="preserve"> </w:t>
      </w:r>
      <w:r>
        <w:rPr>
          <w:sz w:val="18"/>
        </w:rPr>
        <w:t>SERA.4001(б)(6);</w:t>
      </w:r>
    </w:p>
    <w:p w:rsidR="00A822BE" w:rsidRDefault="0046556E">
      <w:pPr>
        <w:pStyle w:val="ListParagraph"/>
        <w:numPr>
          <w:ilvl w:val="0"/>
          <w:numId w:val="87"/>
        </w:numPr>
        <w:tabs>
          <w:tab w:val="left" w:pos="771"/>
        </w:tabs>
        <w:spacing w:line="235" w:lineRule="auto"/>
        <w:ind w:right="38" w:firstLine="397"/>
        <w:jc w:val="both"/>
        <w:rPr>
          <w:sz w:val="18"/>
        </w:rPr>
      </w:pPr>
      <w:r>
        <w:rPr>
          <w:sz w:val="18"/>
        </w:rPr>
        <w:t>ваздухоплови морају да успоставе и одржавају</w:t>
      </w:r>
      <w:r>
        <w:rPr>
          <w:spacing w:val="-23"/>
          <w:sz w:val="18"/>
        </w:rPr>
        <w:t xml:space="preserve"> </w:t>
      </w:r>
      <w:r>
        <w:rPr>
          <w:sz w:val="18"/>
        </w:rPr>
        <w:t xml:space="preserve">двосмерну радио-везу на одговарајућем </w:t>
      </w:r>
      <w:r>
        <w:rPr>
          <w:i/>
          <w:spacing w:val="-3"/>
          <w:sz w:val="18"/>
        </w:rPr>
        <w:t xml:space="preserve">ATS </w:t>
      </w:r>
      <w:r>
        <w:rPr>
          <w:sz w:val="18"/>
        </w:rPr>
        <w:t xml:space="preserve">комуникационом </w:t>
      </w:r>
      <w:r>
        <w:rPr>
          <w:spacing w:val="-4"/>
          <w:sz w:val="18"/>
        </w:rPr>
        <w:t xml:space="preserve">каналу, ако </w:t>
      </w:r>
      <w:r>
        <w:rPr>
          <w:sz w:val="18"/>
        </w:rPr>
        <w:t>је на</w:t>
      </w:r>
      <w:r>
        <w:rPr>
          <w:spacing w:val="-2"/>
          <w:sz w:val="18"/>
        </w:rPr>
        <w:t xml:space="preserve"> </w:t>
      </w:r>
      <w:r>
        <w:rPr>
          <w:sz w:val="18"/>
        </w:rPr>
        <w:t>располагању;</w:t>
      </w:r>
    </w:p>
    <w:p w:rsidR="00A822BE" w:rsidRDefault="0046556E">
      <w:pPr>
        <w:pStyle w:val="ListParagraph"/>
        <w:numPr>
          <w:ilvl w:val="0"/>
          <w:numId w:val="87"/>
        </w:numPr>
        <w:tabs>
          <w:tab w:val="left" w:pos="828"/>
        </w:tabs>
        <w:spacing w:line="235" w:lineRule="auto"/>
        <w:ind w:right="39" w:firstLine="397"/>
        <w:jc w:val="both"/>
        <w:rPr>
          <w:sz w:val="18"/>
        </w:rPr>
      </w:pPr>
      <w:r>
        <w:rPr>
          <w:sz w:val="18"/>
        </w:rPr>
        <w:t xml:space="preserve">примењују се видљивост и минимална удаљеност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облака у </w:t>
      </w:r>
      <w:r>
        <w:rPr>
          <w:i/>
          <w:sz w:val="18"/>
        </w:rPr>
        <w:t>VМC</w:t>
      </w:r>
      <w:r>
        <w:rPr>
          <w:sz w:val="18"/>
        </w:rPr>
        <w:t xml:space="preserve">, </w:t>
      </w:r>
      <w:r>
        <w:rPr>
          <w:spacing w:val="-4"/>
          <w:sz w:val="18"/>
        </w:rPr>
        <w:t xml:space="preserve">како </w:t>
      </w:r>
      <w:r>
        <w:rPr>
          <w:sz w:val="18"/>
        </w:rPr>
        <w:t xml:space="preserve">је наведено у табели </w:t>
      </w:r>
      <w:r>
        <w:rPr>
          <w:i/>
          <w:sz w:val="18"/>
        </w:rPr>
        <w:t>S5-1</w:t>
      </w:r>
      <w:r>
        <w:rPr>
          <w:sz w:val="18"/>
        </w:rPr>
        <w:t>, осим</w:t>
      </w:r>
      <w:r>
        <w:rPr>
          <w:spacing w:val="-2"/>
          <w:sz w:val="18"/>
        </w:rPr>
        <w:t xml:space="preserve"> </w:t>
      </w:r>
      <w:r>
        <w:rPr>
          <w:sz w:val="18"/>
        </w:rPr>
        <w:t>што:</w:t>
      </w:r>
    </w:p>
    <w:p w:rsidR="00A822BE" w:rsidRDefault="0046556E">
      <w:pPr>
        <w:pStyle w:val="ListParagraph"/>
        <w:numPr>
          <w:ilvl w:val="0"/>
          <w:numId w:val="86"/>
        </w:numPr>
        <w:tabs>
          <w:tab w:val="left" w:pos="731"/>
        </w:tabs>
        <w:spacing w:line="199" w:lineRule="exact"/>
        <w:ind w:firstLine="397"/>
        <w:rPr>
          <w:sz w:val="18"/>
        </w:rPr>
      </w:pPr>
      <w:r>
        <w:rPr>
          <w:sz w:val="18"/>
        </w:rPr>
        <w:t xml:space="preserve">база облака не сме </w:t>
      </w:r>
      <w:r>
        <w:rPr>
          <w:sz w:val="18"/>
        </w:rPr>
        <w:t xml:space="preserve">да </w:t>
      </w:r>
      <w:r>
        <w:rPr>
          <w:spacing w:val="-5"/>
          <w:sz w:val="18"/>
        </w:rPr>
        <w:t xml:space="preserve">буде </w:t>
      </w:r>
      <w:r>
        <w:rPr>
          <w:sz w:val="18"/>
        </w:rPr>
        <w:t xml:space="preserve">нижа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450 </w:t>
      </w:r>
      <w:r>
        <w:rPr>
          <w:i/>
          <w:sz w:val="18"/>
        </w:rPr>
        <w:t xml:space="preserve">m </w:t>
      </w:r>
      <w:r>
        <w:rPr>
          <w:sz w:val="18"/>
        </w:rPr>
        <w:t>(1.500</w:t>
      </w:r>
      <w:r>
        <w:rPr>
          <w:spacing w:val="-4"/>
          <w:sz w:val="18"/>
        </w:rPr>
        <w:t xml:space="preserve"> </w:t>
      </w:r>
      <w:r>
        <w:rPr>
          <w:i/>
          <w:sz w:val="18"/>
        </w:rPr>
        <w:t>ft</w:t>
      </w:r>
      <w:r>
        <w:rPr>
          <w:sz w:val="18"/>
        </w:rPr>
        <w:t>);</w:t>
      </w:r>
    </w:p>
    <w:p w:rsidR="00A822BE" w:rsidRDefault="0046556E">
      <w:pPr>
        <w:pStyle w:val="ListParagraph"/>
        <w:numPr>
          <w:ilvl w:val="0"/>
          <w:numId w:val="86"/>
        </w:numPr>
        <w:tabs>
          <w:tab w:val="left" w:pos="796"/>
        </w:tabs>
        <w:spacing w:line="235" w:lineRule="auto"/>
        <w:ind w:right="39" w:firstLine="397"/>
        <w:jc w:val="both"/>
        <w:rPr>
          <w:sz w:val="18"/>
        </w:rPr>
      </w:pPr>
      <w:r>
        <w:rPr>
          <w:sz w:val="18"/>
        </w:rPr>
        <w:t xml:space="preserve">не примењују се одредбе о смањеној видљивости у лету из табеле </w:t>
      </w:r>
      <w:r>
        <w:rPr>
          <w:i/>
          <w:sz w:val="18"/>
        </w:rPr>
        <w:t xml:space="preserve">S5-1 </w:t>
      </w:r>
      <w:r>
        <w:rPr>
          <w:sz w:val="18"/>
        </w:rPr>
        <w:t>(а) и</w:t>
      </w:r>
      <w:r>
        <w:rPr>
          <w:spacing w:val="-3"/>
          <w:sz w:val="18"/>
        </w:rPr>
        <w:t xml:space="preserve"> </w:t>
      </w:r>
      <w:r>
        <w:rPr>
          <w:sz w:val="18"/>
        </w:rPr>
        <w:t>(б);</w:t>
      </w:r>
    </w:p>
    <w:p w:rsidR="00A822BE" w:rsidRDefault="0046556E">
      <w:pPr>
        <w:pStyle w:val="ListParagraph"/>
        <w:numPr>
          <w:ilvl w:val="0"/>
          <w:numId w:val="86"/>
        </w:numPr>
        <w:tabs>
          <w:tab w:val="left" w:pos="838"/>
        </w:tabs>
        <w:spacing w:line="235" w:lineRule="auto"/>
        <w:ind w:right="38" w:firstLine="397"/>
        <w:jc w:val="both"/>
        <w:rPr>
          <w:sz w:val="18"/>
        </w:rPr>
      </w:pPr>
      <w:r>
        <w:rPr>
          <w:sz w:val="18"/>
        </w:rPr>
        <w:t xml:space="preserve">у класама ваздушног простора </w:t>
      </w:r>
      <w:r>
        <w:rPr>
          <w:i/>
          <w:sz w:val="18"/>
        </w:rPr>
        <w:t>B</w:t>
      </w:r>
      <w:r>
        <w:rPr>
          <w:sz w:val="18"/>
        </w:rPr>
        <w:t xml:space="preserve">, </w:t>
      </w:r>
      <w:r>
        <w:rPr>
          <w:i/>
          <w:sz w:val="18"/>
        </w:rPr>
        <w:t>C</w:t>
      </w:r>
      <w:r>
        <w:rPr>
          <w:sz w:val="18"/>
        </w:rPr>
        <w:t xml:space="preserve">, </w:t>
      </w:r>
      <w:r>
        <w:rPr>
          <w:i/>
          <w:sz w:val="18"/>
        </w:rPr>
        <w:t>D</w:t>
      </w:r>
      <w:r>
        <w:rPr>
          <w:sz w:val="18"/>
        </w:rPr>
        <w:t xml:space="preserve">, </w:t>
      </w:r>
      <w:r>
        <w:rPr>
          <w:i/>
          <w:sz w:val="18"/>
        </w:rPr>
        <w:t>E</w:t>
      </w:r>
      <w:r>
        <w:rPr>
          <w:sz w:val="18"/>
        </w:rPr>
        <w:t xml:space="preserve">, </w:t>
      </w:r>
      <w:r>
        <w:rPr>
          <w:i/>
          <w:sz w:val="18"/>
        </w:rPr>
        <w:t xml:space="preserve">F </w:t>
      </w:r>
      <w:r>
        <w:rPr>
          <w:sz w:val="18"/>
        </w:rPr>
        <w:t xml:space="preserve">и </w:t>
      </w:r>
      <w:r>
        <w:rPr>
          <w:i/>
          <w:sz w:val="18"/>
        </w:rPr>
        <w:t xml:space="preserve">G </w:t>
      </w:r>
      <w:r>
        <w:rPr>
          <w:sz w:val="18"/>
        </w:rPr>
        <w:t xml:space="preserve">на и ис- </w:t>
      </w:r>
      <w:r>
        <w:rPr>
          <w:spacing w:val="-3"/>
          <w:sz w:val="18"/>
        </w:rPr>
        <w:t>под</w:t>
      </w:r>
      <w:r>
        <w:rPr>
          <w:spacing w:val="-6"/>
          <w:sz w:val="18"/>
        </w:rPr>
        <w:t xml:space="preserve"> </w:t>
      </w:r>
      <w:r>
        <w:rPr>
          <w:sz w:val="18"/>
        </w:rPr>
        <w:t>900</w:t>
      </w:r>
      <w:r>
        <w:rPr>
          <w:spacing w:val="-6"/>
          <w:sz w:val="18"/>
        </w:rPr>
        <w:t xml:space="preserve"> </w:t>
      </w:r>
      <w:r>
        <w:rPr>
          <w:i/>
          <w:sz w:val="18"/>
        </w:rPr>
        <w:t>m</w:t>
      </w:r>
      <w:r>
        <w:rPr>
          <w:i/>
          <w:spacing w:val="-6"/>
          <w:sz w:val="18"/>
        </w:rPr>
        <w:t xml:space="preserve"> </w:t>
      </w:r>
      <w:r>
        <w:rPr>
          <w:sz w:val="18"/>
        </w:rPr>
        <w:t>(3.000</w:t>
      </w:r>
      <w:r>
        <w:rPr>
          <w:spacing w:val="-6"/>
          <w:sz w:val="18"/>
        </w:rPr>
        <w:t xml:space="preserve"> </w:t>
      </w:r>
      <w:r>
        <w:rPr>
          <w:i/>
          <w:sz w:val="18"/>
        </w:rPr>
        <w:t>ft</w:t>
      </w:r>
      <w:r>
        <w:rPr>
          <w:sz w:val="18"/>
        </w:rPr>
        <w:t>)</w:t>
      </w:r>
      <w:r>
        <w:rPr>
          <w:spacing w:val="-6"/>
          <w:sz w:val="18"/>
        </w:rPr>
        <w:t xml:space="preserve"> </w:t>
      </w:r>
      <w:r>
        <w:rPr>
          <w:i/>
          <w:sz w:val="18"/>
        </w:rPr>
        <w:t>АМSL</w:t>
      </w:r>
      <w:r>
        <w:rPr>
          <w:i/>
          <w:spacing w:val="-6"/>
          <w:sz w:val="18"/>
        </w:rPr>
        <w:t xml:space="preserve"> </w:t>
      </w:r>
      <w:r>
        <w:rPr>
          <w:sz w:val="18"/>
        </w:rPr>
        <w:t>или</w:t>
      </w:r>
      <w:r>
        <w:rPr>
          <w:spacing w:val="-6"/>
          <w:sz w:val="18"/>
        </w:rPr>
        <w:t xml:space="preserve"> </w:t>
      </w:r>
      <w:r>
        <w:rPr>
          <w:sz w:val="18"/>
        </w:rPr>
        <w:t>300</w:t>
      </w:r>
      <w:r>
        <w:rPr>
          <w:spacing w:val="-6"/>
          <w:sz w:val="18"/>
        </w:rPr>
        <w:t xml:space="preserve"> </w:t>
      </w:r>
      <w:r>
        <w:rPr>
          <w:i/>
          <w:sz w:val="18"/>
        </w:rPr>
        <w:t>m</w:t>
      </w:r>
      <w:r>
        <w:rPr>
          <w:i/>
          <w:spacing w:val="-6"/>
          <w:sz w:val="18"/>
        </w:rPr>
        <w:t xml:space="preserve"> </w:t>
      </w:r>
      <w:r>
        <w:rPr>
          <w:sz w:val="18"/>
        </w:rPr>
        <w:t>(1.000</w:t>
      </w:r>
      <w:r>
        <w:rPr>
          <w:spacing w:val="-6"/>
          <w:sz w:val="18"/>
        </w:rPr>
        <w:t xml:space="preserve"> </w:t>
      </w:r>
      <w:r>
        <w:rPr>
          <w:i/>
          <w:sz w:val="18"/>
        </w:rPr>
        <w:t>ft</w:t>
      </w:r>
      <w:r>
        <w:rPr>
          <w:sz w:val="18"/>
        </w:rPr>
        <w:t>)</w:t>
      </w:r>
      <w:r>
        <w:rPr>
          <w:spacing w:val="-6"/>
          <w:sz w:val="18"/>
        </w:rPr>
        <w:t xml:space="preserve"> </w:t>
      </w:r>
      <w:r>
        <w:rPr>
          <w:sz w:val="18"/>
        </w:rPr>
        <w:t>изнад</w:t>
      </w:r>
      <w:r>
        <w:rPr>
          <w:spacing w:val="-6"/>
          <w:sz w:val="18"/>
        </w:rPr>
        <w:t xml:space="preserve"> </w:t>
      </w:r>
      <w:r>
        <w:rPr>
          <w:sz w:val="18"/>
        </w:rPr>
        <w:t>терена,</w:t>
      </w:r>
      <w:r>
        <w:rPr>
          <w:spacing w:val="-6"/>
          <w:sz w:val="18"/>
        </w:rPr>
        <w:t xml:space="preserve"> </w:t>
      </w:r>
      <w:r>
        <w:rPr>
          <w:sz w:val="18"/>
        </w:rPr>
        <w:t>у</w:t>
      </w:r>
      <w:r>
        <w:rPr>
          <w:spacing w:val="-6"/>
          <w:sz w:val="18"/>
        </w:rPr>
        <w:t xml:space="preserve"> </w:t>
      </w:r>
      <w:r>
        <w:rPr>
          <w:sz w:val="18"/>
        </w:rPr>
        <w:t xml:space="preserve">зави- сности </w:t>
      </w:r>
      <w:r>
        <w:rPr>
          <w:spacing w:val="-3"/>
          <w:sz w:val="18"/>
        </w:rPr>
        <w:t xml:space="preserve">од </w:t>
      </w:r>
      <w:r>
        <w:rPr>
          <w:sz w:val="18"/>
        </w:rPr>
        <w:t>тога шта је више, пилот мора да одржава стални</w:t>
      </w:r>
      <w:r>
        <w:rPr>
          <w:spacing w:val="-32"/>
          <w:sz w:val="18"/>
        </w:rPr>
        <w:t xml:space="preserve"> </w:t>
      </w:r>
      <w:r>
        <w:rPr>
          <w:sz w:val="18"/>
        </w:rPr>
        <w:t>визуел- ни контакт са тлом;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</w:p>
    <w:p w:rsidR="00A822BE" w:rsidRDefault="0046556E">
      <w:pPr>
        <w:pStyle w:val="ListParagraph"/>
        <w:numPr>
          <w:ilvl w:val="0"/>
          <w:numId w:val="86"/>
        </w:numPr>
        <w:tabs>
          <w:tab w:val="left" w:pos="821"/>
        </w:tabs>
        <w:spacing w:line="198" w:lineRule="exact"/>
        <w:ind w:left="820" w:hanging="305"/>
        <w:rPr>
          <w:sz w:val="18"/>
        </w:rPr>
      </w:pPr>
      <w:r>
        <w:rPr>
          <w:i/>
          <w:sz w:val="18"/>
        </w:rPr>
        <w:t>брисана</w:t>
      </w:r>
      <w:r>
        <w:rPr>
          <w:sz w:val="18"/>
        </w:rPr>
        <w:t>;</w:t>
      </w:r>
    </w:p>
    <w:p w:rsidR="00A822BE" w:rsidRDefault="0046556E">
      <w:pPr>
        <w:pStyle w:val="ListParagraph"/>
        <w:numPr>
          <w:ilvl w:val="0"/>
          <w:numId w:val="86"/>
        </w:numPr>
        <w:tabs>
          <w:tab w:val="left" w:pos="774"/>
        </w:tabs>
        <w:spacing w:line="235" w:lineRule="auto"/>
        <w:ind w:right="39" w:firstLine="397"/>
        <w:jc w:val="both"/>
        <w:rPr>
          <w:sz w:val="18"/>
        </w:rPr>
      </w:pPr>
      <w:r>
        <w:rPr>
          <w:sz w:val="18"/>
        </w:rPr>
        <w:t xml:space="preserve">за планинска подручја, надлежни орган може да пропише већу видљивост и удаљеност </w:t>
      </w:r>
      <w:r>
        <w:rPr>
          <w:spacing w:val="-3"/>
          <w:sz w:val="18"/>
        </w:rPr>
        <w:t xml:space="preserve">од </w:t>
      </w:r>
      <w:r>
        <w:rPr>
          <w:sz w:val="18"/>
        </w:rPr>
        <w:t>облака у</w:t>
      </w:r>
      <w:r>
        <w:rPr>
          <w:spacing w:val="-2"/>
          <w:sz w:val="18"/>
        </w:rPr>
        <w:t xml:space="preserve"> </w:t>
      </w:r>
      <w:r>
        <w:rPr>
          <w:i/>
          <w:sz w:val="18"/>
        </w:rPr>
        <w:t>VМC</w:t>
      </w:r>
      <w:r>
        <w:rPr>
          <w:sz w:val="18"/>
        </w:rPr>
        <w:t>;</w:t>
      </w:r>
    </w:p>
    <w:p w:rsidR="00A822BE" w:rsidRDefault="0046556E">
      <w:pPr>
        <w:pStyle w:val="ListParagraph"/>
        <w:numPr>
          <w:ilvl w:val="0"/>
          <w:numId w:val="87"/>
        </w:numPr>
        <w:tabs>
          <w:tab w:val="left" w:pos="771"/>
        </w:tabs>
        <w:spacing w:line="199" w:lineRule="exact"/>
        <w:ind w:left="770" w:hanging="255"/>
        <w:rPr>
          <w:sz w:val="18"/>
        </w:rPr>
      </w:pPr>
      <w:r>
        <w:rPr>
          <w:i/>
          <w:sz w:val="18"/>
        </w:rPr>
        <w:t>брисана</w:t>
      </w:r>
      <w:r>
        <w:rPr>
          <w:sz w:val="18"/>
        </w:rPr>
        <w:t>;</w:t>
      </w:r>
    </w:p>
    <w:p w:rsidR="00A822BE" w:rsidRDefault="0046556E">
      <w:pPr>
        <w:pStyle w:val="ListParagraph"/>
        <w:numPr>
          <w:ilvl w:val="0"/>
          <w:numId w:val="87"/>
        </w:numPr>
        <w:tabs>
          <w:tab w:val="left" w:pos="776"/>
        </w:tabs>
        <w:spacing w:line="235" w:lineRule="auto"/>
        <w:ind w:right="39" w:firstLine="397"/>
        <w:jc w:val="both"/>
        <w:rPr>
          <w:sz w:val="18"/>
        </w:rPr>
      </w:pPr>
      <w:r>
        <w:rPr>
          <w:sz w:val="18"/>
        </w:rPr>
        <w:t xml:space="preserve">oсим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је то потребно за полетање или слетање или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то посебно одобри надлежни орган, </w:t>
      </w:r>
      <w:r>
        <w:rPr>
          <w:i/>
          <w:sz w:val="18"/>
        </w:rPr>
        <w:t xml:space="preserve">VFR </w:t>
      </w:r>
      <w:r>
        <w:rPr>
          <w:sz w:val="18"/>
        </w:rPr>
        <w:t xml:space="preserve">лет ноћу одвија се на ви- сини </w:t>
      </w:r>
      <w:r>
        <w:rPr>
          <w:spacing w:val="-3"/>
          <w:sz w:val="18"/>
        </w:rPr>
        <w:t xml:space="preserve">која </w:t>
      </w:r>
      <w:r>
        <w:rPr>
          <w:sz w:val="18"/>
        </w:rPr>
        <w:t xml:space="preserve">није мања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минималне апсолутне висине лета пропи- сане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стране државе чија се територија прелеће или, </w:t>
      </w:r>
      <w:r>
        <w:rPr>
          <w:spacing w:val="-4"/>
          <w:sz w:val="18"/>
        </w:rPr>
        <w:t xml:space="preserve">ако </w:t>
      </w:r>
      <w:r>
        <w:rPr>
          <w:sz w:val="18"/>
        </w:rPr>
        <w:t>таква минимална апсолутна висина лета није</w:t>
      </w:r>
      <w:r>
        <w:rPr>
          <w:spacing w:val="-8"/>
          <w:sz w:val="18"/>
        </w:rPr>
        <w:t xml:space="preserve"> </w:t>
      </w:r>
      <w:r>
        <w:rPr>
          <w:sz w:val="18"/>
        </w:rPr>
        <w:t>прописана:</w:t>
      </w:r>
    </w:p>
    <w:p w:rsidR="00A822BE" w:rsidRDefault="0046556E">
      <w:pPr>
        <w:pStyle w:val="ListParagraph"/>
        <w:numPr>
          <w:ilvl w:val="1"/>
          <w:numId w:val="87"/>
        </w:numPr>
        <w:tabs>
          <w:tab w:val="left" w:pos="761"/>
        </w:tabs>
        <w:spacing w:line="235" w:lineRule="auto"/>
        <w:ind w:right="39" w:firstLine="397"/>
        <w:jc w:val="both"/>
        <w:rPr>
          <w:sz w:val="18"/>
        </w:rPr>
      </w:pPr>
      <w:r>
        <w:rPr>
          <w:sz w:val="18"/>
        </w:rPr>
        <w:t>изнад високог тере</w:t>
      </w:r>
      <w:r>
        <w:rPr>
          <w:sz w:val="18"/>
        </w:rPr>
        <w:t xml:space="preserve">на или у планинским подручјима, на висини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најмање 600 </w:t>
      </w:r>
      <w:r>
        <w:rPr>
          <w:i/>
          <w:sz w:val="18"/>
        </w:rPr>
        <w:t xml:space="preserve">m </w:t>
      </w:r>
      <w:r>
        <w:rPr>
          <w:sz w:val="18"/>
        </w:rPr>
        <w:t xml:space="preserve">(2.000 </w:t>
      </w:r>
      <w:r>
        <w:rPr>
          <w:i/>
          <w:sz w:val="18"/>
        </w:rPr>
        <w:t>ft</w:t>
      </w:r>
      <w:r>
        <w:rPr>
          <w:sz w:val="18"/>
        </w:rPr>
        <w:t xml:space="preserve">) изнад највише препреке </w:t>
      </w:r>
      <w:r>
        <w:rPr>
          <w:spacing w:val="-3"/>
          <w:sz w:val="18"/>
        </w:rPr>
        <w:t xml:space="preserve">која </w:t>
      </w:r>
      <w:r>
        <w:rPr>
          <w:sz w:val="18"/>
        </w:rPr>
        <w:t xml:space="preserve">се налази унутар 8 </w:t>
      </w:r>
      <w:r>
        <w:rPr>
          <w:i/>
          <w:sz w:val="18"/>
        </w:rPr>
        <w:t xml:space="preserve">km </w:t>
      </w:r>
      <w:r>
        <w:rPr>
          <w:spacing w:val="-3"/>
          <w:sz w:val="18"/>
        </w:rPr>
        <w:t xml:space="preserve">од </w:t>
      </w:r>
      <w:r>
        <w:rPr>
          <w:sz w:val="18"/>
        </w:rPr>
        <w:t>предвиђене позиције</w:t>
      </w:r>
      <w:r>
        <w:rPr>
          <w:spacing w:val="-9"/>
          <w:sz w:val="18"/>
        </w:rPr>
        <w:t xml:space="preserve"> </w:t>
      </w:r>
      <w:r>
        <w:rPr>
          <w:sz w:val="18"/>
        </w:rPr>
        <w:t>ваздухоплова;</w:t>
      </w:r>
    </w:p>
    <w:p w:rsidR="00A822BE" w:rsidRDefault="0046556E">
      <w:pPr>
        <w:pStyle w:val="ListParagraph"/>
        <w:numPr>
          <w:ilvl w:val="1"/>
          <w:numId w:val="87"/>
        </w:numPr>
        <w:tabs>
          <w:tab w:val="left" w:pos="799"/>
        </w:tabs>
        <w:spacing w:line="235" w:lineRule="auto"/>
        <w:ind w:left="119" w:right="39" w:firstLine="396"/>
        <w:jc w:val="both"/>
        <w:rPr>
          <w:sz w:val="18"/>
        </w:rPr>
      </w:pPr>
      <w:r>
        <w:rPr>
          <w:sz w:val="18"/>
        </w:rPr>
        <w:t xml:space="preserve">у осталим подручјима </w:t>
      </w:r>
      <w:r>
        <w:rPr>
          <w:spacing w:val="-3"/>
          <w:sz w:val="18"/>
        </w:rPr>
        <w:t xml:space="preserve">која </w:t>
      </w:r>
      <w:r>
        <w:rPr>
          <w:sz w:val="18"/>
        </w:rPr>
        <w:t xml:space="preserve">нису наведена </w:t>
      </w:r>
      <w:r>
        <w:rPr>
          <w:spacing w:val="-3"/>
          <w:sz w:val="18"/>
        </w:rPr>
        <w:t xml:space="preserve">под </w:t>
      </w:r>
      <w:r>
        <w:rPr>
          <w:sz w:val="18"/>
        </w:rPr>
        <w:t xml:space="preserve">(i), на ви- сини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најмање 300 </w:t>
      </w:r>
      <w:r>
        <w:rPr>
          <w:i/>
          <w:sz w:val="18"/>
        </w:rPr>
        <w:t xml:space="preserve">m </w:t>
      </w:r>
      <w:r>
        <w:rPr>
          <w:sz w:val="18"/>
        </w:rPr>
        <w:t xml:space="preserve">(1.000 </w:t>
      </w:r>
      <w:r>
        <w:rPr>
          <w:i/>
          <w:sz w:val="18"/>
        </w:rPr>
        <w:t>ft</w:t>
      </w:r>
      <w:r>
        <w:rPr>
          <w:sz w:val="18"/>
        </w:rPr>
        <w:t xml:space="preserve">) изнад највише препреке </w:t>
      </w:r>
      <w:r>
        <w:rPr>
          <w:spacing w:val="-3"/>
          <w:sz w:val="18"/>
        </w:rPr>
        <w:t xml:space="preserve">која </w:t>
      </w:r>
      <w:r>
        <w:rPr>
          <w:sz w:val="18"/>
        </w:rPr>
        <w:t xml:space="preserve">се налази унутар 8 </w:t>
      </w:r>
      <w:r>
        <w:rPr>
          <w:i/>
          <w:sz w:val="18"/>
        </w:rPr>
        <w:t xml:space="preserve">km </w:t>
      </w:r>
      <w:r>
        <w:rPr>
          <w:spacing w:val="-3"/>
          <w:sz w:val="18"/>
        </w:rPr>
        <w:t xml:space="preserve">од </w:t>
      </w:r>
      <w:r>
        <w:rPr>
          <w:sz w:val="18"/>
        </w:rPr>
        <w:t>предвиђене позиције</w:t>
      </w:r>
      <w:r>
        <w:rPr>
          <w:spacing w:val="-9"/>
          <w:sz w:val="18"/>
        </w:rPr>
        <w:t xml:space="preserve"> </w:t>
      </w:r>
      <w:r>
        <w:rPr>
          <w:sz w:val="18"/>
        </w:rPr>
        <w:t>ваздухоплова.</w:t>
      </w:r>
    </w:p>
    <w:p w:rsidR="00A822BE" w:rsidRDefault="0046556E">
      <w:pPr>
        <w:pStyle w:val="BodyText"/>
        <w:spacing w:line="198" w:lineRule="exact"/>
        <w:ind w:left="515" w:firstLine="0"/>
        <w:jc w:val="left"/>
      </w:pPr>
      <w:r>
        <w:t xml:space="preserve">(д) </w:t>
      </w:r>
      <w:r>
        <w:rPr>
          <w:i/>
        </w:rPr>
        <w:t xml:space="preserve">VFR </w:t>
      </w:r>
      <w:r>
        <w:t>летови не смеју да се одвијају:</w:t>
      </w:r>
    </w:p>
    <w:p w:rsidR="00A822BE" w:rsidRDefault="0046556E">
      <w:pPr>
        <w:pStyle w:val="ListParagraph"/>
        <w:numPr>
          <w:ilvl w:val="2"/>
          <w:numId w:val="87"/>
        </w:numPr>
        <w:tabs>
          <w:tab w:val="left" w:pos="800"/>
        </w:tabs>
        <w:spacing w:line="235" w:lineRule="auto"/>
        <w:ind w:right="38" w:firstLine="396"/>
        <w:jc w:val="both"/>
        <w:rPr>
          <w:sz w:val="18"/>
        </w:rPr>
      </w:pPr>
      <w:r>
        <w:rPr>
          <w:sz w:val="18"/>
        </w:rPr>
        <w:t xml:space="preserve">трансоничним и суперсоничним брзинама, осим </w:t>
      </w:r>
      <w:r>
        <w:rPr>
          <w:spacing w:val="-4"/>
          <w:sz w:val="18"/>
        </w:rPr>
        <w:t xml:space="preserve">ако </w:t>
      </w:r>
      <w:r>
        <w:rPr>
          <w:sz w:val="18"/>
        </w:rPr>
        <w:t>их одобри надлежни</w:t>
      </w:r>
      <w:r>
        <w:rPr>
          <w:spacing w:val="-2"/>
          <w:sz w:val="18"/>
        </w:rPr>
        <w:t xml:space="preserve"> </w:t>
      </w:r>
      <w:r>
        <w:rPr>
          <w:sz w:val="18"/>
        </w:rPr>
        <w:t>орган;</w:t>
      </w:r>
    </w:p>
    <w:p w:rsidR="00A822BE" w:rsidRDefault="0046556E">
      <w:pPr>
        <w:pStyle w:val="ListParagraph"/>
        <w:numPr>
          <w:ilvl w:val="2"/>
          <w:numId w:val="87"/>
        </w:numPr>
        <w:tabs>
          <w:tab w:val="left" w:pos="771"/>
        </w:tabs>
        <w:spacing w:line="202" w:lineRule="exact"/>
        <w:ind w:left="770" w:hanging="255"/>
        <w:rPr>
          <w:sz w:val="18"/>
        </w:rPr>
      </w:pPr>
      <w:r>
        <w:rPr>
          <w:sz w:val="18"/>
        </w:rPr>
        <w:t xml:space="preserve">изнад </w:t>
      </w:r>
      <w:r>
        <w:rPr>
          <w:i/>
          <w:sz w:val="18"/>
        </w:rPr>
        <w:t xml:space="preserve">FL </w:t>
      </w:r>
      <w:r>
        <w:rPr>
          <w:sz w:val="18"/>
        </w:rPr>
        <w:t xml:space="preserve">195. Изузеци </w:t>
      </w:r>
      <w:r>
        <w:rPr>
          <w:spacing w:val="-3"/>
          <w:sz w:val="18"/>
        </w:rPr>
        <w:t xml:space="preserve">од </w:t>
      </w:r>
      <w:r>
        <w:rPr>
          <w:sz w:val="18"/>
        </w:rPr>
        <w:t>овог захтева су</w:t>
      </w:r>
      <w:r>
        <w:rPr>
          <w:spacing w:val="-12"/>
          <w:sz w:val="18"/>
        </w:rPr>
        <w:t xml:space="preserve"> </w:t>
      </w:r>
      <w:r>
        <w:rPr>
          <w:sz w:val="18"/>
        </w:rPr>
        <w:t>следећи:</w:t>
      </w:r>
    </w:p>
    <w:p w:rsidR="00A822BE" w:rsidRDefault="0046556E">
      <w:pPr>
        <w:pStyle w:val="ListParagraph"/>
        <w:numPr>
          <w:ilvl w:val="3"/>
          <w:numId w:val="87"/>
        </w:numPr>
        <w:tabs>
          <w:tab w:val="left" w:pos="752"/>
        </w:tabs>
        <w:spacing w:before="93"/>
        <w:ind w:right="410" w:firstLine="397"/>
        <w:jc w:val="both"/>
        <w:rPr>
          <w:sz w:val="18"/>
        </w:rPr>
      </w:pPr>
      <w:r>
        <w:rPr>
          <w:sz w:val="18"/>
        </w:rPr>
        <w:br w:type="column"/>
      </w:r>
      <w:r>
        <w:rPr>
          <w:sz w:val="18"/>
        </w:rPr>
        <w:t xml:space="preserve">државе чланице </w:t>
      </w:r>
      <w:r>
        <w:rPr>
          <w:spacing w:val="-8"/>
          <w:sz w:val="18"/>
        </w:rPr>
        <w:t xml:space="preserve">су,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је то изводљиво, резервисале ва- здушни простор у којем се могу дозволити </w:t>
      </w:r>
      <w:r>
        <w:rPr>
          <w:i/>
          <w:sz w:val="18"/>
        </w:rPr>
        <w:t xml:space="preserve">VFR </w:t>
      </w:r>
      <w:r>
        <w:rPr>
          <w:sz w:val="18"/>
        </w:rPr>
        <w:t>летови;</w:t>
      </w:r>
      <w:r>
        <w:rPr>
          <w:spacing w:val="-14"/>
          <w:sz w:val="18"/>
        </w:rPr>
        <w:t xml:space="preserve"> </w:t>
      </w:r>
      <w:r>
        <w:rPr>
          <w:sz w:val="18"/>
        </w:rPr>
        <w:t>или</w:t>
      </w:r>
    </w:p>
    <w:p w:rsidR="00A822BE" w:rsidRDefault="0046556E">
      <w:pPr>
        <w:pStyle w:val="ListParagraph"/>
        <w:numPr>
          <w:ilvl w:val="3"/>
          <w:numId w:val="87"/>
        </w:numPr>
        <w:tabs>
          <w:tab w:val="left" w:pos="791"/>
        </w:tabs>
        <w:ind w:right="409" w:firstLine="397"/>
        <w:jc w:val="both"/>
        <w:rPr>
          <w:sz w:val="18"/>
        </w:rPr>
      </w:pPr>
      <w:r>
        <w:pict>
          <v:shape id="_x0000_s1052" style="position:absolute;left:0;text-align:left;margin-left:-4.6pt;margin-top:497.9pt;width:.1pt;height:482.75pt;z-index:251657216;mso-position-horizontal-relative:page" coordorigin="-92,9958" coordsize="0,9655" o:spt="100" adj="0,,0" path="m6002,-366r,9655m6002,-366r,9655e" filled="f" strokeweight=".6pt">
            <v:stroke joinstyle="round"/>
            <v:formulas/>
            <v:path arrowok="t" o:connecttype="segments"/>
            <w10:wrap anchorx="page"/>
          </v:shape>
        </w:pict>
      </w:r>
      <w:r>
        <w:rPr>
          <w:sz w:val="18"/>
        </w:rPr>
        <w:t xml:space="preserve">ваздушни простор до и укључујући ниво лета 285,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је </w:t>
      </w:r>
      <w:r>
        <w:rPr>
          <w:i/>
          <w:sz w:val="18"/>
        </w:rPr>
        <w:t xml:space="preserve">VFR </w:t>
      </w:r>
      <w:r>
        <w:rPr>
          <w:sz w:val="18"/>
        </w:rPr>
        <w:t xml:space="preserve">саобраћај у </w:t>
      </w:r>
      <w:r>
        <w:rPr>
          <w:spacing w:val="-3"/>
          <w:sz w:val="18"/>
        </w:rPr>
        <w:t xml:space="preserve">том </w:t>
      </w:r>
      <w:r>
        <w:rPr>
          <w:sz w:val="18"/>
        </w:rPr>
        <w:t xml:space="preserve">ваздушном простору одобрила надлежна </w:t>
      </w:r>
      <w:r>
        <w:rPr>
          <w:i/>
          <w:spacing w:val="-3"/>
          <w:sz w:val="18"/>
        </w:rPr>
        <w:t xml:space="preserve">АТS </w:t>
      </w:r>
      <w:r>
        <w:rPr>
          <w:sz w:val="18"/>
        </w:rPr>
        <w:t>јединица,</w:t>
      </w:r>
      <w:r>
        <w:rPr>
          <w:spacing w:val="-5"/>
          <w:sz w:val="18"/>
        </w:rPr>
        <w:t xml:space="preserve"> </w:t>
      </w:r>
      <w:r>
        <w:rPr>
          <w:sz w:val="18"/>
        </w:rPr>
        <w:t>у</w:t>
      </w:r>
      <w:r>
        <w:rPr>
          <w:spacing w:val="-5"/>
          <w:sz w:val="18"/>
        </w:rPr>
        <w:t xml:space="preserve"> </w:t>
      </w:r>
      <w:r>
        <w:rPr>
          <w:sz w:val="18"/>
        </w:rPr>
        <w:t>складу</w:t>
      </w:r>
      <w:r>
        <w:rPr>
          <w:spacing w:val="-5"/>
          <w:sz w:val="18"/>
        </w:rPr>
        <w:t xml:space="preserve"> </w:t>
      </w:r>
      <w:r>
        <w:rPr>
          <w:sz w:val="18"/>
        </w:rPr>
        <w:t>са</w:t>
      </w:r>
      <w:r>
        <w:rPr>
          <w:spacing w:val="-5"/>
          <w:sz w:val="18"/>
        </w:rPr>
        <w:t xml:space="preserve"> </w:t>
      </w:r>
      <w:r>
        <w:rPr>
          <w:sz w:val="18"/>
        </w:rPr>
        <w:t>проц</w:t>
      </w:r>
      <w:r>
        <w:rPr>
          <w:sz w:val="18"/>
        </w:rPr>
        <w:t>едурама</w:t>
      </w:r>
      <w:r>
        <w:rPr>
          <w:spacing w:val="-5"/>
          <w:sz w:val="18"/>
        </w:rPr>
        <w:t xml:space="preserve"> </w:t>
      </w:r>
      <w:r>
        <w:rPr>
          <w:sz w:val="18"/>
        </w:rPr>
        <w:t>за</w:t>
      </w:r>
      <w:r>
        <w:rPr>
          <w:spacing w:val="-5"/>
          <w:sz w:val="18"/>
        </w:rPr>
        <w:t xml:space="preserve"> </w:t>
      </w:r>
      <w:r>
        <w:rPr>
          <w:sz w:val="18"/>
        </w:rPr>
        <w:t>одобравање</w:t>
      </w:r>
      <w:r>
        <w:rPr>
          <w:spacing w:val="-5"/>
          <w:sz w:val="18"/>
        </w:rPr>
        <w:t xml:space="preserve"> </w:t>
      </w:r>
      <w:r>
        <w:rPr>
          <w:spacing w:val="-3"/>
          <w:sz w:val="18"/>
        </w:rPr>
        <w:t>које</w:t>
      </w:r>
      <w:r>
        <w:rPr>
          <w:spacing w:val="-5"/>
          <w:sz w:val="18"/>
        </w:rPr>
        <w:t xml:space="preserve"> </w:t>
      </w:r>
      <w:r>
        <w:rPr>
          <w:sz w:val="18"/>
        </w:rPr>
        <w:t>су</w:t>
      </w:r>
      <w:r>
        <w:rPr>
          <w:spacing w:val="-5"/>
          <w:sz w:val="18"/>
        </w:rPr>
        <w:t xml:space="preserve"> </w:t>
      </w:r>
      <w:r>
        <w:rPr>
          <w:sz w:val="18"/>
        </w:rPr>
        <w:t xml:space="preserve">утврдиле државе чланице и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су објављене у одговарајућем зборнику ва- здухопловних</w:t>
      </w:r>
      <w:r>
        <w:rPr>
          <w:spacing w:val="-1"/>
          <w:sz w:val="18"/>
        </w:rPr>
        <w:t xml:space="preserve"> </w:t>
      </w:r>
      <w:r>
        <w:rPr>
          <w:sz w:val="18"/>
        </w:rPr>
        <w:t>информација.</w:t>
      </w:r>
    </w:p>
    <w:p w:rsidR="00A822BE" w:rsidRDefault="0046556E">
      <w:pPr>
        <w:pStyle w:val="BodyText"/>
        <w:ind w:right="411"/>
      </w:pPr>
      <w:r>
        <w:t>(е)</w:t>
      </w:r>
      <w:r>
        <w:rPr>
          <w:spacing w:val="-7"/>
        </w:rPr>
        <w:t xml:space="preserve"> </w:t>
      </w:r>
      <w:r>
        <w:t>Одобрење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обављање</w:t>
      </w:r>
      <w:r>
        <w:rPr>
          <w:spacing w:val="-7"/>
        </w:rPr>
        <w:t xml:space="preserve"> </w:t>
      </w:r>
      <w:r>
        <w:rPr>
          <w:i/>
        </w:rPr>
        <w:t>VFR</w:t>
      </w:r>
      <w:r>
        <w:rPr>
          <w:i/>
          <w:spacing w:val="-7"/>
        </w:rPr>
        <w:t xml:space="preserve"> </w:t>
      </w:r>
      <w:r>
        <w:t>летова</w:t>
      </w:r>
      <w:r>
        <w:rPr>
          <w:spacing w:val="-6"/>
        </w:rPr>
        <w:t xml:space="preserve"> </w:t>
      </w:r>
      <w:r>
        <w:t>изнад</w:t>
      </w:r>
      <w:r>
        <w:rPr>
          <w:spacing w:val="-6"/>
        </w:rPr>
        <w:t xml:space="preserve"> </w:t>
      </w:r>
      <w:r>
        <w:rPr>
          <w:i/>
        </w:rPr>
        <w:t>FL</w:t>
      </w:r>
      <w:r>
        <w:rPr>
          <w:i/>
          <w:spacing w:val="-6"/>
        </w:rPr>
        <w:t xml:space="preserve"> </w:t>
      </w:r>
      <w:r>
        <w:t>285</w:t>
      </w:r>
      <w:r>
        <w:rPr>
          <w:spacing w:val="-6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сме издати</w:t>
      </w:r>
      <w:r>
        <w:rPr>
          <w:spacing w:val="-8"/>
        </w:rPr>
        <w:t xml:space="preserve"> </w:t>
      </w:r>
      <w:r>
        <w:rPr>
          <w:spacing w:val="-4"/>
        </w:rPr>
        <w:t>ако</w:t>
      </w:r>
      <w:r>
        <w:rPr>
          <w:spacing w:val="-8"/>
        </w:rPr>
        <w:t xml:space="preserve"> </w:t>
      </w:r>
      <w:r>
        <w:t>се</w:t>
      </w:r>
      <w:r>
        <w:rPr>
          <w:spacing w:val="-8"/>
        </w:rPr>
        <w:t xml:space="preserve"> </w:t>
      </w:r>
      <w:r>
        <w:t>минимално</w:t>
      </w:r>
      <w:r>
        <w:rPr>
          <w:spacing w:val="-8"/>
        </w:rPr>
        <w:t xml:space="preserve"> </w:t>
      </w:r>
      <w:r>
        <w:t>вертикално</w:t>
      </w:r>
      <w:r>
        <w:rPr>
          <w:spacing w:val="-8"/>
        </w:rPr>
        <w:t xml:space="preserve"> </w:t>
      </w:r>
      <w:r>
        <w:t>раздвајање</w:t>
      </w:r>
      <w:r>
        <w:rPr>
          <w:spacing w:val="-8"/>
        </w:rPr>
        <w:t xml:space="preserve"> </w:t>
      </w:r>
      <w:r>
        <w:rPr>
          <w:spacing w:val="-3"/>
        </w:rPr>
        <w:t>од</w:t>
      </w:r>
      <w:r>
        <w:rPr>
          <w:spacing w:val="-8"/>
        </w:rPr>
        <w:t xml:space="preserve"> </w:t>
      </w:r>
      <w:r>
        <w:t>300</w:t>
      </w:r>
      <w:r>
        <w:rPr>
          <w:spacing w:val="-8"/>
        </w:rPr>
        <w:t xml:space="preserve"> </w:t>
      </w:r>
      <w:r>
        <w:rPr>
          <w:i/>
        </w:rPr>
        <w:t>m</w:t>
      </w:r>
      <w:r>
        <w:rPr>
          <w:i/>
          <w:spacing w:val="-8"/>
        </w:rPr>
        <w:t xml:space="preserve"> </w:t>
      </w:r>
      <w:r>
        <w:t>(1.000</w:t>
      </w:r>
      <w:r>
        <w:rPr>
          <w:spacing w:val="-8"/>
        </w:rPr>
        <w:t xml:space="preserve"> </w:t>
      </w:r>
      <w:r>
        <w:rPr>
          <w:i/>
        </w:rPr>
        <w:t>ft</w:t>
      </w:r>
      <w:r>
        <w:t xml:space="preserve">) примењује изнад </w:t>
      </w:r>
      <w:r>
        <w:rPr>
          <w:i/>
        </w:rPr>
        <w:t>FL</w:t>
      </w:r>
      <w:r>
        <w:rPr>
          <w:i/>
          <w:spacing w:val="-3"/>
        </w:rPr>
        <w:t xml:space="preserve"> </w:t>
      </w:r>
      <w:r>
        <w:t>290.</w:t>
      </w:r>
    </w:p>
    <w:p w:rsidR="00A822BE" w:rsidRDefault="0046556E">
      <w:pPr>
        <w:pStyle w:val="BodyText"/>
        <w:ind w:right="411" w:firstLine="396"/>
      </w:pPr>
      <w:r>
        <w:t xml:space="preserve">(ф) Осим </w:t>
      </w:r>
      <w:r>
        <w:rPr>
          <w:spacing w:val="-4"/>
        </w:rPr>
        <w:t xml:space="preserve">ако </w:t>
      </w:r>
      <w:r>
        <w:t xml:space="preserve">је то потребно за полетање или слетање или </w:t>
      </w:r>
      <w:r>
        <w:rPr>
          <w:spacing w:val="-4"/>
        </w:rPr>
        <w:t xml:space="preserve">ако </w:t>
      </w:r>
      <w:r>
        <w:t xml:space="preserve">то одобри надлежни орган, </w:t>
      </w:r>
      <w:r>
        <w:rPr>
          <w:i/>
        </w:rPr>
        <w:t xml:space="preserve">VFR </w:t>
      </w:r>
      <w:r>
        <w:t>летови не могу да се обављају:</w:t>
      </w:r>
    </w:p>
    <w:p w:rsidR="00A822BE" w:rsidRDefault="0046556E">
      <w:pPr>
        <w:pStyle w:val="ListParagraph"/>
        <w:numPr>
          <w:ilvl w:val="4"/>
          <w:numId w:val="87"/>
        </w:numPr>
        <w:tabs>
          <w:tab w:val="left" w:pos="773"/>
        </w:tabs>
        <w:ind w:right="411" w:firstLine="397"/>
        <w:jc w:val="both"/>
        <w:rPr>
          <w:sz w:val="18"/>
        </w:rPr>
      </w:pPr>
      <w:r>
        <w:rPr>
          <w:sz w:val="18"/>
        </w:rPr>
        <w:t>изнад густо насељених подручја градова и насеља или из- над</w:t>
      </w:r>
      <w:r>
        <w:rPr>
          <w:spacing w:val="-10"/>
          <w:sz w:val="18"/>
        </w:rPr>
        <w:t xml:space="preserve"> </w:t>
      </w:r>
      <w:r>
        <w:rPr>
          <w:sz w:val="18"/>
        </w:rPr>
        <w:t>скупова</w:t>
      </w:r>
      <w:r>
        <w:rPr>
          <w:spacing w:val="-10"/>
          <w:sz w:val="18"/>
        </w:rPr>
        <w:t xml:space="preserve"> </w:t>
      </w:r>
      <w:r>
        <w:rPr>
          <w:sz w:val="18"/>
        </w:rPr>
        <w:t>лица</w:t>
      </w:r>
      <w:r>
        <w:rPr>
          <w:spacing w:val="-10"/>
          <w:sz w:val="18"/>
        </w:rPr>
        <w:t xml:space="preserve"> </w:t>
      </w:r>
      <w:r>
        <w:rPr>
          <w:sz w:val="18"/>
        </w:rPr>
        <w:t>на</w:t>
      </w:r>
      <w:r>
        <w:rPr>
          <w:spacing w:val="-10"/>
          <w:sz w:val="18"/>
        </w:rPr>
        <w:t xml:space="preserve"> </w:t>
      </w:r>
      <w:r>
        <w:rPr>
          <w:sz w:val="18"/>
        </w:rPr>
        <w:t>отвореном,</w:t>
      </w:r>
      <w:r>
        <w:rPr>
          <w:spacing w:val="-10"/>
          <w:sz w:val="18"/>
        </w:rPr>
        <w:t xml:space="preserve"> </w:t>
      </w:r>
      <w:r>
        <w:rPr>
          <w:sz w:val="18"/>
        </w:rPr>
        <w:t>на</w:t>
      </w:r>
      <w:r>
        <w:rPr>
          <w:spacing w:val="-10"/>
          <w:sz w:val="18"/>
        </w:rPr>
        <w:t xml:space="preserve"> </w:t>
      </w:r>
      <w:r>
        <w:rPr>
          <w:sz w:val="18"/>
        </w:rPr>
        <w:t>висини</w:t>
      </w:r>
      <w:r>
        <w:rPr>
          <w:spacing w:val="-10"/>
          <w:sz w:val="18"/>
        </w:rPr>
        <w:t xml:space="preserve"> </w:t>
      </w:r>
      <w:r>
        <w:rPr>
          <w:sz w:val="18"/>
        </w:rPr>
        <w:t>мањој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од</w:t>
      </w:r>
      <w:r>
        <w:rPr>
          <w:spacing w:val="-10"/>
          <w:sz w:val="18"/>
        </w:rPr>
        <w:t xml:space="preserve"> </w:t>
      </w:r>
      <w:r>
        <w:rPr>
          <w:sz w:val="18"/>
        </w:rPr>
        <w:t>300</w:t>
      </w:r>
      <w:r>
        <w:rPr>
          <w:spacing w:val="-10"/>
          <w:sz w:val="18"/>
        </w:rPr>
        <w:t xml:space="preserve"> </w:t>
      </w:r>
      <w:r>
        <w:rPr>
          <w:i/>
          <w:sz w:val="18"/>
        </w:rPr>
        <w:t>m</w:t>
      </w:r>
      <w:r>
        <w:rPr>
          <w:i/>
          <w:spacing w:val="-10"/>
          <w:sz w:val="18"/>
        </w:rPr>
        <w:t xml:space="preserve"> </w:t>
      </w:r>
      <w:r>
        <w:rPr>
          <w:sz w:val="18"/>
        </w:rPr>
        <w:t>(1.000</w:t>
      </w:r>
      <w:r>
        <w:rPr>
          <w:spacing w:val="-10"/>
          <w:sz w:val="18"/>
        </w:rPr>
        <w:t xml:space="preserve"> </w:t>
      </w:r>
      <w:r>
        <w:rPr>
          <w:i/>
          <w:sz w:val="18"/>
        </w:rPr>
        <w:t>ft</w:t>
      </w:r>
      <w:r>
        <w:rPr>
          <w:sz w:val="18"/>
        </w:rPr>
        <w:t>) изнад</w:t>
      </w:r>
      <w:r>
        <w:rPr>
          <w:spacing w:val="-7"/>
          <w:sz w:val="18"/>
        </w:rPr>
        <w:t xml:space="preserve"> </w:t>
      </w:r>
      <w:r>
        <w:rPr>
          <w:sz w:val="18"/>
        </w:rPr>
        <w:t>највише</w:t>
      </w:r>
      <w:r>
        <w:rPr>
          <w:spacing w:val="-7"/>
          <w:sz w:val="18"/>
        </w:rPr>
        <w:t xml:space="preserve"> </w:t>
      </w:r>
      <w:r>
        <w:rPr>
          <w:sz w:val="18"/>
        </w:rPr>
        <w:t>препреке</w:t>
      </w:r>
      <w:r>
        <w:rPr>
          <w:spacing w:val="-7"/>
          <w:sz w:val="18"/>
        </w:rPr>
        <w:t xml:space="preserve"> </w:t>
      </w:r>
      <w:r>
        <w:rPr>
          <w:sz w:val="18"/>
        </w:rPr>
        <w:t>у</w:t>
      </w:r>
      <w:r>
        <w:rPr>
          <w:spacing w:val="-7"/>
          <w:sz w:val="18"/>
        </w:rPr>
        <w:t xml:space="preserve"> </w:t>
      </w:r>
      <w:r>
        <w:rPr>
          <w:sz w:val="18"/>
        </w:rPr>
        <w:t>полупречнику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од</w:t>
      </w:r>
      <w:r>
        <w:rPr>
          <w:spacing w:val="-7"/>
          <w:sz w:val="18"/>
        </w:rPr>
        <w:t xml:space="preserve"> </w:t>
      </w:r>
      <w:r>
        <w:rPr>
          <w:sz w:val="18"/>
        </w:rPr>
        <w:t>600</w:t>
      </w:r>
      <w:r>
        <w:rPr>
          <w:spacing w:val="-6"/>
          <w:sz w:val="18"/>
        </w:rPr>
        <w:t xml:space="preserve"> </w:t>
      </w:r>
      <w:r>
        <w:rPr>
          <w:i/>
          <w:sz w:val="18"/>
        </w:rPr>
        <w:t>m</w:t>
      </w:r>
      <w:r>
        <w:rPr>
          <w:i/>
          <w:spacing w:val="-7"/>
          <w:sz w:val="18"/>
        </w:rPr>
        <w:t xml:space="preserve"> </w:t>
      </w:r>
      <w:r>
        <w:rPr>
          <w:spacing w:val="-4"/>
          <w:sz w:val="18"/>
        </w:rPr>
        <w:t>од</w:t>
      </w:r>
      <w:r>
        <w:rPr>
          <w:spacing w:val="-7"/>
          <w:sz w:val="18"/>
        </w:rPr>
        <w:t xml:space="preserve"> </w:t>
      </w:r>
      <w:r>
        <w:rPr>
          <w:spacing w:val="-3"/>
          <w:sz w:val="18"/>
        </w:rPr>
        <w:t>ваздухоплова;</w:t>
      </w:r>
    </w:p>
    <w:p w:rsidR="00A822BE" w:rsidRDefault="0046556E">
      <w:pPr>
        <w:pStyle w:val="ListParagraph"/>
        <w:numPr>
          <w:ilvl w:val="4"/>
          <w:numId w:val="87"/>
        </w:numPr>
        <w:tabs>
          <w:tab w:val="left" w:pos="777"/>
        </w:tabs>
        <w:ind w:right="411" w:firstLine="397"/>
        <w:jc w:val="both"/>
        <w:rPr>
          <w:sz w:val="18"/>
        </w:rPr>
      </w:pPr>
      <w:r>
        <w:rPr>
          <w:sz w:val="18"/>
        </w:rPr>
        <w:t xml:space="preserve">у </w:t>
      </w:r>
      <w:r>
        <w:rPr>
          <w:spacing w:val="-3"/>
          <w:sz w:val="18"/>
        </w:rPr>
        <w:t xml:space="preserve">другим </w:t>
      </w:r>
      <w:r>
        <w:rPr>
          <w:spacing w:val="-4"/>
          <w:sz w:val="18"/>
        </w:rPr>
        <w:t xml:space="preserve">подручјима </w:t>
      </w:r>
      <w:r>
        <w:rPr>
          <w:spacing w:val="-5"/>
          <w:sz w:val="18"/>
        </w:rPr>
        <w:t xml:space="preserve">која </w:t>
      </w:r>
      <w:r>
        <w:rPr>
          <w:spacing w:val="-3"/>
          <w:sz w:val="18"/>
        </w:rPr>
        <w:t xml:space="preserve">нису </w:t>
      </w:r>
      <w:r>
        <w:rPr>
          <w:spacing w:val="-4"/>
          <w:sz w:val="18"/>
        </w:rPr>
        <w:t xml:space="preserve">наведена под </w:t>
      </w:r>
      <w:r>
        <w:rPr>
          <w:spacing w:val="-6"/>
          <w:sz w:val="18"/>
        </w:rPr>
        <w:t xml:space="preserve">тачком </w:t>
      </w:r>
      <w:r>
        <w:rPr>
          <w:sz w:val="18"/>
        </w:rPr>
        <w:t xml:space="preserve">1), </w:t>
      </w:r>
      <w:r>
        <w:rPr>
          <w:spacing w:val="-3"/>
          <w:sz w:val="18"/>
        </w:rPr>
        <w:t xml:space="preserve">на висини мањој </w:t>
      </w:r>
      <w:r>
        <w:rPr>
          <w:spacing w:val="-4"/>
          <w:sz w:val="18"/>
        </w:rPr>
        <w:t xml:space="preserve">од </w:t>
      </w:r>
      <w:r>
        <w:rPr>
          <w:sz w:val="18"/>
        </w:rPr>
        <w:t xml:space="preserve">150 </w:t>
      </w:r>
      <w:r>
        <w:rPr>
          <w:i/>
          <w:sz w:val="18"/>
        </w:rPr>
        <w:t xml:space="preserve">m </w:t>
      </w:r>
      <w:r>
        <w:rPr>
          <w:spacing w:val="-3"/>
          <w:sz w:val="18"/>
        </w:rPr>
        <w:t xml:space="preserve">(500 </w:t>
      </w:r>
      <w:r>
        <w:rPr>
          <w:i/>
          <w:sz w:val="18"/>
        </w:rPr>
        <w:t>ft</w:t>
      </w:r>
      <w:r>
        <w:rPr>
          <w:sz w:val="18"/>
        </w:rPr>
        <w:t xml:space="preserve">) </w:t>
      </w:r>
      <w:r>
        <w:rPr>
          <w:spacing w:val="-3"/>
          <w:sz w:val="18"/>
        </w:rPr>
        <w:t xml:space="preserve">изнад </w:t>
      </w:r>
      <w:r>
        <w:rPr>
          <w:spacing w:val="-4"/>
          <w:sz w:val="18"/>
        </w:rPr>
        <w:t xml:space="preserve">тла </w:t>
      </w:r>
      <w:r>
        <w:rPr>
          <w:sz w:val="18"/>
        </w:rPr>
        <w:t xml:space="preserve">или </w:t>
      </w:r>
      <w:r>
        <w:rPr>
          <w:spacing w:val="-4"/>
          <w:sz w:val="18"/>
        </w:rPr>
        <w:t xml:space="preserve">воде </w:t>
      </w:r>
      <w:r>
        <w:rPr>
          <w:sz w:val="18"/>
        </w:rPr>
        <w:t xml:space="preserve">или 150 </w:t>
      </w:r>
      <w:r>
        <w:rPr>
          <w:i/>
          <w:sz w:val="18"/>
        </w:rPr>
        <w:t xml:space="preserve">m </w:t>
      </w:r>
      <w:r>
        <w:rPr>
          <w:spacing w:val="-3"/>
          <w:sz w:val="18"/>
        </w:rPr>
        <w:t xml:space="preserve">(500 </w:t>
      </w:r>
      <w:r>
        <w:rPr>
          <w:i/>
          <w:sz w:val="18"/>
        </w:rPr>
        <w:t>ft</w:t>
      </w:r>
      <w:r>
        <w:rPr>
          <w:sz w:val="18"/>
        </w:rPr>
        <w:t xml:space="preserve">) </w:t>
      </w:r>
      <w:r>
        <w:rPr>
          <w:spacing w:val="-3"/>
          <w:sz w:val="18"/>
        </w:rPr>
        <w:t xml:space="preserve">изнад највише </w:t>
      </w:r>
      <w:r>
        <w:rPr>
          <w:spacing w:val="-4"/>
          <w:sz w:val="18"/>
        </w:rPr>
        <w:t xml:space="preserve">препреке </w:t>
      </w:r>
      <w:r>
        <w:rPr>
          <w:sz w:val="18"/>
        </w:rPr>
        <w:t xml:space="preserve">у </w:t>
      </w:r>
      <w:r>
        <w:rPr>
          <w:spacing w:val="-4"/>
          <w:sz w:val="18"/>
        </w:rPr>
        <w:t xml:space="preserve">полупречнику од </w:t>
      </w:r>
      <w:r>
        <w:rPr>
          <w:sz w:val="18"/>
        </w:rPr>
        <w:t xml:space="preserve">150 </w:t>
      </w:r>
      <w:r>
        <w:rPr>
          <w:i/>
          <w:sz w:val="18"/>
        </w:rPr>
        <w:t xml:space="preserve">m </w:t>
      </w:r>
      <w:r>
        <w:rPr>
          <w:spacing w:val="-3"/>
          <w:sz w:val="18"/>
        </w:rPr>
        <w:t xml:space="preserve">(500 </w:t>
      </w:r>
      <w:r>
        <w:rPr>
          <w:i/>
          <w:sz w:val="18"/>
        </w:rPr>
        <w:t>ft</w:t>
      </w:r>
      <w:r>
        <w:rPr>
          <w:sz w:val="18"/>
        </w:rPr>
        <w:t xml:space="preserve">) </w:t>
      </w:r>
      <w:r>
        <w:rPr>
          <w:spacing w:val="-4"/>
          <w:sz w:val="18"/>
        </w:rPr>
        <w:t xml:space="preserve">од вазду- </w:t>
      </w:r>
      <w:r>
        <w:rPr>
          <w:spacing w:val="-5"/>
          <w:sz w:val="18"/>
        </w:rPr>
        <w:t>хоплова.</w:t>
      </w:r>
    </w:p>
    <w:p w:rsidR="00A822BE" w:rsidRDefault="0046556E">
      <w:pPr>
        <w:pStyle w:val="BodyText"/>
        <w:ind w:right="410" w:firstLine="396"/>
      </w:pPr>
      <w:r>
        <w:t xml:space="preserve">(г) Осим ако је другачије наведено у одобрењима контроле летења или је другачије одредио надлежни орган, </w:t>
      </w:r>
      <w:r>
        <w:rPr>
          <w:i/>
        </w:rPr>
        <w:t xml:space="preserve">VFR </w:t>
      </w:r>
      <w:r>
        <w:t xml:space="preserve">летови у крстарењу, када се обављају изнад 900 </w:t>
      </w:r>
      <w:r>
        <w:rPr>
          <w:i/>
        </w:rPr>
        <w:t xml:space="preserve">m </w:t>
      </w:r>
      <w:r>
        <w:t xml:space="preserve">(3.000 </w:t>
      </w:r>
      <w:r>
        <w:rPr>
          <w:i/>
        </w:rPr>
        <w:t>ft</w:t>
      </w:r>
      <w:r>
        <w:t>) изнад земље или воде, или више ако то одреди надлежни орган, мор</w:t>
      </w:r>
      <w:r>
        <w:t>ају да се одвијају на нивоу крстарења који одговара смеру линије пута, као што је одређено у табели нивоа крстарења у Додатку 3.</w:t>
      </w:r>
    </w:p>
    <w:p w:rsidR="00A822BE" w:rsidRDefault="0046556E">
      <w:pPr>
        <w:pStyle w:val="BodyText"/>
        <w:ind w:right="410" w:firstLine="396"/>
      </w:pPr>
      <w:r>
        <w:t xml:space="preserve">(х) </w:t>
      </w:r>
      <w:r>
        <w:rPr>
          <w:i/>
        </w:rPr>
        <w:t xml:space="preserve">VFR </w:t>
      </w:r>
      <w:r>
        <w:t>летови морају да буду у складу са одредбама из Сек- ције 8:</w:t>
      </w:r>
    </w:p>
    <w:p w:rsidR="00A822BE" w:rsidRDefault="0046556E">
      <w:pPr>
        <w:pStyle w:val="ListParagraph"/>
        <w:numPr>
          <w:ilvl w:val="0"/>
          <w:numId w:val="85"/>
        </w:numPr>
        <w:tabs>
          <w:tab w:val="left" w:pos="771"/>
        </w:tabs>
        <w:spacing w:line="206" w:lineRule="exact"/>
        <w:ind w:firstLine="397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се одвијају у ваздушном простору класе </w:t>
      </w:r>
      <w:r>
        <w:rPr>
          <w:i/>
          <w:sz w:val="18"/>
        </w:rPr>
        <w:t>B</w:t>
      </w:r>
      <w:r>
        <w:rPr>
          <w:sz w:val="18"/>
        </w:rPr>
        <w:t xml:space="preserve">, </w:t>
      </w:r>
      <w:r>
        <w:rPr>
          <w:i/>
          <w:sz w:val="18"/>
        </w:rPr>
        <w:t xml:space="preserve">C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i/>
          <w:sz w:val="18"/>
        </w:rPr>
        <w:t>D</w:t>
      </w:r>
      <w:r>
        <w:rPr>
          <w:sz w:val="18"/>
        </w:rPr>
        <w:t>;</w:t>
      </w:r>
    </w:p>
    <w:p w:rsidR="00A822BE" w:rsidRDefault="0046556E">
      <w:pPr>
        <w:pStyle w:val="ListParagraph"/>
        <w:numPr>
          <w:ilvl w:val="0"/>
          <w:numId w:val="85"/>
        </w:numPr>
        <w:tabs>
          <w:tab w:val="left" w:pos="813"/>
        </w:tabs>
        <w:ind w:right="410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>су део аеродромског саобраћаја на контролисаним аеродромима;</w:t>
      </w:r>
      <w:r>
        <w:rPr>
          <w:spacing w:val="-1"/>
          <w:sz w:val="18"/>
        </w:rPr>
        <w:t xml:space="preserve"> </w:t>
      </w:r>
      <w:r>
        <w:rPr>
          <w:sz w:val="18"/>
        </w:rPr>
        <w:t>или</w:t>
      </w:r>
    </w:p>
    <w:p w:rsidR="00A822BE" w:rsidRDefault="0046556E">
      <w:pPr>
        <w:pStyle w:val="ListParagraph"/>
        <w:numPr>
          <w:ilvl w:val="0"/>
          <w:numId w:val="85"/>
        </w:numPr>
        <w:tabs>
          <w:tab w:val="left" w:pos="771"/>
        </w:tabs>
        <w:spacing w:line="206" w:lineRule="exact"/>
        <w:ind w:firstLine="397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се обављају као специјални </w:t>
      </w:r>
      <w:r>
        <w:rPr>
          <w:i/>
          <w:sz w:val="18"/>
        </w:rPr>
        <w:t>VFR</w:t>
      </w:r>
      <w:r>
        <w:rPr>
          <w:i/>
          <w:sz w:val="18"/>
        </w:rPr>
        <w:t xml:space="preserve"> </w:t>
      </w:r>
      <w:r>
        <w:rPr>
          <w:sz w:val="18"/>
        </w:rPr>
        <w:t>летови.</w:t>
      </w:r>
    </w:p>
    <w:p w:rsidR="00A822BE" w:rsidRDefault="0046556E">
      <w:pPr>
        <w:pStyle w:val="BodyText"/>
        <w:ind w:right="409" w:firstLine="396"/>
      </w:pPr>
      <w:r>
        <w:t xml:space="preserve">(и) Ваздухоплов </w:t>
      </w:r>
      <w:r>
        <w:rPr>
          <w:spacing w:val="-3"/>
        </w:rPr>
        <w:t xml:space="preserve">који </w:t>
      </w:r>
      <w:r>
        <w:t xml:space="preserve">обавља </w:t>
      </w:r>
      <w:r>
        <w:rPr>
          <w:i/>
        </w:rPr>
        <w:t xml:space="preserve">VFR </w:t>
      </w:r>
      <w:r>
        <w:t xml:space="preserve">лет унутар или кроз обла- сти или дуж рута </w:t>
      </w:r>
      <w:r>
        <w:rPr>
          <w:spacing w:val="-3"/>
        </w:rPr>
        <w:t xml:space="preserve">које </w:t>
      </w:r>
      <w:r>
        <w:t>је одредио надлежни орган, у складу са SERA.4001(б)(3)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(4),</w:t>
      </w:r>
      <w:r>
        <w:rPr>
          <w:spacing w:val="-8"/>
        </w:rPr>
        <w:t xml:space="preserve"> </w:t>
      </w:r>
      <w:r>
        <w:t>мора</w:t>
      </w:r>
      <w:r>
        <w:rPr>
          <w:spacing w:val="-8"/>
        </w:rPr>
        <w:t xml:space="preserve"> </w:t>
      </w:r>
      <w:r>
        <w:t>да</w:t>
      </w:r>
      <w:r>
        <w:rPr>
          <w:spacing w:val="-8"/>
        </w:rPr>
        <w:t xml:space="preserve"> </w:t>
      </w:r>
      <w:r>
        <w:t>одржава</w:t>
      </w:r>
      <w:r>
        <w:rPr>
          <w:spacing w:val="-8"/>
        </w:rPr>
        <w:t xml:space="preserve"> </w:t>
      </w:r>
      <w:r>
        <w:t>сталну</w:t>
      </w:r>
      <w:r>
        <w:rPr>
          <w:spacing w:val="-8"/>
        </w:rPr>
        <w:t xml:space="preserve"> </w:t>
      </w:r>
      <w:r>
        <w:t>говорну</w:t>
      </w:r>
      <w:r>
        <w:rPr>
          <w:spacing w:val="-8"/>
        </w:rPr>
        <w:t xml:space="preserve"> </w:t>
      </w:r>
      <w:r>
        <w:t>комуни- кацију ваздух-земља на одговарајућем комуникационом каналу и, по потреби, извештава о својој позицији јединицу пружаоца услу- га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ваздушном</w:t>
      </w:r>
      <w:r>
        <w:rPr>
          <w:spacing w:val="-8"/>
        </w:rPr>
        <w:t xml:space="preserve"> </w:t>
      </w:r>
      <w:r>
        <w:t>саобраћају</w:t>
      </w:r>
      <w:r>
        <w:rPr>
          <w:spacing w:val="-8"/>
        </w:rPr>
        <w:t xml:space="preserve"> </w:t>
      </w:r>
      <w:r>
        <w:rPr>
          <w:spacing w:val="-3"/>
        </w:rPr>
        <w:t>који</w:t>
      </w:r>
      <w:r>
        <w:rPr>
          <w:spacing w:val="-8"/>
        </w:rPr>
        <w:t xml:space="preserve"> </w:t>
      </w:r>
      <w:r>
        <w:t>обезбеђује</w:t>
      </w:r>
      <w:r>
        <w:rPr>
          <w:spacing w:val="-8"/>
        </w:rPr>
        <w:t xml:space="preserve"> </w:t>
      </w:r>
      <w:r>
        <w:t>пружање</w:t>
      </w:r>
      <w:r>
        <w:rPr>
          <w:spacing w:val="-8"/>
        </w:rPr>
        <w:t xml:space="preserve"> </w:t>
      </w:r>
      <w:r>
        <w:t>услуге</w:t>
      </w:r>
      <w:r>
        <w:rPr>
          <w:spacing w:val="-8"/>
        </w:rPr>
        <w:t xml:space="preserve"> </w:t>
      </w:r>
      <w:r>
        <w:t>инфор- мисања ваздухоплова у</w:t>
      </w:r>
      <w:r>
        <w:rPr>
          <w:spacing w:val="-1"/>
        </w:rPr>
        <w:t xml:space="preserve"> </w:t>
      </w:r>
      <w:r>
        <w:rPr>
          <w:spacing w:val="-5"/>
        </w:rPr>
        <w:t>лету.</w:t>
      </w:r>
    </w:p>
    <w:p w:rsidR="00A822BE" w:rsidRDefault="0046556E">
      <w:pPr>
        <w:pStyle w:val="BodyText"/>
        <w:ind w:right="410" w:firstLine="396"/>
      </w:pPr>
      <w:r>
        <w:t>(ј)</w:t>
      </w:r>
      <w:r>
        <w:t xml:space="preserve"> Ваздухоплов који лети у складу са правилима визуелног летења и жели да настави лет у складу са правилима инструмен- талног летења, мора да:</w:t>
      </w:r>
    </w:p>
    <w:p w:rsidR="00A822BE" w:rsidRDefault="0046556E">
      <w:pPr>
        <w:pStyle w:val="ListParagraph"/>
        <w:numPr>
          <w:ilvl w:val="0"/>
          <w:numId w:val="84"/>
        </w:numPr>
        <w:tabs>
          <w:tab w:val="left" w:pos="771"/>
        </w:tabs>
        <w:ind w:right="411" w:firstLine="397"/>
        <w:jc w:val="both"/>
        <w:rPr>
          <w:sz w:val="18"/>
        </w:rPr>
      </w:pPr>
      <w:r>
        <w:rPr>
          <w:sz w:val="18"/>
        </w:rPr>
        <w:t>пријави</w:t>
      </w:r>
      <w:r>
        <w:rPr>
          <w:spacing w:val="-5"/>
          <w:sz w:val="18"/>
        </w:rPr>
        <w:t xml:space="preserve"> </w:t>
      </w:r>
      <w:r>
        <w:rPr>
          <w:sz w:val="18"/>
        </w:rPr>
        <w:t>неопходне</w:t>
      </w:r>
      <w:r>
        <w:rPr>
          <w:spacing w:val="-5"/>
          <w:sz w:val="18"/>
        </w:rPr>
        <w:t xml:space="preserve"> </w:t>
      </w:r>
      <w:r>
        <w:rPr>
          <w:sz w:val="18"/>
        </w:rPr>
        <w:t>измене</w:t>
      </w:r>
      <w:r>
        <w:rPr>
          <w:spacing w:val="-5"/>
          <w:sz w:val="18"/>
        </w:rPr>
        <w:t xml:space="preserve"> </w:t>
      </w:r>
      <w:r>
        <w:rPr>
          <w:spacing w:val="-3"/>
          <w:sz w:val="18"/>
        </w:rPr>
        <w:t>које</w:t>
      </w:r>
      <w:r>
        <w:rPr>
          <w:spacing w:val="-5"/>
          <w:sz w:val="18"/>
        </w:rPr>
        <w:t xml:space="preserve"> </w:t>
      </w:r>
      <w:r>
        <w:rPr>
          <w:sz w:val="18"/>
        </w:rPr>
        <w:t>треба</w:t>
      </w:r>
      <w:r>
        <w:rPr>
          <w:spacing w:val="-5"/>
          <w:sz w:val="18"/>
        </w:rPr>
        <w:t xml:space="preserve"> </w:t>
      </w:r>
      <w:r>
        <w:rPr>
          <w:sz w:val="18"/>
        </w:rPr>
        <w:t>унети</w:t>
      </w:r>
      <w:r>
        <w:rPr>
          <w:spacing w:val="-5"/>
          <w:sz w:val="18"/>
        </w:rPr>
        <w:t xml:space="preserve"> </w:t>
      </w:r>
      <w:r>
        <w:rPr>
          <w:sz w:val="18"/>
        </w:rPr>
        <w:t>у</w:t>
      </w:r>
      <w:r>
        <w:rPr>
          <w:spacing w:val="-5"/>
          <w:sz w:val="18"/>
        </w:rPr>
        <w:t xml:space="preserve"> </w:t>
      </w:r>
      <w:r>
        <w:rPr>
          <w:sz w:val="18"/>
        </w:rPr>
        <w:t>важећи</w:t>
      </w:r>
      <w:r>
        <w:rPr>
          <w:spacing w:val="-5"/>
          <w:sz w:val="18"/>
        </w:rPr>
        <w:t xml:space="preserve"> </w:t>
      </w:r>
      <w:r>
        <w:rPr>
          <w:sz w:val="18"/>
        </w:rPr>
        <w:t xml:space="preserve">план лета, </w:t>
      </w:r>
      <w:r>
        <w:rPr>
          <w:spacing w:val="-4"/>
          <w:sz w:val="18"/>
        </w:rPr>
        <w:t xml:space="preserve">ако </w:t>
      </w:r>
      <w:r>
        <w:rPr>
          <w:sz w:val="18"/>
        </w:rPr>
        <w:t>је план лета поднет;</w:t>
      </w:r>
      <w:r>
        <w:rPr>
          <w:sz w:val="18"/>
        </w:rPr>
        <w:t xml:space="preserve"> </w:t>
      </w:r>
      <w:r>
        <w:rPr>
          <w:sz w:val="18"/>
        </w:rPr>
        <w:t>или</w:t>
      </w:r>
    </w:p>
    <w:p w:rsidR="00A822BE" w:rsidRDefault="0046556E">
      <w:pPr>
        <w:pStyle w:val="ListParagraph"/>
        <w:numPr>
          <w:ilvl w:val="0"/>
          <w:numId w:val="84"/>
        </w:numPr>
        <w:tabs>
          <w:tab w:val="left" w:pos="766"/>
        </w:tabs>
        <w:spacing w:line="237" w:lineRule="auto"/>
        <w:ind w:right="409" w:firstLine="397"/>
        <w:jc w:val="both"/>
        <w:rPr>
          <w:sz w:val="18"/>
        </w:rPr>
      </w:pPr>
      <w:r>
        <w:rPr>
          <w:sz w:val="18"/>
        </w:rPr>
        <w:t>у</w:t>
      </w:r>
      <w:r>
        <w:rPr>
          <w:spacing w:val="-10"/>
          <w:sz w:val="18"/>
        </w:rPr>
        <w:t xml:space="preserve"> </w:t>
      </w:r>
      <w:r>
        <w:rPr>
          <w:sz w:val="18"/>
        </w:rPr>
        <w:t>складу</w:t>
      </w:r>
      <w:r>
        <w:rPr>
          <w:spacing w:val="-10"/>
          <w:sz w:val="18"/>
        </w:rPr>
        <w:t xml:space="preserve"> </w:t>
      </w:r>
      <w:r>
        <w:rPr>
          <w:sz w:val="18"/>
        </w:rPr>
        <w:t>са</w:t>
      </w:r>
      <w:r>
        <w:rPr>
          <w:spacing w:val="-10"/>
          <w:sz w:val="18"/>
        </w:rPr>
        <w:t xml:space="preserve"> </w:t>
      </w:r>
      <w:r>
        <w:rPr>
          <w:sz w:val="18"/>
        </w:rPr>
        <w:t>захтевима</w:t>
      </w:r>
      <w:r>
        <w:rPr>
          <w:spacing w:val="-10"/>
          <w:sz w:val="18"/>
        </w:rPr>
        <w:t xml:space="preserve"> </w:t>
      </w:r>
      <w:r>
        <w:rPr>
          <w:sz w:val="18"/>
        </w:rPr>
        <w:t>из</w:t>
      </w:r>
      <w:r>
        <w:rPr>
          <w:spacing w:val="-10"/>
          <w:sz w:val="18"/>
        </w:rPr>
        <w:t xml:space="preserve"> </w:t>
      </w:r>
      <w:r>
        <w:rPr>
          <w:sz w:val="18"/>
        </w:rPr>
        <w:t>SERA.4001(б),</w:t>
      </w:r>
      <w:r>
        <w:rPr>
          <w:spacing w:val="-10"/>
          <w:sz w:val="18"/>
        </w:rPr>
        <w:t xml:space="preserve"> </w:t>
      </w:r>
      <w:r>
        <w:rPr>
          <w:sz w:val="18"/>
        </w:rPr>
        <w:t>поднесе</w:t>
      </w:r>
      <w:r>
        <w:rPr>
          <w:spacing w:val="-10"/>
          <w:sz w:val="18"/>
        </w:rPr>
        <w:t xml:space="preserve"> </w:t>
      </w:r>
      <w:r>
        <w:rPr>
          <w:sz w:val="18"/>
        </w:rPr>
        <w:t>план</w:t>
      </w:r>
      <w:r>
        <w:rPr>
          <w:spacing w:val="-10"/>
          <w:sz w:val="18"/>
        </w:rPr>
        <w:t xml:space="preserve"> </w:t>
      </w:r>
      <w:r>
        <w:rPr>
          <w:sz w:val="18"/>
        </w:rPr>
        <w:t>лета одговарајућој јединици пружаоца услуга у ваздушном саобраћају што</w:t>
      </w:r>
      <w:r>
        <w:rPr>
          <w:spacing w:val="-6"/>
          <w:sz w:val="18"/>
        </w:rPr>
        <w:t xml:space="preserve"> </w:t>
      </w:r>
      <w:r>
        <w:rPr>
          <w:sz w:val="18"/>
        </w:rPr>
        <w:t>је</w:t>
      </w:r>
      <w:r>
        <w:rPr>
          <w:spacing w:val="-6"/>
          <w:sz w:val="18"/>
        </w:rPr>
        <w:t xml:space="preserve"> </w:t>
      </w:r>
      <w:r>
        <w:rPr>
          <w:sz w:val="18"/>
        </w:rPr>
        <w:t>пре</w:t>
      </w:r>
      <w:r>
        <w:rPr>
          <w:spacing w:val="-6"/>
          <w:sz w:val="18"/>
        </w:rPr>
        <w:t xml:space="preserve"> </w:t>
      </w:r>
      <w:r>
        <w:rPr>
          <w:sz w:val="18"/>
        </w:rPr>
        <w:t>могуће</w:t>
      </w:r>
      <w:r>
        <w:rPr>
          <w:spacing w:val="-6"/>
          <w:sz w:val="18"/>
        </w:rPr>
        <w:t xml:space="preserve"> </w:t>
      </w:r>
      <w:r>
        <w:rPr>
          <w:sz w:val="18"/>
        </w:rPr>
        <w:t>и</w:t>
      </w:r>
      <w:r>
        <w:rPr>
          <w:spacing w:val="-6"/>
          <w:sz w:val="18"/>
        </w:rPr>
        <w:t xml:space="preserve"> </w:t>
      </w:r>
      <w:r>
        <w:rPr>
          <w:sz w:val="18"/>
        </w:rPr>
        <w:t>прибави</w:t>
      </w:r>
      <w:r>
        <w:rPr>
          <w:spacing w:val="-6"/>
          <w:sz w:val="18"/>
        </w:rPr>
        <w:t xml:space="preserve"> </w:t>
      </w:r>
      <w:r>
        <w:rPr>
          <w:sz w:val="18"/>
        </w:rPr>
        <w:t>одобрење,</w:t>
      </w:r>
      <w:r>
        <w:rPr>
          <w:spacing w:val="-6"/>
          <w:sz w:val="18"/>
        </w:rPr>
        <w:t xml:space="preserve"> </w:t>
      </w:r>
      <w:r>
        <w:rPr>
          <w:sz w:val="18"/>
        </w:rPr>
        <w:t>пре</w:t>
      </w:r>
      <w:r>
        <w:rPr>
          <w:spacing w:val="-6"/>
          <w:sz w:val="18"/>
        </w:rPr>
        <w:t xml:space="preserve"> </w:t>
      </w:r>
      <w:r>
        <w:rPr>
          <w:sz w:val="18"/>
        </w:rPr>
        <w:t>настављања</w:t>
      </w:r>
      <w:r>
        <w:rPr>
          <w:spacing w:val="-6"/>
          <w:sz w:val="18"/>
        </w:rPr>
        <w:t xml:space="preserve"> </w:t>
      </w:r>
      <w:r>
        <w:rPr>
          <w:i/>
          <w:sz w:val="18"/>
        </w:rPr>
        <w:t>IFR</w:t>
      </w:r>
      <w:r>
        <w:rPr>
          <w:i/>
          <w:spacing w:val="-6"/>
          <w:sz w:val="18"/>
        </w:rPr>
        <w:t xml:space="preserve"> </w:t>
      </w:r>
      <w:r>
        <w:rPr>
          <w:sz w:val="18"/>
        </w:rPr>
        <w:t>лета</w:t>
      </w:r>
      <w:r>
        <w:rPr>
          <w:spacing w:val="-6"/>
          <w:sz w:val="18"/>
        </w:rPr>
        <w:t xml:space="preserve"> </w:t>
      </w:r>
      <w:r>
        <w:rPr>
          <w:sz w:val="18"/>
        </w:rPr>
        <w:t>у контролисаном ваздушном</w:t>
      </w:r>
      <w:r>
        <w:rPr>
          <w:spacing w:val="-1"/>
          <w:sz w:val="18"/>
        </w:rPr>
        <w:t xml:space="preserve"> </w:t>
      </w:r>
      <w:r>
        <w:rPr>
          <w:spacing w:val="-3"/>
          <w:sz w:val="18"/>
        </w:rPr>
        <w:t>простору.</w:t>
      </w:r>
    </w:p>
    <w:p w:rsidR="00A822BE" w:rsidRDefault="00A822BE">
      <w:pPr>
        <w:spacing w:line="237" w:lineRule="auto"/>
        <w:jc w:val="both"/>
        <w:rPr>
          <w:sz w:val="18"/>
        </w:rPr>
        <w:sectPr w:rsidR="00A822BE">
          <w:type w:val="continuous"/>
          <w:pgSz w:w="12390" w:h="15650"/>
          <w:pgMar w:top="1480" w:right="720" w:bottom="280" w:left="640" w:header="720" w:footer="720" w:gutter="0"/>
          <w:cols w:num="2" w:space="720" w:equalWidth="0">
            <w:col w:w="5263" w:space="123"/>
            <w:col w:w="5644"/>
          </w:cols>
        </w:sectPr>
      </w:pPr>
    </w:p>
    <w:p w:rsidR="00A822BE" w:rsidRDefault="0046556E">
      <w:pPr>
        <w:pStyle w:val="Heading2"/>
        <w:spacing w:before="70" w:line="232" w:lineRule="auto"/>
        <w:ind w:left="401" w:firstLine="396"/>
        <w:jc w:val="both"/>
      </w:pPr>
      <w:r>
        <w:lastRenderedPageBreak/>
        <w:pict>
          <v:shape id="_x0000_s1051" style="position:absolute;left:0;text-align:left;margin-left:-4.6pt;margin-top:782.1pt;width:.1pt;height:738.95pt;z-index:251658240;mso-position-horizontal-relative:page;mso-position-vertical-relative:page" coordorigin="-92,15642" coordsize="0,14779" o:spt="100" adj="0,,0" path="m6286,193r,14779m6286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t xml:space="preserve">SERA.5010 Специјални </w:t>
      </w:r>
      <w:r>
        <w:rPr>
          <w:i/>
        </w:rPr>
        <w:t xml:space="preserve">VFR </w:t>
      </w:r>
      <w:r>
        <w:t>летови у к</w:t>
      </w:r>
      <w:r>
        <w:t>онтролисаним зо- нама</w:t>
      </w:r>
    </w:p>
    <w:p w:rsidR="00A822BE" w:rsidRDefault="0046556E">
      <w:pPr>
        <w:pStyle w:val="BodyText"/>
        <w:spacing w:line="235" w:lineRule="auto"/>
        <w:ind w:left="402" w:right="1" w:firstLine="396"/>
      </w:pPr>
      <w:r>
        <w:t xml:space="preserve">Специјални </w:t>
      </w:r>
      <w:r>
        <w:rPr>
          <w:i/>
        </w:rPr>
        <w:t xml:space="preserve">VFR </w:t>
      </w:r>
      <w:r>
        <w:t xml:space="preserve">летови могу да се обављају унутар контро- лисане зоне на основу </w:t>
      </w:r>
      <w:r>
        <w:rPr>
          <w:i/>
          <w:spacing w:val="-3"/>
        </w:rPr>
        <w:t xml:space="preserve">ATC </w:t>
      </w:r>
      <w:r>
        <w:t xml:space="preserve">одобрењa. Осим </w:t>
      </w:r>
      <w:r>
        <w:rPr>
          <w:spacing w:val="-4"/>
        </w:rPr>
        <w:t xml:space="preserve">ако </w:t>
      </w:r>
      <w:r>
        <w:t xml:space="preserve">надлежни орган изда дозволу за хеликоптере у специјалним случајевима, као што </w:t>
      </w:r>
      <w:r>
        <w:rPr>
          <w:spacing w:val="-8"/>
        </w:rPr>
        <w:t xml:space="preserve">су, </w:t>
      </w:r>
      <w:r>
        <w:t xml:space="preserve">између </w:t>
      </w:r>
      <w:r>
        <w:rPr>
          <w:spacing w:val="-3"/>
        </w:rPr>
        <w:t xml:space="preserve">осталог, </w:t>
      </w:r>
      <w:r>
        <w:t>полицијске и медицинске операције, операције трагања и спасавања и летови ради гашења пожара, морају да се примене следећи додатни услови:</w:t>
      </w:r>
    </w:p>
    <w:p w:rsidR="00A822BE" w:rsidRDefault="0046556E">
      <w:pPr>
        <w:pStyle w:val="BodyText"/>
        <w:spacing w:line="235" w:lineRule="auto"/>
        <w:ind w:left="402" w:right="1" w:firstLine="396"/>
      </w:pPr>
      <w:r>
        <w:t xml:space="preserve">(а) такви специјални </w:t>
      </w:r>
      <w:r>
        <w:rPr>
          <w:i/>
        </w:rPr>
        <w:t xml:space="preserve">VFR </w:t>
      </w:r>
      <w:r>
        <w:t>летови могу да се обављају само током дана, осим ако другачије одобри надлежни орган;</w:t>
      </w:r>
    </w:p>
    <w:p w:rsidR="00A822BE" w:rsidRDefault="0046556E">
      <w:pPr>
        <w:pStyle w:val="BodyText"/>
        <w:spacing w:line="202" w:lineRule="exact"/>
        <w:ind w:left="799" w:firstLine="0"/>
        <w:jc w:val="left"/>
      </w:pPr>
      <w:r>
        <w:t>(б) за</w:t>
      </w:r>
      <w:r>
        <w:t xml:space="preserve"> пилота:</w:t>
      </w:r>
    </w:p>
    <w:p w:rsidR="00A822BE" w:rsidRDefault="0046556E">
      <w:pPr>
        <w:pStyle w:val="ListParagraph"/>
        <w:numPr>
          <w:ilvl w:val="1"/>
          <w:numId w:val="84"/>
        </w:numPr>
        <w:tabs>
          <w:tab w:val="left" w:pos="1055"/>
        </w:tabs>
        <w:spacing w:line="203" w:lineRule="exact"/>
        <w:ind w:firstLine="397"/>
        <w:rPr>
          <w:sz w:val="18"/>
        </w:rPr>
      </w:pPr>
      <w:r>
        <w:rPr>
          <w:sz w:val="18"/>
        </w:rPr>
        <w:t>изван облака и уз визуелни контакт са</w:t>
      </w:r>
      <w:r>
        <w:rPr>
          <w:spacing w:val="-11"/>
          <w:sz w:val="18"/>
        </w:rPr>
        <w:t xml:space="preserve"> </w:t>
      </w:r>
      <w:r>
        <w:rPr>
          <w:sz w:val="18"/>
        </w:rPr>
        <w:t>тлом;</w:t>
      </w:r>
    </w:p>
    <w:p w:rsidR="00A822BE" w:rsidRDefault="0046556E">
      <w:pPr>
        <w:pStyle w:val="ListParagraph"/>
        <w:numPr>
          <w:ilvl w:val="1"/>
          <w:numId w:val="84"/>
        </w:numPr>
        <w:tabs>
          <w:tab w:val="left" w:pos="1057"/>
        </w:tabs>
        <w:spacing w:before="1" w:line="235" w:lineRule="auto"/>
        <w:ind w:firstLine="397"/>
        <w:jc w:val="both"/>
        <w:rPr>
          <w:sz w:val="18"/>
        </w:rPr>
      </w:pPr>
      <w:r>
        <w:rPr>
          <w:sz w:val="18"/>
        </w:rPr>
        <w:t xml:space="preserve">видљивост у лету је најмање 1.500 </w:t>
      </w:r>
      <w:r>
        <w:rPr>
          <w:i/>
          <w:sz w:val="18"/>
        </w:rPr>
        <w:t xml:space="preserve">m </w:t>
      </w:r>
      <w:r>
        <w:rPr>
          <w:sz w:val="18"/>
        </w:rPr>
        <w:t>или, за хеликоптере, најмање 800</w:t>
      </w:r>
      <w:r>
        <w:rPr>
          <w:spacing w:val="-1"/>
          <w:sz w:val="18"/>
        </w:rPr>
        <w:t xml:space="preserve"> </w:t>
      </w:r>
      <w:r>
        <w:rPr>
          <w:i/>
          <w:sz w:val="18"/>
        </w:rPr>
        <w:t>m</w:t>
      </w:r>
      <w:r>
        <w:rPr>
          <w:sz w:val="18"/>
        </w:rPr>
        <w:t>;</w:t>
      </w:r>
    </w:p>
    <w:p w:rsidR="00A822BE" w:rsidRDefault="0046556E">
      <w:pPr>
        <w:pStyle w:val="ListParagraph"/>
        <w:numPr>
          <w:ilvl w:val="1"/>
          <w:numId w:val="84"/>
        </w:numPr>
        <w:tabs>
          <w:tab w:val="left" w:pos="1063"/>
        </w:tabs>
        <w:spacing w:before="1" w:line="235" w:lineRule="auto"/>
        <w:ind w:right="1" w:firstLine="397"/>
        <w:jc w:val="both"/>
        <w:rPr>
          <w:sz w:val="18"/>
        </w:rPr>
      </w:pPr>
      <w:r>
        <w:rPr>
          <w:sz w:val="18"/>
        </w:rPr>
        <w:t xml:space="preserve">лет при брзини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140 </w:t>
      </w:r>
      <w:r>
        <w:rPr>
          <w:i/>
          <w:sz w:val="18"/>
        </w:rPr>
        <w:t xml:space="preserve">kts IАS </w:t>
      </w:r>
      <w:r>
        <w:rPr>
          <w:sz w:val="18"/>
        </w:rPr>
        <w:t xml:space="preserve">или мањој, при којој је мо- гуће благовремено уочавање другог саобраћаја или препрека ради избегавања </w:t>
      </w:r>
      <w:r>
        <w:rPr>
          <w:spacing w:val="-3"/>
          <w:sz w:val="18"/>
        </w:rPr>
        <w:t>судара;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</w:p>
    <w:p w:rsidR="00A822BE" w:rsidRDefault="0046556E">
      <w:pPr>
        <w:pStyle w:val="BodyText"/>
        <w:spacing w:before="1" w:line="235" w:lineRule="auto"/>
        <w:ind w:left="402" w:firstLine="396"/>
      </w:pPr>
      <w:r>
        <w:t xml:space="preserve">(ц) јединица контроле летења не сме да изда одобрење за специјални </w:t>
      </w:r>
      <w:r>
        <w:rPr>
          <w:i/>
        </w:rPr>
        <w:t xml:space="preserve">VFR </w:t>
      </w:r>
      <w:r>
        <w:t xml:space="preserve">лет ваздухоплову за полетање са аеродрома или слетање на аеродром унутар </w:t>
      </w:r>
      <w:r>
        <w:t>контролисане зоне, за улазак у аеро- дромску саобраћајну зону или у аеродромски саобраћајни круг, ако су објављени метеоролошки услови на том аеродрому испод следећих минимума:</w:t>
      </w:r>
    </w:p>
    <w:p w:rsidR="00A822BE" w:rsidRDefault="0046556E">
      <w:pPr>
        <w:pStyle w:val="ListParagraph"/>
        <w:numPr>
          <w:ilvl w:val="0"/>
          <w:numId w:val="83"/>
        </w:numPr>
        <w:tabs>
          <w:tab w:val="left" w:pos="1054"/>
        </w:tabs>
        <w:spacing w:before="2" w:line="235" w:lineRule="auto"/>
        <w:ind w:right="1" w:firstLine="397"/>
        <w:jc w:val="both"/>
        <w:rPr>
          <w:sz w:val="18"/>
        </w:rPr>
      </w:pPr>
      <w:r>
        <w:rPr>
          <w:sz w:val="18"/>
        </w:rPr>
        <w:t>видљивост</w:t>
      </w:r>
      <w:r>
        <w:rPr>
          <w:spacing w:val="-4"/>
          <w:sz w:val="18"/>
        </w:rPr>
        <w:t xml:space="preserve"> </w:t>
      </w:r>
      <w:r>
        <w:rPr>
          <w:sz w:val="18"/>
        </w:rPr>
        <w:t>при</w:t>
      </w:r>
      <w:r>
        <w:rPr>
          <w:spacing w:val="-4"/>
          <w:sz w:val="18"/>
        </w:rPr>
        <w:t xml:space="preserve"> </w:t>
      </w:r>
      <w:r>
        <w:rPr>
          <w:sz w:val="18"/>
        </w:rPr>
        <w:t>земљи</w:t>
      </w:r>
      <w:r>
        <w:rPr>
          <w:spacing w:val="-4"/>
          <w:sz w:val="18"/>
        </w:rPr>
        <w:t xml:space="preserve"> </w:t>
      </w:r>
      <w:r>
        <w:rPr>
          <w:sz w:val="18"/>
        </w:rPr>
        <w:t>је</w:t>
      </w:r>
      <w:r>
        <w:rPr>
          <w:spacing w:val="-4"/>
          <w:sz w:val="18"/>
        </w:rPr>
        <w:t xml:space="preserve"> </w:t>
      </w:r>
      <w:r>
        <w:rPr>
          <w:sz w:val="18"/>
        </w:rPr>
        <w:t>мања</w:t>
      </w:r>
      <w:r>
        <w:rPr>
          <w:spacing w:val="-4"/>
          <w:sz w:val="18"/>
        </w:rPr>
        <w:t xml:space="preserve"> </w:t>
      </w:r>
      <w:r>
        <w:rPr>
          <w:spacing w:val="-3"/>
          <w:sz w:val="18"/>
        </w:rPr>
        <w:t>од</w:t>
      </w:r>
      <w:r>
        <w:rPr>
          <w:spacing w:val="-4"/>
          <w:sz w:val="18"/>
        </w:rPr>
        <w:t xml:space="preserve"> </w:t>
      </w:r>
      <w:r>
        <w:rPr>
          <w:sz w:val="18"/>
        </w:rPr>
        <w:t>1.500</w:t>
      </w:r>
      <w:r>
        <w:rPr>
          <w:spacing w:val="-4"/>
          <w:sz w:val="18"/>
        </w:rPr>
        <w:t xml:space="preserve"> </w:t>
      </w:r>
      <w:r>
        <w:rPr>
          <w:i/>
          <w:sz w:val="18"/>
        </w:rPr>
        <w:t>m</w:t>
      </w:r>
      <w:r>
        <w:rPr>
          <w:i/>
          <w:spacing w:val="-4"/>
          <w:sz w:val="18"/>
        </w:rPr>
        <w:t xml:space="preserve"> </w:t>
      </w:r>
      <w:r>
        <w:rPr>
          <w:sz w:val="18"/>
        </w:rPr>
        <w:t>или,</w:t>
      </w:r>
      <w:r>
        <w:rPr>
          <w:spacing w:val="-4"/>
          <w:sz w:val="18"/>
        </w:rPr>
        <w:t xml:space="preserve"> </w:t>
      </w:r>
      <w:r>
        <w:rPr>
          <w:sz w:val="18"/>
        </w:rPr>
        <w:t>за</w:t>
      </w:r>
      <w:r>
        <w:rPr>
          <w:spacing w:val="-4"/>
          <w:sz w:val="18"/>
        </w:rPr>
        <w:t xml:space="preserve"> </w:t>
      </w:r>
      <w:r>
        <w:rPr>
          <w:sz w:val="18"/>
        </w:rPr>
        <w:t xml:space="preserve">хеликоп- тере, мања </w:t>
      </w:r>
      <w:r>
        <w:rPr>
          <w:spacing w:val="-3"/>
          <w:sz w:val="18"/>
        </w:rPr>
        <w:t xml:space="preserve">од </w:t>
      </w:r>
      <w:r>
        <w:rPr>
          <w:sz w:val="18"/>
        </w:rPr>
        <w:t>800</w:t>
      </w:r>
      <w:r>
        <w:rPr>
          <w:spacing w:val="1"/>
          <w:sz w:val="18"/>
        </w:rPr>
        <w:t xml:space="preserve"> </w:t>
      </w:r>
      <w:r>
        <w:rPr>
          <w:i/>
          <w:sz w:val="18"/>
        </w:rPr>
        <w:t>m</w:t>
      </w:r>
      <w:r>
        <w:rPr>
          <w:sz w:val="18"/>
        </w:rPr>
        <w:t>;</w:t>
      </w:r>
    </w:p>
    <w:p w:rsidR="00A822BE" w:rsidRDefault="0046556E">
      <w:pPr>
        <w:pStyle w:val="ListParagraph"/>
        <w:numPr>
          <w:ilvl w:val="0"/>
          <w:numId w:val="83"/>
        </w:numPr>
        <w:tabs>
          <w:tab w:val="left" w:pos="1055"/>
        </w:tabs>
        <w:spacing w:line="202" w:lineRule="exact"/>
        <w:ind w:left="1054"/>
        <w:rPr>
          <w:sz w:val="18"/>
        </w:rPr>
      </w:pPr>
      <w:r>
        <w:rPr>
          <w:sz w:val="18"/>
        </w:rPr>
        <w:t>ба</w:t>
      </w:r>
      <w:r>
        <w:rPr>
          <w:sz w:val="18"/>
        </w:rPr>
        <w:t xml:space="preserve">за облака је нижа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180 </w:t>
      </w:r>
      <w:r>
        <w:rPr>
          <w:i/>
          <w:sz w:val="18"/>
        </w:rPr>
        <w:t xml:space="preserve">m </w:t>
      </w:r>
      <w:r>
        <w:rPr>
          <w:sz w:val="18"/>
        </w:rPr>
        <w:t>(600</w:t>
      </w:r>
      <w:r>
        <w:rPr>
          <w:spacing w:val="-2"/>
          <w:sz w:val="18"/>
        </w:rPr>
        <w:t xml:space="preserve"> </w:t>
      </w:r>
      <w:r>
        <w:rPr>
          <w:i/>
          <w:sz w:val="18"/>
        </w:rPr>
        <w:t>ft</w:t>
      </w:r>
      <w:r>
        <w:rPr>
          <w:sz w:val="18"/>
        </w:rPr>
        <w:t>).</w:t>
      </w:r>
    </w:p>
    <w:p w:rsidR="00A822BE" w:rsidRDefault="0046556E">
      <w:pPr>
        <w:pStyle w:val="Heading2"/>
        <w:spacing w:line="203" w:lineRule="exact"/>
        <w:ind w:left="799"/>
      </w:pPr>
      <w:r>
        <w:t xml:space="preserve">SERA.5015 Правила инструменталног летења </w:t>
      </w:r>
      <w:r>
        <w:rPr>
          <w:i/>
        </w:rPr>
        <w:t xml:space="preserve">(IFR) </w:t>
      </w:r>
      <w:r>
        <w:t>–</w:t>
      </w:r>
    </w:p>
    <w:p w:rsidR="00A822BE" w:rsidRDefault="0046556E">
      <w:pPr>
        <w:spacing w:line="203" w:lineRule="exact"/>
        <w:ind w:left="402"/>
        <w:rPr>
          <w:b/>
          <w:sz w:val="18"/>
        </w:rPr>
      </w:pPr>
      <w:r>
        <w:rPr>
          <w:b/>
          <w:sz w:val="18"/>
        </w:rPr>
        <w:t xml:space="preserve">Правила која се примењују на све </w:t>
      </w:r>
      <w:r>
        <w:rPr>
          <w:b/>
          <w:i/>
          <w:sz w:val="18"/>
        </w:rPr>
        <w:t xml:space="preserve">IFR </w:t>
      </w:r>
      <w:r>
        <w:rPr>
          <w:b/>
          <w:sz w:val="18"/>
        </w:rPr>
        <w:t>летове</w:t>
      </w:r>
    </w:p>
    <w:p w:rsidR="00A822BE" w:rsidRDefault="0046556E">
      <w:pPr>
        <w:pStyle w:val="BodyText"/>
        <w:spacing w:line="203" w:lineRule="exact"/>
        <w:ind w:left="799" w:firstLine="0"/>
        <w:jc w:val="left"/>
      </w:pPr>
      <w:r>
        <w:t>(а) Опрема ваздухоплова</w:t>
      </w:r>
    </w:p>
    <w:p w:rsidR="00A822BE" w:rsidRDefault="0046556E">
      <w:pPr>
        <w:pStyle w:val="BodyText"/>
        <w:spacing w:before="1" w:line="235" w:lineRule="auto"/>
        <w:ind w:left="402" w:firstLine="396"/>
      </w:pPr>
      <w:r>
        <w:t>Ваздухоплов мора да буде опремљен одговарајућим инстру- ментима и навигационом опремом која је одговарајућа за руту по којој треба да лети, у складу са одговарајућим прописима о вазду- хопловним операцијама.</w:t>
      </w:r>
    </w:p>
    <w:p w:rsidR="00A822BE" w:rsidRDefault="0046556E">
      <w:pPr>
        <w:pStyle w:val="BodyText"/>
        <w:spacing w:line="203" w:lineRule="exact"/>
        <w:ind w:left="799" w:firstLine="0"/>
        <w:jc w:val="left"/>
      </w:pPr>
      <w:r>
        <w:t>(б) Минималне висине</w:t>
      </w:r>
    </w:p>
    <w:p w:rsidR="00A822BE" w:rsidRDefault="0046556E">
      <w:pPr>
        <w:pStyle w:val="BodyText"/>
        <w:spacing w:before="2" w:line="235" w:lineRule="auto"/>
        <w:ind w:left="402" w:right="1" w:firstLine="396"/>
      </w:pPr>
      <w:r>
        <w:t xml:space="preserve">Осим ако је то потребно за полетање или слетање или ако то посебно одобри надлежни орган, </w:t>
      </w:r>
      <w:r>
        <w:rPr>
          <w:i/>
        </w:rPr>
        <w:t xml:space="preserve">IFR </w:t>
      </w:r>
      <w:r>
        <w:t xml:space="preserve">лет мора да се одвија на ви- сини која није испод минималне апсолутне висине лета одређене од стране државе чија се територија прелеће или, ако таква мини- мална </w:t>
      </w:r>
      <w:r>
        <w:t>апсолутна висина лета није одређена:</w:t>
      </w:r>
    </w:p>
    <w:p w:rsidR="00A822BE" w:rsidRDefault="0046556E">
      <w:pPr>
        <w:pStyle w:val="ListParagraph"/>
        <w:numPr>
          <w:ilvl w:val="0"/>
          <w:numId w:val="82"/>
        </w:numPr>
        <w:tabs>
          <w:tab w:val="left" w:pos="1079"/>
        </w:tabs>
        <w:spacing w:before="2" w:line="235" w:lineRule="auto"/>
        <w:ind w:firstLine="397"/>
        <w:jc w:val="both"/>
        <w:rPr>
          <w:sz w:val="18"/>
        </w:rPr>
      </w:pPr>
      <w:r>
        <w:rPr>
          <w:sz w:val="18"/>
        </w:rPr>
        <w:t xml:space="preserve">изнад високог терена или у планинским подручјима, на висини </w:t>
      </w:r>
      <w:r>
        <w:rPr>
          <w:spacing w:val="-3"/>
          <w:sz w:val="18"/>
        </w:rPr>
        <w:t xml:space="preserve">која </w:t>
      </w:r>
      <w:r>
        <w:rPr>
          <w:sz w:val="18"/>
        </w:rPr>
        <w:t xml:space="preserve">је најмање 600 </w:t>
      </w:r>
      <w:r>
        <w:rPr>
          <w:i/>
          <w:sz w:val="18"/>
        </w:rPr>
        <w:t xml:space="preserve">m </w:t>
      </w:r>
      <w:r>
        <w:rPr>
          <w:sz w:val="18"/>
        </w:rPr>
        <w:t xml:space="preserve">(2.000 </w:t>
      </w:r>
      <w:r>
        <w:rPr>
          <w:i/>
          <w:sz w:val="18"/>
        </w:rPr>
        <w:t>ft</w:t>
      </w:r>
      <w:r>
        <w:rPr>
          <w:sz w:val="18"/>
        </w:rPr>
        <w:t xml:space="preserve">) изнад највише препреке </w:t>
      </w:r>
      <w:r>
        <w:rPr>
          <w:spacing w:val="-3"/>
          <w:sz w:val="18"/>
        </w:rPr>
        <w:t xml:space="preserve">која </w:t>
      </w:r>
      <w:r>
        <w:rPr>
          <w:sz w:val="18"/>
        </w:rPr>
        <w:t xml:space="preserve">се налази унутар 8 </w:t>
      </w:r>
      <w:r>
        <w:rPr>
          <w:i/>
          <w:sz w:val="18"/>
        </w:rPr>
        <w:t xml:space="preserve">km </w:t>
      </w:r>
      <w:r>
        <w:rPr>
          <w:spacing w:val="-3"/>
          <w:sz w:val="18"/>
        </w:rPr>
        <w:t xml:space="preserve">од </w:t>
      </w:r>
      <w:r>
        <w:rPr>
          <w:sz w:val="18"/>
        </w:rPr>
        <w:t>предвиђене позиције</w:t>
      </w:r>
      <w:r>
        <w:rPr>
          <w:spacing w:val="-17"/>
          <w:sz w:val="18"/>
        </w:rPr>
        <w:t xml:space="preserve"> </w:t>
      </w:r>
      <w:r>
        <w:rPr>
          <w:sz w:val="18"/>
        </w:rPr>
        <w:t>ваздухоплова;</w:t>
      </w:r>
    </w:p>
    <w:p w:rsidR="00A822BE" w:rsidRDefault="0046556E">
      <w:pPr>
        <w:pStyle w:val="ListParagraph"/>
        <w:numPr>
          <w:ilvl w:val="0"/>
          <w:numId w:val="82"/>
        </w:numPr>
        <w:tabs>
          <w:tab w:val="left" w:pos="1070"/>
        </w:tabs>
        <w:spacing w:before="1" w:line="235" w:lineRule="auto"/>
        <w:ind w:right="1" w:firstLine="397"/>
        <w:jc w:val="both"/>
        <w:rPr>
          <w:sz w:val="18"/>
        </w:rPr>
      </w:pPr>
      <w:r>
        <w:rPr>
          <w:sz w:val="18"/>
        </w:rPr>
        <w:t xml:space="preserve">у осталим подручјима </w:t>
      </w:r>
      <w:r>
        <w:rPr>
          <w:spacing w:val="-3"/>
          <w:sz w:val="18"/>
        </w:rPr>
        <w:t xml:space="preserve">која </w:t>
      </w:r>
      <w:r>
        <w:rPr>
          <w:sz w:val="18"/>
        </w:rPr>
        <w:t>нису наведена</w:t>
      </w:r>
      <w:r>
        <w:rPr>
          <w:sz w:val="18"/>
        </w:rPr>
        <w:t xml:space="preserve"> у тачки (1), на висини </w:t>
      </w:r>
      <w:r>
        <w:rPr>
          <w:spacing w:val="-3"/>
          <w:sz w:val="18"/>
        </w:rPr>
        <w:t xml:space="preserve">која </w:t>
      </w:r>
      <w:r>
        <w:rPr>
          <w:sz w:val="18"/>
        </w:rPr>
        <w:t xml:space="preserve">је најмање 300 </w:t>
      </w:r>
      <w:r>
        <w:rPr>
          <w:i/>
          <w:sz w:val="18"/>
        </w:rPr>
        <w:t xml:space="preserve">m </w:t>
      </w:r>
      <w:r>
        <w:rPr>
          <w:sz w:val="18"/>
        </w:rPr>
        <w:t xml:space="preserve">(1.000 </w:t>
      </w:r>
      <w:r>
        <w:rPr>
          <w:i/>
          <w:sz w:val="18"/>
        </w:rPr>
        <w:t>ft</w:t>
      </w:r>
      <w:r>
        <w:rPr>
          <w:sz w:val="18"/>
        </w:rPr>
        <w:t xml:space="preserve">) изнад највише препреке </w:t>
      </w:r>
      <w:r>
        <w:rPr>
          <w:spacing w:val="-3"/>
          <w:sz w:val="18"/>
        </w:rPr>
        <w:t xml:space="preserve">која </w:t>
      </w:r>
      <w:r>
        <w:rPr>
          <w:sz w:val="18"/>
        </w:rPr>
        <w:t xml:space="preserve">се налази унутар 8 </w:t>
      </w:r>
      <w:r>
        <w:rPr>
          <w:i/>
          <w:sz w:val="18"/>
        </w:rPr>
        <w:t xml:space="preserve">km </w:t>
      </w:r>
      <w:r>
        <w:rPr>
          <w:spacing w:val="-3"/>
          <w:sz w:val="18"/>
        </w:rPr>
        <w:t xml:space="preserve">од </w:t>
      </w:r>
      <w:r>
        <w:rPr>
          <w:sz w:val="18"/>
        </w:rPr>
        <w:t>предвиђене позиције</w:t>
      </w:r>
      <w:r>
        <w:rPr>
          <w:spacing w:val="-17"/>
          <w:sz w:val="18"/>
        </w:rPr>
        <w:t xml:space="preserve"> </w:t>
      </w:r>
      <w:r>
        <w:rPr>
          <w:sz w:val="18"/>
        </w:rPr>
        <w:t>ваздухоплова.</w:t>
      </w:r>
    </w:p>
    <w:p w:rsidR="00A822BE" w:rsidRDefault="0046556E">
      <w:pPr>
        <w:spacing w:line="203" w:lineRule="exact"/>
        <w:ind w:left="799"/>
        <w:rPr>
          <w:sz w:val="18"/>
        </w:rPr>
      </w:pPr>
      <w:r>
        <w:rPr>
          <w:sz w:val="18"/>
        </w:rPr>
        <w:t xml:space="preserve">(ц) Промена из </w:t>
      </w:r>
      <w:r>
        <w:rPr>
          <w:i/>
          <w:sz w:val="18"/>
        </w:rPr>
        <w:t xml:space="preserve">IFR </w:t>
      </w:r>
      <w:r>
        <w:rPr>
          <w:sz w:val="18"/>
        </w:rPr>
        <w:t xml:space="preserve">лета у </w:t>
      </w:r>
      <w:r>
        <w:rPr>
          <w:i/>
          <w:sz w:val="18"/>
        </w:rPr>
        <w:t xml:space="preserve">VFR </w:t>
      </w:r>
      <w:r>
        <w:rPr>
          <w:sz w:val="18"/>
        </w:rPr>
        <w:t>лет</w:t>
      </w:r>
    </w:p>
    <w:p w:rsidR="00A822BE" w:rsidRDefault="0046556E">
      <w:pPr>
        <w:pStyle w:val="ListParagraph"/>
        <w:numPr>
          <w:ilvl w:val="0"/>
          <w:numId w:val="81"/>
        </w:numPr>
        <w:tabs>
          <w:tab w:val="left" w:pos="1081"/>
        </w:tabs>
        <w:spacing w:before="1" w:line="235" w:lineRule="auto"/>
        <w:ind w:firstLine="397"/>
        <w:jc w:val="both"/>
        <w:rPr>
          <w:sz w:val="18"/>
        </w:rPr>
      </w:pPr>
      <w:r>
        <w:rPr>
          <w:sz w:val="18"/>
        </w:rPr>
        <w:t xml:space="preserve">Ваздухоплов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се одлучи да промени обављање свог лета из лета по правилима </w:t>
      </w:r>
      <w:r>
        <w:rPr>
          <w:sz w:val="18"/>
        </w:rPr>
        <w:t xml:space="preserve">инструменталног летења у лет по пра- вилима визуелног летења, мора да обавести одговарајућу једини- цу пружаоца услуга у ваздушном саобраћају о томе да је </w:t>
      </w:r>
      <w:r>
        <w:rPr>
          <w:i/>
          <w:sz w:val="18"/>
        </w:rPr>
        <w:t xml:space="preserve">IFR </w:t>
      </w:r>
      <w:r>
        <w:rPr>
          <w:sz w:val="18"/>
        </w:rPr>
        <w:t>лет прекинут</w:t>
      </w:r>
      <w:r>
        <w:rPr>
          <w:spacing w:val="-7"/>
          <w:sz w:val="18"/>
        </w:rPr>
        <w:t xml:space="preserve"> </w:t>
      </w:r>
      <w:r>
        <w:rPr>
          <w:sz w:val="18"/>
        </w:rPr>
        <w:t>и</w:t>
      </w:r>
      <w:r>
        <w:rPr>
          <w:spacing w:val="-7"/>
          <w:sz w:val="18"/>
        </w:rPr>
        <w:t xml:space="preserve"> </w:t>
      </w:r>
      <w:r>
        <w:rPr>
          <w:sz w:val="18"/>
        </w:rPr>
        <w:t>да</w:t>
      </w:r>
      <w:r>
        <w:rPr>
          <w:spacing w:val="-7"/>
          <w:sz w:val="18"/>
        </w:rPr>
        <w:t xml:space="preserve"> </w:t>
      </w:r>
      <w:r>
        <w:rPr>
          <w:sz w:val="18"/>
        </w:rPr>
        <w:t>пријави</w:t>
      </w:r>
      <w:r>
        <w:rPr>
          <w:spacing w:val="-7"/>
          <w:sz w:val="18"/>
        </w:rPr>
        <w:t xml:space="preserve"> </w:t>
      </w:r>
      <w:r>
        <w:rPr>
          <w:sz w:val="18"/>
        </w:rPr>
        <w:t>измене</w:t>
      </w:r>
      <w:r>
        <w:rPr>
          <w:spacing w:val="-7"/>
          <w:sz w:val="18"/>
        </w:rPr>
        <w:t xml:space="preserve"> </w:t>
      </w:r>
      <w:r>
        <w:rPr>
          <w:spacing w:val="-3"/>
          <w:sz w:val="18"/>
        </w:rPr>
        <w:t>које</w:t>
      </w:r>
      <w:r>
        <w:rPr>
          <w:spacing w:val="-7"/>
          <w:sz w:val="18"/>
        </w:rPr>
        <w:t xml:space="preserve"> </w:t>
      </w:r>
      <w:r>
        <w:rPr>
          <w:sz w:val="18"/>
        </w:rPr>
        <w:t>треба</w:t>
      </w:r>
      <w:r>
        <w:rPr>
          <w:spacing w:val="-7"/>
          <w:sz w:val="18"/>
        </w:rPr>
        <w:t xml:space="preserve"> </w:t>
      </w:r>
      <w:r>
        <w:rPr>
          <w:sz w:val="18"/>
        </w:rPr>
        <w:t>унети</w:t>
      </w:r>
      <w:r>
        <w:rPr>
          <w:spacing w:val="-6"/>
          <w:sz w:val="18"/>
        </w:rPr>
        <w:t xml:space="preserve"> </w:t>
      </w:r>
      <w:r>
        <w:rPr>
          <w:sz w:val="18"/>
        </w:rPr>
        <w:t>у</w:t>
      </w:r>
      <w:r>
        <w:rPr>
          <w:spacing w:val="-7"/>
          <w:sz w:val="18"/>
        </w:rPr>
        <w:t xml:space="preserve"> </w:t>
      </w:r>
      <w:r>
        <w:rPr>
          <w:sz w:val="18"/>
        </w:rPr>
        <w:t>важећи</w:t>
      </w:r>
      <w:r>
        <w:rPr>
          <w:spacing w:val="-6"/>
          <w:sz w:val="18"/>
        </w:rPr>
        <w:t xml:space="preserve"> </w:t>
      </w:r>
      <w:r>
        <w:rPr>
          <w:sz w:val="18"/>
        </w:rPr>
        <w:t>план</w:t>
      </w:r>
      <w:r>
        <w:rPr>
          <w:spacing w:val="-7"/>
          <w:sz w:val="18"/>
        </w:rPr>
        <w:t xml:space="preserve"> </w:t>
      </w:r>
      <w:r>
        <w:rPr>
          <w:sz w:val="18"/>
        </w:rPr>
        <w:t>лета.</w:t>
      </w:r>
    </w:p>
    <w:p w:rsidR="00A822BE" w:rsidRDefault="0046556E">
      <w:pPr>
        <w:pStyle w:val="ListParagraph"/>
        <w:numPr>
          <w:ilvl w:val="0"/>
          <w:numId w:val="81"/>
        </w:numPr>
        <w:tabs>
          <w:tab w:val="left" w:pos="1076"/>
        </w:tabs>
        <w:spacing w:before="2" w:line="235" w:lineRule="auto"/>
        <w:ind w:right="1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ваздухоплов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обавља лет по правилима инстру- менталног летења лети у визуелним метеоролошким условима или наиђе на њих, он не сме да прекине </w:t>
      </w:r>
      <w:r>
        <w:rPr>
          <w:i/>
          <w:sz w:val="18"/>
        </w:rPr>
        <w:t xml:space="preserve">IFR </w:t>
      </w:r>
      <w:r>
        <w:rPr>
          <w:spacing w:val="-4"/>
          <w:sz w:val="18"/>
        </w:rPr>
        <w:t xml:space="preserve">лет, </w:t>
      </w:r>
      <w:r>
        <w:rPr>
          <w:sz w:val="18"/>
        </w:rPr>
        <w:t xml:space="preserve">осим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пред- виђа и намерава да у разумном </w:t>
      </w:r>
      <w:r>
        <w:rPr>
          <w:spacing w:val="-3"/>
          <w:sz w:val="18"/>
        </w:rPr>
        <w:t xml:space="preserve">временском </w:t>
      </w:r>
      <w:r>
        <w:rPr>
          <w:sz w:val="18"/>
        </w:rPr>
        <w:t>периоду настави лет у непрекидним визуелним метеоролошким</w:t>
      </w:r>
      <w:r>
        <w:rPr>
          <w:spacing w:val="-5"/>
          <w:sz w:val="18"/>
        </w:rPr>
        <w:t xml:space="preserve"> </w:t>
      </w:r>
      <w:r>
        <w:rPr>
          <w:sz w:val="18"/>
        </w:rPr>
        <w:t>услов</w:t>
      </w:r>
      <w:r>
        <w:rPr>
          <w:sz w:val="18"/>
        </w:rPr>
        <w:t>има.</w:t>
      </w:r>
    </w:p>
    <w:p w:rsidR="00A822BE" w:rsidRDefault="0046556E">
      <w:pPr>
        <w:pStyle w:val="ListParagraph"/>
        <w:numPr>
          <w:ilvl w:val="0"/>
          <w:numId w:val="81"/>
        </w:numPr>
        <w:tabs>
          <w:tab w:val="left" w:pos="1051"/>
        </w:tabs>
        <w:spacing w:before="2" w:line="235" w:lineRule="auto"/>
        <w:ind w:firstLine="397"/>
        <w:jc w:val="both"/>
        <w:rPr>
          <w:sz w:val="18"/>
        </w:rPr>
      </w:pPr>
      <w:r>
        <w:rPr>
          <w:sz w:val="18"/>
        </w:rPr>
        <w:t>Промену</w:t>
      </w:r>
      <w:r>
        <w:rPr>
          <w:spacing w:val="-6"/>
          <w:sz w:val="18"/>
        </w:rPr>
        <w:t xml:space="preserve"> </w:t>
      </w:r>
      <w:r>
        <w:rPr>
          <w:sz w:val="18"/>
        </w:rPr>
        <w:t>из</w:t>
      </w:r>
      <w:r>
        <w:rPr>
          <w:spacing w:val="-6"/>
          <w:sz w:val="18"/>
        </w:rPr>
        <w:t xml:space="preserve"> </w:t>
      </w:r>
      <w:r>
        <w:rPr>
          <w:i/>
          <w:sz w:val="18"/>
        </w:rPr>
        <w:t>IFR</w:t>
      </w:r>
      <w:r>
        <w:rPr>
          <w:i/>
          <w:spacing w:val="-6"/>
          <w:sz w:val="18"/>
        </w:rPr>
        <w:t xml:space="preserve"> </w:t>
      </w:r>
      <w:r>
        <w:rPr>
          <w:sz w:val="18"/>
        </w:rPr>
        <w:t>лета</w:t>
      </w:r>
      <w:r>
        <w:rPr>
          <w:spacing w:val="-6"/>
          <w:sz w:val="18"/>
        </w:rPr>
        <w:t xml:space="preserve"> </w:t>
      </w:r>
      <w:r>
        <w:rPr>
          <w:sz w:val="18"/>
        </w:rPr>
        <w:t>у</w:t>
      </w:r>
      <w:r>
        <w:rPr>
          <w:spacing w:val="-6"/>
          <w:sz w:val="18"/>
        </w:rPr>
        <w:t xml:space="preserve"> </w:t>
      </w:r>
      <w:r>
        <w:rPr>
          <w:i/>
          <w:sz w:val="18"/>
        </w:rPr>
        <w:t>VFR</w:t>
      </w:r>
      <w:r>
        <w:rPr>
          <w:i/>
          <w:spacing w:val="-6"/>
          <w:sz w:val="18"/>
        </w:rPr>
        <w:t xml:space="preserve"> </w:t>
      </w:r>
      <w:r>
        <w:rPr>
          <w:sz w:val="18"/>
        </w:rPr>
        <w:t>лет</w:t>
      </w:r>
      <w:r>
        <w:rPr>
          <w:spacing w:val="-6"/>
          <w:sz w:val="18"/>
        </w:rPr>
        <w:t xml:space="preserve"> </w:t>
      </w:r>
      <w:r>
        <w:rPr>
          <w:i/>
          <w:spacing w:val="-3"/>
          <w:sz w:val="18"/>
        </w:rPr>
        <w:t>АТS</w:t>
      </w:r>
      <w:r>
        <w:rPr>
          <w:i/>
          <w:spacing w:val="-6"/>
          <w:sz w:val="18"/>
        </w:rPr>
        <w:t xml:space="preserve"> </w:t>
      </w:r>
      <w:r>
        <w:rPr>
          <w:sz w:val="18"/>
        </w:rPr>
        <w:t>јединица</w:t>
      </w:r>
      <w:r>
        <w:rPr>
          <w:spacing w:val="-6"/>
          <w:sz w:val="18"/>
        </w:rPr>
        <w:t xml:space="preserve"> </w:t>
      </w:r>
      <w:r>
        <w:rPr>
          <w:sz w:val="18"/>
        </w:rPr>
        <w:t>мора</w:t>
      </w:r>
      <w:r>
        <w:rPr>
          <w:spacing w:val="-6"/>
          <w:sz w:val="18"/>
        </w:rPr>
        <w:t xml:space="preserve"> </w:t>
      </w:r>
      <w:r>
        <w:rPr>
          <w:sz w:val="18"/>
        </w:rPr>
        <w:t>да</w:t>
      </w:r>
      <w:r>
        <w:rPr>
          <w:spacing w:val="-6"/>
          <w:sz w:val="18"/>
        </w:rPr>
        <w:t xml:space="preserve"> </w:t>
      </w:r>
      <w:r>
        <w:rPr>
          <w:sz w:val="18"/>
        </w:rPr>
        <w:t>при- хвати само када прими поруку вође ваздухоплова „</w:t>
      </w:r>
      <w:r>
        <w:rPr>
          <w:i/>
          <w:sz w:val="18"/>
        </w:rPr>
        <w:t>CANCELLING МY IFR FLIGHT</w:t>
      </w:r>
      <w:r>
        <w:rPr>
          <w:sz w:val="18"/>
        </w:rPr>
        <w:t xml:space="preserve">”, заједно са променама важећег плана лета,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постоје. </w:t>
      </w:r>
      <w:r>
        <w:rPr>
          <w:i/>
          <w:spacing w:val="-3"/>
          <w:sz w:val="18"/>
        </w:rPr>
        <w:t xml:space="preserve">АТS </w:t>
      </w:r>
      <w:r>
        <w:rPr>
          <w:sz w:val="18"/>
        </w:rPr>
        <w:t xml:space="preserve">не сме непосредно, нити посредно да позива на про- мену из </w:t>
      </w:r>
      <w:r>
        <w:rPr>
          <w:i/>
          <w:sz w:val="18"/>
        </w:rPr>
        <w:t>IFR</w:t>
      </w:r>
      <w:r>
        <w:rPr>
          <w:i/>
          <w:sz w:val="18"/>
        </w:rPr>
        <w:t xml:space="preserve"> </w:t>
      </w:r>
      <w:r>
        <w:rPr>
          <w:sz w:val="18"/>
        </w:rPr>
        <w:t xml:space="preserve">лета у </w:t>
      </w:r>
      <w:r>
        <w:rPr>
          <w:i/>
          <w:sz w:val="18"/>
        </w:rPr>
        <w:t>VFR</w:t>
      </w:r>
      <w:r>
        <w:rPr>
          <w:i/>
          <w:spacing w:val="-3"/>
          <w:sz w:val="18"/>
        </w:rPr>
        <w:t xml:space="preserve"> </w:t>
      </w:r>
      <w:r>
        <w:rPr>
          <w:spacing w:val="-4"/>
          <w:sz w:val="18"/>
        </w:rPr>
        <w:t>лет.</w:t>
      </w:r>
    </w:p>
    <w:p w:rsidR="00A822BE" w:rsidRDefault="0046556E">
      <w:pPr>
        <w:pStyle w:val="Heading2"/>
        <w:spacing w:before="2" w:line="235" w:lineRule="auto"/>
        <w:ind w:left="403" w:right="1" w:firstLine="396"/>
        <w:jc w:val="both"/>
      </w:pPr>
      <w:r>
        <w:t>SERA.5020</w:t>
      </w:r>
      <w:r>
        <w:rPr>
          <w:spacing w:val="-6"/>
        </w:rPr>
        <w:t xml:space="preserve"> </w:t>
      </w:r>
      <w:r>
        <w:rPr>
          <w:i/>
        </w:rPr>
        <w:t>IFR</w:t>
      </w:r>
      <w:r>
        <w:rPr>
          <w:i/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која</w:t>
      </w:r>
      <w:r>
        <w:rPr>
          <w:spacing w:val="-6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t>примењују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i/>
        </w:rPr>
        <w:t>IFR</w:t>
      </w:r>
      <w:r>
        <w:rPr>
          <w:i/>
          <w:spacing w:val="-6"/>
        </w:rPr>
        <w:t xml:space="preserve"> </w:t>
      </w:r>
      <w:r>
        <w:t>лето- ве унутар контролисаног ваздушног</w:t>
      </w:r>
      <w:r>
        <w:rPr>
          <w:spacing w:val="-3"/>
        </w:rPr>
        <w:t xml:space="preserve"> </w:t>
      </w:r>
      <w:r>
        <w:t>простора</w:t>
      </w:r>
    </w:p>
    <w:p w:rsidR="00A822BE" w:rsidRDefault="0046556E">
      <w:pPr>
        <w:pStyle w:val="BodyText"/>
        <w:spacing w:before="1" w:line="235" w:lineRule="auto"/>
        <w:ind w:left="403" w:firstLine="396"/>
      </w:pPr>
      <w:r>
        <w:t xml:space="preserve">(а) </w:t>
      </w:r>
      <w:r>
        <w:rPr>
          <w:i/>
        </w:rPr>
        <w:t xml:space="preserve">IFR </w:t>
      </w:r>
      <w:r>
        <w:t>летови морају да буду у складу са одредбама Секције 8 ако се одвијају у контролисаном ваздушном простору.</w:t>
      </w:r>
    </w:p>
    <w:p w:rsidR="00A822BE" w:rsidRDefault="0046556E">
      <w:pPr>
        <w:pStyle w:val="BodyText"/>
        <w:spacing w:before="1" w:line="235" w:lineRule="auto"/>
        <w:ind w:left="403" w:firstLine="396"/>
      </w:pPr>
      <w:r>
        <w:t xml:space="preserve">(б) </w:t>
      </w:r>
      <w:r>
        <w:rPr>
          <w:i/>
        </w:rPr>
        <w:t xml:space="preserve">IFR </w:t>
      </w:r>
      <w:r>
        <w:t xml:space="preserve">лет у фази крстарења у контролисаном ваздушном простору мора да се одвија на </w:t>
      </w:r>
      <w:r>
        <w:rPr>
          <w:spacing w:val="-3"/>
        </w:rPr>
        <w:t xml:space="preserve">нивоу </w:t>
      </w:r>
      <w:r>
        <w:t xml:space="preserve">крстарења или, </w:t>
      </w:r>
      <w:r>
        <w:rPr>
          <w:spacing w:val="-4"/>
        </w:rPr>
        <w:t xml:space="preserve">ако </w:t>
      </w:r>
      <w:r>
        <w:t xml:space="preserve">је </w:t>
      </w:r>
      <w:r>
        <w:rPr>
          <w:i/>
          <w:spacing w:val="-3"/>
        </w:rPr>
        <w:t xml:space="preserve">ATS </w:t>
      </w:r>
      <w:r>
        <w:t xml:space="preserve">је- диница одобрила пењање у крстарењу, између два нивоа лета или изнад нивоа лета одабраног из табеле нивоа крстарења у </w:t>
      </w:r>
      <w:r>
        <w:rPr>
          <w:spacing w:val="-3"/>
        </w:rPr>
        <w:t xml:space="preserve">Додатку </w:t>
      </w:r>
      <w:r>
        <w:t>3, осим што се кор</w:t>
      </w:r>
      <w:r>
        <w:t xml:space="preserve">елација нивоа лета са линијом пута </w:t>
      </w:r>
      <w:r>
        <w:rPr>
          <w:spacing w:val="-3"/>
        </w:rPr>
        <w:t xml:space="preserve">која </w:t>
      </w:r>
      <w:r>
        <w:t xml:space="preserve">је тамо прописана не примењује </w:t>
      </w:r>
      <w:r>
        <w:rPr>
          <w:spacing w:val="-4"/>
        </w:rPr>
        <w:t xml:space="preserve">ако </w:t>
      </w:r>
      <w:r>
        <w:t>је другачије назначено у</w:t>
      </w:r>
      <w:r>
        <w:rPr>
          <w:spacing w:val="-27"/>
        </w:rPr>
        <w:t xml:space="preserve"> </w:t>
      </w:r>
      <w:r>
        <w:t>одобрењима контроле летења или је надлежни орган другачије објавио у збор- нику ваздухопловних</w:t>
      </w:r>
      <w:r>
        <w:rPr>
          <w:spacing w:val="-2"/>
        </w:rPr>
        <w:t xml:space="preserve"> </w:t>
      </w:r>
      <w:r>
        <w:t>информација.</w:t>
      </w:r>
    </w:p>
    <w:p w:rsidR="00A822BE" w:rsidRDefault="0046556E">
      <w:pPr>
        <w:pStyle w:val="Heading2"/>
        <w:spacing w:before="70" w:line="232" w:lineRule="auto"/>
        <w:ind w:left="241" w:right="128" w:firstLine="396"/>
        <w:jc w:val="both"/>
      </w:pPr>
      <w:r>
        <w:rPr>
          <w:b w:val="0"/>
        </w:rPr>
        <w:br w:type="column"/>
      </w:r>
      <w:r>
        <w:t>SERA.5025</w:t>
      </w:r>
      <w:r>
        <w:rPr>
          <w:spacing w:val="-6"/>
        </w:rPr>
        <w:t xml:space="preserve"> </w:t>
      </w:r>
      <w:r>
        <w:rPr>
          <w:i/>
        </w:rPr>
        <w:t>IFR</w:t>
      </w:r>
      <w:r>
        <w:rPr>
          <w:i/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која</w:t>
      </w:r>
      <w:r>
        <w:rPr>
          <w:spacing w:val="-6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t>примењују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i/>
        </w:rPr>
        <w:t>IF</w:t>
      </w:r>
      <w:r>
        <w:rPr>
          <w:i/>
        </w:rPr>
        <w:t>R</w:t>
      </w:r>
      <w:r>
        <w:rPr>
          <w:i/>
          <w:spacing w:val="-6"/>
        </w:rPr>
        <w:t xml:space="preserve"> </w:t>
      </w:r>
      <w:r>
        <w:t>лето- ве изван контролисаног ваздушног</w:t>
      </w:r>
      <w:r>
        <w:rPr>
          <w:spacing w:val="-5"/>
        </w:rPr>
        <w:t xml:space="preserve"> </w:t>
      </w:r>
      <w:r>
        <w:t>простора</w:t>
      </w:r>
    </w:p>
    <w:p w:rsidR="00A822BE" w:rsidRDefault="0046556E">
      <w:pPr>
        <w:pStyle w:val="BodyText"/>
        <w:spacing w:line="201" w:lineRule="exact"/>
        <w:ind w:left="638" w:firstLine="0"/>
        <w:jc w:val="left"/>
      </w:pPr>
      <w:r>
        <w:t>(а) Нивои крстарења</w:t>
      </w:r>
    </w:p>
    <w:p w:rsidR="00A822BE" w:rsidRDefault="0046556E">
      <w:pPr>
        <w:pStyle w:val="BodyText"/>
        <w:spacing w:before="2" w:line="232" w:lineRule="auto"/>
        <w:ind w:left="241" w:right="127" w:firstLine="396"/>
      </w:pPr>
      <w:r>
        <w:rPr>
          <w:i/>
        </w:rPr>
        <w:t xml:space="preserve">IFR </w:t>
      </w:r>
      <w:r>
        <w:t xml:space="preserve">лет у фази крстарења изван контролисаног ваздушног простора мора да се одвија на </w:t>
      </w:r>
      <w:r>
        <w:rPr>
          <w:spacing w:val="-3"/>
        </w:rPr>
        <w:t xml:space="preserve">нивоу </w:t>
      </w:r>
      <w:r>
        <w:t xml:space="preserve">крстарења </w:t>
      </w:r>
      <w:r>
        <w:rPr>
          <w:spacing w:val="-3"/>
        </w:rPr>
        <w:t xml:space="preserve">који </w:t>
      </w:r>
      <w:r>
        <w:t>одговара ње- говој</w:t>
      </w:r>
      <w:r>
        <w:rPr>
          <w:spacing w:val="-5"/>
        </w:rPr>
        <w:t xml:space="preserve"> </w:t>
      </w:r>
      <w:r>
        <w:t>линији</w:t>
      </w:r>
      <w:r>
        <w:rPr>
          <w:spacing w:val="-5"/>
        </w:rPr>
        <w:t xml:space="preserve"> </w:t>
      </w:r>
      <w:r>
        <w:t>пута,</w:t>
      </w:r>
      <w:r>
        <w:rPr>
          <w:spacing w:val="-5"/>
        </w:rPr>
        <w:t xml:space="preserve"> </w:t>
      </w:r>
      <w:r>
        <w:t>као</w:t>
      </w:r>
      <w:r>
        <w:rPr>
          <w:spacing w:val="-5"/>
        </w:rPr>
        <w:t xml:space="preserve"> </w:t>
      </w:r>
      <w:r>
        <w:t>што</w:t>
      </w:r>
      <w:r>
        <w:rPr>
          <w:spacing w:val="-5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наведено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табели</w:t>
      </w:r>
      <w:r>
        <w:rPr>
          <w:spacing w:val="-5"/>
        </w:rPr>
        <w:t xml:space="preserve"> </w:t>
      </w:r>
      <w:r>
        <w:t>нивоа</w:t>
      </w:r>
      <w:r>
        <w:rPr>
          <w:spacing w:val="-5"/>
        </w:rPr>
        <w:t xml:space="preserve"> </w:t>
      </w:r>
      <w:r>
        <w:t>крстарења</w:t>
      </w:r>
      <w:r>
        <w:rPr>
          <w:spacing w:val="-5"/>
        </w:rPr>
        <w:t xml:space="preserve"> </w:t>
      </w:r>
      <w:r>
        <w:t xml:space="preserve">у </w:t>
      </w:r>
      <w:r>
        <w:rPr>
          <w:spacing w:val="-3"/>
        </w:rPr>
        <w:t>Д</w:t>
      </w:r>
      <w:r>
        <w:rPr>
          <w:spacing w:val="-3"/>
        </w:rPr>
        <w:t>одатку</w:t>
      </w:r>
      <w:r>
        <w:rPr>
          <w:spacing w:val="-5"/>
        </w:rPr>
        <w:t xml:space="preserve"> </w:t>
      </w:r>
      <w:r>
        <w:t>3,</w:t>
      </w:r>
      <w:r>
        <w:rPr>
          <w:spacing w:val="-5"/>
        </w:rPr>
        <w:t xml:space="preserve"> </w:t>
      </w:r>
      <w:r>
        <w:t>осим</w:t>
      </w:r>
      <w:r>
        <w:rPr>
          <w:spacing w:val="-5"/>
        </w:rPr>
        <w:t xml:space="preserve"> </w:t>
      </w:r>
      <w:r>
        <w:rPr>
          <w:spacing w:val="-4"/>
        </w:rPr>
        <w:t>ако</w:t>
      </w:r>
      <w:r>
        <w:rPr>
          <w:spacing w:val="-5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надлежни</w:t>
      </w:r>
      <w:r>
        <w:rPr>
          <w:spacing w:val="-6"/>
        </w:rPr>
        <w:t xml:space="preserve"> </w:t>
      </w:r>
      <w:r>
        <w:t>орган</w:t>
      </w:r>
      <w:r>
        <w:rPr>
          <w:spacing w:val="-5"/>
        </w:rPr>
        <w:t xml:space="preserve"> </w:t>
      </w:r>
      <w:r>
        <w:t>другачије</w:t>
      </w:r>
      <w:r>
        <w:rPr>
          <w:spacing w:val="-6"/>
        </w:rPr>
        <w:t xml:space="preserve"> </w:t>
      </w:r>
      <w:r>
        <w:t>одредио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лет</w:t>
      </w:r>
      <w:r>
        <w:rPr>
          <w:spacing w:val="-5"/>
        </w:rPr>
        <w:t xml:space="preserve"> </w:t>
      </w:r>
      <w:r>
        <w:t xml:space="preserve">на или испод 900 </w:t>
      </w:r>
      <w:r>
        <w:rPr>
          <w:i/>
        </w:rPr>
        <w:t xml:space="preserve">m </w:t>
      </w:r>
      <w:r>
        <w:t xml:space="preserve">(3.000 </w:t>
      </w:r>
      <w:r>
        <w:rPr>
          <w:i/>
        </w:rPr>
        <w:t>ft</w:t>
      </w:r>
      <w:r>
        <w:t>) изнад средњег нивоа</w:t>
      </w:r>
      <w:r>
        <w:rPr>
          <w:spacing w:val="-11"/>
        </w:rPr>
        <w:t xml:space="preserve"> </w:t>
      </w:r>
      <w:r>
        <w:t>мора.</w:t>
      </w:r>
    </w:p>
    <w:p w:rsidR="00A822BE" w:rsidRDefault="0046556E">
      <w:pPr>
        <w:pStyle w:val="BodyText"/>
        <w:spacing w:line="196" w:lineRule="exact"/>
        <w:ind w:left="638" w:firstLine="0"/>
        <w:jc w:val="left"/>
      </w:pPr>
      <w:r>
        <w:t>(б) Комуникације</w:t>
      </w:r>
    </w:p>
    <w:p w:rsidR="00A822BE" w:rsidRDefault="0046556E">
      <w:pPr>
        <w:pStyle w:val="BodyText"/>
        <w:spacing w:before="3" w:line="230" w:lineRule="auto"/>
        <w:ind w:left="241" w:right="127" w:firstLine="396"/>
      </w:pPr>
      <w:r>
        <w:rPr>
          <w:spacing w:val="-6"/>
        </w:rPr>
        <w:t xml:space="preserve">Ваздухоплов који </w:t>
      </w:r>
      <w:r>
        <w:rPr>
          <w:spacing w:val="-5"/>
        </w:rPr>
        <w:t xml:space="preserve">обавља </w:t>
      </w:r>
      <w:r>
        <w:rPr>
          <w:i/>
          <w:spacing w:val="-4"/>
        </w:rPr>
        <w:t xml:space="preserve">IFR </w:t>
      </w:r>
      <w:r>
        <w:rPr>
          <w:spacing w:val="-4"/>
        </w:rPr>
        <w:t xml:space="preserve">лет </w:t>
      </w:r>
      <w:r>
        <w:rPr>
          <w:spacing w:val="-5"/>
        </w:rPr>
        <w:t xml:space="preserve">изван </w:t>
      </w:r>
      <w:r>
        <w:rPr>
          <w:spacing w:val="-6"/>
        </w:rPr>
        <w:t xml:space="preserve">контролисаног </w:t>
      </w:r>
      <w:r>
        <w:rPr>
          <w:spacing w:val="-5"/>
        </w:rPr>
        <w:t xml:space="preserve">вазду- </w:t>
      </w:r>
      <w:r>
        <w:rPr>
          <w:spacing w:val="-4"/>
        </w:rPr>
        <w:t xml:space="preserve">шног </w:t>
      </w:r>
      <w:r>
        <w:rPr>
          <w:spacing w:val="-5"/>
        </w:rPr>
        <w:t xml:space="preserve">простора, </w:t>
      </w:r>
      <w:r>
        <w:rPr>
          <w:spacing w:val="-3"/>
        </w:rPr>
        <w:t xml:space="preserve">али </w:t>
      </w:r>
      <w:r>
        <w:rPr>
          <w:spacing w:val="-4"/>
        </w:rPr>
        <w:t xml:space="preserve">унутар или кроз </w:t>
      </w:r>
      <w:r>
        <w:rPr>
          <w:spacing w:val="-5"/>
        </w:rPr>
        <w:t xml:space="preserve">области </w:t>
      </w:r>
      <w:r>
        <w:rPr>
          <w:spacing w:val="-4"/>
        </w:rPr>
        <w:t xml:space="preserve">или дуж рута </w:t>
      </w:r>
      <w:r>
        <w:rPr>
          <w:spacing w:val="-6"/>
        </w:rPr>
        <w:t xml:space="preserve">које </w:t>
      </w:r>
      <w:r>
        <w:rPr>
          <w:spacing w:val="-5"/>
        </w:rPr>
        <w:t xml:space="preserve">је </w:t>
      </w:r>
      <w:r>
        <w:rPr>
          <w:spacing w:val="-6"/>
        </w:rPr>
        <w:t xml:space="preserve">одредио </w:t>
      </w:r>
      <w:r>
        <w:rPr>
          <w:spacing w:val="-5"/>
        </w:rPr>
        <w:t xml:space="preserve">надлежни </w:t>
      </w:r>
      <w:r>
        <w:rPr>
          <w:spacing w:val="-4"/>
        </w:rPr>
        <w:t xml:space="preserve">орган </w:t>
      </w:r>
      <w:r>
        <w:t xml:space="preserve">у </w:t>
      </w:r>
      <w:r>
        <w:rPr>
          <w:spacing w:val="-5"/>
        </w:rPr>
        <w:t xml:space="preserve">складу </w:t>
      </w:r>
      <w:r>
        <w:t xml:space="preserve">са </w:t>
      </w:r>
      <w:r>
        <w:rPr>
          <w:spacing w:val="-5"/>
        </w:rPr>
        <w:t xml:space="preserve">SERA.4001(б)(3) </w:t>
      </w:r>
      <w:r>
        <w:rPr>
          <w:spacing w:val="-4"/>
        </w:rPr>
        <w:t xml:space="preserve">или (4), мора </w:t>
      </w:r>
      <w:r>
        <w:rPr>
          <w:spacing w:val="-5"/>
        </w:rPr>
        <w:t xml:space="preserve">да </w:t>
      </w:r>
      <w:r>
        <w:rPr>
          <w:spacing w:val="-6"/>
        </w:rPr>
        <w:t xml:space="preserve">одржава </w:t>
      </w:r>
      <w:r>
        <w:rPr>
          <w:spacing w:val="-4"/>
        </w:rPr>
        <w:t xml:space="preserve">сталну </w:t>
      </w:r>
      <w:r>
        <w:rPr>
          <w:spacing w:val="-5"/>
        </w:rPr>
        <w:t xml:space="preserve">говорну </w:t>
      </w:r>
      <w:r>
        <w:rPr>
          <w:spacing w:val="-6"/>
        </w:rPr>
        <w:t xml:space="preserve">комуникацију </w:t>
      </w:r>
      <w:r>
        <w:rPr>
          <w:spacing w:val="-5"/>
        </w:rPr>
        <w:t xml:space="preserve">ваздух-земља </w:t>
      </w:r>
      <w:r>
        <w:rPr>
          <w:spacing w:val="-3"/>
        </w:rPr>
        <w:t xml:space="preserve">на </w:t>
      </w:r>
      <w:r>
        <w:rPr>
          <w:spacing w:val="-6"/>
        </w:rPr>
        <w:t xml:space="preserve">одговарајућем комуникационом </w:t>
      </w:r>
      <w:r>
        <w:rPr>
          <w:spacing w:val="-5"/>
        </w:rPr>
        <w:t xml:space="preserve">каналу </w:t>
      </w:r>
      <w:r>
        <w:t xml:space="preserve">и </w:t>
      </w:r>
      <w:r>
        <w:rPr>
          <w:spacing w:val="-4"/>
        </w:rPr>
        <w:t xml:space="preserve">да, </w:t>
      </w:r>
      <w:r>
        <w:rPr>
          <w:spacing w:val="-3"/>
        </w:rPr>
        <w:t xml:space="preserve">по </w:t>
      </w:r>
      <w:r>
        <w:rPr>
          <w:spacing w:val="-5"/>
        </w:rPr>
        <w:t xml:space="preserve">потреби, </w:t>
      </w:r>
      <w:r>
        <w:rPr>
          <w:spacing w:val="-4"/>
        </w:rPr>
        <w:t xml:space="preserve">успостави </w:t>
      </w:r>
      <w:r>
        <w:rPr>
          <w:spacing w:val="-5"/>
        </w:rPr>
        <w:t xml:space="preserve">двосмерну </w:t>
      </w:r>
      <w:r>
        <w:rPr>
          <w:spacing w:val="-7"/>
        </w:rPr>
        <w:t xml:space="preserve">кому- </w:t>
      </w:r>
      <w:r>
        <w:rPr>
          <w:spacing w:val="-5"/>
        </w:rPr>
        <w:t xml:space="preserve">никацију </w:t>
      </w:r>
      <w:r>
        <w:t xml:space="preserve">са </w:t>
      </w:r>
      <w:r>
        <w:rPr>
          <w:spacing w:val="-5"/>
        </w:rPr>
        <w:t xml:space="preserve">јединицом пружаоца услуга </w:t>
      </w:r>
      <w:r>
        <w:t xml:space="preserve">у </w:t>
      </w:r>
      <w:r>
        <w:rPr>
          <w:spacing w:val="-6"/>
        </w:rPr>
        <w:t xml:space="preserve">ваздушном </w:t>
      </w:r>
      <w:r>
        <w:rPr>
          <w:spacing w:val="-5"/>
        </w:rPr>
        <w:t>сао</w:t>
      </w:r>
      <w:r>
        <w:rPr>
          <w:spacing w:val="-5"/>
        </w:rPr>
        <w:t xml:space="preserve">браћају </w:t>
      </w:r>
      <w:r>
        <w:rPr>
          <w:spacing w:val="-8"/>
        </w:rPr>
        <w:t xml:space="preserve">која </w:t>
      </w:r>
      <w:r>
        <w:rPr>
          <w:spacing w:val="-5"/>
        </w:rPr>
        <w:t xml:space="preserve">осигурава пружање услуге информисања </w:t>
      </w:r>
      <w:r>
        <w:rPr>
          <w:spacing w:val="-6"/>
        </w:rPr>
        <w:t xml:space="preserve">ваздухоплова </w:t>
      </w:r>
      <w:r>
        <w:t xml:space="preserve">у </w:t>
      </w:r>
      <w:r>
        <w:rPr>
          <w:spacing w:val="-8"/>
        </w:rPr>
        <w:t>лету.</w:t>
      </w:r>
    </w:p>
    <w:p w:rsidR="00A822BE" w:rsidRDefault="0046556E">
      <w:pPr>
        <w:pStyle w:val="BodyText"/>
        <w:spacing w:line="202" w:lineRule="exact"/>
        <w:ind w:left="638" w:firstLine="0"/>
        <w:jc w:val="left"/>
      </w:pPr>
      <w:r>
        <w:t>(ц) Извештаји о позицији</w:t>
      </w:r>
    </w:p>
    <w:p w:rsidR="00A822BE" w:rsidRDefault="0046556E">
      <w:pPr>
        <w:pStyle w:val="BodyText"/>
        <w:spacing w:before="3" w:line="230" w:lineRule="auto"/>
        <w:ind w:left="241" w:right="127" w:firstLine="396"/>
      </w:pPr>
      <w:r>
        <w:t xml:space="preserve">Ако се </w:t>
      </w:r>
      <w:r>
        <w:rPr>
          <w:i/>
        </w:rPr>
        <w:t xml:space="preserve">IFR </w:t>
      </w:r>
      <w:r>
        <w:t>лет одвија изван контролисаног ваздушног про- стора и ако надлежни орган захтева одржавање сталне говорне комуникације ваздух –земља на одговарајућем</w:t>
      </w:r>
      <w:r>
        <w:t xml:space="preserve"> комуникационом каналу и, по потреби, успостављање двосмерне комуникације са јединицом пружаоца услуга у ваздушном саобраћају која осигу- рава пружање услуге информисања ваздухоплова у лету, ваздухо- плов мора да извештава о позицији на начин који је пропи</w:t>
      </w:r>
      <w:r>
        <w:t>сан у SERA.8025 за контролисане летове.</w:t>
      </w:r>
    </w:p>
    <w:p w:rsidR="00A822BE" w:rsidRDefault="0046556E">
      <w:pPr>
        <w:spacing w:before="113"/>
        <w:ind w:left="2309" w:right="2199"/>
        <w:jc w:val="center"/>
        <w:rPr>
          <w:i/>
          <w:sz w:val="18"/>
        </w:rPr>
      </w:pPr>
      <w:r>
        <w:rPr>
          <w:i/>
          <w:sz w:val="18"/>
        </w:rPr>
        <w:t>СЕКЦИЈА 6</w:t>
      </w:r>
    </w:p>
    <w:p w:rsidR="00A822BE" w:rsidRDefault="0046556E">
      <w:pPr>
        <w:pStyle w:val="Heading3"/>
        <w:spacing w:before="105"/>
        <w:ind w:left="1343"/>
        <w:jc w:val="left"/>
      </w:pPr>
      <w:r>
        <w:t>Класификација ваздушног простора</w:t>
      </w:r>
    </w:p>
    <w:p w:rsidR="00A822BE" w:rsidRDefault="00A822BE">
      <w:pPr>
        <w:pStyle w:val="BodyText"/>
        <w:spacing w:before="8"/>
        <w:ind w:left="0" w:firstLine="0"/>
        <w:jc w:val="left"/>
        <w:rPr>
          <w:b/>
          <w:i/>
          <w:sz w:val="16"/>
        </w:rPr>
      </w:pPr>
    </w:p>
    <w:p w:rsidR="00A822BE" w:rsidRDefault="0046556E">
      <w:pPr>
        <w:spacing w:before="1" w:line="203" w:lineRule="exact"/>
        <w:ind w:left="638"/>
        <w:rPr>
          <w:b/>
          <w:sz w:val="18"/>
        </w:rPr>
      </w:pPr>
      <w:r>
        <w:rPr>
          <w:b/>
          <w:sz w:val="18"/>
        </w:rPr>
        <w:t>SERA.6001 Класификација ваздушног простора</w:t>
      </w:r>
    </w:p>
    <w:p w:rsidR="00A822BE" w:rsidRDefault="0046556E">
      <w:pPr>
        <w:pStyle w:val="BodyText"/>
        <w:spacing w:before="3" w:line="230" w:lineRule="auto"/>
        <w:ind w:left="241" w:right="127" w:firstLine="396"/>
      </w:pPr>
      <w:r>
        <w:t>(а) Државе чланице су дужне да одреде ваздушни простор у складу са следећом класификацијом ваздушног простора и у скла- ду са Додатком 4:</w:t>
      </w:r>
    </w:p>
    <w:p w:rsidR="00A822BE" w:rsidRDefault="0046556E">
      <w:pPr>
        <w:pStyle w:val="ListParagraph"/>
        <w:numPr>
          <w:ilvl w:val="0"/>
          <w:numId w:val="80"/>
        </w:numPr>
        <w:tabs>
          <w:tab w:val="left" w:pos="907"/>
        </w:tabs>
        <w:spacing w:before="2" w:line="230" w:lineRule="auto"/>
        <w:ind w:right="127" w:firstLine="397"/>
        <w:jc w:val="both"/>
        <w:rPr>
          <w:sz w:val="18"/>
        </w:rPr>
      </w:pPr>
      <w:r>
        <w:rPr>
          <w:i/>
          <w:sz w:val="18"/>
        </w:rPr>
        <w:t>Класа А</w:t>
      </w:r>
      <w:r>
        <w:rPr>
          <w:sz w:val="18"/>
        </w:rPr>
        <w:t xml:space="preserve">. Дозвољени су само </w:t>
      </w:r>
      <w:r>
        <w:rPr>
          <w:i/>
          <w:sz w:val="18"/>
        </w:rPr>
        <w:t xml:space="preserve">IFR </w:t>
      </w:r>
      <w:r>
        <w:rPr>
          <w:sz w:val="18"/>
        </w:rPr>
        <w:t xml:space="preserve">летови. Свим летовима се пружа услуга контроле летења </w:t>
      </w:r>
      <w:r>
        <w:rPr>
          <w:spacing w:val="-3"/>
          <w:sz w:val="18"/>
        </w:rPr>
        <w:t xml:space="preserve">тако </w:t>
      </w:r>
      <w:r>
        <w:rPr>
          <w:sz w:val="18"/>
        </w:rPr>
        <w:t xml:space="preserve">да се раздвајају један </w:t>
      </w:r>
      <w:r>
        <w:rPr>
          <w:spacing w:val="-3"/>
          <w:sz w:val="18"/>
        </w:rPr>
        <w:t xml:space="preserve">од </w:t>
      </w:r>
      <w:r>
        <w:rPr>
          <w:spacing w:val="-5"/>
          <w:sz w:val="18"/>
        </w:rPr>
        <w:t>др</w:t>
      </w:r>
      <w:r>
        <w:rPr>
          <w:spacing w:val="-5"/>
          <w:sz w:val="18"/>
        </w:rPr>
        <w:t xml:space="preserve">угог. </w:t>
      </w:r>
      <w:r>
        <w:rPr>
          <w:sz w:val="18"/>
        </w:rPr>
        <w:t>За све летове се захтева стална говорна комуникација ва- здух</w:t>
      </w:r>
      <w:r>
        <w:rPr>
          <w:spacing w:val="-33"/>
          <w:sz w:val="18"/>
        </w:rPr>
        <w:t xml:space="preserve"> </w:t>
      </w:r>
      <w:r>
        <w:rPr>
          <w:sz w:val="18"/>
        </w:rPr>
        <w:t xml:space="preserve">–земља. За све летове се мора добити </w:t>
      </w:r>
      <w:r>
        <w:rPr>
          <w:i/>
          <w:spacing w:val="-3"/>
          <w:sz w:val="18"/>
        </w:rPr>
        <w:t xml:space="preserve">ATC </w:t>
      </w:r>
      <w:r>
        <w:rPr>
          <w:sz w:val="18"/>
        </w:rPr>
        <w:t>одобрење.</w:t>
      </w:r>
    </w:p>
    <w:p w:rsidR="00A822BE" w:rsidRDefault="0046556E">
      <w:pPr>
        <w:pStyle w:val="ListParagraph"/>
        <w:numPr>
          <w:ilvl w:val="0"/>
          <w:numId w:val="80"/>
        </w:numPr>
        <w:tabs>
          <w:tab w:val="left" w:pos="908"/>
        </w:tabs>
        <w:spacing w:before="3" w:line="230" w:lineRule="auto"/>
        <w:ind w:right="127" w:firstLine="397"/>
        <w:jc w:val="both"/>
        <w:rPr>
          <w:sz w:val="18"/>
        </w:rPr>
      </w:pPr>
      <w:r>
        <w:rPr>
          <w:i/>
          <w:sz w:val="18"/>
        </w:rPr>
        <w:t>Класа B</w:t>
      </w:r>
      <w:r>
        <w:rPr>
          <w:sz w:val="18"/>
        </w:rPr>
        <w:t xml:space="preserve">. Дозвољени су </w:t>
      </w:r>
      <w:r>
        <w:rPr>
          <w:i/>
          <w:sz w:val="18"/>
        </w:rPr>
        <w:t xml:space="preserve">IFR </w:t>
      </w:r>
      <w:r>
        <w:rPr>
          <w:sz w:val="18"/>
        </w:rPr>
        <w:t xml:space="preserve">и </w:t>
      </w:r>
      <w:r>
        <w:rPr>
          <w:i/>
          <w:sz w:val="18"/>
        </w:rPr>
        <w:t xml:space="preserve">VFR </w:t>
      </w:r>
      <w:r>
        <w:rPr>
          <w:sz w:val="18"/>
        </w:rPr>
        <w:t xml:space="preserve">летови. Свим летови- ма се пружа услуга контроле летења </w:t>
      </w:r>
      <w:r>
        <w:rPr>
          <w:spacing w:val="-3"/>
          <w:sz w:val="18"/>
        </w:rPr>
        <w:t xml:space="preserve">тако  </w:t>
      </w:r>
      <w:r>
        <w:rPr>
          <w:sz w:val="18"/>
        </w:rPr>
        <w:t xml:space="preserve">да се раздвајају један  </w:t>
      </w:r>
      <w:r>
        <w:rPr>
          <w:spacing w:val="-3"/>
          <w:sz w:val="18"/>
        </w:rPr>
        <w:t xml:space="preserve">од </w:t>
      </w:r>
      <w:r>
        <w:rPr>
          <w:spacing w:val="-5"/>
          <w:sz w:val="18"/>
        </w:rPr>
        <w:t xml:space="preserve">другог. </w:t>
      </w:r>
      <w:r>
        <w:rPr>
          <w:sz w:val="18"/>
        </w:rPr>
        <w:t>За све л</w:t>
      </w:r>
      <w:r>
        <w:rPr>
          <w:sz w:val="18"/>
        </w:rPr>
        <w:t>етове се захтева стална говорна комуникација ваздух</w:t>
      </w:r>
      <w:r>
        <w:rPr>
          <w:spacing w:val="-17"/>
          <w:sz w:val="18"/>
        </w:rPr>
        <w:t xml:space="preserve"> </w:t>
      </w:r>
      <w:r>
        <w:rPr>
          <w:sz w:val="18"/>
        </w:rPr>
        <w:t>–земља.</w:t>
      </w:r>
      <w:r>
        <w:rPr>
          <w:spacing w:val="-4"/>
          <w:sz w:val="18"/>
        </w:rPr>
        <w:t xml:space="preserve"> </w:t>
      </w:r>
      <w:r>
        <w:rPr>
          <w:sz w:val="18"/>
        </w:rPr>
        <w:t>За</w:t>
      </w:r>
      <w:r>
        <w:rPr>
          <w:spacing w:val="-3"/>
          <w:sz w:val="18"/>
        </w:rPr>
        <w:t xml:space="preserve"> </w:t>
      </w:r>
      <w:r>
        <w:rPr>
          <w:sz w:val="18"/>
        </w:rPr>
        <w:t>све</w:t>
      </w:r>
      <w:r>
        <w:rPr>
          <w:spacing w:val="-3"/>
          <w:sz w:val="18"/>
        </w:rPr>
        <w:t xml:space="preserve"> </w:t>
      </w:r>
      <w:r>
        <w:rPr>
          <w:sz w:val="18"/>
        </w:rPr>
        <w:t>летове</w:t>
      </w:r>
      <w:r>
        <w:rPr>
          <w:spacing w:val="-3"/>
          <w:sz w:val="18"/>
        </w:rPr>
        <w:t xml:space="preserve"> </w:t>
      </w:r>
      <w:r>
        <w:rPr>
          <w:sz w:val="18"/>
        </w:rPr>
        <w:t>се</w:t>
      </w:r>
      <w:r>
        <w:rPr>
          <w:spacing w:val="-3"/>
          <w:sz w:val="18"/>
        </w:rPr>
        <w:t xml:space="preserve"> </w:t>
      </w:r>
      <w:r>
        <w:rPr>
          <w:sz w:val="18"/>
        </w:rPr>
        <w:t>мора</w:t>
      </w:r>
      <w:r>
        <w:rPr>
          <w:spacing w:val="-3"/>
          <w:sz w:val="18"/>
        </w:rPr>
        <w:t xml:space="preserve"> </w:t>
      </w:r>
      <w:r>
        <w:rPr>
          <w:sz w:val="18"/>
        </w:rPr>
        <w:t>добити</w:t>
      </w:r>
      <w:r>
        <w:rPr>
          <w:spacing w:val="-4"/>
          <w:sz w:val="18"/>
        </w:rPr>
        <w:t xml:space="preserve"> </w:t>
      </w:r>
      <w:r>
        <w:rPr>
          <w:i/>
          <w:spacing w:val="-3"/>
          <w:sz w:val="18"/>
        </w:rPr>
        <w:t>ATC</w:t>
      </w:r>
      <w:r>
        <w:rPr>
          <w:i/>
          <w:spacing w:val="-4"/>
          <w:sz w:val="18"/>
        </w:rPr>
        <w:t xml:space="preserve"> </w:t>
      </w:r>
      <w:r>
        <w:rPr>
          <w:sz w:val="18"/>
        </w:rPr>
        <w:t>одобрење.</w:t>
      </w:r>
    </w:p>
    <w:p w:rsidR="00A822BE" w:rsidRDefault="0046556E">
      <w:pPr>
        <w:pStyle w:val="ListParagraph"/>
        <w:numPr>
          <w:ilvl w:val="0"/>
          <w:numId w:val="80"/>
        </w:numPr>
        <w:tabs>
          <w:tab w:val="left" w:pos="894"/>
        </w:tabs>
        <w:spacing w:before="3" w:line="230" w:lineRule="auto"/>
        <w:ind w:right="127" w:firstLine="397"/>
        <w:jc w:val="both"/>
        <w:rPr>
          <w:sz w:val="18"/>
        </w:rPr>
      </w:pPr>
      <w:r>
        <w:rPr>
          <w:i/>
          <w:sz w:val="18"/>
        </w:rPr>
        <w:t>Класа C</w:t>
      </w:r>
      <w:r>
        <w:rPr>
          <w:sz w:val="18"/>
        </w:rPr>
        <w:t xml:space="preserve">. Дозвољени су </w:t>
      </w:r>
      <w:r>
        <w:rPr>
          <w:i/>
          <w:sz w:val="18"/>
        </w:rPr>
        <w:t xml:space="preserve">IFR </w:t>
      </w:r>
      <w:r>
        <w:rPr>
          <w:sz w:val="18"/>
        </w:rPr>
        <w:t xml:space="preserve">и </w:t>
      </w:r>
      <w:r>
        <w:rPr>
          <w:i/>
          <w:sz w:val="18"/>
        </w:rPr>
        <w:t xml:space="preserve">VFR </w:t>
      </w:r>
      <w:r>
        <w:rPr>
          <w:sz w:val="18"/>
        </w:rPr>
        <w:t xml:space="preserve">летови. Свим летовима се пружа услуга контроле летења </w:t>
      </w:r>
      <w:r>
        <w:rPr>
          <w:spacing w:val="-3"/>
          <w:sz w:val="18"/>
        </w:rPr>
        <w:t xml:space="preserve">тако </w:t>
      </w:r>
      <w:r>
        <w:rPr>
          <w:sz w:val="18"/>
        </w:rPr>
        <w:t xml:space="preserve">да се </w:t>
      </w:r>
      <w:r>
        <w:rPr>
          <w:i/>
          <w:sz w:val="18"/>
        </w:rPr>
        <w:t xml:space="preserve">IFR </w:t>
      </w:r>
      <w:r>
        <w:rPr>
          <w:sz w:val="18"/>
        </w:rPr>
        <w:t xml:space="preserve">летови раздвајају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осталих </w:t>
      </w:r>
      <w:r>
        <w:rPr>
          <w:i/>
          <w:sz w:val="18"/>
        </w:rPr>
        <w:t xml:space="preserve">IFR </w:t>
      </w:r>
      <w:r>
        <w:rPr>
          <w:sz w:val="18"/>
        </w:rPr>
        <w:t xml:space="preserve">летова и </w:t>
      </w:r>
      <w:r>
        <w:rPr>
          <w:spacing w:val="-3"/>
          <w:sz w:val="18"/>
        </w:rPr>
        <w:t xml:space="preserve">од </w:t>
      </w:r>
      <w:r>
        <w:rPr>
          <w:i/>
          <w:sz w:val="18"/>
        </w:rPr>
        <w:t xml:space="preserve">VFR </w:t>
      </w:r>
      <w:r>
        <w:rPr>
          <w:sz w:val="18"/>
        </w:rPr>
        <w:t>лет</w:t>
      </w:r>
      <w:r>
        <w:rPr>
          <w:sz w:val="18"/>
        </w:rPr>
        <w:t xml:space="preserve">ова. </w:t>
      </w:r>
      <w:r>
        <w:rPr>
          <w:i/>
          <w:sz w:val="18"/>
        </w:rPr>
        <w:t xml:space="preserve">VFR </w:t>
      </w:r>
      <w:r>
        <w:rPr>
          <w:sz w:val="18"/>
        </w:rPr>
        <w:t xml:space="preserve">летови се раздвајају </w:t>
      </w:r>
      <w:r>
        <w:rPr>
          <w:spacing w:val="-3"/>
          <w:sz w:val="18"/>
        </w:rPr>
        <w:t xml:space="preserve">од </w:t>
      </w:r>
      <w:r>
        <w:rPr>
          <w:i/>
          <w:sz w:val="18"/>
        </w:rPr>
        <w:t xml:space="preserve">IFR </w:t>
      </w:r>
      <w:r>
        <w:rPr>
          <w:sz w:val="18"/>
        </w:rPr>
        <w:t>летова и добијају информације о саобраћају у вези са дру- гим</w:t>
      </w:r>
      <w:r>
        <w:rPr>
          <w:spacing w:val="-7"/>
          <w:sz w:val="18"/>
        </w:rPr>
        <w:t xml:space="preserve"> </w:t>
      </w:r>
      <w:r>
        <w:rPr>
          <w:i/>
          <w:sz w:val="18"/>
        </w:rPr>
        <w:t>VFR</w:t>
      </w:r>
      <w:r>
        <w:rPr>
          <w:i/>
          <w:spacing w:val="-8"/>
          <w:sz w:val="18"/>
        </w:rPr>
        <w:t xml:space="preserve"> </w:t>
      </w:r>
      <w:r>
        <w:rPr>
          <w:sz w:val="18"/>
        </w:rPr>
        <w:t>летовима</w:t>
      </w:r>
      <w:r>
        <w:rPr>
          <w:spacing w:val="-8"/>
          <w:sz w:val="18"/>
        </w:rPr>
        <w:t xml:space="preserve"> </w:t>
      </w:r>
      <w:r>
        <w:rPr>
          <w:sz w:val="18"/>
        </w:rPr>
        <w:t>и,</w:t>
      </w:r>
      <w:r>
        <w:rPr>
          <w:spacing w:val="-8"/>
          <w:sz w:val="18"/>
        </w:rPr>
        <w:t xml:space="preserve"> </w:t>
      </w:r>
      <w:r>
        <w:rPr>
          <w:sz w:val="18"/>
        </w:rPr>
        <w:t>на</w:t>
      </w:r>
      <w:r>
        <w:rPr>
          <w:spacing w:val="-8"/>
          <w:sz w:val="18"/>
        </w:rPr>
        <w:t xml:space="preserve"> </w:t>
      </w:r>
      <w:r>
        <w:rPr>
          <w:sz w:val="18"/>
        </w:rPr>
        <w:t>захтев,</w:t>
      </w:r>
      <w:r>
        <w:rPr>
          <w:spacing w:val="-8"/>
          <w:sz w:val="18"/>
        </w:rPr>
        <w:t xml:space="preserve"> </w:t>
      </w:r>
      <w:r>
        <w:rPr>
          <w:sz w:val="18"/>
        </w:rPr>
        <w:t>савете</w:t>
      </w:r>
      <w:r>
        <w:rPr>
          <w:spacing w:val="-8"/>
          <w:sz w:val="18"/>
        </w:rPr>
        <w:t xml:space="preserve"> </w:t>
      </w:r>
      <w:r>
        <w:rPr>
          <w:sz w:val="18"/>
        </w:rPr>
        <w:t>за</w:t>
      </w:r>
      <w:r>
        <w:rPr>
          <w:spacing w:val="-8"/>
          <w:sz w:val="18"/>
        </w:rPr>
        <w:t xml:space="preserve"> </w:t>
      </w:r>
      <w:r>
        <w:rPr>
          <w:sz w:val="18"/>
        </w:rPr>
        <w:t>избегавање</w:t>
      </w:r>
      <w:r>
        <w:rPr>
          <w:spacing w:val="-8"/>
          <w:sz w:val="18"/>
        </w:rPr>
        <w:t xml:space="preserve"> </w:t>
      </w:r>
      <w:r>
        <w:rPr>
          <w:sz w:val="18"/>
        </w:rPr>
        <w:t>саобраћаја.</w:t>
      </w:r>
      <w:r>
        <w:rPr>
          <w:spacing w:val="-8"/>
          <w:sz w:val="18"/>
        </w:rPr>
        <w:t xml:space="preserve"> </w:t>
      </w:r>
      <w:r>
        <w:rPr>
          <w:sz w:val="18"/>
        </w:rPr>
        <w:t>За све</w:t>
      </w:r>
      <w:r>
        <w:rPr>
          <w:spacing w:val="-4"/>
          <w:sz w:val="18"/>
        </w:rPr>
        <w:t xml:space="preserve"> </w:t>
      </w:r>
      <w:r>
        <w:rPr>
          <w:sz w:val="18"/>
        </w:rPr>
        <w:t>летове</w:t>
      </w:r>
      <w:r>
        <w:rPr>
          <w:spacing w:val="-4"/>
          <w:sz w:val="18"/>
        </w:rPr>
        <w:t xml:space="preserve"> </w:t>
      </w:r>
      <w:r>
        <w:rPr>
          <w:sz w:val="18"/>
        </w:rPr>
        <w:t>се</w:t>
      </w:r>
      <w:r>
        <w:rPr>
          <w:spacing w:val="-4"/>
          <w:sz w:val="18"/>
        </w:rPr>
        <w:t xml:space="preserve"> </w:t>
      </w:r>
      <w:r>
        <w:rPr>
          <w:sz w:val="18"/>
        </w:rPr>
        <w:t>захтева</w:t>
      </w:r>
      <w:r>
        <w:rPr>
          <w:spacing w:val="-4"/>
          <w:sz w:val="18"/>
        </w:rPr>
        <w:t xml:space="preserve"> </w:t>
      </w:r>
      <w:r>
        <w:rPr>
          <w:sz w:val="18"/>
        </w:rPr>
        <w:t>стална</w:t>
      </w:r>
      <w:r>
        <w:rPr>
          <w:spacing w:val="-4"/>
          <w:sz w:val="18"/>
        </w:rPr>
        <w:t xml:space="preserve"> </w:t>
      </w:r>
      <w:r>
        <w:rPr>
          <w:sz w:val="18"/>
        </w:rPr>
        <w:t>говорна</w:t>
      </w:r>
      <w:r>
        <w:rPr>
          <w:spacing w:val="-4"/>
          <w:sz w:val="18"/>
        </w:rPr>
        <w:t xml:space="preserve"> </w:t>
      </w:r>
      <w:r>
        <w:rPr>
          <w:sz w:val="18"/>
        </w:rPr>
        <w:t>комуникација</w:t>
      </w:r>
      <w:r>
        <w:rPr>
          <w:spacing w:val="-4"/>
          <w:sz w:val="18"/>
        </w:rPr>
        <w:t xml:space="preserve"> </w:t>
      </w:r>
      <w:r>
        <w:rPr>
          <w:sz w:val="18"/>
        </w:rPr>
        <w:t>ваздух</w:t>
      </w:r>
      <w:r>
        <w:rPr>
          <w:spacing w:val="-21"/>
          <w:sz w:val="18"/>
        </w:rPr>
        <w:t xml:space="preserve"> </w:t>
      </w:r>
      <w:r>
        <w:rPr>
          <w:sz w:val="18"/>
        </w:rPr>
        <w:t>–земља. За</w:t>
      </w:r>
      <w:r>
        <w:rPr>
          <w:spacing w:val="-6"/>
          <w:sz w:val="18"/>
        </w:rPr>
        <w:t xml:space="preserve"> </w:t>
      </w:r>
      <w:r>
        <w:rPr>
          <w:i/>
          <w:sz w:val="18"/>
        </w:rPr>
        <w:t>VFR</w:t>
      </w:r>
      <w:r>
        <w:rPr>
          <w:i/>
          <w:spacing w:val="-6"/>
          <w:sz w:val="18"/>
        </w:rPr>
        <w:t xml:space="preserve"> </w:t>
      </w:r>
      <w:r>
        <w:rPr>
          <w:sz w:val="18"/>
        </w:rPr>
        <w:t>летове</w:t>
      </w:r>
      <w:r>
        <w:rPr>
          <w:spacing w:val="-6"/>
          <w:sz w:val="18"/>
        </w:rPr>
        <w:t xml:space="preserve"> </w:t>
      </w:r>
      <w:r>
        <w:rPr>
          <w:sz w:val="18"/>
        </w:rPr>
        <w:t>се</w:t>
      </w:r>
      <w:r>
        <w:rPr>
          <w:spacing w:val="-6"/>
          <w:sz w:val="18"/>
        </w:rPr>
        <w:t xml:space="preserve"> </w:t>
      </w:r>
      <w:r>
        <w:rPr>
          <w:sz w:val="18"/>
        </w:rPr>
        <w:t>ограничење</w:t>
      </w:r>
      <w:r>
        <w:rPr>
          <w:spacing w:val="-6"/>
          <w:sz w:val="18"/>
        </w:rPr>
        <w:t xml:space="preserve"> </w:t>
      </w:r>
      <w:r>
        <w:rPr>
          <w:sz w:val="18"/>
        </w:rPr>
        <w:t>брзине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>од</w:t>
      </w:r>
      <w:r>
        <w:rPr>
          <w:spacing w:val="-6"/>
          <w:sz w:val="18"/>
        </w:rPr>
        <w:t xml:space="preserve"> </w:t>
      </w:r>
      <w:r>
        <w:rPr>
          <w:sz w:val="18"/>
        </w:rPr>
        <w:t>250</w:t>
      </w:r>
      <w:r>
        <w:rPr>
          <w:spacing w:val="-7"/>
          <w:sz w:val="18"/>
        </w:rPr>
        <w:t xml:space="preserve"> </w:t>
      </w:r>
      <w:r>
        <w:rPr>
          <w:i/>
          <w:sz w:val="18"/>
        </w:rPr>
        <w:t>kts</w:t>
      </w:r>
      <w:r>
        <w:rPr>
          <w:i/>
          <w:spacing w:val="-6"/>
          <w:sz w:val="18"/>
        </w:rPr>
        <w:t xml:space="preserve"> </w:t>
      </w:r>
      <w:r>
        <w:rPr>
          <w:sz w:val="18"/>
        </w:rPr>
        <w:t>индициране</w:t>
      </w:r>
      <w:r>
        <w:rPr>
          <w:spacing w:val="-6"/>
          <w:sz w:val="18"/>
        </w:rPr>
        <w:t xml:space="preserve"> </w:t>
      </w:r>
      <w:r>
        <w:rPr>
          <w:sz w:val="18"/>
        </w:rPr>
        <w:t>брзине (</w:t>
      </w:r>
      <w:r>
        <w:rPr>
          <w:i/>
          <w:sz w:val="18"/>
        </w:rPr>
        <w:t>IAS</w:t>
      </w:r>
      <w:r>
        <w:rPr>
          <w:sz w:val="18"/>
        </w:rPr>
        <w:t xml:space="preserve">) примењује испод 3.050 </w:t>
      </w:r>
      <w:r>
        <w:rPr>
          <w:i/>
          <w:sz w:val="18"/>
        </w:rPr>
        <w:t xml:space="preserve">m </w:t>
      </w:r>
      <w:r>
        <w:rPr>
          <w:sz w:val="18"/>
        </w:rPr>
        <w:t xml:space="preserve">(10.000 </w:t>
      </w:r>
      <w:r>
        <w:rPr>
          <w:i/>
          <w:sz w:val="18"/>
        </w:rPr>
        <w:t>ft</w:t>
      </w:r>
      <w:r>
        <w:rPr>
          <w:sz w:val="18"/>
        </w:rPr>
        <w:t xml:space="preserve">) </w:t>
      </w:r>
      <w:r>
        <w:rPr>
          <w:i/>
          <w:sz w:val="18"/>
        </w:rPr>
        <w:t>AMSL</w:t>
      </w:r>
      <w:r>
        <w:rPr>
          <w:sz w:val="18"/>
        </w:rPr>
        <w:t xml:space="preserve">, осим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је дру- гачије одобрено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надлежног органа за типове ваздухоплова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из техничких или безбедносних разлога не могу да одржавају </w:t>
      </w:r>
      <w:r>
        <w:rPr>
          <w:spacing w:val="-3"/>
          <w:sz w:val="18"/>
        </w:rPr>
        <w:t xml:space="preserve">ову брзину. </w:t>
      </w:r>
      <w:r>
        <w:rPr>
          <w:sz w:val="18"/>
        </w:rPr>
        <w:t>За све летове се мор</w:t>
      </w:r>
      <w:r>
        <w:rPr>
          <w:sz w:val="18"/>
        </w:rPr>
        <w:t xml:space="preserve">а добити </w:t>
      </w:r>
      <w:r>
        <w:rPr>
          <w:i/>
          <w:spacing w:val="-3"/>
          <w:sz w:val="18"/>
        </w:rPr>
        <w:t>ATC</w:t>
      </w:r>
      <w:r>
        <w:rPr>
          <w:i/>
          <w:spacing w:val="-2"/>
          <w:sz w:val="18"/>
        </w:rPr>
        <w:t xml:space="preserve"> </w:t>
      </w:r>
      <w:r>
        <w:rPr>
          <w:sz w:val="18"/>
        </w:rPr>
        <w:t>одобрење.</w:t>
      </w:r>
    </w:p>
    <w:p w:rsidR="00A822BE" w:rsidRDefault="0046556E">
      <w:pPr>
        <w:pStyle w:val="ListParagraph"/>
        <w:numPr>
          <w:ilvl w:val="0"/>
          <w:numId w:val="80"/>
        </w:numPr>
        <w:tabs>
          <w:tab w:val="left" w:pos="900"/>
        </w:tabs>
        <w:spacing w:before="8" w:line="230" w:lineRule="auto"/>
        <w:ind w:right="126" w:firstLine="397"/>
        <w:jc w:val="both"/>
        <w:rPr>
          <w:sz w:val="18"/>
        </w:rPr>
      </w:pPr>
      <w:r>
        <w:rPr>
          <w:i/>
          <w:sz w:val="18"/>
        </w:rPr>
        <w:t>Класа D</w:t>
      </w:r>
      <w:r>
        <w:rPr>
          <w:sz w:val="18"/>
        </w:rPr>
        <w:t xml:space="preserve">. Дозвољени су </w:t>
      </w:r>
      <w:r>
        <w:rPr>
          <w:i/>
          <w:sz w:val="18"/>
        </w:rPr>
        <w:t xml:space="preserve">IFR </w:t>
      </w:r>
      <w:r>
        <w:rPr>
          <w:sz w:val="18"/>
        </w:rPr>
        <w:t xml:space="preserve">и </w:t>
      </w:r>
      <w:r>
        <w:rPr>
          <w:i/>
          <w:sz w:val="18"/>
        </w:rPr>
        <w:t xml:space="preserve">VFR </w:t>
      </w:r>
      <w:r>
        <w:rPr>
          <w:sz w:val="18"/>
        </w:rPr>
        <w:t xml:space="preserve">летови и свим летови- ма се пружа услуга контроле летења. </w:t>
      </w:r>
      <w:r>
        <w:rPr>
          <w:i/>
          <w:sz w:val="18"/>
        </w:rPr>
        <w:t xml:space="preserve">IFR </w:t>
      </w:r>
      <w:r>
        <w:rPr>
          <w:sz w:val="18"/>
        </w:rPr>
        <w:t xml:space="preserve">летови се раздвајају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осталих </w:t>
      </w:r>
      <w:r>
        <w:rPr>
          <w:i/>
          <w:sz w:val="18"/>
        </w:rPr>
        <w:t xml:space="preserve">IFR </w:t>
      </w:r>
      <w:r>
        <w:rPr>
          <w:sz w:val="18"/>
        </w:rPr>
        <w:t xml:space="preserve">летова и добијају информације о саобраћају у вези са другим </w:t>
      </w:r>
      <w:r>
        <w:rPr>
          <w:i/>
          <w:sz w:val="18"/>
        </w:rPr>
        <w:t xml:space="preserve">VFR </w:t>
      </w:r>
      <w:r>
        <w:rPr>
          <w:sz w:val="18"/>
        </w:rPr>
        <w:t xml:space="preserve">летовима и, на захтев, савете за избегавање саобраћа- ја. </w:t>
      </w:r>
      <w:r>
        <w:rPr>
          <w:i/>
          <w:sz w:val="18"/>
        </w:rPr>
        <w:t xml:space="preserve">VFR </w:t>
      </w:r>
      <w:r>
        <w:rPr>
          <w:sz w:val="18"/>
        </w:rPr>
        <w:t>летови добијају информације о саобраћају у вези са свим осталим</w:t>
      </w:r>
      <w:r>
        <w:rPr>
          <w:spacing w:val="-6"/>
          <w:sz w:val="18"/>
        </w:rPr>
        <w:t xml:space="preserve"> </w:t>
      </w:r>
      <w:r>
        <w:rPr>
          <w:sz w:val="18"/>
        </w:rPr>
        <w:t>летовима</w:t>
      </w:r>
      <w:r>
        <w:rPr>
          <w:spacing w:val="-6"/>
          <w:sz w:val="18"/>
        </w:rPr>
        <w:t xml:space="preserve"> </w:t>
      </w:r>
      <w:r>
        <w:rPr>
          <w:sz w:val="18"/>
        </w:rPr>
        <w:t>и,</w:t>
      </w:r>
      <w:r>
        <w:rPr>
          <w:spacing w:val="-6"/>
          <w:sz w:val="18"/>
        </w:rPr>
        <w:t xml:space="preserve"> </w:t>
      </w:r>
      <w:r>
        <w:rPr>
          <w:sz w:val="18"/>
        </w:rPr>
        <w:t>на</w:t>
      </w:r>
      <w:r>
        <w:rPr>
          <w:spacing w:val="-6"/>
          <w:sz w:val="18"/>
        </w:rPr>
        <w:t xml:space="preserve"> </w:t>
      </w:r>
      <w:r>
        <w:rPr>
          <w:sz w:val="18"/>
        </w:rPr>
        <w:t>захтев,</w:t>
      </w:r>
      <w:r>
        <w:rPr>
          <w:spacing w:val="-6"/>
          <w:sz w:val="18"/>
        </w:rPr>
        <w:t xml:space="preserve"> </w:t>
      </w:r>
      <w:r>
        <w:rPr>
          <w:sz w:val="18"/>
        </w:rPr>
        <w:t>савете</w:t>
      </w:r>
      <w:r>
        <w:rPr>
          <w:spacing w:val="-6"/>
          <w:sz w:val="18"/>
        </w:rPr>
        <w:t xml:space="preserve"> </w:t>
      </w:r>
      <w:r>
        <w:rPr>
          <w:sz w:val="18"/>
        </w:rPr>
        <w:t>за</w:t>
      </w:r>
      <w:r>
        <w:rPr>
          <w:spacing w:val="-6"/>
          <w:sz w:val="18"/>
        </w:rPr>
        <w:t xml:space="preserve"> </w:t>
      </w:r>
      <w:r>
        <w:rPr>
          <w:sz w:val="18"/>
        </w:rPr>
        <w:t>избегавање</w:t>
      </w:r>
      <w:r>
        <w:rPr>
          <w:spacing w:val="-6"/>
          <w:sz w:val="18"/>
        </w:rPr>
        <w:t xml:space="preserve"> </w:t>
      </w:r>
      <w:r>
        <w:rPr>
          <w:sz w:val="18"/>
        </w:rPr>
        <w:t>саобраћаја.</w:t>
      </w:r>
      <w:r>
        <w:rPr>
          <w:spacing w:val="-6"/>
          <w:sz w:val="18"/>
        </w:rPr>
        <w:t xml:space="preserve"> </w:t>
      </w:r>
      <w:r>
        <w:rPr>
          <w:sz w:val="18"/>
        </w:rPr>
        <w:t>За све</w:t>
      </w:r>
      <w:r>
        <w:rPr>
          <w:spacing w:val="-4"/>
          <w:sz w:val="18"/>
        </w:rPr>
        <w:t xml:space="preserve"> </w:t>
      </w:r>
      <w:r>
        <w:rPr>
          <w:sz w:val="18"/>
        </w:rPr>
        <w:t>летове</w:t>
      </w:r>
      <w:r>
        <w:rPr>
          <w:spacing w:val="-4"/>
          <w:sz w:val="18"/>
        </w:rPr>
        <w:t xml:space="preserve"> </w:t>
      </w:r>
      <w:r>
        <w:rPr>
          <w:sz w:val="18"/>
        </w:rPr>
        <w:t>се</w:t>
      </w:r>
      <w:r>
        <w:rPr>
          <w:spacing w:val="-4"/>
          <w:sz w:val="18"/>
        </w:rPr>
        <w:t xml:space="preserve"> </w:t>
      </w:r>
      <w:r>
        <w:rPr>
          <w:sz w:val="18"/>
        </w:rPr>
        <w:t>захтева</w:t>
      </w:r>
      <w:r>
        <w:rPr>
          <w:spacing w:val="-4"/>
          <w:sz w:val="18"/>
        </w:rPr>
        <w:t xml:space="preserve"> </w:t>
      </w:r>
      <w:r>
        <w:rPr>
          <w:sz w:val="18"/>
        </w:rPr>
        <w:t>стална</w:t>
      </w:r>
      <w:r>
        <w:rPr>
          <w:spacing w:val="-4"/>
          <w:sz w:val="18"/>
        </w:rPr>
        <w:t xml:space="preserve"> </w:t>
      </w:r>
      <w:r>
        <w:rPr>
          <w:sz w:val="18"/>
        </w:rPr>
        <w:t>говорна</w:t>
      </w:r>
      <w:r>
        <w:rPr>
          <w:spacing w:val="-4"/>
          <w:sz w:val="18"/>
        </w:rPr>
        <w:t xml:space="preserve"> </w:t>
      </w:r>
      <w:r>
        <w:rPr>
          <w:sz w:val="18"/>
        </w:rPr>
        <w:t>комуникација</w:t>
      </w:r>
      <w:r>
        <w:rPr>
          <w:spacing w:val="-4"/>
          <w:sz w:val="18"/>
        </w:rPr>
        <w:t xml:space="preserve"> </w:t>
      </w:r>
      <w:r>
        <w:rPr>
          <w:sz w:val="18"/>
        </w:rPr>
        <w:t>ваздух</w:t>
      </w:r>
      <w:r>
        <w:rPr>
          <w:spacing w:val="-21"/>
          <w:sz w:val="18"/>
        </w:rPr>
        <w:t xml:space="preserve"> </w:t>
      </w:r>
      <w:r>
        <w:rPr>
          <w:sz w:val="18"/>
        </w:rPr>
        <w:t>–земља, а огра</w:t>
      </w:r>
      <w:r>
        <w:rPr>
          <w:sz w:val="18"/>
        </w:rPr>
        <w:t xml:space="preserve">ничење брзине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250 </w:t>
      </w:r>
      <w:r>
        <w:rPr>
          <w:i/>
          <w:sz w:val="18"/>
        </w:rPr>
        <w:t xml:space="preserve">kts IAS </w:t>
      </w:r>
      <w:r>
        <w:rPr>
          <w:sz w:val="18"/>
        </w:rPr>
        <w:t xml:space="preserve">се примењује на све летове испод 3.050 </w:t>
      </w:r>
      <w:r>
        <w:rPr>
          <w:i/>
          <w:sz w:val="18"/>
        </w:rPr>
        <w:t xml:space="preserve">m </w:t>
      </w:r>
      <w:r>
        <w:rPr>
          <w:sz w:val="18"/>
        </w:rPr>
        <w:t xml:space="preserve">(10.000 </w:t>
      </w:r>
      <w:r>
        <w:rPr>
          <w:i/>
          <w:sz w:val="18"/>
        </w:rPr>
        <w:t>ft</w:t>
      </w:r>
      <w:r>
        <w:rPr>
          <w:sz w:val="18"/>
        </w:rPr>
        <w:t xml:space="preserve">) </w:t>
      </w:r>
      <w:r>
        <w:rPr>
          <w:i/>
          <w:sz w:val="18"/>
        </w:rPr>
        <w:t>AMSL</w:t>
      </w:r>
      <w:r>
        <w:rPr>
          <w:sz w:val="18"/>
        </w:rPr>
        <w:t xml:space="preserve">, осим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је другачије одобрено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надлежног органа за типове ваздухоплова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из техничких или безбедносних разлога не могу да одржавају </w:t>
      </w:r>
      <w:r>
        <w:rPr>
          <w:spacing w:val="-3"/>
          <w:sz w:val="18"/>
        </w:rPr>
        <w:t xml:space="preserve">ову брзину. </w:t>
      </w:r>
      <w:r>
        <w:rPr>
          <w:sz w:val="18"/>
        </w:rPr>
        <w:t>За све ле- тове се</w:t>
      </w:r>
      <w:r>
        <w:rPr>
          <w:sz w:val="18"/>
        </w:rPr>
        <w:t xml:space="preserve"> мора добити </w:t>
      </w:r>
      <w:r>
        <w:rPr>
          <w:i/>
          <w:spacing w:val="-3"/>
          <w:sz w:val="18"/>
        </w:rPr>
        <w:t xml:space="preserve">ATC </w:t>
      </w:r>
      <w:r>
        <w:rPr>
          <w:sz w:val="18"/>
        </w:rPr>
        <w:t>одобрење.</w:t>
      </w:r>
    </w:p>
    <w:p w:rsidR="00A822BE" w:rsidRDefault="0046556E">
      <w:pPr>
        <w:pStyle w:val="ListParagraph"/>
        <w:numPr>
          <w:ilvl w:val="0"/>
          <w:numId w:val="80"/>
        </w:numPr>
        <w:tabs>
          <w:tab w:val="left" w:pos="909"/>
        </w:tabs>
        <w:spacing w:before="7" w:line="232" w:lineRule="auto"/>
        <w:ind w:right="126" w:firstLine="397"/>
        <w:jc w:val="both"/>
        <w:rPr>
          <w:sz w:val="18"/>
        </w:rPr>
      </w:pPr>
      <w:r>
        <w:rPr>
          <w:i/>
          <w:sz w:val="18"/>
        </w:rPr>
        <w:t>Класа Е</w:t>
      </w:r>
      <w:r>
        <w:rPr>
          <w:sz w:val="18"/>
        </w:rPr>
        <w:t xml:space="preserve">. Дозвољени су </w:t>
      </w:r>
      <w:r>
        <w:rPr>
          <w:i/>
          <w:sz w:val="18"/>
        </w:rPr>
        <w:t xml:space="preserve">IFR </w:t>
      </w:r>
      <w:r>
        <w:rPr>
          <w:sz w:val="18"/>
        </w:rPr>
        <w:t xml:space="preserve">и </w:t>
      </w:r>
      <w:r>
        <w:rPr>
          <w:i/>
          <w:sz w:val="18"/>
        </w:rPr>
        <w:t xml:space="preserve">VFR </w:t>
      </w:r>
      <w:r>
        <w:rPr>
          <w:sz w:val="18"/>
        </w:rPr>
        <w:t xml:space="preserve">летови. Свим </w:t>
      </w:r>
      <w:r>
        <w:rPr>
          <w:i/>
          <w:sz w:val="18"/>
        </w:rPr>
        <w:t xml:space="preserve">IFR </w:t>
      </w:r>
      <w:r>
        <w:rPr>
          <w:sz w:val="18"/>
        </w:rPr>
        <w:t xml:space="preserve">ле- товима се пружа услуга контроле летења </w:t>
      </w:r>
      <w:r>
        <w:rPr>
          <w:spacing w:val="-3"/>
          <w:sz w:val="18"/>
        </w:rPr>
        <w:t xml:space="preserve">тако </w:t>
      </w:r>
      <w:r>
        <w:rPr>
          <w:sz w:val="18"/>
        </w:rPr>
        <w:t xml:space="preserve">да се раздвајају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осталих </w:t>
      </w:r>
      <w:r>
        <w:rPr>
          <w:i/>
          <w:sz w:val="18"/>
        </w:rPr>
        <w:t xml:space="preserve">IFR </w:t>
      </w:r>
      <w:r>
        <w:rPr>
          <w:sz w:val="18"/>
        </w:rPr>
        <w:t xml:space="preserve">летова. Сви летови добијају информације о саобраћа- </w:t>
      </w:r>
      <w:r>
        <w:rPr>
          <w:spacing w:val="-7"/>
          <w:sz w:val="18"/>
        </w:rPr>
        <w:t xml:space="preserve">ју, </w:t>
      </w:r>
      <w:r>
        <w:rPr>
          <w:spacing w:val="-5"/>
          <w:sz w:val="18"/>
        </w:rPr>
        <w:t xml:space="preserve">колико </w:t>
      </w:r>
      <w:r>
        <w:rPr>
          <w:spacing w:val="-4"/>
          <w:sz w:val="18"/>
        </w:rPr>
        <w:t xml:space="preserve">год </w:t>
      </w:r>
      <w:r>
        <w:rPr>
          <w:sz w:val="18"/>
        </w:rPr>
        <w:t xml:space="preserve">је то могуће. За </w:t>
      </w:r>
      <w:r>
        <w:rPr>
          <w:i/>
          <w:sz w:val="18"/>
        </w:rPr>
        <w:t xml:space="preserve">IFR </w:t>
      </w:r>
      <w:r>
        <w:rPr>
          <w:sz w:val="18"/>
        </w:rPr>
        <w:t>летове се захтева стална говорна комуникација</w:t>
      </w:r>
      <w:r>
        <w:rPr>
          <w:spacing w:val="-4"/>
          <w:sz w:val="18"/>
        </w:rPr>
        <w:t xml:space="preserve"> </w:t>
      </w:r>
      <w:r>
        <w:rPr>
          <w:sz w:val="18"/>
        </w:rPr>
        <w:t>ваздух</w:t>
      </w:r>
      <w:r>
        <w:rPr>
          <w:spacing w:val="-20"/>
          <w:sz w:val="18"/>
        </w:rPr>
        <w:t xml:space="preserve"> </w:t>
      </w:r>
      <w:r>
        <w:rPr>
          <w:sz w:val="18"/>
        </w:rPr>
        <w:t>–земља.</w:t>
      </w:r>
      <w:r>
        <w:rPr>
          <w:spacing w:val="-4"/>
          <w:sz w:val="18"/>
        </w:rPr>
        <w:t xml:space="preserve"> </w:t>
      </w:r>
      <w:r>
        <w:rPr>
          <w:sz w:val="18"/>
        </w:rPr>
        <w:t>Ограничење</w:t>
      </w:r>
      <w:r>
        <w:rPr>
          <w:spacing w:val="-4"/>
          <w:sz w:val="18"/>
        </w:rPr>
        <w:t xml:space="preserve"> </w:t>
      </w:r>
      <w:r>
        <w:rPr>
          <w:sz w:val="18"/>
        </w:rPr>
        <w:t>брзине</w:t>
      </w:r>
      <w:r>
        <w:rPr>
          <w:spacing w:val="-4"/>
          <w:sz w:val="18"/>
        </w:rPr>
        <w:t xml:space="preserve"> </w:t>
      </w:r>
      <w:r>
        <w:rPr>
          <w:spacing w:val="-3"/>
          <w:sz w:val="18"/>
        </w:rPr>
        <w:t>од</w:t>
      </w:r>
      <w:r>
        <w:rPr>
          <w:spacing w:val="-4"/>
          <w:sz w:val="18"/>
        </w:rPr>
        <w:t xml:space="preserve"> </w:t>
      </w:r>
      <w:r>
        <w:rPr>
          <w:sz w:val="18"/>
        </w:rPr>
        <w:t>250</w:t>
      </w:r>
      <w:r>
        <w:rPr>
          <w:spacing w:val="-3"/>
          <w:sz w:val="18"/>
        </w:rPr>
        <w:t xml:space="preserve"> </w:t>
      </w:r>
      <w:r>
        <w:rPr>
          <w:i/>
          <w:sz w:val="18"/>
        </w:rPr>
        <w:t>kts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IAS</w:t>
      </w:r>
      <w:r>
        <w:rPr>
          <w:i/>
          <w:spacing w:val="-4"/>
          <w:sz w:val="18"/>
        </w:rPr>
        <w:t xml:space="preserve"> </w:t>
      </w:r>
      <w:r>
        <w:rPr>
          <w:sz w:val="18"/>
        </w:rPr>
        <w:t xml:space="preserve">се примењује на све летове испод 3.050 </w:t>
      </w:r>
      <w:r>
        <w:rPr>
          <w:i/>
          <w:sz w:val="18"/>
        </w:rPr>
        <w:t xml:space="preserve">m </w:t>
      </w:r>
      <w:r>
        <w:rPr>
          <w:sz w:val="18"/>
        </w:rPr>
        <w:t xml:space="preserve">(10.000 </w:t>
      </w:r>
      <w:r>
        <w:rPr>
          <w:i/>
          <w:sz w:val="18"/>
        </w:rPr>
        <w:t>ft</w:t>
      </w:r>
      <w:r>
        <w:rPr>
          <w:sz w:val="18"/>
        </w:rPr>
        <w:t xml:space="preserve">) </w:t>
      </w:r>
      <w:r>
        <w:rPr>
          <w:i/>
          <w:sz w:val="18"/>
        </w:rPr>
        <w:t>AMSL</w:t>
      </w:r>
      <w:r>
        <w:rPr>
          <w:sz w:val="18"/>
        </w:rPr>
        <w:t xml:space="preserve">, осим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је другачије одобрено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надлежног органа за типове ваздухопло- ва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>из техничких или безбе</w:t>
      </w:r>
      <w:r>
        <w:rPr>
          <w:sz w:val="18"/>
        </w:rPr>
        <w:t xml:space="preserve">дносних разлога не могу да одржа- вају </w:t>
      </w:r>
      <w:r>
        <w:rPr>
          <w:spacing w:val="-3"/>
          <w:sz w:val="18"/>
        </w:rPr>
        <w:t xml:space="preserve">ову брзину. </w:t>
      </w:r>
      <w:r>
        <w:rPr>
          <w:sz w:val="18"/>
        </w:rPr>
        <w:t xml:space="preserve">За све </w:t>
      </w:r>
      <w:r>
        <w:rPr>
          <w:i/>
          <w:sz w:val="18"/>
        </w:rPr>
        <w:t xml:space="preserve">IFR </w:t>
      </w:r>
      <w:r>
        <w:rPr>
          <w:sz w:val="18"/>
        </w:rPr>
        <w:t xml:space="preserve">летове се мора добити </w:t>
      </w:r>
      <w:r>
        <w:rPr>
          <w:i/>
          <w:spacing w:val="-3"/>
          <w:sz w:val="18"/>
        </w:rPr>
        <w:t xml:space="preserve">ATC </w:t>
      </w:r>
      <w:r>
        <w:rPr>
          <w:sz w:val="18"/>
        </w:rPr>
        <w:t xml:space="preserve">одобрење. Класа </w:t>
      </w:r>
      <w:r>
        <w:rPr>
          <w:i/>
          <w:sz w:val="18"/>
        </w:rPr>
        <w:t xml:space="preserve">Е </w:t>
      </w:r>
      <w:r>
        <w:rPr>
          <w:sz w:val="18"/>
        </w:rPr>
        <w:t>се не сме користити за контролисане</w:t>
      </w:r>
      <w:r>
        <w:rPr>
          <w:spacing w:val="-7"/>
          <w:sz w:val="18"/>
        </w:rPr>
        <w:t xml:space="preserve"> </w:t>
      </w:r>
      <w:r>
        <w:rPr>
          <w:sz w:val="18"/>
        </w:rPr>
        <w:t>зоне.</w:t>
      </w:r>
    </w:p>
    <w:p w:rsidR="00A822BE" w:rsidRDefault="00A822BE">
      <w:pPr>
        <w:spacing w:line="232" w:lineRule="auto"/>
        <w:jc w:val="both"/>
        <w:rPr>
          <w:sz w:val="18"/>
        </w:rPr>
        <w:sectPr w:rsidR="00A822BE">
          <w:pgSz w:w="12390" w:h="15650"/>
          <w:pgMar w:top="80" w:right="720" w:bottom="280" w:left="640" w:header="720" w:footer="720" w:gutter="0"/>
          <w:cols w:num="2" w:space="720" w:equalWidth="0">
            <w:col w:w="5507" w:space="40"/>
            <w:col w:w="5483"/>
          </w:cols>
        </w:sectPr>
      </w:pPr>
    </w:p>
    <w:p w:rsidR="00A822BE" w:rsidRDefault="0046556E">
      <w:pPr>
        <w:pStyle w:val="ListParagraph"/>
        <w:numPr>
          <w:ilvl w:val="0"/>
          <w:numId w:val="80"/>
        </w:numPr>
        <w:tabs>
          <w:tab w:val="left" w:pos="771"/>
        </w:tabs>
        <w:spacing w:before="71" w:line="235" w:lineRule="auto"/>
        <w:ind w:left="118" w:right="39" w:firstLine="397"/>
        <w:jc w:val="both"/>
        <w:rPr>
          <w:sz w:val="18"/>
        </w:rPr>
      </w:pPr>
      <w:r>
        <w:lastRenderedPageBreak/>
        <w:pict>
          <v:shape id="_x0000_s1050" style="position:absolute;left:0;text-align:left;margin-left:-4.6pt;margin-top:782.1pt;width:.1pt;height:739pt;z-index:251659264;mso-position-horizontal-relative:page;mso-position-vertical-relative:page" coordorigin="-92,15642" coordsize="0,14780" o:spt="100" adj="0,,0" path="m6002,193r,14779m6002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rPr>
          <w:i/>
          <w:sz w:val="18"/>
        </w:rPr>
        <w:t>Класа F</w:t>
      </w:r>
      <w:r>
        <w:rPr>
          <w:sz w:val="18"/>
        </w:rPr>
        <w:t xml:space="preserve">. Дозвољени су </w:t>
      </w:r>
      <w:r>
        <w:rPr>
          <w:i/>
          <w:sz w:val="18"/>
        </w:rPr>
        <w:t xml:space="preserve">IFR </w:t>
      </w:r>
      <w:r>
        <w:rPr>
          <w:sz w:val="18"/>
        </w:rPr>
        <w:t xml:space="preserve">и </w:t>
      </w:r>
      <w:r>
        <w:rPr>
          <w:i/>
          <w:sz w:val="18"/>
        </w:rPr>
        <w:t xml:space="preserve">VFR </w:t>
      </w:r>
      <w:r>
        <w:rPr>
          <w:sz w:val="18"/>
        </w:rPr>
        <w:t xml:space="preserve">летови. Свим </w:t>
      </w:r>
      <w:r>
        <w:rPr>
          <w:i/>
          <w:sz w:val="18"/>
        </w:rPr>
        <w:t>IFR</w:t>
      </w:r>
      <w:r>
        <w:rPr>
          <w:i/>
          <w:spacing w:val="-22"/>
          <w:sz w:val="18"/>
        </w:rPr>
        <w:t xml:space="preserve"> </w:t>
      </w:r>
      <w:r>
        <w:rPr>
          <w:sz w:val="18"/>
        </w:rPr>
        <w:t xml:space="preserve">лето- вима се пружа саветодавна услуга у ваздушном саобраћају и свим летовима се, на захтев, пружа услуга информисања ваздухоплова у </w:t>
      </w:r>
      <w:r>
        <w:rPr>
          <w:spacing w:val="-5"/>
          <w:sz w:val="18"/>
        </w:rPr>
        <w:t xml:space="preserve">лету. </w:t>
      </w:r>
      <w:r>
        <w:rPr>
          <w:sz w:val="18"/>
        </w:rPr>
        <w:t xml:space="preserve">За </w:t>
      </w:r>
      <w:r>
        <w:rPr>
          <w:i/>
          <w:sz w:val="18"/>
        </w:rPr>
        <w:t xml:space="preserve">IFR </w:t>
      </w:r>
      <w:r>
        <w:rPr>
          <w:sz w:val="18"/>
        </w:rPr>
        <w:t xml:space="preserve">летове </w:t>
      </w:r>
      <w:r>
        <w:rPr>
          <w:spacing w:val="-3"/>
          <w:sz w:val="18"/>
        </w:rPr>
        <w:t xml:space="preserve">који  </w:t>
      </w:r>
      <w:r>
        <w:rPr>
          <w:sz w:val="18"/>
        </w:rPr>
        <w:t xml:space="preserve">користе саветодавну услугу се захте-  ва стална говорна комуникација ваздух –земља и сви </w:t>
      </w:r>
      <w:r>
        <w:rPr>
          <w:i/>
          <w:sz w:val="18"/>
        </w:rPr>
        <w:t xml:space="preserve">IFR </w:t>
      </w:r>
      <w:r>
        <w:rPr>
          <w:sz w:val="18"/>
        </w:rPr>
        <w:t>лето</w:t>
      </w:r>
      <w:r>
        <w:rPr>
          <w:sz w:val="18"/>
        </w:rPr>
        <w:t xml:space="preserve">ви морају да </w:t>
      </w:r>
      <w:r>
        <w:rPr>
          <w:spacing w:val="-5"/>
          <w:sz w:val="18"/>
        </w:rPr>
        <w:t xml:space="preserve">буду </w:t>
      </w:r>
      <w:r>
        <w:rPr>
          <w:sz w:val="18"/>
        </w:rPr>
        <w:t xml:space="preserve">способни да успоставе говорну комуникацију ва- здух-земља. Ограничење брзине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250 </w:t>
      </w:r>
      <w:r>
        <w:rPr>
          <w:i/>
          <w:sz w:val="18"/>
        </w:rPr>
        <w:t xml:space="preserve">kts IAS </w:t>
      </w:r>
      <w:r>
        <w:rPr>
          <w:sz w:val="18"/>
        </w:rPr>
        <w:t xml:space="preserve">се примењује на све летове испод 3.050 </w:t>
      </w:r>
      <w:r>
        <w:rPr>
          <w:i/>
          <w:sz w:val="18"/>
        </w:rPr>
        <w:t xml:space="preserve">m </w:t>
      </w:r>
      <w:r>
        <w:rPr>
          <w:sz w:val="18"/>
        </w:rPr>
        <w:t xml:space="preserve">(10.000 </w:t>
      </w:r>
      <w:r>
        <w:rPr>
          <w:i/>
          <w:sz w:val="18"/>
        </w:rPr>
        <w:t>ft</w:t>
      </w:r>
      <w:r>
        <w:rPr>
          <w:sz w:val="18"/>
        </w:rPr>
        <w:t xml:space="preserve">) </w:t>
      </w:r>
      <w:r>
        <w:rPr>
          <w:i/>
          <w:sz w:val="18"/>
        </w:rPr>
        <w:t>AMSL</w:t>
      </w:r>
      <w:r>
        <w:rPr>
          <w:sz w:val="18"/>
        </w:rPr>
        <w:t xml:space="preserve">, осим </w:t>
      </w:r>
      <w:r>
        <w:rPr>
          <w:spacing w:val="-4"/>
          <w:sz w:val="18"/>
        </w:rPr>
        <w:t xml:space="preserve">ако </w:t>
      </w:r>
      <w:r>
        <w:rPr>
          <w:sz w:val="18"/>
        </w:rPr>
        <w:t>је другачије одобрено</w:t>
      </w:r>
      <w:r>
        <w:rPr>
          <w:spacing w:val="-7"/>
          <w:sz w:val="18"/>
        </w:rPr>
        <w:t xml:space="preserve"> </w:t>
      </w:r>
      <w:r>
        <w:rPr>
          <w:spacing w:val="-3"/>
          <w:sz w:val="18"/>
        </w:rPr>
        <w:t>од</w:t>
      </w:r>
      <w:r>
        <w:rPr>
          <w:spacing w:val="-7"/>
          <w:sz w:val="18"/>
        </w:rPr>
        <w:t xml:space="preserve"> </w:t>
      </w:r>
      <w:r>
        <w:rPr>
          <w:sz w:val="18"/>
        </w:rPr>
        <w:t>надлежног</w:t>
      </w:r>
      <w:r>
        <w:rPr>
          <w:spacing w:val="-7"/>
          <w:sz w:val="18"/>
        </w:rPr>
        <w:t xml:space="preserve"> </w:t>
      </w:r>
      <w:r>
        <w:rPr>
          <w:sz w:val="18"/>
        </w:rPr>
        <w:t>органа</w:t>
      </w:r>
      <w:r>
        <w:rPr>
          <w:spacing w:val="-7"/>
          <w:sz w:val="18"/>
        </w:rPr>
        <w:t xml:space="preserve"> </w:t>
      </w:r>
      <w:r>
        <w:rPr>
          <w:sz w:val="18"/>
        </w:rPr>
        <w:t>за</w:t>
      </w:r>
      <w:r>
        <w:rPr>
          <w:spacing w:val="-7"/>
          <w:sz w:val="18"/>
        </w:rPr>
        <w:t xml:space="preserve"> </w:t>
      </w:r>
      <w:r>
        <w:rPr>
          <w:sz w:val="18"/>
        </w:rPr>
        <w:t>типове</w:t>
      </w:r>
      <w:r>
        <w:rPr>
          <w:spacing w:val="-7"/>
          <w:sz w:val="18"/>
        </w:rPr>
        <w:t xml:space="preserve"> </w:t>
      </w:r>
      <w:r>
        <w:rPr>
          <w:sz w:val="18"/>
        </w:rPr>
        <w:t>ваздухоплова</w:t>
      </w:r>
      <w:r>
        <w:rPr>
          <w:spacing w:val="-7"/>
          <w:sz w:val="18"/>
        </w:rPr>
        <w:t xml:space="preserve"> </w:t>
      </w:r>
      <w:r>
        <w:rPr>
          <w:spacing w:val="-3"/>
          <w:sz w:val="18"/>
        </w:rPr>
        <w:t>који</w:t>
      </w:r>
      <w:r>
        <w:rPr>
          <w:spacing w:val="-7"/>
          <w:sz w:val="18"/>
        </w:rPr>
        <w:t xml:space="preserve"> </w:t>
      </w:r>
      <w:r>
        <w:rPr>
          <w:sz w:val="18"/>
        </w:rPr>
        <w:t>из</w:t>
      </w:r>
      <w:r>
        <w:rPr>
          <w:spacing w:val="-7"/>
          <w:sz w:val="18"/>
        </w:rPr>
        <w:t xml:space="preserve"> </w:t>
      </w:r>
      <w:r>
        <w:rPr>
          <w:sz w:val="18"/>
        </w:rPr>
        <w:t xml:space="preserve">тех- ничких или безбедносних разлога не могу да одржавају </w:t>
      </w:r>
      <w:r>
        <w:rPr>
          <w:spacing w:val="-3"/>
          <w:sz w:val="18"/>
        </w:rPr>
        <w:t xml:space="preserve">ову </w:t>
      </w:r>
      <w:r>
        <w:rPr>
          <w:sz w:val="18"/>
        </w:rPr>
        <w:t xml:space="preserve">брзи- </w:t>
      </w:r>
      <w:r>
        <w:rPr>
          <w:spacing w:val="-7"/>
          <w:sz w:val="18"/>
        </w:rPr>
        <w:t xml:space="preserve">ну. </w:t>
      </w:r>
      <w:r>
        <w:rPr>
          <w:i/>
          <w:spacing w:val="-3"/>
          <w:sz w:val="18"/>
        </w:rPr>
        <w:t xml:space="preserve">ATC </w:t>
      </w:r>
      <w:r>
        <w:rPr>
          <w:sz w:val="18"/>
        </w:rPr>
        <w:t>одобрење није</w:t>
      </w:r>
      <w:r>
        <w:rPr>
          <w:spacing w:val="6"/>
          <w:sz w:val="18"/>
        </w:rPr>
        <w:t xml:space="preserve"> </w:t>
      </w:r>
      <w:r>
        <w:rPr>
          <w:sz w:val="18"/>
        </w:rPr>
        <w:t>потребно.</w:t>
      </w:r>
    </w:p>
    <w:p w:rsidR="00A822BE" w:rsidRDefault="0046556E">
      <w:pPr>
        <w:pStyle w:val="ListParagraph"/>
        <w:numPr>
          <w:ilvl w:val="0"/>
          <w:numId w:val="80"/>
        </w:numPr>
        <w:tabs>
          <w:tab w:val="left" w:pos="764"/>
        </w:tabs>
        <w:spacing w:line="235" w:lineRule="auto"/>
        <w:ind w:left="118" w:right="39" w:firstLine="397"/>
        <w:jc w:val="both"/>
        <w:rPr>
          <w:sz w:val="18"/>
        </w:rPr>
      </w:pPr>
      <w:r>
        <w:rPr>
          <w:i/>
          <w:spacing w:val="-3"/>
          <w:sz w:val="18"/>
        </w:rPr>
        <w:t xml:space="preserve">Класа </w:t>
      </w:r>
      <w:r>
        <w:rPr>
          <w:i/>
          <w:sz w:val="18"/>
        </w:rPr>
        <w:t>G</w:t>
      </w:r>
      <w:r>
        <w:rPr>
          <w:sz w:val="18"/>
        </w:rPr>
        <w:t xml:space="preserve">. </w:t>
      </w:r>
      <w:r>
        <w:rPr>
          <w:i/>
          <w:sz w:val="18"/>
        </w:rPr>
        <w:t xml:space="preserve">IFR </w:t>
      </w:r>
      <w:r>
        <w:rPr>
          <w:sz w:val="18"/>
        </w:rPr>
        <w:t xml:space="preserve">и </w:t>
      </w:r>
      <w:r>
        <w:rPr>
          <w:i/>
          <w:sz w:val="18"/>
        </w:rPr>
        <w:t xml:space="preserve">VFR </w:t>
      </w:r>
      <w:r>
        <w:rPr>
          <w:spacing w:val="-3"/>
          <w:sz w:val="18"/>
        </w:rPr>
        <w:t xml:space="preserve">летови су дозвољени </w:t>
      </w:r>
      <w:r>
        <w:rPr>
          <w:sz w:val="18"/>
        </w:rPr>
        <w:t xml:space="preserve">и </w:t>
      </w:r>
      <w:r>
        <w:rPr>
          <w:spacing w:val="-4"/>
          <w:sz w:val="18"/>
        </w:rPr>
        <w:t xml:space="preserve">пружа </w:t>
      </w:r>
      <w:r>
        <w:rPr>
          <w:sz w:val="18"/>
        </w:rPr>
        <w:t xml:space="preserve">им се, </w:t>
      </w:r>
      <w:r>
        <w:rPr>
          <w:spacing w:val="-3"/>
          <w:sz w:val="18"/>
        </w:rPr>
        <w:t xml:space="preserve">на </w:t>
      </w:r>
      <w:r>
        <w:rPr>
          <w:spacing w:val="-4"/>
          <w:sz w:val="18"/>
        </w:rPr>
        <w:t xml:space="preserve">захтев, </w:t>
      </w:r>
      <w:r>
        <w:rPr>
          <w:spacing w:val="-3"/>
          <w:sz w:val="18"/>
        </w:rPr>
        <w:t xml:space="preserve">услуга информисања </w:t>
      </w:r>
      <w:r>
        <w:rPr>
          <w:spacing w:val="-5"/>
          <w:sz w:val="18"/>
        </w:rPr>
        <w:t xml:space="preserve">ваздухоплова </w:t>
      </w:r>
      <w:r>
        <w:rPr>
          <w:sz w:val="18"/>
        </w:rPr>
        <w:t xml:space="preserve">у </w:t>
      </w:r>
      <w:r>
        <w:rPr>
          <w:spacing w:val="-7"/>
          <w:sz w:val="18"/>
        </w:rPr>
        <w:t xml:space="preserve">лету. </w:t>
      </w:r>
      <w:r>
        <w:rPr>
          <w:sz w:val="18"/>
        </w:rPr>
        <w:t xml:space="preserve">За </w:t>
      </w:r>
      <w:r>
        <w:rPr>
          <w:spacing w:val="-3"/>
          <w:sz w:val="18"/>
        </w:rPr>
        <w:t xml:space="preserve">све </w:t>
      </w:r>
      <w:r>
        <w:rPr>
          <w:i/>
          <w:sz w:val="18"/>
        </w:rPr>
        <w:t xml:space="preserve">IFR </w:t>
      </w:r>
      <w:r>
        <w:rPr>
          <w:spacing w:val="-4"/>
          <w:sz w:val="18"/>
        </w:rPr>
        <w:t xml:space="preserve">летове </w:t>
      </w:r>
      <w:r>
        <w:rPr>
          <w:sz w:val="18"/>
        </w:rPr>
        <w:t>се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захтева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успостављање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говорне</w:t>
      </w:r>
      <w:r>
        <w:rPr>
          <w:spacing w:val="-9"/>
          <w:sz w:val="18"/>
        </w:rPr>
        <w:t xml:space="preserve"> </w:t>
      </w:r>
      <w:r>
        <w:rPr>
          <w:spacing w:val="-5"/>
          <w:sz w:val="18"/>
        </w:rPr>
        <w:t>к</w:t>
      </w:r>
      <w:r>
        <w:rPr>
          <w:spacing w:val="-5"/>
          <w:sz w:val="18"/>
        </w:rPr>
        <w:t>омуникације</w:t>
      </w:r>
      <w:r>
        <w:rPr>
          <w:spacing w:val="-9"/>
          <w:sz w:val="18"/>
        </w:rPr>
        <w:t xml:space="preserve"> </w:t>
      </w:r>
      <w:r>
        <w:rPr>
          <w:spacing w:val="-5"/>
          <w:sz w:val="18"/>
        </w:rPr>
        <w:t>ваздух</w:t>
      </w:r>
      <w:r>
        <w:rPr>
          <w:spacing w:val="-15"/>
          <w:sz w:val="18"/>
        </w:rPr>
        <w:t xml:space="preserve"> </w:t>
      </w:r>
      <w:r>
        <w:rPr>
          <w:spacing w:val="-3"/>
          <w:sz w:val="18"/>
        </w:rPr>
        <w:t>–земља.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Огра- ничење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брзине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од</w:t>
      </w:r>
      <w:r>
        <w:rPr>
          <w:spacing w:val="-9"/>
          <w:sz w:val="18"/>
        </w:rPr>
        <w:t xml:space="preserve"> </w:t>
      </w:r>
      <w:r>
        <w:rPr>
          <w:sz w:val="18"/>
        </w:rPr>
        <w:t>250</w:t>
      </w:r>
      <w:r>
        <w:rPr>
          <w:spacing w:val="-9"/>
          <w:sz w:val="18"/>
        </w:rPr>
        <w:t xml:space="preserve"> </w:t>
      </w:r>
      <w:r>
        <w:rPr>
          <w:i/>
          <w:sz w:val="18"/>
        </w:rPr>
        <w:t>kts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IAS</w:t>
      </w:r>
      <w:r>
        <w:rPr>
          <w:i/>
          <w:spacing w:val="-9"/>
          <w:sz w:val="18"/>
        </w:rPr>
        <w:t xml:space="preserve"> </w:t>
      </w:r>
      <w:r>
        <w:rPr>
          <w:sz w:val="18"/>
        </w:rPr>
        <w:t>се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примењује</w:t>
      </w:r>
      <w:r>
        <w:rPr>
          <w:spacing w:val="-9"/>
          <w:sz w:val="18"/>
        </w:rPr>
        <w:t xml:space="preserve"> </w:t>
      </w:r>
      <w:r>
        <w:rPr>
          <w:sz w:val="18"/>
        </w:rPr>
        <w:t>на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све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летове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испод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 xml:space="preserve">3.050 </w:t>
      </w:r>
      <w:r>
        <w:rPr>
          <w:i/>
          <w:sz w:val="18"/>
        </w:rPr>
        <w:t>m</w:t>
      </w:r>
      <w:r>
        <w:rPr>
          <w:i/>
          <w:spacing w:val="-7"/>
          <w:sz w:val="18"/>
        </w:rPr>
        <w:t xml:space="preserve"> </w:t>
      </w:r>
      <w:r>
        <w:rPr>
          <w:spacing w:val="-3"/>
          <w:sz w:val="18"/>
        </w:rPr>
        <w:t>(10.000</w:t>
      </w:r>
      <w:r>
        <w:rPr>
          <w:spacing w:val="-7"/>
          <w:sz w:val="18"/>
        </w:rPr>
        <w:t xml:space="preserve"> </w:t>
      </w:r>
      <w:r>
        <w:rPr>
          <w:i/>
          <w:sz w:val="18"/>
        </w:rPr>
        <w:t>ft</w:t>
      </w:r>
      <w:r>
        <w:rPr>
          <w:sz w:val="18"/>
        </w:rPr>
        <w:t>)</w:t>
      </w:r>
      <w:r>
        <w:rPr>
          <w:spacing w:val="-7"/>
          <w:sz w:val="18"/>
        </w:rPr>
        <w:t xml:space="preserve"> </w:t>
      </w:r>
      <w:r>
        <w:rPr>
          <w:i/>
          <w:spacing w:val="-3"/>
          <w:sz w:val="18"/>
        </w:rPr>
        <w:t>AMSL</w:t>
      </w:r>
      <w:r>
        <w:rPr>
          <w:spacing w:val="-3"/>
          <w:sz w:val="18"/>
        </w:rPr>
        <w:t>,</w:t>
      </w:r>
      <w:r>
        <w:rPr>
          <w:spacing w:val="-7"/>
          <w:sz w:val="18"/>
        </w:rPr>
        <w:t xml:space="preserve"> </w:t>
      </w:r>
      <w:r>
        <w:rPr>
          <w:sz w:val="18"/>
        </w:rPr>
        <w:t>осим</w:t>
      </w:r>
      <w:r>
        <w:rPr>
          <w:spacing w:val="-7"/>
          <w:sz w:val="18"/>
        </w:rPr>
        <w:t xml:space="preserve"> </w:t>
      </w:r>
      <w:r>
        <w:rPr>
          <w:spacing w:val="-5"/>
          <w:sz w:val="18"/>
        </w:rPr>
        <w:t>ако</w:t>
      </w:r>
      <w:r>
        <w:rPr>
          <w:spacing w:val="-7"/>
          <w:sz w:val="18"/>
        </w:rPr>
        <w:t xml:space="preserve"> </w:t>
      </w:r>
      <w:r>
        <w:rPr>
          <w:sz w:val="18"/>
        </w:rPr>
        <w:t>је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другачије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одобрено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од</w:t>
      </w:r>
      <w:r>
        <w:rPr>
          <w:spacing w:val="-7"/>
          <w:sz w:val="18"/>
        </w:rPr>
        <w:t xml:space="preserve"> </w:t>
      </w:r>
      <w:r>
        <w:rPr>
          <w:spacing w:val="-3"/>
          <w:sz w:val="18"/>
        </w:rPr>
        <w:t>надлежног</w:t>
      </w:r>
      <w:r>
        <w:rPr>
          <w:spacing w:val="-7"/>
          <w:sz w:val="18"/>
        </w:rPr>
        <w:t xml:space="preserve"> </w:t>
      </w:r>
      <w:r>
        <w:rPr>
          <w:sz w:val="18"/>
        </w:rPr>
        <w:t xml:space="preserve">ор- </w:t>
      </w:r>
      <w:r>
        <w:rPr>
          <w:spacing w:val="-3"/>
          <w:sz w:val="18"/>
        </w:rPr>
        <w:t xml:space="preserve">гана </w:t>
      </w:r>
      <w:r>
        <w:rPr>
          <w:sz w:val="18"/>
        </w:rPr>
        <w:t xml:space="preserve">за </w:t>
      </w:r>
      <w:r>
        <w:rPr>
          <w:spacing w:val="-3"/>
          <w:sz w:val="18"/>
        </w:rPr>
        <w:t xml:space="preserve">типове </w:t>
      </w:r>
      <w:r>
        <w:rPr>
          <w:spacing w:val="-5"/>
          <w:sz w:val="18"/>
        </w:rPr>
        <w:t xml:space="preserve">ваздухоплова који </w:t>
      </w:r>
      <w:r>
        <w:rPr>
          <w:sz w:val="18"/>
        </w:rPr>
        <w:t xml:space="preserve">из </w:t>
      </w:r>
      <w:r>
        <w:rPr>
          <w:spacing w:val="-3"/>
          <w:sz w:val="18"/>
        </w:rPr>
        <w:t xml:space="preserve">техничких </w:t>
      </w:r>
      <w:r>
        <w:rPr>
          <w:sz w:val="18"/>
        </w:rPr>
        <w:t xml:space="preserve">или </w:t>
      </w:r>
      <w:r>
        <w:rPr>
          <w:spacing w:val="-4"/>
          <w:sz w:val="18"/>
        </w:rPr>
        <w:t>безбедносних</w:t>
      </w:r>
      <w:r>
        <w:rPr>
          <w:spacing w:val="-33"/>
          <w:sz w:val="18"/>
        </w:rPr>
        <w:t xml:space="preserve"> </w:t>
      </w:r>
      <w:r>
        <w:rPr>
          <w:sz w:val="18"/>
        </w:rPr>
        <w:t xml:space="preserve">ра- </w:t>
      </w:r>
      <w:r>
        <w:rPr>
          <w:spacing w:val="-3"/>
          <w:sz w:val="18"/>
        </w:rPr>
        <w:t>злога</w:t>
      </w:r>
      <w:r>
        <w:rPr>
          <w:spacing w:val="-7"/>
          <w:sz w:val="18"/>
        </w:rPr>
        <w:t xml:space="preserve"> </w:t>
      </w:r>
      <w:r>
        <w:rPr>
          <w:sz w:val="18"/>
        </w:rPr>
        <w:t>не</w:t>
      </w:r>
      <w:r>
        <w:rPr>
          <w:spacing w:val="-7"/>
          <w:sz w:val="18"/>
        </w:rPr>
        <w:t xml:space="preserve"> </w:t>
      </w:r>
      <w:r>
        <w:rPr>
          <w:spacing w:val="-3"/>
          <w:sz w:val="18"/>
        </w:rPr>
        <w:t>могу</w:t>
      </w:r>
      <w:r>
        <w:rPr>
          <w:spacing w:val="-7"/>
          <w:sz w:val="18"/>
        </w:rPr>
        <w:t xml:space="preserve"> </w:t>
      </w:r>
      <w:r>
        <w:rPr>
          <w:sz w:val="18"/>
        </w:rPr>
        <w:t>да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одржавају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ову</w:t>
      </w:r>
      <w:r>
        <w:rPr>
          <w:spacing w:val="-7"/>
          <w:sz w:val="18"/>
        </w:rPr>
        <w:t xml:space="preserve"> </w:t>
      </w:r>
      <w:r>
        <w:rPr>
          <w:spacing w:val="-5"/>
          <w:sz w:val="18"/>
        </w:rPr>
        <w:t>брзину.</w:t>
      </w:r>
      <w:r>
        <w:rPr>
          <w:spacing w:val="-8"/>
          <w:sz w:val="18"/>
        </w:rPr>
        <w:t xml:space="preserve"> </w:t>
      </w:r>
      <w:r>
        <w:rPr>
          <w:i/>
          <w:spacing w:val="-5"/>
          <w:sz w:val="18"/>
        </w:rPr>
        <w:t>ATC</w:t>
      </w:r>
      <w:r>
        <w:rPr>
          <w:i/>
          <w:spacing w:val="-7"/>
          <w:sz w:val="18"/>
        </w:rPr>
        <w:t xml:space="preserve"> </w:t>
      </w:r>
      <w:r>
        <w:rPr>
          <w:spacing w:val="-4"/>
          <w:sz w:val="18"/>
        </w:rPr>
        <w:t>одобрење</w:t>
      </w:r>
      <w:r>
        <w:rPr>
          <w:spacing w:val="-7"/>
          <w:sz w:val="18"/>
        </w:rPr>
        <w:t xml:space="preserve"> </w:t>
      </w:r>
      <w:r>
        <w:rPr>
          <w:spacing w:val="-3"/>
          <w:sz w:val="18"/>
        </w:rPr>
        <w:t>није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потребно.</w:t>
      </w:r>
    </w:p>
    <w:p w:rsidR="00A822BE" w:rsidRDefault="0046556E">
      <w:pPr>
        <w:pStyle w:val="ListParagraph"/>
        <w:numPr>
          <w:ilvl w:val="0"/>
          <w:numId w:val="80"/>
        </w:numPr>
        <w:tabs>
          <w:tab w:val="left" w:pos="796"/>
        </w:tabs>
        <w:spacing w:line="235" w:lineRule="auto"/>
        <w:ind w:left="118" w:right="39" w:firstLine="397"/>
        <w:jc w:val="both"/>
        <w:rPr>
          <w:sz w:val="18"/>
        </w:rPr>
      </w:pPr>
      <w:r>
        <w:rPr>
          <w:sz w:val="18"/>
        </w:rPr>
        <w:t xml:space="preserve">Имплементација класе </w:t>
      </w:r>
      <w:r>
        <w:rPr>
          <w:i/>
          <w:sz w:val="18"/>
        </w:rPr>
        <w:t xml:space="preserve">F </w:t>
      </w:r>
      <w:r>
        <w:rPr>
          <w:sz w:val="18"/>
        </w:rPr>
        <w:t>се сматра привременом мером све до оног тренутка када може да се замени алтернативном кла- сификацијом.</w:t>
      </w:r>
    </w:p>
    <w:p w:rsidR="00A822BE" w:rsidRDefault="0046556E">
      <w:pPr>
        <w:pStyle w:val="BodyText"/>
        <w:spacing w:line="235" w:lineRule="auto"/>
        <w:ind w:right="39" w:firstLine="396"/>
      </w:pPr>
      <w:r>
        <w:t xml:space="preserve">(б) Државе чланице класификују ваздушни простор према својим потребама, осим што сав ваздушни простор изнад </w:t>
      </w:r>
      <w:r>
        <w:rPr>
          <w:i/>
        </w:rPr>
        <w:t xml:space="preserve">FL </w:t>
      </w:r>
      <w:r>
        <w:t xml:space="preserve">195 мора да буде класификован као ваздушни простор класе </w:t>
      </w:r>
      <w:r>
        <w:rPr>
          <w:i/>
        </w:rPr>
        <w:t>C</w:t>
      </w:r>
      <w:r>
        <w:t>.</w:t>
      </w:r>
    </w:p>
    <w:p w:rsidR="00A822BE" w:rsidRDefault="0046556E">
      <w:pPr>
        <w:pStyle w:val="Heading2"/>
        <w:spacing w:line="235" w:lineRule="auto"/>
        <w:ind w:left="118" w:right="40" w:firstLine="396"/>
        <w:jc w:val="both"/>
      </w:pPr>
      <w:r>
        <w:t xml:space="preserve">SERA.6005 Захтеви у погледу комуникације и </w:t>
      </w:r>
      <w:r>
        <w:rPr>
          <w:i/>
        </w:rPr>
        <w:t xml:space="preserve">SSR </w:t>
      </w:r>
      <w:r>
        <w:t>транс- пондера</w:t>
      </w:r>
    </w:p>
    <w:p w:rsidR="00A822BE" w:rsidRDefault="0046556E">
      <w:pPr>
        <w:pStyle w:val="BodyText"/>
        <w:spacing w:line="201" w:lineRule="exact"/>
        <w:ind w:left="515" w:firstLine="0"/>
        <w:jc w:val="left"/>
      </w:pPr>
      <w:r>
        <w:t>(а) Зона обавезне употр</w:t>
      </w:r>
      <w:r>
        <w:t>ебе радио-станице (</w:t>
      </w:r>
      <w:r>
        <w:rPr>
          <w:i/>
        </w:rPr>
        <w:t>RМZ</w:t>
      </w:r>
      <w:r>
        <w:t>)</w:t>
      </w:r>
    </w:p>
    <w:p w:rsidR="00A822BE" w:rsidRDefault="0046556E">
      <w:pPr>
        <w:pStyle w:val="ListParagraph"/>
        <w:numPr>
          <w:ilvl w:val="0"/>
          <w:numId w:val="79"/>
        </w:numPr>
        <w:tabs>
          <w:tab w:val="left" w:pos="803"/>
        </w:tabs>
        <w:spacing w:line="235" w:lineRule="auto"/>
        <w:ind w:right="38" w:firstLine="397"/>
        <w:jc w:val="both"/>
        <w:rPr>
          <w:sz w:val="18"/>
        </w:rPr>
      </w:pPr>
      <w:r>
        <w:rPr>
          <w:sz w:val="18"/>
        </w:rPr>
        <w:t xml:space="preserve">Ваздухоплови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лете по </w:t>
      </w:r>
      <w:r>
        <w:rPr>
          <w:i/>
          <w:sz w:val="18"/>
        </w:rPr>
        <w:t xml:space="preserve">VFR </w:t>
      </w:r>
      <w:r>
        <w:rPr>
          <w:sz w:val="18"/>
        </w:rPr>
        <w:t xml:space="preserve">правилима у деловима ваздушног простора класa </w:t>
      </w:r>
      <w:r>
        <w:rPr>
          <w:i/>
          <w:sz w:val="18"/>
        </w:rPr>
        <w:t>Е</w:t>
      </w:r>
      <w:r>
        <w:rPr>
          <w:sz w:val="18"/>
        </w:rPr>
        <w:t xml:space="preserve">, </w:t>
      </w:r>
      <w:r>
        <w:rPr>
          <w:i/>
          <w:sz w:val="18"/>
        </w:rPr>
        <w:t xml:space="preserve">F </w:t>
      </w:r>
      <w:r>
        <w:rPr>
          <w:sz w:val="18"/>
        </w:rPr>
        <w:t xml:space="preserve">или </w:t>
      </w:r>
      <w:r>
        <w:rPr>
          <w:i/>
          <w:sz w:val="18"/>
        </w:rPr>
        <w:t xml:space="preserve">G </w:t>
      </w:r>
      <w:r>
        <w:rPr>
          <w:sz w:val="18"/>
        </w:rPr>
        <w:t xml:space="preserve">и ваздухоплови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лете  по </w:t>
      </w:r>
      <w:r>
        <w:rPr>
          <w:i/>
          <w:sz w:val="18"/>
        </w:rPr>
        <w:t xml:space="preserve">IFR </w:t>
      </w:r>
      <w:r>
        <w:rPr>
          <w:sz w:val="18"/>
        </w:rPr>
        <w:t xml:space="preserve">правилима у деловима ваздушног простора класa </w:t>
      </w:r>
      <w:r>
        <w:rPr>
          <w:i/>
          <w:sz w:val="18"/>
        </w:rPr>
        <w:t xml:space="preserve">F </w:t>
      </w:r>
      <w:r>
        <w:rPr>
          <w:sz w:val="18"/>
        </w:rPr>
        <w:t xml:space="preserve">или   </w:t>
      </w:r>
      <w:r>
        <w:rPr>
          <w:i/>
          <w:sz w:val="18"/>
        </w:rPr>
        <w:t>G</w:t>
      </w:r>
      <w:r>
        <w:rPr>
          <w:sz w:val="18"/>
        </w:rPr>
        <w:t xml:space="preserve">, </w:t>
      </w:r>
      <w:r>
        <w:rPr>
          <w:spacing w:val="-3"/>
          <w:sz w:val="18"/>
        </w:rPr>
        <w:t xml:space="preserve">којe </w:t>
      </w:r>
      <w:r>
        <w:rPr>
          <w:sz w:val="18"/>
        </w:rPr>
        <w:t>je надлежни орган одредио као зону обавезне употре</w:t>
      </w:r>
      <w:r>
        <w:rPr>
          <w:sz w:val="18"/>
        </w:rPr>
        <w:t>бе радио-станице (</w:t>
      </w:r>
      <w:r>
        <w:rPr>
          <w:i/>
          <w:sz w:val="18"/>
        </w:rPr>
        <w:t>RМZ</w:t>
      </w:r>
      <w:r>
        <w:rPr>
          <w:sz w:val="18"/>
        </w:rPr>
        <w:t xml:space="preserve">), морају да одржавају сталну говорну </w:t>
      </w:r>
      <w:r>
        <w:rPr>
          <w:spacing w:val="-3"/>
          <w:sz w:val="18"/>
        </w:rPr>
        <w:t xml:space="preserve">кому- </w:t>
      </w:r>
      <w:r>
        <w:rPr>
          <w:sz w:val="18"/>
        </w:rPr>
        <w:t xml:space="preserve">никацију ваздух-земља и да успоставе, по потреби, двосмерну </w:t>
      </w:r>
      <w:r>
        <w:rPr>
          <w:spacing w:val="-4"/>
          <w:sz w:val="18"/>
        </w:rPr>
        <w:t xml:space="preserve">ко- </w:t>
      </w:r>
      <w:r>
        <w:rPr>
          <w:sz w:val="18"/>
        </w:rPr>
        <w:t>муникацију на одговарајућем каналу за радио-комуникацију,</w:t>
      </w:r>
      <w:r>
        <w:rPr>
          <w:spacing w:val="-33"/>
          <w:sz w:val="18"/>
        </w:rPr>
        <w:t xml:space="preserve"> </w:t>
      </w:r>
      <w:r>
        <w:rPr>
          <w:sz w:val="18"/>
        </w:rPr>
        <w:t xml:space="preserve">осим </w:t>
      </w:r>
      <w:r>
        <w:rPr>
          <w:spacing w:val="-4"/>
          <w:sz w:val="18"/>
        </w:rPr>
        <w:t xml:space="preserve">ако </w:t>
      </w:r>
      <w:r>
        <w:rPr>
          <w:sz w:val="18"/>
        </w:rPr>
        <w:t>се лет обавља у складу са неким другим одредбама прописа- ни</w:t>
      </w:r>
      <w:r>
        <w:rPr>
          <w:sz w:val="18"/>
        </w:rPr>
        <w:t xml:space="preserve">м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стране </w:t>
      </w:r>
      <w:r>
        <w:rPr>
          <w:i/>
          <w:sz w:val="18"/>
        </w:rPr>
        <w:t xml:space="preserve">ANSP </w:t>
      </w:r>
      <w:r>
        <w:rPr>
          <w:sz w:val="18"/>
        </w:rPr>
        <w:t>за тај одређени ваздушни</w:t>
      </w:r>
      <w:r>
        <w:rPr>
          <w:spacing w:val="-3"/>
          <w:sz w:val="18"/>
        </w:rPr>
        <w:t xml:space="preserve"> </w:t>
      </w:r>
      <w:r>
        <w:rPr>
          <w:sz w:val="18"/>
        </w:rPr>
        <w:t>простор.</w:t>
      </w:r>
    </w:p>
    <w:p w:rsidR="00A822BE" w:rsidRDefault="0046556E">
      <w:pPr>
        <w:pStyle w:val="ListParagraph"/>
        <w:numPr>
          <w:ilvl w:val="0"/>
          <w:numId w:val="79"/>
        </w:numPr>
        <w:tabs>
          <w:tab w:val="left" w:pos="786"/>
        </w:tabs>
        <w:spacing w:line="235" w:lineRule="auto"/>
        <w:ind w:left="119" w:right="39" w:firstLine="396"/>
        <w:jc w:val="both"/>
        <w:rPr>
          <w:sz w:val="18"/>
        </w:rPr>
      </w:pPr>
      <w:r>
        <w:rPr>
          <w:sz w:val="18"/>
        </w:rPr>
        <w:t xml:space="preserve">Пре </w:t>
      </w:r>
      <w:r>
        <w:rPr>
          <w:spacing w:val="-3"/>
          <w:sz w:val="18"/>
        </w:rPr>
        <w:t xml:space="preserve">уласка </w:t>
      </w:r>
      <w:r>
        <w:rPr>
          <w:sz w:val="18"/>
        </w:rPr>
        <w:t xml:space="preserve">у зону обавезне употребе радио-станице, пи- лоти су дужни да, на одговарајућем каналу за радио-комуникаци- </w:t>
      </w:r>
      <w:r>
        <w:rPr>
          <w:spacing w:val="-7"/>
          <w:sz w:val="18"/>
        </w:rPr>
        <w:t xml:space="preserve">ју, </w:t>
      </w:r>
      <w:r>
        <w:rPr>
          <w:sz w:val="18"/>
        </w:rPr>
        <w:t xml:space="preserve">упуте почетни позив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садржи ознаку станице </w:t>
      </w:r>
      <w:r>
        <w:rPr>
          <w:spacing w:val="-3"/>
          <w:sz w:val="18"/>
        </w:rPr>
        <w:t xml:space="preserve">коју позивају, </w:t>
      </w:r>
      <w:r>
        <w:rPr>
          <w:sz w:val="18"/>
        </w:rPr>
        <w:t xml:space="preserve">позивни знак, тип ваздухоплова, </w:t>
      </w:r>
      <w:r>
        <w:rPr>
          <w:spacing w:val="-3"/>
          <w:sz w:val="18"/>
        </w:rPr>
        <w:t xml:space="preserve">позицију, </w:t>
      </w:r>
      <w:r>
        <w:rPr>
          <w:spacing w:val="-4"/>
          <w:sz w:val="18"/>
        </w:rPr>
        <w:t xml:space="preserve">висину, </w:t>
      </w:r>
      <w:r>
        <w:rPr>
          <w:sz w:val="18"/>
        </w:rPr>
        <w:t xml:space="preserve">намену лета и друге информације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је прописао надлежни</w:t>
      </w:r>
      <w:r>
        <w:rPr>
          <w:spacing w:val="-3"/>
          <w:sz w:val="18"/>
        </w:rPr>
        <w:t xml:space="preserve"> </w:t>
      </w:r>
      <w:r>
        <w:rPr>
          <w:sz w:val="18"/>
        </w:rPr>
        <w:t>орган.</w:t>
      </w:r>
    </w:p>
    <w:p w:rsidR="00A822BE" w:rsidRDefault="0046556E">
      <w:pPr>
        <w:pStyle w:val="BodyText"/>
        <w:spacing w:line="201" w:lineRule="exact"/>
        <w:ind w:left="515" w:firstLine="0"/>
        <w:jc w:val="left"/>
      </w:pPr>
      <w:r>
        <w:t>(б) Зона обавезне употребе транспондера (</w:t>
      </w:r>
      <w:r>
        <w:rPr>
          <w:i/>
        </w:rPr>
        <w:t>ТМZ</w:t>
      </w:r>
      <w:r>
        <w:t>)</w:t>
      </w:r>
    </w:p>
    <w:p w:rsidR="00A822BE" w:rsidRDefault="0046556E">
      <w:pPr>
        <w:pStyle w:val="BodyText"/>
        <w:spacing w:line="235" w:lineRule="auto"/>
        <w:ind w:left="119" w:right="39" w:firstLine="396"/>
      </w:pPr>
      <w:r>
        <w:t xml:space="preserve">(1) Сви ваздухоплови </w:t>
      </w:r>
      <w:r>
        <w:rPr>
          <w:spacing w:val="-3"/>
        </w:rPr>
        <w:t xml:space="preserve">који </w:t>
      </w:r>
      <w:r>
        <w:t xml:space="preserve">лете у ваздушном простору </w:t>
      </w:r>
      <w:r>
        <w:rPr>
          <w:spacing w:val="-3"/>
        </w:rPr>
        <w:t xml:space="preserve">који  </w:t>
      </w:r>
      <w:r>
        <w:t>је надлежни орган одредио као зону об</w:t>
      </w:r>
      <w:r>
        <w:t>авезне употребе транспон- дера (</w:t>
      </w:r>
      <w:r>
        <w:rPr>
          <w:i/>
        </w:rPr>
        <w:t>ТМZ</w:t>
      </w:r>
      <w:r>
        <w:t xml:space="preserve">), морају да имају и да користе </w:t>
      </w:r>
      <w:r>
        <w:rPr>
          <w:i/>
        </w:rPr>
        <w:t xml:space="preserve">SSR </w:t>
      </w:r>
      <w:r>
        <w:t xml:space="preserve">транспондере </w:t>
      </w:r>
      <w:r>
        <w:rPr>
          <w:spacing w:val="-3"/>
        </w:rPr>
        <w:t xml:space="preserve">који </w:t>
      </w:r>
      <w:r>
        <w:t xml:space="preserve">могу да раде у </w:t>
      </w:r>
      <w:r>
        <w:rPr>
          <w:spacing w:val="-3"/>
        </w:rPr>
        <w:t xml:space="preserve">Моду </w:t>
      </w:r>
      <w:r>
        <w:rPr>
          <w:i/>
        </w:rPr>
        <w:t xml:space="preserve">А </w:t>
      </w:r>
      <w:r>
        <w:t xml:space="preserve">и </w:t>
      </w:r>
      <w:r>
        <w:rPr>
          <w:i/>
        </w:rPr>
        <w:t xml:space="preserve">C </w:t>
      </w:r>
      <w:r>
        <w:t xml:space="preserve">или у </w:t>
      </w:r>
      <w:r>
        <w:rPr>
          <w:spacing w:val="-3"/>
        </w:rPr>
        <w:t xml:space="preserve">Моду </w:t>
      </w:r>
      <w:r>
        <w:rPr>
          <w:i/>
        </w:rPr>
        <w:t>S</w:t>
      </w:r>
      <w:r>
        <w:t xml:space="preserve">, осим </w:t>
      </w:r>
      <w:r>
        <w:rPr>
          <w:spacing w:val="-4"/>
        </w:rPr>
        <w:t xml:space="preserve">ако </w:t>
      </w:r>
      <w:r>
        <w:t>се лет обавља у складу</w:t>
      </w:r>
      <w:r>
        <w:rPr>
          <w:spacing w:val="-4"/>
        </w:rPr>
        <w:t xml:space="preserve"> </w:t>
      </w:r>
      <w:r>
        <w:t>са</w:t>
      </w:r>
      <w:r>
        <w:rPr>
          <w:spacing w:val="-4"/>
        </w:rPr>
        <w:t xml:space="preserve"> </w:t>
      </w:r>
      <w:r>
        <w:t>неким</w:t>
      </w:r>
      <w:r>
        <w:rPr>
          <w:spacing w:val="-4"/>
        </w:rPr>
        <w:t xml:space="preserve"> </w:t>
      </w:r>
      <w:r>
        <w:t>другим</w:t>
      </w:r>
      <w:r>
        <w:rPr>
          <w:spacing w:val="-4"/>
        </w:rPr>
        <w:t xml:space="preserve"> </w:t>
      </w:r>
      <w:r>
        <w:t>одредбама</w:t>
      </w:r>
      <w:r>
        <w:rPr>
          <w:spacing w:val="-4"/>
        </w:rPr>
        <w:t xml:space="preserve"> </w:t>
      </w:r>
      <w:r>
        <w:t>прописаним</w:t>
      </w:r>
      <w:r>
        <w:rPr>
          <w:spacing w:val="-4"/>
        </w:rPr>
        <w:t xml:space="preserve"> </w:t>
      </w:r>
      <w:r>
        <w:rPr>
          <w:spacing w:val="-3"/>
        </w:rPr>
        <w:t>од</w:t>
      </w:r>
      <w:r>
        <w:rPr>
          <w:spacing w:val="-4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rPr>
          <w:i/>
        </w:rPr>
        <w:t>ANSP</w:t>
      </w:r>
      <w:r>
        <w:rPr>
          <w:i/>
          <w:spacing w:val="-4"/>
        </w:rPr>
        <w:t xml:space="preserve"> </w:t>
      </w:r>
      <w:r>
        <w:t>за тај одређени ваздушни</w:t>
      </w:r>
      <w:r>
        <w:rPr>
          <w:spacing w:val="-1"/>
        </w:rPr>
        <w:t xml:space="preserve"> </w:t>
      </w:r>
      <w:r>
        <w:t>простор.</w:t>
      </w:r>
    </w:p>
    <w:p w:rsidR="00A822BE" w:rsidRDefault="0046556E">
      <w:pPr>
        <w:pStyle w:val="BodyText"/>
        <w:spacing w:line="235" w:lineRule="auto"/>
        <w:ind w:left="119" w:right="39" w:firstLine="396"/>
      </w:pPr>
      <w:r>
        <w:t xml:space="preserve">(ц) Ваздушни простори </w:t>
      </w:r>
      <w:r>
        <w:rPr>
          <w:spacing w:val="-3"/>
        </w:rPr>
        <w:t xml:space="preserve">који </w:t>
      </w:r>
      <w:r>
        <w:t xml:space="preserve">су одређени као зона обавезне употребе радио-станице и/или зона обавезне употребе транспон- дера морају да </w:t>
      </w:r>
      <w:r>
        <w:rPr>
          <w:spacing w:val="-5"/>
        </w:rPr>
        <w:t xml:space="preserve">буду </w:t>
      </w:r>
      <w:r>
        <w:t>прописно објављени у зборнику ваздухоплов- них информација.</w:t>
      </w:r>
    </w:p>
    <w:p w:rsidR="00A822BE" w:rsidRDefault="0046556E">
      <w:pPr>
        <w:spacing w:before="105"/>
        <w:ind w:left="2182" w:right="2106"/>
        <w:jc w:val="center"/>
        <w:rPr>
          <w:i/>
          <w:sz w:val="18"/>
        </w:rPr>
      </w:pPr>
      <w:r>
        <w:rPr>
          <w:i/>
          <w:sz w:val="18"/>
        </w:rPr>
        <w:t>СЕКЦИЈА 7</w:t>
      </w:r>
    </w:p>
    <w:p w:rsidR="00A822BE" w:rsidRDefault="0046556E">
      <w:pPr>
        <w:pStyle w:val="Heading3"/>
        <w:spacing w:before="110"/>
        <w:ind w:left="1453"/>
        <w:jc w:val="left"/>
      </w:pPr>
      <w:r>
        <w:t>Услуге у ваздушном саобраћају</w:t>
      </w:r>
    </w:p>
    <w:p w:rsidR="00A822BE" w:rsidRDefault="00A822BE">
      <w:pPr>
        <w:pStyle w:val="BodyText"/>
        <w:spacing w:before="6"/>
        <w:ind w:left="0" w:firstLine="0"/>
        <w:jc w:val="left"/>
        <w:rPr>
          <w:b/>
          <w:i/>
          <w:sz w:val="17"/>
        </w:rPr>
      </w:pPr>
    </w:p>
    <w:p w:rsidR="00A822BE" w:rsidRDefault="0046556E">
      <w:pPr>
        <w:spacing w:line="235" w:lineRule="auto"/>
        <w:ind w:left="119" w:right="39" w:firstLine="396"/>
        <w:jc w:val="both"/>
        <w:rPr>
          <w:b/>
          <w:sz w:val="18"/>
        </w:rPr>
      </w:pPr>
      <w:r>
        <w:rPr>
          <w:b/>
          <w:sz w:val="18"/>
        </w:rPr>
        <w:t xml:space="preserve">SERA.7001 Опште </w:t>
      </w:r>
      <w:r>
        <w:rPr>
          <w:b/>
          <w:sz w:val="18"/>
        </w:rPr>
        <w:t>– Циљеви пружања услуга у вазду- шном саобраћају</w:t>
      </w:r>
    </w:p>
    <w:p w:rsidR="00A822BE" w:rsidRDefault="0046556E">
      <w:pPr>
        <w:pStyle w:val="BodyText"/>
        <w:spacing w:line="235" w:lineRule="auto"/>
        <w:ind w:left="515" w:right="499" w:firstLine="0"/>
        <w:jc w:val="left"/>
      </w:pPr>
      <w:r>
        <w:t>Циљеви пружања услуга у ваздушном саобраћају су: (а) спречавање судара између ваздухоплова;</w:t>
      </w:r>
    </w:p>
    <w:p w:rsidR="00A822BE" w:rsidRDefault="0046556E">
      <w:pPr>
        <w:pStyle w:val="BodyText"/>
        <w:spacing w:line="235" w:lineRule="auto"/>
        <w:ind w:left="119" w:right="39" w:firstLine="396"/>
      </w:pPr>
      <w:r>
        <w:t>(б) спречавање судара између ваздухоплова на маневарској површини и препрека на тој површини;</w:t>
      </w:r>
    </w:p>
    <w:p w:rsidR="00A822BE" w:rsidRDefault="0046556E">
      <w:pPr>
        <w:pStyle w:val="BodyText"/>
        <w:spacing w:line="235" w:lineRule="auto"/>
        <w:ind w:left="119" w:right="38" w:firstLine="396"/>
      </w:pPr>
      <w:r>
        <w:t>(ц) обезбеђивање експ</w:t>
      </w:r>
      <w:r>
        <w:t>едитивног и редовног одвијања вазду- шног саобраћаја;</w:t>
      </w:r>
    </w:p>
    <w:p w:rsidR="00A822BE" w:rsidRDefault="0046556E">
      <w:pPr>
        <w:pStyle w:val="BodyText"/>
        <w:spacing w:line="235" w:lineRule="auto"/>
        <w:ind w:left="119" w:right="39" w:firstLine="396"/>
      </w:pPr>
      <w:r>
        <w:t>(д) пружање савета и информација корисних за безбедно и ефикасно обављање летова;</w:t>
      </w:r>
    </w:p>
    <w:p w:rsidR="00A822BE" w:rsidRDefault="0046556E">
      <w:pPr>
        <w:pStyle w:val="BodyText"/>
        <w:spacing w:line="235" w:lineRule="auto"/>
        <w:ind w:left="119" w:right="39" w:firstLine="396"/>
      </w:pPr>
      <w:r>
        <w:t>(е) обавештавање одговарајућих организација о ваздухопло- вима</w:t>
      </w:r>
      <w:r>
        <w:rPr>
          <w:spacing w:val="-7"/>
        </w:rPr>
        <w:t xml:space="preserve"> </w:t>
      </w:r>
      <w:r>
        <w:t>којима</w:t>
      </w:r>
      <w:r>
        <w:rPr>
          <w:spacing w:val="-7"/>
        </w:rPr>
        <w:t xml:space="preserve"> </w:t>
      </w:r>
      <w:r>
        <w:t>је</w:t>
      </w:r>
      <w:r>
        <w:rPr>
          <w:spacing w:val="-7"/>
        </w:rPr>
        <w:t xml:space="preserve"> </w:t>
      </w:r>
      <w:r>
        <w:t>потребна</w:t>
      </w:r>
      <w:r>
        <w:rPr>
          <w:spacing w:val="-7"/>
        </w:rPr>
        <w:t xml:space="preserve"> </w:t>
      </w:r>
      <w:r>
        <w:t>помоћ</w:t>
      </w:r>
      <w:r>
        <w:rPr>
          <w:spacing w:val="-7"/>
        </w:rPr>
        <w:t xml:space="preserve"> </w:t>
      </w:r>
      <w:r>
        <w:t>трагања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спасавања</w:t>
      </w:r>
      <w:r>
        <w:rPr>
          <w:spacing w:val="-7"/>
        </w:rPr>
        <w:t xml:space="preserve"> </w:t>
      </w:r>
      <w:r>
        <w:t>и,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потреби, помагање тим</w:t>
      </w:r>
      <w:r>
        <w:rPr>
          <w:spacing w:val="-1"/>
        </w:rPr>
        <w:t xml:space="preserve"> </w:t>
      </w:r>
      <w:r>
        <w:t>организацијама.</w:t>
      </w:r>
    </w:p>
    <w:p w:rsidR="00A822BE" w:rsidRDefault="0046556E">
      <w:pPr>
        <w:pStyle w:val="Heading2"/>
        <w:spacing w:line="235" w:lineRule="auto"/>
        <w:ind w:left="119" w:right="39" w:firstLine="396"/>
        <w:jc w:val="both"/>
      </w:pPr>
      <w:r>
        <w:t xml:space="preserve">SERA.7002 Информације о опасности од судара када су обезбеђене </w:t>
      </w:r>
      <w:r>
        <w:rPr>
          <w:i/>
        </w:rPr>
        <w:t xml:space="preserve">АТS </w:t>
      </w:r>
      <w:r>
        <w:t>услуге засноване на надзору</w:t>
      </w:r>
    </w:p>
    <w:p w:rsidR="00A822BE" w:rsidRDefault="0046556E">
      <w:pPr>
        <w:pStyle w:val="BodyText"/>
        <w:spacing w:line="235" w:lineRule="auto"/>
        <w:ind w:left="119" w:right="39" w:firstLine="396"/>
      </w:pPr>
      <w:r>
        <w:t>(а) Ако је уочено да се идентификовани контролисани лет налази на конфликтној путањи са непознатим ваздухопловом и да</w:t>
      </w:r>
    </w:p>
    <w:p w:rsidR="00A822BE" w:rsidRDefault="0046556E">
      <w:pPr>
        <w:pStyle w:val="BodyText"/>
        <w:spacing w:before="73" w:line="232" w:lineRule="auto"/>
        <w:ind w:right="358" w:firstLine="0"/>
        <w:jc w:val="left"/>
      </w:pPr>
      <w:r>
        <w:br w:type="column"/>
      </w:r>
      <w:r>
        <w:t>постоји опасност од судара, пилот контролисаног лета мора, кад год је то могуће:</w:t>
      </w:r>
    </w:p>
    <w:p w:rsidR="00A822BE" w:rsidRDefault="0046556E">
      <w:pPr>
        <w:pStyle w:val="ListParagraph"/>
        <w:numPr>
          <w:ilvl w:val="0"/>
          <w:numId w:val="78"/>
        </w:numPr>
        <w:tabs>
          <w:tab w:val="left" w:pos="779"/>
        </w:tabs>
        <w:spacing w:before="1" w:line="232" w:lineRule="auto"/>
        <w:ind w:right="411" w:firstLine="397"/>
        <w:jc w:val="both"/>
        <w:rPr>
          <w:sz w:val="18"/>
        </w:rPr>
      </w:pPr>
      <w:r>
        <w:rPr>
          <w:sz w:val="18"/>
        </w:rPr>
        <w:t xml:space="preserve">да </w:t>
      </w:r>
      <w:r>
        <w:rPr>
          <w:spacing w:val="-5"/>
          <w:sz w:val="18"/>
        </w:rPr>
        <w:t xml:space="preserve">буде </w:t>
      </w:r>
      <w:r>
        <w:rPr>
          <w:sz w:val="18"/>
        </w:rPr>
        <w:t xml:space="preserve">информисан о непознатом ваздухоплову и,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то захтева или </w:t>
      </w:r>
      <w:r>
        <w:rPr>
          <w:spacing w:val="-4"/>
          <w:sz w:val="18"/>
        </w:rPr>
        <w:t xml:space="preserve">ако </w:t>
      </w:r>
      <w:r>
        <w:rPr>
          <w:sz w:val="18"/>
        </w:rPr>
        <w:t>по мишљењу контролора летења ситуација то на- лаже, да му се предложи маневар избегавања;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</w:p>
    <w:p w:rsidR="00A822BE" w:rsidRDefault="0046556E">
      <w:pPr>
        <w:pStyle w:val="ListParagraph"/>
        <w:numPr>
          <w:ilvl w:val="0"/>
          <w:numId w:val="78"/>
        </w:numPr>
        <w:tabs>
          <w:tab w:val="left" w:pos="771"/>
        </w:tabs>
        <w:spacing w:line="197" w:lineRule="exact"/>
        <w:ind w:left="770" w:hanging="255"/>
        <w:rPr>
          <w:sz w:val="18"/>
        </w:rPr>
      </w:pPr>
      <w:r>
        <w:rPr>
          <w:sz w:val="18"/>
        </w:rPr>
        <w:t xml:space="preserve">да </w:t>
      </w:r>
      <w:r>
        <w:rPr>
          <w:spacing w:val="-5"/>
          <w:sz w:val="18"/>
        </w:rPr>
        <w:t xml:space="preserve">буде </w:t>
      </w:r>
      <w:r>
        <w:rPr>
          <w:sz w:val="18"/>
        </w:rPr>
        <w:t>обав</w:t>
      </w:r>
      <w:r>
        <w:rPr>
          <w:sz w:val="18"/>
        </w:rPr>
        <w:t xml:space="preserve">ештен када </w:t>
      </w:r>
      <w:r>
        <w:rPr>
          <w:spacing w:val="-3"/>
          <w:sz w:val="18"/>
        </w:rPr>
        <w:t xml:space="preserve">конфликт </w:t>
      </w:r>
      <w:r>
        <w:rPr>
          <w:sz w:val="18"/>
        </w:rPr>
        <w:t>више не</w:t>
      </w:r>
      <w:r>
        <w:rPr>
          <w:spacing w:val="5"/>
          <w:sz w:val="18"/>
        </w:rPr>
        <w:t xml:space="preserve"> </w:t>
      </w:r>
      <w:r>
        <w:rPr>
          <w:sz w:val="18"/>
        </w:rPr>
        <w:t>постоји.</w:t>
      </w:r>
    </w:p>
    <w:p w:rsidR="00A822BE" w:rsidRDefault="0046556E">
      <w:pPr>
        <w:pStyle w:val="Heading2"/>
        <w:spacing w:before="3" w:line="230" w:lineRule="auto"/>
        <w:ind w:left="118" w:right="411" w:firstLine="396"/>
        <w:jc w:val="both"/>
      </w:pPr>
      <w:r>
        <w:t>SERA.7005 Координација између оператера ваздухоплова и пружаоца услуга у ваздушном саобраћају</w:t>
      </w:r>
    </w:p>
    <w:p w:rsidR="00A822BE" w:rsidRDefault="0046556E">
      <w:pPr>
        <w:pStyle w:val="BodyText"/>
        <w:spacing w:before="2" w:line="230" w:lineRule="auto"/>
        <w:ind w:right="410" w:firstLine="396"/>
      </w:pPr>
      <w:r>
        <w:t>(а) Јединице пружаоца услуга у ваздушном саобраћају, у остваривању својих циљева, морају да воде рачуна о захтевима оператера</w:t>
      </w:r>
      <w:r>
        <w:t xml:space="preserve"> ваздухоплова </w:t>
      </w:r>
      <w:r>
        <w:rPr>
          <w:spacing w:val="-3"/>
        </w:rPr>
        <w:t xml:space="preserve">који </w:t>
      </w:r>
      <w:r>
        <w:t xml:space="preserve">произилазе из њихових обавеза, као што је одређено у одговарајућем пропису </w:t>
      </w:r>
      <w:r>
        <w:rPr>
          <w:spacing w:val="-4"/>
        </w:rPr>
        <w:t xml:space="preserve">Уније </w:t>
      </w:r>
      <w:r>
        <w:t>о</w:t>
      </w:r>
      <w:r>
        <w:rPr>
          <w:spacing w:val="-30"/>
        </w:rPr>
        <w:t xml:space="preserve"> </w:t>
      </w:r>
      <w:r>
        <w:t xml:space="preserve">ваздухопловним операцијама и да, </w:t>
      </w:r>
      <w:r>
        <w:rPr>
          <w:spacing w:val="-4"/>
        </w:rPr>
        <w:t xml:space="preserve">ако </w:t>
      </w:r>
      <w:r>
        <w:rPr>
          <w:spacing w:val="-3"/>
        </w:rPr>
        <w:t xml:space="preserve">тако </w:t>
      </w:r>
      <w:r>
        <w:t>захтевају оператери ваздухоплова, учи- не доступним њима или њиховим овлашћеним представницима такве информације</w:t>
      </w:r>
      <w:r>
        <w:t xml:space="preserve">, </w:t>
      </w:r>
      <w:r>
        <w:rPr>
          <w:spacing w:val="-3"/>
        </w:rPr>
        <w:t xml:space="preserve">које </w:t>
      </w:r>
      <w:r>
        <w:t>ће њима или њиховим овлашћеним пред- ставницима омогућити да изврше своје</w:t>
      </w:r>
      <w:r>
        <w:rPr>
          <w:spacing w:val="-3"/>
        </w:rPr>
        <w:t xml:space="preserve"> </w:t>
      </w:r>
      <w:r>
        <w:t>обавезе.</w:t>
      </w:r>
    </w:p>
    <w:p w:rsidR="00A822BE" w:rsidRDefault="0046556E">
      <w:pPr>
        <w:pStyle w:val="BodyText"/>
        <w:spacing w:before="8" w:line="230" w:lineRule="auto"/>
        <w:ind w:right="410" w:firstLine="396"/>
      </w:pPr>
      <w:r>
        <w:t xml:space="preserve">(б) </w:t>
      </w:r>
      <w:r>
        <w:rPr>
          <w:spacing w:val="-4"/>
        </w:rPr>
        <w:t xml:space="preserve">Ако </w:t>
      </w:r>
      <w:r>
        <w:t xml:space="preserve">то захтева оператер ваздухоплова, поруке (укључу- јући извештаје о позицији) </w:t>
      </w:r>
      <w:r>
        <w:rPr>
          <w:spacing w:val="-3"/>
        </w:rPr>
        <w:t xml:space="preserve">које </w:t>
      </w:r>
      <w:r>
        <w:t>су примиле јединице пружаоца услуга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ваздушном</w:t>
      </w:r>
      <w:r>
        <w:rPr>
          <w:spacing w:val="-8"/>
        </w:rPr>
        <w:t xml:space="preserve"> </w:t>
      </w:r>
      <w:r>
        <w:t>саобраћају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3"/>
        </w:rPr>
        <w:t>које</w:t>
      </w:r>
      <w:r>
        <w:rPr>
          <w:spacing w:val="-8"/>
        </w:rPr>
        <w:t xml:space="preserve"> </w:t>
      </w:r>
      <w:r>
        <w:t>се</w:t>
      </w:r>
      <w:r>
        <w:rPr>
          <w:spacing w:val="-8"/>
        </w:rPr>
        <w:t xml:space="preserve"> </w:t>
      </w:r>
      <w:r>
        <w:t>односе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лет</w:t>
      </w:r>
      <w:r>
        <w:rPr>
          <w:spacing w:val="-8"/>
        </w:rPr>
        <w:t xml:space="preserve"> </w:t>
      </w:r>
      <w:r>
        <w:t xml:space="preserve">ваздухопло- ва за </w:t>
      </w:r>
      <w:r>
        <w:rPr>
          <w:spacing w:val="-3"/>
        </w:rPr>
        <w:t xml:space="preserve">који </w:t>
      </w:r>
      <w:r>
        <w:t xml:space="preserve">је тај оператер ваздухоплова обезбедио услугу контроле летења, достављају се, кад </w:t>
      </w:r>
      <w:r>
        <w:rPr>
          <w:spacing w:val="-4"/>
        </w:rPr>
        <w:t xml:space="preserve">год </w:t>
      </w:r>
      <w:r>
        <w:t>је то могуће, одмах на располагање оператеру</w:t>
      </w:r>
      <w:r>
        <w:rPr>
          <w:spacing w:val="-14"/>
        </w:rPr>
        <w:t xml:space="preserve"> </w:t>
      </w:r>
      <w:r>
        <w:t>ваздухоплова</w:t>
      </w:r>
      <w:r>
        <w:rPr>
          <w:spacing w:val="-14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његовом</w:t>
      </w:r>
      <w:r>
        <w:rPr>
          <w:spacing w:val="-14"/>
        </w:rPr>
        <w:t xml:space="preserve"> </w:t>
      </w:r>
      <w:r>
        <w:t>овлашћеном</w:t>
      </w:r>
      <w:r>
        <w:rPr>
          <w:spacing w:val="-14"/>
        </w:rPr>
        <w:t xml:space="preserve"> </w:t>
      </w:r>
      <w:r>
        <w:t>представнику,</w:t>
      </w:r>
      <w:r>
        <w:rPr>
          <w:spacing w:val="-14"/>
        </w:rPr>
        <w:t xml:space="preserve"> </w:t>
      </w:r>
      <w:r>
        <w:t>у складу са локално договореним</w:t>
      </w:r>
      <w:r>
        <w:rPr>
          <w:spacing w:val="-3"/>
        </w:rPr>
        <w:t xml:space="preserve"> </w:t>
      </w:r>
      <w:r>
        <w:t>процедурама.</w:t>
      </w:r>
    </w:p>
    <w:p w:rsidR="00A822BE" w:rsidRDefault="0046556E">
      <w:pPr>
        <w:spacing w:before="113"/>
        <w:ind w:left="1652" w:right="1944"/>
        <w:jc w:val="center"/>
        <w:rPr>
          <w:i/>
          <w:sz w:val="18"/>
        </w:rPr>
      </w:pPr>
      <w:r>
        <w:rPr>
          <w:i/>
          <w:sz w:val="18"/>
        </w:rPr>
        <w:t>СЕКЦИЈА 8</w:t>
      </w:r>
    </w:p>
    <w:p w:rsidR="00A822BE" w:rsidRDefault="0046556E">
      <w:pPr>
        <w:pStyle w:val="Heading3"/>
        <w:spacing w:before="106"/>
        <w:ind w:left="1652" w:right="1944"/>
      </w:pPr>
      <w:r>
        <w:t>Услуга контроле летења</w:t>
      </w:r>
    </w:p>
    <w:p w:rsidR="00A822BE" w:rsidRDefault="00A822BE">
      <w:pPr>
        <w:pStyle w:val="BodyText"/>
        <w:spacing w:before="8"/>
        <w:ind w:left="0" w:firstLine="0"/>
        <w:jc w:val="left"/>
        <w:rPr>
          <w:b/>
          <w:i/>
          <w:sz w:val="16"/>
        </w:rPr>
      </w:pPr>
    </w:p>
    <w:p w:rsidR="00A822BE" w:rsidRDefault="0046556E">
      <w:pPr>
        <w:spacing w:line="203" w:lineRule="exact"/>
        <w:ind w:left="515"/>
        <w:rPr>
          <w:b/>
          <w:sz w:val="18"/>
        </w:rPr>
      </w:pPr>
      <w:r>
        <w:rPr>
          <w:b/>
          <w:sz w:val="18"/>
        </w:rPr>
        <w:t>SERA.8001 Примена</w:t>
      </w:r>
    </w:p>
    <w:p w:rsidR="00A822BE" w:rsidRDefault="0046556E">
      <w:pPr>
        <w:pStyle w:val="BodyText"/>
        <w:spacing w:line="200" w:lineRule="exact"/>
        <w:ind w:left="515" w:firstLine="0"/>
        <w:jc w:val="left"/>
      </w:pPr>
      <w:r>
        <w:t>Услуга контроле летења се обезбеђује:</w:t>
      </w:r>
    </w:p>
    <w:p w:rsidR="00A822BE" w:rsidRDefault="0046556E">
      <w:pPr>
        <w:pStyle w:val="BodyText"/>
        <w:spacing w:before="3" w:line="230" w:lineRule="auto"/>
        <w:ind w:left="515" w:right="358" w:hanging="1"/>
        <w:jc w:val="left"/>
      </w:pPr>
      <w:r>
        <w:t>(а)</w:t>
      </w:r>
      <w:r>
        <w:rPr>
          <w:spacing w:val="-12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rPr>
          <w:spacing w:val="-3"/>
        </w:rPr>
        <w:t>све</w:t>
      </w:r>
      <w:r>
        <w:rPr>
          <w:spacing w:val="-12"/>
        </w:rPr>
        <w:t xml:space="preserve"> </w:t>
      </w:r>
      <w:r>
        <w:rPr>
          <w:i/>
        </w:rPr>
        <w:t>IFR</w:t>
      </w:r>
      <w:r>
        <w:rPr>
          <w:i/>
          <w:spacing w:val="-12"/>
        </w:rPr>
        <w:t xml:space="preserve"> </w:t>
      </w:r>
      <w:r>
        <w:rPr>
          <w:spacing w:val="-4"/>
        </w:rPr>
        <w:t>летове</w:t>
      </w:r>
      <w:r>
        <w:rPr>
          <w:spacing w:val="-11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rPr>
          <w:spacing w:val="-4"/>
        </w:rPr>
        <w:t>ваздушном</w:t>
      </w:r>
      <w:r>
        <w:rPr>
          <w:spacing w:val="-11"/>
        </w:rPr>
        <w:t xml:space="preserve"> </w:t>
      </w:r>
      <w:r>
        <w:rPr>
          <w:spacing w:val="-3"/>
        </w:rPr>
        <w:t>простору</w:t>
      </w:r>
      <w:r>
        <w:rPr>
          <w:spacing w:val="-12"/>
        </w:rPr>
        <w:t xml:space="preserve"> </w:t>
      </w:r>
      <w:r>
        <w:t>класа</w:t>
      </w:r>
      <w:r>
        <w:rPr>
          <w:spacing w:val="-12"/>
        </w:rPr>
        <w:t xml:space="preserve"> </w:t>
      </w:r>
      <w:r>
        <w:rPr>
          <w:i/>
        </w:rPr>
        <w:t>А</w:t>
      </w:r>
      <w:r>
        <w:t>,</w:t>
      </w:r>
      <w:r>
        <w:rPr>
          <w:spacing w:val="-11"/>
        </w:rPr>
        <w:t xml:space="preserve"> </w:t>
      </w:r>
      <w:r>
        <w:rPr>
          <w:i/>
        </w:rPr>
        <w:t>B</w:t>
      </w:r>
      <w:r>
        <w:t>,</w:t>
      </w:r>
      <w:r>
        <w:rPr>
          <w:spacing w:val="-11"/>
        </w:rPr>
        <w:t xml:space="preserve"> </w:t>
      </w:r>
      <w:r>
        <w:rPr>
          <w:i/>
        </w:rPr>
        <w:t>C</w:t>
      </w:r>
      <w:r>
        <w:t>,</w:t>
      </w:r>
      <w:r>
        <w:rPr>
          <w:spacing w:val="-11"/>
        </w:rPr>
        <w:t xml:space="preserve"> </w:t>
      </w:r>
      <w:r>
        <w:rPr>
          <w:i/>
        </w:rPr>
        <w:t>D</w:t>
      </w:r>
      <w:r>
        <w:rPr>
          <w:i/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i/>
        </w:rPr>
        <w:t>Е</w:t>
      </w:r>
      <w:r>
        <w:t xml:space="preserve">; (б) за све </w:t>
      </w:r>
      <w:r>
        <w:rPr>
          <w:i/>
        </w:rPr>
        <w:t xml:space="preserve">VFR </w:t>
      </w:r>
      <w:r>
        <w:t xml:space="preserve">летове у ваздушном простору класа </w:t>
      </w:r>
      <w:r>
        <w:rPr>
          <w:i/>
        </w:rPr>
        <w:t>B</w:t>
      </w:r>
      <w:r>
        <w:t xml:space="preserve">, </w:t>
      </w:r>
      <w:r>
        <w:rPr>
          <w:i/>
        </w:rPr>
        <w:t xml:space="preserve">C </w:t>
      </w:r>
      <w:r>
        <w:t xml:space="preserve">и </w:t>
      </w:r>
      <w:r>
        <w:rPr>
          <w:i/>
        </w:rPr>
        <w:t>D</w:t>
      </w:r>
      <w:r>
        <w:t xml:space="preserve">; (ц) за све специјалне </w:t>
      </w:r>
      <w:r>
        <w:rPr>
          <w:i/>
        </w:rPr>
        <w:t>VFR</w:t>
      </w:r>
      <w:r>
        <w:rPr>
          <w:i/>
          <w:spacing w:val="-5"/>
        </w:rPr>
        <w:t xml:space="preserve"> </w:t>
      </w:r>
      <w:r>
        <w:t>летове;</w:t>
      </w:r>
    </w:p>
    <w:p w:rsidR="00A822BE" w:rsidRDefault="0046556E">
      <w:pPr>
        <w:pStyle w:val="BodyText"/>
        <w:spacing w:line="199" w:lineRule="exact"/>
        <w:ind w:left="515" w:firstLine="0"/>
        <w:jc w:val="left"/>
      </w:pPr>
      <w:r>
        <w:t>(д) за ц</w:t>
      </w:r>
      <w:r>
        <w:t>елокупан саобраћај на контролисаним аеродромима.</w:t>
      </w:r>
    </w:p>
    <w:p w:rsidR="00A822BE" w:rsidRDefault="0046556E">
      <w:pPr>
        <w:pStyle w:val="Heading2"/>
        <w:spacing w:line="200" w:lineRule="exact"/>
      </w:pPr>
      <w:r>
        <w:t>SERA.8005 Пружање услуге контроле летења</w:t>
      </w:r>
    </w:p>
    <w:p w:rsidR="00A822BE" w:rsidRDefault="0046556E">
      <w:pPr>
        <w:pStyle w:val="BodyText"/>
        <w:spacing w:before="3" w:line="230" w:lineRule="auto"/>
        <w:ind w:right="411" w:firstLine="396"/>
      </w:pPr>
      <w:r>
        <w:t>(а) У циљу пружања услуге контроле летења, јединица кон- троле летења мора да:</w:t>
      </w:r>
    </w:p>
    <w:p w:rsidR="00A822BE" w:rsidRDefault="0046556E">
      <w:pPr>
        <w:pStyle w:val="ListParagraph"/>
        <w:numPr>
          <w:ilvl w:val="0"/>
          <w:numId w:val="77"/>
        </w:numPr>
        <w:tabs>
          <w:tab w:val="left" w:pos="807"/>
        </w:tabs>
        <w:spacing w:before="2" w:line="230" w:lineRule="auto"/>
        <w:ind w:right="410" w:firstLine="397"/>
        <w:jc w:val="both"/>
        <w:rPr>
          <w:sz w:val="18"/>
        </w:rPr>
      </w:pPr>
      <w:r>
        <w:rPr>
          <w:sz w:val="18"/>
        </w:rPr>
        <w:t xml:space="preserve">располаже информацијама о намераваном кретању или променама кретања </w:t>
      </w:r>
      <w:r>
        <w:rPr>
          <w:spacing w:val="-3"/>
          <w:sz w:val="18"/>
        </w:rPr>
        <w:t xml:space="preserve">сваког </w:t>
      </w:r>
      <w:r>
        <w:rPr>
          <w:sz w:val="18"/>
        </w:rPr>
        <w:t>ваздухоплова</w:t>
      </w:r>
      <w:r>
        <w:rPr>
          <w:sz w:val="18"/>
        </w:rPr>
        <w:t xml:space="preserve">, као и тренутним инфор- мацијама о стварном положају </w:t>
      </w:r>
      <w:r>
        <w:rPr>
          <w:spacing w:val="-3"/>
          <w:sz w:val="18"/>
        </w:rPr>
        <w:t>сваког</w:t>
      </w:r>
      <w:r>
        <w:rPr>
          <w:spacing w:val="-6"/>
          <w:sz w:val="18"/>
        </w:rPr>
        <w:t xml:space="preserve"> </w:t>
      </w:r>
      <w:r>
        <w:rPr>
          <w:sz w:val="18"/>
        </w:rPr>
        <w:t>ваздухоплова;</w:t>
      </w:r>
    </w:p>
    <w:p w:rsidR="00A822BE" w:rsidRDefault="0046556E">
      <w:pPr>
        <w:pStyle w:val="ListParagraph"/>
        <w:numPr>
          <w:ilvl w:val="0"/>
          <w:numId w:val="77"/>
        </w:numPr>
        <w:tabs>
          <w:tab w:val="left" w:pos="773"/>
        </w:tabs>
        <w:spacing w:before="3" w:line="230" w:lineRule="auto"/>
        <w:ind w:right="410" w:firstLine="397"/>
        <w:jc w:val="both"/>
        <w:rPr>
          <w:sz w:val="18"/>
        </w:rPr>
      </w:pPr>
      <w:r>
        <w:rPr>
          <w:sz w:val="18"/>
        </w:rPr>
        <w:t>утврди из добијених информација међусобни положај по- знатих</w:t>
      </w:r>
      <w:r>
        <w:rPr>
          <w:spacing w:val="-1"/>
          <w:sz w:val="18"/>
        </w:rPr>
        <w:t xml:space="preserve"> </w:t>
      </w:r>
      <w:r>
        <w:rPr>
          <w:sz w:val="18"/>
        </w:rPr>
        <w:t>ваздухоплова;</w:t>
      </w:r>
    </w:p>
    <w:p w:rsidR="00A822BE" w:rsidRDefault="0046556E">
      <w:pPr>
        <w:pStyle w:val="ListParagraph"/>
        <w:numPr>
          <w:ilvl w:val="0"/>
          <w:numId w:val="77"/>
        </w:numPr>
        <w:tabs>
          <w:tab w:val="left" w:pos="778"/>
        </w:tabs>
        <w:spacing w:before="2" w:line="230" w:lineRule="auto"/>
        <w:ind w:right="411" w:firstLine="397"/>
        <w:jc w:val="both"/>
        <w:rPr>
          <w:sz w:val="18"/>
        </w:rPr>
      </w:pPr>
      <w:r>
        <w:rPr>
          <w:sz w:val="18"/>
        </w:rPr>
        <w:t xml:space="preserve">издаје одобрења и информације у циљу спречавања </w:t>
      </w:r>
      <w:r>
        <w:rPr>
          <w:spacing w:val="-3"/>
          <w:sz w:val="18"/>
        </w:rPr>
        <w:t xml:space="preserve">суда- </w:t>
      </w:r>
      <w:r>
        <w:rPr>
          <w:sz w:val="18"/>
        </w:rPr>
        <w:t xml:space="preserve">ра ваздухоплова </w:t>
      </w:r>
      <w:r>
        <w:rPr>
          <w:spacing w:val="-3"/>
          <w:sz w:val="18"/>
        </w:rPr>
        <w:t xml:space="preserve">под </w:t>
      </w:r>
      <w:r>
        <w:rPr>
          <w:sz w:val="18"/>
        </w:rPr>
        <w:t>њеном надлежношћу и експедитивног и ре- довног одвијања ваздушног</w:t>
      </w:r>
      <w:r>
        <w:rPr>
          <w:spacing w:val="-1"/>
          <w:sz w:val="18"/>
        </w:rPr>
        <w:t xml:space="preserve"> </w:t>
      </w:r>
      <w:r>
        <w:rPr>
          <w:sz w:val="18"/>
        </w:rPr>
        <w:t>саобраћаја;</w:t>
      </w:r>
    </w:p>
    <w:p w:rsidR="00A822BE" w:rsidRDefault="0046556E">
      <w:pPr>
        <w:pStyle w:val="ListParagraph"/>
        <w:numPr>
          <w:ilvl w:val="0"/>
          <w:numId w:val="77"/>
        </w:numPr>
        <w:tabs>
          <w:tab w:val="left" w:pos="771"/>
        </w:tabs>
        <w:spacing w:line="199" w:lineRule="exact"/>
        <w:ind w:left="770" w:hanging="255"/>
        <w:rPr>
          <w:sz w:val="18"/>
        </w:rPr>
      </w:pPr>
      <w:r>
        <w:rPr>
          <w:sz w:val="18"/>
        </w:rPr>
        <w:t>координира, по потреби, одобрења са другим</w:t>
      </w:r>
      <w:r>
        <w:rPr>
          <w:spacing w:val="-12"/>
          <w:sz w:val="18"/>
        </w:rPr>
        <w:t xml:space="preserve"> </w:t>
      </w:r>
      <w:r>
        <w:rPr>
          <w:sz w:val="18"/>
        </w:rPr>
        <w:t>јединицама:</w:t>
      </w:r>
    </w:p>
    <w:p w:rsidR="00A822BE" w:rsidRDefault="0046556E">
      <w:pPr>
        <w:pStyle w:val="ListParagraph"/>
        <w:numPr>
          <w:ilvl w:val="1"/>
          <w:numId w:val="77"/>
        </w:numPr>
        <w:tabs>
          <w:tab w:val="left" w:pos="733"/>
        </w:tabs>
        <w:spacing w:before="3" w:line="230" w:lineRule="auto"/>
        <w:ind w:right="410" w:firstLine="397"/>
        <w:jc w:val="both"/>
        <w:rPr>
          <w:sz w:val="18"/>
        </w:rPr>
      </w:pPr>
      <w:r>
        <w:rPr>
          <w:sz w:val="18"/>
        </w:rPr>
        <w:t xml:space="preserve">увек када би у супротном ваздухоплов могао да угрози са- обраћај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се одвија </w:t>
      </w:r>
      <w:r>
        <w:rPr>
          <w:spacing w:val="-3"/>
          <w:sz w:val="18"/>
        </w:rPr>
        <w:t xml:space="preserve">под </w:t>
      </w:r>
      <w:r>
        <w:rPr>
          <w:sz w:val="18"/>
        </w:rPr>
        <w:t>надлежношћу других таквих</w:t>
      </w:r>
      <w:r>
        <w:rPr>
          <w:spacing w:val="-6"/>
          <w:sz w:val="18"/>
        </w:rPr>
        <w:t xml:space="preserve"> </w:t>
      </w:r>
      <w:r>
        <w:rPr>
          <w:sz w:val="18"/>
        </w:rPr>
        <w:t>јединица;</w:t>
      </w:r>
    </w:p>
    <w:p w:rsidR="00A822BE" w:rsidRDefault="0046556E">
      <w:pPr>
        <w:pStyle w:val="ListParagraph"/>
        <w:numPr>
          <w:ilvl w:val="1"/>
          <w:numId w:val="77"/>
        </w:numPr>
        <w:tabs>
          <w:tab w:val="left" w:pos="797"/>
        </w:tabs>
        <w:spacing w:before="2" w:line="230" w:lineRule="auto"/>
        <w:ind w:right="411" w:firstLine="397"/>
        <w:jc w:val="both"/>
        <w:rPr>
          <w:sz w:val="18"/>
        </w:rPr>
      </w:pPr>
      <w:r>
        <w:rPr>
          <w:sz w:val="18"/>
        </w:rPr>
        <w:t>пре</w:t>
      </w:r>
      <w:r>
        <w:rPr>
          <w:sz w:val="18"/>
        </w:rPr>
        <w:t xml:space="preserve"> него што преда надлежност над ваздухопловом дру- гим таквим</w:t>
      </w:r>
      <w:r>
        <w:rPr>
          <w:spacing w:val="-2"/>
          <w:sz w:val="18"/>
        </w:rPr>
        <w:t xml:space="preserve"> </w:t>
      </w:r>
      <w:r>
        <w:rPr>
          <w:sz w:val="18"/>
        </w:rPr>
        <w:t>јединицама.</w:t>
      </w:r>
    </w:p>
    <w:p w:rsidR="00A822BE" w:rsidRDefault="0046556E">
      <w:pPr>
        <w:pStyle w:val="BodyText"/>
        <w:spacing w:before="1" w:line="230" w:lineRule="auto"/>
        <w:ind w:right="410" w:firstLine="396"/>
      </w:pPr>
      <w:r>
        <w:t>(б) Одобрења која издају јединице контроле летења обезбе- ђују раздвајање:</w:t>
      </w:r>
    </w:p>
    <w:p w:rsidR="00A822BE" w:rsidRDefault="0046556E">
      <w:pPr>
        <w:pStyle w:val="ListParagraph"/>
        <w:numPr>
          <w:ilvl w:val="2"/>
          <w:numId w:val="77"/>
        </w:numPr>
        <w:tabs>
          <w:tab w:val="left" w:pos="771"/>
        </w:tabs>
        <w:spacing w:line="198" w:lineRule="exact"/>
        <w:ind w:firstLine="396"/>
        <w:rPr>
          <w:sz w:val="18"/>
        </w:rPr>
      </w:pPr>
      <w:r>
        <w:rPr>
          <w:sz w:val="18"/>
        </w:rPr>
        <w:t xml:space="preserve">између свих летова у ваздушном простору класа </w:t>
      </w:r>
      <w:r>
        <w:rPr>
          <w:i/>
          <w:sz w:val="18"/>
        </w:rPr>
        <w:t xml:space="preserve">А </w:t>
      </w:r>
      <w:r>
        <w:rPr>
          <w:sz w:val="18"/>
        </w:rPr>
        <w:t>и</w:t>
      </w:r>
      <w:r>
        <w:rPr>
          <w:spacing w:val="-11"/>
          <w:sz w:val="18"/>
        </w:rPr>
        <w:t xml:space="preserve"> </w:t>
      </w:r>
      <w:r>
        <w:rPr>
          <w:i/>
          <w:sz w:val="18"/>
        </w:rPr>
        <w:t>B</w:t>
      </w:r>
      <w:r>
        <w:rPr>
          <w:sz w:val="18"/>
        </w:rPr>
        <w:t>;</w:t>
      </w:r>
    </w:p>
    <w:p w:rsidR="00A822BE" w:rsidRDefault="0046556E">
      <w:pPr>
        <w:pStyle w:val="ListParagraph"/>
        <w:numPr>
          <w:ilvl w:val="2"/>
          <w:numId w:val="77"/>
        </w:numPr>
        <w:tabs>
          <w:tab w:val="left" w:pos="771"/>
        </w:tabs>
        <w:spacing w:line="200" w:lineRule="exact"/>
        <w:ind w:firstLine="396"/>
        <w:rPr>
          <w:sz w:val="18"/>
        </w:rPr>
      </w:pPr>
      <w:r>
        <w:rPr>
          <w:sz w:val="18"/>
        </w:rPr>
        <w:t xml:space="preserve">између </w:t>
      </w:r>
      <w:r>
        <w:rPr>
          <w:i/>
          <w:sz w:val="18"/>
        </w:rPr>
        <w:t xml:space="preserve">IFR </w:t>
      </w:r>
      <w:r>
        <w:rPr>
          <w:sz w:val="18"/>
        </w:rPr>
        <w:t xml:space="preserve">летова у ваздушном простору класа </w:t>
      </w:r>
      <w:r>
        <w:rPr>
          <w:i/>
          <w:sz w:val="18"/>
        </w:rPr>
        <w:t>C</w:t>
      </w:r>
      <w:r>
        <w:rPr>
          <w:sz w:val="18"/>
        </w:rPr>
        <w:t xml:space="preserve">, </w:t>
      </w:r>
      <w:r>
        <w:rPr>
          <w:i/>
          <w:sz w:val="18"/>
        </w:rPr>
        <w:t xml:space="preserve">D </w:t>
      </w:r>
      <w:r>
        <w:rPr>
          <w:sz w:val="18"/>
        </w:rPr>
        <w:t>и</w:t>
      </w:r>
      <w:r>
        <w:rPr>
          <w:spacing w:val="-27"/>
          <w:sz w:val="18"/>
        </w:rPr>
        <w:t xml:space="preserve"> </w:t>
      </w:r>
      <w:r>
        <w:rPr>
          <w:i/>
          <w:sz w:val="18"/>
        </w:rPr>
        <w:t>Е</w:t>
      </w:r>
      <w:r>
        <w:rPr>
          <w:sz w:val="18"/>
        </w:rPr>
        <w:t>;</w:t>
      </w:r>
    </w:p>
    <w:p w:rsidR="00A822BE" w:rsidRDefault="0046556E">
      <w:pPr>
        <w:pStyle w:val="ListParagraph"/>
        <w:numPr>
          <w:ilvl w:val="2"/>
          <w:numId w:val="77"/>
        </w:numPr>
        <w:tabs>
          <w:tab w:val="left" w:pos="771"/>
        </w:tabs>
        <w:spacing w:line="200" w:lineRule="exact"/>
        <w:ind w:firstLine="396"/>
        <w:rPr>
          <w:sz w:val="18"/>
        </w:rPr>
      </w:pPr>
      <w:r>
        <w:rPr>
          <w:sz w:val="18"/>
        </w:rPr>
        <w:t xml:space="preserve">између </w:t>
      </w:r>
      <w:r>
        <w:rPr>
          <w:i/>
          <w:sz w:val="18"/>
        </w:rPr>
        <w:t xml:space="preserve">IFR </w:t>
      </w:r>
      <w:r>
        <w:rPr>
          <w:sz w:val="18"/>
        </w:rPr>
        <w:t xml:space="preserve">и </w:t>
      </w:r>
      <w:r>
        <w:rPr>
          <w:i/>
          <w:sz w:val="18"/>
        </w:rPr>
        <w:t xml:space="preserve">VFR </w:t>
      </w:r>
      <w:r>
        <w:rPr>
          <w:sz w:val="18"/>
        </w:rPr>
        <w:t>летова у ваздушном простору класе</w:t>
      </w:r>
      <w:r>
        <w:rPr>
          <w:spacing w:val="-26"/>
          <w:sz w:val="18"/>
        </w:rPr>
        <w:t xml:space="preserve"> </w:t>
      </w:r>
      <w:r>
        <w:rPr>
          <w:i/>
          <w:sz w:val="18"/>
        </w:rPr>
        <w:t>C</w:t>
      </w:r>
      <w:r>
        <w:rPr>
          <w:sz w:val="18"/>
        </w:rPr>
        <w:t>;</w:t>
      </w:r>
    </w:p>
    <w:p w:rsidR="00A822BE" w:rsidRDefault="0046556E">
      <w:pPr>
        <w:pStyle w:val="ListParagraph"/>
        <w:numPr>
          <w:ilvl w:val="2"/>
          <w:numId w:val="77"/>
        </w:numPr>
        <w:tabs>
          <w:tab w:val="left" w:pos="771"/>
        </w:tabs>
        <w:spacing w:line="200" w:lineRule="exact"/>
        <w:ind w:firstLine="396"/>
        <w:rPr>
          <w:sz w:val="18"/>
        </w:rPr>
      </w:pPr>
      <w:r>
        <w:rPr>
          <w:sz w:val="18"/>
        </w:rPr>
        <w:t xml:space="preserve">између </w:t>
      </w:r>
      <w:r>
        <w:rPr>
          <w:i/>
          <w:sz w:val="18"/>
        </w:rPr>
        <w:t xml:space="preserve">IFR </w:t>
      </w:r>
      <w:r>
        <w:rPr>
          <w:sz w:val="18"/>
        </w:rPr>
        <w:t xml:space="preserve">летова и специјалних </w:t>
      </w:r>
      <w:r>
        <w:rPr>
          <w:i/>
          <w:sz w:val="18"/>
        </w:rPr>
        <w:t>VFR</w:t>
      </w:r>
      <w:r>
        <w:rPr>
          <w:i/>
          <w:spacing w:val="-7"/>
          <w:sz w:val="18"/>
        </w:rPr>
        <w:t xml:space="preserve"> </w:t>
      </w:r>
      <w:r>
        <w:rPr>
          <w:sz w:val="18"/>
        </w:rPr>
        <w:t>летова;</w:t>
      </w:r>
    </w:p>
    <w:p w:rsidR="00A822BE" w:rsidRDefault="0046556E">
      <w:pPr>
        <w:pStyle w:val="ListParagraph"/>
        <w:numPr>
          <w:ilvl w:val="2"/>
          <w:numId w:val="77"/>
        </w:numPr>
        <w:tabs>
          <w:tab w:val="left" w:pos="779"/>
        </w:tabs>
        <w:spacing w:before="3" w:line="230" w:lineRule="auto"/>
        <w:ind w:right="411" w:firstLine="396"/>
        <w:jc w:val="both"/>
        <w:rPr>
          <w:sz w:val="18"/>
        </w:rPr>
      </w:pPr>
      <w:r>
        <w:rPr>
          <w:sz w:val="18"/>
        </w:rPr>
        <w:t xml:space="preserve">између специјалних </w:t>
      </w:r>
      <w:r>
        <w:rPr>
          <w:i/>
          <w:sz w:val="18"/>
        </w:rPr>
        <w:t xml:space="preserve">VFR </w:t>
      </w:r>
      <w:r>
        <w:rPr>
          <w:sz w:val="18"/>
        </w:rPr>
        <w:t xml:space="preserve">летова, </w:t>
      </w:r>
      <w:r>
        <w:rPr>
          <w:spacing w:val="-4"/>
          <w:sz w:val="18"/>
        </w:rPr>
        <w:t xml:space="preserve">ако </w:t>
      </w:r>
      <w:r>
        <w:rPr>
          <w:sz w:val="18"/>
        </w:rPr>
        <w:t>другачије није одре- дио надлежни</w:t>
      </w:r>
      <w:r>
        <w:rPr>
          <w:spacing w:val="-2"/>
          <w:sz w:val="18"/>
        </w:rPr>
        <w:t xml:space="preserve"> </w:t>
      </w:r>
      <w:r>
        <w:rPr>
          <w:sz w:val="18"/>
        </w:rPr>
        <w:t>орган;</w:t>
      </w:r>
    </w:p>
    <w:p w:rsidR="00A822BE" w:rsidRDefault="0046556E">
      <w:pPr>
        <w:pStyle w:val="BodyText"/>
        <w:spacing w:before="2" w:line="230" w:lineRule="auto"/>
        <w:ind w:left="74" w:right="410" w:firstLine="396"/>
        <w:jc w:val="right"/>
      </w:pPr>
      <w:r>
        <w:t xml:space="preserve">осим </w:t>
      </w:r>
      <w:r>
        <w:rPr>
          <w:spacing w:val="-3"/>
        </w:rPr>
        <w:t xml:space="preserve">што, </w:t>
      </w:r>
      <w:r>
        <w:rPr>
          <w:spacing w:val="-5"/>
        </w:rPr>
        <w:t xml:space="preserve">ако </w:t>
      </w:r>
      <w:r>
        <w:rPr>
          <w:spacing w:val="-3"/>
        </w:rPr>
        <w:t xml:space="preserve">то </w:t>
      </w:r>
      <w:r>
        <w:rPr>
          <w:spacing w:val="-4"/>
        </w:rPr>
        <w:t xml:space="preserve">захтева </w:t>
      </w:r>
      <w:r>
        <w:rPr>
          <w:spacing w:val="-3"/>
        </w:rPr>
        <w:t xml:space="preserve">пилот </w:t>
      </w:r>
      <w:r>
        <w:rPr>
          <w:spacing w:val="-5"/>
        </w:rPr>
        <w:t xml:space="preserve">ваздухоплова </w:t>
      </w:r>
      <w:r>
        <w:t xml:space="preserve">и с тим се </w:t>
      </w:r>
      <w:r>
        <w:rPr>
          <w:spacing w:val="-4"/>
        </w:rPr>
        <w:t>сложи</w:t>
      </w:r>
      <w:r>
        <w:rPr>
          <w:spacing w:val="-3"/>
        </w:rPr>
        <w:t xml:space="preserve"> пилот </w:t>
      </w:r>
      <w:r>
        <w:rPr>
          <w:spacing w:val="-4"/>
        </w:rPr>
        <w:t xml:space="preserve">другог </w:t>
      </w:r>
      <w:r>
        <w:rPr>
          <w:spacing w:val="-5"/>
        </w:rPr>
        <w:t xml:space="preserve">ваздухоплова </w:t>
      </w:r>
      <w:r>
        <w:t xml:space="preserve">и </w:t>
      </w:r>
      <w:r>
        <w:rPr>
          <w:spacing w:val="-5"/>
        </w:rPr>
        <w:t xml:space="preserve">ако </w:t>
      </w:r>
      <w:r>
        <w:rPr>
          <w:spacing w:val="-4"/>
        </w:rPr>
        <w:t xml:space="preserve">тако </w:t>
      </w:r>
      <w:r>
        <w:rPr>
          <w:spacing w:val="-3"/>
        </w:rPr>
        <w:t xml:space="preserve">пропише надлежни орган за случајеве </w:t>
      </w:r>
      <w:r>
        <w:rPr>
          <w:spacing w:val="-4"/>
        </w:rPr>
        <w:t xml:space="preserve">наведене горе под </w:t>
      </w:r>
      <w:r>
        <w:rPr>
          <w:spacing w:val="-6"/>
        </w:rPr>
        <w:t xml:space="preserve">тачком </w:t>
      </w:r>
      <w:r>
        <w:t xml:space="preserve">(б) у </w:t>
      </w:r>
      <w:r>
        <w:rPr>
          <w:spacing w:val="-4"/>
        </w:rPr>
        <w:t xml:space="preserve">ваздушном </w:t>
      </w:r>
      <w:r>
        <w:rPr>
          <w:spacing w:val="-3"/>
        </w:rPr>
        <w:t xml:space="preserve">простору </w:t>
      </w:r>
      <w:r>
        <w:t xml:space="preserve">класа </w:t>
      </w:r>
      <w:r>
        <w:rPr>
          <w:i/>
        </w:rPr>
        <w:t xml:space="preserve">D </w:t>
      </w:r>
      <w:r>
        <w:t xml:space="preserve">и </w:t>
      </w:r>
      <w:r>
        <w:rPr>
          <w:i/>
        </w:rPr>
        <w:t>Е</w:t>
      </w:r>
      <w:r>
        <w:t xml:space="preserve">, лет </w:t>
      </w:r>
      <w:r>
        <w:rPr>
          <w:spacing w:val="-5"/>
        </w:rPr>
        <w:t xml:space="preserve">може </w:t>
      </w:r>
      <w:r>
        <w:t xml:space="preserve">да </w:t>
      </w:r>
      <w:r>
        <w:rPr>
          <w:spacing w:val="-7"/>
        </w:rPr>
        <w:t xml:space="preserve">буде </w:t>
      </w:r>
      <w:r>
        <w:rPr>
          <w:spacing w:val="-4"/>
        </w:rPr>
        <w:t xml:space="preserve">одобрен под условом </w:t>
      </w:r>
      <w:r>
        <w:t xml:space="preserve">да </w:t>
      </w:r>
      <w:r>
        <w:rPr>
          <w:spacing w:val="-3"/>
        </w:rPr>
        <w:t xml:space="preserve">пилот самостално врши </w:t>
      </w:r>
      <w:r>
        <w:rPr>
          <w:spacing w:val="-4"/>
        </w:rPr>
        <w:t xml:space="preserve">раздвајање </w:t>
      </w:r>
      <w:r>
        <w:t xml:space="preserve">за </w:t>
      </w:r>
      <w:r>
        <w:rPr>
          <w:spacing w:val="-4"/>
        </w:rPr>
        <w:t xml:space="preserve">одређен </w:t>
      </w:r>
      <w:r>
        <w:t xml:space="preserve">део лета </w:t>
      </w:r>
      <w:r>
        <w:rPr>
          <w:spacing w:val="-4"/>
        </w:rPr>
        <w:t xml:space="preserve">испод </w:t>
      </w:r>
      <w:r>
        <w:rPr>
          <w:spacing w:val="-3"/>
        </w:rPr>
        <w:t xml:space="preserve">3.050 </w:t>
      </w:r>
      <w:r>
        <w:rPr>
          <w:i/>
        </w:rPr>
        <w:t xml:space="preserve">m </w:t>
      </w:r>
      <w:r>
        <w:rPr>
          <w:spacing w:val="-3"/>
        </w:rPr>
        <w:t xml:space="preserve">(10.000 </w:t>
      </w:r>
      <w:r>
        <w:rPr>
          <w:i/>
        </w:rPr>
        <w:t>ft</w:t>
      </w:r>
      <w:r>
        <w:t xml:space="preserve">) </w:t>
      </w:r>
      <w:r>
        <w:rPr>
          <w:spacing w:val="-6"/>
        </w:rPr>
        <w:t>током</w:t>
      </w:r>
      <w:r>
        <w:t xml:space="preserve"> </w:t>
      </w:r>
      <w:r>
        <w:rPr>
          <w:spacing w:val="-3"/>
        </w:rPr>
        <w:t xml:space="preserve">пењања </w:t>
      </w:r>
      <w:r>
        <w:t>и</w:t>
      </w:r>
      <w:r>
        <w:t xml:space="preserve">ли </w:t>
      </w:r>
      <w:r>
        <w:rPr>
          <w:spacing w:val="-3"/>
        </w:rPr>
        <w:t xml:space="preserve">понирања, дању </w:t>
      </w:r>
      <w:r>
        <w:t xml:space="preserve">у </w:t>
      </w:r>
      <w:r>
        <w:rPr>
          <w:spacing w:val="-4"/>
        </w:rPr>
        <w:t xml:space="preserve">визуелним </w:t>
      </w:r>
      <w:r>
        <w:rPr>
          <w:spacing w:val="-3"/>
        </w:rPr>
        <w:t xml:space="preserve">метеоролошким </w:t>
      </w:r>
      <w:r>
        <w:rPr>
          <w:spacing w:val="-4"/>
        </w:rPr>
        <w:t>условима.</w:t>
      </w:r>
      <w:r>
        <w:rPr>
          <w:spacing w:val="-3"/>
        </w:rPr>
        <w:t xml:space="preserve"> </w:t>
      </w:r>
      <w:r>
        <w:t>(ц) Осим у случајевима када се у близини аеродрома могу применити смањене норме раздвајања, јединица контроле летења</w:t>
      </w:r>
    </w:p>
    <w:p w:rsidR="00A822BE" w:rsidRDefault="0046556E">
      <w:pPr>
        <w:pStyle w:val="BodyText"/>
        <w:spacing w:before="1" w:line="203" w:lineRule="exact"/>
        <w:ind w:left="119" w:firstLine="0"/>
        <w:jc w:val="left"/>
      </w:pPr>
      <w:r>
        <w:t>врши раздвајање на један од следећих начина:</w:t>
      </w:r>
    </w:p>
    <w:p w:rsidR="00A822BE" w:rsidRDefault="0046556E">
      <w:pPr>
        <w:pStyle w:val="ListParagraph"/>
        <w:numPr>
          <w:ilvl w:val="0"/>
          <w:numId w:val="76"/>
        </w:numPr>
        <w:tabs>
          <w:tab w:val="left" w:pos="765"/>
        </w:tabs>
        <w:spacing w:before="1" w:line="232" w:lineRule="auto"/>
        <w:ind w:right="409" w:firstLine="396"/>
        <w:jc w:val="both"/>
        <w:rPr>
          <w:sz w:val="18"/>
        </w:rPr>
      </w:pPr>
      <w:r>
        <w:rPr>
          <w:sz w:val="18"/>
        </w:rPr>
        <w:t>вертикално</w:t>
      </w:r>
      <w:r>
        <w:rPr>
          <w:spacing w:val="-14"/>
          <w:sz w:val="18"/>
        </w:rPr>
        <w:t xml:space="preserve"> </w:t>
      </w:r>
      <w:r>
        <w:rPr>
          <w:sz w:val="18"/>
        </w:rPr>
        <w:t>раздвајање,</w:t>
      </w:r>
      <w:r>
        <w:rPr>
          <w:spacing w:val="-14"/>
          <w:sz w:val="18"/>
        </w:rPr>
        <w:t xml:space="preserve"> </w:t>
      </w:r>
      <w:r>
        <w:rPr>
          <w:spacing w:val="-4"/>
          <w:sz w:val="18"/>
        </w:rPr>
        <w:t>које</w:t>
      </w:r>
      <w:r>
        <w:rPr>
          <w:spacing w:val="-14"/>
          <w:sz w:val="18"/>
        </w:rPr>
        <w:t xml:space="preserve"> </w:t>
      </w:r>
      <w:r>
        <w:rPr>
          <w:sz w:val="18"/>
        </w:rPr>
        <w:t>се</w:t>
      </w:r>
      <w:r>
        <w:rPr>
          <w:spacing w:val="-14"/>
          <w:sz w:val="18"/>
        </w:rPr>
        <w:t xml:space="preserve"> </w:t>
      </w:r>
      <w:r>
        <w:rPr>
          <w:sz w:val="18"/>
        </w:rPr>
        <w:t>добија</w:t>
      </w:r>
      <w:r>
        <w:rPr>
          <w:spacing w:val="-14"/>
          <w:sz w:val="18"/>
        </w:rPr>
        <w:t xml:space="preserve"> </w:t>
      </w:r>
      <w:r>
        <w:rPr>
          <w:sz w:val="18"/>
        </w:rPr>
        <w:t>до</w:t>
      </w:r>
      <w:r>
        <w:rPr>
          <w:sz w:val="18"/>
        </w:rPr>
        <w:t>дељивањем</w:t>
      </w:r>
      <w:r>
        <w:rPr>
          <w:spacing w:val="-14"/>
          <w:sz w:val="18"/>
        </w:rPr>
        <w:t xml:space="preserve"> </w:t>
      </w:r>
      <w:r>
        <w:rPr>
          <w:sz w:val="18"/>
        </w:rPr>
        <w:t xml:space="preserve">разли- читих нивоа лета одабраних из табеле нивоа крстарења у </w:t>
      </w:r>
      <w:r>
        <w:rPr>
          <w:spacing w:val="-3"/>
          <w:sz w:val="18"/>
        </w:rPr>
        <w:t xml:space="preserve">Додатку </w:t>
      </w:r>
      <w:r>
        <w:rPr>
          <w:sz w:val="18"/>
        </w:rPr>
        <w:t xml:space="preserve">3 анекса ове уредбе, осим што се корелација нивоа и линије пута </w:t>
      </w:r>
      <w:r>
        <w:rPr>
          <w:spacing w:val="-4"/>
          <w:sz w:val="18"/>
        </w:rPr>
        <w:t xml:space="preserve">која </w:t>
      </w:r>
      <w:r>
        <w:rPr>
          <w:sz w:val="18"/>
        </w:rPr>
        <w:t xml:space="preserve">је тамо прописана не примењује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је </w:t>
      </w:r>
      <w:r>
        <w:rPr>
          <w:spacing w:val="-3"/>
          <w:sz w:val="18"/>
        </w:rPr>
        <w:t xml:space="preserve">другачије </w:t>
      </w:r>
      <w:r>
        <w:rPr>
          <w:sz w:val="18"/>
        </w:rPr>
        <w:t>наведено у одговарајућим зборницима ваздухопловних информац</w:t>
      </w:r>
      <w:r>
        <w:rPr>
          <w:sz w:val="18"/>
        </w:rPr>
        <w:t xml:space="preserve">ија или у одобрењима </w:t>
      </w:r>
      <w:r>
        <w:rPr>
          <w:spacing w:val="-3"/>
          <w:sz w:val="18"/>
        </w:rPr>
        <w:t xml:space="preserve">контроле </w:t>
      </w:r>
      <w:r>
        <w:rPr>
          <w:sz w:val="18"/>
        </w:rPr>
        <w:t xml:space="preserve">летења. Минимално вертикално раздвајање износи 300 </w:t>
      </w:r>
      <w:r>
        <w:rPr>
          <w:i/>
          <w:sz w:val="18"/>
        </w:rPr>
        <w:t xml:space="preserve">m </w:t>
      </w:r>
      <w:r>
        <w:rPr>
          <w:sz w:val="18"/>
        </w:rPr>
        <w:t xml:space="preserve">(1.000 </w:t>
      </w:r>
      <w:r>
        <w:rPr>
          <w:i/>
          <w:sz w:val="18"/>
        </w:rPr>
        <w:t>ft</w:t>
      </w:r>
      <w:r>
        <w:rPr>
          <w:sz w:val="18"/>
        </w:rPr>
        <w:t xml:space="preserve">) до и укључујући </w:t>
      </w:r>
      <w:r>
        <w:rPr>
          <w:i/>
          <w:sz w:val="18"/>
        </w:rPr>
        <w:t xml:space="preserve">FL </w:t>
      </w:r>
      <w:r>
        <w:rPr>
          <w:sz w:val="18"/>
        </w:rPr>
        <w:t xml:space="preserve">410 и 600 </w:t>
      </w:r>
      <w:r>
        <w:rPr>
          <w:i/>
          <w:sz w:val="18"/>
        </w:rPr>
        <w:t xml:space="preserve">m </w:t>
      </w:r>
      <w:r>
        <w:rPr>
          <w:sz w:val="18"/>
        </w:rPr>
        <w:t xml:space="preserve">(2.000 </w:t>
      </w:r>
      <w:r>
        <w:rPr>
          <w:i/>
          <w:sz w:val="18"/>
        </w:rPr>
        <w:t>ft</w:t>
      </w:r>
      <w:r>
        <w:rPr>
          <w:sz w:val="18"/>
        </w:rPr>
        <w:t>) изнад тог</w:t>
      </w:r>
      <w:r>
        <w:rPr>
          <w:spacing w:val="-5"/>
          <w:sz w:val="18"/>
        </w:rPr>
        <w:t xml:space="preserve"> </w:t>
      </w:r>
      <w:r>
        <w:rPr>
          <w:sz w:val="18"/>
        </w:rPr>
        <w:t>нивоа;</w:t>
      </w:r>
    </w:p>
    <w:p w:rsidR="00A822BE" w:rsidRDefault="00A822BE">
      <w:pPr>
        <w:spacing w:line="232" w:lineRule="auto"/>
        <w:jc w:val="both"/>
        <w:rPr>
          <w:sz w:val="18"/>
        </w:rPr>
        <w:sectPr w:rsidR="00A822BE">
          <w:pgSz w:w="12390" w:h="15650"/>
          <w:pgMar w:top="80" w:right="720" w:bottom="280" w:left="640" w:header="720" w:footer="720" w:gutter="0"/>
          <w:cols w:num="2" w:space="720" w:equalWidth="0">
            <w:col w:w="5264" w:space="122"/>
            <w:col w:w="5644"/>
          </w:cols>
        </w:sectPr>
      </w:pPr>
    </w:p>
    <w:p w:rsidR="00A822BE" w:rsidRDefault="0046556E">
      <w:pPr>
        <w:pStyle w:val="ListParagraph"/>
        <w:numPr>
          <w:ilvl w:val="0"/>
          <w:numId w:val="76"/>
        </w:numPr>
        <w:tabs>
          <w:tab w:val="left" w:pos="1054"/>
        </w:tabs>
        <w:spacing w:before="68" w:line="204" w:lineRule="exact"/>
        <w:ind w:left="1053" w:hanging="255"/>
        <w:jc w:val="left"/>
        <w:rPr>
          <w:sz w:val="18"/>
        </w:rPr>
      </w:pPr>
      <w:r>
        <w:lastRenderedPageBreak/>
        <w:pict>
          <v:shape id="_x0000_s1049" style="position:absolute;left:0;text-align:left;margin-left:-4.6pt;margin-top:782.1pt;width:.1pt;height:738.95pt;z-index:251660288;mso-position-horizontal-relative:page;mso-position-vertical-relative:page" coordorigin="-92,15642" coordsize="0,14779" o:spt="100" adj="0,,0" path="m6286,193r,14779m6286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18"/>
        </w:rPr>
        <w:t xml:space="preserve">хоризонтално раздвајање,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се добија</w:t>
      </w:r>
      <w:r>
        <w:rPr>
          <w:spacing w:val="-11"/>
          <w:sz w:val="18"/>
        </w:rPr>
        <w:t xml:space="preserve"> </w:t>
      </w:r>
      <w:r>
        <w:rPr>
          <w:sz w:val="18"/>
        </w:rPr>
        <w:t>обезбеђивањем:</w:t>
      </w:r>
    </w:p>
    <w:p w:rsidR="00A822BE" w:rsidRDefault="0046556E">
      <w:pPr>
        <w:pStyle w:val="ListParagraph"/>
        <w:numPr>
          <w:ilvl w:val="1"/>
          <w:numId w:val="76"/>
        </w:numPr>
        <w:tabs>
          <w:tab w:val="left" w:pos="1025"/>
        </w:tabs>
        <w:spacing w:before="1" w:line="232" w:lineRule="auto"/>
        <w:ind w:right="1" w:firstLine="397"/>
        <w:jc w:val="both"/>
        <w:rPr>
          <w:sz w:val="18"/>
        </w:rPr>
      </w:pPr>
      <w:r>
        <w:rPr>
          <w:sz w:val="18"/>
        </w:rPr>
        <w:t xml:space="preserve">раздвајања по дужини, одржавањем интервала између ва- здухоплова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>лете истим, конвергентним или супротним пута- њама, израженог у времену или раздаљини;</w:t>
      </w:r>
      <w:r>
        <w:rPr>
          <w:spacing w:val="-7"/>
          <w:sz w:val="18"/>
        </w:rPr>
        <w:t xml:space="preserve"> </w:t>
      </w:r>
      <w:r>
        <w:rPr>
          <w:sz w:val="18"/>
        </w:rPr>
        <w:t>или</w:t>
      </w:r>
    </w:p>
    <w:p w:rsidR="00A822BE" w:rsidRDefault="0046556E">
      <w:pPr>
        <w:pStyle w:val="ListParagraph"/>
        <w:numPr>
          <w:ilvl w:val="1"/>
          <w:numId w:val="76"/>
        </w:numPr>
        <w:tabs>
          <w:tab w:val="left" w:pos="1061"/>
        </w:tabs>
        <w:spacing w:line="232" w:lineRule="auto"/>
        <w:ind w:right="1" w:firstLine="397"/>
        <w:jc w:val="both"/>
        <w:rPr>
          <w:sz w:val="18"/>
        </w:rPr>
      </w:pPr>
      <w:r>
        <w:rPr>
          <w:sz w:val="18"/>
        </w:rPr>
        <w:t>бочног</w:t>
      </w:r>
      <w:r>
        <w:rPr>
          <w:spacing w:val="-12"/>
          <w:sz w:val="18"/>
        </w:rPr>
        <w:t xml:space="preserve"> </w:t>
      </w:r>
      <w:r>
        <w:rPr>
          <w:sz w:val="18"/>
        </w:rPr>
        <w:t>раздвајања,</w:t>
      </w:r>
      <w:r>
        <w:rPr>
          <w:spacing w:val="-12"/>
          <w:sz w:val="18"/>
        </w:rPr>
        <w:t xml:space="preserve"> </w:t>
      </w:r>
      <w:r>
        <w:rPr>
          <w:sz w:val="18"/>
        </w:rPr>
        <w:t>одржавањем</w:t>
      </w:r>
      <w:r>
        <w:rPr>
          <w:spacing w:val="-12"/>
          <w:sz w:val="18"/>
        </w:rPr>
        <w:t xml:space="preserve"> </w:t>
      </w:r>
      <w:r>
        <w:rPr>
          <w:sz w:val="18"/>
        </w:rPr>
        <w:t>ваздухоплова</w:t>
      </w:r>
      <w:r>
        <w:rPr>
          <w:spacing w:val="-12"/>
          <w:sz w:val="18"/>
        </w:rPr>
        <w:t xml:space="preserve"> </w:t>
      </w:r>
      <w:r>
        <w:rPr>
          <w:sz w:val="18"/>
        </w:rPr>
        <w:t>на</w:t>
      </w:r>
      <w:r>
        <w:rPr>
          <w:spacing w:val="-12"/>
          <w:sz w:val="18"/>
        </w:rPr>
        <w:t xml:space="preserve"> </w:t>
      </w:r>
      <w:r>
        <w:rPr>
          <w:sz w:val="18"/>
        </w:rPr>
        <w:t>различи- тим рутама или у различитим географским</w:t>
      </w:r>
      <w:r>
        <w:rPr>
          <w:spacing w:val="-6"/>
          <w:sz w:val="18"/>
        </w:rPr>
        <w:t xml:space="preserve"> </w:t>
      </w:r>
      <w:r>
        <w:rPr>
          <w:sz w:val="18"/>
        </w:rPr>
        <w:t>областима.</w:t>
      </w:r>
    </w:p>
    <w:p w:rsidR="00A822BE" w:rsidRDefault="0046556E">
      <w:pPr>
        <w:pStyle w:val="Heading2"/>
        <w:spacing w:line="197" w:lineRule="exact"/>
        <w:ind w:left="798"/>
      </w:pPr>
      <w:r>
        <w:t>SERA.8010 Минимална раздвајања</w:t>
      </w:r>
    </w:p>
    <w:p w:rsidR="00A822BE" w:rsidRDefault="0046556E">
      <w:pPr>
        <w:pStyle w:val="BodyText"/>
        <w:spacing w:line="232" w:lineRule="auto"/>
        <w:ind w:left="401" w:right="1" w:firstLine="396"/>
        <w:jc w:val="right"/>
      </w:pPr>
      <w:r>
        <w:t xml:space="preserve">(а) </w:t>
      </w:r>
      <w:r>
        <w:rPr>
          <w:spacing w:val="-3"/>
        </w:rPr>
        <w:t xml:space="preserve">Минимална </w:t>
      </w:r>
      <w:r>
        <w:rPr>
          <w:spacing w:val="-4"/>
        </w:rPr>
        <w:t xml:space="preserve">раздвајања </w:t>
      </w:r>
      <w:r>
        <w:rPr>
          <w:spacing w:val="-3"/>
        </w:rPr>
        <w:t xml:space="preserve">ради примене унутар </w:t>
      </w:r>
      <w:r>
        <w:rPr>
          <w:spacing w:val="-4"/>
        </w:rPr>
        <w:t>одређеног</w:t>
      </w:r>
      <w:r>
        <w:rPr>
          <w:spacing w:val="-3"/>
        </w:rPr>
        <w:t xml:space="preserve"> дела </w:t>
      </w:r>
      <w:r>
        <w:rPr>
          <w:spacing w:val="-4"/>
        </w:rPr>
        <w:t xml:space="preserve">ваздушног </w:t>
      </w:r>
      <w:r>
        <w:rPr>
          <w:spacing w:val="-3"/>
        </w:rPr>
        <w:t xml:space="preserve">простора </w:t>
      </w:r>
      <w:r>
        <w:rPr>
          <w:spacing w:val="-4"/>
        </w:rPr>
        <w:t xml:space="preserve">одређује </w:t>
      </w:r>
      <w:r>
        <w:rPr>
          <w:i/>
          <w:spacing w:val="-3"/>
        </w:rPr>
        <w:t xml:space="preserve">ANSP </w:t>
      </w:r>
      <w:r>
        <w:rPr>
          <w:spacing w:val="-4"/>
        </w:rPr>
        <w:t xml:space="preserve">одговоран </w:t>
      </w:r>
      <w:r>
        <w:t xml:space="preserve">за </w:t>
      </w:r>
      <w:r>
        <w:rPr>
          <w:spacing w:val="-4"/>
        </w:rPr>
        <w:t>пружање</w:t>
      </w:r>
      <w:r>
        <w:rPr>
          <w:spacing w:val="-3"/>
        </w:rPr>
        <w:t xml:space="preserve"> услуга </w:t>
      </w:r>
      <w:r>
        <w:t xml:space="preserve">у </w:t>
      </w:r>
      <w:r>
        <w:rPr>
          <w:spacing w:val="-4"/>
        </w:rPr>
        <w:t xml:space="preserve">ваздушном </w:t>
      </w:r>
      <w:r>
        <w:rPr>
          <w:spacing w:val="-5"/>
        </w:rPr>
        <w:t xml:space="preserve">саобраћају, </w:t>
      </w:r>
      <w:r>
        <w:t xml:space="preserve">а </w:t>
      </w:r>
      <w:r>
        <w:rPr>
          <w:spacing w:val="-4"/>
        </w:rPr>
        <w:t xml:space="preserve">одобрава </w:t>
      </w:r>
      <w:r>
        <w:rPr>
          <w:spacing w:val="-3"/>
        </w:rPr>
        <w:t xml:space="preserve">дотични надлежни орган. </w:t>
      </w:r>
      <w:r>
        <w:t xml:space="preserve">(б) За саобраћај </w:t>
      </w:r>
      <w:r>
        <w:rPr>
          <w:spacing w:val="-3"/>
        </w:rPr>
        <w:t xml:space="preserve">који </w:t>
      </w:r>
      <w:r>
        <w:t>прелази из једног ваздушног простора</w:t>
      </w:r>
    </w:p>
    <w:p w:rsidR="00A822BE" w:rsidRDefault="0046556E">
      <w:pPr>
        <w:pStyle w:val="BodyText"/>
        <w:spacing w:line="232" w:lineRule="auto"/>
        <w:ind w:left="401" w:right="1" w:firstLine="0"/>
      </w:pPr>
      <w:r>
        <w:t>у други суседни, као и за руте које су ближе заједничкој граници суседних ваздушних простора у односу на минимална раздвајања која су примењива у тим околностима, избор минималних раздва- јања се врши на основу договора</w:t>
      </w:r>
      <w:r>
        <w:t xml:space="preserve"> </w:t>
      </w:r>
      <w:r>
        <w:rPr>
          <w:i/>
        </w:rPr>
        <w:t xml:space="preserve">ANSPs </w:t>
      </w:r>
      <w:r>
        <w:t>одговорних за пружање услуга у ваздушном саобраћају у суседном ваздушном простору.</w:t>
      </w:r>
    </w:p>
    <w:p w:rsidR="00A822BE" w:rsidRDefault="0046556E">
      <w:pPr>
        <w:pStyle w:val="BodyText"/>
        <w:spacing w:line="232" w:lineRule="auto"/>
        <w:ind w:left="401" w:firstLine="396"/>
      </w:pPr>
      <w:r>
        <w:t>(ц) О детаљима изабраних минималних раздвајања и обла- стима њихове примене обавештавају се:</w:t>
      </w:r>
    </w:p>
    <w:p w:rsidR="00A822BE" w:rsidRDefault="0046556E">
      <w:pPr>
        <w:pStyle w:val="ListParagraph"/>
        <w:numPr>
          <w:ilvl w:val="2"/>
          <w:numId w:val="76"/>
        </w:numPr>
        <w:tabs>
          <w:tab w:val="left" w:pos="1051"/>
        </w:tabs>
        <w:spacing w:line="232" w:lineRule="auto"/>
        <w:ind w:right="1" w:firstLine="397"/>
        <w:jc w:val="both"/>
        <w:rPr>
          <w:sz w:val="18"/>
        </w:rPr>
      </w:pPr>
      <w:r>
        <w:rPr>
          <w:sz w:val="18"/>
        </w:rPr>
        <w:t>дотичне</w:t>
      </w:r>
      <w:r>
        <w:rPr>
          <w:spacing w:val="-7"/>
          <w:sz w:val="18"/>
        </w:rPr>
        <w:t xml:space="preserve"> </w:t>
      </w:r>
      <w:r>
        <w:rPr>
          <w:sz w:val="18"/>
        </w:rPr>
        <w:t>јединице</w:t>
      </w:r>
      <w:r>
        <w:rPr>
          <w:spacing w:val="-7"/>
          <w:sz w:val="18"/>
        </w:rPr>
        <w:t xml:space="preserve"> </w:t>
      </w:r>
      <w:r>
        <w:rPr>
          <w:sz w:val="18"/>
        </w:rPr>
        <w:t>за</w:t>
      </w:r>
      <w:r>
        <w:rPr>
          <w:spacing w:val="-7"/>
          <w:sz w:val="18"/>
        </w:rPr>
        <w:t xml:space="preserve"> </w:t>
      </w:r>
      <w:r>
        <w:rPr>
          <w:sz w:val="18"/>
        </w:rPr>
        <w:t>пружање</w:t>
      </w:r>
      <w:r>
        <w:rPr>
          <w:spacing w:val="-7"/>
          <w:sz w:val="18"/>
        </w:rPr>
        <w:t xml:space="preserve"> </w:t>
      </w:r>
      <w:r>
        <w:rPr>
          <w:sz w:val="18"/>
        </w:rPr>
        <w:t>услуга</w:t>
      </w:r>
      <w:r>
        <w:rPr>
          <w:spacing w:val="-7"/>
          <w:sz w:val="18"/>
        </w:rPr>
        <w:t xml:space="preserve"> </w:t>
      </w:r>
      <w:r>
        <w:rPr>
          <w:sz w:val="18"/>
        </w:rPr>
        <w:t>у</w:t>
      </w:r>
      <w:r>
        <w:rPr>
          <w:spacing w:val="-7"/>
          <w:sz w:val="18"/>
        </w:rPr>
        <w:t xml:space="preserve"> </w:t>
      </w:r>
      <w:r>
        <w:rPr>
          <w:sz w:val="18"/>
        </w:rPr>
        <w:t>ваздушном</w:t>
      </w:r>
      <w:r>
        <w:rPr>
          <w:spacing w:val="-7"/>
          <w:sz w:val="18"/>
        </w:rPr>
        <w:t xml:space="preserve"> </w:t>
      </w:r>
      <w:r>
        <w:rPr>
          <w:sz w:val="18"/>
        </w:rPr>
        <w:t>саобра- ћају;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</w:p>
    <w:p w:rsidR="00A822BE" w:rsidRDefault="0046556E">
      <w:pPr>
        <w:pStyle w:val="ListParagraph"/>
        <w:numPr>
          <w:ilvl w:val="2"/>
          <w:numId w:val="76"/>
        </w:numPr>
        <w:tabs>
          <w:tab w:val="left" w:pos="1070"/>
        </w:tabs>
        <w:spacing w:line="232" w:lineRule="auto"/>
        <w:ind w:firstLine="397"/>
        <w:jc w:val="both"/>
        <w:rPr>
          <w:sz w:val="18"/>
        </w:rPr>
      </w:pPr>
      <w:r>
        <w:rPr>
          <w:sz w:val="18"/>
        </w:rPr>
        <w:t xml:space="preserve">пилоти и оператери ваздухоплова путем зборника вазду- хопловних информација,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се раздвајање заснива на одређеним навигационим средствима или одређеним навигационим техника- ма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>користе</w:t>
      </w:r>
      <w:r>
        <w:rPr>
          <w:sz w:val="18"/>
        </w:rPr>
        <w:t xml:space="preserve"> </w:t>
      </w:r>
      <w:r>
        <w:rPr>
          <w:sz w:val="18"/>
        </w:rPr>
        <w:t>ваздухоплови.</w:t>
      </w:r>
    </w:p>
    <w:p w:rsidR="00A822BE" w:rsidRDefault="0046556E">
      <w:pPr>
        <w:pStyle w:val="Heading2"/>
        <w:spacing w:line="232" w:lineRule="auto"/>
        <w:ind w:left="401" w:right="1" w:firstLine="396"/>
        <w:jc w:val="both"/>
      </w:pPr>
      <w:r>
        <w:t>SERA.8012</w:t>
      </w:r>
      <w:r>
        <w:rPr>
          <w:spacing w:val="-9"/>
        </w:rPr>
        <w:t xml:space="preserve"> </w:t>
      </w:r>
      <w:r>
        <w:t>Примена</w:t>
      </w:r>
      <w:r>
        <w:rPr>
          <w:spacing w:val="-9"/>
        </w:rPr>
        <w:t xml:space="preserve"> </w:t>
      </w:r>
      <w:r>
        <w:t>раздвајања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условима</w:t>
      </w:r>
      <w:r>
        <w:rPr>
          <w:spacing w:val="-9"/>
        </w:rPr>
        <w:t xml:space="preserve"> </w:t>
      </w:r>
      <w:r>
        <w:t>турбуленци</w:t>
      </w:r>
      <w:r>
        <w:t>је у</w:t>
      </w:r>
      <w:r>
        <w:rPr>
          <w:spacing w:val="-1"/>
        </w:rPr>
        <w:t xml:space="preserve"> </w:t>
      </w:r>
      <w:r>
        <w:t>трагу</w:t>
      </w:r>
    </w:p>
    <w:p w:rsidR="00A822BE" w:rsidRDefault="0046556E">
      <w:pPr>
        <w:pStyle w:val="BodyText"/>
        <w:spacing w:line="232" w:lineRule="auto"/>
        <w:ind w:left="401" w:right="1" w:firstLine="396"/>
      </w:pPr>
      <w:r>
        <w:t xml:space="preserve">(а) Минимуми раздвајања у условима </w:t>
      </w:r>
      <w:r>
        <w:rPr>
          <w:spacing w:val="-2"/>
        </w:rPr>
        <w:t xml:space="preserve">турбуленције </w:t>
      </w:r>
      <w:r>
        <w:t>у трагу се морају примењивати на ваздухоплове у фазама прилаза и одла- ска у случају</w:t>
      </w:r>
      <w:r>
        <w:rPr>
          <w:spacing w:val="-1"/>
        </w:rPr>
        <w:t xml:space="preserve"> </w:t>
      </w:r>
      <w:r>
        <w:t>да:</w:t>
      </w:r>
    </w:p>
    <w:p w:rsidR="00A822BE" w:rsidRDefault="0046556E">
      <w:pPr>
        <w:pStyle w:val="ListParagraph"/>
        <w:numPr>
          <w:ilvl w:val="0"/>
          <w:numId w:val="75"/>
        </w:numPr>
        <w:tabs>
          <w:tab w:val="left" w:pos="1061"/>
        </w:tabs>
        <w:spacing w:line="232" w:lineRule="auto"/>
        <w:ind w:right="1" w:firstLine="397"/>
        <w:jc w:val="both"/>
        <w:rPr>
          <w:sz w:val="18"/>
        </w:rPr>
      </w:pPr>
      <w:r>
        <w:rPr>
          <w:sz w:val="18"/>
        </w:rPr>
        <w:t xml:space="preserve">ваздухоплов лети непосредно иза другог ваздухоплова на истој висини или мање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300 </w:t>
      </w:r>
      <w:r>
        <w:rPr>
          <w:i/>
          <w:sz w:val="18"/>
        </w:rPr>
        <w:t xml:space="preserve">m </w:t>
      </w:r>
      <w:r>
        <w:rPr>
          <w:sz w:val="18"/>
        </w:rPr>
        <w:t xml:space="preserve">(1.000 </w:t>
      </w:r>
      <w:r>
        <w:rPr>
          <w:i/>
          <w:sz w:val="18"/>
        </w:rPr>
        <w:t>ft</w:t>
      </w:r>
      <w:r>
        <w:rPr>
          <w:sz w:val="18"/>
        </w:rPr>
        <w:t>) испод те ви</w:t>
      </w:r>
      <w:r>
        <w:rPr>
          <w:sz w:val="18"/>
        </w:rPr>
        <w:t>сине;</w:t>
      </w:r>
      <w:r>
        <w:rPr>
          <w:spacing w:val="-26"/>
          <w:sz w:val="18"/>
        </w:rPr>
        <w:t xml:space="preserve"> </w:t>
      </w:r>
      <w:r>
        <w:rPr>
          <w:sz w:val="18"/>
        </w:rPr>
        <w:t>или</w:t>
      </w:r>
    </w:p>
    <w:p w:rsidR="00A822BE" w:rsidRDefault="0046556E">
      <w:pPr>
        <w:pStyle w:val="ListParagraph"/>
        <w:numPr>
          <w:ilvl w:val="0"/>
          <w:numId w:val="75"/>
        </w:numPr>
        <w:tabs>
          <w:tab w:val="left" w:pos="1074"/>
        </w:tabs>
        <w:spacing w:line="232" w:lineRule="auto"/>
        <w:ind w:right="1" w:firstLine="397"/>
        <w:jc w:val="both"/>
        <w:rPr>
          <w:sz w:val="18"/>
        </w:rPr>
      </w:pPr>
      <w:r>
        <w:rPr>
          <w:sz w:val="18"/>
        </w:rPr>
        <w:t xml:space="preserve">оба </w:t>
      </w:r>
      <w:r>
        <w:rPr>
          <w:spacing w:val="-4"/>
          <w:sz w:val="18"/>
        </w:rPr>
        <w:t xml:space="preserve">ваздухоплова </w:t>
      </w:r>
      <w:r>
        <w:rPr>
          <w:spacing w:val="-3"/>
          <w:sz w:val="18"/>
        </w:rPr>
        <w:t xml:space="preserve">користе исту полетно-слетну </w:t>
      </w:r>
      <w:r>
        <w:rPr>
          <w:sz w:val="18"/>
        </w:rPr>
        <w:t xml:space="preserve">стазу </w:t>
      </w:r>
      <w:r>
        <w:rPr>
          <w:spacing w:val="-2"/>
          <w:sz w:val="18"/>
        </w:rPr>
        <w:t xml:space="preserve">или </w:t>
      </w:r>
      <w:r>
        <w:rPr>
          <w:sz w:val="18"/>
        </w:rPr>
        <w:t>паралелне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полетно-слетне</w:t>
      </w:r>
      <w:r>
        <w:rPr>
          <w:spacing w:val="-9"/>
          <w:sz w:val="18"/>
        </w:rPr>
        <w:t xml:space="preserve"> </w:t>
      </w:r>
      <w:r>
        <w:rPr>
          <w:sz w:val="18"/>
        </w:rPr>
        <w:t>стазе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раздвојене</w:t>
      </w:r>
      <w:r>
        <w:rPr>
          <w:spacing w:val="-9"/>
          <w:sz w:val="18"/>
        </w:rPr>
        <w:t xml:space="preserve"> </w:t>
      </w:r>
      <w:r>
        <w:rPr>
          <w:sz w:val="18"/>
        </w:rPr>
        <w:t>мање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од</w:t>
      </w:r>
      <w:r>
        <w:rPr>
          <w:spacing w:val="-9"/>
          <w:sz w:val="18"/>
        </w:rPr>
        <w:t xml:space="preserve"> </w:t>
      </w:r>
      <w:r>
        <w:rPr>
          <w:sz w:val="18"/>
        </w:rPr>
        <w:t>760</w:t>
      </w:r>
      <w:r>
        <w:rPr>
          <w:spacing w:val="-9"/>
          <w:sz w:val="18"/>
        </w:rPr>
        <w:t xml:space="preserve"> </w:t>
      </w:r>
      <w:r>
        <w:rPr>
          <w:i/>
          <w:sz w:val="18"/>
        </w:rPr>
        <w:t>m</w:t>
      </w:r>
      <w:r>
        <w:rPr>
          <w:i/>
          <w:spacing w:val="-9"/>
          <w:sz w:val="18"/>
        </w:rPr>
        <w:t xml:space="preserve"> </w:t>
      </w:r>
      <w:r>
        <w:rPr>
          <w:sz w:val="18"/>
        </w:rPr>
        <w:t>(2.500</w:t>
      </w:r>
      <w:r>
        <w:rPr>
          <w:spacing w:val="-9"/>
          <w:sz w:val="18"/>
        </w:rPr>
        <w:t xml:space="preserve"> </w:t>
      </w:r>
      <w:r>
        <w:rPr>
          <w:i/>
          <w:sz w:val="18"/>
        </w:rPr>
        <w:t>ft</w:t>
      </w:r>
      <w:r>
        <w:rPr>
          <w:sz w:val="18"/>
        </w:rPr>
        <w:t xml:space="preserve">); </w:t>
      </w:r>
      <w:r>
        <w:rPr>
          <w:spacing w:val="-2"/>
          <w:sz w:val="18"/>
        </w:rPr>
        <w:t>или</w:t>
      </w:r>
    </w:p>
    <w:p w:rsidR="00A822BE" w:rsidRDefault="0046556E">
      <w:pPr>
        <w:pStyle w:val="ListParagraph"/>
        <w:numPr>
          <w:ilvl w:val="0"/>
          <w:numId w:val="75"/>
        </w:numPr>
        <w:tabs>
          <w:tab w:val="left" w:pos="1053"/>
        </w:tabs>
        <w:spacing w:line="232" w:lineRule="auto"/>
        <w:ind w:right="1" w:firstLine="397"/>
        <w:jc w:val="both"/>
        <w:rPr>
          <w:sz w:val="18"/>
        </w:rPr>
      </w:pPr>
      <w:r>
        <w:rPr>
          <w:sz w:val="18"/>
        </w:rPr>
        <w:t>ваздухоплов</w:t>
      </w:r>
      <w:r>
        <w:rPr>
          <w:spacing w:val="-9"/>
          <w:sz w:val="18"/>
        </w:rPr>
        <w:t xml:space="preserve"> </w:t>
      </w:r>
      <w:r>
        <w:rPr>
          <w:sz w:val="18"/>
        </w:rPr>
        <w:t>кросира</w:t>
      </w:r>
      <w:r>
        <w:rPr>
          <w:spacing w:val="-9"/>
          <w:sz w:val="18"/>
        </w:rPr>
        <w:t xml:space="preserve"> </w:t>
      </w:r>
      <w:r>
        <w:rPr>
          <w:sz w:val="18"/>
        </w:rPr>
        <w:t>иза</w:t>
      </w:r>
      <w:r>
        <w:rPr>
          <w:spacing w:val="-9"/>
          <w:sz w:val="18"/>
        </w:rPr>
        <w:t xml:space="preserve"> </w:t>
      </w:r>
      <w:r>
        <w:rPr>
          <w:sz w:val="18"/>
        </w:rPr>
        <w:t>другог</w:t>
      </w:r>
      <w:r>
        <w:rPr>
          <w:spacing w:val="-9"/>
          <w:sz w:val="18"/>
        </w:rPr>
        <w:t xml:space="preserve"> </w:t>
      </w:r>
      <w:r>
        <w:rPr>
          <w:sz w:val="18"/>
        </w:rPr>
        <w:t>ваздухоплова</w:t>
      </w:r>
      <w:r>
        <w:rPr>
          <w:spacing w:val="-9"/>
          <w:sz w:val="18"/>
        </w:rPr>
        <w:t xml:space="preserve"> </w:t>
      </w:r>
      <w:r>
        <w:rPr>
          <w:sz w:val="18"/>
        </w:rPr>
        <w:t>на</w:t>
      </w:r>
      <w:r>
        <w:rPr>
          <w:spacing w:val="-9"/>
          <w:sz w:val="18"/>
        </w:rPr>
        <w:t xml:space="preserve"> </w:t>
      </w:r>
      <w:r>
        <w:rPr>
          <w:sz w:val="18"/>
        </w:rPr>
        <w:t>истој</w:t>
      </w:r>
      <w:r>
        <w:rPr>
          <w:spacing w:val="-9"/>
          <w:sz w:val="18"/>
        </w:rPr>
        <w:t xml:space="preserve"> </w:t>
      </w:r>
      <w:r>
        <w:rPr>
          <w:sz w:val="18"/>
        </w:rPr>
        <w:t xml:space="preserve">ви- сини или мање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300 </w:t>
      </w:r>
      <w:r>
        <w:rPr>
          <w:i/>
          <w:sz w:val="18"/>
        </w:rPr>
        <w:t xml:space="preserve">m </w:t>
      </w:r>
      <w:r>
        <w:rPr>
          <w:sz w:val="18"/>
        </w:rPr>
        <w:t xml:space="preserve">(1.000 </w:t>
      </w:r>
      <w:r>
        <w:rPr>
          <w:i/>
          <w:sz w:val="18"/>
        </w:rPr>
        <w:t>ft</w:t>
      </w:r>
      <w:r>
        <w:rPr>
          <w:sz w:val="18"/>
        </w:rPr>
        <w:t>) испод те</w:t>
      </w:r>
      <w:r>
        <w:rPr>
          <w:spacing w:val="-6"/>
          <w:sz w:val="18"/>
        </w:rPr>
        <w:t xml:space="preserve"> </w:t>
      </w:r>
      <w:r>
        <w:rPr>
          <w:sz w:val="18"/>
        </w:rPr>
        <w:t>висине.</w:t>
      </w:r>
    </w:p>
    <w:p w:rsidR="00A822BE" w:rsidRDefault="0046556E">
      <w:pPr>
        <w:pStyle w:val="Heading2"/>
        <w:spacing w:line="197" w:lineRule="exact"/>
        <w:ind w:left="798"/>
      </w:pPr>
      <w:r>
        <w:t>SERA.8015 Одобрења контроле летења</w:t>
      </w:r>
    </w:p>
    <w:p w:rsidR="00A822BE" w:rsidRDefault="0046556E">
      <w:pPr>
        <w:pStyle w:val="BodyText"/>
        <w:spacing w:line="232" w:lineRule="auto"/>
        <w:ind w:left="401" w:firstLine="396"/>
      </w:pPr>
      <w:r>
        <w:t>(а) Одобрења контроле летења се заснивају искључиво на следећим захтевима за пружање услуге контроле летења:</w:t>
      </w:r>
    </w:p>
    <w:p w:rsidR="00A822BE" w:rsidRDefault="0046556E">
      <w:pPr>
        <w:pStyle w:val="ListParagraph"/>
        <w:numPr>
          <w:ilvl w:val="0"/>
          <w:numId w:val="74"/>
        </w:numPr>
        <w:tabs>
          <w:tab w:val="left" w:pos="1076"/>
        </w:tabs>
        <w:spacing w:line="232" w:lineRule="auto"/>
        <w:ind w:firstLine="397"/>
        <w:jc w:val="both"/>
        <w:rPr>
          <w:sz w:val="18"/>
        </w:rPr>
      </w:pPr>
      <w:r>
        <w:rPr>
          <w:sz w:val="18"/>
        </w:rPr>
        <w:t xml:space="preserve">Одобрења се издају искључиво ради експедитивности и раздвајања ваздушног саобраћаја и морају да се заснивају на </w:t>
      </w:r>
      <w:r>
        <w:rPr>
          <w:sz w:val="18"/>
        </w:rPr>
        <w:t xml:space="preserve">по- знатим саобраћајним условима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утичу на безбедност опера- ција ваздухоплова. Такви саобраћајни услови укључују не само ваздухоплове у ваздуху и на маневарској површини над </w:t>
      </w:r>
      <w:r>
        <w:rPr>
          <w:spacing w:val="-3"/>
          <w:sz w:val="18"/>
        </w:rPr>
        <w:t xml:space="preserve">којом </w:t>
      </w:r>
      <w:r>
        <w:rPr>
          <w:sz w:val="18"/>
        </w:rPr>
        <w:t xml:space="preserve">се врши контрола, већ и сав саобраћај возилима или друге препреке </w:t>
      </w:r>
      <w:r>
        <w:rPr>
          <w:spacing w:val="-3"/>
          <w:sz w:val="18"/>
        </w:rPr>
        <w:t xml:space="preserve">које </w:t>
      </w:r>
      <w:r>
        <w:rPr>
          <w:sz w:val="18"/>
        </w:rPr>
        <w:t>нису трајно уграђене на маневарској површини у</w:t>
      </w:r>
      <w:r>
        <w:rPr>
          <w:spacing w:val="-15"/>
          <w:sz w:val="18"/>
        </w:rPr>
        <w:t xml:space="preserve"> </w:t>
      </w:r>
      <w:r>
        <w:rPr>
          <w:sz w:val="18"/>
        </w:rPr>
        <w:t>употреби.</w:t>
      </w:r>
    </w:p>
    <w:p w:rsidR="00A822BE" w:rsidRDefault="0046556E">
      <w:pPr>
        <w:pStyle w:val="ListParagraph"/>
        <w:numPr>
          <w:ilvl w:val="0"/>
          <w:numId w:val="74"/>
        </w:numPr>
        <w:tabs>
          <w:tab w:val="left" w:pos="1051"/>
        </w:tabs>
        <w:spacing w:line="232" w:lineRule="auto"/>
        <w:ind w:left="402" w:firstLine="396"/>
        <w:jc w:val="both"/>
        <w:rPr>
          <w:sz w:val="18"/>
        </w:rPr>
      </w:pPr>
      <w:r>
        <w:rPr>
          <w:i/>
          <w:spacing w:val="-3"/>
          <w:sz w:val="18"/>
        </w:rPr>
        <w:t>АТC</w:t>
      </w:r>
      <w:r>
        <w:rPr>
          <w:i/>
          <w:spacing w:val="-6"/>
          <w:sz w:val="18"/>
        </w:rPr>
        <w:t xml:space="preserve"> </w:t>
      </w:r>
      <w:r>
        <w:rPr>
          <w:sz w:val="18"/>
        </w:rPr>
        <w:t>јединице</w:t>
      </w:r>
      <w:r>
        <w:rPr>
          <w:spacing w:val="-6"/>
          <w:sz w:val="18"/>
        </w:rPr>
        <w:t xml:space="preserve"> </w:t>
      </w:r>
      <w:r>
        <w:rPr>
          <w:sz w:val="18"/>
        </w:rPr>
        <w:t>издају</w:t>
      </w:r>
      <w:r>
        <w:rPr>
          <w:spacing w:val="-6"/>
          <w:sz w:val="18"/>
        </w:rPr>
        <w:t xml:space="preserve"> </w:t>
      </w:r>
      <w:r>
        <w:rPr>
          <w:sz w:val="18"/>
        </w:rPr>
        <w:t>таква</w:t>
      </w:r>
      <w:r>
        <w:rPr>
          <w:spacing w:val="-7"/>
          <w:sz w:val="18"/>
        </w:rPr>
        <w:t xml:space="preserve"> </w:t>
      </w:r>
      <w:r>
        <w:rPr>
          <w:i/>
          <w:spacing w:val="-3"/>
          <w:sz w:val="18"/>
        </w:rPr>
        <w:t>АТC</w:t>
      </w:r>
      <w:r>
        <w:rPr>
          <w:i/>
          <w:spacing w:val="-6"/>
          <w:sz w:val="18"/>
        </w:rPr>
        <w:t xml:space="preserve"> </w:t>
      </w:r>
      <w:r>
        <w:rPr>
          <w:sz w:val="18"/>
        </w:rPr>
        <w:t>одобрења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>која</w:t>
      </w:r>
      <w:r>
        <w:rPr>
          <w:spacing w:val="-6"/>
          <w:sz w:val="18"/>
        </w:rPr>
        <w:t xml:space="preserve"> </w:t>
      </w:r>
      <w:r>
        <w:rPr>
          <w:sz w:val="18"/>
        </w:rPr>
        <w:t>су</w:t>
      </w:r>
      <w:r>
        <w:rPr>
          <w:spacing w:val="-6"/>
          <w:sz w:val="18"/>
        </w:rPr>
        <w:t xml:space="preserve"> </w:t>
      </w:r>
      <w:r>
        <w:rPr>
          <w:sz w:val="18"/>
        </w:rPr>
        <w:t xml:space="preserve">потребна да би се спречили </w:t>
      </w:r>
      <w:r>
        <w:rPr>
          <w:spacing w:val="-3"/>
          <w:sz w:val="18"/>
        </w:rPr>
        <w:t xml:space="preserve">судари </w:t>
      </w:r>
      <w:r>
        <w:rPr>
          <w:sz w:val="18"/>
        </w:rPr>
        <w:t>и обезбедило експедитивно и редовно одвијање ваздушног</w:t>
      </w:r>
      <w:r>
        <w:rPr>
          <w:spacing w:val="-1"/>
          <w:sz w:val="18"/>
        </w:rPr>
        <w:t xml:space="preserve"> </w:t>
      </w:r>
      <w:r>
        <w:rPr>
          <w:sz w:val="18"/>
        </w:rPr>
        <w:t>саобраћаја.</w:t>
      </w:r>
    </w:p>
    <w:p w:rsidR="00A822BE" w:rsidRDefault="0046556E">
      <w:pPr>
        <w:pStyle w:val="ListParagraph"/>
        <w:numPr>
          <w:ilvl w:val="0"/>
          <w:numId w:val="74"/>
        </w:numPr>
        <w:tabs>
          <w:tab w:val="left" w:pos="1067"/>
        </w:tabs>
        <w:spacing w:line="232" w:lineRule="auto"/>
        <w:ind w:left="402" w:right="1" w:firstLine="397"/>
        <w:jc w:val="both"/>
        <w:rPr>
          <w:sz w:val="18"/>
        </w:rPr>
      </w:pPr>
      <w:r>
        <w:rPr>
          <w:i/>
          <w:spacing w:val="-3"/>
          <w:sz w:val="18"/>
        </w:rPr>
        <w:t xml:space="preserve">АТC </w:t>
      </w:r>
      <w:r>
        <w:rPr>
          <w:sz w:val="18"/>
        </w:rPr>
        <w:t xml:space="preserve">одобрења се морају издати благовремено </w:t>
      </w:r>
      <w:r>
        <w:rPr>
          <w:spacing w:val="-4"/>
          <w:sz w:val="18"/>
        </w:rPr>
        <w:t xml:space="preserve">како </w:t>
      </w:r>
      <w:r>
        <w:rPr>
          <w:sz w:val="18"/>
        </w:rPr>
        <w:t xml:space="preserve">би </w:t>
      </w:r>
      <w:r>
        <w:rPr>
          <w:sz w:val="18"/>
        </w:rPr>
        <w:t>се обезбедило ваздухоплову довољно времена да поступи по</w:t>
      </w:r>
      <w:r>
        <w:rPr>
          <w:spacing w:val="-30"/>
          <w:sz w:val="18"/>
        </w:rPr>
        <w:t xml:space="preserve"> </w:t>
      </w:r>
      <w:r>
        <w:rPr>
          <w:sz w:val="18"/>
        </w:rPr>
        <w:t>њима.</w:t>
      </w:r>
    </w:p>
    <w:p w:rsidR="00A822BE" w:rsidRDefault="0046556E">
      <w:pPr>
        <w:pStyle w:val="BodyText"/>
        <w:spacing w:line="197" w:lineRule="exact"/>
        <w:ind w:left="799" w:firstLine="0"/>
        <w:jc w:val="left"/>
      </w:pPr>
      <w:r>
        <w:t>(б) Операције за које је потребно одобрење</w:t>
      </w:r>
    </w:p>
    <w:p w:rsidR="00A822BE" w:rsidRDefault="0046556E">
      <w:pPr>
        <w:pStyle w:val="ListParagraph"/>
        <w:numPr>
          <w:ilvl w:val="0"/>
          <w:numId w:val="73"/>
        </w:numPr>
        <w:tabs>
          <w:tab w:val="left" w:pos="1056"/>
        </w:tabs>
        <w:spacing w:line="232" w:lineRule="auto"/>
        <w:ind w:firstLine="397"/>
        <w:jc w:val="both"/>
        <w:rPr>
          <w:sz w:val="18"/>
        </w:rPr>
      </w:pPr>
      <w:r>
        <w:rPr>
          <w:sz w:val="18"/>
        </w:rPr>
        <w:t>Одобрење контроле летења се мора добити пре</w:t>
      </w:r>
      <w:r>
        <w:rPr>
          <w:spacing w:val="-13"/>
          <w:sz w:val="18"/>
        </w:rPr>
        <w:t xml:space="preserve"> </w:t>
      </w:r>
      <w:r>
        <w:rPr>
          <w:sz w:val="18"/>
        </w:rPr>
        <w:t xml:space="preserve">обављања контролисаног лета или дела лета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се обавља као контролиса- ни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лет.</w:t>
      </w:r>
      <w:r>
        <w:rPr>
          <w:spacing w:val="-7"/>
          <w:sz w:val="18"/>
        </w:rPr>
        <w:t xml:space="preserve"> </w:t>
      </w:r>
      <w:r>
        <w:rPr>
          <w:sz w:val="18"/>
        </w:rPr>
        <w:t>Такво</w:t>
      </w:r>
      <w:r>
        <w:rPr>
          <w:spacing w:val="-7"/>
          <w:sz w:val="18"/>
        </w:rPr>
        <w:t xml:space="preserve"> </w:t>
      </w:r>
      <w:r>
        <w:rPr>
          <w:sz w:val="18"/>
        </w:rPr>
        <w:t>одобрење</w:t>
      </w:r>
      <w:r>
        <w:rPr>
          <w:spacing w:val="-7"/>
          <w:sz w:val="18"/>
        </w:rPr>
        <w:t xml:space="preserve"> </w:t>
      </w:r>
      <w:r>
        <w:rPr>
          <w:sz w:val="18"/>
        </w:rPr>
        <w:t>се</w:t>
      </w:r>
      <w:r>
        <w:rPr>
          <w:spacing w:val="-7"/>
          <w:sz w:val="18"/>
        </w:rPr>
        <w:t xml:space="preserve"> </w:t>
      </w:r>
      <w:r>
        <w:rPr>
          <w:sz w:val="18"/>
        </w:rPr>
        <w:t>захтева</w:t>
      </w:r>
      <w:r>
        <w:rPr>
          <w:spacing w:val="-7"/>
          <w:sz w:val="18"/>
        </w:rPr>
        <w:t xml:space="preserve"> </w:t>
      </w:r>
      <w:r>
        <w:rPr>
          <w:sz w:val="18"/>
        </w:rPr>
        <w:t>подношењем</w:t>
      </w:r>
      <w:r>
        <w:rPr>
          <w:spacing w:val="-7"/>
          <w:sz w:val="18"/>
        </w:rPr>
        <w:t xml:space="preserve"> </w:t>
      </w:r>
      <w:r>
        <w:rPr>
          <w:sz w:val="18"/>
        </w:rPr>
        <w:t>плана</w:t>
      </w:r>
      <w:r>
        <w:rPr>
          <w:spacing w:val="-7"/>
          <w:sz w:val="18"/>
        </w:rPr>
        <w:t xml:space="preserve"> </w:t>
      </w:r>
      <w:r>
        <w:rPr>
          <w:sz w:val="18"/>
        </w:rPr>
        <w:t>лета</w:t>
      </w:r>
      <w:r>
        <w:rPr>
          <w:spacing w:val="-7"/>
          <w:sz w:val="18"/>
        </w:rPr>
        <w:t xml:space="preserve"> </w:t>
      </w:r>
      <w:r>
        <w:rPr>
          <w:sz w:val="18"/>
        </w:rPr>
        <w:t>једини- ци контроле</w:t>
      </w:r>
      <w:r>
        <w:rPr>
          <w:spacing w:val="-3"/>
          <w:sz w:val="18"/>
        </w:rPr>
        <w:t xml:space="preserve"> </w:t>
      </w:r>
      <w:r>
        <w:rPr>
          <w:sz w:val="18"/>
        </w:rPr>
        <w:t>летења.</w:t>
      </w:r>
    </w:p>
    <w:p w:rsidR="00A822BE" w:rsidRDefault="0046556E">
      <w:pPr>
        <w:pStyle w:val="ListParagraph"/>
        <w:numPr>
          <w:ilvl w:val="0"/>
          <w:numId w:val="73"/>
        </w:numPr>
        <w:tabs>
          <w:tab w:val="left" w:pos="1082"/>
        </w:tabs>
        <w:spacing w:line="232" w:lineRule="auto"/>
        <w:ind w:right="1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одобрење контроле летења није прихватљиво, вођа ваздухоплова је дужан да обавести </w:t>
      </w:r>
      <w:r>
        <w:rPr>
          <w:i/>
          <w:sz w:val="18"/>
        </w:rPr>
        <w:t>АТC</w:t>
      </w:r>
      <w:r>
        <w:rPr>
          <w:sz w:val="18"/>
        </w:rPr>
        <w:t xml:space="preserve">. У таквим случајевима,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је могуће, </w:t>
      </w:r>
      <w:r>
        <w:rPr>
          <w:i/>
          <w:spacing w:val="-3"/>
          <w:sz w:val="18"/>
        </w:rPr>
        <w:t xml:space="preserve">АТC </w:t>
      </w:r>
      <w:r>
        <w:rPr>
          <w:sz w:val="18"/>
        </w:rPr>
        <w:t>издаје измењено</w:t>
      </w:r>
      <w:r>
        <w:rPr>
          <w:spacing w:val="2"/>
          <w:sz w:val="18"/>
        </w:rPr>
        <w:t xml:space="preserve"> </w:t>
      </w:r>
      <w:r>
        <w:rPr>
          <w:sz w:val="18"/>
        </w:rPr>
        <w:t>одобрење.</w:t>
      </w:r>
    </w:p>
    <w:p w:rsidR="00A822BE" w:rsidRDefault="0046556E">
      <w:pPr>
        <w:pStyle w:val="ListParagraph"/>
        <w:numPr>
          <w:ilvl w:val="0"/>
          <w:numId w:val="73"/>
        </w:numPr>
        <w:tabs>
          <w:tab w:val="left" w:pos="1080"/>
        </w:tabs>
        <w:spacing w:line="232" w:lineRule="auto"/>
        <w:ind w:left="401" w:right="1" w:firstLine="397"/>
        <w:jc w:val="both"/>
        <w:rPr>
          <w:sz w:val="18"/>
        </w:rPr>
      </w:pPr>
      <w:r>
        <w:rPr>
          <w:spacing w:val="-6"/>
          <w:sz w:val="18"/>
        </w:rPr>
        <w:t xml:space="preserve">Увек </w:t>
      </w:r>
      <w:r>
        <w:rPr>
          <w:sz w:val="18"/>
        </w:rPr>
        <w:t xml:space="preserve">када ваздухоплов затражи одобрење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укључује </w:t>
      </w:r>
      <w:r>
        <w:rPr>
          <w:spacing w:val="-3"/>
          <w:sz w:val="18"/>
        </w:rPr>
        <w:t xml:space="preserve">приоритет, </w:t>
      </w:r>
      <w:r>
        <w:rPr>
          <w:sz w:val="18"/>
        </w:rPr>
        <w:t xml:space="preserve">вођа ваздухоплова подноси извештај са објашњењем потребе за тим приоритетом, </w:t>
      </w:r>
      <w:r>
        <w:rPr>
          <w:spacing w:val="-4"/>
          <w:sz w:val="18"/>
        </w:rPr>
        <w:t xml:space="preserve">ако </w:t>
      </w:r>
      <w:r>
        <w:rPr>
          <w:sz w:val="18"/>
        </w:rPr>
        <w:t>то захтева одговарајућа јединица контроле</w:t>
      </w:r>
      <w:r>
        <w:rPr>
          <w:spacing w:val="-2"/>
          <w:sz w:val="18"/>
        </w:rPr>
        <w:t xml:space="preserve"> </w:t>
      </w:r>
      <w:r>
        <w:rPr>
          <w:sz w:val="18"/>
        </w:rPr>
        <w:t>летења.</w:t>
      </w:r>
    </w:p>
    <w:p w:rsidR="00A822BE" w:rsidRDefault="0046556E">
      <w:pPr>
        <w:pStyle w:val="ListParagraph"/>
        <w:numPr>
          <w:ilvl w:val="0"/>
          <w:numId w:val="73"/>
        </w:numPr>
        <w:tabs>
          <w:tab w:val="left" w:pos="1057"/>
        </w:tabs>
        <w:spacing w:line="232" w:lineRule="auto"/>
        <w:ind w:left="401" w:firstLine="397"/>
        <w:jc w:val="both"/>
        <w:rPr>
          <w:sz w:val="18"/>
        </w:rPr>
      </w:pPr>
      <w:r>
        <w:rPr>
          <w:i/>
          <w:sz w:val="18"/>
        </w:rPr>
        <w:t xml:space="preserve">Могућа измена одобрења </w:t>
      </w:r>
      <w:r>
        <w:rPr>
          <w:i/>
          <w:spacing w:val="-4"/>
          <w:sz w:val="18"/>
        </w:rPr>
        <w:t xml:space="preserve">током </w:t>
      </w:r>
      <w:r>
        <w:rPr>
          <w:i/>
          <w:sz w:val="18"/>
        </w:rPr>
        <w:t>лета</w:t>
      </w:r>
      <w:r>
        <w:rPr>
          <w:sz w:val="18"/>
        </w:rPr>
        <w:t xml:space="preserve">.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се пре полета- ња очекује, у зависности </w:t>
      </w:r>
      <w:r>
        <w:rPr>
          <w:spacing w:val="-3"/>
          <w:sz w:val="18"/>
        </w:rPr>
        <w:t xml:space="preserve">од количине </w:t>
      </w:r>
      <w:r>
        <w:rPr>
          <w:sz w:val="18"/>
        </w:rPr>
        <w:t>расположивог г</w:t>
      </w:r>
      <w:r>
        <w:rPr>
          <w:sz w:val="18"/>
        </w:rPr>
        <w:t xml:space="preserve">орива и због измене одобрења </w:t>
      </w:r>
      <w:r>
        <w:rPr>
          <w:spacing w:val="-4"/>
          <w:sz w:val="18"/>
        </w:rPr>
        <w:t xml:space="preserve">током </w:t>
      </w:r>
      <w:r>
        <w:rPr>
          <w:sz w:val="18"/>
        </w:rPr>
        <w:t xml:space="preserve">лета, да ће се </w:t>
      </w:r>
      <w:r>
        <w:rPr>
          <w:spacing w:val="-4"/>
          <w:sz w:val="18"/>
        </w:rPr>
        <w:t xml:space="preserve">током </w:t>
      </w:r>
      <w:r>
        <w:rPr>
          <w:sz w:val="18"/>
        </w:rPr>
        <w:t>лета донети одлука  да се лет настави до измењеног аеродрома одредишта, о томе се морају обавестити одговарајуће јединице контроле летења</w:t>
      </w:r>
      <w:r>
        <w:rPr>
          <w:spacing w:val="-24"/>
          <w:sz w:val="18"/>
        </w:rPr>
        <w:t xml:space="preserve"> </w:t>
      </w:r>
      <w:r>
        <w:rPr>
          <w:sz w:val="18"/>
        </w:rPr>
        <w:t xml:space="preserve">уноше- њем у план лета информације о измењеној рути </w:t>
      </w:r>
      <w:r>
        <w:rPr>
          <w:spacing w:val="-3"/>
          <w:sz w:val="18"/>
        </w:rPr>
        <w:t xml:space="preserve">(ако </w:t>
      </w:r>
      <w:r>
        <w:rPr>
          <w:sz w:val="18"/>
        </w:rPr>
        <w:t>је по</w:t>
      </w:r>
      <w:r>
        <w:rPr>
          <w:sz w:val="18"/>
        </w:rPr>
        <w:t xml:space="preserve">зната) и измењеном </w:t>
      </w:r>
      <w:r>
        <w:rPr>
          <w:spacing w:val="-4"/>
          <w:sz w:val="18"/>
        </w:rPr>
        <w:t>одредишту.</w:t>
      </w:r>
    </w:p>
    <w:p w:rsidR="00A822BE" w:rsidRDefault="0046556E">
      <w:pPr>
        <w:pStyle w:val="ListParagraph"/>
        <w:numPr>
          <w:ilvl w:val="0"/>
          <w:numId w:val="73"/>
        </w:numPr>
        <w:tabs>
          <w:tab w:val="left" w:pos="1082"/>
        </w:tabs>
        <w:spacing w:line="232" w:lineRule="auto"/>
        <w:ind w:left="401" w:right="1" w:firstLine="397"/>
        <w:jc w:val="both"/>
        <w:rPr>
          <w:sz w:val="18"/>
        </w:rPr>
      </w:pPr>
      <w:r>
        <w:rPr>
          <w:sz w:val="18"/>
        </w:rPr>
        <w:t xml:space="preserve">На контролисаном аеродрому ваздухоплов не сме да се креће по маневарској површини без одобрења аеродромске </w:t>
      </w:r>
      <w:r>
        <w:rPr>
          <w:spacing w:val="-3"/>
          <w:sz w:val="18"/>
        </w:rPr>
        <w:t xml:space="preserve">кон- </w:t>
      </w:r>
      <w:r>
        <w:rPr>
          <w:sz w:val="18"/>
        </w:rPr>
        <w:t xml:space="preserve">троле летења и мора да се придржава свих инструкција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>даје та</w:t>
      </w:r>
      <w:r>
        <w:rPr>
          <w:spacing w:val="-1"/>
          <w:sz w:val="18"/>
        </w:rPr>
        <w:t xml:space="preserve"> </w:t>
      </w:r>
      <w:r>
        <w:rPr>
          <w:sz w:val="18"/>
        </w:rPr>
        <w:t>јединица.</w:t>
      </w:r>
    </w:p>
    <w:p w:rsidR="00A822BE" w:rsidRDefault="0046556E">
      <w:pPr>
        <w:pStyle w:val="BodyText"/>
        <w:spacing w:before="68" w:line="204" w:lineRule="exact"/>
        <w:ind w:left="638" w:firstLine="0"/>
        <w:jc w:val="left"/>
      </w:pPr>
      <w:r>
        <w:br w:type="column"/>
      </w:r>
      <w:r>
        <w:t>(ц) Одобрења за трансонични лет</w:t>
      </w:r>
    </w:p>
    <w:p w:rsidR="00A822BE" w:rsidRDefault="0046556E">
      <w:pPr>
        <w:pStyle w:val="ListParagraph"/>
        <w:numPr>
          <w:ilvl w:val="0"/>
          <w:numId w:val="72"/>
        </w:numPr>
        <w:tabs>
          <w:tab w:val="left" w:pos="889"/>
        </w:tabs>
        <w:spacing w:before="1" w:line="232" w:lineRule="auto"/>
        <w:ind w:right="128" w:firstLine="397"/>
        <w:jc w:val="both"/>
        <w:rPr>
          <w:sz w:val="18"/>
        </w:rPr>
      </w:pPr>
      <w:r>
        <w:rPr>
          <w:sz w:val="18"/>
        </w:rPr>
        <w:t>Одобрење</w:t>
      </w:r>
      <w:r>
        <w:rPr>
          <w:spacing w:val="-10"/>
          <w:sz w:val="18"/>
        </w:rPr>
        <w:t xml:space="preserve"> </w:t>
      </w:r>
      <w:r>
        <w:rPr>
          <w:sz w:val="18"/>
        </w:rPr>
        <w:t>контроле</w:t>
      </w:r>
      <w:r>
        <w:rPr>
          <w:spacing w:val="-10"/>
          <w:sz w:val="18"/>
        </w:rPr>
        <w:t xml:space="preserve"> </w:t>
      </w:r>
      <w:r>
        <w:rPr>
          <w:sz w:val="18"/>
        </w:rPr>
        <w:t>летења</w:t>
      </w:r>
      <w:r>
        <w:rPr>
          <w:spacing w:val="-10"/>
          <w:sz w:val="18"/>
        </w:rPr>
        <w:t xml:space="preserve"> </w:t>
      </w:r>
      <w:r>
        <w:rPr>
          <w:sz w:val="18"/>
        </w:rPr>
        <w:t>за</w:t>
      </w:r>
      <w:r>
        <w:rPr>
          <w:spacing w:val="-10"/>
          <w:sz w:val="18"/>
        </w:rPr>
        <w:t xml:space="preserve"> </w:t>
      </w:r>
      <w:r>
        <w:rPr>
          <w:sz w:val="18"/>
        </w:rPr>
        <w:t>фазу</w:t>
      </w:r>
      <w:r>
        <w:rPr>
          <w:spacing w:val="-10"/>
          <w:sz w:val="18"/>
        </w:rPr>
        <w:t xml:space="preserve"> </w:t>
      </w:r>
      <w:r>
        <w:rPr>
          <w:sz w:val="18"/>
        </w:rPr>
        <w:t>трансоничног</w:t>
      </w:r>
      <w:r>
        <w:rPr>
          <w:spacing w:val="-10"/>
          <w:sz w:val="18"/>
        </w:rPr>
        <w:t xml:space="preserve"> </w:t>
      </w:r>
      <w:r>
        <w:rPr>
          <w:sz w:val="18"/>
        </w:rPr>
        <w:t>убрзања суперсоничног лета продужава се најмање до краја те</w:t>
      </w:r>
      <w:r>
        <w:rPr>
          <w:spacing w:val="-9"/>
          <w:sz w:val="18"/>
        </w:rPr>
        <w:t xml:space="preserve"> </w:t>
      </w:r>
      <w:r>
        <w:rPr>
          <w:sz w:val="18"/>
        </w:rPr>
        <w:t>фазе.</w:t>
      </w:r>
    </w:p>
    <w:p w:rsidR="00A822BE" w:rsidRDefault="0046556E">
      <w:pPr>
        <w:pStyle w:val="ListParagraph"/>
        <w:numPr>
          <w:ilvl w:val="0"/>
          <w:numId w:val="72"/>
        </w:numPr>
        <w:tabs>
          <w:tab w:val="left" w:pos="925"/>
        </w:tabs>
        <w:spacing w:line="232" w:lineRule="auto"/>
        <w:ind w:right="127" w:firstLine="397"/>
        <w:jc w:val="both"/>
        <w:rPr>
          <w:sz w:val="18"/>
        </w:rPr>
      </w:pPr>
      <w:r>
        <w:rPr>
          <w:sz w:val="18"/>
        </w:rPr>
        <w:t xml:space="preserve">Одобрење контроле летења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се односи на смањење брзине и снижавање ваздухоплова са суперсоничног крстарења на субсонични лет мора да обезбеди</w:t>
      </w:r>
      <w:r>
        <w:rPr>
          <w:sz w:val="18"/>
        </w:rPr>
        <w:t xml:space="preserve"> непрекинуто снижавање најма- ње </w:t>
      </w:r>
      <w:r>
        <w:rPr>
          <w:spacing w:val="-4"/>
          <w:sz w:val="18"/>
        </w:rPr>
        <w:t xml:space="preserve">током </w:t>
      </w:r>
      <w:r>
        <w:rPr>
          <w:sz w:val="18"/>
        </w:rPr>
        <w:t>трансоничне</w:t>
      </w:r>
      <w:r>
        <w:rPr>
          <w:spacing w:val="2"/>
          <w:sz w:val="18"/>
        </w:rPr>
        <w:t xml:space="preserve"> </w:t>
      </w:r>
      <w:r>
        <w:rPr>
          <w:sz w:val="18"/>
        </w:rPr>
        <w:t>фазе.</w:t>
      </w:r>
    </w:p>
    <w:p w:rsidR="00A822BE" w:rsidRDefault="0046556E">
      <w:pPr>
        <w:pStyle w:val="BodyText"/>
        <w:spacing w:line="196" w:lineRule="exact"/>
        <w:ind w:left="638" w:firstLine="0"/>
        <w:jc w:val="left"/>
      </w:pPr>
      <w:r>
        <w:t>(д) Садржај одобрења</w:t>
      </w:r>
    </w:p>
    <w:p w:rsidR="00A822BE" w:rsidRDefault="0046556E">
      <w:pPr>
        <w:pStyle w:val="BodyText"/>
        <w:spacing w:line="200" w:lineRule="exact"/>
        <w:ind w:left="638" w:firstLine="0"/>
        <w:jc w:val="left"/>
      </w:pPr>
      <w:r>
        <w:t>У одобрењу контроле летења се наводи:</w:t>
      </w:r>
    </w:p>
    <w:p w:rsidR="00A822BE" w:rsidRDefault="0046556E">
      <w:pPr>
        <w:pStyle w:val="ListParagraph"/>
        <w:numPr>
          <w:ilvl w:val="0"/>
          <w:numId w:val="71"/>
        </w:numPr>
        <w:tabs>
          <w:tab w:val="left" w:pos="913"/>
        </w:tabs>
        <w:spacing w:line="200" w:lineRule="exact"/>
        <w:ind w:firstLine="397"/>
        <w:rPr>
          <w:sz w:val="18"/>
        </w:rPr>
      </w:pPr>
      <w:r>
        <w:rPr>
          <w:sz w:val="18"/>
        </w:rPr>
        <w:t xml:space="preserve">идентификација ваздухоплова </w:t>
      </w:r>
      <w:r>
        <w:rPr>
          <w:spacing w:val="-4"/>
          <w:sz w:val="18"/>
        </w:rPr>
        <w:t xml:space="preserve">како </w:t>
      </w:r>
      <w:r>
        <w:rPr>
          <w:sz w:val="18"/>
        </w:rPr>
        <w:t>је назначено у</w:t>
      </w:r>
      <w:r>
        <w:rPr>
          <w:spacing w:val="1"/>
          <w:sz w:val="18"/>
        </w:rPr>
        <w:t xml:space="preserve"> </w:t>
      </w:r>
      <w:r>
        <w:rPr>
          <w:sz w:val="18"/>
        </w:rPr>
        <w:t>плану</w:t>
      </w:r>
    </w:p>
    <w:p w:rsidR="00A822BE" w:rsidRDefault="0046556E">
      <w:pPr>
        <w:pStyle w:val="BodyText"/>
        <w:spacing w:line="200" w:lineRule="exact"/>
        <w:ind w:left="241" w:firstLine="0"/>
        <w:jc w:val="left"/>
      </w:pPr>
      <w:r>
        <w:t>лета;</w:t>
      </w:r>
    </w:p>
    <w:p w:rsidR="00A822BE" w:rsidRDefault="0046556E">
      <w:pPr>
        <w:pStyle w:val="ListParagraph"/>
        <w:numPr>
          <w:ilvl w:val="0"/>
          <w:numId w:val="71"/>
        </w:numPr>
        <w:tabs>
          <w:tab w:val="left" w:pos="893"/>
        </w:tabs>
        <w:spacing w:line="200" w:lineRule="exact"/>
        <w:ind w:left="892" w:hanging="254"/>
        <w:rPr>
          <w:sz w:val="18"/>
        </w:rPr>
      </w:pPr>
      <w:r>
        <w:rPr>
          <w:sz w:val="18"/>
        </w:rPr>
        <w:t>граница важења</w:t>
      </w:r>
      <w:r>
        <w:rPr>
          <w:spacing w:val="-2"/>
          <w:sz w:val="18"/>
        </w:rPr>
        <w:t xml:space="preserve"> </w:t>
      </w:r>
      <w:r>
        <w:rPr>
          <w:sz w:val="18"/>
        </w:rPr>
        <w:t>одобрења;</w:t>
      </w:r>
    </w:p>
    <w:p w:rsidR="00A822BE" w:rsidRDefault="0046556E">
      <w:pPr>
        <w:pStyle w:val="ListParagraph"/>
        <w:numPr>
          <w:ilvl w:val="0"/>
          <w:numId w:val="71"/>
        </w:numPr>
        <w:tabs>
          <w:tab w:val="left" w:pos="893"/>
        </w:tabs>
        <w:spacing w:line="200" w:lineRule="exact"/>
        <w:ind w:left="892" w:hanging="254"/>
        <w:rPr>
          <w:sz w:val="18"/>
        </w:rPr>
      </w:pPr>
      <w:r>
        <w:rPr>
          <w:sz w:val="18"/>
        </w:rPr>
        <w:t>рута</w:t>
      </w:r>
      <w:r>
        <w:rPr>
          <w:spacing w:val="-1"/>
          <w:sz w:val="18"/>
        </w:rPr>
        <w:t xml:space="preserve"> </w:t>
      </w:r>
      <w:r>
        <w:rPr>
          <w:sz w:val="18"/>
        </w:rPr>
        <w:t>лета,…</w:t>
      </w:r>
    </w:p>
    <w:p w:rsidR="00A822BE" w:rsidRDefault="0046556E">
      <w:pPr>
        <w:pStyle w:val="ListParagraph"/>
        <w:numPr>
          <w:ilvl w:val="1"/>
          <w:numId w:val="71"/>
        </w:numPr>
        <w:tabs>
          <w:tab w:val="left" w:pos="860"/>
        </w:tabs>
        <w:spacing w:before="1" w:line="232" w:lineRule="auto"/>
        <w:ind w:right="127" w:firstLine="397"/>
        <w:jc w:val="both"/>
        <w:rPr>
          <w:sz w:val="18"/>
        </w:rPr>
      </w:pPr>
      <w:r>
        <w:rPr>
          <w:sz w:val="18"/>
        </w:rPr>
        <w:t xml:space="preserve">рута лета мора да </w:t>
      </w:r>
      <w:r>
        <w:rPr>
          <w:spacing w:val="-5"/>
          <w:sz w:val="18"/>
        </w:rPr>
        <w:t xml:space="preserve">буде </w:t>
      </w:r>
      <w:r>
        <w:rPr>
          <w:sz w:val="18"/>
        </w:rPr>
        <w:t xml:space="preserve">детаљно описана у </w:t>
      </w:r>
      <w:r>
        <w:rPr>
          <w:spacing w:val="-3"/>
          <w:sz w:val="18"/>
        </w:rPr>
        <w:t xml:space="preserve">сваком </w:t>
      </w:r>
      <w:r>
        <w:rPr>
          <w:sz w:val="18"/>
        </w:rPr>
        <w:t xml:space="preserve">одобре- њу </w:t>
      </w:r>
      <w:r>
        <w:rPr>
          <w:spacing w:val="-4"/>
          <w:sz w:val="18"/>
        </w:rPr>
        <w:t xml:space="preserve">ако </w:t>
      </w:r>
      <w:r>
        <w:rPr>
          <w:sz w:val="18"/>
        </w:rPr>
        <w:t>се то сматра неопходним; и</w:t>
      </w:r>
    </w:p>
    <w:p w:rsidR="00A822BE" w:rsidRDefault="0046556E">
      <w:pPr>
        <w:pStyle w:val="ListParagraph"/>
        <w:numPr>
          <w:ilvl w:val="1"/>
          <w:numId w:val="71"/>
        </w:numPr>
        <w:tabs>
          <w:tab w:val="left" w:pos="899"/>
        </w:tabs>
        <w:spacing w:line="232" w:lineRule="auto"/>
        <w:ind w:right="127" w:firstLine="397"/>
        <w:jc w:val="both"/>
        <w:rPr>
          <w:sz w:val="18"/>
        </w:rPr>
      </w:pPr>
      <w:r>
        <w:rPr>
          <w:sz w:val="18"/>
        </w:rPr>
        <w:t>фраза</w:t>
      </w:r>
      <w:r>
        <w:rPr>
          <w:spacing w:val="-8"/>
          <w:sz w:val="18"/>
        </w:rPr>
        <w:t xml:space="preserve"> </w:t>
      </w:r>
      <w:r>
        <w:rPr>
          <w:sz w:val="18"/>
        </w:rPr>
        <w:t>„</w:t>
      </w:r>
      <w:r>
        <w:rPr>
          <w:i/>
          <w:sz w:val="18"/>
        </w:rPr>
        <w:t>cleared</w:t>
      </w:r>
      <w:r>
        <w:rPr>
          <w:i/>
          <w:spacing w:val="-8"/>
          <w:sz w:val="18"/>
        </w:rPr>
        <w:t xml:space="preserve"> </w:t>
      </w:r>
      <w:r>
        <w:rPr>
          <w:i/>
          <w:sz w:val="18"/>
        </w:rPr>
        <w:t>via</w:t>
      </w:r>
      <w:r>
        <w:rPr>
          <w:i/>
          <w:spacing w:val="-8"/>
          <w:sz w:val="18"/>
        </w:rPr>
        <w:t xml:space="preserve"> </w:t>
      </w:r>
      <w:r>
        <w:rPr>
          <w:i/>
          <w:sz w:val="18"/>
        </w:rPr>
        <w:t>flight</w:t>
      </w:r>
      <w:r>
        <w:rPr>
          <w:i/>
          <w:spacing w:val="-8"/>
          <w:sz w:val="18"/>
        </w:rPr>
        <w:t xml:space="preserve"> </w:t>
      </w:r>
      <w:r>
        <w:rPr>
          <w:i/>
          <w:sz w:val="18"/>
        </w:rPr>
        <w:t>planned</w:t>
      </w:r>
      <w:r>
        <w:rPr>
          <w:i/>
          <w:spacing w:val="-8"/>
          <w:sz w:val="18"/>
        </w:rPr>
        <w:t xml:space="preserve"> </w:t>
      </w:r>
      <w:r>
        <w:rPr>
          <w:i/>
          <w:sz w:val="18"/>
        </w:rPr>
        <w:t>route</w:t>
      </w:r>
      <w:r>
        <w:rPr>
          <w:sz w:val="18"/>
        </w:rPr>
        <w:t>”</w:t>
      </w:r>
      <w:r>
        <w:rPr>
          <w:spacing w:val="-8"/>
          <w:sz w:val="18"/>
        </w:rPr>
        <w:t xml:space="preserve"> </w:t>
      </w:r>
      <w:r>
        <w:rPr>
          <w:sz w:val="18"/>
        </w:rPr>
        <w:t>се</w:t>
      </w:r>
      <w:r>
        <w:rPr>
          <w:spacing w:val="-8"/>
          <w:sz w:val="18"/>
        </w:rPr>
        <w:t xml:space="preserve"> </w:t>
      </w:r>
      <w:r>
        <w:rPr>
          <w:sz w:val="18"/>
        </w:rPr>
        <w:t>не</w:t>
      </w:r>
      <w:r>
        <w:rPr>
          <w:spacing w:val="-8"/>
          <w:sz w:val="18"/>
        </w:rPr>
        <w:t xml:space="preserve"> </w:t>
      </w:r>
      <w:r>
        <w:rPr>
          <w:sz w:val="18"/>
        </w:rPr>
        <w:t>сме</w:t>
      </w:r>
      <w:r>
        <w:rPr>
          <w:spacing w:val="-8"/>
          <w:sz w:val="18"/>
        </w:rPr>
        <w:t xml:space="preserve"> </w:t>
      </w:r>
      <w:r>
        <w:rPr>
          <w:sz w:val="18"/>
        </w:rPr>
        <w:t xml:space="preserve">користити </w:t>
      </w:r>
      <w:r>
        <w:rPr>
          <w:spacing w:val="-4"/>
          <w:sz w:val="18"/>
        </w:rPr>
        <w:t xml:space="preserve">ако </w:t>
      </w:r>
      <w:r>
        <w:rPr>
          <w:sz w:val="18"/>
        </w:rPr>
        <w:t>се даје измена</w:t>
      </w:r>
      <w:r>
        <w:rPr>
          <w:spacing w:val="2"/>
          <w:sz w:val="18"/>
        </w:rPr>
        <w:t xml:space="preserve"> </w:t>
      </w:r>
      <w:r>
        <w:rPr>
          <w:sz w:val="18"/>
        </w:rPr>
        <w:t>одобрења;</w:t>
      </w:r>
    </w:p>
    <w:p w:rsidR="00A822BE" w:rsidRDefault="0046556E">
      <w:pPr>
        <w:pStyle w:val="ListParagraph"/>
        <w:numPr>
          <w:ilvl w:val="0"/>
          <w:numId w:val="71"/>
        </w:numPr>
        <w:tabs>
          <w:tab w:val="left" w:pos="898"/>
        </w:tabs>
        <w:spacing w:line="232" w:lineRule="auto"/>
        <w:ind w:right="128" w:firstLine="397"/>
        <w:jc w:val="both"/>
        <w:rPr>
          <w:sz w:val="18"/>
        </w:rPr>
      </w:pPr>
      <w:r>
        <w:rPr>
          <w:sz w:val="18"/>
        </w:rPr>
        <w:t xml:space="preserve">ниво (нивои) лета за целу руту или њен део, као и проме- не нивоа, </w:t>
      </w:r>
      <w:r>
        <w:rPr>
          <w:spacing w:val="-4"/>
          <w:sz w:val="18"/>
        </w:rPr>
        <w:t xml:space="preserve">ако </w:t>
      </w:r>
      <w:r>
        <w:rPr>
          <w:sz w:val="18"/>
        </w:rPr>
        <w:t>се</w:t>
      </w:r>
      <w:r>
        <w:rPr>
          <w:spacing w:val="1"/>
          <w:sz w:val="18"/>
        </w:rPr>
        <w:t xml:space="preserve"> </w:t>
      </w:r>
      <w:r>
        <w:rPr>
          <w:sz w:val="18"/>
        </w:rPr>
        <w:t>захтевају;</w:t>
      </w:r>
    </w:p>
    <w:p w:rsidR="00A822BE" w:rsidRDefault="0046556E">
      <w:pPr>
        <w:pStyle w:val="ListParagraph"/>
        <w:numPr>
          <w:ilvl w:val="0"/>
          <w:numId w:val="71"/>
        </w:numPr>
        <w:tabs>
          <w:tab w:val="left" w:pos="890"/>
        </w:tabs>
        <w:spacing w:line="232" w:lineRule="auto"/>
        <w:ind w:right="127" w:firstLine="397"/>
        <w:jc w:val="both"/>
        <w:rPr>
          <w:sz w:val="18"/>
        </w:rPr>
      </w:pPr>
      <w:r>
        <w:rPr>
          <w:sz w:val="18"/>
        </w:rPr>
        <w:t>све</w:t>
      </w:r>
      <w:r>
        <w:rPr>
          <w:spacing w:val="-10"/>
          <w:sz w:val="18"/>
        </w:rPr>
        <w:t xml:space="preserve"> </w:t>
      </w:r>
      <w:r>
        <w:rPr>
          <w:sz w:val="18"/>
        </w:rPr>
        <w:t>неопходне</w:t>
      </w:r>
      <w:r>
        <w:rPr>
          <w:spacing w:val="-10"/>
          <w:sz w:val="18"/>
        </w:rPr>
        <w:t xml:space="preserve"> </w:t>
      </w:r>
      <w:r>
        <w:rPr>
          <w:sz w:val="18"/>
        </w:rPr>
        <w:t>инструкције</w:t>
      </w:r>
      <w:r>
        <w:rPr>
          <w:spacing w:val="-10"/>
          <w:sz w:val="18"/>
        </w:rPr>
        <w:t xml:space="preserve"> </w:t>
      </w:r>
      <w:r>
        <w:rPr>
          <w:sz w:val="18"/>
        </w:rPr>
        <w:t>или</w:t>
      </w:r>
      <w:r>
        <w:rPr>
          <w:spacing w:val="-10"/>
          <w:sz w:val="18"/>
        </w:rPr>
        <w:t xml:space="preserve"> </w:t>
      </w:r>
      <w:r>
        <w:rPr>
          <w:sz w:val="18"/>
        </w:rPr>
        <w:t>информације</w:t>
      </w:r>
      <w:r>
        <w:rPr>
          <w:spacing w:val="-10"/>
          <w:sz w:val="18"/>
        </w:rPr>
        <w:t xml:space="preserve"> </w:t>
      </w:r>
      <w:r>
        <w:rPr>
          <w:sz w:val="18"/>
        </w:rPr>
        <w:t>о</w:t>
      </w:r>
      <w:r>
        <w:rPr>
          <w:spacing w:val="-10"/>
          <w:sz w:val="18"/>
        </w:rPr>
        <w:t xml:space="preserve"> </w:t>
      </w:r>
      <w:r>
        <w:rPr>
          <w:sz w:val="18"/>
        </w:rPr>
        <w:t>другим</w:t>
      </w:r>
      <w:r>
        <w:rPr>
          <w:spacing w:val="-10"/>
          <w:sz w:val="18"/>
        </w:rPr>
        <w:t xml:space="preserve"> </w:t>
      </w:r>
      <w:r>
        <w:rPr>
          <w:sz w:val="18"/>
        </w:rPr>
        <w:t>пи- тањима, као што су маневри приласка или одласка, комуникације и време важења</w:t>
      </w:r>
      <w:r>
        <w:rPr>
          <w:spacing w:val="-3"/>
          <w:sz w:val="18"/>
        </w:rPr>
        <w:t xml:space="preserve"> </w:t>
      </w:r>
      <w:r>
        <w:rPr>
          <w:sz w:val="18"/>
        </w:rPr>
        <w:t>одобрења.</w:t>
      </w:r>
    </w:p>
    <w:p w:rsidR="00A822BE" w:rsidRDefault="0046556E">
      <w:pPr>
        <w:pStyle w:val="BodyText"/>
        <w:spacing w:line="232" w:lineRule="auto"/>
        <w:ind w:left="241" w:right="128" w:firstLine="396"/>
      </w:pPr>
      <w:r>
        <w:t>(е)</w:t>
      </w:r>
      <w:r>
        <w:rPr>
          <w:spacing w:val="-7"/>
        </w:rPr>
        <w:t xml:space="preserve"> </w:t>
      </w:r>
      <w:r>
        <w:t>Понављање</w:t>
      </w:r>
      <w:r>
        <w:rPr>
          <w:spacing w:val="-7"/>
        </w:rPr>
        <w:t xml:space="preserve"> </w:t>
      </w:r>
      <w:r>
        <w:t>одобрења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информација</w:t>
      </w:r>
      <w:r>
        <w:rPr>
          <w:spacing w:val="-7"/>
        </w:rPr>
        <w:t xml:space="preserve"> </w:t>
      </w:r>
      <w:r>
        <w:rPr>
          <w:spacing w:val="-3"/>
        </w:rPr>
        <w:t>које</w:t>
      </w:r>
      <w:r>
        <w:rPr>
          <w:spacing w:val="-7"/>
        </w:rPr>
        <w:t xml:space="preserve"> </w:t>
      </w:r>
      <w:r>
        <w:t>се</w:t>
      </w:r>
      <w:r>
        <w:rPr>
          <w:spacing w:val="-7"/>
        </w:rPr>
        <w:t xml:space="preserve"> </w:t>
      </w:r>
      <w:r>
        <w:t>односе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бе- збедност</w:t>
      </w:r>
    </w:p>
    <w:p w:rsidR="00A822BE" w:rsidRDefault="0046556E">
      <w:pPr>
        <w:pStyle w:val="ListParagraph"/>
        <w:numPr>
          <w:ilvl w:val="0"/>
          <w:numId w:val="70"/>
        </w:numPr>
        <w:tabs>
          <w:tab w:val="left" w:pos="912"/>
        </w:tabs>
        <w:spacing w:line="232" w:lineRule="auto"/>
        <w:ind w:right="127" w:firstLine="397"/>
        <w:jc w:val="both"/>
        <w:rPr>
          <w:sz w:val="18"/>
        </w:rPr>
      </w:pPr>
      <w:r>
        <w:rPr>
          <w:sz w:val="18"/>
        </w:rPr>
        <w:t xml:space="preserve">Летачка посада понавља контролору летења делове </w:t>
      </w:r>
      <w:r>
        <w:rPr>
          <w:i/>
          <w:spacing w:val="-3"/>
          <w:sz w:val="18"/>
        </w:rPr>
        <w:t xml:space="preserve">ATC </w:t>
      </w:r>
      <w:r>
        <w:rPr>
          <w:sz w:val="18"/>
        </w:rPr>
        <w:t xml:space="preserve">одобрења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се односе на безбедност, као и инструкције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су пренете </w:t>
      </w:r>
      <w:r>
        <w:rPr>
          <w:spacing w:val="-3"/>
          <w:sz w:val="18"/>
        </w:rPr>
        <w:t xml:space="preserve">гласом. </w:t>
      </w:r>
      <w:r>
        <w:rPr>
          <w:sz w:val="18"/>
        </w:rPr>
        <w:t xml:space="preserve">Следеће </w:t>
      </w:r>
      <w:r>
        <w:rPr>
          <w:spacing w:val="-3"/>
          <w:sz w:val="18"/>
        </w:rPr>
        <w:t xml:space="preserve">тачке </w:t>
      </w:r>
      <w:r>
        <w:rPr>
          <w:sz w:val="18"/>
        </w:rPr>
        <w:t>се увек</w:t>
      </w:r>
      <w:r>
        <w:rPr>
          <w:spacing w:val="1"/>
          <w:sz w:val="18"/>
        </w:rPr>
        <w:t xml:space="preserve"> </w:t>
      </w:r>
      <w:r>
        <w:rPr>
          <w:sz w:val="18"/>
        </w:rPr>
        <w:t>понављају:</w:t>
      </w:r>
    </w:p>
    <w:p w:rsidR="00A822BE" w:rsidRDefault="0046556E">
      <w:pPr>
        <w:pStyle w:val="ListParagraph"/>
        <w:numPr>
          <w:ilvl w:val="1"/>
          <w:numId w:val="70"/>
        </w:numPr>
        <w:tabs>
          <w:tab w:val="left" w:pos="854"/>
        </w:tabs>
        <w:spacing w:line="197" w:lineRule="exact"/>
        <w:ind w:firstLine="397"/>
        <w:rPr>
          <w:sz w:val="18"/>
        </w:rPr>
      </w:pPr>
      <w:r>
        <w:rPr>
          <w:i/>
          <w:spacing w:val="-3"/>
          <w:sz w:val="18"/>
        </w:rPr>
        <w:t xml:space="preserve">ATC </w:t>
      </w:r>
      <w:r>
        <w:rPr>
          <w:sz w:val="18"/>
        </w:rPr>
        <w:t>одобрења за руту;</w:t>
      </w:r>
    </w:p>
    <w:p w:rsidR="00A822BE" w:rsidRDefault="0046556E">
      <w:pPr>
        <w:pStyle w:val="ListParagraph"/>
        <w:numPr>
          <w:ilvl w:val="1"/>
          <w:numId w:val="70"/>
        </w:numPr>
        <w:tabs>
          <w:tab w:val="left" w:pos="916"/>
        </w:tabs>
        <w:spacing w:line="232" w:lineRule="auto"/>
        <w:ind w:right="127" w:firstLine="397"/>
        <w:jc w:val="both"/>
        <w:rPr>
          <w:sz w:val="18"/>
        </w:rPr>
      </w:pPr>
      <w:r>
        <w:rPr>
          <w:sz w:val="18"/>
        </w:rPr>
        <w:t xml:space="preserve">одобрења и инструкције за улазак, слетање на, полетање са, чекање испред, прелазак, вожење и окретање на било којој по- летно-слетној </w:t>
      </w:r>
      <w:r>
        <w:rPr>
          <w:sz w:val="18"/>
        </w:rPr>
        <w:t>стази;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</w:p>
    <w:p w:rsidR="00A822BE" w:rsidRDefault="0046556E">
      <w:pPr>
        <w:pStyle w:val="ListParagraph"/>
        <w:numPr>
          <w:ilvl w:val="1"/>
          <w:numId w:val="70"/>
        </w:numPr>
        <w:tabs>
          <w:tab w:val="left" w:pos="955"/>
        </w:tabs>
        <w:spacing w:line="232" w:lineRule="auto"/>
        <w:ind w:right="127" w:firstLine="397"/>
        <w:jc w:val="both"/>
        <w:rPr>
          <w:sz w:val="18"/>
        </w:rPr>
      </w:pPr>
      <w:r>
        <w:rPr>
          <w:sz w:val="18"/>
        </w:rPr>
        <w:t>полетно-слетна стаза у употреби, подешавање висиноме- ра,</w:t>
      </w:r>
      <w:r>
        <w:rPr>
          <w:spacing w:val="-7"/>
          <w:sz w:val="18"/>
        </w:rPr>
        <w:t xml:space="preserve"> </w:t>
      </w:r>
      <w:r>
        <w:rPr>
          <w:i/>
          <w:sz w:val="18"/>
        </w:rPr>
        <w:t>SSR</w:t>
      </w:r>
      <w:r>
        <w:rPr>
          <w:i/>
          <w:spacing w:val="-7"/>
          <w:sz w:val="18"/>
        </w:rPr>
        <w:t xml:space="preserve"> </w:t>
      </w:r>
      <w:r>
        <w:rPr>
          <w:spacing w:val="-3"/>
          <w:sz w:val="18"/>
        </w:rPr>
        <w:t>кодови,</w:t>
      </w:r>
      <w:r>
        <w:rPr>
          <w:spacing w:val="-7"/>
          <w:sz w:val="18"/>
        </w:rPr>
        <w:t xml:space="preserve"> </w:t>
      </w:r>
      <w:r>
        <w:rPr>
          <w:sz w:val="18"/>
        </w:rPr>
        <w:t>новододељени</w:t>
      </w:r>
      <w:r>
        <w:rPr>
          <w:spacing w:val="-7"/>
          <w:sz w:val="18"/>
        </w:rPr>
        <w:t xml:space="preserve"> </w:t>
      </w:r>
      <w:r>
        <w:rPr>
          <w:sz w:val="18"/>
        </w:rPr>
        <w:t>канали</w:t>
      </w:r>
      <w:r>
        <w:rPr>
          <w:spacing w:val="-7"/>
          <w:sz w:val="18"/>
        </w:rPr>
        <w:t xml:space="preserve"> </w:t>
      </w:r>
      <w:r>
        <w:rPr>
          <w:sz w:val="18"/>
        </w:rPr>
        <w:t>за</w:t>
      </w:r>
      <w:r>
        <w:rPr>
          <w:spacing w:val="-7"/>
          <w:sz w:val="18"/>
        </w:rPr>
        <w:t xml:space="preserve"> </w:t>
      </w:r>
      <w:r>
        <w:rPr>
          <w:spacing w:val="-3"/>
          <w:sz w:val="18"/>
        </w:rPr>
        <w:t>комуникацију,</w:t>
      </w:r>
      <w:r>
        <w:rPr>
          <w:spacing w:val="-7"/>
          <w:sz w:val="18"/>
        </w:rPr>
        <w:t xml:space="preserve"> </w:t>
      </w:r>
      <w:r>
        <w:rPr>
          <w:sz w:val="18"/>
        </w:rPr>
        <w:t>инструкци- је за нивое, инструкције за курс и брзину;</w:t>
      </w:r>
      <w:r>
        <w:rPr>
          <w:spacing w:val="-6"/>
          <w:sz w:val="18"/>
        </w:rPr>
        <w:t xml:space="preserve"> </w:t>
      </w:r>
      <w:r>
        <w:rPr>
          <w:sz w:val="18"/>
        </w:rPr>
        <w:t>и</w:t>
      </w:r>
    </w:p>
    <w:p w:rsidR="00A822BE" w:rsidRDefault="0046556E">
      <w:pPr>
        <w:pStyle w:val="ListParagraph"/>
        <w:numPr>
          <w:ilvl w:val="1"/>
          <w:numId w:val="70"/>
        </w:numPr>
        <w:tabs>
          <w:tab w:val="left" w:pos="971"/>
        </w:tabs>
        <w:spacing w:line="232" w:lineRule="auto"/>
        <w:ind w:right="128" w:firstLine="397"/>
        <w:jc w:val="both"/>
        <w:rPr>
          <w:sz w:val="18"/>
        </w:rPr>
      </w:pPr>
      <w:r>
        <w:rPr>
          <w:sz w:val="18"/>
        </w:rPr>
        <w:t xml:space="preserve">прелазни нивои, било да их је издао контролор или се налазе у </w:t>
      </w:r>
      <w:r>
        <w:rPr>
          <w:i/>
          <w:spacing w:val="-3"/>
          <w:sz w:val="18"/>
        </w:rPr>
        <w:t xml:space="preserve">АТIS </w:t>
      </w:r>
      <w:r>
        <w:rPr>
          <w:sz w:val="18"/>
        </w:rPr>
        <w:t>емисијама.</w:t>
      </w:r>
    </w:p>
    <w:p w:rsidR="00A822BE" w:rsidRDefault="0046556E">
      <w:pPr>
        <w:pStyle w:val="ListParagraph"/>
        <w:numPr>
          <w:ilvl w:val="0"/>
          <w:numId w:val="70"/>
        </w:numPr>
        <w:tabs>
          <w:tab w:val="left" w:pos="921"/>
        </w:tabs>
        <w:spacing w:line="232" w:lineRule="auto"/>
        <w:ind w:right="127" w:firstLine="397"/>
        <w:jc w:val="both"/>
        <w:rPr>
          <w:sz w:val="18"/>
        </w:rPr>
      </w:pPr>
      <w:r>
        <w:rPr>
          <w:sz w:val="18"/>
        </w:rPr>
        <w:t xml:space="preserve">Остала одобрења или инструкције, укључујући условна одобрења и инструкције за вожење, се понављају или потврђују на начин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јасно показује да су схваћени и да ће по њима по- ступити.</w:t>
      </w:r>
    </w:p>
    <w:p w:rsidR="00A822BE" w:rsidRDefault="0046556E">
      <w:pPr>
        <w:pStyle w:val="ListParagraph"/>
        <w:numPr>
          <w:ilvl w:val="0"/>
          <w:numId w:val="70"/>
        </w:numPr>
        <w:tabs>
          <w:tab w:val="left" w:pos="899"/>
        </w:tabs>
        <w:spacing w:line="232" w:lineRule="auto"/>
        <w:ind w:right="127" w:firstLine="397"/>
        <w:jc w:val="both"/>
        <w:rPr>
          <w:sz w:val="18"/>
        </w:rPr>
      </w:pPr>
      <w:r>
        <w:rPr>
          <w:sz w:val="18"/>
        </w:rPr>
        <w:t>Контролор слуша понављање да би се уверио да је летач- ка посада прави</w:t>
      </w:r>
      <w:r>
        <w:rPr>
          <w:sz w:val="18"/>
        </w:rPr>
        <w:t xml:space="preserve">лно поновила одобрење или инструкцију и пре- дузима хитне мере за исправљање свих одступања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је уочио </w:t>
      </w:r>
      <w:r>
        <w:rPr>
          <w:spacing w:val="-3"/>
          <w:sz w:val="18"/>
        </w:rPr>
        <w:t>приликом</w:t>
      </w:r>
      <w:r>
        <w:rPr>
          <w:spacing w:val="-1"/>
          <w:sz w:val="18"/>
        </w:rPr>
        <w:t xml:space="preserve"> </w:t>
      </w:r>
      <w:r>
        <w:rPr>
          <w:sz w:val="18"/>
        </w:rPr>
        <w:t>понављања.</w:t>
      </w:r>
    </w:p>
    <w:p w:rsidR="00A822BE" w:rsidRDefault="0046556E">
      <w:pPr>
        <w:pStyle w:val="ListParagraph"/>
        <w:numPr>
          <w:ilvl w:val="0"/>
          <w:numId w:val="70"/>
        </w:numPr>
        <w:tabs>
          <w:tab w:val="left" w:pos="914"/>
        </w:tabs>
        <w:spacing w:line="232" w:lineRule="auto"/>
        <w:ind w:right="128" w:firstLine="397"/>
        <w:jc w:val="both"/>
        <w:rPr>
          <w:sz w:val="18"/>
        </w:rPr>
      </w:pPr>
      <w:r>
        <w:rPr>
          <w:spacing w:val="-3"/>
          <w:sz w:val="18"/>
        </w:rPr>
        <w:t xml:space="preserve">Говорно </w:t>
      </w:r>
      <w:r>
        <w:rPr>
          <w:sz w:val="18"/>
        </w:rPr>
        <w:t xml:space="preserve">понављање </w:t>
      </w:r>
      <w:r>
        <w:rPr>
          <w:i/>
          <w:sz w:val="18"/>
        </w:rPr>
        <w:t xml:space="preserve">CPDLC </w:t>
      </w:r>
      <w:r>
        <w:rPr>
          <w:sz w:val="18"/>
        </w:rPr>
        <w:t xml:space="preserve">порука није обавезно, осим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је </w:t>
      </w:r>
      <w:r>
        <w:rPr>
          <w:i/>
          <w:sz w:val="18"/>
        </w:rPr>
        <w:t xml:space="preserve">ANSP </w:t>
      </w:r>
      <w:r>
        <w:rPr>
          <w:sz w:val="18"/>
        </w:rPr>
        <w:t>другачије</w:t>
      </w:r>
      <w:r>
        <w:rPr>
          <w:spacing w:val="1"/>
          <w:sz w:val="18"/>
        </w:rPr>
        <w:t xml:space="preserve"> </w:t>
      </w:r>
      <w:r>
        <w:rPr>
          <w:sz w:val="18"/>
        </w:rPr>
        <w:t>одредио.</w:t>
      </w:r>
    </w:p>
    <w:p w:rsidR="00A822BE" w:rsidRDefault="0046556E">
      <w:pPr>
        <w:pStyle w:val="BodyText"/>
        <w:spacing w:line="197" w:lineRule="exact"/>
        <w:ind w:left="638" w:firstLine="0"/>
        <w:jc w:val="left"/>
      </w:pPr>
      <w:r>
        <w:t>(еа) Промене у одобрењу у погледу руте или нивоа</w:t>
      </w:r>
    </w:p>
    <w:p w:rsidR="00A822BE" w:rsidRDefault="0046556E">
      <w:pPr>
        <w:pStyle w:val="ListParagraph"/>
        <w:numPr>
          <w:ilvl w:val="0"/>
          <w:numId w:val="69"/>
        </w:numPr>
        <w:tabs>
          <w:tab w:val="left" w:pos="920"/>
        </w:tabs>
        <w:spacing w:line="232" w:lineRule="auto"/>
        <w:ind w:right="127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се издаје одобрење </w:t>
      </w:r>
      <w:r>
        <w:rPr>
          <w:spacing w:val="-3"/>
          <w:sz w:val="18"/>
        </w:rPr>
        <w:t xml:space="preserve">које </w:t>
      </w:r>
      <w:r>
        <w:rPr>
          <w:sz w:val="18"/>
        </w:rPr>
        <w:t>обухвата тражену промену руте или нивоа, одобрење мора да садржи тачну врсту</w:t>
      </w:r>
      <w:r>
        <w:rPr>
          <w:spacing w:val="-22"/>
          <w:sz w:val="18"/>
        </w:rPr>
        <w:t xml:space="preserve"> </w:t>
      </w:r>
      <w:r>
        <w:rPr>
          <w:sz w:val="18"/>
        </w:rPr>
        <w:t>промене.</w:t>
      </w:r>
    </w:p>
    <w:p w:rsidR="00A822BE" w:rsidRDefault="0046556E">
      <w:pPr>
        <w:pStyle w:val="ListParagraph"/>
        <w:numPr>
          <w:ilvl w:val="0"/>
          <w:numId w:val="69"/>
        </w:numPr>
        <w:tabs>
          <w:tab w:val="left" w:pos="897"/>
        </w:tabs>
        <w:spacing w:line="232" w:lineRule="auto"/>
        <w:ind w:right="126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>услови у саобраћају не дозвољавају одобрење траже- не промене, мора се употребити реч „</w:t>
      </w:r>
      <w:r>
        <w:rPr>
          <w:i/>
          <w:sz w:val="18"/>
        </w:rPr>
        <w:t>UNABLE</w:t>
      </w:r>
      <w:r>
        <w:rPr>
          <w:sz w:val="18"/>
        </w:rPr>
        <w:t xml:space="preserve">”.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то околности </w:t>
      </w:r>
      <w:r>
        <w:rPr>
          <w:spacing w:val="-3"/>
          <w:sz w:val="18"/>
        </w:rPr>
        <w:t xml:space="preserve">оправдавају, </w:t>
      </w:r>
      <w:r>
        <w:rPr>
          <w:sz w:val="18"/>
        </w:rPr>
        <w:t>мора се пон</w:t>
      </w:r>
      <w:r>
        <w:rPr>
          <w:sz w:val="18"/>
        </w:rPr>
        <w:t>удити алтернативна рута или</w:t>
      </w:r>
      <w:r>
        <w:rPr>
          <w:spacing w:val="-7"/>
          <w:sz w:val="18"/>
        </w:rPr>
        <w:t xml:space="preserve"> </w:t>
      </w:r>
      <w:r>
        <w:rPr>
          <w:sz w:val="18"/>
        </w:rPr>
        <w:t>ниво.</w:t>
      </w:r>
    </w:p>
    <w:p w:rsidR="00A822BE" w:rsidRDefault="0046556E">
      <w:pPr>
        <w:pStyle w:val="BodyText"/>
        <w:spacing w:line="197" w:lineRule="exact"/>
        <w:ind w:left="638" w:firstLine="0"/>
        <w:jc w:val="left"/>
      </w:pPr>
      <w:r>
        <w:t>(еб) Одобрења која се односе на висиномер</w:t>
      </w:r>
    </w:p>
    <w:p w:rsidR="00A822BE" w:rsidRDefault="0046556E">
      <w:pPr>
        <w:pStyle w:val="ListParagraph"/>
        <w:numPr>
          <w:ilvl w:val="0"/>
          <w:numId w:val="68"/>
        </w:numPr>
        <w:tabs>
          <w:tab w:val="left" w:pos="910"/>
        </w:tabs>
        <w:spacing w:line="232" w:lineRule="auto"/>
        <w:ind w:right="127" w:firstLine="397"/>
        <w:jc w:val="both"/>
        <w:rPr>
          <w:sz w:val="18"/>
        </w:rPr>
      </w:pPr>
      <w:r>
        <w:rPr>
          <w:sz w:val="18"/>
        </w:rPr>
        <w:t xml:space="preserve">За летове у областима у којима је утврђена прелазна ап- солутна висина, вертикална позиција ваздухоплова мора да </w:t>
      </w:r>
      <w:r>
        <w:rPr>
          <w:spacing w:val="-5"/>
          <w:sz w:val="18"/>
        </w:rPr>
        <w:t xml:space="preserve">буде </w:t>
      </w:r>
      <w:r>
        <w:rPr>
          <w:sz w:val="18"/>
        </w:rPr>
        <w:t>изражена, осим у случајевима прописаним у тачки (5), као апсо-</w:t>
      </w:r>
      <w:r>
        <w:rPr>
          <w:sz w:val="18"/>
        </w:rPr>
        <w:t xml:space="preserve"> лутна висина на или испод прелазне апсолутне висине и као ниво лета на или изнад прелазног нивоа. </w:t>
      </w:r>
      <w:r>
        <w:rPr>
          <w:spacing w:val="-3"/>
          <w:sz w:val="18"/>
        </w:rPr>
        <w:t xml:space="preserve">Приликом </w:t>
      </w:r>
      <w:r>
        <w:rPr>
          <w:sz w:val="18"/>
        </w:rPr>
        <w:t xml:space="preserve">проласка кроз пре- лазни слој вертикална позиција </w:t>
      </w:r>
      <w:r>
        <w:rPr>
          <w:spacing w:val="-4"/>
          <w:sz w:val="18"/>
        </w:rPr>
        <w:t xml:space="preserve">током </w:t>
      </w:r>
      <w:r>
        <w:rPr>
          <w:sz w:val="18"/>
        </w:rPr>
        <w:t xml:space="preserve">пењања се изражава као ниво лета, а </w:t>
      </w:r>
      <w:r>
        <w:rPr>
          <w:spacing w:val="-4"/>
          <w:sz w:val="18"/>
        </w:rPr>
        <w:t xml:space="preserve">током </w:t>
      </w:r>
      <w:r>
        <w:rPr>
          <w:sz w:val="18"/>
        </w:rPr>
        <w:t>снижавања као апсолутна</w:t>
      </w:r>
      <w:r>
        <w:rPr>
          <w:spacing w:val="-3"/>
          <w:sz w:val="18"/>
        </w:rPr>
        <w:t xml:space="preserve"> </w:t>
      </w:r>
      <w:r>
        <w:rPr>
          <w:sz w:val="18"/>
        </w:rPr>
        <w:t>висина.</w:t>
      </w:r>
    </w:p>
    <w:p w:rsidR="00A822BE" w:rsidRDefault="0046556E">
      <w:pPr>
        <w:pStyle w:val="ListParagraph"/>
        <w:numPr>
          <w:ilvl w:val="0"/>
          <w:numId w:val="68"/>
        </w:numPr>
        <w:tabs>
          <w:tab w:val="left" w:pos="893"/>
        </w:tabs>
        <w:spacing w:line="232" w:lineRule="auto"/>
        <w:ind w:right="127" w:firstLine="397"/>
        <w:jc w:val="both"/>
        <w:rPr>
          <w:sz w:val="18"/>
        </w:rPr>
      </w:pPr>
      <w:r>
        <w:rPr>
          <w:spacing w:val="-3"/>
          <w:sz w:val="18"/>
        </w:rPr>
        <w:t xml:space="preserve">Летачкој </w:t>
      </w:r>
      <w:r>
        <w:rPr>
          <w:sz w:val="18"/>
        </w:rPr>
        <w:t xml:space="preserve">посади се мора прелазни ниво обезбедити благо- времено, пре него што се достигне </w:t>
      </w:r>
      <w:r>
        <w:rPr>
          <w:spacing w:val="-3"/>
          <w:sz w:val="18"/>
        </w:rPr>
        <w:t>приликом</w:t>
      </w:r>
      <w:r>
        <w:rPr>
          <w:spacing w:val="-6"/>
          <w:sz w:val="18"/>
        </w:rPr>
        <w:t xml:space="preserve"> </w:t>
      </w:r>
      <w:r>
        <w:rPr>
          <w:sz w:val="18"/>
        </w:rPr>
        <w:t>снижавања.</w:t>
      </w:r>
    </w:p>
    <w:p w:rsidR="00A822BE" w:rsidRDefault="0046556E">
      <w:pPr>
        <w:pStyle w:val="ListParagraph"/>
        <w:numPr>
          <w:ilvl w:val="0"/>
          <w:numId w:val="68"/>
        </w:numPr>
        <w:tabs>
          <w:tab w:val="left" w:pos="909"/>
        </w:tabs>
        <w:spacing w:line="232" w:lineRule="auto"/>
        <w:ind w:right="126" w:firstLine="397"/>
        <w:jc w:val="both"/>
        <w:rPr>
          <w:sz w:val="18"/>
        </w:rPr>
      </w:pPr>
      <w:r>
        <w:rPr>
          <w:sz w:val="18"/>
        </w:rPr>
        <w:t xml:space="preserve">За подешавање висиномера, вредност </w:t>
      </w:r>
      <w:r>
        <w:rPr>
          <w:i/>
          <w:sz w:val="18"/>
        </w:rPr>
        <w:t xml:space="preserve">QNH </w:t>
      </w:r>
      <w:r>
        <w:rPr>
          <w:sz w:val="18"/>
        </w:rPr>
        <w:t xml:space="preserve">мора да </w:t>
      </w:r>
      <w:r>
        <w:rPr>
          <w:spacing w:val="-5"/>
          <w:sz w:val="18"/>
        </w:rPr>
        <w:t xml:space="preserve">буде </w:t>
      </w:r>
      <w:r>
        <w:rPr>
          <w:sz w:val="18"/>
        </w:rPr>
        <w:t xml:space="preserve">саставни дeо одобрења за снижавање </w:t>
      </w:r>
      <w:r>
        <w:rPr>
          <w:spacing w:val="-6"/>
          <w:sz w:val="18"/>
        </w:rPr>
        <w:t xml:space="preserve">код </w:t>
      </w:r>
      <w:r>
        <w:rPr>
          <w:sz w:val="18"/>
        </w:rPr>
        <w:t>првог одобрења на ап- солутној висини испод прелазног нивоа, одо</w:t>
      </w:r>
      <w:r>
        <w:rPr>
          <w:sz w:val="18"/>
        </w:rPr>
        <w:t xml:space="preserve">брења за прилаз или одобрења за </w:t>
      </w:r>
      <w:r>
        <w:rPr>
          <w:spacing w:val="-2"/>
          <w:sz w:val="18"/>
        </w:rPr>
        <w:t xml:space="preserve">улазак </w:t>
      </w:r>
      <w:r>
        <w:rPr>
          <w:sz w:val="18"/>
        </w:rPr>
        <w:t xml:space="preserve">у саобраћајни </w:t>
      </w:r>
      <w:r>
        <w:rPr>
          <w:spacing w:val="-5"/>
          <w:sz w:val="18"/>
        </w:rPr>
        <w:t xml:space="preserve">круг, </w:t>
      </w:r>
      <w:r>
        <w:rPr>
          <w:sz w:val="18"/>
        </w:rPr>
        <w:t xml:space="preserve">као и одобрења за вожење за ваздухоплове у </w:t>
      </w:r>
      <w:r>
        <w:rPr>
          <w:spacing w:val="-4"/>
          <w:sz w:val="18"/>
        </w:rPr>
        <w:t xml:space="preserve">одласку, </w:t>
      </w:r>
      <w:r>
        <w:rPr>
          <w:sz w:val="18"/>
        </w:rPr>
        <w:t xml:space="preserve">осим </w:t>
      </w:r>
      <w:r>
        <w:rPr>
          <w:spacing w:val="-4"/>
          <w:sz w:val="18"/>
        </w:rPr>
        <w:t xml:space="preserve">ако </w:t>
      </w:r>
      <w:r>
        <w:rPr>
          <w:sz w:val="18"/>
        </w:rPr>
        <w:t>је познато да је ваздухоплов већ добио информацију у директној</w:t>
      </w:r>
      <w:r>
        <w:rPr>
          <w:spacing w:val="-6"/>
          <w:sz w:val="18"/>
        </w:rPr>
        <w:t xml:space="preserve"> </w:t>
      </w:r>
      <w:r>
        <w:rPr>
          <w:sz w:val="18"/>
        </w:rPr>
        <w:t>комуникацији.</w:t>
      </w:r>
    </w:p>
    <w:p w:rsidR="00A822BE" w:rsidRDefault="0046556E">
      <w:pPr>
        <w:pStyle w:val="ListParagraph"/>
        <w:numPr>
          <w:ilvl w:val="0"/>
          <w:numId w:val="68"/>
        </w:numPr>
        <w:tabs>
          <w:tab w:val="left" w:pos="907"/>
        </w:tabs>
        <w:spacing w:line="232" w:lineRule="auto"/>
        <w:ind w:left="242" w:right="127" w:firstLine="396"/>
        <w:jc w:val="both"/>
        <w:rPr>
          <w:sz w:val="18"/>
        </w:rPr>
      </w:pPr>
      <w:r>
        <w:rPr>
          <w:sz w:val="18"/>
        </w:rPr>
        <w:t xml:space="preserve">За подешавање висиномера, вредност </w:t>
      </w:r>
      <w:r>
        <w:rPr>
          <w:i/>
          <w:sz w:val="18"/>
        </w:rPr>
        <w:t xml:space="preserve">QFE </w:t>
      </w:r>
      <w:r>
        <w:rPr>
          <w:sz w:val="18"/>
        </w:rPr>
        <w:t>мора се обез- бедити ваздухоплову на захтев или редовним путем у складу са локалним</w:t>
      </w:r>
      <w:r>
        <w:rPr>
          <w:spacing w:val="-2"/>
          <w:sz w:val="18"/>
        </w:rPr>
        <w:t xml:space="preserve"> </w:t>
      </w:r>
      <w:r>
        <w:rPr>
          <w:sz w:val="18"/>
        </w:rPr>
        <w:t>поступцима.</w:t>
      </w:r>
    </w:p>
    <w:p w:rsidR="00A822BE" w:rsidRDefault="0046556E">
      <w:pPr>
        <w:pStyle w:val="ListParagraph"/>
        <w:numPr>
          <w:ilvl w:val="0"/>
          <w:numId w:val="68"/>
        </w:numPr>
        <w:tabs>
          <w:tab w:val="left" w:pos="909"/>
        </w:tabs>
        <w:spacing w:line="232" w:lineRule="auto"/>
        <w:ind w:left="242" w:right="126" w:firstLine="396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ваздухоплов </w:t>
      </w:r>
      <w:r>
        <w:rPr>
          <w:spacing w:val="-4"/>
          <w:sz w:val="18"/>
        </w:rPr>
        <w:t xml:space="preserve">коме </w:t>
      </w:r>
      <w:r>
        <w:rPr>
          <w:sz w:val="18"/>
        </w:rPr>
        <w:t>је дато одобрење за слетање завр- шава прилаз користећи атмосферски притисак на надморској ви- сини</w:t>
      </w:r>
      <w:r>
        <w:rPr>
          <w:spacing w:val="27"/>
          <w:sz w:val="18"/>
        </w:rPr>
        <w:t xml:space="preserve"> </w:t>
      </w:r>
      <w:r>
        <w:rPr>
          <w:sz w:val="18"/>
        </w:rPr>
        <w:t>аеродрома</w:t>
      </w:r>
      <w:r>
        <w:rPr>
          <w:spacing w:val="27"/>
          <w:sz w:val="18"/>
        </w:rPr>
        <w:t xml:space="preserve"> </w:t>
      </w:r>
      <w:r>
        <w:rPr>
          <w:sz w:val="18"/>
        </w:rPr>
        <w:t>(</w:t>
      </w:r>
      <w:r>
        <w:rPr>
          <w:i/>
          <w:sz w:val="18"/>
        </w:rPr>
        <w:t>QFE</w:t>
      </w:r>
      <w:r>
        <w:rPr>
          <w:sz w:val="18"/>
        </w:rPr>
        <w:t>),</w:t>
      </w:r>
      <w:r>
        <w:rPr>
          <w:spacing w:val="27"/>
          <w:sz w:val="18"/>
        </w:rPr>
        <w:t xml:space="preserve"> </w:t>
      </w:r>
      <w:r>
        <w:rPr>
          <w:sz w:val="18"/>
        </w:rPr>
        <w:t>вертикална</w:t>
      </w:r>
      <w:r>
        <w:rPr>
          <w:spacing w:val="27"/>
          <w:sz w:val="18"/>
        </w:rPr>
        <w:t xml:space="preserve"> </w:t>
      </w:r>
      <w:r>
        <w:rPr>
          <w:sz w:val="18"/>
        </w:rPr>
        <w:t>позиција</w:t>
      </w:r>
      <w:r>
        <w:rPr>
          <w:spacing w:val="27"/>
          <w:sz w:val="18"/>
        </w:rPr>
        <w:t xml:space="preserve"> </w:t>
      </w:r>
      <w:r>
        <w:rPr>
          <w:sz w:val="18"/>
        </w:rPr>
        <w:t>ва</w:t>
      </w:r>
      <w:r>
        <w:rPr>
          <w:sz w:val="18"/>
        </w:rPr>
        <w:t>здухоплова</w:t>
      </w:r>
      <w:r>
        <w:rPr>
          <w:spacing w:val="27"/>
          <w:sz w:val="18"/>
        </w:rPr>
        <w:t xml:space="preserve"> </w:t>
      </w:r>
      <w:r>
        <w:rPr>
          <w:sz w:val="18"/>
        </w:rPr>
        <w:t>мора</w:t>
      </w:r>
    </w:p>
    <w:p w:rsidR="00A822BE" w:rsidRDefault="00A822BE">
      <w:pPr>
        <w:spacing w:line="232" w:lineRule="auto"/>
        <w:jc w:val="both"/>
        <w:rPr>
          <w:sz w:val="18"/>
        </w:rPr>
        <w:sectPr w:rsidR="00A822BE">
          <w:pgSz w:w="12390" w:h="15650"/>
          <w:pgMar w:top="80" w:right="720" w:bottom="280" w:left="640" w:header="720" w:footer="720" w:gutter="0"/>
          <w:cols w:num="2" w:space="720" w:equalWidth="0">
            <w:col w:w="5507" w:space="40"/>
            <w:col w:w="5483"/>
          </w:cols>
        </w:sectPr>
      </w:pPr>
    </w:p>
    <w:p w:rsidR="00A822BE" w:rsidRDefault="0046556E">
      <w:pPr>
        <w:pStyle w:val="BodyText"/>
        <w:spacing w:before="73" w:line="232" w:lineRule="auto"/>
        <w:ind w:right="39" w:firstLine="0"/>
      </w:pPr>
      <w:r>
        <w:lastRenderedPageBreak/>
        <w:pict>
          <v:shape id="_x0000_s1048" style="position:absolute;left:0;text-align:left;margin-left:-4.6pt;margin-top:782.1pt;width:.1pt;height:738.95pt;z-index:251661312;mso-position-horizontal-relative:page;mso-position-vertical-relative:page" coordorigin="-92,15642" coordsize="0,14779" o:spt="100" adj="0,,0" path="m6002,193r,14779m6002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t xml:space="preserve">да </w:t>
      </w:r>
      <w:r>
        <w:rPr>
          <w:spacing w:val="-5"/>
        </w:rPr>
        <w:t xml:space="preserve">буде </w:t>
      </w:r>
      <w:r>
        <w:t xml:space="preserve">изражена као висина изнад надморске висине аеродрома </w:t>
      </w:r>
      <w:r>
        <w:rPr>
          <w:spacing w:val="-4"/>
        </w:rPr>
        <w:t xml:space="preserve">током </w:t>
      </w:r>
      <w:r>
        <w:t xml:space="preserve">дела лета за </w:t>
      </w:r>
      <w:r>
        <w:rPr>
          <w:spacing w:val="-3"/>
        </w:rPr>
        <w:t xml:space="preserve">који </w:t>
      </w:r>
      <w:r>
        <w:t xml:space="preserve">се </w:t>
      </w:r>
      <w:r>
        <w:rPr>
          <w:i/>
        </w:rPr>
        <w:t xml:space="preserve">QFЕ </w:t>
      </w:r>
      <w:r>
        <w:t>може употребити, осим што се у следећим</w:t>
      </w:r>
      <w:r>
        <w:rPr>
          <w:spacing w:val="-9"/>
        </w:rPr>
        <w:t xml:space="preserve"> </w:t>
      </w:r>
      <w:r>
        <w:t>случајевима</w:t>
      </w:r>
      <w:r>
        <w:rPr>
          <w:spacing w:val="-9"/>
        </w:rPr>
        <w:t xml:space="preserve"> </w:t>
      </w:r>
      <w:r>
        <w:t>изражава</w:t>
      </w:r>
      <w:r>
        <w:rPr>
          <w:spacing w:val="-9"/>
        </w:rPr>
        <w:t xml:space="preserve"> </w:t>
      </w:r>
      <w:r>
        <w:t>као</w:t>
      </w:r>
      <w:r>
        <w:rPr>
          <w:spacing w:val="-9"/>
        </w:rPr>
        <w:t xml:space="preserve"> </w:t>
      </w:r>
      <w:r>
        <w:t>висина</w:t>
      </w:r>
      <w:r>
        <w:rPr>
          <w:spacing w:val="-9"/>
        </w:rPr>
        <w:t xml:space="preserve"> </w:t>
      </w:r>
      <w:r>
        <w:t>изнад</w:t>
      </w:r>
      <w:r>
        <w:rPr>
          <w:spacing w:val="-9"/>
        </w:rPr>
        <w:t xml:space="preserve"> </w:t>
      </w:r>
      <w:r>
        <w:t>надморске</w:t>
      </w:r>
      <w:r>
        <w:rPr>
          <w:spacing w:val="-9"/>
        </w:rPr>
        <w:t xml:space="preserve"> </w:t>
      </w:r>
      <w:r>
        <w:t>виси- не прага полетно-слетне</w:t>
      </w:r>
      <w:r>
        <w:rPr>
          <w:spacing w:val="-4"/>
        </w:rPr>
        <w:t xml:space="preserve"> </w:t>
      </w:r>
      <w:r>
        <w:t>стазе:</w:t>
      </w:r>
    </w:p>
    <w:p w:rsidR="00A822BE" w:rsidRDefault="0046556E">
      <w:pPr>
        <w:pStyle w:val="ListParagraph"/>
        <w:numPr>
          <w:ilvl w:val="0"/>
          <w:numId w:val="67"/>
        </w:numPr>
        <w:tabs>
          <w:tab w:val="left" w:pos="717"/>
        </w:tabs>
        <w:spacing w:before="5" w:line="228" w:lineRule="auto"/>
        <w:ind w:right="39" w:firstLine="397"/>
        <w:jc w:val="both"/>
        <w:rPr>
          <w:sz w:val="18"/>
        </w:rPr>
      </w:pPr>
      <w:r>
        <w:rPr>
          <w:sz w:val="18"/>
        </w:rPr>
        <w:t>за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инструменталне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полетно-слетне</w:t>
      </w:r>
      <w:r>
        <w:rPr>
          <w:spacing w:val="-8"/>
          <w:sz w:val="18"/>
        </w:rPr>
        <w:t xml:space="preserve"> </w:t>
      </w:r>
      <w:r>
        <w:rPr>
          <w:spacing w:val="-3"/>
          <w:sz w:val="18"/>
        </w:rPr>
        <w:t>стазе,</w:t>
      </w:r>
      <w:r>
        <w:rPr>
          <w:spacing w:val="-8"/>
          <w:sz w:val="18"/>
        </w:rPr>
        <w:t xml:space="preserve"> </w:t>
      </w:r>
      <w:r>
        <w:rPr>
          <w:spacing w:val="-6"/>
          <w:sz w:val="18"/>
        </w:rPr>
        <w:t>ако</w:t>
      </w:r>
      <w:r>
        <w:rPr>
          <w:spacing w:val="-8"/>
          <w:sz w:val="18"/>
        </w:rPr>
        <w:t xml:space="preserve"> </w:t>
      </w:r>
      <w:r>
        <w:rPr>
          <w:sz w:val="18"/>
        </w:rPr>
        <w:t>је</w:t>
      </w:r>
      <w:r>
        <w:rPr>
          <w:spacing w:val="-8"/>
          <w:sz w:val="18"/>
        </w:rPr>
        <w:t xml:space="preserve"> </w:t>
      </w:r>
      <w:r>
        <w:rPr>
          <w:spacing w:val="-3"/>
          <w:sz w:val="18"/>
        </w:rPr>
        <w:t>праг</w:t>
      </w:r>
      <w:r>
        <w:rPr>
          <w:spacing w:val="-8"/>
          <w:sz w:val="18"/>
        </w:rPr>
        <w:t xml:space="preserve"> </w:t>
      </w:r>
      <w:r>
        <w:rPr>
          <w:sz w:val="18"/>
        </w:rPr>
        <w:t>2</w:t>
      </w:r>
      <w:r>
        <w:rPr>
          <w:spacing w:val="-8"/>
          <w:sz w:val="18"/>
        </w:rPr>
        <w:t xml:space="preserve"> </w:t>
      </w:r>
      <w:r>
        <w:rPr>
          <w:i/>
          <w:sz w:val="18"/>
        </w:rPr>
        <w:t>m</w:t>
      </w:r>
      <w:r>
        <w:rPr>
          <w:i/>
          <w:spacing w:val="-8"/>
          <w:sz w:val="18"/>
        </w:rPr>
        <w:t xml:space="preserve"> </w:t>
      </w:r>
      <w:r>
        <w:rPr>
          <w:sz w:val="18"/>
        </w:rPr>
        <w:t>(7</w:t>
      </w:r>
      <w:r>
        <w:rPr>
          <w:spacing w:val="-8"/>
          <w:sz w:val="18"/>
        </w:rPr>
        <w:t xml:space="preserve"> </w:t>
      </w:r>
      <w:r>
        <w:rPr>
          <w:i/>
          <w:spacing w:val="-3"/>
          <w:sz w:val="18"/>
        </w:rPr>
        <w:t>ft</w:t>
      </w:r>
      <w:r>
        <w:rPr>
          <w:spacing w:val="-3"/>
          <w:sz w:val="18"/>
        </w:rPr>
        <w:t xml:space="preserve">) или више </w:t>
      </w:r>
      <w:r>
        <w:rPr>
          <w:spacing w:val="-5"/>
          <w:sz w:val="18"/>
        </w:rPr>
        <w:t xml:space="preserve">испод надморске </w:t>
      </w:r>
      <w:r>
        <w:rPr>
          <w:spacing w:val="-4"/>
          <w:sz w:val="18"/>
        </w:rPr>
        <w:t xml:space="preserve">висине </w:t>
      </w:r>
      <w:r>
        <w:rPr>
          <w:spacing w:val="-5"/>
          <w:sz w:val="18"/>
        </w:rPr>
        <w:t>аеродрома;</w:t>
      </w:r>
      <w:r>
        <w:rPr>
          <w:spacing w:val="-26"/>
          <w:sz w:val="18"/>
        </w:rPr>
        <w:t xml:space="preserve"> </w:t>
      </w:r>
      <w:r>
        <w:rPr>
          <w:sz w:val="18"/>
        </w:rPr>
        <w:t>и</w:t>
      </w:r>
    </w:p>
    <w:p w:rsidR="00A822BE" w:rsidRDefault="0046556E">
      <w:pPr>
        <w:pStyle w:val="ListParagraph"/>
        <w:numPr>
          <w:ilvl w:val="0"/>
          <w:numId w:val="67"/>
        </w:numPr>
        <w:tabs>
          <w:tab w:val="left" w:pos="781"/>
        </w:tabs>
        <w:spacing w:before="1" w:line="228" w:lineRule="auto"/>
        <w:ind w:left="515" w:right="1104" w:firstLine="0"/>
        <w:rPr>
          <w:sz w:val="18"/>
        </w:rPr>
      </w:pPr>
      <w:r>
        <w:rPr>
          <w:sz w:val="18"/>
        </w:rPr>
        <w:t xml:space="preserve">за полетно-слетне стазе за прецизан прилаз. (ец) </w:t>
      </w:r>
      <w:r>
        <w:rPr>
          <w:spacing w:val="-4"/>
          <w:sz w:val="18"/>
        </w:rPr>
        <w:t>Условна</w:t>
      </w:r>
      <w:r>
        <w:rPr>
          <w:spacing w:val="-1"/>
          <w:sz w:val="18"/>
        </w:rPr>
        <w:t xml:space="preserve"> </w:t>
      </w:r>
      <w:r>
        <w:rPr>
          <w:sz w:val="18"/>
        </w:rPr>
        <w:t>одобрења</w:t>
      </w:r>
    </w:p>
    <w:p w:rsidR="00A822BE" w:rsidRDefault="0046556E">
      <w:pPr>
        <w:pStyle w:val="BodyText"/>
        <w:spacing w:before="2" w:line="228" w:lineRule="auto"/>
        <w:ind w:right="38" w:firstLine="396"/>
      </w:pPr>
      <w:r>
        <w:rPr>
          <w:spacing w:val="-4"/>
        </w:rPr>
        <w:t xml:space="preserve">Условне </w:t>
      </w:r>
      <w:r>
        <w:t>фразе, као што су „</w:t>
      </w:r>
      <w:r>
        <w:rPr>
          <w:i/>
        </w:rPr>
        <w:t>behind landing aircraft</w:t>
      </w:r>
      <w:r>
        <w:t>” или „</w:t>
      </w:r>
      <w:r>
        <w:rPr>
          <w:i/>
        </w:rPr>
        <w:t>after departing ai</w:t>
      </w:r>
      <w:r>
        <w:rPr>
          <w:i/>
        </w:rPr>
        <w:t>rcraft</w:t>
      </w:r>
      <w:r>
        <w:t xml:space="preserve">”, не смеју да се употребљавају за кретања </w:t>
      </w:r>
      <w:r>
        <w:rPr>
          <w:spacing w:val="-3"/>
        </w:rPr>
        <w:t xml:space="preserve">која </w:t>
      </w:r>
      <w:r>
        <w:t xml:space="preserve">утичу на активну полетно-слетну стазу (стазе), осим </w:t>
      </w:r>
      <w:r>
        <w:rPr>
          <w:spacing w:val="-4"/>
        </w:rPr>
        <w:t xml:space="preserve">ако </w:t>
      </w:r>
      <w:r>
        <w:t xml:space="preserve">пилот и контролор виде дотични ваздухоплов или возила. Ваздухоплов или возило због којег је </w:t>
      </w:r>
      <w:r>
        <w:rPr>
          <w:spacing w:val="-3"/>
        </w:rPr>
        <w:t xml:space="preserve">издато </w:t>
      </w:r>
      <w:r>
        <w:t>условно одобрење мора прво про- ћи испред друго</w:t>
      </w:r>
      <w:r>
        <w:t>г предметног ваздухоплова. У свим случајевима, условно одобрење се даје следећим редом и састоји се од:</w:t>
      </w:r>
    </w:p>
    <w:p w:rsidR="00A822BE" w:rsidRDefault="0046556E">
      <w:pPr>
        <w:pStyle w:val="ListParagraph"/>
        <w:numPr>
          <w:ilvl w:val="1"/>
          <w:numId w:val="67"/>
        </w:numPr>
        <w:tabs>
          <w:tab w:val="left" w:pos="771"/>
        </w:tabs>
        <w:spacing w:line="198" w:lineRule="exact"/>
        <w:ind w:firstLine="0"/>
        <w:rPr>
          <w:sz w:val="18"/>
        </w:rPr>
      </w:pPr>
      <w:r>
        <w:rPr>
          <w:sz w:val="18"/>
        </w:rPr>
        <w:t>позивног</w:t>
      </w:r>
      <w:r>
        <w:rPr>
          <w:spacing w:val="-2"/>
          <w:sz w:val="18"/>
        </w:rPr>
        <w:t xml:space="preserve"> </w:t>
      </w:r>
      <w:r>
        <w:rPr>
          <w:sz w:val="18"/>
        </w:rPr>
        <w:t>знака;</w:t>
      </w:r>
    </w:p>
    <w:p w:rsidR="00A822BE" w:rsidRDefault="0046556E">
      <w:pPr>
        <w:pStyle w:val="ListParagraph"/>
        <w:numPr>
          <w:ilvl w:val="1"/>
          <w:numId w:val="67"/>
        </w:numPr>
        <w:tabs>
          <w:tab w:val="left" w:pos="771"/>
        </w:tabs>
        <w:spacing w:line="197" w:lineRule="exact"/>
        <w:ind w:firstLine="0"/>
        <w:rPr>
          <w:sz w:val="18"/>
        </w:rPr>
      </w:pPr>
      <w:r>
        <w:rPr>
          <w:sz w:val="18"/>
        </w:rPr>
        <w:t>услова;</w:t>
      </w:r>
    </w:p>
    <w:p w:rsidR="00A822BE" w:rsidRDefault="0046556E">
      <w:pPr>
        <w:pStyle w:val="ListParagraph"/>
        <w:numPr>
          <w:ilvl w:val="1"/>
          <w:numId w:val="67"/>
        </w:numPr>
        <w:tabs>
          <w:tab w:val="left" w:pos="771"/>
        </w:tabs>
        <w:spacing w:line="197" w:lineRule="exact"/>
        <w:ind w:firstLine="0"/>
        <w:rPr>
          <w:sz w:val="18"/>
        </w:rPr>
      </w:pPr>
      <w:r>
        <w:rPr>
          <w:sz w:val="18"/>
        </w:rPr>
        <w:t>одобрења;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</w:p>
    <w:p w:rsidR="00A822BE" w:rsidRDefault="0046556E">
      <w:pPr>
        <w:pStyle w:val="ListParagraph"/>
        <w:numPr>
          <w:ilvl w:val="1"/>
          <w:numId w:val="67"/>
        </w:numPr>
        <w:tabs>
          <w:tab w:val="left" w:pos="771"/>
        </w:tabs>
        <w:spacing w:before="3" w:line="228" w:lineRule="auto"/>
        <w:ind w:right="2401" w:firstLine="0"/>
        <w:rPr>
          <w:sz w:val="18"/>
        </w:rPr>
      </w:pPr>
      <w:r>
        <w:rPr>
          <w:spacing w:val="-3"/>
          <w:sz w:val="18"/>
        </w:rPr>
        <w:t xml:space="preserve">кратког </w:t>
      </w:r>
      <w:r>
        <w:rPr>
          <w:sz w:val="18"/>
        </w:rPr>
        <w:t>понављања услова. (ф) Координација</w:t>
      </w:r>
      <w:r>
        <w:rPr>
          <w:spacing w:val="-6"/>
          <w:sz w:val="18"/>
        </w:rPr>
        <w:t xml:space="preserve"> </w:t>
      </w:r>
      <w:r>
        <w:rPr>
          <w:sz w:val="18"/>
        </w:rPr>
        <w:t>одобрења</w:t>
      </w:r>
    </w:p>
    <w:p w:rsidR="00A822BE" w:rsidRDefault="0046556E">
      <w:pPr>
        <w:pStyle w:val="ListParagraph"/>
        <w:numPr>
          <w:ilvl w:val="0"/>
          <w:numId w:val="66"/>
        </w:numPr>
        <w:tabs>
          <w:tab w:val="left" w:pos="772"/>
        </w:tabs>
        <w:spacing w:before="2" w:line="228" w:lineRule="auto"/>
        <w:ind w:right="38" w:firstLine="397"/>
        <w:jc w:val="both"/>
        <w:rPr>
          <w:sz w:val="18"/>
        </w:rPr>
      </w:pPr>
      <w:r>
        <w:rPr>
          <w:sz w:val="18"/>
        </w:rPr>
        <w:t>Одобрење контроле летења се координира између</w:t>
      </w:r>
      <w:r>
        <w:rPr>
          <w:spacing w:val="-33"/>
          <w:sz w:val="18"/>
        </w:rPr>
        <w:t xml:space="preserve"> </w:t>
      </w:r>
      <w:r>
        <w:rPr>
          <w:sz w:val="18"/>
        </w:rPr>
        <w:t xml:space="preserve">једини- ца контроле летења, </w:t>
      </w:r>
      <w:r>
        <w:rPr>
          <w:spacing w:val="-3"/>
          <w:sz w:val="18"/>
        </w:rPr>
        <w:t xml:space="preserve">тако </w:t>
      </w:r>
      <w:r>
        <w:rPr>
          <w:sz w:val="18"/>
        </w:rPr>
        <w:t>да обухвати целу руту ваздухоплова или одређени</w:t>
      </w:r>
      <w:r>
        <w:rPr>
          <w:spacing w:val="-5"/>
          <w:sz w:val="18"/>
        </w:rPr>
        <w:t xml:space="preserve"> </w:t>
      </w:r>
      <w:r>
        <w:rPr>
          <w:sz w:val="18"/>
        </w:rPr>
        <w:t>део</w:t>
      </w:r>
      <w:r>
        <w:rPr>
          <w:spacing w:val="-5"/>
          <w:sz w:val="18"/>
        </w:rPr>
        <w:t xml:space="preserve"> </w:t>
      </w:r>
      <w:r>
        <w:rPr>
          <w:sz w:val="18"/>
        </w:rPr>
        <w:t>те</w:t>
      </w:r>
      <w:r>
        <w:rPr>
          <w:spacing w:val="-5"/>
          <w:sz w:val="18"/>
        </w:rPr>
        <w:t xml:space="preserve"> </w:t>
      </w:r>
      <w:r>
        <w:rPr>
          <w:sz w:val="18"/>
        </w:rPr>
        <w:t>руте,</w:t>
      </w:r>
      <w:r>
        <w:rPr>
          <w:spacing w:val="-5"/>
          <w:sz w:val="18"/>
        </w:rPr>
        <w:t xml:space="preserve"> </w:t>
      </w:r>
      <w:r>
        <w:rPr>
          <w:sz w:val="18"/>
        </w:rPr>
        <w:t>као</w:t>
      </w:r>
      <w:r>
        <w:rPr>
          <w:spacing w:val="-5"/>
          <w:sz w:val="18"/>
        </w:rPr>
        <w:t xml:space="preserve"> </w:t>
      </w:r>
      <w:r>
        <w:rPr>
          <w:sz w:val="18"/>
        </w:rPr>
        <w:t>што</w:t>
      </w:r>
      <w:r>
        <w:rPr>
          <w:spacing w:val="-5"/>
          <w:sz w:val="18"/>
        </w:rPr>
        <w:t xml:space="preserve"> </w:t>
      </w:r>
      <w:r>
        <w:rPr>
          <w:sz w:val="18"/>
        </w:rPr>
        <w:t>је</w:t>
      </w:r>
      <w:r>
        <w:rPr>
          <w:spacing w:val="-5"/>
          <w:sz w:val="18"/>
        </w:rPr>
        <w:t xml:space="preserve"> </w:t>
      </w:r>
      <w:r>
        <w:rPr>
          <w:sz w:val="18"/>
        </w:rPr>
        <w:t>описано</w:t>
      </w:r>
      <w:r>
        <w:rPr>
          <w:spacing w:val="-5"/>
          <w:sz w:val="18"/>
        </w:rPr>
        <w:t xml:space="preserve"> </w:t>
      </w:r>
      <w:r>
        <w:rPr>
          <w:sz w:val="18"/>
        </w:rPr>
        <w:t>у</w:t>
      </w:r>
      <w:r>
        <w:rPr>
          <w:spacing w:val="-5"/>
          <w:sz w:val="18"/>
        </w:rPr>
        <w:t xml:space="preserve"> </w:t>
      </w:r>
      <w:r>
        <w:rPr>
          <w:sz w:val="18"/>
        </w:rPr>
        <w:t>одредбама</w:t>
      </w:r>
      <w:r>
        <w:rPr>
          <w:spacing w:val="-5"/>
          <w:sz w:val="18"/>
        </w:rPr>
        <w:t xml:space="preserve"> </w:t>
      </w:r>
      <w:r>
        <w:rPr>
          <w:spacing w:val="-3"/>
          <w:sz w:val="18"/>
        </w:rPr>
        <w:t>од</w:t>
      </w:r>
      <w:r>
        <w:rPr>
          <w:spacing w:val="-5"/>
          <w:sz w:val="18"/>
        </w:rPr>
        <w:t xml:space="preserve"> </w:t>
      </w:r>
      <w:r>
        <w:rPr>
          <w:sz w:val="18"/>
        </w:rPr>
        <w:t>(2)</w:t>
      </w:r>
      <w:r>
        <w:rPr>
          <w:spacing w:val="-5"/>
          <w:sz w:val="18"/>
        </w:rPr>
        <w:t xml:space="preserve"> </w:t>
      </w:r>
      <w:r>
        <w:rPr>
          <w:sz w:val="18"/>
        </w:rPr>
        <w:t>до</w:t>
      </w:r>
      <w:r>
        <w:rPr>
          <w:spacing w:val="-5"/>
          <w:sz w:val="18"/>
        </w:rPr>
        <w:t xml:space="preserve"> </w:t>
      </w:r>
      <w:r>
        <w:rPr>
          <w:sz w:val="18"/>
        </w:rPr>
        <w:t>(6).</w:t>
      </w:r>
    </w:p>
    <w:p w:rsidR="00A822BE" w:rsidRDefault="0046556E">
      <w:pPr>
        <w:pStyle w:val="ListParagraph"/>
        <w:numPr>
          <w:ilvl w:val="0"/>
          <w:numId w:val="66"/>
        </w:numPr>
        <w:tabs>
          <w:tab w:val="left" w:pos="781"/>
        </w:tabs>
        <w:spacing w:before="1" w:line="228" w:lineRule="auto"/>
        <w:ind w:right="38" w:firstLine="397"/>
        <w:jc w:val="both"/>
        <w:rPr>
          <w:sz w:val="18"/>
        </w:rPr>
      </w:pPr>
      <w:r>
        <w:rPr>
          <w:sz w:val="18"/>
        </w:rPr>
        <w:t>Ваздухоплов добија одобрење за целу руту до аеродрома првог намераваног</w:t>
      </w:r>
      <w:r>
        <w:rPr>
          <w:spacing w:val="-1"/>
          <w:sz w:val="18"/>
        </w:rPr>
        <w:t xml:space="preserve"> </w:t>
      </w:r>
      <w:r>
        <w:rPr>
          <w:sz w:val="18"/>
        </w:rPr>
        <w:t>слетања:</w:t>
      </w:r>
    </w:p>
    <w:p w:rsidR="00A822BE" w:rsidRDefault="0046556E">
      <w:pPr>
        <w:pStyle w:val="ListParagraph"/>
        <w:numPr>
          <w:ilvl w:val="1"/>
          <w:numId w:val="66"/>
        </w:numPr>
        <w:tabs>
          <w:tab w:val="left" w:pos="732"/>
        </w:tabs>
        <w:spacing w:before="2" w:line="228" w:lineRule="auto"/>
        <w:ind w:right="38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>је, пре полетања, било могуће к</w:t>
      </w:r>
      <w:r>
        <w:rPr>
          <w:sz w:val="18"/>
        </w:rPr>
        <w:t xml:space="preserve">оординисати одобрења између свих јединица контроле летења </w:t>
      </w:r>
      <w:r>
        <w:rPr>
          <w:spacing w:val="-3"/>
          <w:sz w:val="18"/>
        </w:rPr>
        <w:t xml:space="preserve">под </w:t>
      </w:r>
      <w:r>
        <w:rPr>
          <w:sz w:val="18"/>
        </w:rPr>
        <w:t>чију контролу ће ва- здухоплов доћи;</w:t>
      </w:r>
      <w:r>
        <w:rPr>
          <w:spacing w:val="-1"/>
          <w:sz w:val="18"/>
        </w:rPr>
        <w:t xml:space="preserve"> </w:t>
      </w:r>
      <w:r>
        <w:rPr>
          <w:sz w:val="18"/>
        </w:rPr>
        <w:t>или</w:t>
      </w:r>
    </w:p>
    <w:p w:rsidR="00A822BE" w:rsidRDefault="0046556E">
      <w:pPr>
        <w:pStyle w:val="ListParagraph"/>
        <w:numPr>
          <w:ilvl w:val="1"/>
          <w:numId w:val="66"/>
        </w:numPr>
        <w:tabs>
          <w:tab w:val="left" w:pos="784"/>
        </w:tabs>
        <w:spacing w:before="2" w:line="228" w:lineRule="auto"/>
        <w:ind w:right="38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>се са сигурношћу може очекивати да ће бити изврше- на</w:t>
      </w:r>
      <w:r>
        <w:rPr>
          <w:spacing w:val="-10"/>
          <w:sz w:val="18"/>
        </w:rPr>
        <w:t xml:space="preserve"> </w:t>
      </w:r>
      <w:r>
        <w:rPr>
          <w:sz w:val="18"/>
        </w:rPr>
        <w:t>претходна</w:t>
      </w:r>
      <w:r>
        <w:rPr>
          <w:spacing w:val="-10"/>
          <w:sz w:val="18"/>
        </w:rPr>
        <w:t xml:space="preserve"> </w:t>
      </w:r>
      <w:r>
        <w:rPr>
          <w:sz w:val="18"/>
        </w:rPr>
        <w:t>координација</w:t>
      </w:r>
      <w:r>
        <w:rPr>
          <w:spacing w:val="-10"/>
          <w:sz w:val="18"/>
        </w:rPr>
        <w:t xml:space="preserve"> </w:t>
      </w:r>
      <w:r>
        <w:rPr>
          <w:sz w:val="18"/>
        </w:rPr>
        <w:t>између</w:t>
      </w:r>
      <w:r>
        <w:rPr>
          <w:spacing w:val="-10"/>
          <w:sz w:val="18"/>
        </w:rPr>
        <w:t xml:space="preserve"> </w:t>
      </w:r>
      <w:r>
        <w:rPr>
          <w:sz w:val="18"/>
        </w:rPr>
        <w:t>оних</w:t>
      </w:r>
      <w:r>
        <w:rPr>
          <w:spacing w:val="-10"/>
          <w:sz w:val="18"/>
        </w:rPr>
        <w:t xml:space="preserve"> </w:t>
      </w:r>
      <w:r>
        <w:rPr>
          <w:sz w:val="18"/>
        </w:rPr>
        <w:t>јединица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под</w:t>
      </w:r>
      <w:r>
        <w:rPr>
          <w:spacing w:val="-10"/>
          <w:sz w:val="18"/>
        </w:rPr>
        <w:t xml:space="preserve"> </w:t>
      </w:r>
      <w:r>
        <w:rPr>
          <w:sz w:val="18"/>
        </w:rPr>
        <w:t>чију</w:t>
      </w:r>
      <w:r>
        <w:rPr>
          <w:spacing w:val="-10"/>
          <w:sz w:val="18"/>
        </w:rPr>
        <w:t xml:space="preserve"> </w:t>
      </w:r>
      <w:r>
        <w:rPr>
          <w:sz w:val="18"/>
        </w:rPr>
        <w:t>контро- лу ће ваздухоплов накнадно</w:t>
      </w:r>
      <w:r>
        <w:rPr>
          <w:spacing w:val="-4"/>
          <w:sz w:val="18"/>
        </w:rPr>
        <w:t xml:space="preserve"> </w:t>
      </w:r>
      <w:r>
        <w:rPr>
          <w:sz w:val="18"/>
        </w:rPr>
        <w:t>доћи.</w:t>
      </w:r>
    </w:p>
    <w:p w:rsidR="00A822BE" w:rsidRDefault="0046556E">
      <w:pPr>
        <w:pStyle w:val="ListParagraph"/>
        <w:numPr>
          <w:ilvl w:val="0"/>
          <w:numId w:val="66"/>
        </w:numPr>
        <w:tabs>
          <w:tab w:val="left" w:pos="791"/>
        </w:tabs>
        <w:spacing w:before="2" w:line="228" w:lineRule="auto"/>
        <w:ind w:right="38" w:firstLine="397"/>
        <w:jc w:val="both"/>
        <w:rPr>
          <w:sz w:val="18"/>
        </w:rPr>
      </w:pPr>
      <w:r>
        <w:rPr>
          <w:spacing w:val="-4"/>
          <w:sz w:val="18"/>
        </w:rPr>
        <w:t>А</w:t>
      </w:r>
      <w:r>
        <w:rPr>
          <w:spacing w:val="-4"/>
          <w:sz w:val="18"/>
        </w:rPr>
        <w:t xml:space="preserve">ко </w:t>
      </w:r>
      <w:r>
        <w:rPr>
          <w:sz w:val="18"/>
        </w:rPr>
        <w:t xml:space="preserve">координација из </w:t>
      </w:r>
      <w:r>
        <w:rPr>
          <w:spacing w:val="-3"/>
          <w:sz w:val="18"/>
        </w:rPr>
        <w:t xml:space="preserve">тачке </w:t>
      </w:r>
      <w:r>
        <w:rPr>
          <w:sz w:val="18"/>
        </w:rPr>
        <w:t>(2) није постигнута или није предвиђена,</w:t>
      </w:r>
      <w:r>
        <w:rPr>
          <w:spacing w:val="-7"/>
          <w:sz w:val="18"/>
        </w:rPr>
        <w:t xml:space="preserve"> </w:t>
      </w:r>
      <w:r>
        <w:rPr>
          <w:sz w:val="18"/>
        </w:rPr>
        <w:t>ваздухоплову</w:t>
      </w:r>
      <w:r>
        <w:rPr>
          <w:spacing w:val="-7"/>
          <w:sz w:val="18"/>
        </w:rPr>
        <w:t xml:space="preserve"> </w:t>
      </w:r>
      <w:r>
        <w:rPr>
          <w:sz w:val="18"/>
        </w:rPr>
        <w:t>се</w:t>
      </w:r>
      <w:r>
        <w:rPr>
          <w:spacing w:val="-7"/>
          <w:sz w:val="18"/>
        </w:rPr>
        <w:t xml:space="preserve"> </w:t>
      </w:r>
      <w:r>
        <w:rPr>
          <w:sz w:val="18"/>
        </w:rPr>
        <w:t>издаје</w:t>
      </w:r>
      <w:r>
        <w:rPr>
          <w:spacing w:val="-7"/>
          <w:sz w:val="18"/>
        </w:rPr>
        <w:t xml:space="preserve"> </w:t>
      </w:r>
      <w:r>
        <w:rPr>
          <w:sz w:val="18"/>
        </w:rPr>
        <w:t>одобрење</w:t>
      </w:r>
      <w:r>
        <w:rPr>
          <w:spacing w:val="-7"/>
          <w:sz w:val="18"/>
        </w:rPr>
        <w:t xml:space="preserve"> </w:t>
      </w:r>
      <w:r>
        <w:rPr>
          <w:sz w:val="18"/>
        </w:rPr>
        <w:t>само</w:t>
      </w:r>
      <w:r>
        <w:rPr>
          <w:spacing w:val="-7"/>
          <w:sz w:val="18"/>
        </w:rPr>
        <w:t xml:space="preserve"> </w:t>
      </w:r>
      <w:r>
        <w:rPr>
          <w:sz w:val="18"/>
        </w:rPr>
        <w:t>до</w:t>
      </w:r>
      <w:r>
        <w:rPr>
          <w:spacing w:val="-7"/>
          <w:sz w:val="18"/>
        </w:rPr>
        <w:t xml:space="preserve"> </w:t>
      </w:r>
      <w:r>
        <w:rPr>
          <w:sz w:val="18"/>
        </w:rPr>
        <w:t>оне</w:t>
      </w:r>
      <w:r>
        <w:rPr>
          <w:spacing w:val="-7"/>
          <w:sz w:val="18"/>
        </w:rPr>
        <w:t xml:space="preserve"> </w:t>
      </w:r>
      <w:r>
        <w:rPr>
          <w:spacing w:val="-3"/>
          <w:sz w:val="18"/>
        </w:rPr>
        <w:t>тачке</w:t>
      </w:r>
      <w:r>
        <w:rPr>
          <w:spacing w:val="-7"/>
          <w:sz w:val="18"/>
        </w:rPr>
        <w:t xml:space="preserve"> </w:t>
      </w:r>
      <w:r>
        <w:rPr>
          <w:sz w:val="18"/>
        </w:rPr>
        <w:t xml:space="preserve">до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је координација са сигурношћу обезбеђена; пре доласка до те </w:t>
      </w:r>
      <w:r>
        <w:rPr>
          <w:spacing w:val="-3"/>
          <w:sz w:val="18"/>
        </w:rPr>
        <w:t xml:space="preserve">тачке </w:t>
      </w:r>
      <w:r>
        <w:rPr>
          <w:sz w:val="18"/>
        </w:rPr>
        <w:t>или на тој тачки, ваздухоплов добија наредно одобрење и</w:t>
      </w:r>
      <w:r>
        <w:rPr>
          <w:spacing w:val="-29"/>
          <w:sz w:val="18"/>
        </w:rPr>
        <w:t xml:space="preserve"> </w:t>
      </w:r>
      <w:r>
        <w:rPr>
          <w:sz w:val="18"/>
        </w:rPr>
        <w:t>по потреби, инструкције за</w:t>
      </w:r>
      <w:r>
        <w:rPr>
          <w:spacing w:val="-2"/>
          <w:sz w:val="18"/>
        </w:rPr>
        <w:t xml:space="preserve"> </w:t>
      </w:r>
      <w:r>
        <w:rPr>
          <w:sz w:val="18"/>
        </w:rPr>
        <w:t>чекање.</w:t>
      </w:r>
    </w:p>
    <w:p w:rsidR="00A822BE" w:rsidRDefault="0046556E">
      <w:pPr>
        <w:pStyle w:val="ListParagraph"/>
        <w:numPr>
          <w:ilvl w:val="0"/>
          <w:numId w:val="66"/>
        </w:numPr>
        <w:tabs>
          <w:tab w:val="left" w:pos="771"/>
        </w:tabs>
        <w:spacing w:before="3" w:line="228" w:lineRule="auto"/>
        <w:ind w:right="38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pacing w:val="-3"/>
          <w:sz w:val="18"/>
        </w:rPr>
        <w:t xml:space="preserve">тако </w:t>
      </w:r>
      <w:r>
        <w:rPr>
          <w:sz w:val="18"/>
        </w:rPr>
        <w:t xml:space="preserve">одреди </w:t>
      </w:r>
      <w:r>
        <w:rPr>
          <w:i/>
          <w:spacing w:val="-3"/>
          <w:sz w:val="18"/>
        </w:rPr>
        <w:t xml:space="preserve">ATS </w:t>
      </w:r>
      <w:r>
        <w:rPr>
          <w:sz w:val="18"/>
        </w:rPr>
        <w:t>јединица, ваздухоплов мора да успо- стави</w:t>
      </w:r>
      <w:r>
        <w:rPr>
          <w:spacing w:val="-5"/>
          <w:sz w:val="18"/>
        </w:rPr>
        <w:t xml:space="preserve"> </w:t>
      </w:r>
      <w:r>
        <w:rPr>
          <w:sz w:val="18"/>
        </w:rPr>
        <w:t>везу</w:t>
      </w:r>
      <w:r>
        <w:rPr>
          <w:spacing w:val="-5"/>
          <w:sz w:val="18"/>
        </w:rPr>
        <w:t xml:space="preserve"> </w:t>
      </w:r>
      <w:r>
        <w:rPr>
          <w:sz w:val="18"/>
        </w:rPr>
        <w:t>са</w:t>
      </w:r>
      <w:r>
        <w:rPr>
          <w:spacing w:val="-5"/>
          <w:sz w:val="18"/>
        </w:rPr>
        <w:t xml:space="preserve"> </w:t>
      </w:r>
      <w:r>
        <w:rPr>
          <w:sz w:val="18"/>
        </w:rPr>
        <w:t>наредном</w:t>
      </w:r>
      <w:r>
        <w:rPr>
          <w:spacing w:val="-5"/>
          <w:sz w:val="18"/>
        </w:rPr>
        <w:t xml:space="preserve"> </w:t>
      </w:r>
      <w:r>
        <w:rPr>
          <w:sz w:val="18"/>
        </w:rPr>
        <w:t>јединицом</w:t>
      </w:r>
      <w:r>
        <w:rPr>
          <w:spacing w:val="-5"/>
          <w:sz w:val="18"/>
        </w:rPr>
        <w:t xml:space="preserve"> </w:t>
      </w:r>
      <w:r>
        <w:rPr>
          <w:sz w:val="18"/>
        </w:rPr>
        <w:t>контроле</w:t>
      </w:r>
      <w:r>
        <w:rPr>
          <w:spacing w:val="-5"/>
          <w:sz w:val="18"/>
        </w:rPr>
        <w:t xml:space="preserve"> </w:t>
      </w:r>
      <w:r>
        <w:rPr>
          <w:sz w:val="18"/>
        </w:rPr>
        <w:t>летења</w:t>
      </w:r>
      <w:r>
        <w:rPr>
          <w:spacing w:val="-5"/>
          <w:sz w:val="18"/>
        </w:rPr>
        <w:t xml:space="preserve"> </w:t>
      </w:r>
      <w:r>
        <w:rPr>
          <w:sz w:val="18"/>
        </w:rPr>
        <w:t>ради</w:t>
      </w:r>
      <w:r>
        <w:rPr>
          <w:spacing w:val="-5"/>
          <w:sz w:val="18"/>
        </w:rPr>
        <w:t xml:space="preserve"> </w:t>
      </w:r>
      <w:r>
        <w:rPr>
          <w:sz w:val="18"/>
        </w:rPr>
        <w:t>добијања одобрења пре доласка на тачку</w:t>
      </w:r>
      <w:r>
        <w:rPr>
          <w:spacing w:val="-7"/>
          <w:sz w:val="18"/>
        </w:rPr>
        <w:t xml:space="preserve"> </w:t>
      </w:r>
      <w:r>
        <w:rPr>
          <w:sz w:val="18"/>
        </w:rPr>
        <w:t>примопредаје.</w:t>
      </w:r>
    </w:p>
    <w:p w:rsidR="00A822BE" w:rsidRDefault="0046556E">
      <w:pPr>
        <w:pStyle w:val="ListParagraph"/>
        <w:numPr>
          <w:ilvl w:val="1"/>
          <w:numId w:val="66"/>
        </w:numPr>
        <w:tabs>
          <w:tab w:val="left" w:pos="731"/>
        </w:tabs>
        <w:spacing w:before="2" w:line="228" w:lineRule="auto"/>
        <w:ind w:right="38" w:firstLine="397"/>
        <w:jc w:val="both"/>
        <w:rPr>
          <w:sz w:val="18"/>
        </w:rPr>
      </w:pPr>
      <w:r>
        <w:rPr>
          <w:sz w:val="18"/>
        </w:rPr>
        <w:t>Ваздухоплов мора да одржава неопходну двосмерну</w:t>
      </w:r>
      <w:r>
        <w:rPr>
          <w:spacing w:val="-33"/>
          <w:sz w:val="18"/>
        </w:rPr>
        <w:t xml:space="preserve"> </w:t>
      </w:r>
      <w:r>
        <w:rPr>
          <w:spacing w:val="-3"/>
          <w:sz w:val="18"/>
        </w:rPr>
        <w:t xml:space="preserve">кому- </w:t>
      </w:r>
      <w:r>
        <w:rPr>
          <w:sz w:val="18"/>
        </w:rPr>
        <w:t xml:space="preserve">никацију са тренутно надлежном јединицом контроле летења то- </w:t>
      </w:r>
      <w:r>
        <w:rPr>
          <w:spacing w:val="-5"/>
          <w:sz w:val="18"/>
        </w:rPr>
        <w:t xml:space="preserve">ком </w:t>
      </w:r>
      <w:r>
        <w:rPr>
          <w:sz w:val="18"/>
        </w:rPr>
        <w:t>прибављања наредног</w:t>
      </w:r>
      <w:r>
        <w:rPr>
          <w:spacing w:val="1"/>
          <w:sz w:val="18"/>
        </w:rPr>
        <w:t xml:space="preserve"> </w:t>
      </w:r>
      <w:r>
        <w:rPr>
          <w:sz w:val="18"/>
        </w:rPr>
        <w:t>одобрења.</w:t>
      </w:r>
    </w:p>
    <w:p w:rsidR="00A822BE" w:rsidRDefault="0046556E">
      <w:pPr>
        <w:pStyle w:val="ListParagraph"/>
        <w:numPr>
          <w:ilvl w:val="1"/>
          <w:numId w:val="66"/>
        </w:numPr>
        <w:tabs>
          <w:tab w:val="left" w:pos="787"/>
        </w:tabs>
        <w:spacing w:before="2" w:line="228" w:lineRule="auto"/>
        <w:ind w:right="38" w:firstLine="397"/>
        <w:jc w:val="both"/>
        <w:rPr>
          <w:sz w:val="18"/>
        </w:rPr>
      </w:pPr>
      <w:r>
        <w:rPr>
          <w:sz w:val="18"/>
        </w:rPr>
        <w:t xml:space="preserve">Одобрење </w:t>
      </w:r>
      <w:r>
        <w:rPr>
          <w:spacing w:val="-3"/>
          <w:sz w:val="18"/>
        </w:rPr>
        <w:t xml:space="preserve">издато </w:t>
      </w:r>
      <w:r>
        <w:rPr>
          <w:sz w:val="18"/>
        </w:rPr>
        <w:t xml:space="preserve">као наредно одобрење мора да </w:t>
      </w:r>
      <w:r>
        <w:rPr>
          <w:spacing w:val="-5"/>
          <w:sz w:val="18"/>
        </w:rPr>
        <w:t xml:space="preserve">буде </w:t>
      </w:r>
      <w:r>
        <w:rPr>
          <w:sz w:val="18"/>
        </w:rPr>
        <w:t>као такво јасно препознатљиво</w:t>
      </w:r>
      <w:r>
        <w:rPr>
          <w:spacing w:val="-1"/>
          <w:sz w:val="18"/>
        </w:rPr>
        <w:t xml:space="preserve"> </w:t>
      </w:r>
      <w:r>
        <w:rPr>
          <w:spacing w:val="-4"/>
          <w:sz w:val="18"/>
        </w:rPr>
        <w:t>пилоту.</w:t>
      </w:r>
    </w:p>
    <w:p w:rsidR="00A822BE" w:rsidRDefault="0046556E">
      <w:pPr>
        <w:pStyle w:val="ListParagraph"/>
        <w:numPr>
          <w:ilvl w:val="1"/>
          <w:numId w:val="66"/>
        </w:numPr>
        <w:tabs>
          <w:tab w:val="left" w:pos="828"/>
        </w:tabs>
        <w:spacing w:before="1" w:line="228" w:lineRule="auto"/>
        <w:ind w:right="38" w:firstLine="397"/>
        <w:jc w:val="both"/>
        <w:rPr>
          <w:sz w:val="18"/>
        </w:rPr>
      </w:pPr>
      <w:r>
        <w:rPr>
          <w:sz w:val="18"/>
        </w:rPr>
        <w:t>Осим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ако</w:t>
      </w:r>
      <w:r>
        <w:rPr>
          <w:spacing w:val="-7"/>
          <w:sz w:val="18"/>
        </w:rPr>
        <w:t xml:space="preserve"> </w:t>
      </w:r>
      <w:r>
        <w:rPr>
          <w:sz w:val="18"/>
        </w:rPr>
        <w:t>су</w:t>
      </w:r>
      <w:r>
        <w:rPr>
          <w:spacing w:val="-7"/>
          <w:sz w:val="18"/>
        </w:rPr>
        <w:t xml:space="preserve"> </w:t>
      </w:r>
      <w:r>
        <w:rPr>
          <w:sz w:val="18"/>
        </w:rPr>
        <w:t>координисана,</w:t>
      </w:r>
      <w:r>
        <w:rPr>
          <w:spacing w:val="-7"/>
          <w:sz w:val="18"/>
        </w:rPr>
        <w:t xml:space="preserve"> </w:t>
      </w:r>
      <w:r>
        <w:rPr>
          <w:sz w:val="18"/>
        </w:rPr>
        <w:t>наредна</w:t>
      </w:r>
      <w:r>
        <w:rPr>
          <w:spacing w:val="-7"/>
          <w:sz w:val="18"/>
        </w:rPr>
        <w:t xml:space="preserve"> </w:t>
      </w:r>
      <w:r>
        <w:rPr>
          <w:sz w:val="18"/>
        </w:rPr>
        <w:t>одобрења</w:t>
      </w:r>
      <w:r>
        <w:rPr>
          <w:spacing w:val="-7"/>
          <w:sz w:val="18"/>
        </w:rPr>
        <w:t xml:space="preserve"> </w:t>
      </w:r>
      <w:r>
        <w:rPr>
          <w:sz w:val="18"/>
        </w:rPr>
        <w:t>не</w:t>
      </w:r>
      <w:r>
        <w:rPr>
          <w:spacing w:val="-7"/>
          <w:sz w:val="18"/>
        </w:rPr>
        <w:t xml:space="preserve"> </w:t>
      </w:r>
      <w:r>
        <w:rPr>
          <w:sz w:val="18"/>
        </w:rPr>
        <w:t>смеју</w:t>
      </w:r>
      <w:r>
        <w:rPr>
          <w:spacing w:val="-7"/>
          <w:sz w:val="18"/>
        </w:rPr>
        <w:t xml:space="preserve"> </w:t>
      </w:r>
      <w:r>
        <w:rPr>
          <w:sz w:val="18"/>
        </w:rPr>
        <w:t xml:space="preserve">да утичу на првобитни профил лета ваздухоплова у било </w:t>
      </w:r>
      <w:r>
        <w:rPr>
          <w:spacing w:val="-5"/>
          <w:sz w:val="18"/>
        </w:rPr>
        <w:t xml:space="preserve">ком </w:t>
      </w:r>
      <w:r>
        <w:rPr>
          <w:sz w:val="18"/>
        </w:rPr>
        <w:t xml:space="preserve">вазду- шном </w:t>
      </w:r>
      <w:r>
        <w:rPr>
          <w:spacing w:val="-3"/>
          <w:sz w:val="18"/>
        </w:rPr>
        <w:t xml:space="preserve">простору, </w:t>
      </w:r>
      <w:r>
        <w:rPr>
          <w:sz w:val="18"/>
        </w:rPr>
        <w:t xml:space="preserve">осим у ваздушном простору јединице контроле летења </w:t>
      </w:r>
      <w:r>
        <w:rPr>
          <w:spacing w:val="-3"/>
          <w:sz w:val="18"/>
        </w:rPr>
        <w:t xml:space="preserve">која </w:t>
      </w:r>
      <w:r>
        <w:rPr>
          <w:sz w:val="18"/>
        </w:rPr>
        <w:t>је одговорна за издавање наредног</w:t>
      </w:r>
      <w:r>
        <w:rPr>
          <w:spacing w:val="-11"/>
          <w:sz w:val="18"/>
        </w:rPr>
        <w:t xml:space="preserve"> </w:t>
      </w:r>
      <w:r>
        <w:rPr>
          <w:sz w:val="18"/>
        </w:rPr>
        <w:t>одобрења.</w:t>
      </w:r>
    </w:p>
    <w:p w:rsidR="00A822BE" w:rsidRDefault="0046556E">
      <w:pPr>
        <w:pStyle w:val="ListParagraph"/>
        <w:numPr>
          <w:ilvl w:val="0"/>
          <w:numId w:val="66"/>
        </w:numPr>
        <w:tabs>
          <w:tab w:val="left" w:pos="771"/>
        </w:tabs>
        <w:spacing w:before="3" w:line="228" w:lineRule="auto"/>
        <w:ind w:right="39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>ваздухоплов намерава да полети са аеродрома</w:t>
      </w:r>
      <w:r>
        <w:rPr>
          <w:spacing w:val="-31"/>
          <w:sz w:val="18"/>
        </w:rPr>
        <w:t xml:space="preserve"> </w:t>
      </w:r>
      <w:r>
        <w:rPr>
          <w:sz w:val="18"/>
        </w:rPr>
        <w:t>унутар једне контролисане об</w:t>
      </w:r>
      <w:r>
        <w:rPr>
          <w:sz w:val="18"/>
        </w:rPr>
        <w:t xml:space="preserve">ласти и уђе у другу контролисану област у периоду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тридесет минута или у </w:t>
      </w:r>
      <w:r>
        <w:rPr>
          <w:spacing w:val="-2"/>
          <w:sz w:val="18"/>
        </w:rPr>
        <w:t xml:space="preserve">другом </w:t>
      </w:r>
      <w:r>
        <w:rPr>
          <w:sz w:val="18"/>
        </w:rPr>
        <w:t xml:space="preserve">одређеном </w:t>
      </w:r>
      <w:r>
        <w:rPr>
          <w:spacing w:val="-3"/>
          <w:sz w:val="18"/>
        </w:rPr>
        <w:t xml:space="preserve">временском </w:t>
      </w:r>
      <w:r>
        <w:rPr>
          <w:sz w:val="18"/>
        </w:rPr>
        <w:t xml:space="preserve">периоду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је договорен између дотичних центара обласне </w:t>
      </w:r>
      <w:r>
        <w:rPr>
          <w:spacing w:val="-3"/>
          <w:sz w:val="18"/>
        </w:rPr>
        <w:t xml:space="preserve">кон- </w:t>
      </w:r>
      <w:r>
        <w:rPr>
          <w:sz w:val="18"/>
        </w:rPr>
        <w:t>троле</w:t>
      </w:r>
      <w:r>
        <w:rPr>
          <w:spacing w:val="-7"/>
          <w:sz w:val="18"/>
        </w:rPr>
        <w:t xml:space="preserve"> </w:t>
      </w:r>
      <w:r>
        <w:rPr>
          <w:sz w:val="18"/>
        </w:rPr>
        <w:t>летења,</w:t>
      </w:r>
      <w:r>
        <w:rPr>
          <w:spacing w:val="-7"/>
          <w:sz w:val="18"/>
        </w:rPr>
        <w:t xml:space="preserve"> </w:t>
      </w:r>
      <w:r>
        <w:rPr>
          <w:sz w:val="18"/>
        </w:rPr>
        <w:t>координација</w:t>
      </w:r>
      <w:r>
        <w:rPr>
          <w:spacing w:val="-6"/>
          <w:sz w:val="18"/>
        </w:rPr>
        <w:t xml:space="preserve"> </w:t>
      </w:r>
      <w:r>
        <w:rPr>
          <w:sz w:val="18"/>
        </w:rPr>
        <w:t>са</w:t>
      </w:r>
      <w:r>
        <w:rPr>
          <w:spacing w:val="-6"/>
          <w:sz w:val="18"/>
        </w:rPr>
        <w:t xml:space="preserve"> </w:t>
      </w:r>
      <w:r>
        <w:rPr>
          <w:sz w:val="18"/>
        </w:rPr>
        <w:t>наредним</w:t>
      </w:r>
      <w:r>
        <w:rPr>
          <w:spacing w:val="-6"/>
          <w:sz w:val="18"/>
        </w:rPr>
        <w:t xml:space="preserve"> </w:t>
      </w:r>
      <w:r>
        <w:rPr>
          <w:sz w:val="18"/>
        </w:rPr>
        <w:t>центром</w:t>
      </w:r>
      <w:r>
        <w:rPr>
          <w:spacing w:val="-6"/>
          <w:sz w:val="18"/>
        </w:rPr>
        <w:t xml:space="preserve"> </w:t>
      </w:r>
      <w:r>
        <w:rPr>
          <w:sz w:val="18"/>
        </w:rPr>
        <w:t>обласне</w:t>
      </w:r>
      <w:r>
        <w:rPr>
          <w:spacing w:val="-7"/>
          <w:sz w:val="18"/>
        </w:rPr>
        <w:t xml:space="preserve"> </w:t>
      </w:r>
      <w:r>
        <w:rPr>
          <w:sz w:val="18"/>
        </w:rPr>
        <w:t>контро- ле летења се успоставља пре</w:t>
      </w:r>
      <w:r>
        <w:rPr>
          <w:sz w:val="18"/>
        </w:rPr>
        <w:t xml:space="preserve"> издавања одобрења за</w:t>
      </w:r>
      <w:r>
        <w:rPr>
          <w:spacing w:val="-14"/>
          <w:sz w:val="18"/>
        </w:rPr>
        <w:t xml:space="preserve"> </w:t>
      </w:r>
      <w:r>
        <w:rPr>
          <w:sz w:val="18"/>
        </w:rPr>
        <w:t>полетање.</w:t>
      </w:r>
    </w:p>
    <w:p w:rsidR="00A822BE" w:rsidRDefault="0046556E">
      <w:pPr>
        <w:pStyle w:val="ListParagraph"/>
        <w:numPr>
          <w:ilvl w:val="0"/>
          <w:numId w:val="66"/>
        </w:numPr>
        <w:tabs>
          <w:tab w:val="left" w:pos="766"/>
        </w:tabs>
        <w:spacing w:before="4" w:line="228" w:lineRule="auto"/>
        <w:ind w:right="39" w:firstLine="397"/>
        <w:jc w:val="both"/>
        <w:rPr>
          <w:sz w:val="18"/>
        </w:rPr>
      </w:pPr>
      <w:r>
        <w:rPr>
          <w:spacing w:val="-5"/>
          <w:sz w:val="18"/>
        </w:rPr>
        <w:t xml:space="preserve">Ако </w:t>
      </w:r>
      <w:r>
        <w:rPr>
          <w:spacing w:val="-4"/>
          <w:sz w:val="18"/>
        </w:rPr>
        <w:t xml:space="preserve">ваздухоплов </w:t>
      </w:r>
      <w:r>
        <w:rPr>
          <w:spacing w:val="-3"/>
          <w:sz w:val="18"/>
        </w:rPr>
        <w:t xml:space="preserve">намерава </w:t>
      </w:r>
      <w:r>
        <w:rPr>
          <w:sz w:val="18"/>
        </w:rPr>
        <w:t xml:space="preserve">да </w:t>
      </w:r>
      <w:r>
        <w:rPr>
          <w:spacing w:val="-3"/>
          <w:sz w:val="18"/>
        </w:rPr>
        <w:t xml:space="preserve">напусти </w:t>
      </w:r>
      <w:r>
        <w:rPr>
          <w:spacing w:val="-4"/>
          <w:sz w:val="18"/>
        </w:rPr>
        <w:t xml:space="preserve">контролисану област </w:t>
      </w:r>
      <w:r>
        <w:rPr>
          <w:spacing w:val="-3"/>
          <w:sz w:val="18"/>
        </w:rPr>
        <w:t xml:space="preserve">ради </w:t>
      </w:r>
      <w:r>
        <w:rPr>
          <w:sz w:val="18"/>
        </w:rPr>
        <w:t xml:space="preserve">лета </w:t>
      </w:r>
      <w:r>
        <w:rPr>
          <w:spacing w:val="-3"/>
          <w:sz w:val="18"/>
        </w:rPr>
        <w:t xml:space="preserve">изван </w:t>
      </w:r>
      <w:r>
        <w:rPr>
          <w:spacing w:val="-4"/>
          <w:sz w:val="18"/>
        </w:rPr>
        <w:t xml:space="preserve">контролисаног ваздушног </w:t>
      </w:r>
      <w:r>
        <w:rPr>
          <w:spacing w:val="-3"/>
          <w:sz w:val="18"/>
        </w:rPr>
        <w:t xml:space="preserve">простора </w:t>
      </w:r>
      <w:r>
        <w:rPr>
          <w:sz w:val="18"/>
        </w:rPr>
        <w:t xml:space="preserve">и </w:t>
      </w:r>
      <w:r>
        <w:rPr>
          <w:spacing w:val="-5"/>
          <w:sz w:val="18"/>
        </w:rPr>
        <w:t xml:space="preserve">након </w:t>
      </w:r>
      <w:r>
        <w:rPr>
          <w:spacing w:val="-3"/>
          <w:sz w:val="18"/>
        </w:rPr>
        <w:t xml:space="preserve">тога </w:t>
      </w:r>
      <w:r>
        <w:rPr>
          <w:sz w:val="18"/>
        </w:rPr>
        <w:t xml:space="preserve">по- </w:t>
      </w:r>
      <w:r>
        <w:rPr>
          <w:spacing w:val="-3"/>
          <w:sz w:val="18"/>
        </w:rPr>
        <w:t xml:space="preserve">ново </w:t>
      </w:r>
      <w:r>
        <w:rPr>
          <w:sz w:val="18"/>
        </w:rPr>
        <w:t xml:space="preserve">уђе у </w:t>
      </w:r>
      <w:r>
        <w:rPr>
          <w:spacing w:val="-3"/>
          <w:sz w:val="18"/>
        </w:rPr>
        <w:t xml:space="preserve">исту </w:t>
      </w:r>
      <w:r>
        <w:rPr>
          <w:sz w:val="18"/>
        </w:rPr>
        <w:t xml:space="preserve">или </w:t>
      </w:r>
      <w:r>
        <w:rPr>
          <w:spacing w:val="-3"/>
          <w:sz w:val="18"/>
        </w:rPr>
        <w:t xml:space="preserve">другу </w:t>
      </w:r>
      <w:r>
        <w:rPr>
          <w:spacing w:val="-4"/>
          <w:sz w:val="18"/>
        </w:rPr>
        <w:t xml:space="preserve">контролисану </w:t>
      </w:r>
      <w:r>
        <w:rPr>
          <w:spacing w:val="-6"/>
          <w:sz w:val="18"/>
        </w:rPr>
        <w:t xml:space="preserve">област, </w:t>
      </w:r>
      <w:r>
        <w:rPr>
          <w:spacing w:val="-5"/>
          <w:sz w:val="18"/>
        </w:rPr>
        <w:t xml:space="preserve">може </w:t>
      </w:r>
      <w:r>
        <w:rPr>
          <w:sz w:val="18"/>
        </w:rPr>
        <w:t xml:space="preserve">се </w:t>
      </w:r>
      <w:r>
        <w:rPr>
          <w:spacing w:val="-4"/>
          <w:sz w:val="18"/>
        </w:rPr>
        <w:t xml:space="preserve">издати одо- </w:t>
      </w:r>
      <w:r>
        <w:rPr>
          <w:spacing w:val="-3"/>
          <w:sz w:val="18"/>
        </w:rPr>
        <w:t xml:space="preserve">брење </w:t>
      </w:r>
      <w:r>
        <w:rPr>
          <w:spacing w:val="-4"/>
          <w:sz w:val="18"/>
        </w:rPr>
        <w:t xml:space="preserve">од </w:t>
      </w:r>
      <w:r>
        <w:rPr>
          <w:spacing w:val="-5"/>
          <w:sz w:val="18"/>
        </w:rPr>
        <w:t xml:space="preserve">тачке </w:t>
      </w:r>
      <w:r>
        <w:rPr>
          <w:spacing w:val="-3"/>
          <w:sz w:val="18"/>
        </w:rPr>
        <w:t xml:space="preserve">полетања </w:t>
      </w:r>
      <w:r>
        <w:rPr>
          <w:sz w:val="18"/>
        </w:rPr>
        <w:t xml:space="preserve">до </w:t>
      </w:r>
      <w:r>
        <w:rPr>
          <w:spacing w:val="-4"/>
          <w:sz w:val="18"/>
        </w:rPr>
        <w:t>аеродром</w:t>
      </w:r>
      <w:r>
        <w:rPr>
          <w:spacing w:val="-4"/>
          <w:sz w:val="18"/>
        </w:rPr>
        <w:t xml:space="preserve">а </w:t>
      </w:r>
      <w:r>
        <w:rPr>
          <w:spacing w:val="-3"/>
          <w:sz w:val="18"/>
        </w:rPr>
        <w:t xml:space="preserve">првог намераваног слетања. </w:t>
      </w:r>
      <w:r>
        <w:rPr>
          <w:spacing w:val="-4"/>
          <w:sz w:val="18"/>
        </w:rPr>
        <w:t>Такво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одобрење</w:t>
      </w:r>
      <w:r>
        <w:rPr>
          <w:spacing w:val="-10"/>
          <w:sz w:val="18"/>
        </w:rPr>
        <w:t xml:space="preserve"> </w:t>
      </w:r>
      <w:r>
        <w:rPr>
          <w:sz w:val="18"/>
        </w:rPr>
        <w:t>или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његове</w:t>
      </w:r>
      <w:r>
        <w:rPr>
          <w:spacing w:val="-10"/>
          <w:sz w:val="18"/>
        </w:rPr>
        <w:t xml:space="preserve"> </w:t>
      </w:r>
      <w:r>
        <w:rPr>
          <w:spacing w:val="-3"/>
          <w:sz w:val="18"/>
        </w:rPr>
        <w:t>измене</w:t>
      </w:r>
      <w:r>
        <w:rPr>
          <w:spacing w:val="-10"/>
          <w:sz w:val="18"/>
        </w:rPr>
        <w:t xml:space="preserve"> </w:t>
      </w:r>
      <w:r>
        <w:rPr>
          <w:sz w:val="18"/>
        </w:rPr>
        <w:t>се</w:t>
      </w:r>
      <w:r>
        <w:rPr>
          <w:spacing w:val="-10"/>
          <w:sz w:val="18"/>
        </w:rPr>
        <w:t xml:space="preserve"> </w:t>
      </w:r>
      <w:r>
        <w:rPr>
          <w:spacing w:val="-3"/>
          <w:sz w:val="18"/>
        </w:rPr>
        <w:t>примењују</w:t>
      </w:r>
      <w:r>
        <w:rPr>
          <w:spacing w:val="-10"/>
          <w:sz w:val="18"/>
        </w:rPr>
        <w:t xml:space="preserve"> </w:t>
      </w:r>
      <w:r>
        <w:rPr>
          <w:sz w:val="18"/>
        </w:rPr>
        <w:t>само</w:t>
      </w:r>
      <w:r>
        <w:rPr>
          <w:spacing w:val="-10"/>
          <w:sz w:val="18"/>
        </w:rPr>
        <w:t xml:space="preserve"> </w:t>
      </w:r>
      <w:r>
        <w:rPr>
          <w:sz w:val="18"/>
        </w:rPr>
        <w:t>на</w:t>
      </w:r>
      <w:r>
        <w:rPr>
          <w:spacing w:val="-10"/>
          <w:sz w:val="18"/>
        </w:rPr>
        <w:t xml:space="preserve"> </w:t>
      </w:r>
      <w:r>
        <w:rPr>
          <w:sz w:val="18"/>
        </w:rPr>
        <w:t>оне</w:t>
      </w:r>
      <w:r>
        <w:rPr>
          <w:spacing w:val="-10"/>
          <w:sz w:val="18"/>
        </w:rPr>
        <w:t xml:space="preserve"> </w:t>
      </w:r>
      <w:r>
        <w:rPr>
          <w:spacing w:val="-3"/>
          <w:sz w:val="18"/>
        </w:rPr>
        <w:t xml:space="preserve">делове </w:t>
      </w:r>
      <w:r>
        <w:rPr>
          <w:sz w:val="18"/>
        </w:rPr>
        <w:t xml:space="preserve">лета </w:t>
      </w:r>
      <w:r>
        <w:rPr>
          <w:spacing w:val="-5"/>
          <w:sz w:val="18"/>
        </w:rPr>
        <w:t xml:space="preserve">који </w:t>
      </w:r>
      <w:r>
        <w:rPr>
          <w:sz w:val="18"/>
        </w:rPr>
        <w:t xml:space="preserve">се </w:t>
      </w:r>
      <w:r>
        <w:rPr>
          <w:spacing w:val="-4"/>
          <w:sz w:val="18"/>
        </w:rPr>
        <w:t xml:space="preserve">одвијају </w:t>
      </w:r>
      <w:r>
        <w:rPr>
          <w:spacing w:val="-3"/>
          <w:sz w:val="18"/>
        </w:rPr>
        <w:t xml:space="preserve">унутар </w:t>
      </w:r>
      <w:r>
        <w:rPr>
          <w:spacing w:val="-4"/>
          <w:sz w:val="18"/>
        </w:rPr>
        <w:t>контролисаног ваздушног</w:t>
      </w:r>
      <w:r>
        <w:rPr>
          <w:spacing w:val="-17"/>
          <w:sz w:val="18"/>
        </w:rPr>
        <w:t xml:space="preserve"> </w:t>
      </w:r>
      <w:r>
        <w:rPr>
          <w:spacing w:val="-3"/>
          <w:sz w:val="18"/>
        </w:rPr>
        <w:t>простора.</w:t>
      </w:r>
    </w:p>
    <w:p w:rsidR="00A822BE" w:rsidRDefault="0046556E">
      <w:pPr>
        <w:pStyle w:val="Heading2"/>
        <w:spacing w:line="198" w:lineRule="exact"/>
      </w:pPr>
      <w:r>
        <w:t>SERA.8020 Придржавање плана лета</w:t>
      </w:r>
    </w:p>
    <w:p w:rsidR="00A822BE" w:rsidRDefault="0046556E">
      <w:pPr>
        <w:pStyle w:val="BodyText"/>
        <w:spacing w:before="3" w:line="228" w:lineRule="auto"/>
        <w:ind w:right="38" w:firstLine="396"/>
      </w:pPr>
      <w:r>
        <w:t>(а)</w:t>
      </w:r>
      <w:r>
        <w:rPr>
          <w:spacing w:val="-6"/>
        </w:rPr>
        <w:t xml:space="preserve"> </w:t>
      </w:r>
      <w:r>
        <w:t>Осим</w:t>
      </w:r>
      <w:r>
        <w:rPr>
          <w:spacing w:val="-6"/>
        </w:rPr>
        <w:t xml:space="preserve"> </w:t>
      </w:r>
      <w:r>
        <w:rPr>
          <w:spacing w:val="-4"/>
        </w:rPr>
        <w:t>како</w:t>
      </w:r>
      <w:r>
        <w:rPr>
          <w:spacing w:val="-6"/>
        </w:rPr>
        <w:t xml:space="preserve"> </w:t>
      </w:r>
      <w:r>
        <w:t>је</w:t>
      </w:r>
      <w:r>
        <w:rPr>
          <w:spacing w:val="-6"/>
        </w:rPr>
        <w:t xml:space="preserve"> </w:t>
      </w:r>
      <w:r>
        <w:t>предвиђено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тач.</w:t>
      </w:r>
      <w:r>
        <w:rPr>
          <w:spacing w:val="-6"/>
        </w:rPr>
        <w:t xml:space="preserve"> </w:t>
      </w:r>
      <w:r>
        <w:t>(б)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(д),</w:t>
      </w:r>
      <w:r>
        <w:rPr>
          <w:spacing w:val="-6"/>
        </w:rPr>
        <w:t xml:space="preserve"> </w:t>
      </w:r>
      <w:r>
        <w:t>ваздухоплов</w:t>
      </w:r>
      <w:r>
        <w:rPr>
          <w:spacing w:val="-6"/>
        </w:rPr>
        <w:t xml:space="preserve"> </w:t>
      </w:r>
      <w:r>
        <w:t>мора да се придржава важећег плана лета или одговарајућег дела важе- ћег</w:t>
      </w:r>
      <w:r>
        <w:rPr>
          <w:spacing w:val="-4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лета</w:t>
      </w:r>
      <w:r>
        <w:rPr>
          <w:spacing w:val="-4"/>
        </w:rPr>
        <w:t xml:space="preserve"> </w:t>
      </w:r>
      <w:r>
        <w:rPr>
          <w:spacing w:val="-3"/>
        </w:rPr>
        <w:t>који</w:t>
      </w:r>
      <w:r>
        <w:rPr>
          <w:spacing w:val="-4"/>
        </w:rPr>
        <w:t xml:space="preserve"> </w:t>
      </w:r>
      <w:r>
        <w:t>је</w:t>
      </w:r>
      <w:r>
        <w:rPr>
          <w:spacing w:val="-4"/>
        </w:rPr>
        <w:t xml:space="preserve"> </w:t>
      </w:r>
      <w:r>
        <w:t>поднет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контролисани</w:t>
      </w:r>
      <w:r>
        <w:rPr>
          <w:spacing w:val="-4"/>
        </w:rPr>
        <w:t xml:space="preserve"> лет, </w:t>
      </w:r>
      <w:r>
        <w:t>осим</w:t>
      </w:r>
      <w:r>
        <w:rPr>
          <w:spacing w:val="-4"/>
        </w:rPr>
        <w:t xml:space="preserve"> ако </w:t>
      </w:r>
      <w:r>
        <w:t>је</w:t>
      </w:r>
      <w:r>
        <w:rPr>
          <w:spacing w:val="-4"/>
        </w:rPr>
        <w:t xml:space="preserve"> </w:t>
      </w:r>
      <w:r>
        <w:t xml:space="preserve">под- нет захтев за измену и добијено одобрење </w:t>
      </w:r>
      <w:r>
        <w:rPr>
          <w:spacing w:val="-3"/>
        </w:rPr>
        <w:t xml:space="preserve">од </w:t>
      </w:r>
      <w:r>
        <w:t xml:space="preserve">одговарајуће једи- нице контроле летења или </w:t>
      </w:r>
      <w:r>
        <w:rPr>
          <w:spacing w:val="-4"/>
        </w:rPr>
        <w:t xml:space="preserve">ако </w:t>
      </w:r>
      <w:r>
        <w:t>је настала ванредна ситуаци</w:t>
      </w:r>
      <w:r>
        <w:t xml:space="preserve">ја </w:t>
      </w:r>
      <w:r>
        <w:rPr>
          <w:spacing w:val="-3"/>
        </w:rPr>
        <w:t xml:space="preserve">која </w:t>
      </w:r>
      <w:r>
        <w:t xml:space="preserve">захтева хитне мере ваздухоплова, у </w:t>
      </w:r>
      <w:r>
        <w:rPr>
          <w:spacing w:val="-5"/>
        </w:rPr>
        <w:t xml:space="preserve">ком </w:t>
      </w:r>
      <w:r>
        <w:t xml:space="preserve">случају се, чим околности то дозволе, </w:t>
      </w:r>
      <w:r>
        <w:rPr>
          <w:spacing w:val="-3"/>
        </w:rPr>
        <w:t xml:space="preserve">након </w:t>
      </w:r>
      <w:r>
        <w:t>предузимања мера, обавештава одговарајућа јединица пружаоца услуга у ваздушном саобраћају о предузетим мерама и о томе да су оне предузете као хитне</w:t>
      </w:r>
      <w:r>
        <w:rPr>
          <w:spacing w:val="-7"/>
        </w:rPr>
        <w:t xml:space="preserve"> </w:t>
      </w:r>
      <w:r>
        <w:t>мере.</w:t>
      </w:r>
    </w:p>
    <w:p w:rsidR="00A822BE" w:rsidRDefault="0046556E">
      <w:pPr>
        <w:pStyle w:val="ListParagraph"/>
        <w:numPr>
          <w:ilvl w:val="0"/>
          <w:numId w:val="65"/>
        </w:numPr>
        <w:tabs>
          <w:tab w:val="left" w:pos="775"/>
        </w:tabs>
        <w:spacing w:before="6" w:line="228" w:lineRule="auto"/>
        <w:ind w:right="38" w:firstLine="397"/>
        <w:jc w:val="both"/>
        <w:rPr>
          <w:sz w:val="18"/>
        </w:rPr>
      </w:pPr>
      <w:r>
        <w:rPr>
          <w:sz w:val="18"/>
        </w:rPr>
        <w:t xml:space="preserve">Осим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надлежни орган другачије одобри или </w:t>
      </w:r>
      <w:r>
        <w:rPr>
          <w:spacing w:val="-4"/>
          <w:sz w:val="18"/>
        </w:rPr>
        <w:t xml:space="preserve">ако </w:t>
      </w:r>
      <w:r>
        <w:rPr>
          <w:spacing w:val="-3"/>
          <w:sz w:val="18"/>
        </w:rPr>
        <w:t xml:space="preserve">одго- </w:t>
      </w:r>
      <w:r>
        <w:rPr>
          <w:sz w:val="18"/>
        </w:rPr>
        <w:t>варајућа</w:t>
      </w:r>
      <w:r>
        <w:rPr>
          <w:spacing w:val="-10"/>
          <w:sz w:val="18"/>
        </w:rPr>
        <w:t xml:space="preserve"> </w:t>
      </w:r>
      <w:r>
        <w:rPr>
          <w:sz w:val="18"/>
        </w:rPr>
        <w:t>јединица</w:t>
      </w:r>
      <w:r>
        <w:rPr>
          <w:spacing w:val="-10"/>
          <w:sz w:val="18"/>
        </w:rPr>
        <w:t xml:space="preserve"> </w:t>
      </w:r>
      <w:r>
        <w:rPr>
          <w:sz w:val="18"/>
        </w:rPr>
        <w:t>контроле</w:t>
      </w:r>
      <w:r>
        <w:rPr>
          <w:spacing w:val="-10"/>
          <w:sz w:val="18"/>
        </w:rPr>
        <w:t xml:space="preserve"> </w:t>
      </w:r>
      <w:r>
        <w:rPr>
          <w:sz w:val="18"/>
        </w:rPr>
        <w:t>летења</w:t>
      </w:r>
      <w:r>
        <w:rPr>
          <w:spacing w:val="-10"/>
          <w:sz w:val="18"/>
        </w:rPr>
        <w:t xml:space="preserve"> </w:t>
      </w:r>
      <w:r>
        <w:rPr>
          <w:sz w:val="18"/>
        </w:rPr>
        <w:t>другачије</w:t>
      </w:r>
      <w:r>
        <w:rPr>
          <w:spacing w:val="-10"/>
          <w:sz w:val="18"/>
        </w:rPr>
        <w:t xml:space="preserve"> </w:t>
      </w:r>
      <w:r>
        <w:rPr>
          <w:sz w:val="18"/>
        </w:rPr>
        <w:t>наложи,</w:t>
      </w:r>
      <w:r>
        <w:rPr>
          <w:spacing w:val="-10"/>
          <w:sz w:val="18"/>
        </w:rPr>
        <w:t xml:space="preserve"> </w:t>
      </w:r>
      <w:r>
        <w:rPr>
          <w:sz w:val="18"/>
        </w:rPr>
        <w:t>контролиса- ни летови морају да се, у мери у којој је то</w:t>
      </w:r>
      <w:r>
        <w:rPr>
          <w:spacing w:val="-6"/>
          <w:sz w:val="18"/>
        </w:rPr>
        <w:t xml:space="preserve"> </w:t>
      </w:r>
      <w:r>
        <w:rPr>
          <w:sz w:val="18"/>
        </w:rPr>
        <w:t>могуће:</w:t>
      </w:r>
    </w:p>
    <w:p w:rsidR="00A822BE" w:rsidRDefault="0046556E">
      <w:pPr>
        <w:pStyle w:val="ListParagraph"/>
        <w:numPr>
          <w:ilvl w:val="1"/>
          <w:numId w:val="65"/>
        </w:numPr>
        <w:tabs>
          <w:tab w:val="left" w:pos="741"/>
        </w:tabs>
        <w:spacing w:line="232" w:lineRule="auto"/>
        <w:ind w:right="38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су на утврђеној </w:t>
      </w:r>
      <w:r>
        <w:rPr>
          <w:i/>
          <w:spacing w:val="-3"/>
          <w:sz w:val="18"/>
        </w:rPr>
        <w:t xml:space="preserve">АТS </w:t>
      </w:r>
      <w:r>
        <w:rPr>
          <w:sz w:val="18"/>
        </w:rPr>
        <w:t>рути, одвијају дуж одређене цен- тралне линије те руте;</w:t>
      </w:r>
      <w:r>
        <w:rPr>
          <w:spacing w:val="-3"/>
          <w:sz w:val="18"/>
        </w:rPr>
        <w:t xml:space="preserve"> </w:t>
      </w:r>
      <w:r>
        <w:rPr>
          <w:sz w:val="18"/>
        </w:rPr>
        <w:t>или</w:t>
      </w:r>
    </w:p>
    <w:p w:rsidR="00A822BE" w:rsidRDefault="0046556E">
      <w:pPr>
        <w:pStyle w:val="ListParagraph"/>
        <w:numPr>
          <w:ilvl w:val="1"/>
          <w:numId w:val="65"/>
        </w:numPr>
        <w:tabs>
          <w:tab w:val="left" w:pos="778"/>
        </w:tabs>
        <w:spacing w:before="73" w:line="232" w:lineRule="auto"/>
        <w:ind w:right="410" w:firstLine="397"/>
        <w:jc w:val="both"/>
        <w:rPr>
          <w:sz w:val="18"/>
        </w:rPr>
      </w:pPr>
      <w:r>
        <w:rPr>
          <w:sz w:val="18"/>
        </w:rPr>
        <w:br w:type="column"/>
      </w:r>
      <w:r>
        <w:rPr>
          <w:spacing w:val="-4"/>
          <w:sz w:val="18"/>
        </w:rPr>
        <w:t>ако</w:t>
      </w:r>
      <w:r>
        <w:rPr>
          <w:spacing w:val="-7"/>
          <w:sz w:val="18"/>
        </w:rPr>
        <w:t xml:space="preserve"> </w:t>
      </w:r>
      <w:r>
        <w:rPr>
          <w:sz w:val="18"/>
        </w:rPr>
        <w:t>су</w:t>
      </w:r>
      <w:r>
        <w:rPr>
          <w:spacing w:val="-7"/>
          <w:sz w:val="18"/>
        </w:rPr>
        <w:t xml:space="preserve"> </w:t>
      </w:r>
      <w:r>
        <w:rPr>
          <w:sz w:val="18"/>
        </w:rPr>
        <w:t>н</w:t>
      </w:r>
      <w:r>
        <w:rPr>
          <w:sz w:val="18"/>
        </w:rPr>
        <w:t>а</w:t>
      </w:r>
      <w:r>
        <w:rPr>
          <w:spacing w:val="-8"/>
          <w:sz w:val="18"/>
        </w:rPr>
        <w:t xml:space="preserve"> </w:t>
      </w:r>
      <w:r>
        <w:rPr>
          <w:sz w:val="18"/>
        </w:rPr>
        <w:t>било</w:t>
      </w:r>
      <w:r>
        <w:rPr>
          <w:spacing w:val="-7"/>
          <w:sz w:val="18"/>
        </w:rPr>
        <w:t xml:space="preserve"> </w:t>
      </w:r>
      <w:r>
        <w:rPr>
          <w:sz w:val="18"/>
        </w:rPr>
        <w:t>којој</w:t>
      </w:r>
      <w:r>
        <w:rPr>
          <w:spacing w:val="-8"/>
          <w:sz w:val="18"/>
        </w:rPr>
        <w:t xml:space="preserve"> </w:t>
      </w:r>
      <w:r>
        <w:rPr>
          <w:sz w:val="18"/>
        </w:rPr>
        <w:t>другој</w:t>
      </w:r>
      <w:r>
        <w:rPr>
          <w:spacing w:val="-8"/>
          <w:sz w:val="18"/>
        </w:rPr>
        <w:t xml:space="preserve"> </w:t>
      </w:r>
      <w:r>
        <w:rPr>
          <w:sz w:val="18"/>
        </w:rPr>
        <w:t>рути,</w:t>
      </w:r>
      <w:r>
        <w:rPr>
          <w:spacing w:val="-7"/>
          <w:sz w:val="18"/>
        </w:rPr>
        <w:t xml:space="preserve"> </w:t>
      </w:r>
      <w:r>
        <w:rPr>
          <w:sz w:val="18"/>
        </w:rPr>
        <w:t>одвијају</w:t>
      </w:r>
      <w:r>
        <w:rPr>
          <w:spacing w:val="-7"/>
          <w:sz w:val="18"/>
        </w:rPr>
        <w:t xml:space="preserve"> </w:t>
      </w:r>
      <w:r>
        <w:rPr>
          <w:sz w:val="18"/>
        </w:rPr>
        <w:t>директно</w:t>
      </w:r>
      <w:r>
        <w:rPr>
          <w:spacing w:val="-7"/>
          <w:sz w:val="18"/>
        </w:rPr>
        <w:t xml:space="preserve"> </w:t>
      </w:r>
      <w:r>
        <w:rPr>
          <w:sz w:val="18"/>
        </w:rPr>
        <w:t xml:space="preserve">између навигационих уређаја и/или тачака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>одређују ту</w:t>
      </w:r>
      <w:r>
        <w:rPr>
          <w:spacing w:val="-8"/>
          <w:sz w:val="18"/>
        </w:rPr>
        <w:t xml:space="preserve"> </w:t>
      </w:r>
      <w:r>
        <w:rPr>
          <w:spacing w:val="-5"/>
          <w:sz w:val="18"/>
        </w:rPr>
        <w:t>руту.</w:t>
      </w:r>
    </w:p>
    <w:p w:rsidR="00A822BE" w:rsidRDefault="0046556E">
      <w:pPr>
        <w:pStyle w:val="ListParagraph"/>
        <w:numPr>
          <w:ilvl w:val="0"/>
          <w:numId w:val="65"/>
        </w:numPr>
        <w:tabs>
          <w:tab w:val="left" w:pos="775"/>
        </w:tabs>
        <w:spacing w:line="232" w:lineRule="auto"/>
        <w:ind w:right="410" w:firstLine="397"/>
        <w:jc w:val="both"/>
        <w:rPr>
          <w:sz w:val="18"/>
        </w:rPr>
      </w:pPr>
      <w:r>
        <w:rPr>
          <w:sz w:val="18"/>
        </w:rPr>
        <w:t xml:space="preserve">Осим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надлежни орган другачије одобри или </w:t>
      </w:r>
      <w:r>
        <w:rPr>
          <w:spacing w:val="-4"/>
          <w:sz w:val="18"/>
        </w:rPr>
        <w:t xml:space="preserve">ако </w:t>
      </w:r>
      <w:r>
        <w:rPr>
          <w:spacing w:val="-3"/>
          <w:sz w:val="18"/>
        </w:rPr>
        <w:t xml:space="preserve">одго- </w:t>
      </w:r>
      <w:r>
        <w:rPr>
          <w:sz w:val="18"/>
        </w:rPr>
        <w:t>варајућа</w:t>
      </w:r>
      <w:r>
        <w:rPr>
          <w:spacing w:val="-12"/>
          <w:sz w:val="18"/>
        </w:rPr>
        <w:t xml:space="preserve"> </w:t>
      </w:r>
      <w:r>
        <w:rPr>
          <w:sz w:val="18"/>
        </w:rPr>
        <w:t>јединица</w:t>
      </w:r>
      <w:r>
        <w:rPr>
          <w:spacing w:val="-12"/>
          <w:sz w:val="18"/>
        </w:rPr>
        <w:t xml:space="preserve"> </w:t>
      </w:r>
      <w:r>
        <w:rPr>
          <w:sz w:val="18"/>
        </w:rPr>
        <w:t>контроле</w:t>
      </w:r>
      <w:r>
        <w:rPr>
          <w:spacing w:val="-12"/>
          <w:sz w:val="18"/>
        </w:rPr>
        <w:t xml:space="preserve"> </w:t>
      </w:r>
      <w:r>
        <w:rPr>
          <w:sz w:val="18"/>
        </w:rPr>
        <w:t>летења</w:t>
      </w:r>
      <w:r>
        <w:rPr>
          <w:spacing w:val="-12"/>
          <w:sz w:val="18"/>
        </w:rPr>
        <w:t xml:space="preserve"> </w:t>
      </w:r>
      <w:r>
        <w:rPr>
          <w:sz w:val="18"/>
        </w:rPr>
        <w:t>другачије</w:t>
      </w:r>
      <w:r>
        <w:rPr>
          <w:spacing w:val="-12"/>
          <w:sz w:val="18"/>
        </w:rPr>
        <w:t xml:space="preserve"> </w:t>
      </w:r>
      <w:r>
        <w:rPr>
          <w:sz w:val="18"/>
        </w:rPr>
        <w:t>наложи,</w:t>
      </w:r>
      <w:r>
        <w:rPr>
          <w:spacing w:val="-12"/>
          <w:sz w:val="18"/>
        </w:rPr>
        <w:t xml:space="preserve"> </w:t>
      </w:r>
      <w:r>
        <w:rPr>
          <w:sz w:val="18"/>
        </w:rPr>
        <w:t xml:space="preserve">ваздухоплов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лети дуж дела </w:t>
      </w:r>
      <w:r>
        <w:rPr>
          <w:i/>
          <w:spacing w:val="-3"/>
          <w:sz w:val="18"/>
        </w:rPr>
        <w:t xml:space="preserve">АТS </w:t>
      </w:r>
      <w:r>
        <w:rPr>
          <w:sz w:val="18"/>
        </w:rPr>
        <w:t xml:space="preserve">руте </w:t>
      </w:r>
      <w:r>
        <w:rPr>
          <w:spacing w:val="-3"/>
          <w:sz w:val="18"/>
        </w:rPr>
        <w:t>к</w:t>
      </w:r>
      <w:r>
        <w:rPr>
          <w:spacing w:val="-3"/>
          <w:sz w:val="18"/>
        </w:rPr>
        <w:t xml:space="preserve">оји </w:t>
      </w:r>
      <w:r>
        <w:rPr>
          <w:sz w:val="18"/>
        </w:rPr>
        <w:t>је одређен у односу на високо- фреквентни</w:t>
      </w:r>
      <w:r>
        <w:rPr>
          <w:spacing w:val="-7"/>
          <w:sz w:val="18"/>
        </w:rPr>
        <w:t xml:space="preserve"> </w:t>
      </w:r>
      <w:r>
        <w:rPr>
          <w:sz w:val="18"/>
        </w:rPr>
        <w:t>свесмерни</w:t>
      </w:r>
      <w:r>
        <w:rPr>
          <w:spacing w:val="-7"/>
          <w:sz w:val="18"/>
        </w:rPr>
        <w:t xml:space="preserve"> </w:t>
      </w:r>
      <w:r>
        <w:rPr>
          <w:sz w:val="18"/>
        </w:rPr>
        <w:t>радио-фар,</w:t>
      </w:r>
      <w:r>
        <w:rPr>
          <w:spacing w:val="-7"/>
          <w:sz w:val="18"/>
        </w:rPr>
        <w:t xml:space="preserve"> </w:t>
      </w:r>
      <w:r>
        <w:rPr>
          <w:sz w:val="18"/>
        </w:rPr>
        <w:t>подешава</w:t>
      </w:r>
      <w:r>
        <w:rPr>
          <w:spacing w:val="-7"/>
          <w:sz w:val="18"/>
        </w:rPr>
        <w:t xml:space="preserve"> </w:t>
      </w:r>
      <w:r>
        <w:rPr>
          <w:sz w:val="18"/>
        </w:rPr>
        <w:t>своју</w:t>
      </w:r>
      <w:r>
        <w:rPr>
          <w:spacing w:val="-7"/>
          <w:sz w:val="18"/>
        </w:rPr>
        <w:t xml:space="preserve"> </w:t>
      </w:r>
      <w:r>
        <w:rPr>
          <w:sz w:val="18"/>
        </w:rPr>
        <w:t>примарну</w:t>
      </w:r>
      <w:r>
        <w:rPr>
          <w:spacing w:val="-7"/>
          <w:sz w:val="18"/>
        </w:rPr>
        <w:t xml:space="preserve"> </w:t>
      </w:r>
      <w:r>
        <w:rPr>
          <w:sz w:val="18"/>
        </w:rPr>
        <w:t xml:space="preserve">нави- гациону референцу са уређаја иза ваздухоплова на уређај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се налази испред њега или што ближе, </w:t>
      </w:r>
      <w:r>
        <w:rPr>
          <w:spacing w:val="-5"/>
          <w:sz w:val="18"/>
        </w:rPr>
        <w:t xml:space="preserve">колико </w:t>
      </w:r>
      <w:r>
        <w:rPr>
          <w:spacing w:val="-4"/>
          <w:sz w:val="18"/>
        </w:rPr>
        <w:t xml:space="preserve">год </w:t>
      </w:r>
      <w:r>
        <w:rPr>
          <w:sz w:val="18"/>
        </w:rPr>
        <w:t xml:space="preserve">је то оперативно изводљиво, тачки преласка на следеће навигационо средство, </w:t>
      </w:r>
      <w:r>
        <w:rPr>
          <w:spacing w:val="-4"/>
          <w:sz w:val="18"/>
        </w:rPr>
        <w:t xml:space="preserve">ако </w:t>
      </w:r>
      <w:r>
        <w:rPr>
          <w:sz w:val="18"/>
        </w:rPr>
        <w:t>је</w:t>
      </w:r>
      <w:r>
        <w:rPr>
          <w:spacing w:val="-1"/>
          <w:sz w:val="18"/>
        </w:rPr>
        <w:t xml:space="preserve"> </w:t>
      </w:r>
      <w:r>
        <w:rPr>
          <w:sz w:val="18"/>
        </w:rPr>
        <w:t>одређена.</w:t>
      </w:r>
    </w:p>
    <w:p w:rsidR="00A822BE" w:rsidRDefault="0046556E">
      <w:pPr>
        <w:pStyle w:val="ListParagraph"/>
        <w:numPr>
          <w:ilvl w:val="0"/>
          <w:numId w:val="65"/>
        </w:numPr>
        <w:tabs>
          <w:tab w:val="left" w:pos="769"/>
        </w:tabs>
        <w:spacing w:line="232" w:lineRule="auto"/>
        <w:ind w:right="411" w:firstLine="397"/>
        <w:jc w:val="both"/>
        <w:rPr>
          <w:sz w:val="18"/>
        </w:rPr>
      </w:pPr>
      <w:r>
        <w:rPr>
          <w:sz w:val="18"/>
        </w:rPr>
        <w:t>Одступање</w:t>
      </w:r>
      <w:r>
        <w:rPr>
          <w:spacing w:val="-5"/>
          <w:sz w:val="18"/>
        </w:rPr>
        <w:t xml:space="preserve"> </w:t>
      </w:r>
      <w:r>
        <w:rPr>
          <w:spacing w:val="-3"/>
          <w:sz w:val="18"/>
        </w:rPr>
        <w:t>од</w:t>
      </w:r>
      <w:r>
        <w:rPr>
          <w:spacing w:val="-5"/>
          <w:sz w:val="18"/>
        </w:rPr>
        <w:t xml:space="preserve"> </w:t>
      </w:r>
      <w:r>
        <w:rPr>
          <w:sz w:val="18"/>
        </w:rPr>
        <w:t>захтева</w:t>
      </w:r>
      <w:r>
        <w:rPr>
          <w:spacing w:val="-5"/>
          <w:sz w:val="18"/>
        </w:rPr>
        <w:t xml:space="preserve"> </w:t>
      </w:r>
      <w:r>
        <w:rPr>
          <w:sz w:val="18"/>
        </w:rPr>
        <w:t>из</w:t>
      </w:r>
      <w:r>
        <w:rPr>
          <w:spacing w:val="-5"/>
          <w:sz w:val="18"/>
        </w:rPr>
        <w:t xml:space="preserve"> </w:t>
      </w:r>
      <w:r>
        <w:rPr>
          <w:spacing w:val="-3"/>
          <w:sz w:val="18"/>
        </w:rPr>
        <w:t>тачке</w:t>
      </w:r>
      <w:r>
        <w:rPr>
          <w:spacing w:val="-5"/>
          <w:sz w:val="18"/>
        </w:rPr>
        <w:t xml:space="preserve"> </w:t>
      </w:r>
      <w:r>
        <w:rPr>
          <w:sz w:val="18"/>
        </w:rPr>
        <w:t>(1)</w:t>
      </w:r>
      <w:r>
        <w:rPr>
          <w:spacing w:val="-5"/>
          <w:sz w:val="18"/>
        </w:rPr>
        <w:t xml:space="preserve"> </w:t>
      </w:r>
      <w:r>
        <w:rPr>
          <w:sz w:val="18"/>
        </w:rPr>
        <w:t>се</w:t>
      </w:r>
      <w:r>
        <w:rPr>
          <w:spacing w:val="-5"/>
          <w:sz w:val="18"/>
        </w:rPr>
        <w:t xml:space="preserve"> </w:t>
      </w:r>
      <w:r>
        <w:rPr>
          <w:sz w:val="18"/>
        </w:rPr>
        <w:t>мора</w:t>
      </w:r>
      <w:r>
        <w:rPr>
          <w:spacing w:val="-5"/>
          <w:sz w:val="18"/>
        </w:rPr>
        <w:t xml:space="preserve"> </w:t>
      </w:r>
      <w:r>
        <w:rPr>
          <w:sz w:val="18"/>
        </w:rPr>
        <w:t>пријавити</w:t>
      </w:r>
      <w:r>
        <w:rPr>
          <w:spacing w:val="-5"/>
          <w:sz w:val="18"/>
        </w:rPr>
        <w:t xml:space="preserve"> </w:t>
      </w:r>
      <w:r>
        <w:rPr>
          <w:spacing w:val="-3"/>
          <w:sz w:val="18"/>
        </w:rPr>
        <w:t xml:space="preserve">одго- </w:t>
      </w:r>
      <w:r>
        <w:rPr>
          <w:sz w:val="18"/>
        </w:rPr>
        <w:t xml:space="preserve">варајућој </w:t>
      </w:r>
      <w:r>
        <w:rPr>
          <w:i/>
          <w:spacing w:val="-3"/>
          <w:sz w:val="18"/>
        </w:rPr>
        <w:t xml:space="preserve">ATS </w:t>
      </w:r>
      <w:r>
        <w:rPr>
          <w:sz w:val="18"/>
        </w:rPr>
        <w:t>јединици.</w:t>
      </w:r>
    </w:p>
    <w:p w:rsidR="00A822BE" w:rsidRDefault="0046556E">
      <w:pPr>
        <w:pStyle w:val="BodyText"/>
        <w:spacing w:line="232" w:lineRule="auto"/>
        <w:ind w:right="411" w:firstLine="396"/>
      </w:pPr>
      <w:r>
        <w:t xml:space="preserve">(б) </w:t>
      </w:r>
      <w:r>
        <w:rPr>
          <w:i/>
        </w:rPr>
        <w:t>Ненамераване измене</w:t>
      </w:r>
      <w:r>
        <w:t>. У случају да ваздухоплов током контролисаног лета ненаме</w:t>
      </w:r>
      <w:r>
        <w:t>рно одступи од важећег плана лета, предузимају се следеће мере:</w:t>
      </w:r>
    </w:p>
    <w:p w:rsidR="00A822BE" w:rsidRDefault="0046556E">
      <w:pPr>
        <w:pStyle w:val="ListParagraph"/>
        <w:numPr>
          <w:ilvl w:val="0"/>
          <w:numId w:val="64"/>
        </w:numPr>
        <w:tabs>
          <w:tab w:val="left" w:pos="767"/>
        </w:tabs>
        <w:spacing w:line="232" w:lineRule="auto"/>
        <w:ind w:right="411" w:firstLine="397"/>
        <w:jc w:val="both"/>
        <w:rPr>
          <w:sz w:val="18"/>
        </w:rPr>
      </w:pPr>
      <w:r>
        <w:rPr>
          <w:sz w:val="18"/>
        </w:rPr>
        <w:t>Одступање</w:t>
      </w:r>
      <w:r>
        <w:rPr>
          <w:spacing w:val="-8"/>
          <w:sz w:val="18"/>
        </w:rPr>
        <w:t xml:space="preserve"> </w:t>
      </w:r>
      <w:r>
        <w:rPr>
          <w:spacing w:val="-3"/>
          <w:sz w:val="18"/>
        </w:rPr>
        <w:t>од</w:t>
      </w:r>
      <w:r>
        <w:rPr>
          <w:spacing w:val="-8"/>
          <w:sz w:val="18"/>
        </w:rPr>
        <w:t xml:space="preserve"> </w:t>
      </w:r>
      <w:r>
        <w:rPr>
          <w:sz w:val="18"/>
        </w:rPr>
        <w:t>линије</w:t>
      </w:r>
      <w:r>
        <w:rPr>
          <w:spacing w:val="-8"/>
          <w:sz w:val="18"/>
        </w:rPr>
        <w:t xml:space="preserve"> </w:t>
      </w:r>
      <w:r>
        <w:rPr>
          <w:sz w:val="18"/>
        </w:rPr>
        <w:t>пута: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ако</w:t>
      </w:r>
      <w:r>
        <w:rPr>
          <w:spacing w:val="-8"/>
          <w:sz w:val="18"/>
        </w:rPr>
        <w:t xml:space="preserve"> </w:t>
      </w:r>
      <w:r>
        <w:rPr>
          <w:sz w:val="18"/>
        </w:rPr>
        <w:t>је</w:t>
      </w:r>
      <w:r>
        <w:rPr>
          <w:spacing w:val="-8"/>
          <w:sz w:val="18"/>
        </w:rPr>
        <w:t xml:space="preserve"> </w:t>
      </w:r>
      <w:r>
        <w:rPr>
          <w:sz w:val="18"/>
        </w:rPr>
        <w:t>ваздухоплов</w:t>
      </w:r>
      <w:r>
        <w:rPr>
          <w:spacing w:val="-8"/>
          <w:sz w:val="18"/>
        </w:rPr>
        <w:t xml:space="preserve"> </w:t>
      </w:r>
      <w:r>
        <w:rPr>
          <w:sz w:val="18"/>
        </w:rPr>
        <w:t>изван</w:t>
      </w:r>
      <w:r>
        <w:rPr>
          <w:spacing w:val="-8"/>
          <w:sz w:val="18"/>
        </w:rPr>
        <w:t xml:space="preserve"> </w:t>
      </w:r>
      <w:r>
        <w:rPr>
          <w:sz w:val="18"/>
        </w:rPr>
        <w:t xml:space="preserve">лини- је пута, одмах се предузимају мере за прилагођавање курса вазду- хоплова, </w:t>
      </w:r>
      <w:r>
        <w:rPr>
          <w:spacing w:val="-3"/>
          <w:sz w:val="18"/>
        </w:rPr>
        <w:t xml:space="preserve">тако </w:t>
      </w:r>
      <w:r>
        <w:rPr>
          <w:sz w:val="18"/>
        </w:rPr>
        <w:t>да се, што је пре могуће, врати на линију</w:t>
      </w:r>
      <w:r>
        <w:rPr>
          <w:spacing w:val="-13"/>
          <w:sz w:val="18"/>
        </w:rPr>
        <w:t xml:space="preserve"> </w:t>
      </w:r>
      <w:r>
        <w:rPr>
          <w:sz w:val="18"/>
        </w:rPr>
        <w:t>пута.</w:t>
      </w:r>
    </w:p>
    <w:p w:rsidR="00A822BE" w:rsidRDefault="0046556E">
      <w:pPr>
        <w:pStyle w:val="ListParagraph"/>
        <w:numPr>
          <w:ilvl w:val="0"/>
          <w:numId w:val="64"/>
        </w:numPr>
        <w:tabs>
          <w:tab w:val="left" w:pos="779"/>
        </w:tabs>
        <w:spacing w:line="232" w:lineRule="auto"/>
        <w:ind w:right="411" w:firstLine="397"/>
        <w:jc w:val="both"/>
        <w:rPr>
          <w:sz w:val="18"/>
        </w:rPr>
      </w:pPr>
      <w:r>
        <w:rPr>
          <w:sz w:val="18"/>
        </w:rPr>
        <w:t xml:space="preserve">Промена </w:t>
      </w:r>
      <w:r>
        <w:rPr>
          <w:sz w:val="18"/>
        </w:rPr>
        <w:t xml:space="preserve">стварне брзине: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се просечна стварна брзина на </w:t>
      </w:r>
      <w:r>
        <w:rPr>
          <w:spacing w:val="-3"/>
          <w:sz w:val="18"/>
        </w:rPr>
        <w:t xml:space="preserve">нивоу </w:t>
      </w:r>
      <w:r>
        <w:rPr>
          <w:sz w:val="18"/>
        </w:rPr>
        <w:t xml:space="preserve">крстарења између тачака јављања промени или се очеку- је да ће се променити за ± 5 процената </w:t>
      </w:r>
      <w:r>
        <w:rPr>
          <w:spacing w:val="-3"/>
          <w:sz w:val="18"/>
        </w:rPr>
        <w:t xml:space="preserve">од </w:t>
      </w:r>
      <w:r>
        <w:rPr>
          <w:sz w:val="18"/>
        </w:rPr>
        <w:t>стварне брзине наведене у</w:t>
      </w:r>
      <w:r>
        <w:rPr>
          <w:spacing w:val="-5"/>
          <w:sz w:val="18"/>
        </w:rPr>
        <w:t xml:space="preserve"> </w:t>
      </w:r>
      <w:r>
        <w:rPr>
          <w:sz w:val="18"/>
        </w:rPr>
        <w:t>плану</w:t>
      </w:r>
      <w:r>
        <w:rPr>
          <w:spacing w:val="-5"/>
          <w:sz w:val="18"/>
        </w:rPr>
        <w:t xml:space="preserve"> </w:t>
      </w:r>
      <w:r>
        <w:rPr>
          <w:sz w:val="18"/>
        </w:rPr>
        <w:t>лета,</w:t>
      </w:r>
      <w:r>
        <w:rPr>
          <w:spacing w:val="-5"/>
          <w:sz w:val="18"/>
        </w:rPr>
        <w:t xml:space="preserve"> </w:t>
      </w:r>
      <w:r>
        <w:rPr>
          <w:sz w:val="18"/>
        </w:rPr>
        <w:t>о</w:t>
      </w:r>
      <w:r>
        <w:rPr>
          <w:spacing w:val="-5"/>
          <w:sz w:val="18"/>
        </w:rPr>
        <w:t xml:space="preserve"> </w:t>
      </w:r>
      <w:r>
        <w:rPr>
          <w:sz w:val="18"/>
        </w:rPr>
        <w:t>томе</w:t>
      </w:r>
      <w:r>
        <w:rPr>
          <w:spacing w:val="-5"/>
          <w:sz w:val="18"/>
        </w:rPr>
        <w:t xml:space="preserve"> </w:t>
      </w:r>
      <w:r>
        <w:rPr>
          <w:sz w:val="18"/>
        </w:rPr>
        <w:t>се</w:t>
      </w:r>
      <w:r>
        <w:rPr>
          <w:spacing w:val="-5"/>
          <w:sz w:val="18"/>
        </w:rPr>
        <w:t xml:space="preserve"> </w:t>
      </w:r>
      <w:r>
        <w:rPr>
          <w:sz w:val="18"/>
        </w:rPr>
        <w:t>обавештава</w:t>
      </w:r>
      <w:r>
        <w:rPr>
          <w:spacing w:val="-5"/>
          <w:sz w:val="18"/>
        </w:rPr>
        <w:t xml:space="preserve"> </w:t>
      </w:r>
      <w:r>
        <w:rPr>
          <w:sz w:val="18"/>
        </w:rPr>
        <w:t>одговарајућа</w:t>
      </w:r>
      <w:r>
        <w:rPr>
          <w:spacing w:val="-5"/>
          <w:sz w:val="18"/>
        </w:rPr>
        <w:t xml:space="preserve"> </w:t>
      </w:r>
      <w:r>
        <w:rPr>
          <w:sz w:val="18"/>
        </w:rPr>
        <w:t>јединица</w:t>
      </w:r>
      <w:r>
        <w:rPr>
          <w:spacing w:val="-5"/>
          <w:sz w:val="18"/>
        </w:rPr>
        <w:t xml:space="preserve"> </w:t>
      </w:r>
      <w:r>
        <w:rPr>
          <w:sz w:val="18"/>
        </w:rPr>
        <w:t>пружао- ца услуга у ваздушном</w:t>
      </w:r>
      <w:r>
        <w:rPr>
          <w:spacing w:val="-3"/>
          <w:sz w:val="18"/>
        </w:rPr>
        <w:t xml:space="preserve"> </w:t>
      </w:r>
      <w:r>
        <w:rPr>
          <w:sz w:val="18"/>
        </w:rPr>
        <w:t>саобраћају.</w:t>
      </w:r>
    </w:p>
    <w:p w:rsidR="00A822BE" w:rsidRDefault="0046556E">
      <w:pPr>
        <w:pStyle w:val="ListParagraph"/>
        <w:numPr>
          <w:ilvl w:val="0"/>
          <w:numId w:val="64"/>
        </w:numPr>
        <w:tabs>
          <w:tab w:val="left" w:pos="785"/>
        </w:tabs>
        <w:spacing w:line="232" w:lineRule="auto"/>
        <w:ind w:right="411" w:firstLine="397"/>
        <w:jc w:val="both"/>
        <w:rPr>
          <w:sz w:val="18"/>
        </w:rPr>
      </w:pPr>
      <w:r>
        <w:rPr>
          <w:sz w:val="18"/>
        </w:rPr>
        <w:t xml:space="preserve">Промена предвиђеног времена: </w:t>
      </w:r>
      <w:r>
        <w:rPr>
          <w:spacing w:val="-4"/>
          <w:sz w:val="18"/>
        </w:rPr>
        <w:t xml:space="preserve">ако </w:t>
      </w:r>
      <w:r>
        <w:rPr>
          <w:sz w:val="18"/>
        </w:rPr>
        <w:t>се утврди да предви- ђено</w:t>
      </w:r>
      <w:r>
        <w:rPr>
          <w:spacing w:val="-7"/>
          <w:sz w:val="18"/>
        </w:rPr>
        <w:t xml:space="preserve"> </w:t>
      </w:r>
      <w:r>
        <w:rPr>
          <w:sz w:val="18"/>
        </w:rPr>
        <w:t>време</w:t>
      </w:r>
      <w:r>
        <w:rPr>
          <w:spacing w:val="-7"/>
          <w:sz w:val="18"/>
        </w:rPr>
        <w:t xml:space="preserve"> </w:t>
      </w:r>
      <w:r>
        <w:rPr>
          <w:sz w:val="18"/>
        </w:rPr>
        <w:t>за</w:t>
      </w:r>
      <w:r>
        <w:rPr>
          <w:spacing w:val="-7"/>
          <w:sz w:val="18"/>
        </w:rPr>
        <w:t xml:space="preserve"> </w:t>
      </w:r>
      <w:r>
        <w:rPr>
          <w:sz w:val="18"/>
        </w:rPr>
        <w:t>следећу</w:t>
      </w:r>
      <w:r>
        <w:rPr>
          <w:spacing w:val="-7"/>
          <w:sz w:val="18"/>
        </w:rPr>
        <w:t xml:space="preserve"> </w:t>
      </w:r>
      <w:r>
        <w:rPr>
          <w:sz w:val="18"/>
        </w:rPr>
        <w:t>примењиву</w:t>
      </w:r>
      <w:r>
        <w:rPr>
          <w:spacing w:val="-7"/>
          <w:sz w:val="18"/>
        </w:rPr>
        <w:t xml:space="preserve"> </w:t>
      </w:r>
      <w:r>
        <w:rPr>
          <w:sz w:val="18"/>
        </w:rPr>
        <w:t>тачку</w:t>
      </w:r>
      <w:r>
        <w:rPr>
          <w:spacing w:val="-7"/>
          <w:sz w:val="18"/>
        </w:rPr>
        <w:t xml:space="preserve"> </w:t>
      </w:r>
      <w:r>
        <w:rPr>
          <w:sz w:val="18"/>
        </w:rPr>
        <w:t>јављања,</w:t>
      </w:r>
      <w:r>
        <w:rPr>
          <w:spacing w:val="-7"/>
          <w:sz w:val="18"/>
        </w:rPr>
        <w:t xml:space="preserve"> </w:t>
      </w:r>
      <w:r>
        <w:rPr>
          <w:sz w:val="18"/>
        </w:rPr>
        <w:t>границу</w:t>
      </w:r>
      <w:r>
        <w:rPr>
          <w:spacing w:val="-7"/>
          <w:sz w:val="18"/>
        </w:rPr>
        <w:t xml:space="preserve"> </w:t>
      </w:r>
      <w:r>
        <w:rPr>
          <w:sz w:val="18"/>
        </w:rPr>
        <w:t>области информисања ваздухоплова у лету или аеродром одредишта, у за- висности</w:t>
      </w:r>
      <w:r>
        <w:rPr>
          <w:spacing w:val="-7"/>
          <w:sz w:val="18"/>
        </w:rPr>
        <w:t xml:space="preserve"> </w:t>
      </w:r>
      <w:r>
        <w:rPr>
          <w:sz w:val="18"/>
        </w:rPr>
        <w:t>шта</w:t>
      </w:r>
      <w:r>
        <w:rPr>
          <w:spacing w:val="-7"/>
          <w:sz w:val="18"/>
        </w:rPr>
        <w:t xml:space="preserve"> </w:t>
      </w:r>
      <w:r>
        <w:rPr>
          <w:sz w:val="18"/>
        </w:rPr>
        <w:t>је</w:t>
      </w:r>
      <w:r>
        <w:rPr>
          <w:spacing w:val="-7"/>
          <w:sz w:val="18"/>
        </w:rPr>
        <w:t xml:space="preserve"> </w:t>
      </w:r>
      <w:r>
        <w:rPr>
          <w:sz w:val="18"/>
        </w:rPr>
        <w:t>најближе,</w:t>
      </w:r>
      <w:r>
        <w:rPr>
          <w:spacing w:val="-7"/>
          <w:sz w:val="18"/>
        </w:rPr>
        <w:t xml:space="preserve"> </w:t>
      </w:r>
      <w:r>
        <w:rPr>
          <w:sz w:val="18"/>
        </w:rPr>
        <w:t>одступа</w:t>
      </w:r>
      <w:r>
        <w:rPr>
          <w:spacing w:val="-7"/>
          <w:sz w:val="18"/>
        </w:rPr>
        <w:t xml:space="preserve"> </w:t>
      </w:r>
      <w:r>
        <w:rPr>
          <w:sz w:val="18"/>
        </w:rPr>
        <w:t>за</w:t>
      </w:r>
      <w:r>
        <w:rPr>
          <w:spacing w:val="-7"/>
          <w:sz w:val="18"/>
        </w:rPr>
        <w:t xml:space="preserve"> </w:t>
      </w:r>
      <w:r>
        <w:rPr>
          <w:sz w:val="18"/>
        </w:rPr>
        <w:t>више</w:t>
      </w:r>
      <w:r>
        <w:rPr>
          <w:spacing w:val="-7"/>
          <w:sz w:val="18"/>
        </w:rPr>
        <w:t xml:space="preserve"> </w:t>
      </w:r>
      <w:r>
        <w:rPr>
          <w:spacing w:val="-3"/>
          <w:sz w:val="18"/>
        </w:rPr>
        <w:t>од</w:t>
      </w:r>
      <w:r>
        <w:rPr>
          <w:spacing w:val="-7"/>
          <w:sz w:val="18"/>
        </w:rPr>
        <w:t xml:space="preserve"> </w:t>
      </w:r>
      <w:r>
        <w:rPr>
          <w:sz w:val="18"/>
        </w:rPr>
        <w:t>две</w:t>
      </w:r>
      <w:r>
        <w:rPr>
          <w:spacing w:val="-7"/>
          <w:sz w:val="18"/>
        </w:rPr>
        <w:t xml:space="preserve"> </w:t>
      </w:r>
      <w:r>
        <w:rPr>
          <w:sz w:val="18"/>
        </w:rPr>
        <w:t>минуте</w:t>
      </w:r>
      <w:r>
        <w:rPr>
          <w:spacing w:val="-7"/>
          <w:sz w:val="18"/>
        </w:rPr>
        <w:t xml:space="preserve"> </w:t>
      </w:r>
      <w:r>
        <w:rPr>
          <w:sz w:val="18"/>
        </w:rPr>
        <w:t>у</w:t>
      </w:r>
      <w:r>
        <w:rPr>
          <w:spacing w:val="-7"/>
          <w:sz w:val="18"/>
        </w:rPr>
        <w:t xml:space="preserve"> </w:t>
      </w:r>
      <w:r>
        <w:rPr>
          <w:sz w:val="18"/>
        </w:rPr>
        <w:t xml:space="preserve">односу на време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је пријављено </w:t>
      </w:r>
      <w:r>
        <w:rPr>
          <w:i/>
          <w:sz w:val="18"/>
        </w:rPr>
        <w:t>АТS</w:t>
      </w:r>
      <w:r>
        <w:rPr>
          <w:sz w:val="18"/>
        </w:rPr>
        <w:t xml:space="preserve">-у или за </w:t>
      </w:r>
      <w:r>
        <w:rPr>
          <w:spacing w:val="-3"/>
          <w:sz w:val="18"/>
        </w:rPr>
        <w:t xml:space="preserve">неко </w:t>
      </w:r>
      <w:r>
        <w:rPr>
          <w:sz w:val="18"/>
        </w:rPr>
        <w:t xml:space="preserve">друго време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је прописао надлежни орган, промењено предвиђено време се мора, што је пре могуће, пријавити одговарајућој </w:t>
      </w:r>
      <w:r>
        <w:rPr>
          <w:i/>
          <w:spacing w:val="-3"/>
          <w:sz w:val="18"/>
        </w:rPr>
        <w:t>АТS</w:t>
      </w:r>
      <w:r>
        <w:rPr>
          <w:i/>
          <w:spacing w:val="-13"/>
          <w:sz w:val="18"/>
        </w:rPr>
        <w:t xml:space="preserve"> </w:t>
      </w:r>
      <w:r>
        <w:rPr>
          <w:sz w:val="18"/>
        </w:rPr>
        <w:t>јединици.</w:t>
      </w:r>
    </w:p>
    <w:p w:rsidR="00A822BE" w:rsidRDefault="0046556E">
      <w:pPr>
        <w:pStyle w:val="ListParagraph"/>
        <w:numPr>
          <w:ilvl w:val="0"/>
          <w:numId w:val="64"/>
        </w:numPr>
        <w:tabs>
          <w:tab w:val="left" w:pos="816"/>
        </w:tabs>
        <w:spacing w:line="232" w:lineRule="auto"/>
        <w:ind w:right="411" w:firstLine="397"/>
        <w:jc w:val="both"/>
        <w:rPr>
          <w:sz w:val="18"/>
        </w:rPr>
      </w:pPr>
      <w:r>
        <w:rPr>
          <w:sz w:val="18"/>
        </w:rPr>
        <w:t xml:space="preserve">Додатно,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се примењује </w:t>
      </w:r>
      <w:r>
        <w:rPr>
          <w:i/>
          <w:sz w:val="18"/>
        </w:rPr>
        <w:t xml:space="preserve">АDS-C </w:t>
      </w:r>
      <w:r>
        <w:rPr>
          <w:sz w:val="18"/>
        </w:rPr>
        <w:t>споразум,</w:t>
      </w:r>
      <w:r>
        <w:rPr>
          <w:sz w:val="18"/>
        </w:rPr>
        <w:t xml:space="preserve"> јединица пружаоца услуга у ваздушном саобраћају се</w:t>
      </w:r>
      <w:r>
        <w:rPr>
          <w:spacing w:val="-31"/>
          <w:sz w:val="18"/>
        </w:rPr>
        <w:t xml:space="preserve"> </w:t>
      </w:r>
      <w:r>
        <w:rPr>
          <w:spacing w:val="-3"/>
          <w:sz w:val="18"/>
        </w:rPr>
        <w:t xml:space="preserve">аутоматски </w:t>
      </w:r>
      <w:r>
        <w:rPr>
          <w:sz w:val="18"/>
        </w:rPr>
        <w:t xml:space="preserve">обавешта- ва путем везе за пренос података увек кад се дешавају промене изван граничних вредности утврђених </w:t>
      </w:r>
      <w:r>
        <w:rPr>
          <w:i/>
          <w:sz w:val="18"/>
        </w:rPr>
        <w:t>АDS-C</w:t>
      </w:r>
      <w:r>
        <w:rPr>
          <w:i/>
          <w:spacing w:val="-7"/>
          <w:sz w:val="18"/>
        </w:rPr>
        <w:t xml:space="preserve"> </w:t>
      </w:r>
      <w:r>
        <w:rPr>
          <w:sz w:val="18"/>
        </w:rPr>
        <w:t>уговором.</w:t>
      </w:r>
    </w:p>
    <w:p w:rsidR="00A822BE" w:rsidRDefault="0046556E">
      <w:pPr>
        <w:pStyle w:val="BodyText"/>
        <w:spacing w:line="232" w:lineRule="auto"/>
        <w:ind w:right="412" w:firstLine="396"/>
      </w:pPr>
      <w:r>
        <w:t xml:space="preserve">(ц) </w:t>
      </w:r>
      <w:r>
        <w:rPr>
          <w:i/>
        </w:rPr>
        <w:t>Намераване измене</w:t>
      </w:r>
      <w:r>
        <w:t>. Захтеви за измене плана лета морају да садрже следеће информације:</w:t>
      </w:r>
    </w:p>
    <w:p w:rsidR="00A822BE" w:rsidRDefault="0046556E">
      <w:pPr>
        <w:pStyle w:val="ListParagraph"/>
        <w:numPr>
          <w:ilvl w:val="0"/>
          <w:numId w:val="63"/>
        </w:numPr>
        <w:tabs>
          <w:tab w:val="left" w:pos="768"/>
        </w:tabs>
        <w:spacing w:line="232" w:lineRule="auto"/>
        <w:ind w:right="411" w:firstLine="397"/>
        <w:jc w:val="both"/>
        <w:rPr>
          <w:sz w:val="18"/>
        </w:rPr>
      </w:pPr>
      <w:r>
        <w:rPr>
          <w:sz w:val="18"/>
        </w:rPr>
        <w:t>Промена</w:t>
      </w:r>
      <w:r>
        <w:rPr>
          <w:spacing w:val="-11"/>
          <w:sz w:val="18"/>
        </w:rPr>
        <w:t xml:space="preserve"> </w:t>
      </w:r>
      <w:r>
        <w:rPr>
          <w:sz w:val="18"/>
        </w:rPr>
        <w:t>нивоа</w:t>
      </w:r>
      <w:r>
        <w:rPr>
          <w:spacing w:val="-11"/>
          <w:sz w:val="18"/>
        </w:rPr>
        <w:t xml:space="preserve"> </w:t>
      </w:r>
      <w:r>
        <w:rPr>
          <w:sz w:val="18"/>
        </w:rPr>
        <w:t>крстарења:</w:t>
      </w:r>
      <w:r>
        <w:rPr>
          <w:spacing w:val="-11"/>
          <w:sz w:val="18"/>
        </w:rPr>
        <w:t xml:space="preserve"> </w:t>
      </w:r>
      <w:r>
        <w:rPr>
          <w:sz w:val="18"/>
        </w:rPr>
        <w:t>идентификација</w:t>
      </w:r>
      <w:r>
        <w:rPr>
          <w:spacing w:val="-11"/>
          <w:sz w:val="18"/>
        </w:rPr>
        <w:t xml:space="preserve"> </w:t>
      </w:r>
      <w:r>
        <w:rPr>
          <w:sz w:val="18"/>
        </w:rPr>
        <w:t xml:space="preserve">ваздухоплова; тражени нови ниво крстарења и брзина крстарења на </w:t>
      </w:r>
      <w:r>
        <w:rPr>
          <w:spacing w:val="-3"/>
          <w:sz w:val="18"/>
        </w:rPr>
        <w:t xml:space="preserve">том нивоу; </w:t>
      </w:r>
      <w:r>
        <w:rPr>
          <w:sz w:val="18"/>
        </w:rPr>
        <w:t>промењена (по потреби) предвиђена времена доласка на границе наредних об</w:t>
      </w:r>
      <w:r>
        <w:rPr>
          <w:sz w:val="18"/>
        </w:rPr>
        <w:t>ласти информисања ваздухоплова у</w:t>
      </w:r>
      <w:r>
        <w:rPr>
          <w:spacing w:val="-8"/>
          <w:sz w:val="18"/>
        </w:rPr>
        <w:t xml:space="preserve"> </w:t>
      </w:r>
      <w:r>
        <w:rPr>
          <w:spacing w:val="-5"/>
          <w:sz w:val="18"/>
        </w:rPr>
        <w:t>лету.</w:t>
      </w:r>
    </w:p>
    <w:p w:rsidR="00A822BE" w:rsidRDefault="0046556E">
      <w:pPr>
        <w:pStyle w:val="ListParagraph"/>
        <w:numPr>
          <w:ilvl w:val="0"/>
          <w:numId w:val="63"/>
        </w:numPr>
        <w:tabs>
          <w:tab w:val="left" w:pos="771"/>
        </w:tabs>
        <w:spacing w:line="196" w:lineRule="exact"/>
        <w:ind w:left="770" w:hanging="255"/>
        <w:rPr>
          <w:sz w:val="18"/>
        </w:rPr>
      </w:pPr>
      <w:r>
        <w:rPr>
          <w:sz w:val="18"/>
        </w:rPr>
        <w:t>Промена</w:t>
      </w:r>
      <w:r>
        <w:rPr>
          <w:spacing w:val="-9"/>
          <w:sz w:val="18"/>
        </w:rPr>
        <w:t xml:space="preserve"> </w:t>
      </w:r>
      <w:r>
        <w:rPr>
          <w:sz w:val="18"/>
        </w:rPr>
        <w:t>руте:</w:t>
      </w:r>
    </w:p>
    <w:p w:rsidR="00A822BE" w:rsidRDefault="0046556E">
      <w:pPr>
        <w:pStyle w:val="ListParagraph"/>
        <w:numPr>
          <w:ilvl w:val="1"/>
          <w:numId w:val="63"/>
        </w:numPr>
        <w:tabs>
          <w:tab w:val="left" w:pos="747"/>
        </w:tabs>
        <w:spacing w:line="232" w:lineRule="auto"/>
        <w:ind w:right="411" w:firstLine="397"/>
        <w:jc w:val="both"/>
        <w:rPr>
          <w:sz w:val="18"/>
        </w:rPr>
      </w:pPr>
      <w:r>
        <w:rPr>
          <w:i/>
          <w:sz w:val="18"/>
        </w:rPr>
        <w:t>Непромењено одредиште</w:t>
      </w:r>
      <w:r>
        <w:rPr>
          <w:sz w:val="18"/>
        </w:rPr>
        <w:t>: идентификација ваздухоплова; правила</w:t>
      </w:r>
      <w:r>
        <w:rPr>
          <w:spacing w:val="-7"/>
          <w:sz w:val="18"/>
        </w:rPr>
        <w:t xml:space="preserve"> </w:t>
      </w:r>
      <w:r>
        <w:rPr>
          <w:sz w:val="18"/>
        </w:rPr>
        <w:t>летења;</w:t>
      </w:r>
      <w:r>
        <w:rPr>
          <w:spacing w:val="-7"/>
          <w:sz w:val="18"/>
        </w:rPr>
        <w:t xml:space="preserve"> </w:t>
      </w:r>
      <w:r>
        <w:rPr>
          <w:sz w:val="18"/>
        </w:rPr>
        <w:t>опис</w:t>
      </w:r>
      <w:r>
        <w:rPr>
          <w:spacing w:val="-7"/>
          <w:sz w:val="18"/>
        </w:rPr>
        <w:t xml:space="preserve"> </w:t>
      </w:r>
      <w:r>
        <w:rPr>
          <w:sz w:val="18"/>
        </w:rPr>
        <w:t>нове</w:t>
      </w:r>
      <w:r>
        <w:rPr>
          <w:spacing w:val="-7"/>
          <w:sz w:val="18"/>
        </w:rPr>
        <w:t xml:space="preserve"> </w:t>
      </w:r>
      <w:r>
        <w:rPr>
          <w:sz w:val="18"/>
        </w:rPr>
        <w:t>руте</w:t>
      </w:r>
      <w:r>
        <w:rPr>
          <w:spacing w:val="-7"/>
          <w:sz w:val="18"/>
        </w:rPr>
        <w:t xml:space="preserve"> </w:t>
      </w:r>
      <w:r>
        <w:rPr>
          <w:sz w:val="18"/>
        </w:rPr>
        <w:t>лета,</w:t>
      </w:r>
      <w:r>
        <w:rPr>
          <w:spacing w:val="-7"/>
          <w:sz w:val="18"/>
        </w:rPr>
        <w:t xml:space="preserve"> </w:t>
      </w:r>
      <w:r>
        <w:rPr>
          <w:sz w:val="18"/>
        </w:rPr>
        <w:t>укључујући</w:t>
      </w:r>
      <w:r>
        <w:rPr>
          <w:spacing w:val="-7"/>
          <w:sz w:val="18"/>
        </w:rPr>
        <w:t xml:space="preserve"> </w:t>
      </w:r>
      <w:r>
        <w:rPr>
          <w:sz w:val="18"/>
        </w:rPr>
        <w:t>одговарајуће</w:t>
      </w:r>
      <w:r>
        <w:rPr>
          <w:spacing w:val="-7"/>
          <w:sz w:val="18"/>
        </w:rPr>
        <w:t xml:space="preserve"> </w:t>
      </w:r>
      <w:r>
        <w:rPr>
          <w:sz w:val="18"/>
        </w:rPr>
        <w:t xml:space="preserve">по- </w:t>
      </w:r>
      <w:r>
        <w:rPr>
          <w:spacing w:val="-3"/>
          <w:sz w:val="18"/>
        </w:rPr>
        <w:t xml:space="preserve">датке </w:t>
      </w:r>
      <w:r>
        <w:rPr>
          <w:sz w:val="18"/>
        </w:rPr>
        <w:t xml:space="preserve">из плана лета, почевши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позиције </w:t>
      </w:r>
      <w:r>
        <w:rPr>
          <w:spacing w:val="-3"/>
          <w:sz w:val="18"/>
        </w:rPr>
        <w:t xml:space="preserve">од које </w:t>
      </w:r>
      <w:r>
        <w:rPr>
          <w:sz w:val="18"/>
        </w:rPr>
        <w:t>треба да започне захтевана промена ру</w:t>
      </w:r>
      <w:r>
        <w:rPr>
          <w:sz w:val="18"/>
        </w:rPr>
        <w:t>те; промењена предвиђена времена; све дру- ге значајне</w:t>
      </w:r>
      <w:r>
        <w:rPr>
          <w:spacing w:val="-1"/>
          <w:sz w:val="18"/>
        </w:rPr>
        <w:t xml:space="preserve"> </w:t>
      </w:r>
      <w:r>
        <w:rPr>
          <w:sz w:val="18"/>
        </w:rPr>
        <w:t>информације.</w:t>
      </w:r>
    </w:p>
    <w:p w:rsidR="00A822BE" w:rsidRDefault="0046556E">
      <w:pPr>
        <w:pStyle w:val="ListParagraph"/>
        <w:numPr>
          <w:ilvl w:val="1"/>
          <w:numId w:val="63"/>
        </w:numPr>
        <w:tabs>
          <w:tab w:val="left" w:pos="827"/>
        </w:tabs>
        <w:spacing w:line="232" w:lineRule="auto"/>
        <w:ind w:right="411" w:firstLine="397"/>
        <w:jc w:val="both"/>
        <w:rPr>
          <w:sz w:val="18"/>
        </w:rPr>
      </w:pPr>
      <w:r>
        <w:rPr>
          <w:i/>
          <w:sz w:val="18"/>
        </w:rPr>
        <w:t>Промењено одредиште</w:t>
      </w:r>
      <w:r>
        <w:rPr>
          <w:sz w:val="18"/>
        </w:rPr>
        <w:t>: идентификација ваздухоплова; правила летења; опис промењене руте лета до промењеног аеро- дрома</w:t>
      </w:r>
      <w:r>
        <w:rPr>
          <w:spacing w:val="-6"/>
          <w:sz w:val="18"/>
        </w:rPr>
        <w:t xml:space="preserve"> </w:t>
      </w:r>
      <w:r>
        <w:rPr>
          <w:sz w:val="18"/>
        </w:rPr>
        <w:t>одредишта,</w:t>
      </w:r>
      <w:r>
        <w:rPr>
          <w:spacing w:val="-6"/>
          <w:sz w:val="18"/>
        </w:rPr>
        <w:t xml:space="preserve"> </w:t>
      </w:r>
      <w:r>
        <w:rPr>
          <w:sz w:val="18"/>
        </w:rPr>
        <w:t>укључујући</w:t>
      </w:r>
      <w:r>
        <w:rPr>
          <w:spacing w:val="-6"/>
          <w:sz w:val="18"/>
        </w:rPr>
        <w:t xml:space="preserve"> </w:t>
      </w:r>
      <w:r>
        <w:rPr>
          <w:sz w:val="18"/>
        </w:rPr>
        <w:t>одговарајуће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>податке</w:t>
      </w:r>
      <w:r>
        <w:rPr>
          <w:spacing w:val="-6"/>
          <w:sz w:val="18"/>
        </w:rPr>
        <w:t xml:space="preserve"> </w:t>
      </w:r>
      <w:r>
        <w:rPr>
          <w:sz w:val="18"/>
        </w:rPr>
        <w:t>из</w:t>
      </w:r>
      <w:r>
        <w:rPr>
          <w:spacing w:val="-6"/>
          <w:sz w:val="18"/>
        </w:rPr>
        <w:t xml:space="preserve"> </w:t>
      </w:r>
      <w:r>
        <w:rPr>
          <w:sz w:val="18"/>
        </w:rPr>
        <w:t>плана</w:t>
      </w:r>
      <w:r>
        <w:rPr>
          <w:spacing w:val="-6"/>
          <w:sz w:val="18"/>
        </w:rPr>
        <w:t xml:space="preserve"> </w:t>
      </w:r>
      <w:r>
        <w:rPr>
          <w:sz w:val="18"/>
        </w:rPr>
        <w:t xml:space="preserve">лета, почевши </w:t>
      </w:r>
      <w:r>
        <w:rPr>
          <w:spacing w:val="-3"/>
          <w:sz w:val="18"/>
        </w:rPr>
        <w:t xml:space="preserve">од </w:t>
      </w:r>
      <w:r>
        <w:rPr>
          <w:sz w:val="18"/>
        </w:rPr>
        <w:t>по</w:t>
      </w:r>
      <w:r>
        <w:rPr>
          <w:sz w:val="18"/>
        </w:rPr>
        <w:t xml:space="preserve">зиције </w:t>
      </w:r>
      <w:r>
        <w:rPr>
          <w:spacing w:val="-3"/>
          <w:sz w:val="18"/>
        </w:rPr>
        <w:t xml:space="preserve">од које </w:t>
      </w:r>
      <w:r>
        <w:rPr>
          <w:sz w:val="18"/>
        </w:rPr>
        <w:t>треба да започне захтевана промена руте; промењена предвиђена времена; алтернативни аеродром (аеродроми); све друге значајне</w:t>
      </w:r>
      <w:r>
        <w:rPr>
          <w:spacing w:val="-4"/>
          <w:sz w:val="18"/>
        </w:rPr>
        <w:t xml:space="preserve"> </w:t>
      </w:r>
      <w:r>
        <w:rPr>
          <w:sz w:val="18"/>
        </w:rPr>
        <w:t>информације.</w:t>
      </w:r>
    </w:p>
    <w:p w:rsidR="00A822BE" w:rsidRDefault="0046556E">
      <w:pPr>
        <w:pStyle w:val="BodyText"/>
        <w:spacing w:line="232" w:lineRule="auto"/>
        <w:ind w:right="411" w:firstLine="396"/>
      </w:pPr>
      <w:r>
        <w:t xml:space="preserve">(д) </w:t>
      </w:r>
      <w:r>
        <w:rPr>
          <w:i/>
        </w:rPr>
        <w:t>Погоршање времена испод VMC</w:t>
      </w:r>
      <w:r>
        <w:t xml:space="preserve">. </w:t>
      </w:r>
      <w:r>
        <w:rPr>
          <w:spacing w:val="-4"/>
        </w:rPr>
        <w:t xml:space="preserve">Ако </w:t>
      </w:r>
      <w:r>
        <w:t xml:space="preserve">је </w:t>
      </w:r>
      <w:r>
        <w:rPr>
          <w:spacing w:val="-3"/>
        </w:rPr>
        <w:t xml:space="preserve">очигледно </w:t>
      </w:r>
      <w:r>
        <w:t>да лет у</w:t>
      </w:r>
      <w:r>
        <w:rPr>
          <w:spacing w:val="-4"/>
        </w:rPr>
        <w:t xml:space="preserve"> </w:t>
      </w:r>
      <w:r>
        <w:rPr>
          <w:i/>
        </w:rPr>
        <w:t>VMC</w:t>
      </w:r>
      <w:r>
        <w:rPr>
          <w:i/>
          <w:spacing w:val="-4"/>
        </w:rPr>
        <w:t xml:space="preserve"> </w:t>
      </w:r>
      <w:r>
        <w:t>условима</w:t>
      </w:r>
      <w:r>
        <w:rPr>
          <w:spacing w:val="-4"/>
        </w:rPr>
        <w:t xml:space="preserve"> </w:t>
      </w:r>
      <w:r>
        <w:t>није</w:t>
      </w:r>
      <w:r>
        <w:rPr>
          <w:spacing w:val="-4"/>
        </w:rPr>
        <w:t xml:space="preserve"> </w:t>
      </w:r>
      <w:r>
        <w:t>могуће</w:t>
      </w:r>
      <w:r>
        <w:rPr>
          <w:spacing w:val="-4"/>
        </w:rPr>
        <w:t xml:space="preserve"> </w:t>
      </w:r>
      <w:r>
        <w:t>обавити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складу</w:t>
      </w:r>
      <w:r>
        <w:rPr>
          <w:spacing w:val="-4"/>
        </w:rPr>
        <w:t xml:space="preserve"> </w:t>
      </w:r>
      <w:r>
        <w:t>са</w:t>
      </w:r>
      <w:r>
        <w:rPr>
          <w:spacing w:val="-4"/>
        </w:rPr>
        <w:t xml:space="preserve"> </w:t>
      </w:r>
      <w:r>
        <w:t>важећим</w:t>
      </w:r>
      <w:r>
        <w:rPr>
          <w:spacing w:val="-4"/>
        </w:rPr>
        <w:t xml:space="preserve"> </w:t>
      </w:r>
      <w:r>
        <w:t>планом лета,</w:t>
      </w:r>
      <w:r>
        <w:rPr>
          <w:spacing w:val="-9"/>
        </w:rPr>
        <w:t xml:space="preserve"> </w:t>
      </w:r>
      <w:r>
        <w:t>ваздухоплов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rPr>
          <w:i/>
        </w:rPr>
        <w:t>VFR</w:t>
      </w:r>
      <w:r>
        <w:rPr>
          <w:i/>
          <w:spacing w:val="-9"/>
        </w:rPr>
        <w:t xml:space="preserve"> </w:t>
      </w:r>
      <w:r>
        <w:t>лету</w:t>
      </w:r>
      <w:r>
        <w:rPr>
          <w:spacing w:val="-9"/>
        </w:rPr>
        <w:t xml:space="preserve"> </w:t>
      </w:r>
      <w:r>
        <w:rPr>
          <w:spacing w:val="-3"/>
        </w:rPr>
        <w:t>који</w:t>
      </w:r>
      <w:r>
        <w:rPr>
          <w:spacing w:val="-9"/>
        </w:rPr>
        <w:t xml:space="preserve"> </w:t>
      </w:r>
      <w:r>
        <w:t>се</w:t>
      </w:r>
      <w:r>
        <w:rPr>
          <w:spacing w:val="-9"/>
        </w:rPr>
        <w:t xml:space="preserve"> </w:t>
      </w:r>
      <w:r>
        <w:t>одвија</w:t>
      </w:r>
      <w:r>
        <w:rPr>
          <w:spacing w:val="-9"/>
        </w:rPr>
        <w:t xml:space="preserve"> </w:t>
      </w:r>
      <w:r>
        <w:t>као</w:t>
      </w:r>
      <w:r>
        <w:rPr>
          <w:spacing w:val="-9"/>
        </w:rPr>
        <w:t xml:space="preserve"> </w:t>
      </w:r>
      <w:r>
        <w:t>контролисани</w:t>
      </w:r>
      <w:r>
        <w:rPr>
          <w:spacing w:val="-9"/>
        </w:rPr>
        <w:t xml:space="preserve"> </w:t>
      </w:r>
      <w:r>
        <w:t>лет мора да:</w:t>
      </w:r>
    </w:p>
    <w:p w:rsidR="00A822BE" w:rsidRDefault="0046556E">
      <w:pPr>
        <w:pStyle w:val="ListParagraph"/>
        <w:numPr>
          <w:ilvl w:val="2"/>
          <w:numId w:val="63"/>
        </w:numPr>
        <w:tabs>
          <w:tab w:val="left" w:pos="780"/>
        </w:tabs>
        <w:spacing w:line="232" w:lineRule="auto"/>
        <w:ind w:right="410" w:firstLine="397"/>
        <w:jc w:val="both"/>
        <w:rPr>
          <w:sz w:val="18"/>
        </w:rPr>
      </w:pPr>
      <w:r>
        <w:rPr>
          <w:sz w:val="18"/>
        </w:rPr>
        <w:t xml:space="preserve">захтева измену одобрења </w:t>
      </w:r>
      <w:r>
        <w:rPr>
          <w:spacing w:val="-4"/>
          <w:sz w:val="18"/>
        </w:rPr>
        <w:t xml:space="preserve">како </w:t>
      </w:r>
      <w:r>
        <w:rPr>
          <w:sz w:val="18"/>
        </w:rPr>
        <w:t xml:space="preserve">би му се омогућило да на- стави лет у </w:t>
      </w:r>
      <w:r>
        <w:rPr>
          <w:i/>
          <w:sz w:val="18"/>
        </w:rPr>
        <w:t xml:space="preserve">VMC </w:t>
      </w:r>
      <w:r>
        <w:rPr>
          <w:sz w:val="18"/>
        </w:rPr>
        <w:t xml:space="preserve">условима до одредишта или до алтернативног аеродрома или да напусти ваздушни простор у </w:t>
      </w:r>
      <w:r>
        <w:rPr>
          <w:spacing w:val="-4"/>
          <w:sz w:val="18"/>
        </w:rPr>
        <w:t xml:space="preserve">коме </w:t>
      </w:r>
      <w:r>
        <w:rPr>
          <w:sz w:val="18"/>
        </w:rPr>
        <w:t xml:space="preserve">се захтева </w:t>
      </w:r>
      <w:r>
        <w:rPr>
          <w:i/>
          <w:spacing w:val="-3"/>
          <w:sz w:val="18"/>
        </w:rPr>
        <w:t xml:space="preserve">ATC </w:t>
      </w:r>
      <w:r>
        <w:rPr>
          <w:sz w:val="18"/>
        </w:rPr>
        <w:t>одобрење;</w:t>
      </w:r>
      <w:r>
        <w:rPr>
          <w:sz w:val="18"/>
        </w:rPr>
        <w:t xml:space="preserve"> </w:t>
      </w:r>
      <w:r>
        <w:rPr>
          <w:sz w:val="18"/>
        </w:rPr>
        <w:t>или</w:t>
      </w:r>
    </w:p>
    <w:p w:rsidR="00A822BE" w:rsidRDefault="0046556E">
      <w:pPr>
        <w:pStyle w:val="ListParagraph"/>
        <w:numPr>
          <w:ilvl w:val="2"/>
          <w:numId w:val="63"/>
        </w:numPr>
        <w:tabs>
          <w:tab w:val="left" w:pos="788"/>
        </w:tabs>
        <w:spacing w:line="232" w:lineRule="auto"/>
        <w:ind w:right="410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се не може добити одобрење у складу са </w:t>
      </w:r>
      <w:r>
        <w:rPr>
          <w:spacing w:val="-4"/>
          <w:sz w:val="18"/>
        </w:rPr>
        <w:t xml:space="preserve">тачком </w:t>
      </w:r>
      <w:r>
        <w:rPr>
          <w:sz w:val="18"/>
        </w:rPr>
        <w:t xml:space="preserve">(а), настави лет у </w:t>
      </w:r>
      <w:r>
        <w:rPr>
          <w:i/>
          <w:sz w:val="18"/>
        </w:rPr>
        <w:t xml:space="preserve">VMC </w:t>
      </w:r>
      <w:r>
        <w:rPr>
          <w:sz w:val="18"/>
        </w:rPr>
        <w:t xml:space="preserve">условима и обавести одговарајућу </w:t>
      </w:r>
      <w:r>
        <w:rPr>
          <w:i/>
          <w:spacing w:val="-3"/>
          <w:sz w:val="18"/>
        </w:rPr>
        <w:t xml:space="preserve">ATC </w:t>
      </w:r>
      <w:r>
        <w:rPr>
          <w:sz w:val="18"/>
        </w:rPr>
        <w:t xml:space="preserve">једини- цу о мерама предузетим </w:t>
      </w:r>
      <w:r>
        <w:rPr>
          <w:spacing w:val="-4"/>
          <w:sz w:val="18"/>
        </w:rPr>
        <w:t xml:space="preserve">како </w:t>
      </w:r>
      <w:r>
        <w:rPr>
          <w:sz w:val="18"/>
        </w:rPr>
        <w:t>би напустио дотични ваздушни про- стор или слетео на најближи погодан аеродром;</w:t>
      </w:r>
      <w:r>
        <w:rPr>
          <w:spacing w:val="-13"/>
          <w:sz w:val="18"/>
        </w:rPr>
        <w:t xml:space="preserve"> </w:t>
      </w:r>
      <w:r>
        <w:rPr>
          <w:sz w:val="18"/>
        </w:rPr>
        <w:t>и</w:t>
      </w:r>
      <w:r>
        <w:rPr>
          <w:sz w:val="18"/>
        </w:rPr>
        <w:t>ли</w:t>
      </w:r>
    </w:p>
    <w:p w:rsidR="00A822BE" w:rsidRDefault="0046556E">
      <w:pPr>
        <w:pStyle w:val="ListParagraph"/>
        <w:numPr>
          <w:ilvl w:val="2"/>
          <w:numId w:val="63"/>
        </w:numPr>
        <w:tabs>
          <w:tab w:val="left" w:pos="788"/>
        </w:tabs>
        <w:spacing w:line="232" w:lineRule="auto"/>
        <w:ind w:right="411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лети унутар контролисане зоне, захтева одобрење за обављање специјалног </w:t>
      </w:r>
      <w:r>
        <w:rPr>
          <w:i/>
          <w:sz w:val="18"/>
        </w:rPr>
        <w:t xml:space="preserve">VFR </w:t>
      </w:r>
      <w:r>
        <w:rPr>
          <w:sz w:val="18"/>
        </w:rPr>
        <w:t>лета;</w:t>
      </w:r>
      <w:r>
        <w:rPr>
          <w:spacing w:val="-2"/>
          <w:sz w:val="18"/>
        </w:rPr>
        <w:t xml:space="preserve"> </w:t>
      </w:r>
      <w:r>
        <w:rPr>
          <w:sz w:val="18"/>
        </w:rPr>
        <w:t>или</w:t>
      </w:r>
    </w:p>
    <w:p w:rsidR="00A822BE" w:rsidRDefault="0046556E">
      <w:pPr>
        <w:pStyle w:val="ListParagraph"/>
        <w:numPr>
          <w:ilvl w:val="2"/>
          <w:numId w:val="63"/>
        </w:numPr>
        <w:tabs>
          <w:tab w:val="left" w:pos="780"/>
        </w:tabs>
        <w:spacing w:line="232" w:lineRule="auto"/>
        <w:ind w:right="411" w:firstLine="397"/>
        <w:jc w:val="both"/>
        <w:rPr>
          <w:sz w:val="18"/>
        </w:rPr>
      </w:pPr>
      <w:r>
        <w:rPr>
          <w:sz w:val="18"/>
        </w:rPr>
        <w:t>захтева одобрење за обављање лета у складу са правили- ма инструменталног</w:t>
      </w:r>
      <w:r>
        <w:rPr>
          <w:spacing w:val="-2"/>
          <w:sz w:val="18"/>
        </w:rPr>
        <w:t xml:space="preserve"> </w:t>
      </w:r>
      <w:r>
        <w:rPr>
          <w:sz w:val="18"/>
        </w:rPr>
        <w:t>летења.</w:t>
      </w:r>
    </w:p>
    <w:p w:rsidR="00A822BE" w:rsidRDefault="0046556E">
      <w:pPr>
        <w:pStyle w:val="Heading2"/>
        <w:spacing w:line="197" w:lineRule="exact"/>
      </w:pPr>
      <w:r>
        <w:t>SERA.8025 Извештаји о позицији</w:t>
      </w:r>
    </w:p>
    <w:p w:rsidR="00A822BE" w:rsidRDefault="0046556E">
      <w:pPr>
        <w:pStyle w:val="BodyText"/>
        <w:spacing w:line="232" w:lineRule="auto"/>
        <w:ind w:right="410" w:firstLine="396"/>
      </w:pPr>
      <w:r>
        <w:t xml:space="preserve">(а) Ваздухоплов који обавља контролисани лет мора да из- вештава одговарајућу јединицу пружаоца услуга у ваздушном саобраћају, што је пре могуће, о времену и нивоу проласка сваке одређене обавезне тачке јављања, заједно са другим захтеваним информацијама, </w:t>
      </w:r>
      <w:r>
        <w:t>осим ако га тога ослободи надлежни орган или</w:t>
      </w:r>
    </w:p>
    <w:p w:rsidR="00A822BE" w:rsidRDefault="00A822BE">
      <w:pPr>
        <w:spacing w:line="232" w:lineRule="auto"/>
        <w:sectPr w:rsidR="00A822BE">
          <w:pgSz w:w="12390" w:h="15650"/>
          <w:pgMar w:top="80" w:right="720" w:bottom="280" w:left="640" w:header="720" w:footer="720" w:gutter="0"/>
          <w:cols w:num="2" w:space="720" w:equalWidth="0">
            <w:col w:w="5263" w:space="122"/>
            <w:col w:w="5645"/>
          </w:cols>
        </w:sectPr>
      </w:pPr>
    </w:p>
    <w:p w:rsidR="00A822BE" w:rsidRDefault="0046556E">
      <w:pPr>
        <w:pStyle w:val="BodyText"/>
        <w:spacing w:before="71" w:line="235" w:lineRule="auto"/>
        <w:ind w:left="401" w:firstLine="0"/>
      </w:pPr>
      <w:r>
        <w:lastRenderedPageBreak/>
        <w:pict>
          <v:shape id="_x0000_s1047" style="position:absolute;left:0;text-align:left;margin-left:-4.6pt;margin-top:782.1pt;width:.1pt;height:738.95pt;z-index:251662336;mso-position-horizontal-relative:page;mso-position-vertical-relative:page" coordorigin="-92,15642" coordsize="0,14779" o:spt="100" adj="0,,0" path="m6286,193r,14779m6286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t xml:space="preserve">одговарајућа јединица пружаоца услуга у ваздушном саобраћају </w:t>
      </w:r>
      <w:r>
        <w:rPr>
          <w:spacing w:val="-3"/>
        </w:rPr>
        <w:t xml:space="preserve">под </w:t>
      </w:r>
      <w:r>
        <w:t xml:space="preserve">условима </w:t>
      </w:r>
      <w:r>
        <w:rPr>
          <w:spacing w:val="-3"/>
        </w:rPr>
        <w:t xml:space="preserve">које </w:t>
      </w:r>
      <w:r>
        <w:t>је одредио тај орган. Извештаји о позицији се на</w:t>
      </w:r>
      <w:r>
        <w:rPr>
          <w:spacing w:val="-6"/>
        </w:rPr>
        <w:t xml:space="preserve"> </w:t>
      </w:r>
      <w:r>
        <w:t>сличан</w:t>
      </w:r>
      <w:r>
        <w:rPr>
          <w:spacing w:val="-6"/>
        </w:rPr>
        <w:t xml:space="preserve"> </w:t>
      </w:r>
      <w:r>
        <w:t>начин</w:t>
      </w:r>
      <w:r>
        <w:rPr>
          <w:spacing w:val="-6"/>
        </w:rPr>
        <w:t xml:space="preserve"> </w:t>
      </w:r>
      <w:r>
        <w:t>достављају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додатне</w:t>
      </w:r>
      <w:r>
        <w:rPr>
          <w:spacing w:val="-6"/>
        </w:rPr>
        <w:t xml:space="preserve"> </w:t>
      </w:r>
      <w:r>
        <w:rPr>
          <w:spacing w:val="-3"/>
        </w:rPr>
        <w:t>тачке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захтев</w:t>
      </w:r>
      <w:r>
        <w:rPr>
          <w:spacing w:val="-6"/>
        </w:rPr>
        <w:t xml:space="preserve"> </w:t>
      </w:r>
      <w:r>
        <w:t>одгова</w:t>
      </w:r>
      <w:r>
        <w:t xml:space="preserve">рају- ће јединице пружаоца услуга у ваздушном саобраћају. </w:t>
      </w:r>
      <w:r>
        <w:rPr>
          <w:spacing w:val="-4"/>
        </w:rPr>
        <w:t xml:space="preserve">Ако </w:t>
      </w:r>
      <w:r>
        <w:t xml:space="preserve">не по- стоје одређене </w:t>
      </w:r>
      <w:r>
        <w:rPr>
          <w:spacing w:val="-3"/>
        </w:rPr>
        <w:t xml:space="preserve">тачке </w:t>
      </w:r>
      <w:r>
        <w:t xml:space="preserve">јављања, извештаји о позицији се достављају у интервалима </w:t>
      </w:r>
      <w:r>
        <w:rPr>
          <w:spacing w:val="-3"/>
        </w:rPr>
        <w:t xml:space="preserve">које </w:t>
      </w:r>
      <w:r>
        <w:t>је прописао надлежни орган или одредила од- говарајућа јединица пружаоца услуга у ваздушном</w:t>
      </w:r>
      <w:r>
        <w:rPr>
          <w:spacing w:val="-21"/>
        </w:rPr>
        <w:t xml:space="preserve"> </w:t>
      </w:r>
      <w:r>
        <w:t>саобраћају.</w:t>
      </w:r>
    </w:p>
    <w:p w:rsidR="00A822BE" w:rsidRDefault="0046556E">
      <w:pPr>
        <w:pStyle w:val="ListParagraph"/>
        <w:numPr>
          <w:ilvl w:val="3"/>
          <w:numId w:val="63"/>
        </w:numPr>
        <w:tabs>
          <w:tab w:val="left" w:pos="1057"/>
        </w:tabs>
        <w:spacing w:line="235" w:lineRule="auto"/>
        <w:ind w:firstLine="397"/>
        <w:jc w:val="both"/>
        <w:rPr>
          <w:sz w:val="18"/>
        </w:rPr>
      </w:pPr>
      <w:r>
        <w:rPr>
          <w:sz w:val="18"/>
        </w:rPr>
        <w:t>У случају контролисаних летова у којима се</w:t>
      </w:r>
      <w:r>
        <w:rPr>
          <w:spacing w:val="-16"/>
          <w:sz w:val="18"/>
        </w:rPr>
        <w:t xml:space="preserve"> </w:t>
      </w:r>
      <w:r>
        <w:rPr>
          <w:sz w:val="18"/>
        </w:rPr>
        <w:t>информације о позицији достављају одговарајућој јединици пружаоца услуга у ваздушном саобраћају комуникацијом путем везе за пренос пода- така, говорни извештаји о позицији се достављају само на</w:t>
      </w:r>
      <w:r>
        <w:rPr>
          <w:spacing w:val="-17"/>
          <w:sz w:val="18"/>
        </w:rPr>
        <w:t xml:space="preserve"> </w:t>
      </w:r>
      <w:r>
        <w:rPr>
          <w:sz w:val="18"/>
        </w:rPr>
        <w:t>захтев.</w:t>
      </w:r>
    </w:p>
    <w:p w:rsidR="00A822BE" w:rsidRDefault="0046556E">
      <w:pPr>
        <w:pStyle w:val="ListParagraph"/>
        <w:numPr>
          <w:ilvl w:val="3"/>
          <w:numId w:val="63"/>
        </w:numPr>
        <w:tabs>
          <w:tab w:val="left" w:pos="1067"/>
        </w:tabs>
        <w:spacing w:line="235" w:lineRule="auto"/>
        <w:ind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>је кон</w:t>
      </w:r>
      <w:r>
        <w:rPr>
          <w:sz w:val="18"/>
        </w:rPr>
        <w:t xml:space="preserve">тролисани лет изузет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захтева за јављање на обавезним тачкама јављања, пилоти </w:t>
      </w:r>
      <w:r>
        <w:rPr>
          <w:spacing w:val="-3"/>
          <w:sz w:val="18"/>
        </w:rPr>
        <w:t xml:space="preserve">морају, </w:t>
      </w:r>
      <w:r>
        <w:rPr>
          <w:sz w:val="18"/>
        </w:rPr>
        <w:t xml:space="preserve">осим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је на снази </w:t>
      </w:r>
      <w:r>
        <w:rPr>
          <w:spacing w:val="-4"/>
          <w:sz w:val="18"/>
        </w:rPr>
        <w:t xml:space="preserve">аутоматско </w:t>
      </w:r>
      <w:r>
        <w:rPr>
          <w:sz w:val="18"/>
        </w:rPr>
        <w:t xml:space="preserve">јављање позиције, наставити да јављају позицију го- ворном или </w:t>
      </w:r>
      <w:r>
        <w:rPr>
          <w:i/>
          <w:sz w:val="18"/>
        </w:rPr>
        <w:t>CPDLC</w:t>
      </w:r>
      <w:r>
        <w:rPr>
          <w:i/>
          <w:spacing w:val="-2"/>
          <w:sz w:val="18"/>
        </w:rPr>
        <w:t xml:space="preserve"> </w:t>
      </w:r>
      <w:r>
        <w:rPr>
          <w:spacing w:val="-3"/>
          <w:sz w:val="18"/>
        </w:rPr>
        <w:t>поруком:</w:t>
      </w:r>
    </w:p>
    <w:p w:rsidR="00A822BE" w:rsidRDefault="0046556E">
      <w:pPr>
        <w:pStyle w:val="ListParagraph"/>
        <w:numPr>
          <w:ilvl w:val="4"/>
          <w:numId w:val="63"/>
        </w:numPr>
        <w:tabs>
          <w:tab w:val="left" w:pos="1014"/>
        </w:tabs>
        <w:spacing w:line="201" w:lineRule="exact"/>
        <w:ind w:firstLine="397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је </w:t>
      </w:r>
      <w:r>
        <w:rPr>
          <w:spacing w:val="-3"/>
          <w:sz w:val="18"/>
        </w:rPr>
        <w:t>тако</w:t>
      </w:r>
      <w:r>
        <w:rPr>
          <w:spacing w:val="2"/>
          <w:sz w:val="18"/>
        </w:rPr>
        <w:t xml:space="preserve"> </w:t>
      </w:r>
      <w:r>
        <w:rPr>
          <w:sz w:val="18"/>
        </w:rPr>
        <w:t>наложено;</w:t>
      </w:r>
    </w:p>
    <w:p w:rsidR="00A822BE" w:rsidRDefault="0046556E">
      <w:pPr>
        <w:pStyle w:val="ListParagraph"/>
        <w:numPr>
          <w:ilvl w:val="4"/>
          <w:numId w:val="63"/>
        </w:numPr>
        <w:tabs>
          <w:tab w:val="left" w:pos="1059"/>
        </w:tabs>
        <w:spacing w:line="203" w:lineRule="exact"/>
        <w:ind w:left="1058" w:hanging="260"/>
        <w:rPr>
          <w:sz w:val="18"/>
        </w:rPr>
      </w:pPr>
      <w:r>
        <w:rPr>
          <w:spacing w:val="-4"/>
          <w:sz w:val="18"/>
        </w:rPr>
        <w:t>ако</w:t>
      </w:r>
      <w:r>
        <w:rPr>
          <w:spacing w:val="-7"/>
          <w:sz w:val="18"/>
        </w:rPr>
        <w:t xml:space="preserve"> </w:t>
      </w:r>
      <w:r>
        <w:rPr>
          <w:sz w:val="18"/>
        </w:rPr>
        <w:t>су</w:t>
      </w:r>
      <w:r>
        <w:rPr>
          <w:spacing w:val="-7"/>
          <w:sz w:val="18"/>
        </w:rPr>
        <w:t xml:space="preserve"> </w:t>
      </w:r>
      <w:r>
        <w:rPr>
          <w:sz w:val="18"/>
        </w:rPr>
        <w:t>обавештени</w:t>
      </w:r>
      <w:r>
        <w:rPr>
          <w:spacing w:val="-7"/>
          <w:sz w:val="18"/>
        </w:rPr>
        <w:t xml:space="preserve"> </w:t>
      </w:r>
      <w:r>
        <w:rPr>
          <w:sz w:val="18"/>
        </w:rPr>
        <w:t>да</w:t>
      </w:r>
      <w:r>
        <w:rPr>
          <w:spacing w:val="-7"/>
          <w:sz w:val="18"/>
        </w:rPr>
        <w:t xml:space="preserve"> </w:t>
      </w:r>
      <w:r>
        <w:rPr>
          <w:sz w:val="18"/>
        </w:rPr>
        <w:t>је</w:t>
      </w:r>
      <w:r>
        <w:rPr>
          <w:spacing w:val="-7"/>
          <w:sz w:val="18"/>
        </w:rPr>
        <w:t xml:space="preserve"> </w:t>
      </w:r>
      <w:r>
        <w:rPr>
          <w:sz w:val="18"/>
        </w:rPr>
        <w:t>услуга</w:t>
      </w:r>
      <w:r>
        <w:rPr>
          <w:spacing w:val="-8"/>
          <w:sz w:val="18"/>
        </w:rPr>
        <w:t xml:space="preserve"> </w:t>
      </w:r>
      <w:r>
        <w:rPr>
          <w:i/>
          <w:spacing w:val="-3"/>
          <w:sz w:val="18"/>
        </w:rPr>
        <w:t>АТS</w:t>
      </w:r>
      <w:r>
        <w:rPr>
          <w:i/>
          <w:spacing w:val="-7"/>
          <w:sz w:val="18"/>
        </w:rPr>
        <w:t xml:space="preserve"> </w:t>
      </w:r>
      <w:r>
        <w:rPr>
          <w:sz w:val="18"/>
        </w:rPr>
        <w:t>надзора</w:t>
      </w:r>
      <w:r>
        <w:rPr>
          <w:spacing w:val="-7"/>
          <w:sz w:val="18"/>
        </w:rPr>
        <w:t xml:space="preserve"> </w:t>
      </w:r>
      <w:r>
        <w:rPr>
          <w:sz w:val="18"/>
        </w:rPr>
        <w:t>завршена;</w:t>
      </w:r>
      <w:r>
        <w:rPr>
          <w:spacing w:val="-7"/>
          <w:sz w:val="18"/>
        </w:rPr>
        <w:t xml:space="preserve"> </w:t>
      </w:r>
      <w:r>
        <w:rPr>
          <w:sz w:val="18"/>
        </w:rPr>
        <w:t>или</w:t>
      </w:r>
    </w:p>
    <w:p w:rsidR="00A822BE" w:rsidRDefault="0046556E">
      <w:pPr>
        <w:pStyle w:val="ListParagraph"/>
        <w:numPr>
          <w:ilvl w:val="4"/>
          <w:numId w:val="63"/>
        </w:numPr>
        <w:tabs>
          <w:tab w:val="left" w:pos="1123"/>
        </w:tabs>
        <w:spacing w:line="235" w:lineRule="auto"/>
        <w:ind w:right="1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су обавештени да је идентификација путем </w:t>
      </w:r>
      <w:r>
        <w:rPr>
          <w:i/>
          <w:spacing w:val="-3"/>
          <w:sz w:val="18"/>
        </w:rPr>
        <w:t xml:space="preserve">АТS </w:t>
      </w:r>
      <w:r>
        <w:rPr>
          <w:sz w:val="18"/>
        </w:rPr>
        <w:t>над- зора</w:t>
      </w:r>
      <w:r>
        <w:rPr>
          <w:spacing w:val="-1"/>
          <w:sz w:val="18"/>
        </w:rPr>
        <w:t xml:space="preserve"> </w:t>
      </w:r>
      <w:r>
        <w:rPr>
          <w:sz w:val="18"/>
        </w:rPr>
        <w:t>изгубљена.</w:t>
      </w:r>
    </w:p>
    <w:p w:rsidR="00A822BE" w:rsidRDefault="0046556E">
      <w:pPr>
        <w:pStyle w:val="ListParagraph"/>
        <w:numPr>
          <w:ilvl w:val="3"/>
          <w:numId w:val="63"/>
        </w:numPr>
        <w:tabs>
          <w:tab w:val="left" w:pos="1081"/>
        </w:tabs>
        <w:spacing w:line="235" w:lineRule="auto"/>
        <w:ind w:right="1" w:firstLine="397"/>
        <w:jc w:val="both"/>
        <w:rPr>
          <w:sz w:val="18"/>
        </w:rPr>
      </w:pPr>
      <w:r>
        <w:rPr>
          <w:sz w:val="18"/>
        </w:rPr>
        <w:t xml:space="preserve">Формат извештаја о позицији мора да </w:t>
      </w:r>
      <w:r>
        <w:rPr>
          <w:spacing w:val="-5"/>
          <w:sz w:val="18"/>
        </w:rPr>
        <w:t xml:space="preserve">буде </w:t>
      </w:r>
      <w:r>
        <w:rPr>
          <w:sz w:val="18"/>
        </w:rPr>
        <w:t xml:space="preserve">у складу са </w:t>
      </w:r>
      <w:r>
        <w:rPr>
          <w:spacing w:val="-4"/>
          <w:sz w:val="18"/>
        </w:rPr>
        <w:t xml:space="preserve">Додатком </w:t>
      </w:r>
      <w:r>
        <w:rPr>
          <w:sz w:val="18"/>
        </w:rPr>
        <w:t>5, тачка</w:t>
      </w:r>
      <w:r>
        <w:rPr>
          <w:spacing w:val="2"/>
          <w:sz w:val="18"/>
        </w:rPr>
        <w:t xml:space="preserve"> </w:t>
      </w:r>
      <w:r>
        <w:rPr>
          <w:sz w:val="18"/>
        </w:rPr>
        <w:t>А.</w:t>
      </w:r>
    </w:p>
    <w:p w:rsidR="00A822BE" w:rsidRDefault="0046556E">
      <w:pPr>
        <w:pStyle w:val="Heading2"/>
        <w:spacing w:line="201" w:lineRule="exact"/>
        <w:ind w:left="798"/>
      </w:pPr>
      <w:r>
        <w:t>SERA.8030 Престанак контроле</w:t>
      </w:r>
    </w:p>
    <w:p w:rsidR="00A822BE" w:rsidRDefault="0046556E">
      <w:pPr>
        <w:pStyle w:val="BodyText"/>
        <w:spacing w:line="235" w:lineRule="auto"/>
        <w:ind w:left="401" w:right="1" w:firstLine="396"/>
      </w:pPr>
      <w:r>
        <w:rPr>
          <w:spacing w:val="-3"/>
        </w:rPr>
        <w:t xml:space="preserve">Осим при </w:t>
      </w:r>
      <w:r>
        <w:rPr>
          <w:spacing w:val="-4"/>
        </w:rPr>
        <w:t xml:space="preserve">слетању </w:t>
      </w:r>
      <w:r>
        <w:t xml:space="preserve">на </w:t>
      </w:r>
      <w:r>
        <w:rPr>
          <w:spacing w:val="-5"/>
        </w:rPr>
        <w:t xml:space="preserve">контролисани аеродром, ваздухоплов </w:t>
      </w:r>
      <w:r>
        <w:rPr>
          <w:spacing w:val="-7"/>
        </w:rPr>
        <w:t xml:space="preserve">који </w:t>
      </w:r>
      <w:r>
        <w:rPr>
          <w:spacing w:val="-4"/>
        </w:rPr>
        <w:t>о</w:t>
      </w:r>
      <w:r>
        <w:rPr>
          <w:spacing w:val="-4"/>
        </w:rPr>
        <w:t xml:space="preserve">бавља </w:t>
      </w:r>
      <w:r>
        <w:rPr>
          <w:spacing w:val="-5"/>
        </w:rPr>
        <w:t xml:space="preserve">контролисани </w:t>
      </w:r>
      <w:r>
        <w:rPr>
          <w:spacing w:val="-3"/>
        </w:rPr>
        <w:t xml:space="preserve">лет мора </w:t>
      </w:r>
      <w:r>
        <w:t xml:space="preserve">да </w:t>
      </w:r>
      <w:r>
        <w:rPr>
          <w:spacing w:val="-4"/>
        </w:rPr>
        <w:t xml:space="preserve">обавести </w:t>
      </w:r>
      <w:r>
        <w:rPr>
          <w:spacing w:val="-5"/>
        </w:rPr>
        <w:t xml:space="preserve">одговарајућу </w:t>
      </w:r>
      <w:r>
        <w:rPr>
          <w:i/>
          <w:spacing w:val="-5"/>
        </w:rPr>
        <w:t xml:space="preserve">ATC </w:t>
      </w:r>
      <w:r>
        <w:rPr>
          <w:spacing w:val="-4"/>
        </w:rPr>
        <w:t xml:space="preserve">једини- </w:t>
      </w:r>
      <w:r>
        <w:t xml:space="preserve">цу </w:t>
      </w:r>
      <w:r>
        <w:rPr>
          <w:spacing w:val="-3"/>
        </w:rPr>
        <w:t xml:space="preserve">чим престане </w:t>
      </w:r>
      <w:r>
        <w:rPr>
          <w:spacing w:val="-4"/>
        </w:rPr>
        <w:t xml:space="preserve">потреба </w:t>
      </w:r>
      <w:r>
        <w:t xml:space="preserve">за </w:t>
      </w:r>
      <w:r>
        <w:rPr>
          <w:spacing w:val="-5"/>
        </w:rPr>
        <w:t xml:space="preserve">пружањем </w:t>
      </w:r>
      <w:r>
        <w:rPr>
          <w:spacing w:val="-4"/>
        </w:rPr>
        <w:t xml:space="preserve">услуге </w:t>
      </w:r>
      <w:r>
        <w:rPr>
          <w:spacing w:val="-5"/>
        </w:rPr>
        <w:t xml:space="preserve">контроле </w:t>
      </w:r>
      <w:r>
        <w:rPr>
          <w:spacing w:val="-4"/>
        </w:rPr>
        <w:t>летења.</w:t>
      </w:r>
    </w:p>
    <w:p w:rsidR="00A822BE" w:rsidRDefault="0046556E">
      <w:pPr>
        <w:pStyle w:val="Heading2"/>
        <w:spacing w:line="201" w:lineRule="exact"/>
        <w:ind w:left="798"/>
      </w:pPr>
      <w:r>
        <w:t>SERA.8035 Комуникације</w:t>
      </w:r>
    </w:p>
    <w:p w:rsidR="00A822BE" w:rsidRDefault="0046556E">
      <w:pPr>
        <w:pStyle w:val="BodyText"/>
        <w:spacing w:before="2" w:line="235" w:lineRule="auto"/>
        <w:ind w:left="401" w:firstLine="396"/>
      </w:pPr>
      <w:r>
        <w:t xml:space="preserve">(а) Ваздухоплов </w:t>
      </w:r>
      <w:r>
        <w:rPr>
          <w:spacing w:val="-3"/>
        </w:rPr>
        <w:t xml:space="preserve">који </w:t>
      </w:r>
      <w:r>
        <w:t>обавља контролисани лет мора да одр- жава</w:t>
      </w:r>
      <w:r>
        <w:rPr>
          <w:spacing w:val="-13"/>
        </w:rPr>
        <w:t xml:space="preserve"> </w:t>
      </w:r>
      <w:r>
        <w:t>сталну</w:t>
      </w:r>
      <w:r>
        <w:rPr>
          <w:spacing w:val="-13"/>
        </w:rPr>
        <w:t xml:space="preserve"> </w:t>
      </w:r>
      <w:r>
        <w:t>говорну</w:t>
      </w:r>
      <w:r>
        <w:rPr>
          <w:spacing w:val="-13"/>
        </w:rPr>
        <w:t xml:space="preserve"> </w:t>
      </w:r>
      <w:r>
        <w:t>комуникацију</w:t>
      </w:r>
      <w:r>
        <w:rPr>
          <w:spacing w:val="-13"/>
        </w:rPr>
        <w:t xml:space="preserve"> </w:t>
      </w:r>
      <w:r>
        <w:t>ваздух-земља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 xml:space="preserve">одговарајућем комуникационом каналу и да успостави, по потреби, двосмерну комуникацију са одговарајућом јединицом контроле летења, осим </w:t>
      </w:r>
      <w:r>
        <w:rPr>
          <w:spacing w:val="-4"/>
        </w:rPr>
        <w:t>ако</w:t>
      </w:r>
      <w:r>
        <w:rPr>
          <w:spacing w:val="-6"/>
        </w:rPr>
        <w:t xml:space="preserve"> </w:t>
      </w:r>
      <w:r>
        <w:t>је</w:t>
      </w:r>
      <w:r>
        <w:rPr>
          <w:spacing w:val="-6"/>
        </w:rPr>
        <w:t xml:space="preserve"> </w:t>
      </w:r>
      <w:r>
        <w:t>другачије</w:t>
      </w:r>
      <w:r>
        <w:rPr>
          <w:spacing w:val="-6"/>
        </w:rPr>
        <w:t xml:space="preserve"> </w:t>
      </w:r>
      <w:r>
        <w:t>одредио</w:t>
      </w:r>
      <w:r>
        <w:rPr>
          <w:spacing w:val="-6"/>
        </w:rPr>
        <w:t xml:space="preserve"> </w:t>
      </w:r>
      <w:r>
        <w:t>одговарајући</w:t>
      </w:r>
      <w:r>
        <w:rPr>
          <w:spacing w:val="-7"/>
        </w:rPr>
        <w:t xml:space="preserve"> </w:t>
      </w:r>
      <w:r>
        <w:rPr>
          <w:i/>
        </w:rPr>
        <w:t>ANSP</w:t>
      </w:r>
      <w:r>
        <w:rPr>
          <w:i/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ваздухоплов</w:t>
      </w:r>
      <w:r>
        <w:rPr>
          <w:spacing w:val="-6"/>
        </w:rPr>
        <w:t xml:space="preserve"> </w:t>
      </w:r>
      <w:r>
        <w:rPr>
          <w:spacing w:val="-3"/>
        </w:rPr>
        <w:t>који</w:t>
      </w:r>
      <w:r>
        <w:rPr>
          <w:spacing w:val="-6"/>
        </w:rPr>
        <w:t xml:space="preserve"> </w:t>
      </w:r>
      <w:r>
        <w:t>је део аеродромског саобраћаја на контролисаном</w:t>
      </w:r>
      <w:r>
        <w:rPr>
          <w:spacing w:val="-10"/>
        </w:rPr>
        <w:t xml:space="preserve"> </w:t>
      </w:r>
      <w:r>
        <w:rPr>
          <w:spacing w:val="-3"/>
        </w:rPr>
        <w:t>аеродрому</w:t>
      </w:r>
      <w:r>
        <w:rPr>
          <w:spacing w:val="-3"/>
        </w:rPr>
        <w:t>.</w:t>
      </w:r>
    </w:p>
    <w:p w:rsidR="00A822BE" w:rsidRDefault="0046556E">
      <w:pPr>
        <w:pStyle w:val="BodyText"/>
        <w:spacing w:line="235" w:lineRule="auto"/>
        <w:ind w:left="401" w:firstLine="396"/>
      </w:pPr>
      <w:r>
        <w:t>(1) Захтев да ваздухоплов одржава говорну комуникацију</w:t>
      </w:r>
      <w:r>
        <w:rPr>
          <w:spacing w:val="-21"/>
        </w:rPr>
        <w:t xml:space="preserve"> </w:t>
      </w:r>
      <w:r>
        <w:t xml:space="preserve">ва- здух –земља остаје на снази и </w:t>
      </w:r>
      <w:r>
        <w:rPr>
          <w:spacing w:val="-4"/>
        </w:rPr>
        <w:t xml:space="preserve">ако </w:t>
      </w:r>
      <w:r>
        <w:t>је успостављен</w:t>
      </w:r>
      <w:r>
        <w:rPr>
          <w:spacing w:val="-24"/>
        </w:rPr>
        <w:t xml:space="preserve"> </w:t>
      </w:r>
      <w:r>
        <w:rPr>
          <w:i/>
        </w:rPr>
        <w:t>CPDLC</w:t>
      </w:r>
      <w:r>
        <w:t>.</w:t>
      </w:r>
    </w:p>
    <w:p w:rsidR="00A822BE" w:rsidRDefault="0046556E">
      <w:pPr>
        <w:pStyle w:val="BodyText"/>
        <w:spacing w:line="235" w:lineRule="auto"/>
        <w:ind w:left="401" w:firstLine="396"/>
      </w:pPr>
      <w:r>
        <w:t xml:space="preserve">(б) Државе чланице морају да поштују одговарајуће одредбе о прекидима комуникације </w:t>
      </w:r>
      <w:r>
        <w:rPr>
          <w:spacing w:val="-3"/>
        </w:rPr>
        <w:t xml:space="preserve">које </w:t>
      </w:r>
      <w:r>
        <w:t xml:space="preserve">су усвојене у складу са </w:t>
      </w:r>
      <w:r>
        <w:rPr>
          <w:spacing w:val="-3"/>
        </w:rPr>
        <w:t xml:space="preserve">Чикашком </w:t>
      </w:r>
      <w:r>
        <w:t>конвенцијом. Комис</w:t>
      </w:r>
      <w:r>
        <w:t>ија је дужна да предузме неопходне мере за транспоновање</w:t>
      </w:r>
      <w:r>
        <w:rPr>
          <w:spacing w:val="-7"/>
        </w:rPr>
        <w:t xml:space="preserve"> </w:t>
      </w:r>
      <w:r>
        <w:t>ових</w:t>
      </w:r>
      <w:r>
        <w:rPr>
          <w:spacing w:val="-7"/>
        </w:rPr>
        <w:t xml:space="preserve"> </w:t>
      </w:r>
      <w:r>
        <w:t>одредби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законодавство</w:t>
      </w:r>
      <w:r>
        <w:rPr>
          <w:spacing w:val="-7"/>
        </w:rPr>
        <w:t xml:space="preserve"> </w:t>
      </w:r>
      <w:r>
        <w:rPr>
          <w:spacing w:val="-4"/>
        </w:rPr>
        <w:t>Уније,</w:t>
      </w:r>
      <w:r>
        <w:rPr>
          <w:spacing w:val="-7"/>
        </w:rPr>
        <w:t xml:space="preserve"> </w:t>
      </w:r>
      <w:r>
        <w:rPr>
          <w:spacing w:val="-4"/>
        </w:rPr>
        <w:t>како</w:t>
      </w:r>
      <w:r>
        <w:rPr>
          <w:spacing w:val="-7"/>
        </w:rPr>
        <w:t xml:space="preserve"> </w:t>
      </w:r>
      <w:r>
        <w:t>би</w:t>
      </w:r>
      <w:r>
        <w:rPr>
          <w:spacing w:val="-7"/>
        </w:rPr>
        <w:t xml:space="preserve"> </w:t>
      </w:r>
      <w:r>
        <w:t>се</w:t>
      </w:r>
      <w:r>
        <w:rPr>
          <w:spacing w:val="-7"/>
        </w:rPr>
        <w:t xml:space="preserve"> </w:t>
      </w:r>
      <w:r>
        <w:t>ус- поставиле заједничке Европске процедуре о прекидима</w:t>
      </w:r>
      <w:r>
        <w:rPr>
          <w:spacing w:val="-33"/>
        </w:rPr>
        <w:t xml:space="preserve"> </w:t>
      </w:r>
      <w:r>
        <w:t>комуника- ције најкасније до 31. децембра 2017.</w:t>
      </w:r>
      <w:r>
        <w:rPr>
          <w:spacing w:val="-4"/>
        </w:rPr>
        <w:t xml:space="preserve"> </w:t>
      </w:r>
      <w:r>
        <w:t>године.</w:t>
      </w:r>
    </w:p>
    <w:p w:rsidR="00A822BE" w:rsidRDefault="0046556E">
      <w:pPr>
        <w:spacing w:before="107"/>
        <w:ind w:left="434" w:right="34"/>
        <w:jc w:val="center"/>
        <w:rPr>
          <w:i/>
          <w:sz w:val="18"/>
        </w:rPr>
      </w:pPr>
      <w:r>
        <w:rPr>
          <w:i/>
          <w:sz w:val="18"/>
        </w:rPr>
        <w:t>СЕКЦИЈА 9</w:t>
      </w:r>
    </w:p>
    <w:p w:rsidR="00A822BE" w:rsidRDefault="0046556E">
      <w:pPr>
        <w:pStyle w:val="Heading3"/>
        <w:ind w:left="1301"/>
        <w:jc w:val="left"/>
      </w:pPr>
      <w:r>
        <w:t>Услуга информисања ваздухоплова у лету</w:t>
      </w:r>
    </w:p>
    <w:p w:rsidR="00A822BE" w:rsidRDefault="00A822BE">
      <w:pPr>
        <w:pStyle w:val="BodyText"/>
        <w:spacing w:before="3"/>
        <w:ind w:left="0" w:firstLine="0"/>
        <w:jc w:val="left"/>
        <w:rPr>
          <w:b/>
          <w:i/>
          <w:sz w:val="17"/>
        </w:rPr>
      </w:pPr>
    </w:p>
    <w:p w:rsidR="00A822BE" w:rsidRDefault="0046556E">
      <w:pPr>
        <w:spacing w:line="205" w:lineRule="exact"/>
        <w:ind w:left="798"/>
        <w:rPr>
          <w:b/>
          <w:sz w:val="18"/>
        </w:rPr>
      </w:pPr>
      <w:r>
        <w:rPr>
          <w:b/>
          <w:sz w:val="18"/>
        </w:rPr>
        <w:t>SERA.9001 Примена</w:t>
      </w:r>
    </w:p>
    <w:p w:rsidR="00A822BE" w:rsidRDefault="0046556E">
      <w:pPr>
        <w:pStyle w:val="BodyText"/>
        <w:spacing w:before="1" w:line="235" w:lineRule="auto"/>
        <w:ind w:left="401" w:firstLine="396"/>
      </w:pPr>
      <w:r>
        <w:t xml:space="preserve">(а) </w:t>
      </w:r>
      <w:r>
        <w:rPr>
          <w:spacing w:val="-4"/>
        </w:rPr>
        <w:t xml:space="preserve">Услугу </w:t>
      </w:r>
      <w:r>
        <w:t xml:space="preserve">информисања ваздухоплова у лету пружају </w:t>
      </w:r>
      <w:r>
        <w:rPr>
          <w:spacing w:val="-3"/>
        </w:rPr>
        <w:t xml:space="preserve">одго- </w:t>
      </w:r>
      <w:r>
        <w:t xml:space="preserve">варајуће јединице пружаоца услуга у ваздушном саобраћају свим ваздухопловима на </w:t>
      </w:r>
      <w:r>
        <w:rPr>
          <w:spacing w:val="-3"/>
        </w:rPr>
        <w:t xml:space="preserve">које </w:t>
      </w:r>
      <w:r>
        <w:t xml:space="preserve">би те информације </w:t>
      </w:r>
      <w:r>
        <w:rPr>
          <w:spacing w:val="-3"/>
        </w:rPr>
        <w:t xml:space="preserve">могле </w:t>
      </w:r>
      <w:r>
        <w:t xml:space="preserve">да </w:t>
      </w:r>
      <w:r>
        <w:rPr>
          <w:spacing w:val="-3"/>
        </w:rPr>
        <w:t xml:space="preserve">утичу, </w:t>
      </w:r>
      <w:r>
        <w:t>а то су информације:</w:t>
      </w:r>
    </w:p>
    <w:p w:rsidR="00A822BE" w:rsidRDefault="0046556E">
      <w:pPr>
        <w:pStyle w:val="ListParagraph"/>
        <w:numPr>
          <w:ilvl w:val="0"/>
          <w:numId w:val="62"/>
        </w:numPr>
        <w:tabs>
          <w:tab w:val="left" w:pos="1054"/>
        </w:tabs>
        <w:spacing w:line="235" w:lineRule="auto"/>
        <w:ind w:right="1" w:firstLine="397"/>
        <w:jc w:val="both"/>
        <w:rPr>
          <w:sz w:val="18"/>
        </w:rPr>
      </w:pP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се обезбеђују </w:t>
      </w:r>
      <w:r>
        <w:rPr>
          <w:spacing w:val="-3"/>
          <w:sz w:val="18"/>
        </w:rPr>
        <w:t xml:space="preserve">приликом </w:t>
      </w:r>
      <w:r>
        <w:rPr>
          <w:sz w:val="18"/>
        </w:rPr>
        <w:t>пружања услуге контроле ле- тења;</w:t>
      </w:r>
      <w:r>
        <w:rPr>
          <w:spacing w:val="-1"/>
          <w:sz w:val="18"/>
        </w:rPr>
        <w:t xml:space="preserve"> </w:t>
      </w:r>
      <w:r>
        <w:rPr>
          <w:sz w:val="18"/>
        </w:rPr>
        <w:t>или</w:t>
      </w:r>
    </w:p>
    <w:p w:rsidR="00A822BE" w:rsidRDefault="0046556E">
      <w:pPr>
        <w:pStyle w:val="ListParagraph"/>
        <w:numPr>
          <w:ilvl w:val="0"/>
          <w:numId w:val="62"/>
        </w:numPr>
        <w:tabs>
          <w:tab w:val="left" w:pos="1068"/>
        </w:tabs>
        <w:spacing w:line="235" w:lineRule="auto"/>
        <w:ind w:right="1" w:firstLine="397"/>
        <w:jc w:val="both"/>
        <w:rPr>
          <w:sz w:val="18"/>
        </w:rPr>
      </w:pPr>
      <w:r>
        <w:rPr>
          <w:spacing w:val="-3"/>
          <w:sz w:val="18"/>
        </w:rPr>
        <w:t xml:space="preserve">које </w:t>
      </w:r>
      <w:r>
        <w:rPr>
          <w:sz w:val="18"/>
        </w:rPr>
        <w:t>су на неки други начин познате одговарајућим једи- ницама пружаоца услуга у ваздушном</w:t>
      </w:r>
      <w:r>
        <w:rPr>
          <w:spacing w:val="-7"/>
          <w:sz w:val="18"/>
        </w:rPr>
        <w:t xml:space="preserve"> </w:t>
      </w:r>
      <w:r>
        <w:rPr>
          <w:sz w:val="18"/>
        </w:rPr>
        <w:t>саобраћају.</w:t>
      </w:r>
    </w:p>
    <w:p w:rsidR="00A822BE" w:rsidRDefault="0046556E">
      <w:pPr>
        <w:pStyle w:val="BodyText"/>
        <w:spacing w:line="235" w:lineRule="auto"/>
        <w:ind w:left="401" w:firstLine="396"/>
      </w:pPr>
      <w:r>
        <w:t>(б) Примање услуге информисања ваздухоплова у лету не ослобађа вођу ваздухоплова било к</w:t>
      </w:r>
      <w:r>
        <w:t>акве одговорности и вођа ва- здухоплова доноси коначну одлуку у вези са свим предложеним променама плана лета.</w:t>
      </w:r>
    </w:p>
    <w:p w:rsidR="00A822BE" w:rsidRDefault="0046556E">
      <w:pPr>
        <w:pStyle w:val="BodyText"/>
        <w:spacing w:line="235" w:lineRule="auto"/>
        <w:ind w:left="401" w:firstLine="396"/>
      </w:pPr>
      <w:r>
        <w:t xml:space="preserve">(ц) </w:t>
      </w:r>
      <w:r>
        <w:rPr>
          <w:spacing w:val="-4"/>
        </w:rPr>
        <w:t xml:space="preserve">Ако </w:t>
      </w:r>
      <w:r>
        <w:t>јединице пружаоца услуга у ваздушном саобраћају пружају и услугу информисања ваздухоплова у лету и услугу</w:t>
      </w:r>
      <w:r>
        <w:rPr>
          <w:spacing w:val="-13"/>
        </w:rPr>
        <w:t xml:space="preserve"> </w:t>
      </w:r>
      <w:r>
        <w:rPr>
          <w:spacing w:val="-3"/>
        </w:rPr>
        <w:t xml:space="preserve">кон- </w:t>
      </w:r>
      <w:r>
        <w:t>троле летења, пружање услу</w:t>
      </w:r>
      <w:r>
        <w:t>га контроле летења има предност у односу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пружање</w:t>
      </w:r>
      <w:r>
        <w:rPr>
          <w:spacing w:val="-8"/>
        </w:rPr>
        <w:t xml:space="preserve"> </w:t>
      </w:r>
      <w:r>
        <w:t>услуге</w:t>
      </w:r>
      <w:r>
        <w:rPr>
          <w:spacing w:val="-8"/>
        </w:rPr>
        <w:t xml:space="preserve"> </w:t>
      </w:r>
      <w:r>
        <w:t>информисања</w:t>
      </w:r>
      <w:r>
        <w:rPr>
          <w:spacing w:val="-8"/>
        </w:rPr>
        <w:t xml:space="preserve"> </w:t>
      </w:r>
      <w:r>
        <w:t>ваздухоплова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лету</w:t>
      </w:r>
      <w:r>
        <w:rPr>
          <w:spacing w:val="-8"/>
        </w:rPr>
        <w:t xml:space="preserve"> </w:t>
      </w:r>
      <w:r>
        <w:t>увек када пружање услуге контроле летења то</w:t>
      </w:r>
      <w:r>
        <w:rPr>
          <w:spacing w:val="-10"/>
        </w:rPr>
        <w:t xml:space="preserve"> </w:t>
      </w:r>
      <w:r>
        <w:t>захтева.</w:t>
      </w:r>
    </w:p>
    <w:p w:rsidR="00A822BE" w:rsidRDefault="0046556E">
      <w:pPr>
        <w:pStyle w:val="Heading2"/>
        <w:spacing w:line="201" w:lineRule="exact"/>
        <w:ind w:left="798"/>
      </w:pPr>
      <w:r>
        <w:t>SERA.9005 Обим услуге информисања ваздухоплова у</w:t>
      </w:r>
    </w:p>
    <w:p w:rsidR="00A822BE" w:rsidRDefault="0046556E">
      <w:pPr>
        <w:spacing w:line="203" w:lineRule="exact"/>
        <w:ind w:left="401"/>
        <w:rPr>
          <w:b/>
          <w:sz w:val="18"/>
        </w:rPr>
      </w:pPr>
      <w:r>
        <w:rPr>
          <w:b/>
          <w:sz w:val="18"/>
        </w:rPr>
        <w:t>лету</w:t>
      </w:r>
    </w:p>
    <w:p w:rsidR="00A822BE" w:rsidRDefault="0046556E">
      <w:pPr>
        <w:pStyle w:val="BodyText"/>
        <w:spacing w:line="235" w:lineRule="auto"/>
        <w:ind w:left="401" w:right="1" w:firstLine="396"/>
      </w:pPr>
      <w:r>
        <w:t>(а) Услуга информисања ваздухоплова у лету укључује пру- ж</w:t>
      </w:r>
      <w:r>
        <w:t>ање релевантних:</w:t>
      </w:r>
    </w:p>
    <w:p w:rsidR="00A822BE" w:rsidRDefault="0046556E">
      <w:pPr>
        <w:pStyle w:val="ListParagraph"/>
        <w:numPr>
          <w:ilvl w:val="0"/>
          <w:numId w:val="61"/>
        </w:numPr>
        <w:tabs>
          <w:tab w:val="left" w:pos="1054"/>
        </w:tabs>
        <w:spacing w:line="201" w:lineRule="exact"/>
        <w:ind w:firstLine="397"/>
        <w:jc w:val="left"/>
        <w:rPr>
          <w:sz w:val="18"/>
        </w:rPr>
      </w:pPr>
      <w:r>
        <w:rPr>
          <w:i/>
          <w:sz w:val="18"/>
        </w:rPr>
        <w:t xml:space="preserve">SIGМЕТ </w:t>
      </w:r>
      <w:r>
        <w:rPr>
          <w:sz w:val="18"/>
        </w:rPr>
        <w:t xml:space="preserve">и </w:t>
      </w:r>
      <w:r>
        <w:rPr>
          <w:i/>
          <w:sz w:val="18"/>
        </w:rPr>
        <w:t>АIRМЕТ</w:t>
      </w:r>
      <w:r>
        <w:rPr>
          <w:i/>
          <w:spacing w:val="-2"/>
          <w:sz w:val="18"/>
        </w:rPr>
        <w:t xml:space="preserve"> </w:t>
      </w:r>
      <w:r>
        <w:rPr>
          <w:sz w:val="18"/>
        </w:rPr>
        <w:t>информација;</w:t>
      </w:r>
    </w:p>
    <w:p w:rsidR="00A822BE" w:rsidRDefault="0046556E">
      <w:pPr>
        <w:pStyle w:val="ListParagraph"/>
        <w:numPr>
          <w:ilvl w:val="0"/>
          <w:numId w:val="61"/>
        </w:numPr>
        <w:tabs>
          <w:tab w:val="left" w:pos="1070"/>
        </w:tabs>
        <w:spacing w:before="1" w:line="235" w:lineRule="auto"/>
        <w:ind w:right="1" w:firstLine="397"/>
        <w:jc w:val="both"/>
        <w:rPr>
          <w:sz w:val="18"/>
        </w:rPr>
      </w:pPr>
      <w:r>
        <w:rPr>
          <w:sz w:val="18"/>
        </w:rPr>
        <w:t xml:space="preserve">информација о прееруптивној активности </w:t>
      </w:r>
      <w:r>
        <w:rPr>
          <w:spacing w:val="-3"/>
          <w:sz w:val="18"/>
        </w:rPr>
        <w:t xml:space="preserve">вулкана, </w:t>
      </w:r>
      <w:r>
        <w:rPr>
          <w:sz w:val="18"/>
        </w:rPr>
        <w:t xml:space="preserve">еруп- цијама </w:t>
      </w:r>
      <w:r>
        <w:rPr>
          <w:spacing w:val="-3"/>
          <w:sz w:val="18"/>
        </w:rPr>
        <w:t xml:space="preserve">вулкана </w:t>
      </w:r>
      <w:r>
        <w:rPr>
          <w:sz w:val="18"/>
        </w:rPr>
        <w:t xml:space="preserve">и облацима </w:t>
      </w:r>
      <w:r>
        <w:rPr>
          <w:spacing w:val="-3"/>
          <w:sz w:val="18"/>
        </w:rPr>
        <w:t>вулканског</w:t>
      </w:r>
      <w:r>
        <w:rPr>
          <w:spacing w:val="-1"/>
          <w:sz w:val="18"/>
        </w:rPr>
        <w:t xml:space="preserve"> </w:t>
      </w:r>
      <w:r>
        <w:rPr>
          <w:sz w:val="18"/>
        </w:rPr>
        <w:t>пепела;</w:t>
      </w:r>
    </w:p>
    <w:p w:rsidR="00A822BE" w:rsidRDefault="0046556E">
      <w:pPr>
        <w:pStyle w:val="ListParagraph"/>
        <w:numPr>
          <w:ilvl w:val="0"/>
          <w:numId w:val="61"/>
        </w:numPr>
        <w:tabs>
          <w:tab w:val="left" w:pos="1086"/>
        </w:tabs>
        <w:spacing w:line="235" w:lineRule="auto"/>
        <w:ind w:right="1" w:firstLine="397"/>
        <w:jc w:val="both"/>
        <w:rPr>
          <w:sz w:val="18"/>
        </w:rPr>
      </w:pPr>
      <w:r>
        <w:rPr>
          <w:sz w:val="18"/>
        </w:rPr>
        <w:t>информација о испуштању у атмосферу радиоактивних материја или токсичних</w:t>
      </w:r>
      <w:r>
        <w:rPr>
          <w:spacing w:val="-3"/>
          <w:sz w:val="18"/>
        </w:rPr>
        <w:t xml:space="preserve"> </w:t>
      </w:r>
      <w:r>
        <w:rPr>
          <w:sz w:val="18"/>
        </w:rPr>
        <w:t>хемикалија;</w:t>
      </w:r>
    </w:p>
    <w:p w:rsidR="00A822BE" w:rsidRDefault="0046556E">
      <w:pPr>
        <w:pStyle w:val="ListParagraph"/>
        <w:numPr>
          <w:ilvl w:val="0"/>
          <w:numId w:val="61"/>
        </w:numPr>
        <w:tabs>
          <w:tab w:val="left" w:pos="1080"/>
        </w:tabs>
        <w:spacing w:line="235" w:lineRule="auto"/>
        <w:ind w:firstLine="397"/>
        <w:jc w:val="both"/>
        <w:rPr>
          <w:sz w:val="18"/>
        </w:rPr>
      </w:pPr>
      <w:r>
        <w:rPr>
          <w:sz w:val="18"/>
        </w:rPr>
        <w:t>информација о променама у доступности радио-навига- ционих</w:t>
      </w:r>
      <w:r>
        <w:rPr>
          <w:spacing w:val="-2"/>
          <w:sz w:val="18"/>
        </w:rPr>
        <w:t xml:space="preserve"> </w:t>
      </w:r>
      <w:r>
        <w:rPr>
          <w:sz w:val="18"/>
        </w:rPr>
        <w:t>услуга;</w:t>
      </w:r>
    </w:p>
    <w:p w:rsidR="00A822BE" w:rsidRDefault="0046556E">
      <w:pPr>
        <w:pStyle w:val="ListParagraph"/>
        <w:numPr>
          <w:ilvl w:val="0"/>
          <w:numId w:val="61"/>
        </w:numPr>
        <w:tabs>
          <w:tab w:val="left" w:pos="903"/>
        </w:tabs>
        <w:spacing w:before="73" w:line="232" w:lineRule="auto"/>
        <w:ind w:left="241" w:right="127" w:firstLine="397"/>
        <w:jc w:val="both"/>
        <w:rPr>
          <w:sz w:val="18"/>
        </w:rPr>
      </w:pPr>
      <w:r>
        <w:rPr>
          <w:spacing w:val="-1"/>
          <w:sz w:val="18"/>
        </w:rPr>
        <w:br w:type="column"/>
      </w:r>
      <w:r>
        <w:rPr>
          <w:sz w:val="18"/>
        </w:rPr>
        <w:t>информација о променама услова на аеродромима и при- падајућим објектима, укључујући информације о стању</w:t>
      </w:r>
      <w:r>
        <w:rPr>
          <w:spacing w:val="-30"/>
          <w:sz w:val="18"/>
        </w:rPr>
        <w:t xml:space="preserve"> </w:t>
      </w:r>
      <w:r>
        <w:rPr>
          <w:sz w:val="18"/>
        </w:rPr>
        <w:t>аеродром- ских</w:t>
      </w:r>
      <w:r>
        <w:rPr>
          <w:spacing w:val="-10"/>
          <w:sz w:val="18"/>
        </w:rPr>
        <w:t xml:space="preserve"> </w:t>
      </w:r>
      <w:r>
        <w:rPr>
          <w:sz w:val="18"/>
        </w:rPr>
        <w:t>површина</w:t>
      </w:r>
      <w:r>
        <w:rPr>
          <w:spacing w:val="-10"/>
          <w:sz w:val="18"/>
        </w:rPr>
        <w:t xml:space="preserve"> </w:t>
      </w:r>
      <w:r>
        <w:rPr>
          <w:sz w:val="18"/>
        </w:rPr>
        <w:t>за</w:t>
      </w:r>
      <w:r>
        <w:rPr>
          <w:spacing w:val="-10"/>
          <w:sz w:val="18"/>
        </w:rPr>
        <w:t xml:space="preserve"> </w:t>
      </w:r>
      <w:r>
        <w:rPr>
          <w:sz w:val="18"/>
        </w:rPr>
        <w:t>кретање</w:t>
      </w:r>
      <w:r>
        <w:rPr>
          <w:spacing w:val="-10"/>
          <w:sz w:val="18"/>
        </w:rPr>
        <w:t xml:space="preserve"> </w:t>
      </w:r>
      <w:r>
        <w:rPr>
          <w:sz w:val="18"/>
        </w:rPr>
        <w:t>ваздухоплова</w:t>
      </w:r>
      <w:r>
        <w:rPr>
          <w:spacing w:val="-10"/>
          <w:sz w:val="18"/>
        </w:rPr>
        <w:t xml:space="preserve"> </w:t>
      </w:r>
      <w:r>
        <w:rPr>
          <w:sz w:val="18"/>
        </w:rPr>
        <w:t>када</w:t>
      </w:r>
      <w:r>
        <w:rPr>
          <w:spacing w:val="-10"/>
          <w:sz w:val="18"/>
        </w:rPr>
        <w:t xml:space="preserve"> </w:t>
      </w:r>
      <w:r>
        <w:rPr>
          <w:sz w:val="18"/>
        </w:rPr>
        <w:t>су</w:t>
      </w:r>
      <w:r>
        <w:rPr>
          <w:spacing w:val="-10"/>
          <w:sz w:val="18"/>
        </w:rPr>
        <w:t xml:space="preserve"> </w:t>
      </w:r>
      <w:r>
        <w:rPr>
          <w:spacing w:val="-3"/>
          <w:sz w:val="18"/>
        </w:rPr>
        <w:t>под</w:t>
      </w:r>
      <w:r>
        <w:rPr>
          <w:spacing w:val="-10"/>
          <w:sz w:val="18"/>
        </w:rPr>
        <w:t xml:space="preserve"> </w:t>
      </w:r>
      <w:r>
        <w:rPr>
          <w:sz w:val="18"/>
        </w:rPr>
        <w:t>снегом,</w:t>
      </w:r>
      <w:r>
        <w:rPr>
          <w:spacing w:val="-10"/>
          <w:sz w:val="18"/>
        </w:rPr>
        <w:t xml:space="preserve"> </w:t>
      </w:r>
      <w:r>
        <w:rPr>
          <w:sz w:val="18"/>
        </w:rPr>
        <w:t xml:space="preserve">ледом или значајнијом </w:t>
      </w:r>
      <w:r>
        <w:rPr>
          <w:spacing w:val="-3"/>
          <w:sz w:val="18"/>
        </w:rPr>
        <w:t>количином</w:t>
      </w:r>
      <w:r>
        <w:rPr>
          <w:spacing w:val="-2"/>
          <w:sz w:val="18"/>
        </w:rPr>
        <w:t xml:space="preserve"> </w:t>
      </w:r>
      <w:r>
        <w:rPr>
          <w:sz w:val="18"/>
        </w:rPr>
        <w:t>воде;</w:t>
      </w:r>
    </w:p>
    <w:p w:rsidR="00A822BE" w:rsidRDefault="0046556E">
      <w:pPr>
        <w:pStyle w:val="ListParagraph"/>
        <w:numPr>
          <w:ilvl w:val="0"/>
          <w:numId w:val="61"/>
        </w:numPr>
        <w:tabs>
          <w:tab w:val="left" w:pos="920"/>
        </w:tabs>
        <w:spacing w:line="232" w:lineRule="auto"/>
        <w:ind w:left="241" w:right="127" w:firstLine="397"/>
        <w:jc w:val="both"/>
        <w:rPr>
          <w:sz w:val="18"/>
        </w:rPr>
      </w:pPr>
      <w:r>
        <w:rPr>
          <w:sz w:val="18"/>
        </w:rPr>
        <w:t xml:space="preserve">информација о слободним балонима без посаде; и свих других информација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би </w:t>
      </w:r>
      <w:r>
        <w:rPr>
          <w:spacing w:val="-3"/>
          <w:sz w:val="18"/>
        </w:rPr>
        <w:t xml:space="preserve">могле </w:t>
      </w:r>
      <w:r>
        <w:rPr>
          <w:sz w:val="18"/>
        </w:rPr>
        <w:t>да утичу на</w:t>
      </w:r>
      <w:r>
        <w:rPr>
          <w:spacing w:val="-5"/>
          <w:sz w:val="18"/>
        </w:rPr>
        <w:t xml:space="preserve"> </w:t>
      </w:r>
      <w:r>
        <w:rPr>
          <w:sz w:val="18"/>
        </w:rPr>
        <w:t>безбедност.</w:t>
      </w:r>
    </w:p>
    <w:p w:rsidR="00A822BE" w:rsidRDefault="0046556E">
      <w:pPr>
        <w:pStyle w:val="BodyText"/>
        <w:spacing w:line="232" w:lineRule="auto"/>
        <w:ind w:left="241" w:right="127" w:firstLine="396"/>
      </w:pPr>
      <w:r>
        <w:t>(б) Услуга информисања ваздухоплова у лету која се пружа ваздухопловима обухвата, поред информација које су н</w:t>
      </w:r>
      <w:r>
        <w:t>аведене у тачки (а), пружање и следећих информација:</w:t>
      </w:r>
    </w:p>
    <w:p w:rsidR="00A822BE" w:rsidRDefault="0046556E">
      <w:pPr>
        <w:pStyle w:val="ListParagraph"/>
        <w:numPr>
          <w:ilvl w:val="0"/>
          <w:numId w:val="60"/>
        </w:numPr>
        <w:tabs>
          <w:tab w:val="left" w:pos="900"/>
        </w:tabs>
        <w:spacing w:line="232" w:lineRule="auto"/>
        <w:ind w:right="128" w:firstLine="397"/>
        <w:jc w:val="both"/>
        <w:rPr>
          <w:sz w:val="18"/>
        </w:rPr>
      </w:pPr>
      <w:r>
        <w:rPr>
          <w:sz w:val="18"/>
        </w:rPr>
        <w:t>метеоролошке извештаје и прогнозе времена за аеродром полетања, аеродром одредишта и алтернативне</w:t>
      </w:r>
      <w:r>
        <w:rPr>
          <w:spacing w:val="-13"/>
          <w:sz w:val="18"/>
        </w:rPr>
        <w:t xml:space="preserve"> </w:t>
      </w:r>
      <w:r>
        <w:rPr>
          <w:sz w:val="18"/>
        </w:rPr>
        <w:t>аеродроме;</w:t>
      </w:r>
    </w:p>
    <w:p w:rsidR="00A822BE" w:rsidRDefault="0046556E">
      <w:pPr>
        <w:pStyle w:val="ListParagraph"/>
        <w:numPr>
          <w:ilvl w:val="0"/>
          <w:numId w:val="60"/>
        </w:numPr>
        <w:tabs>
          <w:tab w:val="left" w:pos="921"/>
        </w:tabs>
        <w:spacing w:line="232" w:lineRule="auto"/>
        <w:ind w:right="127" w:firstLine="397"/>
        <w:jc w:val="both"/>
        <w:rPr>
          <w:sz w:val="18"/>
        </w:rPr>
      </w:pPr>
      <w:r>
        <w:rPr>
          <w:sz w:val="18"/>
        </w:rPr>
        <w:t xml:space="preserve">опасности </w:t>
      </w:r>
      <w:r>
        <w:rPr>
          <w:spacing w:val="-3"/>
          <w:sz w:val="18"/>
        </w:rPr>
        <w:t xml:space="preserve">од судара </w:t>
      </w:r>
      <w:r>
        <w:rPr>
          <w:sz w:val="18"/>
        </w:rPr>
        <w:t xml:space="preserve">за ваздухоплове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лете у вазду- шном простору класа </w:t>
      </w:r>
      <w:r>
        <w:rPr>
          <w:i/>
          <w:sz w:val="18"/>
        </w:rPr>
        <w:t>C</w:t>
      </w:r>
      <w:r>
        <w:rPr>
          <w:sz w:val="18"/>
        </w:rPr>
        <w:t xml:space="preserve">, </w:t>
      </w:r>
      <w:r>
        <w:rPr>
          <w:i/>
          <w:sz w:val="18"/>
        </w:rPr>
        <w:t>D</w:t>
      </w:r>
      <w:r>
        <w:rPr>
          <w:sz w:val="18"/>
        </w:rPr>
        <w:t xml:space="preserve">, </w:t>
      </w:r>
      <w:r>
        <w:rPr>
          <w:i/>
          <w:sz w:val="18"/>
        </w:rPr>
        <w:t>Е</w:t>
      </w:r>
      <w:r>
        <w:rPr>
          <w:sz w:val="18"/>
        </w:rPr>
        <w:t xml:space="preserve">, </w:t>
      </w:r>
      <w:r>
        <w:rPr>
          <w:i/>
          <w:sz w:val="18"/>
        </w:rPr>
        <w:t xml:space="preserve">F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i/>
          <w:sz w:val="18"/>
        </w:rPr>
        <w:t>G</w:t>
      </w:r>
      <w:r>
        <w:rPr>
          <w:sz w:val="18"/>
        </w:rPr>
        <w:t>;</w:t>
      </w:r>
    </w:p>
    <w:p w:rsidR="00A822BE" w:rsidRDefault="0046556E">
      <w:pPr>
        <w:pStyle w:val="ListParagraph"/>
        <w:numPr>
          <w:ilvl w:val="0"/>
          <w:numId w:val="60"/>
        </w:numPr>
        <w:tabs>
          <w:tab w:val="left" w:pos="899"/>
        </w:tabs>
        <w:spacing w:line="232" w:lineRule="auto"/>
        <w:ind w:right="127" w:firstLine="397"/>
        <w:jc w:val="both"/>
        <w:rPr>
          <w:sz w:val="18"/>
        </w:rPr>
      </w:pPr>
      <w:r>
        <w:rPr>
          <w:sz w:val="18"/>
        </w:rPr>
        <w:t xml:space="preserve">за лет изнад водених површина, у мери у којој је то изво- дљиво и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то захтева </w:t>
      </w:r>
      <w:r>
        <w:rPr>
          <w:spacing w:val="-4"/>
          <w:sz w:val="18"/>
        </w:rPr>
        <w:t xml:space="preserve">пилот, </w:t>
      </w:r>
      <w:r>
        <w:rPr>
          <w:sz w:val="18"/>
        </w:rPr>
        <w:t>све расположиве информације, као што су позивни знак, позиција, стварна линија пута, брзина, итд. површинских пловила у тој</w:t>
      </w:r>
      <w:r>
        <w:rPr>
          <w:spacing w:val="-5"/>
          <w:sz w:val="18"/>
        </w:rPr>
        <w:t xml:space="preserve"> </w:t>
      </w:r>
      <w:r>
        <w:rPr>
          <w:sz w:val="18"/>
        </w:rPr>
        <w:t>области.</w:t>
      </w:r>
    </w:p>
    <w:p w:rsidR="00A822BE" w:rsidRDefault="0046556E">
      <w:pPr>
        <w:pStyle w:val="BodyText"/>
        <w:spacing w:line="232" w:lineRule="auto"/>
        <w:ind w:left="241" w:right="127" w:firstLine="396"/>
      </w:pPr>
      <w:r>
        <w:t xml:space="preserve">(ц) </w:t>
      </w:r>
      <w:r>
        <w:rPr>
          <w:spacing w:val="-4"/>
        </w:rPr>
        <w:t xml:space="preserve">Услуга </w:t>
      </w:r>
      <w:r>
        <w:t>информисања ваздухоплова</w:t>
      </w:r>
      <w:r>
        <w:t xml:space="preserve"> у лету </w:t>
      </w:r>
      <w:r>
        <w:rPr>
          <w:spacing w:val="-3"/>
        </w:rPr>
        <w:t xml:space="preserve">која </w:t>
      </w:r>
      <w:r>
        <w:t xml:space="preserve">се пружа </w:t>
      </w:r>
      <w:r>
        <w:rPr>
          <w:i/>
        </w:rPr>
        <w:t xml:space="preserve">VFR </w:t>
      </w:r>
      <w:r>
        <w:t xml:space="preserve">летовима, поред информација </w:t>
      </w:r>
      <w:r>
        <w:rPr>
          <w:spacing w:val="-3"/>
        </w:rPr>
        <w:t xml:space="preserve">које </w:t>
      </w:r>
      <w:r>
        <w:t xml:space="preserve">су наведене у тачки (а), укључује и пружање расположивих информација о саобраћајним и временским условима дуж руте лета </w:t>
      </w:r>
      <w:r>
        <w:rPr>
          <w:spacing w:val="-3"/>
        </w:rPr>
        <w:t xml:space="preserve">који </w:t>
      </w:r>
      <w:r>
        <w:t xml:space="preserve">би </w:t>
      </w:r>
      <w:r>
        <w:rPr>
          <w:spacing w:val="-3"/>
        </w:rPr>
        <w:t xml:space="preserve">могли </w:t>
      </w:r>
      <w:r>
        <w:t>да учине ле- тење по правилима визуелног летења</w:t>
      </w:r>
      <w:r>
        <w:rPr>
          <w:spacing w:val="-10"/>
        </w:rPr>
        <w:t xml:space="preserve"> </w:t>
      </w:r>
      <w:r>
        <w:t>непрактичним.</w:t>
      </w:r>
    </w:p>
    <w:p w:rsidR="00A822BE" w:rsidRDefault="0046556E">
      <w:pPr>
        <w:pStyle w:val="Heading2"/>
        <w:spacing w:line="232" w:lineRule="auto"/>
        <w:ind w:left="241" w:right="128" w:firstLine="396"/>
        <w:jc w:val="both"/>
      </w:pPr>
      <w:r>
        <w:t>SERA.9010 Аутоматско емитовање терминалних инфор- мација (</w:t>
      </w:r>
      <w:r>
        <w:rPr>
          <w:b w:val="0"/>
        </w:rPr>
        <w:t>ATIS</w:t>
      </w:r>
      <w:r>
        <w:t>)</w:t>
      </w:r>
    </w:p>
    <w:p w:rsidR="00A822BE" w:rsidRDefault="0046556E">
      <w:pPr>
        <w:pStyle w:val="BodyText"/>
        <w:spacing w:line="197" w:lineRule="exact"/>
        <w:ind w:left="638" w:firstLine="0"/>
        <w:jc w:val="left"/>
      </w:pPr>
      <w:r>
        <w:t xml:space="preserve">(а) Употреба </w:t>
      </w:r>
      <w:r>
        <w:rPr>
          <w:i/>
        </w:rPr>
        <w:t xml:space="preserve">ATIS </w:t>
      </w:r>
      <w:r>
        <w:t>порука у директној комуникацији</w:t>
      </w:r>
    </w:p>
    <w:p w:rsidR="00A822BE" w:rsidRDefault="0046556E">
      <w:pPr>
        <w:pStyle w:val="ListParagraph"/>
        <w:numPr>
          <w:ilvl w:val="0"/>
          <w:numId w:val="59"/>
        </w:numPr>
        <w:tabs>
          <w:tab w:val="left" w:pos="905"/>
        </w:tabs>
        <w:spacing w:line="232" w:lineRule="auto"/>
        <w:ind w:right="128" w:firstLine="397"/>
        <w:jc w:val="both"/>
        <w:rPr>
          <w:sz w:val="18"/>
        </w:rPr>
      </w:pPr>
      <w:r>
        <w:rPr>
          <w:sz w:val="18"/>
        </w:rPr>
        <w:t xml:space="preserve">На захтев пилота </w:t>
      </w:r>
      <w:r>
        <w:rPr>
          <w:spacing w:val="-3"/>
          <w:sz w:val="18"/>
        </w:rPr>
        <w:t xml:space="preserve">одговарајућа </w:t>
      </w:r>
      <w:r>
        <w:rPr>
          <w:sz w:val="18"/>
        </w:rPr>
        <w:t>јединица пружаоца услуга у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ваздушном</w:t>
      </w:r>
      <w:r>
        <w:rPr>
          <w:spacing w:val="-9"/>
          <w:sz w:val="18"/>
        </w:rPr>
        <w:t xml:space="preserve"> </w:t>
      </w:r>
      <w:r>
        <w:rPr>
          <w:sz w:val="18"/>
        </w:rPr>
        <w:t>саобраћају</w:t>
      </w:r>
      <w:r>
        <w:rPr>
          <w:spacing w:val="-9"/>
          <w:sz w:val="18"/>
        </w:rPr>
        <w:t xml:space="preserve"> </w:t>
      </w:r>
      <w:r>
        <w:rPr>
          <w:sz w:val="18"/>
        </w:rPr>
        <w:t>преноси</w:t>
      </w:r>
      <w:r>
        <w:rPr>
          <w:spacing w:val="-9"/>
          <w:sz w:val="18"/>
        </w:rPr>
        <w:t xml:space="preserve"> </w:t>
      </w:r>
      <w:r>
        <w:rPr>
          <w:sz w:val="18"/>
        </w:rPr>
        <w:t>примењиву</w:t>
      </w:r>
      <w:r>
        <w:rPr>
          <w:spacing w:val="-10"/>
          <w:sz w:val="18"/>
        </w:rPr>
        <w:t xml:space="preserve"> </w:t>
      </w:r>
      <w:r>
        <w:rPr>
          <w:i/>
          <w:spacing w:val="-3"/>
          <w:sz w:val="18"/>
        </w:rPr>
        <w:t>ATIS</w:t>
      </w:r>
      <w:r>
        <w:rPr>
          <w:i/>
          <w:spacing w:val="-9"/>
          <w:sz w:val="18"/>
        </w:rPr>
        <w:t xml:space="preserve"> </w:t>
      </w:r>
      <w:r>
        <w:rPr>
          <w:sz w:val="18"/>
        </w:rPr>
        <w:t>поруку</w:t>
      </w:r>
      <w:r>
        <w:rPr>
          <w:spacing w:val="-9"/>
          <w:sz w:val="18"/>
        </w:rPr>
        <w:t xml:space="preserve"> </w:t>
      </w:r>
      <w:r>
        <w:rPr>
          <w:sz w:val="18"/>
        </w:rPr>
        <w:t>(поруке).</w:t>
      </w:r>
    </w:p>
    <w:p w:rsidR="00A822BE" w:rsidRDefault="0046556E">
      <w:pPr>
        <w:pStyle w:val="ListParagraph"/>
        <w:numPr>
          <w:ilvl w:val="0"/>
          <w:numId w:val="59"/>
        </w:numPr>
        <w:tabs>
          <w:tab w:val="left" w:pos="894"/>
        </w:tabs>
        <w:spacing w:line="197" w:lineRule="exact"/>
        <w:ind w:left="893" w:hanging="255"/>
        <w:rPr>
          <w:sz w:val="18"/>
        </w:rPr>
      </w:pPr>
      <w:r>
        <w:rPr>
          <w:spacing w:val="-6"/>
          <w:sz w:val="18"/>
        </w:rPr>
        <w:t xml:space="preserve">Увек </w:t>
      </w:r>
      <w:r>
        <w:rPr>
          <w:sz w:val="18"/>
        </w:rPr>
        <w:t xml:space="preserve">када је услуга </w:t>
      </w:r>
      <w:r>
        <w:rPr>
          <w:i/>
          <w:spacing w:val="-3"/>
          <w:sz w:val="18"/>
        </w:rPr>
        <w:t>Voic</w:t>
      </w:r>
      <w:r>
        <w:rPr>
          <w:i/>
          <w:spacing w:val="-3"/>
          <w:sz w:val="18"/>
        </w:rPr>
        <w:t xml:space="preserve">e-ATIS </w:t>
      </w:r>
      <w:r>
        <w:rPr>
          <w:sz w:val="18"/>
        </w:rPr>
        <w:t xml:space="preserve">и/или </w:t>
      </w:r>
      <w:r>
        <w:rPr>
          <w:i/>
          <w:sz w:val="18"/>
        </w:rPr>
        <w:t>D-ATIS</w:t>
      </w:r>
      <w:r>
        <w:rPr>
          <w:i/>
          <w:spacing w:val="-6"/>
          <w:sz w:val="18"/>
        </w:rPr>
        <w:t xml:space="preserve"> </w:t>
      </w:r>
      <w:r>
        <w:rPr>
          <w:sz w:val="18"/>
        </w:rPr>
        <w:t>обезбеђена:</w:t>
      </w:r>
    </w:p>
    <w:p w:rsidR="00A822BE" w:rsidRDefault="0046556E">
      <w:pPr>
        <w:pStyle w:val="ListParagraph"/>
        <w:numPr>
          <w:ilvl w:val="1"/>
          <w:numId w:val="59"/>
        </w:numPr>
        <w:tabs>
          <w:tab w:val="left" w:pos="886"/>
        </w:tabs>
        <w:spacing w:line="232" w:lineRule="auto"/>
        <w:ind w:right="127" w:firstLine="397"/>
        <w:jc w:val="both"/>
        <w:rPr>
          <w:sz w:val="18"/>
        </w:rPr>
      </w:pPr>
      <w:r>
        <w:rPr>
          <w:sz w:val="18"/>
        </w:rPr>
        <w:t xml:space="preserve">ваздухоплов потврђује пријем информације </w:t>
      </w:r>
      <w:r>
        <w:rPr>
          <w:spacing w:val="-3"/>
          <w:sz w:val="18"/>
        </w:rPr>
        <w:t xml:space="preserve">након </w:t>
      </w:r>
      <w:r>
        <w:rPr>
          <w:sz w:val="18"/>
        </w:rPr>
        <w:t xml:space="preserve">успо- стављања комуникације са </w:t>
      </w:r>
      <w:r>
        <w:rPr>
          <w:i/>
          <w:spacing w:val="-3"/>
          <w:sz w:val="18"/>
        </w:rPr>
        <w:t xml:space="preserve">ATS </w:t>
      </w:r>
      <w:r>
        <w:rPr>
          <w:sz w:val="18"/>
        </w:rPr>
        <w:t xml:space="preserve">јединицом </w:t>
      </w:r>
      <w:r>
        <w:rPr>
          <w:spacing w:val="-3"/>
          <w:sz w:val="18"/>
        </w:rPr>
        <w:t xml:space="preserve">која </w:t>
      </w:r>
      <w:r>
        <w:rPr>
          <w:sz w:val="18"/>
        </w:rPr>
        <w:t>пружа услугу при- лазне контроле, аеродромском контролом летења или службом аеродромског информисања ваздухоплова у лету (</w:t>
      </w:r>
      <w:r>
        <w:rPr>
          <w:i/>
          <w:sz w:val="18"/>
        </w:rPr>
        <w:t>AFIS</w:t>
      </w:r>
      <w:r>
        <w:rPr>
          <w:sz w:val="18"/>
        </w:rPr>
        <w:t>)</w:t>
      </w:r>
      <w:r>
        <w:rPr>
          <w:sz w:val="18"/>
        </w:rPr>
        <w:t xml:space="preserve">, у зави- сности </w:t>
      </w:r>
      <w:r>
        <w:rPr>
          <w:spacing w:val="-3"/>
          <w:sz w:val="18"/>
        </w:rPr>
        <w:t xml:space="preserve">од </w:t>
      </w:r>
      <w:r>
        <w:rPr>
          <w:sz w:val="18"/>
        </w:rPr>
        <w:t>случаја;</w:t>
      </w:r>
      <w:r>
        <w:rPr>
          <w:spacing w:val="2"/>
          <w:sz w:val="18"/>
        </w:rPr>
        <w:t xml:space="preserve"> </w:t>
      </w:r>
      <w:r>
        <w:rPr>
          <w:sz w:val="18"/>
        </w:rPr>
        <w:t>и</w:t>
      </w:r>
    </w:p>
    <w:p w:rsidR="00A822BE" w:rsidRDefault="0046556E">
      <w:pPr>
        <w:pStyle w:val="ListParagraph"/>
        <w:numPr>
          <w:ilvl w:val="1"/>
          <w:numId w:val="59"/>
        </w:numPr>
        <w:tabs>
          <w:tab w:val="left" w:pos="906"/>
        </w:tabs>
        <w:spacing w:line="232" w:lineRule="auto"/>
        <w:ind w:right="127" w:firstLine="397"/>
        <w:jc w:val="both"/>
        <w:rPr>
          <w:sz w:val="18"/>
        </w:rPr>
      </w:pPr>
      <w:r>
        <w:rPr>
          <w:sz w:val="18"/>
        </w:rPr>
        <w:t>одговарајућа јединица пружаоца услуга у ваздушном</w:t>
      </w:r>
      <w:r>
        <w:rPr>
          <w:spacing w:val="-24"/>
          <w:sz w:val="18"/>
        </w:rPr>
        <w:t xml:space="preserve"> </w:t>
      </w:r>
      <w:r>
        <w:rPr>
          <w:sz w:val="18"/>
        </w:rPr>
        <w:t xml:space="preserve">сао- </w:t>
      </w:r>
      <w:r>
        <w:rPr>
          <w:spacing w:val="-3"/>
          <w:sz w:val="18"/>
        </w:rPr>
        <w:t xml:space="preserve">браћају, приликом </w:t>
      </w:r>
      <w:r>
        <w:rPr>
          <w:sz w:val="18"/>
        </w:rPr>
        <w:t xml:space="preserve">одговора ваздухоплову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је потврдио пријем </w:t>
      </w:r>
      <w:r>
        <w:rPr>
          <w:i/>
          <w:spacing w:val="-3"/>
          <w:sz w:val="18"/>
        </w:rPr>
        <w:t xml:space="preserve">ATIS </w:t>
      </w:r>
      <w:r>
        <w:rPr>
          <w:sz w:val="18"/>
        </w:rPr>
        <w:t xml:space="preserve">поруке или у случају ваздухоплова у доласку у </w:t>
      </w:r>
      <w:r>
        <w:rPr>
          <w:spacing w:val="-4"/>
          <w:sz w:val="18"/>
        </w:rPr>
        <w:t xml:space="preserve">неком </w:t>
      </w:r>
      <w:r>
        <w:rPr>
          <w:spacing w:val="-2"/>
          <w:sz w:val="18"/>
        </w:rPr>
        <w:t xml:space="preserve">другом </w:t>
      </w:r>
      <w:r>
        <w:rPr>
          <w:sz w:val="18"/>
        </w:rPr>
        <w:t>тренутку</w:t>
      </w:r>
      <w:r>
        <w:rPr>
          <w:spacing w:val="-7"/>
          <w:sz w:val="18"/>
        </w:rPr>
        <w:t xml:space="preserve"> </w:t>
      </w:r>
      <w:r>
        <w:rPr>
          <w:spacing w:val="-3"/>
          <w:sz w:val="18"/>
        </w:rPr>
        <w:t>који</w:t>
      </w:r>
      <w:r>
        <w:rPr>
          <w:spacing w:val="-7"/>
          <w:sz w:val="18"/>
        </w:rPr>
        <w:t xml:space="preserve"> </w:t>
      </w:r>
      <w:r>
        <w:rPr>
          <w:sz w:val="18"/>
        </w:rPr>
        <w:t>може</w:t>
      </w:r>
      <w:r>
        <w:rPr>
          <w:spacing w:val="-7"/>
          <w:sz w:val="18"/>
        </w:rPr>
        <w:t xml:space="preserve"> </w:t>
      </w:r>
      <w:r>
        <w:rPr>
          <w:sz w:val="18"/>
        </w:rPr>
        <w:t>прописати</w:t>
      </w:r>
      <w:r>
        <w:rPr>
          <w:spacing w:val="-7"/>
          <w:sz w:val="18"/>
        </w:rPr>
        <w:t xml:space="preserve"> </w:t>
      </w:r>
      <w:r>
        <w:rPr>
          <w:sz w:val="18"/>
        </w:rPr>
        <w:t>надлежни</w:t>
      </w:r>
      <w:r>
        <w:rPr>
          <w:spacing w:val="-7"/>
          <w:sz w:val="18"/>
        </w:rPr>
        <w:t xml:space="preserve"> </w:t>
      </w:r>
      <w:r>
        <w:rPr>
          <w:sz w:val="18"/>
        </w:rPr>
        <w:t>орган,</w:t>
      </w:r>
      <w:r>
        <w:rPr>
          <w:spacing w:val="-7"/>
          <w:sz w:val="18"/>
        </w:rPr>
        <w:t xml:space="preserve"> </w:t>
      </w:r>
      <w:r>
        <w:rPr>
          <w:sz w:val="18"/>
        </w:rPr>
        <w:t>доставља</w:t>
      </w:r>
      <w:r>
        <w:rPr>
          <w:spacing w:val="-7"/>
          <w:sz w:val="18"/>
        </w:rPr>
        <w:t xml:space="preserve"> </w:t>
      </w:r>
      <w:r>
        <w:rPr>
          <w:sz w:val="18"/>
        </w:rPr>
        <w:t xml:space="preserve">ваздухо- плову </w:t>
      </w:r>
      <w:r>
        <w:rPr>
          <w:spacing w:val="-3"/>
          <w:sz w:val="18"/>
        </w:rPr>
        <w:t xml:space="preserve">податке </w:t>
      </w:r>
      <w:r>
        <w:rPr>
          <w:sz w:val="18"/>
        </w:rPr>
        <w:t>о тренутном подешавању</w:t>
      </w:r>
      <w:r>
        <w:rPr>
          <w:spacing w:val="-2"/>
          <w:sz w:val="18"/>
        </w:rPr>
        <w:t xml:space="preserve"> </w:t>
      </w:r>
      <w:r>
        <w:rPr>
          <w:sz w:val="18"/>
        </w:rPr>
        <w:t>висиномера.</w:t>
      </w:r>
    </w:p>
    <w:p w:rsidR="00A822BE" w:rsidRDefault="0046556E">
      <w:pPr>
        <w:pStyle w:val="ListParagraph"/>
        <w:numPr>
          <w:ilvl w:val="0"/>
          <w:numId w:val="59"/>
        </w:numPr>
        <w:tabs>
          <w:tab w:val="left" w:pos="931"/>
        </w:tabs>
        <w:spacing w:line="232" w:lineRule="auto"/>
        <w:ind w:right="127" w:firstLine="397"/>
        <w:jc w:val="both"/>
        <w:rPr>
          <w:sz w:val="18"/>
        </w:rPr>
      </w:pPr>
      <w:r>
        <w:rPr>
          <w:sz w:val="18"/>
        </w:rPr>
        <w:t xml:space="preserve">Информације садржане у важећој </w:t>
      </w:r>
      <w:r>
        <w:rPr>
          <w:i/>
          <w:spacing w:val="-3"/>
          <w:sz w:val="18"/>
        </w:rPr>
        <w:t xml:space="preserve">ATIS </w:t>
      </w:r>
      <w:r>
        <w:rPr>
          <w:sz w:val="18"/>
        </w:rPr>
        <w:t>поруци, чији је пријем</w:t>
      </w:r>
      <w:r>
        <w:rPr>
          <w:spacing w:val="-9"/>
          <w:sz w:val="18"/>
        </w:rPr>
        <w:t xml:space="preserve"> </w:t>
      </w:r>
      <w:r>
        <w:rPr>
          <w:sz w:val="18"/>
        </w:rPr>
        <w:t>потврдио</w:t>
      </w:r>
      <w:r>
        <w:rPr>
          <w:spacing w:val="-9"/>
          <w:sz w:val="18"/>
        </w:rPr>
        <w:t xml:space="preserve"> </w:t>
      </w:r>
      <w:r>
        <w:rPr>
          <w:sz w:val="18"/>
        </w:rPr>
        <w:t>дотични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ваздухоплов,</w:t>
      </w:r>
      <w:r>
        <w:rPr>
          <w:spacing w:val="-9"/>
          <w:sz w:val="18"/>
        </w:rPr>
        <w:t xml:space="preserve"> </w:t>
      </w:r>
      <w:r>
        <w:rPr>
          <w:sz w:val="18"/>
        </w:rPr>
        <w:t>не</w:t>
      </w:r>
      <w:r>
        <w:rPr>
          <w:spacing w:val="-9"/>
          <w:sz w:val="18"/>
        </w:rPr>
        <w:t xml:space="preserve"> </w:t>
      </w:r>
      <w:r>
        <w:rPr>
          <w:sz w:val="18"/>
        </w:rPr>
        <w:t>морају</w:t>
      </w:r>
      <w:r>
        <w:rPr>
          <w:spacing w:val="-9"/>
          <w:sz w:val="18"/>
        </w:rPr>
        <w:t xml:space="preserve"> </w:t>
      </w:r>
      <w:r>
        <w:rPr>
          <w:sz w:val="18"/>
        </w:rPr>
        <w:t>да</w:t>
      </w:r>
      <w:r>
        <w:rPr>
          <w:spacing w:val="-9"/>
          <w:sz w:val="18"/>
        </w:rPr>
        <w:t xml:space="preserve"> </w:t>
      </w:r>
      <w:r>
        <w:rPr>
          <w:spacing w:val="-6"/>
          <w:sz w:val="18"/>
        </w:rPr>
        <w:t>буду</w:t>
      </w:r>
      <w:r>
        <w:rPr>
          <w:spacing w:val="-9"/>
          <w:sz w:val="18"/>
        </w:rPr>
        <w:t xml:space="preserve"> </w:t>
      </w:r>
      <w:r>
        <w:rPr>
          <w:sz w:val="18"/>
        </w:rPr>
        <w:t xml:space="preserve">укључене у директну </w:t>
      </w:r>
      <w:r>
        <w:rPr>
          <w:spacing w:val="-3"/>
          <w:sz w:val="18"/>
        </w:rPr>
        <w:t xml:space="preserve">комуникацију </w:t>
      </w:r>
      <w:r>
        <w:rPr>
          <w:sz w:val="18"/>
        </w:rPr>
        <w:t xml:space="preserve">са </w:t>
      </w:r>
      <w:r>
        <w:rPr>
          <w:spacing w:val="-3"/>
          <w:sz w:val="18"/>
        </w:rPr>
        <w:t xml:space="preserve">ваздухопловом, </w:t>
      </w:r>
      <w:r>
        <w:rPr>
          <w:sz w:val="18"/>
        </w:rPr>
        <w:t xml:space="preserve">осим </w:t>
      </w:r>
      <w:r>
        <w:rPr>
          <w:spacing w:val="-3"/>
          <w:sz w:val="18"/>
        </w:rPr>
        <w:t xml:space="preserve">података </w:t>
      </w:r>
      <w:r>
        <w:rPr>
          <w:sz w:val="18"/>
        </w:rPr>
        <w:t>о поде- ша</w:t>
      </w:r>
      <w:r>
        <w:rPr>
          <w:sz w:val="18"/>
        </w:rPr>
        <w:t xml:space="preserve">вању висиномера, </w:t>
      </w:r>
      <w:r>
        <w:rPr>
          <w:spacing w:val="-4"/>
          <w:sz w:val="18"/>
        </w:rPr>
        <w:t xml:space="preserve">који </w:t>
      </w:r>
      <w:r>
        <w:rPr>
          <w:sz w:val="18"/>
        </w:rPr>
        <w:t xml:space="preserve">се обезбеђују у складу са </w:t>
      </w:r>
      <w:r>
        <w:rPr>
          <w:spacing w:val="-5"/>
          <w:sz w:val="18"/>
        </w:rPr>
        <w:t>тачком</w:t>
      </w:r>
      <w:r>
        <w:rPr>
          <w:spacing w:val="-31"/>
          <w:sz w:val="18"/>
        </w:rPr>
        <w:t xml:space="preserve"> </w:t>
      </w:r>
      <w:r>
        <w:rPr>
          <w:sz w:val="18"/>
        </w:rPr>
        <w:t>(2).</w:t>
      </w:r>
    </w:p>
    <w:p w:rsidR="00A822BE" w:rsidRDefault="0046556E">
      <w:pPr>
        <w:pStyle w:val="ListParagraph"/>
        <w:numPr>
          <w:ilvl w:val="0"/>
          <w:numId w:val="59"/>
        </w:numPr>
        <w:tabs>
          <w:tab w:val="left" w:pos="914"/>
        </w:tabs>
        <w:spacing w:line="232" w:lineRule="auto"/>
        <w:ind w:right="127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ваздухоплов потврди пријем </w:t>
      </w:r>
      <w:r>
        <w:rPr>
          <w:i/>
          <w:spacing w:val="-3"/>
          <w:sz w:val="18"/>
        </w:rPr>
        <w:t xml:space="preserve">АТIS </w:t>
      </w:r>
      <w:r>
        <w:rPr>
          <w:sz w:val="18"/>
        </w:rPr>
        <w:t xml:space="preserve">поруке </w:t>
      </w:r>
      <w:r>
        <w:rPr>
          <w:spacing w:val="-3"/>
          <w:sz w:val="18"/>
        </w:rPr>
        <w:t xml:space="preserve">која </w:t>
      </w:r>
      <w:r>
        <w:rPr>
          <w:sz w:val="18"/>
        </w:rPr>
        <w:t xml:space="preserve">више није важећа, сваки део информације </w:t>
      </w:r>
      <w:r>
        <w:rPr>
          <w:spacing w:val="-3"/>
          <w:sz w:val="18"/>
        </w:rPr>
        <w:t xml:space="preserve">који </w:t>
      </w:r>
      <w:r>
        <w:rPr>
          <w:sz w:val="18"/>
        </w:rPr>
        <w:t>захтева ажурирање мора да се пренесе ваздухоплову без</w:t>
      </w:r>
      <w:r>
        <w:rPr>
          <w:spacing w:val="-4"/>
          <w:sz w:val="18"/>
        </w:rPr>
        <w:t xml:space="preserve"> </w:t>
      </w:r>
      <w:r>
        <w:rPr>
          <w:sz w:val="18"/>
        </w:rPr>
        <w:t>одлагања.</w:t>
      </w:r>
    </w:p>
    <w:p w:rsidR="00A822BE" w:rsidRDefault="0046556E">
      <w:pPr>
        <w:pStyle w:val="BodyText"/>
        <w:spacing w:line="197" w:lineRule="exact"/>
        <w:ind w:left="638" w:firstLine="0"/>
        <w:jc w:val="left"/>
      </w:pPr>
      <w:r>
        <w:t xml:space="preserve">(б) </w:t>
      </w:r>
      <w:r>
        <w:rPr>
          <w:i/>
        </w:rPr>
        <w:t xml:space="preserve">АТIS </w:t>
      </w:r>
      <w:r>
        <w:t>за ваздухоплове у доласку и од</w:t>
      </w:r>
      <w:r>
        <w:t>ласку</w:t>
      </w:r>
    </w:p>
    <w:p w:rsidR="00A822BE" w:rsidRDefault="0046556E">
      <w:pPr>
        <w:pStyle w:val="BodyText"/>
        <w:spacing w:line="232" w:lineRule="auto"/>
        <w:ind w:left="241" w:right="128" w:firstLine="396"/>
      </w:pPr>
      <w:r>
        <w:rPr>
          <w:i/>
          <w:spacing w:val="-3"/>
        </w:rPr>
        <w:t xml:space="preserve">АТIS </w:t>
      </w:r>
      <w:r>
        <w:t xml:space="preserve">поруке </w:t>
      </w:r>
      <w:r>
        <w:rPr>
          <w:spacing w:val="-3"/>
        </w:rPr>
        <w:t xml:space="preserve">које </w:t>
      </w:r>
      <w:r>
        <w:t>садрже информације за доласке и одласке укључују следеће елементе информација по наведеном</w:t>
      </w:r>
      <w:r>
        <w:rPr>
          <w:spacing w:val="-28"/>
        </w:rPr>
        <w:t xml:space="preserve"> </w:t>
      </w:r>
      <w:r>
        <w:t>редоследу:</w:t>
      </w:r>
    </w:p>
    <w:p w:rsidR="00A822BE" w:rsidRDefault="0046556E">
      <w:pPr>
        <w:pStyle w:val="ListParagraph"/>
        <w:numPr>
          <w:ilvl w:val="0"/>
          <w:numId w:val="58"/>
        </w:numPr>
        <w:tabs>
          <w:tab w:val="left" w:pos="894"/>
        </w:tabs>
        <w:spacing w:line="197" w:lineRule="exact"/>
        <w:ind w:firstLine="397"/>
        <w:jc w:val="left"/>
        <w:rPr>
          <w:sz w:val="18"/>
        </w:rPr>
      </w:pPr>
      <w:r>
        <w:rPr>
          <w:sz w:val="18"/>
        </w:rPr>
        <w:t>назив</w:t>
      </w:r>
      <w:r>
        <w:rPr>
          <w:spacing w:val="-2"/>
          <w:sz w:val="18"/>
        </w:rPr>
        <w:t xml:space="preserve"> </w:t>
      </w:r>
      <w:r>
        <w:rPr>
          <w:sz w:val="18"/>
        </w:rPr>
        <w:t>аеродрома;</w:t>
      </w:r>
    </w:p>
    <w:p w:rsidR="00A822BE" w:rsidRDefault="0046556E">
      <w:pPr>
        <w:pStyle w:val="ListParagraph"/>
        <w:numPr>
          <w:ilvl w:val="0"/>
          <w:numId w:val="58"/>
        </w:numPr>
        <w:tabs>
          <w:tab w:val="left" w:pos="894"/>
        </w:tabs>
        <w:spacing w:line="200" w:lineRule="exact"/>
        <w:ind w:firstLine="397"/>
        <w:jc w:val="left"/>
        <w:rPr>
          <w:sz w:val="18"/>
        </w:rPr>
      </w:pPr>
      <w:r>
        <w:rPr>
          <w:sz w:val="18"/>
        </w:rPr>
        <w:t>индикатор доласка и/или</w:t>
      </w:r>
      <w:r>
        <w:rPr>
          <w:spacing w:val="-4"/>
          <w:sz w:val="18"/>
        </w:rPr>
        <w:t xml:space="preserve"> </w:t>
      </w:r>
      <w:r>
        <w:rPr>
          <w:sz w:val="18"/>
        </w:rPr>
        <w:t>одласка;</w:t>
      </w:r>
    </w:p>
    <w:p w:rsidR="00A822BE" w:rsidRDefault="0046556E">
      <w:pPr>
        <w:pStyle w:val="ListParagraph"/>
        <w:numPr>
          <w:ilvl w:val="0"/>
          <w:numId w:val="58"/>
        </w:numPr>
        <w:tabs>
          <w:tab w:val="left" w:pos="894"/>
        </w:tabs>
        <w:spacing w:line="200" w:lineRule="exact"/>
        <w:ind w:firstLine="397"/>
        <w:jc w:val="left"/>
        <w:rPr>
          <w:sz w:val="18"/>
        </w:rPr>
      </w:pPr>
      <w:r>
        <w:rPr>
          <w:sz w:val="18"/>
        </w:rPr>
        <w:t xml:space="preserve">тип уговора, </w:t>
      </w:r>
      <w:r>
        <w:rPr>
          <w:spacing w:val="-4"/>
          <w:sz w:val="18"/>
        </w:rPr>
        <w:t xml:space="preserve">ако </w:t>
      </w:r>
      <w:r>
        <w:rPr>
          <w:sz w:val="18"/>
        </w:rPr>
        <w:t>је комуникација путем</w:t>
      </w:r>
      <w:r>
        <w:rPr>
          <w:spacing w:val="-6"/>
          <w:sz w:val="18"/>
        </w:rPr>
        <w:t xml:space="preserve"> </w:t>
      </w:r>
      <w:r>
        <w:rPr>
          <w:i/>
          <w:sz w:val="18"/>
        </w:rPr>
        <w:t>D-АТIS</w:t>
      </w:r>
      <w:r>
        <w:rPr>
          <w:sz w:val="18"/>
        </w:rPr>
        <w:t>;</w:t>
      </w:r>
    </w:p>
    <w:p w:rsidR="00A822BE" w:rsidRDefault="0046556E">
      <w:pPr>
        <w:pStyle w:val="ListParagraph"/>
        <w:numPr>
          <w:ilvl w:val="0"/>
          <w:numId w:val="58"/>
        </w:numPr>
        <w:tabs>
          <w:tab w:val="left" w:pos="894"/>
        </w:tabs>
        <w:spacing w:line="200" w:lineRule="exact"/>
        <w:ind w:firstLine="397"/>
        <w:jc w:val="left"/>
        <w:rPr>
          <w:sz w:val="18"/>
        </w:rPr>
      </w:pPr>
      <w:r>
        <w:rPr>
          <w:sz w:val="18"/>
        </w:rPr>
        <w:t>ознаку;</w:t>
      </w:r>
    </w:p>
    <w:p w:rsidR="00A822BE" w:rsidRDefault="0046556E">
      <w:pPr>
        <w:pStyle w:val="ListParagraph"/>
        <w:numPr>
          <w:ilvl w:val="0"/>
          <w:numId w:val="58"/>
        </w:numPr>
        <w:tabs>
          <w:tab w:val="left" w:pos="894"/>
        </w:tabs>
        <w:spacing w:line="200" w:lineRule="exact"/>
        <w:ind w:firstLine="397"/>
        <w:jc w:val="left"/>
        <w:rPr>
          <w:sz w:val="18"/>
        </w:rPr>
      </w:pPr>
      <w:r>
        <w:rPr>
          <w:sz w:val="18"/>
        </w:rPr>
        <w:t xml:space="preserve">време осматрања, </w:t>
      </w:r>
      <w:r>
        <w:rPr>
          <w:spacing w:val="-4"/>
          <w:sz w:val="18"/>
        </w:rPr>
        <w:t xml:space="preserve">ако </w:t>
      </w:r>
      <w:r>
        <w:rPr>
          <w:sz w:val="18"/>
        </w:rPr>
        <w:t>је</w:t>
      </w:r>
      <w:r>
        <w:rPr>
          <w:sz w:val="18"/>
        </w:rPr>
        <w:t xml:space="preserve"> </w:t>
      </w:r>
      <w:r>
        <w:rPr>
          <w:sz w:val="18"/>
        </w:rPr>
        <w:t>примерено;</w:t>
      </w:r>
    </w:p>
    <w:p w:rsidR="00A822BE" w:rsidRDefault="0046556E">
      <w:pPr>
        <w:pStyle w:val="ListParagraph"/>
        <w:numPr>
          <w:ilvl w:val="0"/>
          <w:numId w:val="58"/>
        </w:numPr>
        <w:tabs>
          <w:tab w:val="left" w:pos="894"/>
        </w:tabs>
        <w:spacing w:line="200" w:lineRule="exact"/>
        <w:ind w:firstLine="397"/>
        <w:jc w:val="left"/>
        <w:rPr>
          <w:sz w:val="18"/>
        </w:rPr>
      </w:pPr>
      <w:r>
        <w:rPr>
          <w:sz w:val="18"/>
        </w:rPr>
        <w:t xml:space="preserve">врсту прилаза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се очекује</w:t>
      </w:r>
      <w:r>
        <w:rPr>
          <w:spacing w:val="-1"/>
          <w:sz w:val="18"/>
        </w:rPr>
        <w:t xml:space="preserve"> </w:t>
      </w:r>
      <w:r>
        <w:rPr>
          <w:sz w:val="18"/>
        </w:rPr>
        <w:t>(очекују);</w:t>
      </w:r>
    </w:p>
    <w:p w:rsidR="00A822BE" w:rsidRDefault="0046556E">
      <w:pPr>
        <w:pStyle w:val="ListParagraph"/>
        <w:numPr>
          <w:ilvl w:val="0"/>
          <w:numId w:val="58"/>
        </w:numPr>
        <w:tabs>
          <w:tab w:val="left" w:pos="918"/>
        </w:tabs>
        <w:spacing w:line="232" w:lineRule="auto"/>
        <w:ind w:right="127" w:firstLine="397"/>
        <w:jc w:val="both"/>
        <w:rPr>
          <w:sz w:val="18"/>
        </w:rPr>
      </w:pPr>
      <w:r>
        <w:rPr>
          <w:sz w:val="18"/>
        </w:rPr>
        <w:t xml:space="preserve">полетно-слетну стазу (стазе) у употреби; стање система за заустављање,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постоји, </w:t>
      </w:r>
      <w:r>
        <w:rPr>
          <w:spacing w:val="-3"/>
          <w:sz w:val="18"/>
        </w:rPr>
        <w:t xml:space="preserve">које </w:t>
      </w:r>
      <w:r>
        <w:rPr>
          <w:sz w:val="18"/>
        </w:rPr>
        <w:t>представља потенцијалну опа- сност;</w:t>
      </w:r>
    </w:p>
    <w:p w:rsidR="00A822BE" w:rsidRDefault="0046556E">
      <w:pPr>
        <w:pStyle w:val="ListParagraph"/>
        <w:numPr>
          <w:ilvl w:val="0"/>
          <w:numId w:val="58"/>
        </w:numPr>
        <w:tabs>
          <w:tab w:val="left" w:pos="909"/>
        </w:tabs>
        <w:spacing w:line="232" w:lineRule="auto"/>
        <w:ind w:right="128" w:firstLine="397"/>
        <w:jc w:val="both"/>
        <w:rPr>
          <w:sz w:val="18"/>
        </w:rPr>
      </w:pPr>
      <w:r>
        <w:rPr>
          <w:sz w:val="18"/>
        </w:rPr>
        <w:t xml:space="preserve">значајне услове на површини полетно-слетне стазе и, по потреби, услове </w:t>
      </w:r>
      <w:r>
        <w:rPr>
          <w:spacing w:val="-3"/>
          <w:sz w:val="18"/>
        </w:rPr>
        <w:t>кочења;</w:t>
      </w:r>
    </w:p>
    <w:p w:rsidR="00A822BE" w:rsidRDefault="0046556E">
      <w:pPr>
        <w:pStyle w:val="ListParagraph"/>
        <w:numPr>
          <w:ilvl w:val="0"/>
          <w:numId w:val="58"/>
        </w:numPr>
        <w:tabs>
          <w:tab w:val="left" w:pos="894"/>
        </w:tabs>
        <w:spacing w:line="197" w:lineRule="exact"/>
        <w:ind w:firstLine="397"/>
        <w:jc w:val="left"/>
        <w:rPr>
          <w:sz w:val="18"/>
        </w:rPr>
      </w:pPr>
      <w:r>
        <w:rPr>
          <w:sz w:val="18"/>
        </w:rPr>
        <w:t xml:space="preserve">кашњење због чекања, </w:t>
      </w:r>
      <w:r>
        <w:rPr>
          <w:spacing w:val="-4"/>
          <w:sz w:val="18"/>
        </w:rPr>
        <w:t xml:space="preserve">ако </w:t>
      </w:r>
      <w:r>
        <w:rPr>
          <w:sz w:val="18"/>
        </w:rPr>
        <w:t>је примерено;</w:t>
      </w:r>
    </w:p>
    <w:p w:rsidR="00A822BE" w:rsidRDefault="0046556E">
      <w:pPr>
        <w:pStyle w:val="ListParagraph"/>
        <w:numPr>
          <w:ilvl w:val="0"/>
          <w:numId w:val="58"/>
        </w:numPr>
        <w:tabs>
          <w:tab w:val="left" w:pos="984"/>
        </w:tabs>
        <w:spacing w:line="200" w:lineRule="exact"/>
        <w:ind w:left="983" w:hanging="345"/>
        <w:jc w:val="left"/>
        <w:rPr>
          <w:sz w:val="18"/>
        </w:rPr>
      </w:pPr>
      <w:r>
        <w:rPr>
          <w:sz w:val="18"/>
        </w:rPr>
        <w:t xml:space="preserve">прелазни ниво, </w:t>
      </w:r>
      <w:r>
        <w:rPr>
          <w:spacing w:val="-4"/>
          <w:sz w:val="18"/>
        </w:rPr>
        <w:t xml:space="preserve">ако </w:t>
      </w:r>
      <w:r>
        <w:rPr>
          <w:sz w:val="18"/>
        </w:rPr>
        <w:t>је</w:t>
      </w:r>
      <w:r>
        <w:rPr>
          <w:sz w:val="18"/>
        </w:rPr>
        <w:t xml:space="preserve"> </w:t>
      </w:r>
      <w:r>
        <w:rPr>
          <w:sz w:val="18"/>
        </w:rPr>
        <w:t>примењиво;</w:t>
      </w:r>
    </w:p>
    <w:p w:rsidR="00A822BE" w:rsidRDefault="0046556E">
      <w:pPr>
        <w:pStyle w:val="ListParagraph"/>
        <w:numPr>
          <w:ilvl w:val="0"/>
          <w:numId w:val="58"/>
        </w:numPr>
        <w:tabs>
          <w:tab w:val="left" w:pos="978"/>
        </w:tabs>
        <w:spacing w:line="200" w:lineRule="exact"/>
        <w:ind w:left="977" w:hanging="339"/>
        <w:jc w:val="left"/>
        <w:rPr>
          <w:sz w:val="18"/>
        </w:rPr>
      </w:pPr>
      <w:r>
        <w:rPr>
          <w:sz w:val="18"/>
        </w:rPr>
        <w:t>друге неопходне оперативне</w:t>
      </w:r>
      <w:r>
        <w:rPr>
          <w:spacing w:val="-4"/>
          <w:sz w:val="18"/>
        </w:rPr>
        <w:t xml:space="preserve"> </w:t>
      </w:r>
      <w:r>
        <w:rPr>
          <w:sz w:val="18"/>
        </w:rPr>
        <w:t>информације;</w:t>
      </w:r>
    </w:p>
    <w:p w:rsidR="00A822BE" w:rsidRDefault="0046556E">
      <w:pPr>
        <w:pStyle w:val="ListParagraph"/>
        <w:numPr>
          <w:ilvl w:val="0"/>
          <w:numId w:val="58"/>
        </w:numPr>
        <w:tabs>
          <w:tab w:val="left" w:pos="986"/>
        </w:tabs>
        <w:spacing w:line="232" w:lineRule="auto"/>
        <w:ind w:right="127" w:firstLine="397"/>
        <w:jc w:val="both"/>
        <w:rPr>
          <w:sz w:val="18"/>
        </w:rPr>
      </w:pPr>
      <w:r>
        <w:rPr>
          <w:sz w:val="18"/>
        </w:rPr>
        <w:t xml:space="preserve">правац (у магнетним степенима) и брзину приземног ве- тра, укључујући значајне варијације и, </w:t>
      </w:r>
      <w:r>
        <w:rPr>
          <w:spacing w:val="-4"/>
          <w:sz w:val="18"/>
        </w:rPr>
        <w:t xml:space="preserve">ако </w:t>
      </w:r>
      <w:r>
        <w:rPr>
          <w:sz w:val="18"/>
        </w:rPr>
        <w:t>су на располагању сен- зори за приземни ветар з</w:t>
      </w:r>
      <w:r>
        <w:rPr>
          <w:sz w:val="18"/>
        </w:rPr>
        <w:t xml:space="preserve">а одређене делове полетно-слетне стазе у употреби и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те информације захтевају оператери ваздухоплова, ознаку полетно-слетне стазе и дела полетно-слетне стазе на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се информације</w:t>
      </w:r>
      <w:r>
        <w:rPr>
          <w:spacing w:val="-1"/>
          <w:sz w:val="18"/>
        </w:rPr>
        <w:t xml:space="preserve"> </w:t>
      </w:r>
      <w:r>
        <w:rPr>
          <w:sz w:val="18"/>
        </w:rPr>
        <w:t>односе;</w:t>
      </w:r>
    </w:p>
    <w:p w:rsidR="00A822BE" w:rsidRDefault="0046556E">
      <w:pPr>
        <w:pStyle w:val="ListParagraph"/>
        <w:numPr>
          <w:ilvl w:val="0"/>
          <w:numId w:val="58"/>
        </w:numPr>
        <w:tabs>
          <w:tab w:val="left" w:pos="997"/>
        </w:tabs>
        <w:spacing w:line="232" w:lineRule="auto"/>
        <w:ind w:right="127" w:firstLine="397"/>
        <w:jc w:val="both"/>
        <w:rPr>
          <w:sz w:val="18"/>
        </w:rPr>
      </w:pPr>
      <w:r>
        <w:rPr>
          <w:sz w:val="18"/>
        </w:rPr>
        <w:t xml:space="preserve">видљивост и,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је примењиво, </w:t>
      </w:r>
      <w:r>
        <w:rPr>
          <w:i/>
          <w:sz w:val="18"/>
        </w:rPr>
        <w:t>RVR</w:t>
      </w:r>
      <w:r>
        <w:rPr>
          <w:position w:val="6"/>
          <w:sz w:val="10"/>
        </w:rPr>
        <w:t xml:space="preserve">(1) </w:t>
      </w:r>
      <w:r>
        <w:rPr>
          <w:sz w:val="18"/>
        </w:rPr>
        <w:t xml:space="preserve">и, </w:t>
      </w:r>
      <w:r>
        <w:rPr>
          <w:spacing w:val="-4"/>
          <w:sz w:val="18"/>
        </w:rPr>
        <w:t xml:space="preserve">ако </w:t>
      </w:r>
      <w:r>
        <w:rPr>
          <w:sz w:val="18"/>
        </w:rPr>
        <w:t>су на рас- полагању</w:t>
      </w:r>
      <w:r>
        <w:rPr>
          <w:sz w:val="18"/>
        </w:rPr>
        <w:t xml:space="preserve"> сензори за видљивост/</w:t>
      </w:r>
      <w:r>
        <w:rPr>
          <w:i/>
          <w:sz w:val="18"/>
        </w:rPr>
        <w:t xml:space="preserve">RVR </w:t>
      </w:r>
      <w:r>
        <w:rPr>
          <w:sz w:val="18"/>
        </w:rPr>
        <w:t xml:space="preserve">за одређене делове полет- но-слетне стазе (стаза) у употреби и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те информације захтева- ју оператери, ознаку полетно-слетне стазе и дела полетно-слетне стазе на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се информације</w:t>
      </w:r>
      <w:r>
        <w:rPr>
          <w:sz w:val="18"/>
        </w:rPr>
        <w:t xml:space="preserve"> </w:t>
      </w:r>
      <w:r>
        <w:rPr>
          <w:sz w:val="18"/>
        </w:rPr>
        <w:t>односе;</w:t>
      </w:r>
    </w:p>
    <w:p w:rsidR="00A822BE" w:rsidRDefault="0046556E">
      <w:pPr>
        <w:pStyle w:val="ListParagraph"/>
        <w:numPr>
          <w:ilvl w:val="0"/>
          <w:numId w:val="58"/>
        </w:numPr>
        <w:tabs>
          <w:tab w:val="left" w:pos="984"/>
        </w:tabs>
        <w:spacing w:line="199" w:lineRule="exact"/>
        <w:ind w:left="983" w:hanging="345"/>
        <w:jc w:val="left"/>
        <w:rPr>
          <w:sz w:val="18"/>
        </w:rPr>
      </w:pPr>
      <w:r>
        <w:rPr>
          <w:sz w:val="18"/>
        </w:rPr>
        <w:t>садашње време</w:t>
      </w:r>
      <w:r>
        <w:rPr>
          <w:position w:val="6"/>
          <w:sz w:val="10"/>
        </w:rPr>
        <w:t>(1)</w:t>
      </w:r>
      <w:r>
        <w:rPr>
          <w:sz w:val="18"/>
        </w:rPr>
        <w:t>;</w:t>
      </w:r>
    </w:p>
    <w:p w:rsidR="00A822BE" w:rsidRDefault="00A822BE">
      <w:pPr>
        <w:spacing w:line="199" w:lineRule="exact"/>
        <w:rPr>
          <w:sz w:val="18"/>
        </w:rPr>
        <w:sectPr w:rsidR="00A822BE">
          <w:pgSz w:w="12390" w:h="15650"/>
          <w:pgMar w:top="80" w:right="720" w:bottom="280" w:left="640" w:header="720" w:footer="720" w:gutter="0"/>
          <w:cols w:num="2" w:space="720" w:equalWidth="0">
            <w:col w:w="5506" w:space="40"/>
            <w:col w:w="5484"/>
          </w:cols>
        </w:sectPr>
      </w:pPr>
    </w:p>
    <w:p w:rsidR="00A822BE" w:rsidRDefault="0046556E">
      <w:pPr>
        <w:pStyle w:val="ListParagraph"/>
        <w:numPr>
          <w:ilvl w:val="0"/>
          <w:numId w:val="58"/>
        </w:numPr>
        <w:tabs>
          <w:tab w:val="left" w:pos="882"/>
        </w:tabs>
        <w:spacing w:before="73" w:line="232" w:lineRule="auto"/>
        <w:ind w:left="118" w:right="38" w:firstLine="397"/>
        <w:jc w:val="both"/>
        <w:rPr>
          <w:sz w:val="18"/>
        </w:rPr>
      </w:pPr>
      <w:r>
        <w:lastRenderedPageBreak/>
        <w:pict>
          <v:shape id="_x0000_s1046" style="position:absolute;left:0;text-align:left;margin-left:-4.6pt;margin-top:782.1pt;width:.1pt;height:739pt;z-index:251663360;mso-position-horizontal-relative:page;mso-position-vertical-relative:page" coordorigin="-92,15642" coordsize="0,14780" o:spt="100" adj="0,,0" path="m6002,193r,14779m6002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18"/>
        </w:rPr>
        <w:t xml:space="preserve">облаке испод 1.500 </w:t>
      </w:r>
      <w:r>
        <w:rPr>
          <w:i/>
          <w:sz w:val="18"/>
        </w:rPr>
        <w:t xml:space="preserve">m </w:t>
      </w:r>
      <w:r>
        <w:rPr>
          <w:sz w:val="18"/>
        </w:rPr>
        <w:t xml:space="preserve">(5.000 </w:t>
      </w:r>
      <w:r>
        <w:rPr>
          <w:i/>
          <w:sz w:val="18"/>
        </w:rPr>
        <w:t>ft</w:t>
      </w:r>
      <w:r>
        <w:rPr>
          <w:sz w:val="18"/>
        </w:rPr>
        <w:t xml:space="preserve">) или испод највише ми- нималне секторске висине, у зависности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тога </w:t>
      </w:r>
      <w:r>
        <w:rPr>
          <w:spacing w:val="-3"/>
          <w:sz w:val="18"/>
        </w:rPr>
        <w:t xml:space="preserve">која </w:t>
      </w:r>
      <w:r>
        <w:rPr>
          <w:sz w:val="18"/>
        </w:rPr>
        <w:t xml:space="preserve">је вредност већа; кумулонимбус; </w:t>
      </w:r>
      <w:r>
        <w:rPr>
          <w:spacing w:val="-4"/>
          <w:sz w:val="18"/>
        </w:rPr>
        <w:t xml:space="preserve">ако </w:t>
      </w:r>
      <w:r>
        <w:rPr>
          <w:sz w:val="18"/>
        </w:rPr>
        <w:t>је небо невидљиво, вертикална видљи- вост када је доступна</w:t>
      </w:r>
      <w:r>
        <w:rPr>
          <w:position w:val="6"/>
          <w:sz w:val="10"/>
        </w:rPr>
        <w:t>(1)</w:t>
      </w:r>
      <w:r>
        <w:rPr>
          <w:sz w:val="18"/>
        </w:rPr>
        <w:t>;</w:t>
      </w:r>
    </w:p>
    <w:p w:rsidR="00A822BE" w:rsidRDefault="0046556E">
      <w:pPr>
        <w:pStyle w:val="ListParagraph"/>
        <w:numPr>
          <w:ilvl w:val="0"/>
          <w:numId w:val="58"/>
        </w:numPr>
        <w:tabs>
          <w:tab w:val="left" w:pos="860"/>
        </w:tabs>
        <w:spacing w:line="188" w:lineRule="exact"/>
        <w:ind w:left="859" w:hanging="344"/>
        <w:jc w:val="left"/>
        <w:rPr>
          <w:sz w:val="18"/>
        </w:rPr>
      </w:pPr>
      <w:r>
        <w:rPr>
          <w:sz w:val="18"/>
        </w:rPr>
        <w:t>температуру</w:t>
      </w:r>
      <w:r>
        <w:rPr>
          <w:spacing w:val="-1"/>
          <w:sz w:val="18"/>
        </w:rPr>
        <w:t xml:space="preserve"> </w:t>
      </w:r>
      <w:r>
        <w:rPr>
          <w:sz w:val="18"/>
        </w:rPr>
        <w:t>ваздуха;</w:t>
      </w:r>
    </w:p>
    <w:p w:rsidR="00A822BE" w:rsidRDefault="0046556E">
      <w:pPr>
        <w:pStyle w:val="ListParagraph"/>
        <w:numPr>
          <w:ilvl w:val="0"/>
          <w:numId w:val="58"/>
        </w:numPr>
        <w:tabs>
          <w:tab w:val="left" w:pos="860"/>
        </w:tabs>
        <w:spacing w:line="194" w:lineRule="exact"/>
        <w:ind w:left="859" w:hanging="344"/>
        <w:jc w:val="left"/>
        <w:rPr>
          <w:sz w:val="18"/>
        </w:rPr>
      </w:pPr>
      <w:r>
        <w:rPr>
          <w:sz w:val="18"/>
        </w:rPr>
        <w:t xml:space="preserve">температуру </w:t>
      </w:r>
      <w:r>
        <w:rPr>
          <w:spacing w:val="-3"/>
          <w:sz w:val="18"/>
        </w:rPr>
        <w:t>тачке</w:t>
      </w:r>
      <w:r>
        <w:rPr>
          <w:spacing w:val="-1"/>
          <w:sz w:val="18"/>
        </w:rPr>
        <w:t xml:space="preserve"> </w:t>
      </w:r>
      <w:r>
        <w:rPr>
          <w:sz w:val="18"/>
        </w:rPr>
        <w:t>росе;</w:t>
      </w:r>
    </w:p>
    <w:p w:rsidR="00A822BE" w:rsidRDefault="0046556E">
      <w:pPr>
        <w:pStyle w:val="ListParagraph"/>
        <w:numPr>
          <w:ilvl w:val="0"/>
          <w:numId w:val="58"/>
        </w:numPr>
        <w:tabs>
          <w:tab w:val="left" w:pos="860"/>
        </w:tabs>
        <w:spacing w:line="194" w:lineRule="exact"/>
        <w:ind w:left="859" w:hanging="344"/>
        <w:jc w:val="left"/>
        <w:rPr>
          <w:sz w:val="18"/>
        </w:rPr>
      </w:pPr>
      <w:r>
        <w:rPr>
          <w:sz w:val="18"/>
        </w:rPr>
        <w:t>подешавање</w:t>
      </w:r>
      <w:r>
        <w:rPr>
          <w:spacing w:val="-1"/>
          <w:sz w:val="18"/>
        </w:rPr>
        <w:t xml:space="preserve"> </w:t>
      </w:r>
      <w:r>
        <w:rPr>
          <w:sz w:val="18"/>
        </w:rPr>
        <w:t>висиномера;</w:t>
      </w:r>
    </w:p>
    <w:p w:rsidR="00A822BE" w:rsidRDefault="0046556E">
      <w:pPr>
        <w:pStyle w:val="ListParagraph"/>
        <w:numPr>
          <w:ilvl w:val="0"/>
          <w:numId w:val="58"/>
        </w:numPr>
        <w:tabs>
          <w:tab w:val="left" w:pos="920"/>
        </w:tabs>
        <w:spacing w:before="3" w:line="225" w:lineRule="auto"/>
        <w:ind w:left="118" w:right="38" w:firstLine="397"/>
        <w:jc w:val="both"/>
        <w:rPr>
          <w:sz w:val="18"/>
        </w:rPr>
      </w:pPr>
      <w:r>
        <w:rPr>
          <w:sz w:val="18"/>
        </w:rPr>
        <w:t>све расположиве информације о значајним метеоро- лошким појавама у областима прилажења и пењања укључујући смицање</w:t>
      </w:r>
      <w:r>
        <w:rPr>
          <w:spacing w:val="-5"/>
          <w:sz w:val="18"/>
        </w:rPr>
        <w:t xml:space="preserve"> </w:t>
      </w:r>
      <w:r>
        <w:rPr>
          <w:sz w:val="18"/>
        </w:rPr>
        <w:t>ветра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информације</w:t>
      </w:r>
      <w:r>
        <w:rPr>
          <w:spacing w:val="-5"/>
          <w:sz w:val="18"/>
        </w:rPr>
        <w:t xml:space="preserve"> </w:t>
      </w:r>
      <w:r>
        <w:rPr>
          <w:sz w:val="18"/>
        </w:rPr>
        <w:t>о</w:t>
      </w:r>
      <w:r>
        <w:rPr>
          <w:spacing w:val="-5"/>
          <w:sz w:val="18"/>
        </w:rPr>
        <w:t xml:space="preserve"> </w:t>
      </w:r>
      <w:r>
        <w:rPr>
          <w:sz w:val="18"/>
        </w:rPr>
        <w:t>прошлом</w:t>
      </w:r>
      <w:r>
        <w:rPr>
          <w:spacing w:val="-5"/>
          <w:sz w:val="18"/>
        </w:rPr>
        <w:t xml:space="preserve"> </w:t>
      </w:r>
      <w:r>
        <w:rPr>
          <w:sz w:val="18"/>
        </w:rPr>
        <w:t>времену</w:t>
      </w:r>
      <w:r>
        <w:rPr>
          <w:spacing w:val="-5"/>
          <w:sz w:val="18"/>
        </w:rPr>
        <w:t xml:space="preserve"> </w:t>
      </w:r>
      <w:r>
        <w:rPr>
          <w:spacing w:val="-3"/>
          <w:sz w:val="18"/>
        </w:rPr>
        <w:t>од</w:t>
      </w:r>
      <w:r>
        <w:rPr>
          <w:spacing w:val="-5"/>
          <w:sz w:val="18"/>
        </w:rPr>
        <w:t xml:space="preserve"> </w:t>
      </w:r>
      <w:r>
        <w:rPr>
          <w:sz w:val="18"/>
        </w:rPr>
        <w:t>оперативног значаја;</w:t>
      </w:r>
    </w:p>
    <w:p w:rsidR="00A822BE" w:rsidRDefault="0046556E">
      <w:pPr>
        <w:pStyle w:val="ListParagraph"/>
        <w:numPr>
          <w:ilvl w:val="0"/>
          <w:numId w:val="58"/>
        </w:numPr>
        <w:tabs>
          <w:tab w:val="left" w:pos="861"/>
        </w:tabs>
        <w:spacing w:line="190" w:lineRule="exact"/>
        <w:ind w:left="860" w:hanging="345"/>
        <w:jc w:val="left"/>
        <w:rPr>
          <w:sz w:val="18"/>
        </w:rPr>
      </w:pPr>
      <w:r>
        <w:rPr>
          <w:sz w:val="18"/>
        </w:rPr>
        <w:t xml:space="preserve">тренд прогнозе, </w:t>
      </w:r>
      <w:r>
        <w:rPr>
          <w:spacing w:val="-4"/>
          <w:sz w:val="18"/>
        </w:rPr>
        <w:t xml:space="preserve">ако </w:t>
      </w:r>
      <w:r>
        <w:rPr>
          <w:sz w:val="18"/>
        </w:rPr>
        <w:t>су доступне;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</w:p>
    <w:p w:rsidR="00A822BE" w:rsidRDefault="0046556E">
      <w:pPr>
        <w:pStyle w:val="ListParagraph"/>
        <w:numPr>
          <w:ilvl w:val="0"/>
          <w:numId w:val="58"/>
        </w:numPr>
        <w:tabs>
          <w:tab w:val="left" w:pos="861"/>
        </w:tabs>
        <w:spacing w:line="193" w:lineRule="exact"/>
        <w:ind w:left="860" w:hanging="345"/>
        <w:jc w:val="left"/>
        <w:rPr>
          <w:sz w:val="18"/>
        </w:rPr>
      </w:pPr>
      <w:r>
        <w:rPr>
          <w:sz w:val="18"/>
        </w:rPr>
        <w:t xml:space="preserve">посебне </w:t>
      </w:r>
      <w:r>
        <w:rPr>
          <w:i/>
          <w:spacing w:val="-3"/>
          <w:sz w:val="18"/>
        </w:rPr>
        <w:t>АТIS</w:t>
      </w:r>
      <w:r>
        <w:rPr>
          <w:i/>
          <w:spacing w:val="-1"/>
          <w:sz w:val="18"/>
        </w:rPr>
        <w:t xml:space="preserve"> </w:t>
      </w:r>
      <w:r>
        <w:rPr>
          <w:sz w:val="18"/>
        </w:rPr>
        <w:t>инструкције.</w:t>
      </w:r>
    </w:p>
    <w:p w:rsidR="00A822BE" w:rsidRDefault="0046556E">
      <w:pPr>
        <w:spacing w:line="150" w:lineRule="exact"/>
        <w:ind w:left="118"/>
        <w:rPr>
          <w:sz w:val="14"/>
        </w:rPr>
      </w:pPr>
      <w:r>
        <w:rPr>
          <w:w w:val="66"/>
          <w:sz w:val="14"/>
        </w:rPr>
        <w:t xml:space="preserve"> </w:t>
      </w:r>
      <w:r>
        <w:rPr>
          <w:w w:val="75"/>
          <w:sz w:val="14"/>
        </w:rPr>
        <w:t>– – – – – – – –</w:t>
      </w:r>
    </w:p>
    <w:p w:rsidR="00A822BE" w:rsidRDefault="0046556E">
      <w:pPr>
        <w:pStyle w:val="ListParagraph"/>
        <w:numPr>
          <w:ilvl w:val="0"/>
          <w:numId w:val="57"/>
        </w:numPr>
        <w:tabs>
          <w:tab w:val="left" w:pos="402"/>
        </w:tabs>
        <w:spacing w:before="2" w:line="230" w:lineRule="auto"/>
        <w:ind w:right="38" w:hanging="283"/>
        <w:jc w:val="both"/>
        <w:rPr>
          <w:sz w:val="14"/>
        </w:rPr>
      </w:pPr>
      <w:r>
        <w:rPr>
          <w:sz w:val="14"/>
        </w:rPr>
        <w:t>Ови елементи се замењују појмом „</w:t>
      </w:r>
      <w:r>
        <w:rPr>
          <w:i/>
          <w:sz w:val="14"/>
        </w:rPr>
        <w:t>CAVOK</w:t>
      </w:r>
      <w:r>
        <w:rPr>
          <w:sz w:val="14"/>
        </w:rPr>
        <w:t xml:space="preserve">” </w:t>
      </w:r>
      <w:r>
        <w:rPr>
          <w:spacing w:val="-3"/>
          <w:sz w:val="14"/>
        </w:rPr>
        <w:t xml:space="preserve">ако </w:t>
      </w:r>
      <w:r>
        <w:rPr>
          <w:sz w:val="14"/>
        </w:rPr>
        <w:t xml:space="preserve">у тренутку осматрања истовре- мено постоје следећи услови: (а) видљивост: 10 </w:t>
      </w:r>
      <w:r>
        <w:rPr>
          <w:i/>
          <w:sz w:val="14"/>
        </w:rPr>
        <w:t xml:space="preserve">km </w:t>
      </w:r>
      <w:r>
        <w:rPr>
          <w:sz w:val="14"/>
        </w:rPr>
        <w:t xml:space="preserve">или више, а најнижа видљи- вост није пријављена; (б) нема облака </w:t>
      </w:r>
      <w:r>
        <w:rPr>
          <w:spacing w:val="-3"/>
          <w:sz w:val="14"/>
        </w:rPr>
        <w:t xml:space="preserve">од </w:t>
      </w:r>
      <w:r>
        <w:rPr>
          <w:sz w:val="14"/>
        </w:rPr>
        <w:t>оперативног значаја; и (ц) нема метео- ролошких појава значајних за</w:t>
      </w:r>
      <w:r>
        <w:rPr>
          <w:spacing w:val="-5"/>
          <w:sz w:val="14"/>
        </w:rPr>
        <w:t xml:space="preserve"> </w:t>
      </w:r>
      <w:r>
        <w:rPr>
          <w:sz w:val="14"/>
        </w:rPr>
        <w:t>ваздухопловство.</w:t>
      </w:r>
    </w:p>
    <w:p w:rsidR="00A822BE" w:rsidRDefault="00A822BE">
      <w:pPr>
        <w:pStyle w:val="BodyText"/>
        <w:ind w:left="0" w:firstLine="0"/>
        <w:jc w:val="left"/>
        <w:rPr>
          <w:sz w:val="16"/>
        </w:rPr>
      </w:pPr>
    </w:p>
    <w:p w:rsidR="00A822BE" w:rsidRDefault="00A822BE">
      <w:pPr>
        <w:pStyle w:val="BodyText"/>
        <w:spacing w:before="7"/>
        <w:ind w:left="0" w:firstLine="0"/>
        <w:jc w:val="left"/>
        <w:rPr>
          <w:sz w:val="17"/>
        </w:rPr>
      </w:pPr>
    </w:p>
    <w:p w:rsidR="00A822BE" w:rsidRDefault="0046556E">
      <w:pPr>
        <w:pStyle w:val="BodyText"/>
        <w:spacing w:line="201" w:lineRule="exact"/>
        <w:ind w:left="515" w:firstLine="0"/>
        <w:jc w:val="left"/>
      </w:pPr>
      <w:r>
        <w:t xml:space="preserve">(ц) </w:t>
      </w:r>
      <w:r>
        <w:rPr>
          <w:i/>
        </w:rPr>
        <w:t xml:space="preserve">АТIS </w:t>
      </w:r>
      <w:r>
        <w:t>за ваздухоплове у доласку</w:t>
      </w:r>
    </w:p>
    <w:p w:rsidR="00A822BE" w:rsidRDefault="0046556E">
      <w:pPr>
        <w:pStyle w:val="BodyText"/>
        <w:spacing w:before="4" w:line="225" w:lineRule="auto"/>
        <w:ind w:firstLine="396"/>
        <w:jc w:val="left"/>
      </w:pPr>
      <w:r>
        <w:rPr>
          <w:i/>
        </w:rPr>
        <w:t xml:space="preserve">АТIS </w:t>
      </w:r>
      <w:r>
        <w:t>поруке које садрже само информације за доласке укљу- чују следеће елементе информација по наведеном редоследу:</w:t>
      </w:r>
    </w:p>
    <w:p w:rsidR="00A822BE" w:rsidRDefault="0046556E">
      <w:pPr>
        <w:pStyle w:val="ListParagraph"/>
        <w:numPr>
          <w:ilvl w:val="1"/>
          <w:numId w:val="57"/>
        </w:numPr>
        <w:tabs>
          <w:tab w:val="left" w:pos="771"/>
        </w:tabs>
        <w:spacing w:line="190" w:lineRule="exact"/>
        <w:ind w:firstLine="397"/>
        <w:rPr>
          <w:sz w:val="18"/>
        </w:rPr>
      </w:pPr>
      <w:r>
        <w:rPr>
          <w:sz w:val="18"/>
        </w:rPr>
        <w:t>назив</w:t>
      </w:r>
      <w:r>
        <w:rPr>
          <w:spacing w:val="-2"/>
          <w:sz w:val="18"/>
        </w:rPr>
        <w:t xml:space="preserve"> </w:t>
      </w:r>
      <w:r>
        <w:rPr>
          <w:sz w:val="18"/>
        </w:rPr>
        <w:t>аеродрома;</w:t>
      </w:r>
    </w:p>
    <w:p w:rsidR="00A822BE" w:rsidRDefault="0046556E">
      <w:pPr>
        <w:pStyle w:val="ListParagraph"/>
        <w:numPr>
          <w:ilvl w:val="1"/>
          <w:numId w:val="57"/>
        </w:numPr>
        <w:tabs>
          <w:tab w:val="left" w:pos="771"/>
        </w:tabs>
        <w:spacing w:line="194" w:lineRule="exact"/>
        <w:ind w:firstLine="397"/>
        <w:rPr>
          <w:sz w:val="18"/>
        </w:rPr>
      </w:pPr>
      <w:r>
        <w:rPr>
          <w:sz w:val="18"/>
        </w:rPr>
        <w:t>и</w:t>
      </w:r>
      <w:r>
        <w:rPr>
          <w:sz w:val="18"/>
        </w:rPr>
        <w:t>ндикатор</w:t>
      </w:r>
      <w:r>
        <w:rPr>
          <w:spacing w:val="-1"/>
          <w:sz w:val="18"/>
        </w:rPr>
        <w:t xml:space="preserve"> </w:t>
      </w:r>
      <w:r>
        <w:rPr>
          <w:sz w:val="18"/>
        </w:rPr>
        <w:t>доласка;</w:t>
      </w:r>
    </w:p>
    <w:p w:rsidR="00A822BE" w:rsidRDefault="0046556E">
      <w:pPr>
        <w:pStyle w:val="ListParagraph"/>
        <w:numPr>
          <w:ilvl w:val="1"/>
          <w:numId w:val="57"/>
        </w:numPr>
        <w:tabs>
          <w:tab w:val="left" w:pos="771"/>
        </w:tabs>
        <w:spacing w:line="194" w:lineRule="exact"/>
        <w:ind w:firstLine="397"/>
        <w:rPr>
          <w:sz w:val="18"/>
        </w:rPr>
      </w:pPr>
      <w:r>
        <w:rPr>
          <w:sz w:val="18"/>
        </w:rPr>
        <w:t xml:space="preserve">тип уговора, </w:t>
      </w:r>
      <w:r>
        <w:rPr>
          <w:spacing w:val="-4"/>
          <w:sz w:val="18"/>
        </w:rPr>
        <w:t xml:space="preserve">ако </w:t>
      </w:r>
      <w:r>
        <w:rPr>
          <w:sz w:val="18"/>
        </w:rPr>
        <w:t>је комуникација путем</w:t>
      </w:r>
      <w:r>
        <w:rPr>
          <w:spacing w:val="-7"/>
          <w:sz w:val="18"/>
        </w:rPr>
        <w:t xml:space="preserve"> </w:t>
      </w:r>
      <w:r>
        <w:rPr>
          <w:i/>
          <w:sz w:val="18"/>
        </w:rPr>
        <w:t>D-АТIS</w:t>
      </w:r>
      <w:r>
        <w:rPr>
          <w:sz w:val="18"/>
        </w:rPr>
        <w:t>;</w:t>
      </w:r>
    </w:p>
    <w:p w:rsidR="00A822BE" w:rsidRDefault="0046556E">
      <w:pPr>
        <w:pStyle w:val="ListParagraph"/>
        <w:numPr>
          <w:ilvl w:val="1"/>
          <w:numId w:val="57"/>
        </w:numPr>
        <w:tabs>
          <w:tab w:val="left" w:pos="771"/>
        </w:tabs>
        <w:spacing w:line="194" w:lineRule="exact"/>
        <w:ind w:firstLine="397"/>
        <w:rPr>
          <w:sz w:val="18"/>
        </w:rPr>
      </w:pPr>
      <w:r>
        <w:rPr>
          <w:sz w:val="18"/>
        </w:rPr>
        <w:t>ознаку;</w:t>
      </w:r>
    </w:p>
    <w:p w:rsidR="00A822BE" w:rsidRDefault="0046556E">
      <w:pPr>
        <w:pStyle w:val="ListParagraph"/>
        <w:numPr>
          <w:ilvl w:val="1"/>
          <w:numId w:val="57"/>
        </w:numPr>
        <w:tabs>
          <w:tab w:val="left" w:pos="771"/>
        </w:tabs>
        <w:spacing w:line="194" w:lineRule="exact"/>
        <w:ind w:firstLine="397"/>
        <w:rPr>
          <w:sz w:val="18"/>
        </w:rPr>
      </w:pPr>
      <w:r>
        <w:rPr>
          <w:sz w:val="18"/>
        </w:rPr>
        <w:t xml:space="preserve">време осматрања, </w:t>
      </w:r>
      <w:r>
        <w:rPr>
          <w:spacing w:val="-4"/>
          <w:sz w:val="18"/>
        </w:rPr>
        <w:t xml:space="preserve">ако </w:t>
      </w:r>
      <w:r>
        <w:rPr>
          <w:sz w:val="18"/>
        </w:rPr>
        <w:t>је</w:t>
      </w:r>
      <w:r>
        <w:rPr>
          <w:sz w:val="18"/>
        </w:rPr>
        <w:t xml:space="preserve"> </w:t>
      </w:r>
      <w:r>
        <w:rPr>
          <w:sz w:val="18"/>
        </w:rPr>
        <w:t>примерено;</w:t>
      </w:r>
    </w:p>
    <w:p w:rsidR="00A822BE" w:rsidRDefault="0046556E">
      <w:pPr>
        <w:pStyle w:val="ListParagraph"/>
        <w:numPr>
          <w:ilvl w:val="1"/>
          <w:numId w:val="57"/>
        </w:numPr>
        <w:tabs>
          <w:tab w:val="left" w:pos="771"/>
        </w:tabs>
        <w:spacing w:line="194" w:lineRule="exact"/>
        <w:ind w:firstLine="397"/>
        <w:rPr>
          <w:sz w:val="18"/>
        </w:rPr>
      </w:pPr>
      <w:r>
        <w:rPr>
          <w:sz w:val="18"/>
        </w:rPr>
        <w:t xml:space="preserve">врсту прилаза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се очекује</w:t>
      </w:r>
      <w:r>
        <w:rPr>
          <w:spacing w:val="-2"/>
          <w:sz w:val="18"/>
        </w:rPr>
        <w:t xml:space="preserve"> </w:t>
      </w:r>
      <w:r>
        <w:rPr>
          <w:sz w:val="18"/>
        </w:rPr>
        <w:t>(очекују);</w:t>
      </w:r>
    </w:p>
    <w:p w:rsidR="00A822BE" w:rsidRDefault="0046556E">
      <w:pPr>
        <w:pStyle w:val="ListParagraph"/>
        <w:numPr>
          <w:ilvl w:val="1"/>
          <w:numId w:val="57"/>
        </w:numPr>
        <w:tabs>
          <w:tab w:val="left" w:pos="768"/>
        </w:tabs>
        <w:spacing w:before="4" w:line="225" w:lineRule="auto"/>
        <w:ind w:right="38" w:firstLine="397"/>
        <w:jc w:val="both"/>
        <w:rPr>
          <w:sz w:val="18"/>
        </w:rPr>
      </w:pPr>
      <w:r>
        <w:rPr>
          <w:spacing w:val="-3"/>
          <w:sz w:val="18"/>
        </w:rPr>
        <w:t xml:space="preserve">главну </w:t>
      </w:r>
      <w:r>
        <w:rPr>
          <w:sz w:val="18"/>
        </w:rPr>
        <w:t xml:space="preserve">полетно-слетну стазу (стазе) намењену за слетање; стање система за заустављање,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постоји, </w:t>
      </w:r>
      <w:r>
        <w:rPr>
          <w:spacing w:val="-3"/>
          <w:sz w:val="18"/>
        </w:rPr>
        <w:t xml:space="preserve">које </w:t>
      </w:r>
      <w:r>
        <w:rPr>
          <w:sz w:val="18"/>
        </w:rPr>
        <w:t>пр</w:t>
      </w:r>
      <w:r>
        <w:rPr>
          <w:sz w:val="18"/>
        </w:rPr>
        <w:t>едставља по- тенцијалну</w:t>
      </w:r>
      <w:r>
        <w:rPr>
          <w:spacing w:val="-2"/>
          <w:sz w:val="18"/>
        </w:rPr>
        <w:t xml:space="preserve"> </w:t>
      </w:r>
      <w:r>
        <w:rPr>
          <w:sz w:val="18"/>
        </w:rPr>
        <w:t>опасност;</w:t>
      </w:r>
    </w:p>
    <w:p w:rsidR="00A822BE" w:rsidRDefault="0046556E">
      <w:pPr>
        <w:pStyle w:val="ListParagraph"/>
        <w:numPr>
          <w:ilvl w:val="1"/>
          <w:numId w:val="57"/>
        </w:numPr>
        <w:tabs>
          <w:tab w:val="left" w:pos="785"/>
        </w:tabs>
        <w:spacing w:line="225" w:lineRule="auto"/>
        <w:ind w:right="39" w:firstLine="397"/>
        <w:rPr>
          <w:sz w:val="18"/>
        </w:rPr>
      </w:pPr>
      <w:r>
        <w:rPr>
          <w:sz w:val="18"/>
        </w:rPr>
        <w:t xml:space="preserve">значајне услове на површини полетно-слетне стазе и, по потреби, услове </w:t>
      </w:r>
      <w:r>
        <w:rPr>
          <w:spacing w:val="-3"/>
          <w:sz w:val="18"/>
        </w:rPr>
        <w:t>кочења;</w:t>
      </w:r>
    </w:p>
    <w:p w:rsidR="00A822BE" w:rsidRDefault="0046556E">
      <w:pPr>
        <w:pStyle w:val="ListParagraph"/>
        <w:numPr>
          <w:ilvl w:val="1"/>
          <w:numId w:val="57"/>
        </w:numPr>
        <w:tabs>
          <w:tab w:val="left" w:pos="771"/>
        </w:tabs>
        <w:spacing w:line="190" w:lineRule="exact"/>
        <w:ind w:firstLine="397"/>
        <w:rPr>
          <w:sz w:val="18"/>
        </w:rPr>
      </w:pPr>
      <w:r>
        <w:rPr>
          <w:sz w:val="18"/>
        </w:rPr>
        <w:t xml:space="preserve">кашњење због чекања, </w:t>
      </w:r>
      <w:r>
        <w:rPr>
          <w:spacing w:val="-4"/>
          <w:sz w:val="18"/>
        </w:rPr>
        <w:t xml:space="preserve">ако </w:t>
      </w:r>
      <w:r>
        <w:rPr>
          <w:sz w:val="18"/>
        </w:rPr>
        <w:t>је примерено;</w:t>
      </w:r>
    </w:p>
    <w:p w:rsidR="00A822BE" w:rsidRDefault="0046556E">
      <w:pPr>
        <w:pStyle w:val="ListParagraph"/>
        <w:numPr>
          <w:ilvl w:val="1"/>
          <w:numId w:val="57"/>
        </w:numPr>
        <w:tabs>
          <w:tab w:val="left" w:pos="861"/>
        </w:tabs>
        <w:spacing w:line="194" w:lineRule="exact"/>
        <w:ind w:left="860" w:hanging="345"/>
        <w:rPr>
          <w:sz w:val="18"/>
        </w:rPr>
      </w:pPr>
      <w:r>
        <w:rPr>
          <w:sz w:val="18"/>
        </w:rPr>
        <w:t xml:space="preserve">прелазни ниво, </w:t>
      </w:r>
      <w:r>
        <w:rPr>
          <w:spacing w:val="-4"/>
          <w:sz w:val="18"/>
        </w:rPr>
        <w:t xml:space="preserve">ако </w:t>
      </w:r>
      <w:r>
        <w:rPr>
          <w:sz w:val="18"/>
        </w:rPr>
        <w:t>је</w:t>
      </w:r>
      <w:r>
        <w:rPr>
          <w:sz w:val="18"/>
        </w:rPr>
        <w:t xml:space="preserve"> </w:t>
      </w:r>
      <w:r>
        <w:rPr>
          <w:sz w:val="18"/>
        </w:rPr>
        <w:t>примењиво;</w:t>
      </w:r>
    </w:p>
    <w:p w:rsidR="00A822BE" w:rsidRDefault="0046556E">
      <w:pPr>
        <w:pStyle w:val="ListParagraph"/>
        <w:numPr>
          <w:ilvl w:val="1"/>
          <w:numId w:val="57"/>
        </w:numPr>
        <w:tabs>
          <w:tab w:val="left" w:pos="854"/>
        </w:tabs>
        <w:spacing w:line="194" w:lineRule="exact"/>
        <w:ind w:left="853" w:hanging="338"/>
        <w:rPr>
          <w:sz w:val="18"/>
        </w:rPr>
      </w:pPr>
      <w:r>
        <w:rPr>
          <w:sz w:val="18"/>
        </w:rPr>
        <w:t>друге неопходне оперативне</w:t>
      </w:r>
      <w:r>
        <w:rPr>
          <w:spacing w:val="-5"/>
          <w:sz w:val="18"/>
        </w:rPr>
        <w:t xml:space="preserve"> </w:t>
      </w:r>
      <w:r>
        <w:rPr>
          <w:sz w:val="18"/>
        </w:rPr>
        <w:t>информације;</w:t>
      </w:r>
    </w:p>
    <w:p w:rsidR="00A822BE" w:rsidRDefault="0046556E">
      <w:pPr>
        <w:pStyle w:val="ListParagraph"/>
        <w:numPr>
          <w:ilvl w:val="1"/>
          <w:numId w:val="57"/>
        </w:numPr>
        <w:tabs>
          <w:tab w:val="left" w:pos="863"/>
        </w:tabs>
        <w:spacing w:before="3" w:line="225" w:lineRule="auto"/>
        <w:ind w:right="38" w:firstLine="397"/>
        <w:jc w:val="both"/>
        <w:rPr>
          <w:sz w:val="18"/>
        </w:rPr>
      </w:pPr>
      <w:r>
        <w:rPr>
          <w:sz w:val="18"/>
        </w:rPr>
        <w:t xml:space="preserve">правац (у магнетним степенима) и брзину приземног ве- тра, укључујући значајне варијације и,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су на располагању сен- зори за приземни ветар за одређене делове полетно-слетне стазе у употреби и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те информације захтевају оператери ваздухоплова, ознаку </w:t>
      </w:r>
      <w:r>
        <w:rPr>
          <w:sz w:val="18"/>
        </w:rPr>
        <w:t xml:space="preserve">полетно-слетне стазе и дела полетно-слетне стазе на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се информације</w:t>
      </w:r>
      <w:r>
        <w:rPr>
          <w:spacing w:val="-1"/>
          <w:sz w:val="18"/>
        </w:rPr>
        <w:t xml:space="preserve"> </w:t>
      </w:r>
      <w:r>
        <w:rPr>
          <w:sz w:val="18"/>
        </w:rPr>
        <w:t>односе;</w:t>
      </w:r>
    </w:p>
    <w:p w:rsidR="00A822BE" w:rsidRDefault="0046556E">
      <w:pPr>
        <w:pStyle w:val="ListParagraph"/>
        <w:numPr>
          <w:ilvl w:val="1"/>
          <w:numId w:val="57"/>
        </w:numPr>
        <w:tabs>
          <w:tab w:val="left" w:pos="873"/>
        </w:tabs>
        <w:spacing w:line="225" w:lineRule="auto"/>
        <w:ind w:right="38" w:firstLine="397"/>
        <w:jc w:val="both"/>
        <w:rPr>
          <w:sz w:val="18"/>
        </w:rPr>
      </w:pPr>
      <w:r>
        <w:rPr>
          <w:sz w:val="18"/>
        </w:rPr>
        <w:t xml:space="preserve">видљивост и,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је примењиво, </w:t>
      </w:r>
      <w:r>
        <w:rPr>
          <w:i/>
          <w:sz w:val="18"/>
        </w:rPr>
        <w:t>RVR</w:t>
      </w:r>
      <w:r>
        <w:rPr>
          <w:position w:val="6"/>
          <w:sz w:val="10"/>
        </w:rPr>
        <w:t xml:space="preserve">(1) </w:t>
      </w:r>
      <w:r>
        <w:rPr>
          <w:sz w:val="18"/>
        </w:rPr>
        <w:t xml:space="preserve">и, </w:t>
      </w:r>
      <w:r>
        <w:rPr>
          <w:spacing w:val="-4"/>
          <w:sz w:val="18"/>
        </w:rPr>
        <w:t xml:space="preserve">ако </w:t>
      </w:r>
      <w:r>
        <w:rPr>
          <w:sz w:val="18"/>
        </w:rPr>
        <w:t>су на рас- полагању сензори за видљивост/</w:t>
      </w:r>
      <w:r>
        <w:rPr>
          <w:i/>
          <w:sz w:val="18"/>
        </w:rPr>
        <w:t xml:space="preserve">RVR </w:t>
      </w:r>
      <w:r>
        <w:rPr>
          <w:sz w:val="18"/>
        </w:rPr>
        <w:t xml:space="preserve">за одређене делове полет- но-слетне стазе (стаза) у употреби и </w:t>
      </w:r>
      <w:r>
        <w:rPr>
          <w:spacing w:val="-4"/>
          <w:sz w:val="18"/>
        </w:rPr>
        <w:t xml:space="preserve">ако </w:t>
      </w:r>
      <w:r>
        <w:rPr>
          <w:sz w:val="18"/>
        </w:rPr>
        <w:t>те информације захт</w:t>
      </w:r>
      <w:r>
        <w:rPr>
          <w:sz w:val="18"/>
        </w:rPr>
        <w:t xml:space="preserve">ева- ју оператери, ознаку полетно-слетне стазе и дела полетно-слетне стазе на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се информације</w:t>
      </w:r>
      <w:r>
        <w:rPr>
          <w:sz w:val="18"/>
        </w:rPr>
        <w:t xml:space="preserve"> </w:t>
      </w:r>
      <w:r>
        <w:rPr>
          <w:sz w:val="18"/>
        </w:rPr>
        <w:t>односе;</w:t>
      </w:r>
    </w:p>
    <w:p w:rsidR="00A822BE" w:rsidRDefault="0046556E">
      <w:pPr>
        <w:pStyle w:val="ListParagraph"/>
        <w:numPr>
          <w:ilvl w:val="1"/>
          <w:numId w:val="57"/>
        </w:numPr>
        <w:tabs>
          <w:tab w:val="left" w:pos="861"/>
        </w:tabs>
        <w:spacing w:line="190" w:lineRule="exact"/>
        <w:ind w:left="860" w:hanging="345"/>
        <w:rPr>
          <w:sz w:val="18"/>
        </w:rPr>
      </w:pPr>
      <w:r>
        <w:rPr>
          <w:sz w:val="18"/>
        </w:rPr>
        <w:t>садашње време</w:t>
      </w:r>
      <w:r>
        <w:rPr>
          <w:position w:val="6"/>
          <w:sz w:val="10"/>
        </w:rPr>
        <w:t>(1)</w:t>
      </w:r>
      <w:r>
        <w:rPr>
          <w:sz w:val="18"/>
        </w:rPr>
        <w:t>;</w:t>
      </w:r>
    </w:p>
    <w:p w:rsidR="00A822BE" w:rsidRDefault="0046556E">
      <w:pPr>
        <w:pStyle w:val="ListParagraph"/>
        <w:numPr>
          <w:ilvl w:val="1"/>
          <w:numId w:val="57"/>
        </w:numPr>
        <w:tabs>
          <w:tab w:val="left" w:pos="882"/>
        </w:tabs>
        <w:spacing w:before="4" w:line="225" w:lineRule="auto"/>
        <w:ind w:right="38" w:firstLine="397"/>
        <w:jc w:val="both"/>
        <w:rPr>
          <w:sz w:val="18"/>
        </w:rPr>
      </w:pPr>
      <w:r>
        <w:rPr>
          <w:sz w:val="18"/>
        </w:rPr>
        <w:t xml:space="preserve">облаке испод 1.500 </w:t>
      </w:r>
      <w:r>
        <w:rPr>
          <w:i/>
          <w:sz w:val="18"/>
        </w:rPr>
        <w:t xml:space="preserve">m </w:t>
      </w:r>
      <w:r>
        <w:rPr>
          <w:sz w:val="18"/>
        </w:rPr>
        <w:t xml:space="preserve">(5.000 </w:t>
      </w:r>
      <w:r>
        <w:rPr>
          <w:i/>
          <w:sz w:val="18"/>
        </w:rPr>
        <w:t>ft</w:t>
      </w:r>
      <w:r>
        <w:rPr>
          <w:sz w:val="18"/>
        </w:rPr>
        <w:t xml:space="preserve">) или испод највише ми- нималне секторске висине, у зависности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тога </w:t>
      </w:r>
      <w:r>
        <w:rPr>
          <w:spacing w:val="-3"/>
          <w:sz w:val="18"/>
        </w:rPr>
        <w:t xml:space="preserve">која </w:t>
      </w:r>
      <w:r>
        <w:rPr>
          <w:sz w:val="18"/>
        </w:rPr>
        <w:t>је вредност већа; кумулони</w:t>
      </w:r>
      <w:r>
        <w:rPr>
          <w:sz w:val="18"/>
        </w:rPr>
        <w:t xml:space="preserve">мбус; </w:t>
      </w:r>
      <w:r>
        <w:rPr>
          <w:spacing w:val="-4"/>
          <w:sz w:val="18"/>
        </w:rPr>
        <w:t xml:space="preserve">ако </w:t>
      </w:r>
      <w:r>
        <w:rPr>
          <w:sz w:val="18"/>
        </w:rPr>
        <w:t>је небо невидљиво, вертикална видљи- вост када је доступна</w:t>
      </w:r>
      <w:r>
        <w:rPr>
          <w:position w:val="6"/>
          <w:sz w:val="10"/>
        </w:rPr>
        <w:t>(1)</w:t>
      </w:r>
      <w:r>
        <w:rPr>
          <w:sz w:val="18"/>
        </w:rPr>
        <w:t>;</w:t>
      </w:r>
    </w:p>
    <w:p w:rsidR="00A822BE" w:rsidRDefault="0046556E">
      <w:pPr>
        <w:pStyle w:val="ListParagraph"/>
        <w:numPr>
          <w:ilvl w:val="1"/>
          <w:numId w:val="57"/>
        </w:numPr>
        <w:tabs>
          <w:tab w:val="left" w:pos="860"/>
        </w:tabs>
        <w:spacing w:line="190" w:lineRule="exact"/>
        <w:ind w:left="859" w:hanging="344"/>
        <w:rPr>
          <w:sz w:val="18"/>
        </w:rPr>
      </w:pPr>
      <w:r>
        <w:rPr>
          <w:sz w:val="18"/>
        </w:rPr>
        <w:t>температуру</w:t>
      </w:r>
      <w:r>
        <w:rPr>
          <w:spacing w:val="-1"/>
          <w:sz w:val="18"/>
        </w:rPr>
        <w:t xml:space="preserve"> </w:t>
      </w:r>
      <w:r>
        <w:rPr>
          <w:sz w:val="18"/>
        </w:rPr>
        <w:t>ваздуха;</w:t>
      </w:r>
    </w:p>
    <w:p w:rsidR="00A822BE" w:rsidRDefault="0046556E">
      <w:pPr>
        <w:pStyle w:val="ListParagraph"/>
        <w:numPr>
          <w:ilvl w:val="1"/>
          <w:numId w:val="57"/>
        </w:numPr>
        <w:tabs>
          <w:tab w:val="left" w:pos="860"/>
        </w:tabs>
        <w:spacing w:line="194" w:lineRule="exact"/>
        <w:ind w:left="859" w:hanging="344"/>
        <w:rPr>
          <w:sz w:val="18"/>
        </w:rPr>
      </w:pPr>
      <w:r>
        <w:rPr>
          <w:sz w:val="18"/>
        </w:rPr>
        <w:t xml:space="preserve">температуру </w:t>
      </w:r>
      <w:r>
        <w:rPr>
          <w:spacing w:val="-3"/>
          <w:sz w:val="18"/>
        </w:rPr>
        <w:t>тачке</w:t>
      </w:r>
      <w:r>
        <w:rPr>
          <w:spacing w:val="-1"/>
          <w:sz w:val="18"/>
        </w:rPr>
        <w:t xml:space="preserve"> </w:t>
      </w:r>
      <w:r>
        <w:rPr>
          <w:sz w:val="18"/>
        </w:rPr>
        <w:t>росе;</w:t>
      </w:r>
    </w:p>
    <w:p w:rsidR="00A822BE" w:rsidRDefault="0046556E">
      <w:pPr>
        <w:pStyle w:val="ListParagraph"/>
        <w:numPr>
          <w:ilvl w:val="1"/>
          <w:numId w:val="57"/>
        </w:numPr>
        <w:tabs>
          <w:tab w:val="left" w:pos="860"/>
        </w:tabs>
        <w:spacing w:line="194" w:lineRule="exact"/>
        <w:ind w:left="859" w:hanging="344"/>
        <w:rPr>
          <w:sz w:val="18"/>
        </w:rPr>
      </w:pPr>
      <w:r>
        <w:rPr>
          <w:sz w:val="18"/>
        </w:rPr>
        <w:t>подешавање</w:t>
      </w:r>
      <w:r>
        <w:rPr>
          <w:spacing w:val="-1"/>
          <w:sz w:val="18"/>
        </w:rPr>
        <w:t xml:space="preserve"> </w:t>
      </w:r>
      <w:r>
        <w:rPr>
          <w:sz w:val="18"/>
        </w:rPr>
        <w:t>висиномера;</w:t>
      </w:r>
    </w:p>
    <w:p w:rsidR="00A822BE" w:rsidRDefault="0046556E">
      <w:pPr>
        <w:pStyle w:val="ListParagraph"/>
        <w:numPr>
          <w:ilvl w:val="1"/>
          <w:numId w:val="57"/>
        </w:numPr>
        <w:tabs>
          <w:tab w:val="left" w:pos="890"/>
        </w:tabs>
        <w:spacing w:before="4" w:line="225" w:lineRule="auto"/>
        <w:ind w:right="38" w:firstLine="397"/>
        <w:jc w:val="both"/>
        <w:rPr>
          <w:sz w:val="18"/>
        </w:rPr>
      </w:pPr>
      <w:r>
        <w:rPr>
          <w:sz w:val="18"/>
        </w:rPr>
        <w:t xml:space="preserve">све расположиве информације о значајним метеороло- шким појавама у областима прилажења укључујући смицање ве- тра и информације о прошлом времену </w:t>
      </w:r>
      <w:r>
        <w:rPr>
          <w:spacing w:val="-3"/>
          <w:sz w:val="18"/>
        </w:rPr>
        <w:t xml:space="preserve">од </w:t>
      </w:r>
      <w:r>
        <w:rPr>
          <w:sz w:val="18"/>
        </w:rPr>
        <w:t>оперативног</w:t>
      </w:r>
      <w:r>
        <w:rPr>
          <w:spacing w:val="-23"/>
          <w:sz w:val="18"/>
        </w:rPr>
        <w:t xml:space="preserve"> </w:t>
      </w:r>
      <w:r>
        <w:rPr>
          <w:sz w:val="18"/>
        </w:rPr>
        <w:t>значаја;</w:t>
      </w:r>
    </w:p>
    <w:p w:rsidR="00A822BE" w:rsidRDefault="0046556E">
      <w:pPr>
        <w:pStyle w:val="ListParagraph"/>
        <w:numPr>
          <w:ilvl w:val="1"/>
          <w:numId w:val="57"/>
        </w:numPr>
        <w:tabs>
          <w:tab w:val="left" w:pos="860"/>
        </w:tabs>
        <w:spacing w:line="190" w:lineRule="exact"/>
        <w:ind w:left="859" w:hanging="344"/>
        <w:rPr>
          <w:sz w:val="18"/>
        </w:rPr>
      </w:pPr>
      <w:r>
        <w:rPr>
          <w:sz w:val="18"/>
        </w:rPr>
        <w:t xml:space="preserve">тренд прогнозе, </w:t>
      </w:r>
      <w:r>
        <w:rPr>
          <w:spacing w:val="-4"/>
          <w:sz w:val="18"/>
        </w:rPr>
        <w:t xml:space="preserve">ако </w:t>
      </w:r>
      <w:r>
        <w:rPr>
          <w:sz w:val="18"/>
        </w:rPr>
        <w:t>су доступне;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</w:p>
    <w:p w:rsidR="00A822BE" w:rsidRDefault="0046556E">
      <w:pPr>
        <w:pStyle w:val="ListParagraph"/>
        <w:numPr>
          <w:ilvl w:val="1"/>
          <w:numId w:val="57"/>
        </w:numPr>
        <w:tabs>
          <w:tab w:val="left" w:pos="860"/>
        </w:tabs>
        <w:spacing w:line="193" w:lineRule="exact"/>
        <w:ind w:left="859" w:hanging="344"/>
        <w:rPr>
          <w:sz w:val="18"/>
        </w:rPr>
      </w:pPr>
      <w:r>
        <w:rPr>
          <w:sz w:val="18"/>
        </w:rPr>
        <w:t xml:space="preserve">посебне </w:t>
      </w:r>
      <w:r>
        <w:rPr>
          <w:i/>
          <w:spacing w:val="-3"/>
          <w:sz w:val="18"/>
        </w:rPr>
        <w:t>АТIS</w:t>
      </w:r>
      <w:r>
        <w:rPr>
          <w:i/>
          <w:spacing w:val="-1"/>
          <w:sz w:val="18"/>
        </w:rPr>
        <w:t xml:space="preserve"> </w:t>
      </w:r>
      <w:r>
        <w:rPr>
          <w:sz w:val="18"/>
        </w:rPr>
        <w:t>инструкције.</w:t>
      </w:r>
    </w:p>
    <w:p w:rsidR="00A822BE" w:rsidRDefault="0046556E">
      <w:pPr>
        <w:spacing w:line="150" w:lineRule="exact"/>
        <w:ind w:left="118"/>
        <w:rPr>
          <w:sz w:val="14"/>
        </w:rPr>
      </w:pPr>
      <w:r>
        <w:rPr>
          <w:w w:val="66"/>
          <w:sz w:val="14"/>
        </w:rPr>
        <w:t xml:space="preserve"> </w:t>
      </w:r>
      <w:r>
        <w:rPr>
          <w:w w:val="75"/>
          <w:sz w:val="14"/>
        </w:rPr>
        <w:t>– – – – – – – –</w:t>
      </w:r>
    </w:p>
    <w:p w:rsidR="00A822BE" w:rsidRDefault="0046556E">
      <w:pPr>
        <w:pStyle w:val="ListParagraph"/>
        <w:numPr>
          <w:ilvl w:val="0"/>
          <w:numId w:val="56"/>
        </w:numPr>
        <w:tabs>
          <w:tab w:val="left" w:pos="402"/>
        </w:tabs>
        <w:spacing w:before="2" w:line="230" w:lineRule="auto"/>
        <w:ind w:right="38" w:hanging="283"/>
        <w:jc w:val="both"/>
        <w:rPr>
          <w:sz w:val="14"/>
        </w:rPr>
      </w:pPr>
      <w:r>
        <w:rPr>
          <w:sz w:val="14"/>
        </w:rPr>
        <w:t>Ови елементи се замењују појмом „</w:t>
      </w:r>
      <w:r>
        <w:rPr>
          <w:i/>
          <w:sz w:val="14"/>
        </w:rPr>
        <w:t>CAVOK</w:t>
      </w:r>
      <w:r>
        <w:rPr>
          <w:sz w:val="14"/>
        </w:rPr>
        <w:t xml:space="preserve">” </w:t>
      </w:r>
      <w:r>
        <w:rPr>
          <w:spacing w:val="-3"/>
          <w:sz w:val="14"/>
        </w:rPr>
        <w:t xml:space="preserve">ако </w:t>
      </w:r>
      <w:r>
        <w:rPr>
          <w:sz w:val="14"/>
        </w:rPr>
        <w:t xml:space="preserve">у тренутку осматрања истовре- мено постоје следећи услови: (а) видљивост: 10 </w:t>
      </w:r>
      <w:r>
        <w:rPr>
          <w:i/>
          <w:sz w:val="14"/>
        </w:rPr>
        <w:t xml:space="preserve">km </w:t>
      </w:r>
      <w:r>
        <w:rPr>
          <w:sz w:val="14"/>
        </w:rPr>
        <w:t xml:space="preserve">или више, а најнижа видљи- вост није пријављена; (б) нема облака </w:t>
      </w:r>
      <w:r>
        <w:rPr>
          <w:spacing w:val="-3"/>
          <w:sz w:val="14"/>
        </w:rPr>
        <w:t xml:space="preserve">од </w:t>
      </w:r>
      <w:r>
        <w:rPr>
          <w:sz w:val="14"/>
        </w:rPr>
        <w:t>оперативног значаја; и (ц) нема метео- ролошких појава значајних</w:t>
      </w:r>
      <w:r>
        <w:rPr>
          <w:sz w:val="14"/>
        </w:rPr>
        <w:t xml:space="preserve"> за</w:t>
      </w:r>
      <w:r>
        <w:rPr>
          <w:spacing w:val="-5"/>
          <w:sz w:val="14"/>
        </w:rPr>
        <w:t xml:space="preserve"> </w:t>
      </w:r>
      <w:r>
        <w:rPr>
          <w:sz w:val="14"/>
        </w:rPr>
        <w:t>ваздухопловство.</w:t>
      </w:r>
    </w:p>
    <w:p w:rsidR="00A822BE" w:rsidRDefault="00A822BE">
      <w:pPr>
        <w:pStyle w:val="BodyText"/>
        <w:spacing w:before="7"/>
        <w:ind w:left="0" w:firstLine="0"/>
        <w:jc w:val="left"/>
        <w:rPr>
          <w:sz w:val="16"/>
        </w:rPr>
      </w:pPr>
    </w:p>
    <w:p w:rsidR="00A822BE" w:rsidRDefault="0046556E">
      <w:pPr>
        <w:pStyle w:val="BodyText"/>
        <w:spacing w:line="201" w:lineRule="exact"/>
        <w:ind w:left="515" w:firstLine="0"/>
        <w:jc w:val="left"/>
      </w:pPr>
      <w:r>
        <w:t xml:space="preserve">(д) </w:t>
      </w:r>
      <w:r>
        <w:rPr>
          <w:i/>
        </w:rPr>
        <w:t xml:space="preserve">АТIS </w:t>
      </w:r>
      <w:r>
        <w:t>за ваздухоплове у одласку</w:t>
      </w:r>
    </w:p>
    <w:p w:rsidR="00A822BE" w:rsidRDefault="0046556E">
      <w:pPr>
        <w:pStyle w:val="BodyText"/>
        <w:spacing w:before="4" w:line="225" w:lineRule="auto"/>
        <w:ind w:firstLine="396"/>
        <w:jc w:val="left"/>
      </w:pPr>
      <w:r>
        <w:rPr>
          <w:i/>
        </w:rPr>
        <w:t xml:space="preserve">АТIS </w:t>
      </w:r>
      <w:r>
        <w:t>поруке које садрже само информације за одласке укљу- чују следеће елементе информација по наведеном редоследу:</w:t>
      </w:r>
    </w:p>
    <w:p w:rsidR="00A822BE" w:rsidRDefault="0046556E">
      <w:pPr>
        <w:pStyle w:val="ListParagraph"/>
        <w:numPr>
          <w:ilvl w:val="1"/>
          <w:numId w:val="56"/>
        </w:numPr>
        <w:tabs>
          <w:tab w:val="left" w:pos="771"/>
        </w:tabs>
        <w:spacing w:line="190" w:lineRule="exact"/>
        <w:ind w:firstLine="397"/>
        <w:rPr>
          <w:sz w:val="18"/>
        </w:rPr>
      </w:pPr>
      <w:r>
        <w:rPr>
          <w:sz w:val="18"/>
        </w:rPr>
        <w:t>назив</w:t>
      </w:r>
      <w:r>
        <w:rPr>
          <w:spacing w:val="-2"/>
          <w:sz w:val="18"/>
        </w:rPr>
        <w:t xml:space="preserve"> </w:t>
      </w:r>
      <w:r>
        <w:rPr>
          <w:sz w:val="18"/>
        </w:rPr>
        <w:t>аеродрома;</w:t>
      </w:r>
    </w:p>
    <w:p w:rsidR="00A822BE" w:rsidRDefault="0046556E">
      <w:pPr>
        <w:pStyle w:val="ListParagraph"/>
        <w:numPr>
          <w:ilvl w:val="1"/>
          <w:numId w:val="56"/>
        </w:numPr>
        <w:tabs>
          <w:tab w:val="left" w:pos="771"/>
        </w:tabs>
        <w:spacing w:line="194" w:lineRule="exact"/>
        <w:ind w:firstLine="397"/>
        <w:rPr>
          <w:sz w:val="18"/>
        </w:rPr>
      </w:pPr>
      <w:r>
        <w:rPr>
          <w:sz w:val="18"/>
        </w:rPr>
        <w:t>индикатор</w:t>
      </w:r>
      <w:r>
        <w:rPr>
          <w:spacing w:val="-1"/>
          <w:sz w:val="18"/>
        </w:rPr>
        <w:t xml:space="preserve"> </w:t>
      </w:r>
      <w:r>
        <w:rPr>
          <w:sz w:val="18"/>
        </w:rPr>
        <w:t>одласка;</w:t>
      </w:r>
    </w:p>
    <w:p w:rsidR="00A822BE" w:rsidRDefault="0046556E">
      <w:pPr>
        <w:pStyle w:val="ListParagraph"/>
        <w:numPr>
          <w:ilvl w:val="1"/>
          <w:numId w:val="56"/>
        </w:numPr>
        <w:tabs>
          <w:tab w:val="left" w:pos="771"/>
        </w:tabs>
        <w:spacing w:line="194" w:lineRule="exact"/>
        <w:ind w:firstLine="397"/>
        <w:rPr>
          <w:sz w:val="18"/>
        </w:rPr>
      </w:pPr>
      <w:r>
        <w:rPr>
          <w:sz w:val="18"/>
        </w:rPr>
        <w:t xml:space="preserve">тип уговора, </w:t>
      </w:r>
      <w:r>
        <w:rPr>
          <w:spacing w:val="-4"/>
          <w:sz w:val="18"/>
        </w:rPr>
        <w:t xml:space="preserve">ако </w:t>
      </w:r>
      <w:r>
        <w:rPr>
          <w:sz w:val="18"/>
        </w:rPr>
        <w:t>је комуникација путем</w:t>
      </w:r>
      <w:r>
        <w:rPr>
          <w:spacing w:val="-7"/>
          <w:sz w:val="18"/>
        </w:rPr>
        <w:t xml:space="preserve"> </w:t>
      </w:r>
      <w:r>
        <w:rPr>
          <w:i/>
          <w:sz w:val="18"/>
        </w:rPr>
        <w:t>D-АТIS</w:t>
      </w:r>
      <w:r>
        <w:rPr>
          <w:sz w:val="18"/>
        </w:rPr>
        <w:t>;</w:t>
      </w:r>
    </w:p>
    <w:p w:rsidR="00A822BE" w:rsidRDefault="0046556E">
      <w:pPr>
        <w:pStyle w:val="ListParagraph"/>
        <w:numPr>
          <w:ilvl w:val="1"/>
          <w:numId w:val="56"/>
        </w:numPr>
        <w:tabs>
          <w:tab w:val="left" w:pos="771"/>
        </w:tabs>
        <w:spacing w:line="197" w:lineRule="exact"/>
        <w:ind w:firstLine="397"/>
        <w:rPr>
          <w:sz w:val="18"/>
        </w:rPr>
      </w:pPr>
      <w:r>
        <w:rPr>
          <w:sz w:val="18"/>
        </w:rPr>
        <w:t>ознаку;</w:t>
      </w:r>
    </w:p>
    <w:p w:rsidR="00A822BE" w:rsidRDefault="0046556E">
      <w:pPr>
        <w:pStyle w:val="ListParagraph"/>
        <w:numPr>
          <w:ilvl w:val="1"/>
          <w:numId w:val="56"/>
        </w:numPr>
        <w:tabs>
          <w:tab w:val="left" w:pos="771"/>
        </w:tabs>
        <w:spacing w:line="201" w:lineRule="exact"/>
        <w:ind w:firstLine="397"/>
        <w:rPr>
          <w:sz w:val="18"/>
        </w:rPr>
      </w:pPr>
      <w:r>
        <w:rPr>
          <w:sz w:val="18"/>
        </w:rPr>
        <w:t xml:space="preserve">време осматрања, </w:t>
      </w:r>
      <w:r>
        <w:rPr>
          <w:spacing w:val="-4"/>
          <w:sz w:val="18"/>
        </w:rPr>
        <w:t xml:space="preserve">ако </w:t>
      </w:r>
      <w:r>
        <w:rPr>
          <w:sz w:val="18"/>
        </w:rPr>
        <w:t>је</w:t>
      </w:r>
      <w:r>
        <w:rPr>
          <w:sz w:val="18"/>
        </w:rPr>
        <w:t xml:space="preserve"> </w:t>
      </w:r>
      <w:r>
        <w:rPr>
          <w:sz w:val="18"/>
        </w:rPr>
        <w:t>примерено;</w:t>
      </w:r>
    </w:p>
    <w:p w:rsidR="00A822BE" w:rsidRDefault="0046556E">
      <w:pPr>
        <w:pStyle w:val="ListParagraph"/>
        <w:numPr>
          <w:ilvl w:val="1"/>
          <w:numId w:val="56"/>
        </w:numPr>
        <w:tabs>
          <w:tab w:val="left" w:pos="773"/>
        </w:tabs>
        <w:spacing w:before="2" w:line="232" w:lineRule="auto"/>
        <w:ind w:right="38" w:firstLine="397"/>
        <w:jc w:val="both"/>
        <w:rPr>
          <w:sz w:val="18"/>
        </w:rPr>
      </w:pPr>
      <w:r>
        <w:rPr>
          <w:sz w:val="18"/>
        </w:rPr>
        <w:t xml:space="preserve">полетно-слетну стазу (стазе) </w:t>
      </w:r>
      <w:r>
        <w:rPr>
          <w:spacing w:val="-3"/>
          <w:sz w:val="18"/>
        </w:rPr>
        <w:t xml:space="preserve">која </w:t>
      </w:r>
      <w:r>
        <w:rPr>
          <w:sz w:val="18"/>
        </w:rPr>
        <w:t xml:space="preserve">се употребљава за поле- тање; стање система за заустављање,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постоји, </w:t>
      </w:r>
      <w:r>
        <w:rPr>
          <w:spacing w:val="-3"/>
          <w:sz w:val="18"/>
        </w:rPr>
        <w:t xml:space="preserve">које </w:t>
      </w:r>
      <w:r>
        <w:rPr>
          <w:sz w:val="18"/>
        </w:rPr>
        <w:t>представља потенцијалну</w:t>
      </w:r>
      <w:r>
        <w:rPr>
          <w:spacing w:val="-2"/>
          <w:sz w:val="18"/>
        </w:rPr>
        <w:t xml:space="preserve"> </w:t>
      </w:r>
      <w:r>
        <w:rPr>
          <w:sz w:val="18"/>
        </w:rPr>
        <w:t>опасност;</w:t>
      </w:r>
    </w:p>
    <w:p w:rsidR="00A822BE" w:rsidRDefault="0046556E">
      <w:pPr>
        <w:pStyle w:val="ListParagraph"/>
        <w:numPr>
          <w:ilvl w:val="1"/>
          <w:numId w:val="56"/>
        </w:numPr>
        <w:tabs>
          <w:tab w:val="left" w:pos="768"/>
        </w:tabs>
        <w:spacing w:before="71" w:line="235" w:lineRule="auto"/>
        <w:ind w:right="411" w:firstLine="397"/>
        <w:rPr>
          <w:sz w:val="18"/>
        </w:rPr>
      </w:pPr>
      <w:r>
        <w:rPr>
          <w:spacing w:val="-1"/>
          <w:sz w:val="18"/>
        </w:rPr>
        <w:br w:type="column"/>
      </w:r>
      <w:r>
        <w:rPr>
          <w:sz w:val="18"/>
        </w:rPr>
        <w:t>значајне</w:t>
      </w:r>
      <w:r>
        <w:rPr>
          <w:spacing w:val="-9"/>
          <w:sz w:val="18"/>
        </w:rPr>
        <w:t xml:space="preserve"> </w:t>
      </w:r>
      <w:r>
        <w:rPr>
          <w:sz w:val="18"/>
        </w:rPr>
        <w:t>услове</w:t>
      </w:r>
      <w:r>
        <w:rPr>
          <w:spacing w:val="-8"/>
          <w:sz w:val="18"/>
        </w:rPr>
        <w:t xml:space="preserve"> </w:t>
      </w:r>
      <w:r>
        <w:rPr>
          <w:sz w:val="18"/>
        </w:rPr>
        <w:t>на</w:t>
      </w:r>
      <w:r>
        <w:rPr>
          <w:spacing w:val="-9"/>
          <w:sz w:val="18"/>
        </w:rPr>
        <w:t xml:space="preserve"> </w:t>
      </w:r>
      <w:r>
        <w:rPr>
          <w:sz w:val="18"/>
        </w:rPr>
        <w:t>површини</w:t>
      </w:r>
      <w:r>
        <w:rPr>
          <w:spacing w:val="-8"/>
          <w:sz w:val="18"/>
        </w:rPr>
        <w:t xml:space="preserve"> </w:t>
      </w:r>
      <w:r>
        <w:rPr>
          <w:sz w:val="18"/>
        </w:rPr>
        <w:t>полетно-слетне</w:t>
      </w:r>
      <w:r>
        <w:rPr>
          <w:spacing w:val="-9"/>
          <w:sz w:val="18"/>
        </w:rPr>
        <w:t xml:space="preserve"> </w:t>
      </w:r>
      <w:r>
        <w:rPr>
          <w:sz w:val="18"/>
        </w:rPr>
        <w:t>стазе</w:t>
      </w:r>
      <w:r>
        <w:rPr>
          <w:spacing w:val="-9"/>
          <w:sz w:val="18"/>
        </w:rPr>
        <w:t xml:space="preserve"> </w:t>
      </w:r>
      <w:r>
        <w:rPr>
          <w:sz w:val="18"/>
        </w:rPr>
        <w:t>(стаза- ма)</w:t>
      </w:r>
      <w:r>
        <w:rPr>
          <w:spacing w:val="-4"/>
          <w:sz w:val="18"/>
        </w:rPr>
        <w:t xml:space="preserve"> </w:t>
      </w:r>
      <w:r>
        <w:rPr>
          <w:spacing w:val="-3"/>
          <w:sz w:val="18"/>
        </w:rPr>
        <w:t>која</w:t>
      </w:r>
      <w:r>
        <w:rPr>
          <w:spacing w:val="-4"/>
          <w:sz w:val="18"/>
        </w:rPr>
        <w:t xml:space="preserve"> </w:t>
      </w:r>
      <w:r>
        <w:rPr>
          <w:sz w:val="18"/>
        </w:rPr>
        <w:t>се</w:t>
      </w:r>
      <w:r>
        <w:rPr>
          <w:spacing w:val="-4"/>
          <w:sz w:val="18"/>
        </w:rPr>
        <w:t xml:space="preserve"> </w:t>
      </w:r>
      <w:r>
        <w:rPr>
          <w:sz w:val="18"/>
        </w:rPr>
        <w:t>употребљава</w:t>
      </w:r>
      <w:r>
        <w:rPr>
          <w:spacing w:val="-4"/>
          <w:sz w:val="18"/>
        </w:rPr>
        <w:t xml:space="preserve"> </w:t>
      </w:r>
      <w:r>
        <w:rPr>
          <w:sz w:val="18"/>
        </w:rPr>
        <w:t>за</w:t>
      </w:r>
      <w:r>
        <w:rPr>
          <w:spacing w:val="-4"/>
          <w:sz w:val="18"/>
        </w:rPr>
        <w:t xml:space="preserve"> </w:t>
      </w:r>
      <w:r>
        <w:rPr>
          <w:sz w:val="18"/>
        </w:rPr>
        <w:t>полетање</w:t>
      </w:r>
      <w:r>
        <w:rPr>
          <w:spacing w:val="-4"/>
          <w:sz w:val="18"/>
        </w:rPr>
        <w:t xml:space="preserve"> </w:t>
      </w:r>
      <w:r>
        <w:rPr>
          <w:sz w:val="18"/>
        </w:rPr>
        <w:t>и,</w:t>
      </w:r>
      <w:r>
        <w:rPr>
          <w:spacing w:val="-4"/>
          <w:sz w:val="18"/>
        </w:rPr>
        <w:t xml:space="preserve"> </w:t>
      </w:r>
      <w:r>
        <w:rPr>
          <w:sz w:val="18"/>
        </w:rPr>
        <w:t>по</w:t>
      </w:r>
      <w:r>
        <w:rPr>
          <w:spacing w:val="-4"/>
          <w:sz w:val="18"/>
        </w:rPr>
        <w:t xml:space="preserve"> </w:t>
      </w:r>
      <w:r>
        <w:rPr>
          <w:sz w:val="18"/>
        </w:rPr>
        <w:t>потреби,</w:t>
      </w:r>
      <w:r>
        <w:rPr>
          <w:spacing w:val="-4"/>
          <w:sz w:val="18"/>
        </w:rPr>
        <w:t xml:space="preserve"> </w:t>
      </w:r>
      <w:r>
        <w:rPr>
          <w:sz w:val="18"/>
        </w:rPr>
        <w:t>услове</w:t>
      </w:r>
      <w:r>
        <w:rPr>
          <w:spacing w:val="-4"/>
          <w:sz w:val="18"/>
        </w:rPr>
        <w:t xml:space="preserve"> </w:t>
      </w:r>
      <w:r>
        <w:rPr>
          <w:spacing w:val="-3"/>
          <w:sz w:val="18"/>
        </w:rPr>
        <w:t>кочења;</w:t>
      </w:r>
    </w:p>
    <w:p w:rsidR="00A822BE" w:rsidRDefault="0046556E">
      <w:pPr>
        <w:pStyle w:val="ListParagraph"/>
        <w:numPr>
          <w:ilvl w:val="1"/>
          <w:numId w:val="56"/>
        </w:numPr>
        <w:tabs>
          <w:tab w:val="left" w:pos="771"/>
        </w:tabs>
        <w:spacing w:line="200" w:lineRule="exact"/>
        <w:ind w:firstLine="397"/>
        <w:rPr>
          <w:sz w:val="18"/>
        </w:rPr>
      </w:pPr>
      <w:r>
        <w:rPr>
          <w:sz w:val="18"/>
        </w:rPr>
        <w:t xml:space="preserve">кашњење због чекања, </w:t>
      </w:r>
      <w:r>
        <w:rPr>
          <w:spacing w:val="-4"/>
          <w:sz w:val="18"/>
        </w:rPr>
        <w:t xml:space="preserve">ако </w:t>
      </w:r>
      <w:r>
        <w:rPr>
          <w:sz w:val="18"/>
        </w:rPr>
        <w:t>је</w:t>
      </w:r>
      <w:r>
        <w:rPr>
          <w:sz w:val="18"/>
        </w:rPr>
        <w:t xml:space="preserve"> </w:t>
      </w:r>
      <w:r>
        <w:rPr>
          <w:sz w:val="18"/>
        </w:rPr>
        <w:t>примерено;</w:t>
      </w:r>
    </w:p>
    <w:p w:rsidR="00A822BE" w:rsidRDefault="0046556E">
      <w:pPr>
        <w:pStyle w:val="ListParagraph"/>
        <w:numPr>
          <w:ilvl w:val="1"/>
          <w:numId w:val="56"/>
        </w:numPr>
        <w:tabs>
          <w:tab w:val="left" w:pos="771"/>
        </w:tabs>
        <w:spacing w:line="202" w:lineRule="exact"/>
        <w:ind w:firstLine="397"/>
        <w:rPr>
          <w:sz w:val="18"/>
        </w:rPr>
      </w:pPr>
      <w:r>
        <w:rPr>
          <w:sz w:val="18"/>
        </w:rPr>
        <w:t xml:space="preserve">прелазни ниво, </w:t>
      </w:r>
      <w:r>
        <w:rPr>
          <w:spacing w:val="-4"/>
          <w:sz w:val="18"/>
        </w:rPr>
        <w:t xml:space="preserve">ако </w:t>
      </w:r>
      <w:r>
        <w:rPr>
          <w:sz w:val="18"/>
        </w:rPr>
        <w:t>је</w:t>
      </w:r>
      <w:r>
        <w:rPr>
          <w:sz w:val="18"/>
        </w:rPr>
        <w:t xml:space="preserve"> </w:t>
      </w:r>
      <w:r>
        <w:rPr>
          <w:sz w:val="18"/>
        </w:rPr>
        <w:t>примењиво;</w:t>
      </w:r>
    </w:p>
    <w:p w:rsidR="00A822BE" w:rsidRDefault="0046556E">
      <w:pPr>
        <w:pStyle w:val="ListParagraph"/>
        <w:numPr>
          <w:ilvl w:val="1"/>
          <w:numId w:val="56"/>
        </w:numPr>
        <w:tabs>
          <w:tab w:val="left" w:pos="861"/>
        </w:tabs>
        <w:spacing w:line="202" w:lineRule="exact"/>
        <w:ind w:left="860" w:hanging="345"/>
        <w:rPr>
          <w:sz w:val="18"/>
        </w:rPr>
      </w:pPr>
      <w:r>
        <w:rPr>
          <w:sz w:val="18"/>
        </w:rPr>
        <w:t>друге неопходне оперативне</w:t>
      </w:r>
      <w:r>
        <w:rPr>
          <w:spacing w:val="-4"/>
          <w:sz w:val="18"/>
        </w:rPr>
        <w:t xml:space="preserve"> </w:t>
      </w:r>
      <w:r>
        <w:rPr>
          <w:sz w:val="18"/>
        </w:rPr>
        <w:t>информације;</w:t>
      </w:r>
    </w:p>
    <w:p w:rsidR="00A822BE" w:rsidRDefault="0046556E">
      <w:pPr>
        <w:pStyle w:val="ListParagraph"/>
        <w:numPr>
          <w:ilvl w:val="1"/>
          <w:numId w:val="56"/>
        </w:numPr>
        <w:tabs>
          <w:tab w:val="left" w:pos="857"/>
        </w:tabs>
        <w:spacing w:before="1" w:line="235" w:lineRule="auto"/>
        <w:ind w:right="411" w:firstLine="397"/>
        <w:jc w:val="both"/>
        <w:rPr>
          <w:sz w:val="18"/>
        </w:rPr>
      </w:pPr>
      <w:r>
        <w:rPr>
          <w:sz w:val="18"/>
        </w:rPr>
        <w:t xml:space="preserve">правац (у магнетним степенима) и брзину приземног ве- тра, укључујући значајне варијације и,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су на располагању сен- зори за приземни ветар за одређене делове полетно-слетне стазе у употреби и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те информације захтевају оператери ваздухоплова, ознаку </w:t>
      </w:r>
      <w:r>
        <w:rPr>
          <w:sz w:val="18"/>
        </w:rPr>
        <w:t xml:space="preserve">полетно-слетне стазе и дела полетно-слетне стазе на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се информације</w:t>
      </w:r>
      <w:r>
        <w:rPr>
          <w:spacing w:val="-1"/>
          <w:sz w:val="18"/>
        </w:rPr>
        <w:t xml:space="preserve"> </w:t>
      </w:r>
      <w:r>
        <w:rPr>
          <w:sz w:val="18"/>
        </w:rPr>
        <w:t>односе;</w:t>
      </w:r>
    </w:p>
    <w:p w:rsidR="00A822BE" w:rsidRDefault="0046556E">
      <w:pPr>
        <w:pStyle w:val="ListParagraph"/>
        <w:numPr>
          <w:ilvl w:val="1"/>
          <w:numId w:val="56"/>
        </w:numPr>
        <w:tabs>
          <w:tab w:val="left" w:pos="873"/>
        </w:tabs>
        <w:spacing w:line="235" w:lineRule="auto"/>
        <w:ind w:right="411" w:firstLine="397"/>
        <w:jc w:val="both"/>
        <w:rPr>
          <w:sz w:val="18"/>
        </w:rPr>
      </w:pPr>
      <w:r>
        <w:rPr>
          <w:sz w:val="18"/>
        </w:rPr>
        <w:t xml:space="preserve">видљивост и,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је примењиво, </w:t>
      </w:r>
      <w:r>
        <w:rPr>
          <w:i/>
          <w:sz w:val="18"/>
        </w:rPr>
        <w:t>RVR</w:t>
      </w:r>
      <w:r>
        <w:rPr>
          <w:position w:val="6"/>
          <w:sz w:val="10"/>
        </w:rPr>
        <w:t xml:space="preserve">(1) </w:t>
      </w:r>
      <w:r>
        <w:rPr>
          <w:sz w:val="18"/>
        </w:rPr>
        <w:t xml:space="preserve">и, </w:t>
      </w:r>
      <w:r>
        <w:rPr>
          <w:spacing w:val="-4"/>
          <w:sz w:val="18"/>
        </w:rPr>
        <w:t xml:space="preserve">ако </w:t>
      </w:r>
      <w:r>
        <w:rPr>
          <w:sz w:val="18"/>
        </w:rPr>
        <w:t>су на рас- полагању сензори за видљивост/</w:t>
      </w:r>
      <w:r>
        <w:rPr>
          <w:i/>
          <w:sz w:val="18"/>
        </w:rPr>
        <w:t xml:space="preserve">RVR </w:t>
      </w:r>
      <w:r>
        <w:rPr>
          <w:sz w:val="18"/>
        </w:rPr>
        <w:t xml:space="preserve">за одређене делове полет- но-слетне стазе (стаза) у употреби и </w:t>
      </w:r>
      <w:r>
        <w:rPr>
          <w:spacing w:val="-4"/>
          <w:sz w:val="18"/>
        </w:rPr>
        <w:t xml:space="preserve">ако </w:t>
      </w:r>
      <w:r>
        <w:rPr>
          <w:sz w:val="18"/>
        </w:rPr>
        <w:t>те информације захт</w:t>
      </w:r>
      <w:r>
        <w:rPr>
          <w:sz w:val="18"/>
        </w:rPr>
        <w:t xml:space="preserve">ева- ју оператери, ознаку полетно-слетне стазе и дела полетно-слетне стазе на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се информације</w:t>
      </w:r>
      <w:r>
        <w:rPr>
          <w:sz w:val="18"/>
        </w:rPr>
        <w:t xml:space="preserve"> </w:t>
      </w:r>
      <w:r>
        <w:rPr>
          <w:sz w:val="18"/>
        </w:rPr>
        <w:t>односе;</w:t>
      </w:r>
    </w:p>
    <w:p w:rsidR="00A822BE" w:rsidRDefault="0046556E">
      <w:pPr>
        <w:pStyle w:val="ListParagraph"/>
        <w:numPr>
          <w:ilvl w:val="1"/>
          <w:numId w:val="56"/>
        </w:numPr>
        <w:tabs>
          <w:tab w:val="left" w:pos="861"/>
        </w:tabs>
        <w:spacing w:line="198" w:lineRule="exact"/>
        <w:ind w:left="860" w:hanging="345"/>
        <w:rPr>
          <w:sz w:val="18"/>
        </w:rPr>
      </w:pPr>
      <w:r>
        <w:rPr>
          <w:sz w:val="18"/>
        </w:rPr>
        <w:t>садашње време</w:t>
      </w:r>
      <w:r>
        <w:rPr>
          <w:position w:val="6"/>
          <w:sz w:val="10"/>
        </w:rPr>
        <w:t>(1)</w:t>
      </w:r>
      <w:r>
        <w:rPr>
          <w:sz w:val="18"/>
        </w:rPr>
        <w:t>;</w:t>
      </w:r>
    </w:p>
    <w:p w:rsidR="00A822BE" w:rsidRDefault="0046556E">
      <w:pPr>
        <w:pStyle w:val="ListParagraph"/>
        <w:numPr>
          <w:ilvl w:val="1"/>
          <w:numId w:val="56"/>
        </w:numPr>
        <w:tabs>
          <w:tab w:val="left" w:pos="882"/>
        </w:tabs>
        <w:spacing w:line="235" w:lineRule="auto"/>
        <w:ind w:right="412" w:firstLine="397"/>
        <w:jc w:val="both"/>
        <w:rPr>
          <w:sz w:val="18"/>
        </w:rPr>
      </w:pPr>
      <w:r>
        <w:rPr>
          <w:sz w:val="18"/>
        </w:rPr>
        <w:t xml:space="preserve">облаке испод 1.500 </w:t>
      </w:r>
      <w:r>
        <w:rPr>
          <w:i/>
          <w:sz w:val="18"/>
        </w:rPr>
        <w:t xml:space="preserve">m </w:t>
      </w:r>
      <w:r>
        <w:rPr>
          <w:sz w:val="18"/>
        </w:rPr>
        <w:t xml:space="preserve">(5.000 </w:t>
      </w:r>
      <w:r>
        <w:rPr>
          <w:i/>
          <w:sz w:val="18"/>
        </w:rPr>
        <w:t>ft</w:t>
      </w:r>
      <w:r>
        <w:rPr>
          <w:sz w:val="18"/>
        </w:rPr>
        <w:t xml:space="preserve">) или испод највише ми- нималне секторске висине, у зависности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тога </w:t>
      </w:r>
      <w:r>
        <w:rPr>
          <w:spacing w:val="-3"/>
          <w:sz w:val="18"/>
        </w:rPr>
        <w:t xml:space="preserve">која </w:t>
      </w:r>
      <w:r>
        <w:rPr>
          <w:sz w:val="18"/>
        </w:rPr>
        <w:t xml:space="preserve">је вредност већа; кумулонимбус; </w:t>
      </w:r>
      <w:r>
        <w:rPr>
          <w:spacing w:val="-4"/>
          <w:sz w:val="18"/>
        </w:rPr>
        <w:t xml:space="preserve">ако </w:t>
      </w:r>
      <w:r>
        <w:rPr>
          <w:sz w:val="18"/>
        </w:rPr>
        <w:t>је небо невидљиво, вертикална видљи- вост када је доступна</w:t>
      </w:r>
      <w:r>
        <w:rPr>
          <w:position w:val="6"/>
          <w:sz w:val="10"/>
        </w:rPr>
        <w:t>(1)</w:t>
      </w:r>
      <w:r>
        <w:rPr>
          <w:sz w:val="18"/>
        </w:rPr>
        <w:t>;</w:t>
      </w:r>
    </w:p>
    <w:p w:rsidR="00A822BE" w:rsidRDefault="0046556E">
      <w:pPr>
        <w:pStyle w:val="ListParagraph"/>
        <w:numPr>
          <w:ilvl w:val="1"/>
          <w:numId w:val="56"/>
        </w:numPr>
        <w:tabs>
          <w:tab w:val="left" w:pos="860"/>
        </w:tabs>
        <w:spacing w:line="199" w:lineRule="exact"/>
        <w:ind w:left="859" w:hanging="344"/>
        <w:rPr>
          <w:sz w:val="18"/>
        </w:rPr>
      </w:pPr>
      <w:r>
        <w:rPr>
          <w:sz w:val="18"/>
        </w:rPr>
        <w:t>температуру</w:t>
      </w:r>
      <w:r>
        <w:rPr>
          <w:spacing w:val="-1"/>
          <w:sz w:val="18"/>
        </w:rPr>
        <w:t xml:space="preserve"> </w:t>
      </w:r>
      <w:r>
        <w:rPr>
          <w:sz w:val="18"/>
        </w:rPr>
        <w:t>ваздуха;</w:t>
      </w:r>
    </w:p>
    <w:p w:rsidR="00A822BE" w:rsidRDefault="0046556E">
      <w:pPr>
        <w:pStyle w:val="ListParagraph"/>
        <w:numPr>
          <w:ilvl w:val="1"/>
          <w:numId w:val="56"/>
        </w:numPr>
        <w:tabs>
          <w:tab w:val="left" w:pos="860"/>
        </w:tabs>
        <w:spacing w:line="202" w:lineRule="exact"/>
        <w:ind w:left="859" w:hanging="344"/>
        <w:rPr>
          <w:sz w:val="18"/>
        </w:rPr>
      </w:pPr>
      <w:r>
        <w:rPr>
          <w:sz w:val="18"/>
        </w:rPr>
        <w:t xml:space="preserve">температуру </w:t>
      </w:r>
      <w:r>
        <w:rPr>
          <w:spacing w:val="-3"/>
          <w:sz w:val="18"/>
        </w:rPr>
        <w:t>тачке</w:t>
      </w:r>
      <w:r>
        <w:rPr>
          <w:spacing w:val="-1"/>
          <w:sz w:val="18"/>
        </w:rPr>
        <w:t xml:space="preserve"> </w:t>
      </w:r>
      <w:r>
        <w:rPr>
          <w:sz w:val="18"/>
        </w:rPr>
        <w:t>росе;</w:t>
      </w:r>
    </w:p>
    <w:p w:rsidR="00A822BE" w:rsidRDefault="0046556E">
      <w:pPr>
        <w:pStyle w:val="ListParagraph"/>
        <w:numPr>
          <w:ilvl w:val="1"/>
          <w:numId w:val="56"/>
        </w:numPr>
        <w:tabs>
          <w:tab w:val="left" w:pos="860"/>
        </w:tabs>
        <w:spacing w:line="202" w:lineRule="exact"/>
        <w:ind w:left="859" w:hanging="344"/>
        <w:rPr>
          <w:sz w:val="18"/>
        </w:rPr>
      </w:pPr>
      <w:r>
        <w:rPr>
          <w:sz w:val="18"/>
        </w:rPr>
        <w:t>подешавање</w:t>
      </w:r>
      <w:r>
        <w:rPr>
          <w:spacing w:val="-1"/>
          <w:sz w:val="18"/>
        </w:rPr>
        <w:t xml:space="preserve"> </w:t>
      </w:r>
      <w:r>
        <w:rPr>
          <w:sz w:val="18"/>
        </w:rPr>
        <w:t>висиномера;</w:t>
      </w:r>
    </w:p>
    <w:p w:rsidR="00A822BE" w:rsidRDefault="0046556E">
      <w:pPr>
        <w:pStyle w:val="ListParagraph"/>
        <w:numPr>
          <w:ilvl w:val="1"/>
          <w:numId w:val="56"/>
        </w:numPr>
        <w:tabs>
          <w:tab w:val="left" w:pos="890"/>
        </w:tabs>
        <w:spacing w:line="235" w:lineRule="auto"/>
        <w:ind w:right="411" w:firstLine="397"/>
        <w:rPr>
          <w:sz w:val="18"/>
        </w:rPr>
      </w:pPr>
      <w:r>
        <w:rPr>
          <w:sz w:val="18"/>
        </w:rPr>
        <w:t>све расположиве информације о значајним метеороло- шким појавама у области пењања, укључу</w:t>
      </w:r>
      <w:r>
        <w:rPr>
          <w:sz w:val="18"/>
        </w:rPr>
        <w:t>јући смицање</w:t>
      </w:r>
      <w:r>
        <w:rPr>
          <w:spacing w:val="-16"/>
          <w:sz w:val="18"/>
        </w:rPr>
        <w:t xml:space="preserve"> </w:t>
      </w:r>
      <w:r>
        <w:rPr>
          <w:sz w:val="18"/>
        </w:rPr>
        <w:t>ветра;</w:t>
      </w:r>
    </w:p>
    <w:p w:rsidR="00A822BE" w:rsidRDefault="0046556E">
      <w:pPr>
        <w:pStyle w:val="ListParagraph"/>
        <w:numPr>
          <w:ilvl w:val="1"/>
          <w:numId w:val="56"/>
        </w:numPr>
        <w:tabs>
          <w:tab w:val="left" w:pos="860"/>
        </w:tabs>
        <w:spacing w:line="200" w:lineRule="exact"/>
        <w:ind w:left="859" w:hanging="344"/>
        <w:rPr>
          <w:sz w:val="18"/>
        </w:rPr>
      </w:pPr>
      <w:r>
        <w:rPr>
          <w:sz w:val="18"/>
        </w:rPr>
        <w:t xml:space="preserve">тренд прогнозе, </w:t>
      </w:r>
      <w:r>
        <w:rPr>
          <w:spacing w:val="-4"/>
          <w:sz w:val="18"/>
        </w:rPr>
        <w:t xml:space="preserve">ако </w:t>
      </w:r>
      <w:r>
        <w:rPr>
          <w:sz w:val="18"/>
        </w:rPr>
        <w:t>су доступне;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</w:p>
    <w:p w:rsidR="00A822BE" w:rsidRDefault="0046556E">
      <w:pPr>
        <w:pStyle w:val="ListParagraph"/>
        <w:numPr>
          <w:ilvl w:val="1"/>
          <w:numId w:val="56"/>
        </w:numPr>
        <w:tabs>
          <w:tab w:val="left" w:pos="860"/>
        </w:tabs>
        <w:spacing w:line="201" w:lineRule="exact"/>
        <w:ind w:left="859" w:hanging="344"/>
        <w:rPr>
          <w:sz w:val="18"/>
        </w:rPr>
      </w:pPr>
      <w:r>
        <w:rPr>
          <w:sz w:val="18"/>
        </w:rPr>
        <w:t xml:space="preserve">посебне </w:t>
      </w:r>
      <w:r>
        <w:rPr>
          <w:i/>
          <w:spacing w:val="-3"/>
          <w:sz w:val="18"/>
        </w:rPr>
        <w:t>АТIS</w:t>
      </w:r>
      <w:r>
        <w:rPr>
          <w:i/>
          <w:spacing w:val="-1"/>
          <w:sz w:val="18"/>
        </w:rPr>
        <w:t xml:space="preserve"> </w:t>
      </w:r>
      <w:r>
        <w:rPr>
          <w:sz w:val="18"/>
        </w:rPr>
        <w:t>инструкције.</w:t>
      </w:r>
    </w:p>
    <w:p w:rsidR="00A822BE" w:rsidRDefault="0046556E">
      <w:pPr>
        <w:spacing w:line="157" w:lineRule="exact"/>
        <w:ind w:left="118"/>
        <w:rPr>
          <w:sz w:val="14"/>
        </w:rPr>
      </w:pPr>
      <w:r>
        <w:rPr>
          <w:w w:val="66"/>
          <w:sz w:val="14"/>
        </w:rPr>
        <w:t xml:space="preserve"> </w:t>
      </w:r>
      <w:r>
        <w:rPr>
          <w:w w:val="75"/>
          <w:sz w:val="14"/>
        </w:rPr>
        <w:t>– – – – – – – –</w:t>
      </w:r>
    </w:p>
    <w:p w:rsidR="00A822BE" w:rsidRDefault="0046556E">
      <w:pPr>
        <w:pStyle w:val="ListParagraph"/>
        <w:numPr>
          <w:ilvl w:val="0"/>
          <w:numId w:val="55"/>
        </w:numPr>
        <w:tabs>
          <w:tab w:val="left" w:pos="402"/>
        </w:tabs>
        <w:ind w:right="411" w:hanging="283"/>
        <w:jc w:val="both"/>
        <w:rPr>
          <w:sz w:val="14"/>
        </w:rPr>
      </w:pPr>
      <w:r>
        <w:rPr>
          <w:sz w:val="14"/>
        </w:rPr>
        <w:t>Ови елементи се замењују појмом „</w:t>
      </w:r>
      <w:r>
        <w:rPr>
          <w:i/>
          <w:sz w:val="14"/>
        </w:rPr>
        <w:t>CAVOK</w:t>
      </w:r>
      <w:r>
        <w:rPr>
          <w:sz w:val="14"/>
        </w:rPr>
        <w:t xml:space="preserve">” </w:t>
      </w:r>
      <w:r>
        <w:rPr>
          <w:spacing w:val="-3"/>
          <w:sz w:val="14"/>
        </w:rPr>
        <w:t xml:space="preserve">ако </w:t>
      </w:r>
      <w:r>
        <w:rPr>
          <w:sz w:val="14"/>
        </w:rPr>
        <w:t xml:space="preserve">у тренутку осматрања истовре- мено постоје следећи услови: (а) видљивост: 10 </w:t>
      </w:r>
      <w:r>
        <w:rPr>
          <w:i/>
          <w:sz w:val="14"/>
        </w:rPr>
        <w:t xml:space="preserve">km </w:t>
      </w:r>
      <w:r>
        <w:rPr>
          <w:sz w:val="14"/>
        </w:rPr>
        <w:t xml:space="preserve">или више, а најнижа видљи- вост није пријављена; (б) нема облака </w:t>
      </w:r>
      <w:r>
        <w:rPr>
          <w:spacing w:val="-3"/>
          <w:sz w:val="14"/>
        </w:rPr>
        <w:t xml:space="preserve">од </w:t>
      </w:r>
      <w:r>
        <w:rPr>
          <w:sz w:val="14"/>
        </w:rPr>
        <w:t>оперативног значаја; и (ц) нема метео- ролошких појава значајних за</w:t>
      </w:r>
      <w:r>
        <w:rPr>
          <w:spacing w:val="-5"/>
          <w:sz w:val="14"/>
        </w:rPr>
        <w:t xml:space="preserve"> </w:t>
      </w:r>
      <w:r>
        <w:rPr>
          <w:sz w:val="14"/>
        </w:rPr>
        <w:t>ваздухопловство.</w:t>
      </w:r>
    </w:p>
    <w:p w:rsidR="00A822BE" w:rsidRDefault="0046556E">
      <w:pPr>
        <w:spacing w:before="121"/>
        <w:ind w:left="1651" w:right="1944"/>
        <w:jc w:val="center"/>
        <w:rPr>
          <w:i/>
          <w:sz w:val="18"/>
        </w:rPr>
      </w:pPr>
      <w:r>
        <w:rPr>
          <w:i/>
          <w:sz w:val="18"/>
        </w:rPr>
        <w:t>СЕКЦИЈА 10</w:t>
      </w:r>
    </w:p>
    <w:p w:rsidR="00A822BE" w:rsidRDefault="0046556E">
      <w:pPr>
        <w:pStyle w:val="Heading3"/>
        <w:ind w:right="1944"/>
      </w:pPr>
      <w:r>
        <w:t>Услуга узбуњивања</w:t>
      </w:r>
    </w:p>
    <w:p w:rsidR="00A822BE" w:rsidRDefault="00A822BE">
      <w:pPr>
        <w:pStyle w:val="BodyText"/>
        <w:spacing w:before="2"/>
        <w:ind w:left="0" w:firstLine="0"/>
        <w:jc w:val="left"/>
        <w:rPr>
          <w:b/>
          <w:i/>
          <w:sz w:val="17"/>
        </w:rPr>
      </w:pPr>
    </w:p>
    <w:p w:rsidR="00A822BE" w:rsidRDefault="0046556E">
      <w:pPr>
        <w:spacing w:line="205" w:lineRule="exact"/>
        <w:ind w:left="515"/>
        <w:rPr>
          <w:b/>
          <w:sz w:val="18"/>
        </w:rPr>
      </w:pPr>
      <w:r>
        <w:rPr>
          <w:b/>
          <w:sz w:val="18"/>
        </w:rPr>
        <w:t>SERA.10001 Примена</w:t>
      </w:r>
    </w:p>
    <w:p w:rsidR="00A822BE" w:rsidRDefault="0046556E">
      <w:pPr>
        <w:pStyle w:val="BodyText"/>
        <w:spacing w:before="1" w:line="235" w:lineRule="auto"/>
        <w:ind w:firstLine="396"/>
        <w:jc w:val="left"/>
      </w:pPr>
      <w:r>
        <w:t>(а) Услугу узбуњивања пружају јединице пружаоца услуга у ваздушном саобраћају:</w:t>
      </w:r>
    </w:p>
    <w:p w:rsidR="00A822BE" w:rsidRDefault="0046556E">
      <w:pPr>
        <w:pStyle w:val="ListParagraph"/>
        <w:numPr>
          <w:ilvl w:val="1"/>
          <w:numId w:val="55"/>
        </w:numPr>
        <w:tabs>
          <w:tab w:val="left" w:pos="784"/>
        </w:tabs>
        <w:spacing w:line="235" w:lineRule="auto"/>
        <w:ind w:right="411" w:firstLine="397"/>
        <w:rPr>
          <w:sz w:val="18"/>
        </w:rPr>
      </w:pPr>
      <w:r>
        <w:rPr>
          <w:sz w:val="18"/>
        </w:rPr>
        <w:t>свим ваздухопловима којима се пружају услуге контроле летења;</w:t>
      </w:r>
    </w:p>
    <w:p w:rsidR="00A822BE" w:rsidRDefault="0046556E">
      <w:pPr>
        <w:pStyle w:val="ListParagraph"/>
        <w:numPr>
          <w:ilvl w:val="1"/>
          <w:numId w:val="55"/>
        </w:numPr>
        <w:tabs>
          <w:tab w:val="left" w:pos="781"/>
        </w:tabs>
        <w:spacing w:line="235" w:lineRule="auto"/>
        <w:ind w:right="410" w:firstLine="397"/>
        <w:jc w:val="both"/>
        <w:rPr>
          <w:sz w:val="18"/>
        </w:rPr>
      </w:pPr>
      <w:r>
        <w:rPr>
          <w:sz w:val="18"/>
        </w:rPr>
        <w:t xml:space="preserve">у мери у којој је то изводљиво, свим другим ваздухопло- вима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су поднели план лета или су на неки други начин позна- ти пружаоцу услуга у ваздушном саобраћају;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</w:p>
    <w:p w:rsidR="00A822BE" w:rsidRDefault="0046556E">
      <w:pPr>
        <w:pStyle w:val="ListParagraph"/>
        <w:numPr>
          <w:ilvl w:val="1"/>
          <w:numId w:val="55"/>
        </w:numPr>
        <w:tabs>
          <w:tab w:val="left" w:pos="803"/>
        </w:tabs>
        <w:spacing w:line="235" w:lineRule="auto"/>
        <w:ind w:right="411" w:firstLine="397"/>
        <w:rPr>
          <w:sz w:val="18"/>
        </w:rPr>
      </w:pPr>
      <w:r>
        <w:rPr>
          <w:spacing w:val="-3"/>
          <w:sz w:val="18"/>
        </w:rPr>
        <w:t xml:space="preserve">сваком </w:t>
      </w:r>
      <w:r>
        <w:rPr>
          <w:sz w:val="18"/>
        </w:rPr>
        <w:t xml:space="preserve">ваздухоплову за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се зна или се верује да је предмет незаконитог</w:t>
      </w:r>
      <w:r>
        <w:rPr>
          <w:spacing w:val="-1"/>
          <w:sz w:val="18"/>
        </w:rPr>
        <w:t xml:space="preserve"> </w:t>
      </w:r>
      <w:r>
        <w:rPr>
          <w:sz w:val="18"/>
        </w:rPr>
        <w:t>ометања.</w:t>
      </w:r>
    </w:p>
    <w:p w:rsidR="00A822BE" w:rsidRDefault="0046556E">
      <w:pPr>
        <w:pStyle w:val="BodyText"/>
        <w:spacing w:line="235" w:lineRule="auto"/>
        <w:ind w:right="410" w:firstLine="396"/>
      </w:pPr>
      <w:r>
        <w:t xml:space="preserve">(б) </w:t>
      </w:r>
      <w:r>
        <w:rPr>
          <w:spacing w:val="-5"/>
        </w:rPr>
        <w:t xml:space="preserve">Ако </w:t>
      </w:r>
      <w:r>
        <w:t xml:space="preserve">надлежни орган није </w:t>
      </w:r>
      <w:r>
        <w:rPr>
          <w:spacing w:val="-3"/>
        </w:rPr>
        <w:t xml:space="preserve">другачије </w:t>
      </w:r>
      <w:r>
        <w:t xml:space="preserve">прописао, </w:t>
      </w:r>
      <w:r>
        <w:rPr>
          <w:spacing w:val="-4"/>
        </w:rPr>
        <w:t xml:space="preserve">ваздухоплов </w:t>
      </w:r>
      <w:r>
        <w:t xml:space="preserve">опремљен </w:t>
      </w:r>
      <w:r>
        <w:rPr>
          <w:spacing w:val="-4"/>
        </w:rPr>
        <w:t>одг</w:t>
      </w:r>
      <w:r>
        <w:rPr>
          <w:spacing w:val="-4"/>
        </w:rPr>
        <w:t xml:space="preserve">оварајућом </w:t>
      </w:r>
      <w:r>
        <w:t xml:space="preserve">двосмерном </w:t>
      </w:r>
      <w:r>
        <w:rPr>
          <w:spacing w:val="-3"/>
        </w:rPr>
        <w:t xml:space="preserve">радио-везом </w:t>
      </w:r>
      <w:r>
        <w:t xml:space="preserve">мора да изве- штава </w:t>
      </w:r>
      <w:r>
        <w:rPr>
          <w:spacing w:val="-5"/>
        </w:rPr>
        <w:t xml:space="preserve">током </w:t>
      </w:r>
      <w:r>
        <w:rPr>
          <w:spacing w:val="-3"/>
        </w:rPr>
        <w:t xml:space="preserve">периода </w:t>
      </w:r>
      <w:r>
        <w:rPr>
          <w:spacing w:val="-4"/>
        </w:rPr>
        <w:t xml:space="preserve">од </w:t>
      </w:r>
      <w:r>
        <w:t xml:space="preserve">20 до 40 минута </w:t>
      </w:r>
      <w:r>
        <w:rPr>
          <w:spacing w:val="-4"/>
        </w:rPr>
        <w:t xml:space="preserve">након </w:t>
      </w:r>
      <w:r>
        <w:t xml:space="preserve">времена последњег </w:t>
      </w:r>
      <w:r>
        <w:rPr>
          <w:spacing w:val="-3"/>
        </w:rPr>
        <w:t>контакта,</w:t>
      </w:r>
      <w:r>
        <w:rPr>
          <w:spacing w:val="-7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обзира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rPr>
          <w:spacing w:val="-3"/>
        </w:rPr>
        <w:t>то</w:t>
      </w:r>
      <w:r>
        <w:rPr>
          <w:spacing w:val="-7"/>
        </w:rPr>
        <w:t xml:space="preserve"> </w:t>
      </w:r>
      <w:r>
        <w:rPr>
          <w:spacing w:val="-4"/>
        </w:rPr>
        <w:t>која</w:t>
      </w:r>
      <w:r>
        <w:rPr>
          <w:spacing w:val="-7"/>
        </w:rPr>
        <w:t xml:space="preserve"> </w:t>
      </w:r>
      <w:r>
        <w:t>је</w:t>
      </w:r>
      <w:r>
        <w:rPr>
          <w:spacing w:val="-7"/>
        </w:rPr>
        <w:t xml:space="preserve"> </w:t>
      </w:r>
      <w:r>
        <w:rPr>
          <w:spacing w:val="-3"/>
        </w:rPr>
        <w:t>сврха</w:t>
      </w:r>
      <w:r>
        <w:rPr>
          <w:spacing w:val="-7"/>
        </w:rPr>
        <w:t xml:space="preserve"> </w:t>
      </w:r>
      <w:r>
        <w:rPr>
          <w:spacing w:val="-3"/>
        </w:rPr>
        <w:t>тог</w:t>
      </w:r>
      <w:r>
        <w:rPr>
          <w:spacing w:val="-7"/>
        </w:rPr>
        <w:t xml:space="preserve"> </w:t>
      </w:r>
      <w:r>
        <w:rPr>
          <w:spacing w:val="-3"/>
        </w:rPr>
        <w:t>контакта,</w:t>
      </w:r>
      <w:r>
        <w:rPr>
          <w:spacing w:val="-7"/>
        </w:rPr>
        <w:t xml:space="preserve"> </w:t>
      </w:r>
      <w:r>
        <w:t>само</w:t>
      </w:r>
      <w:r>
        <w:rPr>
          <w:spacing w:val="-7"/>
        </w:rPr>
        <w:t xml:space="preserve"> </w:t>
      </w:r>
      <w:r>
        <w:t>да</w:t>
      </w:r>
      <w:r>
        <w:rPr>
          <w:spacing w:val="-7"/>
        </w:rPr>
        <w:t xml:space="preserve"> </w:t>
      </w:r>
      <w:r>
        <w:t>би</w:t>
      </w:r>
      <w:r>
        <w:rPr>
          <w:spacing w:val="-7"/>
        </w:rPr>
        <w:t xml:space="preserve"> </w:t>
      </w:r>
      <w:r>
        <w:rPr>
          <w:spacing w:val="-3"/>
        </w:rPr>
        <w:t xml:space="preserve">ука- </w:t>
      </w:r>
      <w:r>
        <w:t xml:space="preserve">зао да се лет </w:t>
      </w:r>
      <w:r>
        <w:rPr>
          <w:spacing w:val="-3"/>
        </w:rPr>
        <w:t xml:space="preserve">спроводи </w:t>
      </w:r>
      <w:r>
        <w:t xml:space="preserve">по </w:t>
      </w:r>
      <w:r>
        <w:rPr>
          <w:spacing w:val="-5"/>
        </w:rPr>
        <w:t xml:space="preserve">плану, </w:t>
      </w:r>
      <w:r>
        <w:t xml:space="preserve">при чему такав извештај мора да садржи </w:t>
      </w:r>
      <w:r>
        <w:rPr>
          <w:spacing w:val="-3"/>
        </w:rPr>
        <w:t>ид</w:t>
      </w:r>
      <w:r>
        <w:rPr>
          <w:spacing w:val="-3"/>
        </w:rPr>
        <w:t xml:space="preserve">ентификацију </w:t>
      </w:r>
      <w:r>
        <w:rPr>
          <w:spacing w:val="-4"/>
        </w:rPr>
        <w:t xml:space="preserve">ваздухоплова </w:t>
      </w:r>
      <w:r>
        <w:t xml:space="preserve">и </w:t>
      </w:r>
      <w:r>
        <w:rPr>
          <w:spacing w:val="-3"/>
        </w:rPr>
        <w:t xml:space="preserve">речи </w:t>
      </w:r>
      <w:r>
        <w:t>„</w:t>
      </w:r>
      <w:r>
        <w:rPr>
          <w:i/>
        </w:rPr>
        <w:t>Operations</w:t>
      </w:r>
      <w:r>
        <w:rPr>
          <w:i/>
          <w:spacing w:val="-27"/>
        </w:rPr>
        <w:t xml:space="preserve"> </w:t>
      </w:r>
      <w:r>
        <w:rPr>
          <w:i/>
        </w:rPr>
        <w:t>normal</w:t>
      </w:r>
      <w:r>
        <w:t>”.</w:t>
      </w:r>
    </w:p>
    <w:p w:rsidR="00A822BE" w:rsidRDefault="0046556E">
      <w:pPr>
        <w:spacing w:line="235" w:lineRule="auto"/>
        <w:ind w:left="118" w:right="358" w:firstLine="396"/>
        <w:rPr>
          <w:sz w:val="18"/>
        </w:rPr>
      </w:pPr>
      <w:r>
        <w:rPr>
          <w:sz w:val="18"/>
        </w:rPr>
        <w:t>(ц) Порука „</w:t>
      </w:r>
      <w:r>
        <w:rPr>
          <w:i/>
          <w:sz w:val="18"/>
        </w:rPr>
        <w:t>Operations normal</w:t>
      </w:r>
      <w:r>
        <w:rPr>
          <w:sz w:val="18"/>
        </w:rPr>
        <w:t xml:space="preserve">” се мора пренети везом ва- здух –земља одговарајућој </w:t>
      </w:r>
      <w:r>
        <w:rPr>
          <w:i/>
          <w:sz w:val="18"/>
        </w:rPr>
        <w:t xml:space="preserve">АТS </w:t>
      </w:r>
      <w:r>
        <w:rPr>
          <w:sz w:val="18"/>
        </w:rPr>
        <w:t>јединици.</w:t>
      </w:r>
    </w:p>
    <w:p w:rsidR="00A822BE" w:rsidRDefault="0046556E">
      <w:pPr>
        <w:pStyle w:val="Heading2"/>
        <w:spacing w:line="235" w:lineRule="auto"/>
        <w:ind w:left="118" w:right="358" w:firstLine="396"/>
      </w:pPr>
      <w:r>
        <w:t>SERA.10005 Информације за ваздухоплове који су у бли- зини ваздухоплова у стању нужде</w:t>
      </w:r>
    </w:p>
    <w:p w:rsidR="00A822BE" w:rsidRDefault="0046556E">
      <w:pPr>
        <w:pStyle w:val="BodyText"/>
        <w:spacing w:line="235" w:lineRule="auto"/>
        <w:ind w:right="410" w:firstLine="396"/>
      </w:pPr>
      <w:r>
        <w:t>(а) Ако јединица пружаоца услуга у ваздушном саобраћају утврди да је ваздухоплов у стању нужде, други ваздухоплови за које се зна да су у близини дотичног ваздухоплова морају, осим како је предвиђено у тачки (б), да буду обавештени што је пре мо- гуће о пр</w:t>
      </w:r>
      <w:r>
        <w:t>ироди нужде.</w:t>
      </w:r>
    </w:p>
    <w:p w:rsidR="00A822BE" w:rsidRDefault="0046556E">
      <w:pPr>
        <w:pStyle w:val="BodyText"/>
        <w:spacing w:line="235" w:lineRule="auto"/>
        <w:ind w:right="411" w:firstLine="396"/>
      </w:pPr>
      <w:r>
        <w:t xml:space="preserve">(б) </w:t>
      </w:r>
      <w:r>
        <w:rPr>
          <w:spacing w:val="-5"/>
        </w:rPr>
        <w:t xml:space="preserve">Ако </w:t>
      </w:r>
      <w:r>
        <w:rPr>
          <w:spacing w:val="-3"/>
        </w:rPr>
        <w:t xml:space="preserve">јединица пружаоца </w:t>
      </w:r>
      <w:r>
        <w:t xml:space="preserve">услуга у </w:t>
      </w:r>
      <w:r>
        <w:rPr>
          <w:spacing w:val="-3"/>
        </w:rPr>
        <w:t xml:space="preserve">ваздушном </w:t>
      </w:r>
      <w:r>
        <w:t>саобраћају</w:t>
      </w:r>
      <w:r>
        <w:rPr>
          <w:spacing w:val="-34"/>
        </w:rPr>
        <w:t xml:space="preserve"> </w:t>
      </w:r>
      <w:r>
        <w:rPr>
          <w:spacing w:val="-2"/>
        </w:rPr>
        <w:t xml:space="preserve">зна </w:t>
      </w:r>
      <w:r>
        <w:t xml:space="preserve">или </w:t>
      </w:r>
      <w:r>
        <w:rPr>
          <w:spacing w:val="-3"/>
        </w:rPr>
        <w:t xml:space="preserve">верује </w:t>
      </w:r>
      <w:r>
        <w:t xml:space="preserve">да је </w:t>
      </w:r>
      <w:r>
        <w:rPr>
          <w:spacing w:val="-4"/>
        </w:rPr>
        <w:t xml:space="preserve">ваздухоплов </w:t>
      </w:r>
      <w:r>
        <w:rPr>
          <w:spacing w:val="-3"/>
        </w:rPr>
        <w:t xml:space="preserve">предмет незаконитог </w:t>
      </w:r>
      <w:r>
        <w:t xml:space="preserve">ометања, у </w:t>
      </w:r>
      <w:r>
        <w:rPr>
          <w:i/>
          <w:spacing w:val="-4"/>
        </w:rPr>
        <w:t xml:space="preserve">АТS </w:t>
      </w:r>
      <w:r>
        <w:rPr>
          <w:spacing w:val="-4"/>
        </w:rPr>
        <w:t xml:space="preserve">комуникацијама </w:t>
      </w:r>
      <w:r>
        <w:rPr>
          <w:spacing w:val="-3"/>
        </w:rPr>
        <w:t xml:space="preserve">ваздух-земља </w:t>
      </w:r>
      <w:r>
        <w:t xml:space="preserve">се не </w:t>
      </w:r>
      <w:r>
        <w:rPr>
          <w:spacing w:val="-3"/>
        </w:rPr>
        <w:t xml:space="preserve">наводи природа нужде, </w:t>
      </w:r>
      <w:r>
        <w:t xml:space="preserve">осим </w:t>
      </w:r>
      <w:r>
        <w:rPr>
          <w:spacing w:val="-5"/>
        </w:rPr>
        <w:t xml:space="preserve">ако </w:t>
      </w:r>
      <w:r>
        <w:t xml:space="preserve">је </w:t>
      </w:r>
      <w:r>
        <w:rPr>
          <w:spacing w:val="-3"/>
        </w:rPr>
        <w:t xml:space="preserve">то </w:t>
      </w:r>
      <w:r>
        <w:t xml:space="preserve">првобитно било </w:t>
      </w:r>
      <w:r>
        <w:rPr>
          <w:spacing w:val="-3"/>
        </w:rPr>
        <w:t xml:space="preserve">наведено </w:t>
      </w:r>
      <w:r>
        <w:t xml:space="preserve">у </w:t>
      </w:r>
      <w:r>
        <w:rPr>
          <w:spacing w:val="-3"/>
        </w:rPr>
        <w:t xml:space="preserve">порукама </w:t>
      </w:r>
      <w:r>
        <w:t xml:space="preserve">из </w:t>
      </w:r>
      <w:r>
        <w:rPr>
          <w:spacing w:val="-3"/>
        </w:rPr>
        <w:t xml:space="preserve">дотичног </w:t>
      </w:r>
      <w:r>
        <w:rPr>
          <w:spacing w:val="-4"/>
        </w:rPr>
        <w:t>в</w:t>
      </w:r>
      <w:r>
        <w:rPr>
          <w:spacing w:val="-4"/>
        </w:rPr>
        <w:t xml:space="preserve">аздухо- </w:t>
      </w:r>
      <w:r>
        <w:rPr>
          <w:spacing w:val="-3"/>
        </w:rPr>
        <w:t>плова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5"/>
        </w:rPr>
        <w:t>ако</w:t>
      </w:r>
      <w:r>
        <w:rPr>
          <w:spacing w:val="-10"/>
        </w:rPr>
        <w:t xml:space="preserve"> </w:t>
      </w:r>
      <w:r>
        <w:t>је</w:t>
      </w:r>
      <w:r>
        <w:rPr>
          <w:spacing w:val="-10"/>
        </w:rPr>
        <w:t xml:space="preserve"> </w:t>
      </w:r>
      <w:r>
        <w:t>сигурно</w:t>
      </w:r>
      <w:r>
        <w:rPr>
          <w:spacing w:val="-10"/>
        </w:rPr>
        <w:t xml:space="preserve"> </w:t>
      </w:r>
      <w:r>
        <w:t>да</w:t>
      </w:r>
      <w:r>
        <w:rPr>
          <w:spacing w:val="-10"/>
        </w:rPr>
        <w:t xml:space="preserve"> </w:t>
      </w:r>
      <w:r>
        <w:t>такво</w:t>
      </w:r>
      <w:r>
        <w:rPr>
          <w:spacing w:val="-10"/>
        </w:rPr>
        <w:t xml:space="preserve"> </w:t>
      </w:r>
      <w:r>
        <w:t>навођење</w:t>
      </w:r>
      <w:r>
        <w:rPr>
          <w:spacing w:val="-10"/>
        </w:rPr>
        <w:t xml:space="preserve"> </w:t>
      </w:r>
      <w:r>
        <w:t>неће</w:t>
      </w:r>
      <w:r>
        <w:rPr>
          <w:spacing w:val="-10"/>
        </w:rPr>
        <w:t xml:space="preserve"> </w:t>
      </w:r>
      <w:r>
        <w:rPr>
          <w:spacing w:val="-3"/>
        </w:rPr>
        <w:t>погоршати</w:t>
      </w:r>
      <w:r>
        <w:rPr>
          <w:spacing w:val="-10"/>
        </w:rPr>
        <w:t xml:space="preserve"> </w:t>
      </w:r>
      <w:r>
        <w:rPr>
          <w:spacing w:val="-5"/>
        </w:rPr>
        <w:t>ситуацију.</w:t>
      </w:r>
    </w:p>
    <w:p w:rsidR="00A822BE" w:rsidRDefault="0046556E">
      <w:pPr>
        <w:spacing w:before="95"/>
        <w:ind w:left="1651" w:right="1944"/>
        <w:jc w:val="center"/>
        <w:rPr>
          <w:i/>
          <w:sz w:val="18"/>
        </w:rPr>
      </w:pPr>
      <w:r>
        <w:rPr>
          <w:i/>
          <w:sz w:val="18"/>
        </w:rPr>
        <w:t>СЕКЦИЈА 11</w:t>
      </w:r>
    </w:p>
    <w:p w:rsidR="00A822BE" w:rsidRDefault="0046556E">
      <w:pPr>
        <w:pStyle w:val="Heading3"/>
        <w:ind w:left="1123"/>
        <w:jc w:val="left"/>
      </w:pPr>
      <w:r>
        <w:t>Ометање, стања нужде и пресретање</w:t>
      </w:r>
    </w:p>
    <w:p w:rsidR="00A822BE" w:rsidRDefault="00A822BE">
      <w:pPr>
        <w:pStyle w:val="BodyText"/>
        <w:spacing w:before="2"/>
        <w:ind w:left="0" w:firstLine="0"/>
        <w:jc w:val="left"/>
        <w:rPr>
          <w:b/>
          <w:i/>
          <w:sz w:val="17"/>
        </w:rPr>
      </w:pPr>
    </w:p>
    <w:p w:rsidR="00A822BE" w:rsidRDefault="0046556E">
      <w:pPr>
        <w:spacing w:line="205" w:lineRule="exact"/>
        <w:ind w:left="515"/>
        <w:rPr>
          <w:b/>
          <w:sz w:val="18"/>
        </w:rPr>
      </w:pPr>
      <w:r>
        <w:rPr>
          <w:b/>
          <w:sz w:val="18"/>
        </w:rPr>
        <w:t>SERA.11001 Опште</w:t>
      </w:r>
    </w:p>
    <w:p w:rsidR="00A822BE" w:rsidRDefault="0046556E">
      <w:pPr>
        <w:spacing w:before="1" w:line="235" w:lineRule="auto"/>
        <w:ind w:left="515" w:right="4172"/>
        <w:rPr>
          <w:i/>
          <w:sz w:val="18"/>
        </w:rPr>
      </w:pPr>
      <w:r>
        <w:rPr>
          <w:sz w:val="18"/>
        </w:rPr>
        <w:t xml:space="preserve">(а) </w:t>
      </w:r>
      <w:r>
        <w:rPr>
          <w:i/>
          <w:sz w:val="18"/>
        </w:rPr>
        <w:t>Брисана</w:t>
      </w:r>
      <w:r>
        <w:rPr>
          <w:sz w:val="18"/>
        </w:rPr>
        <w:t xml:space="preserve">. (б) </w:t>
      </w:r>
      <w:r>
        <w:rPr>
          <w:i/>
          <w:sz w:val="18"/>
        </w:rPr>
        <w:t>Брисана.</w:t>
      </w:r>
    </w:p>
    <w:p w:rsidR="00A822BE" w:rsidRDefault="00A822BE">
      <w:pPr>
        <w:spacing w:line="235" w:lineRule="auto"/>
        <w:rPr>
          <w:sz w:val="18"/>
        </w:rPr>
        <w:sectPr w:rsidR="00A822BE">
          <w:pgSz w:w="12390" w:h="15650"/>
          <w:pgMar w:top="80" w:right="720" w:bottom="280" w:left="640" w:header="720" w:footer="720" w:gutter="0"/>
          <w:cols w:num="2" w:space="720" w:equalWidth="0">
            <w:col w:w="5262" w:space="124"/>
            <w:col w:w="5644"/>
          </w:cols>
        </w:sectPr>
      </w:pPr>
    </w:p>
    <w:p w:rsidR="00A822BE" w:rsidRDefault="0046556E">
      <w:pPr>
        <w:pStyle w:val="BodyText"/>
        <w:spacing w:before="73" w:line="232" w:lineRule="auto"/>
        <w:ind w:left="401" w:firstLine="396"/>
      </w:pPr>
      <w:r>
        <w:lastRenderedPageBreak/>
        <w:pict>
          <v:shape id="_x0000_s1045" style="position:absolute;left:0;text-align:left;margin-left:-4.6pt;margin-top:782.1pt;width:.1pt;height:738.95pt;z-index:251664384;mso-position-horizontal-relative:page;mso-position-vertical-relative:page" coordorigin="-92,15642" coordsize="0,14779" o:spt="100" adj="0,,0" path="m6286,193r,14779m6286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t xml:space="preserve">(ц) У случају да се зна или верује да је ваздухоплов у ста-  њу нужде, укључујући незаконито ометање, </w:t>
      </w:r>
      <w:r>
        <w:rPr>
          <w:i/>
          <w:spacing w:val="-3"/>
        </w:rPr>
        <w:t xml:space="preserve">АТS </w:t>
      </w:r>
      <w:r>
        <w:t xml:space="preserve">јединице морају да </w:t>
      </w:r>
      <w:r>
        <w:rPr>
          <w:spacing w:val="-3"/>
        </w:rPr>
        <w:t xml:space="preserve">том </w:t>
      </w:r>
      <w:r>
        <w:t xml:space="preserve">ваздухоплову посвете највећу </w:t>
      </w:r>
      <w:r>
        <w:rPr>
          <w:spacing w:val="-4"/>
        </w:rPr>
        <w:t xml:space="preserve">пажњу, </w:t>
      </w:r>
      <w:r>
        <w:t xml:space="preserve">пруже помоћ и дају приоритет над другим ваздухопловима </w:t>
      </w:r>
      <w:r>
        <w:rPr>
          <w:spacing w:val="-4"/>
        </w:rPr>
        <w:t xml:space="preserve">ако </w:t>
      </w:r>
      <w:r>
        <w:t xml:space="preserve">околности то </w:t>
      </w:r>
      <w:r>
        <w:rPr>
          <w:spacing w:val="-5"/>
        </w:rPr>
        <w:t xml:space="preserve">буду </w:t>
      </w:r>
      <w:r>
        <w:t>за- хтевале.</w:t>
      </w:r>
    </w:p>
    <w:p w:rsidR="00A822BE" w:rsidRDefault="0046556E">
      <w:pPr>
        <w:pStyle w:val="BodyText"/>
        <w:spacing w:line="232" w:lineRule="auto"/>
        <w:ind w:left="401" w:firstLine="396"/>
      </w:pPr>
      <w:r>
        <w:t>(</w:t>
      </w:r>
      <w:r>
        <w:t>д)</w:t>
      </w:r>
      <w:r>
        <w:rPr>
          <w:spacing w:val="-6"/>
        </w:rPr>
        <w:t xml:space="preserve"> </w:t>
      </w:r>
      <w:r>
        <w:t>Наредне</w:t>
      </w:r>
      <w:r>
        <w:rPr>
          <w:spacing w:val="-6"/>
        </w:rPr>
        <w:t xml:space="preserve"> </w:t>
      </w:r>
      <w:r>
        <w:rPr>
          <w:i/>
          <w:spacing w:val="-3"/>
        </w:rPr>
        <w:t>АТC</w:t>
      </w:r>
      <w:r>
        <w:rPr>
          <w:i/>
          <w:spacing w:val="-6"/>
        </w:rPr>
        <w:t xml:space="preserve"> </w:t>
      </w:r>
      <w:r>
        <w:t>мере</w:t>
      </w:r>
      <w:r>
        <w:rPr>
          <w:spacing w:val="-6"/>
        </w:rPr>
        <w:t xml:space="preserve"> </w:t>
      </w:r>
      <w:r>
        <w:t>морају</w:t>
      </w:r>
      <w:r>
        <w:rPr>
          <w:spacing w:val="-6"/>
        </w:rPr>
        <w:t xml:space="preserve"> </w:t>
      </w:r>
      <w:r>
        <w:t>да</w:t>
      </w:r>
      <w:r>
        <w:rPr>
          <w:spacing w:val="-6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t>заснивају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намерама</w:t>
      </w:r>
      <w:r>
        <w:rPr>
          <w:spacing w:val="-6"/>
        </w:rPr>
        <w:t xml:space="preserve"> </w:t>
      </w:r>
      <w:r>
        <w:t xml:space="preserve">пи- лота, целокупној ситуацији у ваздушном саобраћају и динамици развоја стања нужде у реалном </w:t>
      </w:r>
      <w:r>
        <w:rPr>
          <w:spacing w:val="-4"/>
        </w:rPr>
        <w:t>времену.</w:t>
      </w:r>
    </w:p>
    <w:p w:rsidR="00A822BE" w:rsidRDefault="0046556E">
      <w:pPr>
        <w:pStyle w:val="Heading2"/>
        <w:spacing w:line="197" w:lineRule="exact"/>
        <w:ind w:left="798"/>
      </w:pPr>
      <w:r>
        <w:t>SERA.11005 Незаконито ометање</w:t>
      </w:r>
    </w:p>
    <w:p w:rsidR="00A822BE" w:rsidRDefault="0046556E">
      <w:pPr>
        <w:spacing w:line="200" w:lineRule="exact"/>
        <w:ind w:left="798"/>
        <w:rPr>
          <w:sz w:val="18"/>
        </w:rPr>
      </w:pPr>
      <w:r>
        <w:rPr>
          <w:sz w:val="18"/>
        </w:rPr>
        <w:t xml:space="preserve">(а) </w:t>
      </w:r>
      <w:r>
        <w:rPr>
          <w:i/>
          <w:sz w:val="18"/>
        </w:rPr>
        <w:t>Брисана</w:t>
      </w:r>
      <w:r>
        <w:rPr>
          <w:sz w:val="18"/>
        </w:rPr>
        <w:t>.</w:t>
      </w:r>
    </w:p>
    <w:p w:rsidR="00A822BE" w:rsidRDefault="0046556E">
      <w:pPr>
        <w:pStyle w:val="BodyText"/>
        <w:spacing w:line="232" w:lineRule="auto"/>
        <w:ind w:left="401" w:firstLine="396"/>
      </w:pPr>
      <w:r>
        <w:t xml:space="preserve">(аа) Ваздухоплов </w:t>
      </w:r>
      <w:r>
        <w:rPr>
          <w:spacing w:val="-3"/>
        </w:rPr>
        <w:t xml:space="preserve">који </w:t>
      </w:r>
      <w:r>
        <w:t>је предмет незаконитог ометања м</w:t>
      </w:r>
      <w:r>
        <w:t xml:space="preserve">ора да настоји да подеси транспондер на </w:t>
      </w:r>
      <w:r>
        <w:rPr>
          <w:spacing w:val="-6"/>
        </w:rPr>
        <w:t xml:space="preserve">код </w:t>
      </w:r>
      <w:r>
        <w:t xml:space="preserve">7500 и обавести одгова- рајућу </w:t>
      </w:r>
      <w:r>
        <w:rPr>
          <w:i/>
          <w:spacing w:val="-3"/>
        </w:rPr>
        <w:t xml:space="preserve">АТS </w:t>
      </w:r>
      <w:r>
        <w:t xml:space="preserve">јединицу о свим значајним околностима у вези са тим и о </w:t>
      </w:r>
      <w:r>
        <w:rPr>
          <w:spacing w:val="-3"/>
        </w:rPr>
        <w:t xml:space="preserve">сваком </w:t>
      </w:r>
      <w:r>
        <w:t xml:space="preserve">одступању </w:t>
      </w:r>
      <w:r>
        <w:rPr>
          <w:spacing w:val="-3"/>
        </w:rPr>
        <w:t xml:space="preserve">од </w:t>
      </w:r>
      <w:r>
        <w:t xml:space="preserve">важећег плана лета </w:t>
      </w:r>
      <w:r>
        <w:rPr>
          <w:spacing w:val="-3"/>
        </w:rPr>
        <w:t xml:space="preserve">које </w:t>
      </w:r>
      <w:r>
        <w:t>је проузроковано тим</w:t>
      </w:r>
      <w:r>
        <w:rPr>
          <w:spacing w:val="-4"/>
        </w:rPr>
        <w:t xml:space="preserve"> </w:t>
      </w:r>
      <w:r>
        <w:t>околностима,</w:t>
      </w:r>
      <w:r>
        <w:rPr>
          <w:spacing w:val="-4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би</w:t>
      </w:r>
      <w:r>
        <w:rPr>
          <w:spacing w:val="-4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омогућило</w:t>
      </w:r>
      <w:r>
        <w:rPr>
          <w:spacing w:val="-5"/>
        </w:rPr>
        <w:t xml:space="preserve"> </w:t>
      </w:r>
      <w:r>
        <w:rPr>
          <w:i/>
          <w:spacing w:val="-3"/>
        </w:rPr>
        <w:t>АТS</w:t>
      </w:r>
      <w:r>
        <w:rPr>
          <w:i/>
          <w:spacing w:val="-4"/>
        </w:rPr>
        <w:t xml:space="preserve"> </w:t>
      </w:r>
      <w:r>
        <w:t>јединици</w:t>
      </w:r>
      <w:r>
        <w:rPr>
          <w:spacing w:val="-4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пружи</w:t>
      </w:r>
      <w:r>
        <w:rPr>
          <w:spacing w:val="-4"/>
        </w:rPr>
        <w:t xml:space="preserve"> </w:t>
      </w:r>
      <w:r>
        <w:t xml:space="preserve">при- оритет ваздухоплову и да би се смањила могућност </w:t>
      </w:r>
      <w:r>
        <w:rPr>
          <w:spacing w:val="-3"/>
        </w:rPr>
        <w:t xml:space="preserve">конфликта </w:t>
      </w:r>
      <w:r>
        <w:t>са другим</w:t>
      </w:r>
      <w:r>
        <w:rPr>
          <w:spacing w:val="-1"/>
        </w:rPr>
        <w:t xml:space="preserve"> </w:t>
      </w:r>
      <w:r>
        <w:t>ваздухопловима.</w:t>
      </w:r>
    </w:p>
    <w:p w:rsidR="00A822BE" w:rsidRDefault="0046556E">
      <w:pPr>
        <w:pStyle w:val="BodyText"/>
        <w:spacing w:line="232" w:lineRule="auto"/>
        <w:ind w:left="401" w:firstLine="396"/>
      </w:pPr>
      <w:r>
        <w:t xml:space="preserve">(аб) </w:t>
      </w:r>
      <w:r>
        <w:rPr>
          <w:spacing w:val="-4"/>
        </w:rPr>
        <w:t xml:space="preserve">Ако </w:t>
      </w:r>
      <w:r>
        <w:t xml:space="preserve">је ваздухоплов предмет незаконитог ометања, вођа ваздухоплова мора да покуша да слети, чим то </w:t>
      </w:r>
      <w:r>
        <w:rPr>
          <w:spacing w:val="-5"/>
        </w:rPr>
        <w:t xml:space="preserve">буде </w:t>
      </w:r>
      <w:r>
        <w:t>изводљиво, на најближи погодан аеродром или на наменски ае</w:t>
      </w:r>
      <w:r>
        <w:t xml:space="preserve">родром </w:t>
      </w:r>
      <w:r>
        <w:rPr>
          <w:spacing w:val="-3"/>
        </w:rPr>
        <w:t xml:space="preserve">који </w:t>
      </w:r>
      <w:r>
        <w:t xml:space="preserve">је одредио надлежни орган, осим </w:t>
      </w:r>
      <w:r>
        <w:rPr>
          <w:spacing w:val="-4"/>
        </w:rPr>
        <w:t xml:space="preserve">ако </w:t>
      </w:r>
      <w:r>
        <w:t>околности у ваздухоплову на- лажу</w:t>
      </w:r>
      <w:r>
        <w:rPr>
          <w:spacing w:val="-2"/>
        </w:rPr>
        <w:t xml:space="preserve"> </w:t>
      </w:r>
      <w:r>
        <w:t>другачије.</w:t>
      </w:r>
    </w:p>
    <w:p w:rsidR="00A822BE" w:rsidRDefault="0046556E">
      <w:pPr>
        <w:pStyle w:val="BodyText"/>
        <w:spacing w:line="232" w:lineRule="auto"/>
        <w:ind w:left="401" w:firstLine="396"/>
      </w:pPr>
      <w:r>
        <w:t xml:space="preserve">(б) </w:t>
      </w:r>
      <w:r>
        <w:rPr>
          <w:spacing w:val="-4"/>
        </w:rPr>
        <w:t xml:space="preserve">Ако </w:t>
      </w:r>
      <w:r>
        <w:t xml:space="preserve">дође до незаконитог ометања ваздухоплова или се на то посумња, јединице пружаоца услуга у ваздушном саобраћају морају одмах да се </w:t>
      </w:r>
      <w:r>
        <w:rPr>
          <w:spacing w:val="-3"/>
        </w:rPr>
        <w:t xml:space="preserve">одазову </w:t>
      </w:r>
      <w:r>
        <w:t>на захтеве ваздух</w:t>
      </w:r>
      <w:r>
        <w:t>оплова.</w:t>
      </w:r>
      <w:r>
        <w:rPr>
          <w:spacing w:val="-25"/>
        </w:rPr>
        <w:t xml:space="preserve"> </w:t>
      </w:r>
      <w:r>
        <w:t xml:space="preserve">Информације </w:t>
      </w:r>
      <w:r>
        <w:rPr>
          <w:spacing w:val="-3"/>
        </w:rPr>
        <w:t xml:space="preserve">које </w:t>
      </w:r>
      <w:r>
        <w:t>се односе на безбедно спровођење лета морају да наставе да се преносе и морају да се предузму неопходне мере да би се убр- зало спровођење свих фаза лета, нарочито фаза безбедног</w:t>
      </w:r>
      <w:r>
        <w:rPr>
          <w:spacing w:val="-27"/>
        </w:rPr>
        <w:t xml:space="preserve"> </w:t>
      </w:r>
      <w:r>
        <w:t>слетања ваздухоплова.</w:t>
      </w:r>
    </w:p>
    <w:p w:rsidR="00A822BE" w:rsidRDefault="0046556E">
      <w:pPr>
        <w:pStyle w:val="BodyText"/>
        <w:spacing w:line="232" w:lineRule="auto"/>
        <w:ind w:left="401" w:firstLine="396"/>
      </w:pPr>
      <w:r>
        <w:t xml:space="preserve">(ц) </w:t>
      </w:r>
      <w:r>
        <w:rPr>
          <w:spacing w:val="-4"/>
        </w:rPr>
        <w:t xml:space="preserve">Ако </w:t>
      </w:r>
      <w:r>
        <w:t>дође до незаконитог ом</w:t>
      </w:r>
      <w:r>
        <w:t xml:space="preserve">етања ваздухоплова или се  на то посумња, </w:t>
      </w:r>
      <w:r>
        <w:rPr>
          <w:i/>
          <w:spacing w:val="-3"/>
        </w:rPr>
        <w:t xml:space="preserve">АТS </w:t>
      </w:r>
      <w:r>
        <w:t xml:space="preserve">јединице </w:t>
      </w:r>
      <w:r>
        <w:rPr>
          <w:spacing w:val="-3"/>
        </w:rPr>
        <w:t xml:space="preserve">морају, </w:t>
      </w:r>
      <w:r>
        <w:t xml:space="preserve">у складу са локално догово- реним процедурама, одмах да обавесте одговарајуће тело </w:t>
      </w:r>
      <w:r>
        <w:rPr>
          <w:spacing w:val="-3"/>
        </w:rPr>
        <w:t xml:space="preserve">које </w:t>
      </w:r>
      <w:r>
        <w:t>је одредила</w:t>
      </w:r>
      <w:r>
        <w:rPr>
          <w:spacing w:val="-6"/>
        </w:rPr>
        <w:t xml:space="preserve"> </w:t>
      </w:r>
      <w:r>
        <w:t>држава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да</w:t>
      </w:r>
      <w:r>
        <w:rPr>
          <w:spacing w:val="-6"/>
        </w:rPr>
        <w:t xml:space="preserve"> </w:t>
      </w:r>
      <w:r>
        <w:t>размене</w:t>
      </w:r>
      <w:r>
        <w:rPr>
          <w:spacing w:val="-6"/>
        </w:rPr>
        <w:t xml:space="preserve"> </w:t>
      </w:r>
      <w:r>
        <w:t>неопходне</w:t>
      </w:r>
      <w:r>
        <w:rPr>
          <w:spacing w:val="-6"/>
        </w:rPr>
        <w:t xml:space="preserve"> </w:t>
      </w:r>
      <w:r>
        <w:t>информације</w:t>
      </w:r>
      <w:r>
        <w:rPr>
          <w:spacing w:val="-6"/>
        </w:rPr>
        <w:t xml:space="preserve"> </w:t>
      </w:r>
      <w:r>
        <w:t>са</w:t>
      </w:r>
      <w:r>
        <w:rPr>
          <w:spacing w:val="-6"/>
        </w:rPr>
        <w:t xml:space="preserve"> </w:t>
      </w:r>
      <w:r>
        <w:t>операте- ром ваздухоплова или његовим овлашћеним</w:t>
      </w:r>
      <w:r>
        <w:rPr>
          <w:spacing w:val="-20"/>
        </w:rPr>
        <w:t xml:space="preserve"> </w:t>
      </w:r>
      <w:r>
        <w:t>представником.</w:t>
      </w:r>
    </w:p>
    <w:p w:rsidR="00A822BE" w:rsidRDefault="0046556E">
      <w:pPr>
        <w:pStyle w:val="Heading2"/>
        <w:spacing w:line="195" w:lineRule="exact"/>
        <w:ind w:left="798"/>
      </w:pPr>
      <w:r>
        <w:t>SERA.11010 Залутали или неидентификовани ваздухо-</w:t>
      </w:r>
    </w:p>
    <w:p w:rsidR="00A822BE" w:rsidRDefault="0046556E">
      <w:pPr>
        <w:spacing w:line="200" w:lineRule="exact"/>
        <w:ind w:left="401"/>
        <w:rPr>
          <w:b/>
          <w:sz w:val="18"/>
        </w:rPr>
      </w:pPr>
      <w:r>
        <w:rPr>
          <w:b/>
          <w:sz w:val="18"/>
        </w:rPr>
        <w:t>плов</w:t>
      </w:r>
    </w:p>
    <w:p w:rsidR="00A822BE" w:rsidRDefault="0046556E">
      <w:pPr>
        <w:pStyle w:val="BodyText"/>
        <w:spacing w:line="200" w:lineRule="exact"/>
        <w:ind w:left="798" w:firstLine="0"/>
        <w:jc w:val="left"/>
      </w:pPr>
      <w:r>
        <w:t>Залутали или неидентификовани ваздухоплов</w:t>
      </w:r>
    </w:p>
    <w:p w:rsidR="00A822BE" w:rsidRDefault="0046556E">
      <w:pPr>
        <w:pStyle w:val="BodyText"/>
        <w:spacing w:line="232" w:lineRule="auto"/>
        <w:ind w:left="401" w:firstLine="396"/>
      </w:pPr>
      <w:r>
        <w:t>(а) Одмах по сазнању да је ваздухоплов залутао, јединица пружаоца услуга у ваздушном саобраћају мора да предузме све неопходне мере из тач. (1)</w:t>
      </w:r>
      <w:r>
        <w:t xml:space="preserve"> и (3) како би помогла безбедном лету ваздухоплова.</w:t>
      </w:r>
    </w:p>
    <w:p w:rsidR="00A822BE" w:rsidRDefault="0046556E">
      <w:pPr>
        <w:pStyle w:val="ListParagraph"/>
        <w:numPr>
          <w:ilvl w:val="2"/>
          <w:numId w:val="55"/>
        </w:numPr>
        <w:tabs>
          <w:tab w:val="left" w:pos="1057"/>
        </w:tabs>
        <w:spacing w:line="232" w:lineRule="auto"/>
        <w:ind w:right="1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>је позиција ваздухоплова непозната, јединица пружа- оца услуга у ваздушном саобраћају мора</w:t>
      </w:r>
      <w:r>
        <w:rPr>
          <w:spacing w:val="-2"/>
          <w:sz w:val="18"/>
        </w:rPr>
        <w:t xml:space="preserve"> </w:t>
      </w:r>
      <w:r>
        <w:rPr>
          <w:sz w:val="18"/>
        </w:rPr>
        <w:t>да:</w:t>
      </w:r>
    </w:p>
    <w:p w:rsidR="00A822BE" w:rsidRDefault="0046556E">
      <w:pPr>
        <w:pStyle w:val="ListParagraph"/>
        <w:numPr>
          <w:ilvl w:val="3"/>
          <w:numId w:val="55"/>
        </w:numPr>
        <w:tabs>
          <w:tab w:val="left" w:pos="1014"/>
        </w:tabs>
        <w:spacing w:line="232" w:lineRule="auto"/>
        <w:ind w:firstLine="397"/>
        <w:jc w:val="both"/>
        <w:rPr>
          <w:sz w:val="18"/>
        </w:rPr>
      </w:pPr>
      <w:r>
        <w:rPr>
          <w:sz w:val="18"/>
        </w:rPr>
        <w:t>покуша да успостави двосмерну комуникацију са</w:t>
      </w:r>
      <w:r>
        <w:rPr>
          <w:spacing w:val="-25"/>
          <w:sz w:val="18"/>
        </w:rPr>
        <w:t xml:space="preserve"> </w:t>
      </w:r>
      <w:r>
        <w:rPr>
          <w:sz w:val="18"/>
        </w:rPr>
        <w:t xml:space="preserve">ваздухо- пловом, </w:t>
      </w:r>
      <w:r>
        <w:rPr>
          <w:spacing w:val="-4"/>
          <w:sz w:val="18"/>
        </w:rPr>
        <w:t xml:space="preserve">ако </w:t>
      </w:r>
      <w:r>
        <w:rPr>
          <w:sz w:val="18"/>
        </w:rPr>
        <w:t>таква комуникација већ не</w:t>
      </w:r>
      <w:r>
        <w:rPr>
          <w:spacing w:val="-2"/>
          <w:sz w:val="18"/>
        </w:rPr>
        <w:t xml:space="preserve"> </w:t>
      </w:r>
      <w:r>
        <w:rPr>
          <w:sz w:val="18"/>
        </w:rPr>
        <w:t>постоји;</w:t>
      </w:r>
    </w:p>
    <w:p w:rsidR="00A822BE" w:rsidRDefault="0046556E">
      <w:pPr>
        <w:pStyle w:val="ListParagraph"/>
        <w:numPr>
          <w:ilvl w:val="3"/>
          <w:numId w:val="55"/>
        </w:numPr>
        <w:tabs>
          <w:tab w:val="left" w:pos="1068"/>
        </w:tabs>
        <w:spacing w:line="232" w:lineRule="auto"/>
        <w:ind w:right="1" w:firstLine="397"/>
        <w:jc w:val="both"/>
        <w:rPr>
          <w:sz w:val="18"/>
        </w:rPr>
      </w:pPr>
      <w:r>
        <w:rPr>
          <w:sz w:val="18"/>
        </w:rPr>
        <w:t xml:space="preserve">употреби сва расположива средства да утврди </w:t>
      </w:r>
      <w:r>
        <w:rPr>
          <w:spacing w:val="-3"/>
          <w:sz w:val="18"/>
        </w:rPr>
        <w:t xml:space="preserve">његову </w:t>
      </w:r>
      <w:r>
        <w:rPr>
          <w:sz w:val="18"/>
        </w:rPr>
        <w:t>по- зицију;</w:t>
      </w:r>
    </w:p>
    <w:p w:rsidR="00A822BE" w:rsidRDefault="0046556E">
      <w:pPr>
        <w:pStyle w:val="ListParagraph"/>
        <w:numPr>
          <w:ilvl w:val="3"/>
          <w:numId w:val="55"/>
        </w:numPr>
        <w:tabs>
          <w:tab w:val="left" w:pos="1135"/>
        </w:tabs>
        <w:spacing w:line="232" w:lineRule="auto"/>
        <w:ind w:firstLine="397"/>
        <w:jc w:val="both"/>
        <w:rPr>
          <w:sz w:val="18"/>
        </w:rPr>
      </w:pPr>
      <w:r>
        <w:rPr>
          <w:sz w:val="18"/>
        </w:rPr>
        <w:t xml:space="preserve">обавести друге јединице пружаоца услуга у ваздушном саобраћају у чији простор надлежности је ваздухоплов можда за- лутао или може залутати, узимајући у обзир све факторе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су </w:t>
      </w:r>
      <w:r>
        <w:rPr>
          <w:spacing w:val="-3"/>
          <w:sz w:val="18"/>
        </w:rPr>
        <w:t>могли</w:t>
      </w:r>
      <w:r>
        <w:rPr>
          <w:spacing w:val="-6"/>
          <w:sz w:val="18"/>
        </w:rPr>
        <w:t xml:space="preserve"> </w:t>
      </w:r>
      <w:r>
        <w:rPr>
          <w:sz w:val="18"/>
        </w:rPr>
        <w:t>да</w:t>
      </w:r>
      <w:r>
        <w:rPr>
          <w:spacing w:val="-5"/>
          <w:sz w:val="18"/>
        </w:rPr>
        <w:t xml:space="preserve"> </w:t>
      </w:r>
      <w:r>
        <w:rPr>
          <w:sz w:val="18"/>
        </w:rPr>
        <w:t>утичу</w:t>
      </w:r>
      <w:r>
        <w:rPr>
          <w:spacing w:val="-5"/>
          <w:sz w:val="18"/>
        </w:rPr>
        <w:t xml:space="preserve"> </w:t>
      </w:r>
      <w:r>
        <w:rPr>
          <w:sz w:val="18"/>
        </w:rPr>
        <w:t>на</w:t>
      </w:r>
      <w:r>
        <w:rPr>
          <w:spacing w:val="-6"/>
          <w:sz w:val="18"/>
        </w:rPr>
        <w:t xml:space="preserve"> </w:t>
      </w:r>
      <w:r>
        <w:rPr>
          <w:sz w:val="18"/>
        </w:rPr>
        <w:t>навигацију</w:t>
      </w:r>
      <w:r>
        <w:rPr>
          <w:spacing w:val="-6"/>
          <w:sz w:val="18"/>
        </w:rPr>
        <w:t xml:space="preserve"> </w:t>
      </w:r>
      <w:r>
        <w:rPr>
          <w:sz w:val="18"/>
        </w:rPr>
        <w:t>ваздухоплова</w:t>
      </w:r>
      <w:r>
        <w:rPr>
          <w:spacing w:val="-5"/>
          <w:sz w:val="18"/>
        </w:rPr>
        <w:t xml:space="preserve"> </w:t>
      </w:r>
      <w:r>
        <w:rPr>
          <w:sz w:val="18"/>
        </w:rPr>
        <w:t>у</w:t>
      </w:r>
      <w:r>
        <w:rPr>
          <w:spacing w:val="-5"/>
          <w:sz w:val="18"/>
        </w:rPr>
        <w:t xml:space="preserve"> </w:t>
      </w:r>
      <w:r>
        <w:rPr>
          <w:sz w:val="18"/>
        </w:rPr>
        <w:t>датим</w:t>
      </w:r>
      <w:r>
        <w:rPr>
          <w:spacing w:val="-5"/>
          <w:sz w:val="18"/>
        </w:rPr>
        <w:t xml:space="preserve"> </w:t>
      </w:r>
      <w:r>
        <w:rPr>
          <w:sz w:val="18"/>
        </w:rPr>
        <w:t>околностима;</w:t>
      </w:r>
    </w:p>
    <w:p w:rsidR="00A822BE" w:rsidRDefault="0046556E">
      <w:pPr>
        <w:pStyle w:val="ListParagraph"/>
        <w:numPr>
          <w:ilvl w:val="3"/>
          <w:numId w:val="55"/>
        </w:numPr>
        <w:tabs>
          <w:tab w:val="left" w:pos="1126"/>
        </w:tabs>
        <w:spacing w:line="232" w:lineRule="auto"/>
        <w:ind w:firstLine="397"/>
        <w:jc w:val="both"/>
        <w:rPr>
          <w:sz w:val="18"/>
        </w:rPr>
      </w:pPr>
      <w:r>
        <w:rPr>
          <w:sz w:val="18"/>
        </w:rPr>
        <w:t xml:space="preserve">обавести, у складу са локално договореним процедура- ма, одговарајуће војне јединице и достави им дотични план лета и остале </w:t>
      </w:r>
      <w:r>
        <w:rPr>
          <w:spacing w:val="-3"/>
          <w:sz w:val="18"/>
        </w:rPr>
        <w:t xml:space="preserve">податке </w:t>
      </w:r>
      <w:r>
        <w:rPr>
          <w:sz w:val="18"/>
        </w:rPr>
        <w:t>о залуталом ваздухоплову;</w:t>
      </w:r>
    </w:p>
    <w:p w:rsidR="00A822BE" w:rsidRDefault="0046556E">
      <w:pPr>
        <w:pStyle w:val="ListParagraph"/>
        <w:numPr>
          <w:ilvl w:val="3"/>
          <w:numId w:val="55"/>
        </w:numPr>
        <w:tabs>
          <w:tab w:val="left" w:pos="1066"/>
        </w:tabs>
        <w:spacing w:line="232" w:lineRule="auto"/>
        <w:ind w:firstLine="397"/>
        <w:jc w:val="both"/>
        <w:rPr>
          <w:sz w:val="18"/>
        </w:rPr>
      </w:pPr>
      <w:r>
        <w:rPr>
          <w:sz w:val="18"/>
        </w:rPr>
        <w:t xml:space="preserve">захтева </w:t>
      </w:r>
      <w:r>
        <w:rPr>
          <w:spacing w:val="-3"/>
          <w:sz w:val="18"/>
        </w:rPr>
        <w:t xml:space="preserve">од </w:t>
      </w:r>
      <w:r>
        <w:rPr>
          <w:sz w:val="18"/>
        </w:rPr>
        <w:t>јединица наведених у тач. (iii) и (iv)</w:t>
      </w:r>
      <w:r>
        <w:rPr>
          <w:sz w:val="18"/>
        </w:rPr>
        <w:t xml:space="preserve"> и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дру- гих ваздухоплова у лету </w:t>
      </w:r>
      <w:r>
        <w:rPr>
          <w:spacing w:val="-3"/>
          <w:sz w:val="18"/>
        </w:rPr>
        <w:t xml:space="preserve">сву </w:t>
      </w:r>
      <w:r>
        <w:rPr>
          <w:sz w:val="18"/>
        </w:rPr>
        <w:t>помоћ у успостављању комуникације са ваздухопловом и утврђивању његове</w:t>
      </w:r>
      <w:r>
        <w:rPr>
          <w:spacing w:val="-7"/>
          <w:sz w:val="18"/>
        </w:rPr>
        <w:t xml:space="preserve"> </w:t>
      </w:r>
      <w:r>
        <w:rPr>
          <w:sz w:val="18"/>
        </w:rPr>
        <w:t>позиције.</w:t>
      </w:r>
    </w:p>
    <w:p w:rsidR="00A822BE" w:rsidRDefault="0046556E">
      <w:pPr>
        <w:pStyle w:val="ListParagraph"/>
        <w:numPr>
          <w:ilvl w:val="2"/>
          <w:numId w:val="55"/>
        </w:numPr>
        <w:tabs>
          <w:tab w:val="left" w:pos="1079"/>
        </w:tabs>
        <w:spacing w:line="232" w:lineRule="auto"/>
        <w:ind w:firstLine="397"/>
        <w:jc w:val="both"/>
        <w:rPr>
          <w:sz w:val="18"/>
        </w:rPr>
      </w:pPr>
      <w:r>
        <w:rPr>
          <w:sz w:val="18"/>
        </w:rPr>
        <w:t xml:space="preserve">Захтеви из тач. (1)(iv) и (1)(v) се, такође, примењују на јединице пружаоца услуга у ваздушном саобраћају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су обаве- штене у складу </w:t>
      </w:r>
      <w:r>
        <w:rPr>
          <w:sz w:val="18"/>
        </w:rPr>
        <w:t xml:space="preserve">са </w:t>
      </w:r>
      <w:r>
        <w:rPr>
          <w:spacing w:val="-4"/>
          <w:sz w:val="18"/>
        </w:rPr>
        <w:t>тачком</w:t>
      </w:r>
      <w:r>
        <w:rPr>
          <w:spacing w:val="-1"/>
          <w:sz w:val="18"/>
        </w:rPr>
        <w:t xml:space="preserve"> </w:t>
      </w:r>
      <w:r>
        <w:rPr>
          <w:sz w:val="18"/>
        </w:rPr>
        <w:t>(1)(iii).</w:t>
      </w:r>
    </w:p>
    <w:p w:rsidR="00A822BE" w:rsidRDefault="0046556E">
      <w:pPr>
        <w:pStyle w:val="ListParagraph"/>
        <w:numPr>
          <w:ilvl w:val="2"/>
          <w:numId w:val="55"/>
        </w:numPr>
        <w:tabs>
          <w:tab w:val="left" w:pos="1063"/>
        </w:tabs>
        <w:spacing w:line="232" w:lineRule="auto"/>
        <w:ind w:right="1" w:firstLine="397"/>
        <w:jc w:val="both"/>
        <w:rPr>
          <w:sz w:val="18"/>
        </w:rPr>
      </w:pPr>
      <w:r>
        <w:rPr>
          <w:sz w:val="18"/>
        </w:rPr>
        <w:t>Када се утврди позиција ваздухоплова, јединица пружао- ца услуга у ваздушном саобраћају мора</w:t>
      </w:r>
      <w:r>
        <w:rPr>
          <w:spacing w:val="-3"/>
          <w:sz w:val="18"/>
        </w:rPr>
        <w:t xml:space="preserve"> </w:t>
      </w:r>
      <w:r>
        <w:rPr>
          <w:sz w:val="18"/>
        </w:rPr>
        <w:t>да:</w:t>
      </w:r>
    </w:p>
    <w:p w:rsidR="00A822BE" w:rsidRDefault="0046556E">
      <w:pPr>
        <w:pStyle w:val="ListParagraph"/>
        <w:numPr>
          <w:ilvl w:val="3"/>
          <w:numId w:val="55"/>
        </w:numPr>
        <w:tabs>
          <w:tab w:val="left" w:pos="1032"/>
        </w:tabs>
        <w:spacing w:line="232" w:lineRule="auto"/>
        <w:ind w:firstLine="397"/>
        <w:jc w:val="both"/>
        <w:rPr>
          <w:sz w:val="18"/>
        </w:rPr>
      </w:pPr>
      <w:r>
        <w:rPr>
          <w:sz w:val="18"/>
        </w:rPr>
        <w:t xml:space="preserve">обавести ваздухоплов о његовој позицији и корективним мерама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треба предузети. Ово обавештење се мора одмах до- ставити </w:t>
      </w:r>
      <w:r>
        <w:rPr>
          <w:spacing w:val="-4"/>
          <w:sz w:val="18"/>
        </w:rPr>
        <w:t xml:space="preserve">ако </w:t>
      </w:r>
      <w:r>
        <w:rPr>
          <w:sz w:val="18"/>
        </w:rPr>
        <w:t>је јединица</w:t>
      </w:r>
      <w:r>
        <w:rPr>
          <w:sz w:val="18"/>
        </w:rPr>
        <w:t xml:space="preserve"> пружаоца услуга у ваздушном саобраћају у сазнању да постоји могућност пресретања или нека друга опа- сност по безбедност ваздухоплова;</w:t>
      </w:r>
      <w:r>
        <w:rPr>
          <w:spacing w:val="-3"/>
          <w:sz w:val="18"/>
        </w:rPr>
        <w:t xml:space="preserve"> </w:t>
      </w:r>
      <w:r>
        <w:rPr>
          <w:sz w:val="18"/>
        </w:rPr>
        <w:t>и</w:t>
      </w:r>
    </w:p>
    <w:p w:rsidR="00A822BE" w:rsidRDefault="0046556E">
      <w:pPr>
        <w:pStyle w:val="ListParagraph"/>
        <w:numPr>
          <w:ilvl w:val="3"/>
          <w:numId w:val="55"/>
        </w:numPr>
        <w:tabs>
          <w:tab w:val="left" w:pos="1064"/>
        </w:tabs>
        <w:spacing w:line="232" w:lineRule="auto"/>
        <w:ind w:firstLine="397"/>
        <w:jc w:val="both"/>
        <w:rPr>
          <w:sz w:val="18"/>
        </w:rPr>
      </w:pPr>
      <w:r>
        <w:rPr>
          <w:sz w:val="18"/>
        </w:rPr>
        <w:t>обезбеди, по потреби, другим јединицама пружаоца</w:t>
      </w:r>
      <w:r>
        <w:rPr>
          <w:spacing w:val="-25"/>
          <w:sz w:val="18"/>
        </w:rPr>
        <w:t xml:space="preserve"> </w:t>
      </w:r>
      <w:r>
        <w:rPr>
          <w:sz w:val="18"/>
        </w:rPr>
        <w:t xml:space="preserve">услу- га у ваздушном саобраћају и одговарајућим војним јединицама информације о залуталом ваздухоплову и о свим обавештењима </w:t>
      </w:r>
      <w:r>
        <w:rPr>
          <w:spacing w:val="-3"/>
          <w:sz w:val="18"/>
        </w:rPr>
        <w:t xml:space="preserve">која </w:t>
      </w:r>
      <w:r>
        <w:rPr>
          <w:sz w:val="18"/>
        </w:rPr>
        <w:t xml:space="preserve">су дата </w:t>
      </w:r>
      <w:r>
        <w:rPr>
          <w:spacing w:val="-3"/>
          <w:sz w:val="18"/>
        </w:rPr>
        <w:t>том</w:t>
      </w:r>
      <w:r>
        <w:rPr>
          <w:spacing w:val="2"/>
          <w:sz w:val="18"/>
        </w:rPr>
        <w:t xml:space="preserve"> </w:t>
      </w:r>
      <w:r>
        <w:rPr>
          <w:spacing w:val="-4"/>
          <w:sz w:val="18"/>
        </w:rPr>
        <w:t>ваздухоплову.</w:t>
      </w:r>
    </w:p>
    <w:p w:rsidR="00A822BE" w:rsidRDefault="0046556E">
      <w:pPr>
        <w:pStyle w:val="BodyText"/>
        <w:spacing w:line="232" w:lineRule="auto"/>
        <w:ind w:left="401" w:firstLine="396"/>
      </w:pPr>
      <w:r>
        <w:t xml:space="preserve">(б) Чим </w:t>
      </w:r>
      <w:r>
        <w:rPr>
          <w:spacing w:val="-3"/>
        </w:rPr>
        <w:t xml:space="preserve">уочи </w:t>
      </w:r>
      <w:r>
        <w:t>неидентификовани ваздухоплов у својој обла- сти, јединица пружаоца услуга у ваздушном с</w:t>
      </w:r>
      <w:r>
        <w:t xml:space="preserve">аобраћају мора да покуша да утврди идентитет ваздухоплова </w:t>
      </w:r>
      <w:r>
        <w:rPr>
          <w:spacing w:val="-4"/>
        </w:rPr>
        <w:t xml:space="preserve">ако </w:t>
      </w:r>
      <w:r>
        <w:t>је то потребно</w:t>
      </w:r>
      <w:r>
        <w:rPr>
          <w:spacing w:val="-31"/>
        </w:rPr>
        <w:t xml:space="preserve"> </w:t>
      </w:r>
      <w:r>
        <w:t>ради</w:t>
      </w:r>
    </w:p>
    <w:p w:rsidR="00A822BE" w:rsidRDefault="0046556E">
      <w:pPr>
        <w:pStyle w:val="BodyText"/>
        <w:spacing w:before="73" w:line="232" w:lineRule="auto"/>
        <w:ind w:left="241" w:right="127" w:firstLine="0"/>
      </w:pPr>
      <w:r>
        <w:br w:type="column"/>
      </w:r>
      <w:r>
        <w:t>пружања услуга у ваздушном саобраћају или ако то захтевају од- говарајући војни органи у складу са локално договореним проце- дурама. У ту сврху, јединица пружаоца услуга у ваздушном сао- браћају, у складу са околностима, предузима следеће мере:</w:t>
      </w:r>
    </w:p>
    <w:p w:rsidR="00A822BE" w:rsidRDefault="0046556E">
      <w:pPr>
        <w:pStyle w:val="ListParagraph"/>
        <w:numPr>
          <w:ilvl w:val="0"/>
          <w:numId w:val="54"/>
        </w:numPr>
        <w:tabs>
          <w:tab w:val="left" w:pos="890"/>
        </w:tabs>
        <w:spacing w:line="232" w:lineRule="auto"/>
        <w:ind w:right="127" w:firstLine="397"/>
        <w:jc w:val="both"/>
        <w:rPr>
          <w:sz w:val="18"/>
        </w:rPr>
      </w:pPr>
      <w:r>
        <w:rPr>
          <w:sz w:val="18"/>
        </w:rPr>
        <w:t>покушава</w:t>
      </w:r>
      <w:r>
        <w:rPr>
          <w:spacing w:val="-8"/>
          <w:sz w:val="18"/>
        </w:rPr>
        <w:t xml:space="preserve"> </w:t>
      </w:r>
      <w:r>
        <w:rPr>
          <w:sz w:val="18"/>
        </w:rPr>
        <w:t>д</w:t>
      </w:r>
      <w:r>
        <w:rPr>
          <w:sz w:val="18"/>
        </w:rPr>
        <w:t>а</w:t>
      </w:r>
      <w:r>
        <w:rPr>
          <w:spacing w:val="-9"/>
          <w:sz w:val="18"/>
        </w:rPr>
        <w:t xml:space="preserve"> </w:t>
      </w:r>
      <w:r>
        <w:rPr>
          <w:sz w:val="18"/>
        </w:rPr>
        <w:t>успостави</w:t>
      </w:r>
      <w:r>
        <w:rPr>
          <w:spacing w:val="-8"/>
          <w:sz w:val="18"/>
        </w:rPr>
        <w:t xml:space="preserve"> </w:t>
      </w:r>
      <w:r>
        <w:rPr>
          <w:sz w:val="18"/>
        </w:rPr>
        <w:t>двосмерну</w:t>
      </w:r>
      <w:r>
        <w:rPr>
          <w:spacing w:val="-8"/>
          <w:sz w:val="18"/>
        </w:rPr>
        <w:t xml:space="preserve"> </w:t>
      </w:r>
      <w:r>
        <w:rPr>
          <w:sz w:val="18"/>
        </w:rPr>
        <w:t>комуникацију</w:t>
      </w:r>
      <w:r>
        <w:rPr>
          <w:spacing w:val="-8"/>
          <w:sz w:val="18"/>
        </w:rPr>
        <w:t xml:space="preserve"> </w:t>
      </w:r>
      <w:r>
        <w:rPr>
          <w:sz w:val="18"/>
        </w:rPr>
        <w:t>са</w:t>
      </w:r>
      <w:r>
        <w:rPr>
          <w:spacing w:val="-8"/>
          <w:sz w:val="18"/>
        </w:rPr>
        <w:t xml:space="preserve"> </w:t>
      </w:r>
      <w:r>
        <w:rPr>
          <w:sz w:val="18"/>
        </w:rPr>
        <w:t>вазду- хопловом;</w:t>
      </w:r>
    </w:p>
    <w:p w:rsidR="00A822BE" w:rsidRDefault="0046556E">
      <w:pPr>
        <w:pStyle w:val="ListParagraph"/>
        <w:numPr>
          <w:ilvl w:val="0"/>
          <w:numId w:val="54"/>
        </w:numPr>
        <w:tabs>
          <w:tab w:val="left" w:pos="890"/>
        </w:tabs>
        <w:spacing w:line="232" w:lineRule="auto"/>
        <w:ind w:right="127" w:firstLine="397"/>
        <w:jc w:val="both"/>
        <w:rPr>
          <w:sz w:val="18"/>
        </w:rPr>
      </w:pPr>
      <w:r>
        <w:rPr>
          <w:sz w:val="18"/>
        </w:rPr>
        <w:t>информише</w:t>
      </w:r>
      <w:r>
        <w:rPr>
          <w:spacing w:val="-7"/>
          <w:sz w:val="18"/>
        </w:rPr>
        <w:t xml:space="preserve"> </w:t>
      </w:r>
      <w:r>
        <w:rPr>
          <w:sz w:val="18"/>
        </w:rPr>
        <w:t>се</w:t>
      </w:r>
      <w:r>
        <w:rPr>
          <w:spacing w:val="-7"/>
          <w:sz w:val="18"/>
        </w:rPr>
        <w:t xml:space="preserve"> </w:t>
      </w:r>
      <w:r>
        <w:rPr>
          <w:sz w:val="18"/>
        </w:rPr>
        <w:t>о</w:t>
      </w:r>
      <w:r>
        <w:rPr>
          <w:spacing w:val="-7"/>
          <w:sz w:val="18"/>
        </w:rPr>
        <w:t xml:space="preserve"> </w:t>
      </w:r>
      <w:r>
        <w:rPr>
          <w:sz w:val="18"/>
        </w:rPr>
        <w:t>лету</w:t>
      </w:r>
      <w:r>
        <w:rPr>
          <w:spacing w:val="-7"/>
          <w:sz w:val="18"/>
        </w:rPr>
        <w:t xml:space="preserve"> </w:t>
      </w:r>
      <w:r>
        <w:rPr>
          <w:spacing w:val="-6"/>
          <w:sz w:val="18"/>
        </w:rPr>
        <w:t>код</w:t>
      </w:r>
      <w:r>
        <w:rPr>
          <w:spacing w:val="-7"/>
          <w:sz w:val="18"/>
        </w:rPr>
        <w:t xml:space="preserve"> </w:t>
      </w:r>
      <w:r>
        <w:rPr>
          <w:sz w:val="18"/>
        </w:rPr>
        <w:t>других</w:t>
      </w:r>
      <w:r>
        <w:rPr>
          <w:spacing w:val="-7"/>
          <w:sz w:val="18"/>
        </w:rPr>
        <w:t xml:space="preserve"> </w:t>
      </w:r>
      <w:r>
        <w:rPr>
          <w:sz w:val="18"/>
        </w:rPr>
        <w:t>јединица</w:t>
      </w:r>
      <w:r>
        <w:rPr>
          <w:spacing w:val="-7"/>
          <w:sz w:val="18"/>
        </w:rPr>
        <w:t xml:space="preserve"> </w:t>
      </w:r>
      <w:r>
        <w:rPr>
          <w:sz w:val="18"/>
        </w:rPr>
        <w:t>пружаоца</w:t>
      </w:r>
      <w:r>
        <w:rPr>
          <w:spacing w:val="-7"/>
          <w:sz w:val="18"/>
        </w:rPr>
        <w:t xml:space="preserve"> </w:t>
      </w:r>
      <w:r>
        <w:rPr>
          <w:sz w:val="18"/>
        </w:rPr>
        <w:t xml:space="preserve">услу- га у ваздушном саобраћају унутар области информисања ваздухо- плова у лету и захтева </w:t>
      </w:r>
      <w:r>
        <w:rPr>
          <w:spacing w:val="-3"/>
          <w:sz w:val="18"/>
        </w:rPr>
        <w:t xml:space="preserve">њихову </w:t>
      </w:r>
      <w:r>
        <w:rPr>
          <w:sz w:val="18"/>
        </w:rPr>
        <w:t>помоћ у успостављању двосмерне комуникације са</w:t>
      </w:r>
      <w:r>
        <w:rPr>
          <w:spacing w:val="-2"/>
          <w:sz w:val="18"/>
        </w:rPr>
        <w:t xml:space="preserve"> </w:t>
      </w:r>
      <w:r>
        <w:rPr>
          <w:sz w:val="18"/>
        </w:rPr>
        <w:t>ваздухо</w:t>
      </w:r>
      <w:r>
        <w:rPr>
          <w:sz w:val="18"/>
        </w:rPr>
        <w:t>пловом;</w:t>
      </w:r>
    </w:p>
    <w:p w:rsidR="00A822BE" w:rsidRDefault="0046556E">
      <w:pPr>
        <w:pStyle w:val="ListParagraph"/>
        <w:numPr>
          <w:ilvl w:val="0"/>
          <w:numId w:val="54"/>
        </w:numPr>
        <w:tabs>
          <w:tab w:val="left" w:pos="890"/>
        </w:tabs>
        <w:spacing w:line="232" w:lineRule="auto"/>
        <w:ind w:right="127" w:firstLine="397"/>
        <w:jc w:val="both"/>
        <w:rPr>
          <w:sz w:val="18"/>
        </w:rPr>
      </w:pPr>
      <w:r>
        <w:rPr>
          <w:sz w:val="18"/>
        </w:rPr>
        <w:t>информише</w:t>
      </w:r>
      <w:r>
        <w:rPr>
          <w:spacing w:val="-7"/>
          <w:sz w:val="18"/>
        </w:rPr>
        <w:t xml:space="preserve"> </w:t>
      </w:r>
      <w:r>
        <w:rPr>
          <w:sz w:val="18"/>
        </w:rPr>
        <w:t>се</w:t>
      </w:r>
      <w:r>
        <w:rPr>
          <w:spacing w:val="-7"/>
          <w:sz w:val="18"/>
        </w:rPr>
        <w:t xml:space="preserve"> </w:t>
      </w:r>
      <w:r>
        <w:rPr>
          <w:sz w:val="18"/>
        </w:rPr>
        <w:t>о</w:t>
      </w:r>
      <w:r>
        <w:rPr>
          <w:spacing w:val="-7"/>
          <w:sz w:val="18"/>
        </w:rPr>
        <w:t xml:space="preserve"> </w:t>
      </w:r>
      <w:r>
        <w:rPr>
          <w:sz w:val="18"/>
        </w:rPr>
        <w:t>лету</w:t>
      </w:r>
      <w:r>
        <w:rPr>
          <w:spacing w:val="-7"/>
          <w:sz w:val="18"/>
        </w:rPr>
        <w:t xml:space="preserve"> </w:t>
      </w:r>
      <w:r>
        <w:rPr>
          <w:spacing w:val="-6"/>
          <w:sz w:val="18"/>
        </w:rPr>
        <w:t>код</w:t>
      </w:r>
      <w:r>
        <w:rPr>
          <w:spacing w:val="-7"/>
          <w:sz w:val="18"/>
        </w:rPr>
        <w:t xml:space="preserve"> </w:t>
      </w:r>
      <w:r>
        <w:rPr>
          <w:sz w:val="18"/>
        </w:rPr>
        <w:t>других</w:t>
      </w:r>
      <w:r>
        <w:rPr>
          <w:spacing w:val="-7"/>
          <w:sz w:val="18"/>
        </w:rPr>
        <w:t xml:space="preserve"> </w:t>
      </w:r>
      <w:r>
        <w:rPr>
          <w:sz w:val="18"/>
        </w:rPr>
        <w:t>јединица</w:t>
      </w:r>
      <w:r>
        <w:rPr>
          <w:spacing w:val="-7"/>
          <w:sz w:val="18"/>
        </w:rPr>
        <w:t xml:space="preserve"> </w:t>
      </w:r>
      <w:r>
        <w:rPr>
          <w:sz w:val="18"/>
        </w:rPr>
        <w:t>пружаоца</w:t>
      </w:r>
      <w:r>
        <w:rPr>
          <w:spacing w:val="-7"/>
          <w:sz w:val="18"/>
        </w:rPr>
        <w:t xml:space="preserve"> </w:t>
      </w:r>
      <w:r>
        <w:rPr>
          <w:sz w:val="18"/>
        </w:rPr>
        <w:t xml:space="preserve">услу- га у ваздушном саобраћају из суседних области информисања ва- здухоплова у лету и захтева </w:t>
      </w:r>
      <w:r>
        <w:rPr>
          <w:spacing w:val="-3"/>
          <w:sz w:val="18"/>
        </w:rPr>
        <w:t xml:space="preserve">њихову </w:t>
      </w:r>
      <w:r>
        <w:rPr>
          <w:sz w:val="18"/>
        </w:rPr>
        <w:t>помоћ у успостављању дво- смерне комуникације са</w:t>
      </w:r>
      <w:r>
        <w:rPr>
          <w:spacing w:val="-3"/>
          <w:sz w:val="18"/>
        </w:rPr>
        <w:t xml:space="preserve"> </w:t>
      </w:r>
      <w:r>
        <w:rPr>
          <w:sz w:val="18"/>
        </w:rPr>
        <w:t>ваздухопловом;</w:t>
      </w:r>
    </w:p>
    <w:p w:rsidR="00A822BE" w:rsidRDefault="0046556E">
      <w:pPr>
        <w:pStyle w:val="ListParagraph"/>
        <w:numPr>
          <w:ilvl w:val="0"/>
          <w:numId w:val="54"/>
        </w:numPr>
        <w:tabs>
          <w:tab w:val="left" w:pos="894"/>
        </w:tabs>
        <w:spacing w:line="232" w:lineRule="auto"/>
        <w:ind w:right="128" w:firstLine="397"/>
        <w:jc w:val="both"/>
        <w:rPr>
          <w:sz w:val="18"/>
        </w:rPr>
      </w:pPr>
      <w:r>
        <w:rPr>
          <w:sz w:val="18"/>
        </w:rPr>
        <w:t xml:space="preserve">покушава да прибави информације </w:t>
      </w:r>
      <w:r>
        <w:rPr>
          <w:spacing w:val="-3"/>
          <w:sz w:val="18"/>
        </w:rPr>
        <w:t xml:space="preserve">од </w:t>
      </w:r>
      <w:r>
        <w:rPr>
          <w:sz w:val="18"/>
        </w:rPr>
        <w:t>других</w:t>
      </w:r>
      <w:r>
        <w:rPr>
          <w:spacing w:val="-33"/>
          <w:sz w:val="18"/>
        </w:rPr>
        <w:t xml:space="preserve"> </w:t>
      </w:r>
      <w:r>
        <w:rPr>
          <w:sz w:val="18"/>
        </w:rPr>
        <w:t>ваздухопло- ва у тој</w:t>
      </w:r>
      <w:r>
        <w:rPr>
          <w:spacing w:val="-1"/>
          <w:sz w:val="18"/>
        </w:rPr>
        <w:t xml:space="preserve"> </w:t>
      </w:r>
      <w:r>
        <w:rPr>
          <w:sz w:val="18"/>
        </w:rPr>
        <w:t>области;</w:t>
      </w:r>
    </w:p>
    <w:p w:rsidR="00A822BE" w:rsidRDefault="0046556E">
      <w:pPr>
        <w:pStyle w:val="ListParagraph"/>
        <w:numPr>
          <w:ilvl w:val="0"/>
          <w:numId w:val="54"/>
        </w:numPr>
        <w:tabs>
          <w:tab w:val="left" w:pos="918"/>
        </w:tabs>
        <w:spacing w:line="232" w:lineRule="auto"/>
        <w:ind w:right="127" w:firstLine="397"/>
        <w:jc w:val="both"/>
        <w:rPr>
          <w:sz w:val="18"/>
        </w:rPr>
      </w:pPr>
      <w:r>
        <w:rPr>
          <w:sz w:val="18"/>
        </w:rPr>
        <w:t xml:space="preserve">јединица пружаоца услуга у ваздушном саобраћају оба- вештава, по потреби, одговарајућу војну </w:t>
      </w:r>
      <w:r>
        <w:rPr>
          <w:spacing w:val="-3"/>
          <w:sz w:val="18"/>
        </w:rPr>
        <w:t xml:space="preserve">јединицу, </w:t>
      </w:r>
      <w:r>
        <w:rPr>
          <w:sz w:val="18"/>
        </w:rPr>
        <w:t>чим се утврди идентитет</w:t>
      </w:r>
      <w:r>
        <w:rPr>
          <w:spacing w:val="-2"/>
          <w:sz w:val="18"/>
        </w:rPr>
        <w:t xml:space="preserve"> </w:t>
      </w:r>
      <w:r>
        <w:rPr>
          <w:sz w:val="18"/>
        </w:rPr>
        <w:t>ваздухоплова.</w:t>
      </w:r>
    </w:p>
    <w:p w:rsidR="00A822BE" w:rsidRDefault="0046556E">
      <w:pPr>
        <w:pStyle w:val="BodyText"/>
        <w:spacing w:line="232" w:lineRule="auto"/>
        <w:ind w:left="241" w:right="127" w:firstLine="396"/>
      </w:pPr>
      <w:r>
        <w:t xml:space="preserve">(ц) У случају залуталог или неидентификованог ваздухопло- ва мора се узети у обзир могућност да је ваздухоплов предмет незаконитог ометања. </w:t>
      </w:r>
      <w:r>
        <w:rPr>
          <w:spacing w:val="-4"/>
        </w:rPr>
        <w:t xml:space="preserve">Ако </w:t>
      </w:r>
      <w:r>
        <w:t>надлежна јединица пружаоца услуга у ваздушном саобраћају сматра да залутали или неидентификовани ваздухоплов мож</w:t>
      </w:r>
      <w:r>
        <w:t xml:space="preserve">е да </w:t>
      </w:r>
      <w:r>
        <w:rPr>
          <w:spacing w:val="-5"/>
        </w:rPr>
        <w:t xml:space="preserve">буде </w:t>
      </w:r>
      <w:r>
        <w:t xml:space="preserve">предмет незаконитог ометања, о томе се одмах обавештава одговарајуће тело </w:t>
      </w:r>
      <w:r>
        <w:rPr>
          <w:spacing w:val="-3"/>
        </w:rPr>
        <w:t xml:space="preserve">које </w:t>
      </w:r>
      <w:r>
        <w:t>је одредила држава, у складу са локално договореним</w:t>
      </w:r>
      <w:r>
        <w:rPr>
          <w:spacing w:val="-3"/>
        </w:rPr>
        <w:t xml:space="preserve"> </w:t>
      </w:r>
      <w:r>
        <w:t>процедурама.</w:t>
      </w:r>
    </w:p>
    <w:p w:rsidR="00A822BE" w:rsidRDefault="0046556E">
      <w:pPr>
        <w:pStyle w:val="Heading2"/>
        <w:spacing w:line="232" w:lineRule="auto"/>
        <w:ind w:left="241" w:right="128" w:firstLine="396"/>
        <w:jc w:val="both"/>
      </w:pPr>
      <w:r>
        <w:t>SERA.11012 Минимална количина горива и ванредна си- туација у погледу горива</w:t>
      </w:r>
    </w:p>
    <w:p w:rsidR="00A822BE" w:rsidRDefault="0046556E">
      <w:pPr>
        <w:pStyle w:val="BodyText"/>
        <w:spacing w:line="232" w:lineRule="auto"/>
        <w:ind w:left="241" w:right="127" w:firstLine="396"/>
      </w:pPr>
      <w:r>
        <w:t>(а) Ако пилот пријави ста</w:t>
      </w:r>
      <w:r>
        <w:t>ње минималне количине горива, контролор мора, што је пре могуће, да обавести пилота о свим предвиђеним кашњењима или да се никаква кашњења не очекују.</w:t>
      </w:r>
    </w:p>
    <w:p w:rsidR="00A822BE" w:rsidRDefault="0046556E">
      <w:pPr>
        <w:pStyle w:val="BodyText"/>
        <w:spacing w:line="232" w:lineRule="auto"/>
        <w:ind w:left="241" w:right="128" w:firstLine="396"/>
      </w:pPr>
      <w:r>
        <w:t>(б) Ако због нивоа горива постане потребно прогласити ста- ње невоље, пилот, у складу са SERA.14095, мора на то да укаже коришћењем радио-телефонског сигнала невоље (</w:t>
      </w:r>
      <w:r>
        <w:rPr>
          <w:i/>
        </w:rPr>
        <w:t>МАYDAY</w:t>
      </w:r>
      <w:r>
        <w:t>), при чему је пожељно да га понови три пута, и након тога наведе тип невоље (</w:t>
      </w:r>
      <w:r>
        <w:rPr>
          <w:i/>
        </w:rPr>
        <w:t>FUEL</w:t>
      </w:r>
      <w:r>
        <w:t>).</w:t>
      </w:r>
    </w:p>
    <w:p w:rsidR="00A822BE" w:rsidRDefault="0046556E">
      <w:pPr>
        <w:pStyle w:val="Heading2"/>
        <w:spacing w:line="195" w:lineRule="exact"/>
        <w:ind w:left="638"/>
      </w:pPr>
      <w:r>
        <w:t>SERA.11013 Деградиране перформансе ваздухоплова</w:t>
      </w:r>
    </w:p>
    <w:p w:rsidR="00A822BE" w:rsidRDefault="0046556E">
      <w:pPr>
        <w:pStyle w:val="BodyText"/>
        <w:spacing w:line="232" w:lineRule="auto"/>
        <w:ind w:left="241" w:right="127" w:firstLine="396"/>
      </w:pPr>
      <w:r>
        <w:t xml:space="preserve">(а) </w:t>
      </w:r>
      <w:r>
        <w:rPr>
          <w:spacing w:val="-6"/>
        </w:rPr>
        <w:t xml:space="preserve">Увек </w:t>
      </w:r>
      <w:r>
        <w:t xml:space="preserve">када </w:t>
      </w:r>
      <w:r>
        <w:rPr>
          <w:spacing w:val="-8"/>
        </w:rPr>
        <w:t xml:space="preserve">су, </w:t>
      </w:r>
      <w:r>
        <w:t>као резултат квара или деградације навига- ционих система, комуникационих система, висиномера, система за</w:t>
      </w:r>
      <w:r>
        <w:rPr>
          <w:spacing w:val="-8"/>
        </w:rPr>
        <w:t xml:space="preserve"> </w:t>
      </w:r>
      <w:r>
        <w:t>контролу</w:t>
      </w:r>
      <w:r>
        <w:rPr>
          <w:spacing w:val="-8"/>
        </w:rPr>
        <w:t xml:space="preserve"> </w:t>
      </w:r>
      <w:r>
        <w:t>лета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неких</w:t>
      </w:r>
      <w:r>
        <w:rPr>
          <w:spacing w:val="-8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система,</w:t>
      </w:r>
      <w:r>
        <w:rPr>
          <w:spacing w:val="-8"/>
        </w:rPr>
        <w:t xml:space="preserve"> </w:t>
      </w:r>
      <w:r>
        <w:t>перформансе</w:t>
      </w:r>
      <w:r>
        <w:rPr>
          <w:spacing w:val="-8"/>
        </w:rPr>
        <w:t xml:space="preserve"> </w:t>
      </w:r>
      <w:r>
        <w:t xml:space="preserve">ваздухо- плова деградиране </w:t>
      </w:r>
      <w:r>
        <w:rPr>
          <w:spacing w:val="-3"/>
        </w:rPr>
        <w:t>тако</w:t>
      </w:r>
      <w:r>
        <w:rPr>
          <w:spacing w:val="-3"/>
        </w:rPr>
        <w:t xml:space="preserve"> </w:t>
      </w:r>
      <w:r>
        <w:t xml:space="preserve">да су испод нивоа </w:t>
      </w:r>
      <w:r>
        <w:rPr>
          <w:spacing w:val="-3"/>
        </w:rPr>
        <w:t xml:space="preserve">који </w:t>
      </w:r>
      <w:r>
        <w:t xml:space="preserve">се захтева за вазду- шни простор у којем се лети, летачка посада мора одмах о томе да обавести надлежну </w:t>
      </w:r>
      <w:r>
        <w:rPr>
          <w:i/>
          <w:spacing w:val="-3"/>
        </w:rPr>
        <w:t xml:space="preserve">АТC </w:t>
      </w:r>
      <w:r>
        <w:rPr>
          <w:spacing w:val="-3"/>
        </w:rPr>
        <w:t xml:space="preserve">јединицу. </w:t>
      </w:r>
      <w:r>
        <w:rPr>
          <w:spacing w:val="-4"/>
        </w:rPr>
        <w:t xml:space="preserve">Ако </w:t>
      </w:r>
      <w:r>
        <w:t>квар или деградација утиче на</w:t>
      </w:r>
      <w:r>
        <w:rPr>
          <w:spacing w:val="-7"/>
        </w:rPr>
        <w:t xml:space="preserve"> </w:t>
      </w:r>
      <w:r>
        <w:t>примењен</w:t>
      </w:r>
      <w:r>
        <w:rPr>
          <w:spacing w:val="-7"/>
        </w:rPr>
        <w:t xml:space="preserve"> </w:t>
      </w:r>
      <w:r>
        <w:t>минимум</w:t>
      </w:r>
      <w:r>
        <w:rPr>
          <w:spacing w:val="-7"/>
        </w:rPr>
        <w:t xml:space="preserve"> </w:t>
      </w:r>
      <w:r>
        <w:t>раздвајања,</w:t>
      </w:r>
      <w:r>
        <w:rPr>
          <w:spacing w:val="-7"/>
        </w:rPr>
        <w:t xml:space="preserve"> </w:t>
      </w:r>
      <w:r>
        <w:t>контролор</w:t>
      </w:r>
      <w:r>
        <w:rPr>
          <w:spacing w:val="-7"/>
        </w:rPr>
        <w:t xml:space="preserve"> </w:t>
      </w:r>
      <w:r>
        <w:t>летења</w:t>
      </w:r>
      <w:r>
        <w:rPr>
          <w:spacing w:val="-7"/>
        </w:rPr>
        <w:t xml:space="preserve"> </w:t>
      </w:r>
      <w:r>
        <w:t>мора</w:t>
      </w:r>
      <w:r>
        <w:rPr>
          <w:spacing w:val="-7"/>
        </w:rPr>
        <w:t xml:space="preserve"> </w:t>
      </w:r>
      <w:r>
        <w:t>да</w:t>
      </w:r>
      <w:r>
        <w:rPr>
          <w:spacing w:val="-7"/>
        </w:rPr>
        <w:t xml:space="preserve"> </w:t>
      </w:r>
      <w:r>
        <w:t>пре- дузме мере за успоста</w:t>
      </w:r>
      <w:r>
        <w:t>вљање друге одговарајуће врсте раздвајања или минимума</w:t>
      </w:r>
      <w:r>
        <w:rPr>
          <w:spacing w:val="-2"/>
        </w:rPr>
        <w:t xml:space="preserve"> </w:t>
      </w:r>
      <w:r>
        <w:t>раздвајања.</w:t>
      </w:r>
    </w:p>
    <w:p w:rsidR="00A822BE" w:rsidRDefault="0046556E">
      <w:pPr>
        <w:pStyle w:val="BodyText"/>
        <w:spacing w:line="193" w:lineRule="exact"/>
        <w:ind w:left="638" w:firstLine="0"/>
        <w:jc w:val="left"/>
      </w:pPr>
      <w:r>
        <w:t xml:space="preserve">(б) Деградација или квар </w:t>
      </w:r>
      <w:r>
        <w:rPr>
          <w:i/>
        </w:rPr>
        <w:t xml:space="preserve">RNAV </w:t>
      </w:r>
      <w:r>
        <w:t>система</w:t>
      </w:r>
    </w:p>
    <w:p w:rsidR="00A822BE" w:rsidRDefault="0046556E">
      <w:pPr>
        <w:pStyle w:val="BodyText"/>
        <w:spacing w:line="232" w:lineRule="auto"/>
        <w:ind w:left="241" w:right="128" w:firstLine="396"/>
      </w:pPr>
      <w:r>
        <w:rPr>
          <w:spacing w:val="-4"/>
        </w:rPr>
        <w:t xml:space="preserve">Ако </w:t>
      </w:r>
      <w:r>
        <w:t xml:space="preserve">ваздухоплов, због квара или деградације </w:t>
      </w:r>
      <w:r>
        <w:rPr>
          <w:i/>
          <w:spacing w:val="-3"/>
        </w:rPr>
        <w:t xml:space="preserve">RNAV </w:t>
      </w:r>
      <w:r>
        <w:t xml:space="preserve">систе- ма, не може да испуни спецификације </w:t>
      </w:r>
      <w:r>
        <w:rPr>
          <w:spacing w:val="-3"/>
        </w:rPr>
        <w:t xml:space="preserve">које </w:t>
      </w:r>
      <w:r>
        <w:t xml:space="preserve">захтева </w:t>
      </w:r>
      <w:r>
        <w:rPr>
          <w:i/>
          <w:spacing w:val="-3"/>
        </w:rPr>
        <w:t xml:space="preserve">RNAV </w:t>
      </w:r>
      <w:r>
        <w:t>рута или процедура, пилот мора да тражи и</w:t>
      </w:r>
      <w:r>
        <w:t>змену</w:t>
      </w:r>
      <w:r>
        <w:rPr>
          <w:spacing w:val="-4"/>
        </w:rPr>
        <w:t xml:space="preserve"> </w:t>
      </w:r>
      <w:r>
        <w:t>одобрења.</w:t>
      </w:r>
    </w:p>
    <w:p w:rsidR="00A822BE" w:rsidRDefault="0046556E">
      <w:pPr>
        <w:pStyle w:val="BodyText"/>
        <w:spacing w:line="232" w:lineRule="auto"/>
        <w:ind w:left="241" w:right="128" w:firstLine="396"/>
      </w:pPr>
      <w:r>
        <w:t>(ц) Губитак перформанси вертикалне навигације потребних за ваздушни простор смањеног вертикалног раздвајања (</w:t>
      </w:r>
      <w:r>
        <w:rPr>
          <w:i/>
        </w:rPr>
        <w:t>RVSM</w:t>
      </w:r>
      <w:r>
        <w:t>)</w:t>
      </w:r>
    </w:p>
    <w:p w:rsidR="00A822BE" w:rsidRDefault="0046556E">
      <w:pPr>
        <w:pStyle w:val="ListParagraph"/>
        <w:numPr>
          <w:ilvl w:val="0"/>
          <w:numId w:val="53"/>
        </w:numPr>
        <w:tabs>
          <w:tab w:val="left" w:pos="918"/>
        </w:tabs>
        <w:spacing w:line="232" w:lineRule="auto"/>
        <w:ind w:right="127" w:firstLine="397"/>
        <w:jc w:val="both"/>
        <w:rPr>
          <w:sz w:val="18"/>
        </w:rPr>
      </w:pPr>
      <w:r>
        <w:rPr>
          <w:sz w:val="18"/>
        </w:rPr>
        <w:t xml:space="preserve">Пилот мора да обавести </w:t>
      </w:r>
      <w:r>
        <w:rPr>
          <w:i/>
          <w:spacing w:val="-3"/>
          <w:sz w:val="18"/>
        </w:rPr>
        <w:t xml:space="preserve">АТC </w:t>
      </w:r>
      <w:r>
        <w:rPr>
          <w:sz w:val="18"/>
        </w:rPr>
        <w:t xml:space="preserve">што је пре могуће о свим околностима због којих се не могу одржати перформансе верти- калне навигације за </w:t>
      </w:r>
      <w:r>
        <w:rPr>
          <w:i/>
          <w:sz w:val="18"/>
        </w:rPr>
        <w:t xml:space="preserve">RVSM </w:t>
      </w:r>
      <w:r>
        <w:rPr>
          <w:sz w:val="18"/>
        </w:rPr>
        <w:t xml:space="preserve">ваздушни простор. У таквим случаје- вима пилот мора, увек када је то могуће, да добије измену </w:t>
      </w:r>
      <w:r>
        <w:rPr>
          <w:i/>
          <w:spacing w:val="-3"/>
          <w:sz w:val="18"/>
        </w:rPr>
        <w:t xml:space="preserve">АТC </w:t>
      </w:r>
      <w:r>
        <w:rPr>
          <w:sz w:val="18"/>
        </w:rPr>
        <w:t xml:space="preserve">одобрења, пре него започне било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одступање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одобрене руте и/или нивоа лета.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се измена </w:t>
      </w:r>
      <w:r>
        <w:rPr>
          <w:i/>
          <w:spacing w:val="-3"/>
          <w:sz w:val="18"/>
        </w:rPr>
        <w:t xml:space="preserve">АТC </w:t>
      </w:r>
      <w:r>
        <w:rPr>
          <w:sz w:val="18"/>
        </w:rPr>
        <w:t>одобрења не може добити пре таквог одступања, пилот мора да добије измену одобрења</w:t>
      </w:r>
      <w:r>
        <w:rPr>
          <w:spacing w:val="-31"/>
          <w:sz w:val="18"/>
        </w:rPr>
        <w:t xml:space="preserve"> </w:t>
      </w:r>
      <w:r>
        <w:rPr>
          <w:sz w:val="18"/>
        </w:rPr>
        <w:t xml:space="preserve">што је пре могуће </w:t>
      </w:r>
      <w:r>
        <w:rPr>
          <w:spacing w:val="-3"/>
          <w:sz w:val="18"/>
        </w:rPr>
        <w:t>након</w:t>
      </w:r>
      <w:r>
        <w:rPr>
          <w:spacing w:val="-2"/>
          <w:sz w:val="18"/>
        </w:rPr>
        <w:t xml:space="preserve"> </w:t>
      </w:r>
      <w:r>
        <w:rPr>
          <w:sz w:val="18"/>
        </w:rPr>
        <w:t>тога.</w:t>
      </w:r>
    </w:p>
    <w:p w:rsidR="00A822BE" w:rsidRDefault="0046556E">
      <w:pPr>
        <w:pStyle w:val="ListParagraph"/>
        <w:numPr>
          <w:ilvl w:val="0"/>
          <w:numId w:val="53"/>
        </w:numPr>
        <w:tabs>
          <w:tab w:val="left" w:pos="921"/>
        </w:tabs>
        <w:spacing w:line="232" w:lineRule="auto"/>
        <w:ind w:right="127" w:firstLine="397"/>
        <w:jc w:val="both"/>
        <w:rPr>
          <w:sz w:val="18"/>
        </w:rPr>
      </w:pPr>
      <w:r>
        <w:rPr>
          <w:spacing w:val="-6"/>
          <w:sz w:val="18"/>
        </w:rPr>
        <w:t xml:space="preserve">Током </w:t>
      </w:r>
      <w:r>
        <w:rPr>
          <w:sz w:val="18"/>
        </w:rPr>
        <w:t xml:space="preserve">операција у </w:t>
      </w:r>
      <w:r>
        <w:rPr>
          <w:i/>
          <w:sz w:val="18"/>
        </w:rPr>
        <w:t xml:space="preserve">RVSM </w:t>
      </w:r>
      <w:r>
        <w:rPr>
          <w:sz w:val="18"/>
        </w:rPr>
        <w:t xml:space="preserve">ваздушном простору или вер- тикалног проласка кроз </w:t>
      </w:r>
      <w:r>
        <w:rPr>
          <w:i/>
          <w:sz w:val="18"/>
        </w:rPr>
        <w:t xml:space="preserve">RVSM </w:t>
      </w:r>
      <w:r>
        <w:rPr>
          <w:sz w:val="18"/>
        </w:rPr>
        <w:t>ваздушни пр</w:t>
      </w:r>
      <w:r>
        <w:rPr>
          <w:sz w:val="18"/>
        </w:rPr>
        <w:t xml:space="preserve">остор ваздухопловом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нема одобрење за </w:t>
      </w:r>
      <w:r>
        <w:rPr>
          <w:i/>
          <w:sz w:val="18"/>
        </w:rPr>
        <w:t xml:space="preserve">RVSM </w:t>
      </w:r>
      <w:r>
        <w:rPr>
          <w:sz w:val="18"/>
        </w:rPr>
        <w:t>операције, пилот мора да пријави не- одобрени статус као што</w:t>
      </w:r>
      <w:r>
        <w:rPr>
          <w:spacing w:val="-2"/>
          <w:sz w:val="18"/>
        </w:rPr>
        <w:t xml:space="preserve"> </w:t>
      </w:r>
      <w:r>
        <w:rPr>
          <w:sz w:val="18"/>
        </w:rPr>
        <w:t>следи:</w:t>
      </w:r>
    </w:p>
    <w:p w:rsidR="00A822BE" w:rsidRDefault="0046556E">
      <w:pPr>
        <w:pStyle w:val="ListParagraph"/>
        <w:numPr>
          <w:ilvl w:val="1"/>
          <w:numId w:val="53"/>
        </w:numPr>
        <w:tabs>
          <w:tab w:val="left" w:pos="873"/>
        </w:tabs>
        <w:spacing w:line="232" w:lineRule="auto"/>
        <w:ind w:right="128" w:firstLine="397"/>
        <w:jc w:val="both"/>
        <w:rPr>
          <w:sz w:val="18"/>
        </w:rPr>
      </w:pPr>
      <w:r>
        <w:rPr>
          <w:sz w:val="18"/>
        </w:rPr>
        <w:t xml:space="preserve">у почетном позиву на било </w:t>
      </w:r>
      <w:r>
        <w:rPr>
          <w:spacing w:val="-5"/>
          <w:sz w:val="18"/>
        </w:rPr>
        <w:t xml:space="preserve">ком </w:t>
      </w:r>
      <w:r>
        <w:rPr>
          <w:sz w:val="18"/>
        </w:rPr>
        <w:t xml:space="preserve">каналу унутар </w:t>
      </w:r>
      <w:r>
        <w:rPr>
          <w:i/>
          <w:sz w:val="18"/>
        </w:rPr>
        <w:t xml:space="preserve">RVSM </w:t>
      </w:r>
      <w:r>
        <w:rPr>
          <w:sz w:val="18"/>
        </w:rPr>
        <w:t>ва- здушног</w:t>
      </w:r>
      <w:r>
        <w:rPr>
          <w:spacing w:val="-1"/>
          <w:sz w:val="18"/>
        </w:rPr>
        <w:t xml:space="preserve"> </w:t>
      </w:r>
      <w:r>
        <w:rPr>
          <w:sz w:val="18"/>
        </w:rPr>
        <w:t>простора;</w:t>
      </w:r>
    </w:p>
    <w:p w:rsidR="00A822BE" w:rsidRDefault="0046556E">
      <w:pPr>
        <w:pStyle w:val="ListParagraph"/>
        <w:numPr>
          <w:ilvl w:val="1"/>
          <w:numId w:val="53"/>
        </w:numPr>
        <w:tabs>
          <w:tab w:val="left" w:pos="904"/>
        </w:tabs>
        <w:spacing w:line="197" w:lineRule="exact"/>
        <w:ind w:left="903" w:hanging="265"/>
        <w:rPr>
          <w:sz w:val="18"/>
        </w:rPr>
      </w:pPr>
      <w:r>
        <w:rPr>
          <w:sz w:val="18"/>
        </w:rPr>
        <w:t>у свим захтевима за промене нивоа;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</w:p>
    <w:p w:rsidR="00A822BE" w:rsidRDefault="0046556E">
      <w:pPr>
        <w:pStyle w:val="ListParagraph"/>
        <w:numPr>
          <w:ilvl w:val="1"/>
          <w:numId w:val="53"/>
        </w:numPr>
        <w:tabs>
          <w:tab w:val="left" w:pos="954"/>
        </w:tabs>
        <w:spacing w:line="200" w:lineRule="exact"/>
        <w:ind w:left="953" w:hanging="315"/>
        <w:rPr>
          <w:sz w:val="18"/>
        </w:rPr>
      </w:pPr>
      <w:r>
        <w:rPr>
          <w:sz w:val="18"/>
        </w:rPr>
        <w:t>у свим понављањима одобрења за</w:t>
      </w:r>
      <w:r>
        <w:rPr>
          <w:spacing w:val="-4"/>
          <w:sz w:val="18"/>
        </w:rPr>
        <w:t xml:space="preserve"> </w:t>
      </w:r>
      <w:r>
        <w:rPr>
          <w:sz w:val="18"/>
        </w:rPr>
        <w:t>ниво.</w:t>
      </w:r>
    </w:p>
    <w:p w:rsidR="00A822BE" w:rsidRDefault="0046556E">
      <w:pPr>
        <w:pStyle w:val="ListParagraph"/>
        <w:numPr>
          <w:ilvl w:val="0"/>
          <w:numId w:val="53"/>
        </w:numPr>
        <w:tabs>
          <w:tab w:val="left" w:pos="922"/>
        </w:tabs>
        <w:spacing w:line="232" w:lineRule="auto"/>
        <w:ind w:right="128" w:firstLine="397"/>
        <w:jc w:val="both"/>
        <w:rPr>
          <w:sz w:val="18"/>
        </w:rPr>
      </w:pPr>
      <w:r>
        <w:rPr>
          <w:sz w:val="18"/>
        </w:rPr>
        <w:t>Контролори летења морају изричито да потврде пријем порука</w:t>
      </w:r>
      <w:r>
        <w:rPr>
          <w:spacing w:val="-7"/>
          <w:sz w:val="18"/>
        </w:rPr>
        <w:t xml:space="preserve"> </w:t>
      </w:r>
      <w:r>
        <w:rPr>
          <w:spacing w:val="-3"/>
          <w:sz w:val="18"/>
        </w:rPr>
        <w:t>од</w:t>
      </w:r>
      <w:r>
        <w:rPr>
          <w:spacing w:val="-7"/>
          <w:sz w:val="18"/>
        </w:rPr>
        <w:t xml:space="preserve"> </w:t>
      </w:r>
      <w:r>
        <w:rPr>
          <w:sz w:val="18"/>
        </w:rPr>
        <w:t>ваздухоплова</w:t>
      </w:r>
      <w:r>
        <w:rPr>
          <w:spacing w:val="-7"/>
          <w:sz w:val="18"/>
        </w:rPr>
        <w:t xml:space="preserve"> </w:t>
      </w:r>
      <w:r>
        <w:rPr>
          <w:spacing w:val="-3"/>
          <w:sz w:val="18"/>
        </w:rPr>
        <w:t>који</w:t>
      </w:r>
      <w:r>
        <w:rPr>
          <w:spacing w:val="-7"/>
          <w:sz w:val="18"/>
        </w:rPr>
        <w:t xml:space="preserve"> </w:t>
      </w:r>
      <w:r>
        <w:rPr>
          <w:sz w:val="18"/>
        </w:rPr>
        <w:t>пријављују</w:t>
      </w:r>
      <w:r>
        <w:rPr>
          <w:spacing w:val="-8"/>
          <w:sz w:val="18"/>
        </w:rPr>
        <w:t xml:space="preserve"> </w:t>
      </w:r>
      <w:r>
        <w:rPr>
          <w:sz w:val="18"/>
        </w:rPr>
        <w:t>неодобрени</w:t>
      </w:r>
      <w:r>
        <w:rPr>
          <w:spacing w:val="-7"/>
          <w:sz w:val="18"/>
        </w:rPr>
        <w:t xml:space="preserve"> </w:t>
      </w:r>
      <w:r>
        <w:rPr>
          <w:i/>
          <w:sz w:val="18"/>
        </w:rPr>
        <w:t>RVSM</w:t>
      </w:r>
      <w:r>
        <w:rPr>
          <w:i/>
          <w:spacing w:val="-7"/>
          <w:sz w:val="18"/>
        </w:rPr>
        <w:t xml:space="preserve"> </w:t>
      </w:r>
      <w:r>
        <w:rPr>
          <w:sz w:val="18"/>
        </w:rPr>
        <w:t>статус.</w:t>
      </w:r>
    </w:p>
    <w:p w:rsidR="00A822BE" w:rsidRDefault="0046556E">
      <w:pPr>
        <w:pStyle w:val="ListParagraph"/>
        <w:numPr>
          <w:ilvl w:val="0"/>
          <w:numId w:val="53"/>
        </w:numPr>
        <w:tabs>
          <w:tab w:val="left" w:pos="895"/>
        </w:tabs>
        <w:spacing w:line="232" w:lineRule="auto"/>
        <w:ind w:right="128" w:firstLine="397"/>
        <w:jc w:val="both"/>
        <w:rPr>
          <w:sz w:val="18"/>
        </w:rPr>
      </w:pPr>
      <w:r>
        <w:rPr>
          <w:sz w:val="18"/>
        </w:rPr>
        <w:t xml:space="preserve">Деградација опреме ваздухоплова – пријављена </w:t>
      </w:r>
      <w:r>
        <w:rPr>
          <w:spacing w:val="-3"/>
          <w:sz w:val="18"/>
        </w:rPr>
        <w:t xml:space="preserve">од </w:t>
      </w:r>
      <w:r>
        <w:rPr>
          <w:sz w:val="18"/>
        </w:rPr>
        <w:t>стране пилота:</w:t>
      </w:r>
    </w:p>
    <w:p w:rsidR="00A822BE" w:rsidRDefault="0046556E">
      <w:pPr>
        <w:pStyle w:val="ListParagraph"/>
        <w:numPr>
          <w:ilvl w:val="1"/>
          <w:numId w:val="53"/>
        </w:numPr>
        <w:tabs>
          <w:tab w:val="left" w:pos="906"/>
        </w:tabs>
        <w:spacing w:line="232" w:lineRule="auto"/>
        <w:ind w:right="127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пилот ваздухоплова одобреног  за  </w:t>
      </w:r>
      <w:r>
        <w:rPr>
          <w:i/>
          <w:sz w:val="18"/>
        </w:rPr>
        <w:t xml:space="preserve">RVSM  </w:t>
      </w:r>
      <w:r>
        <w:rPr>
          <w:sz w:val="18"/>
        </w:rPr>
        <w:t xml:space="preserve">операци- је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лети у </w:t>
      </w:r>
      <w:r>
        <w:rPr>
          <w:i/>
          <w:sz w:val="18"/>
        </w:rPr>
        <w:t xml:space="preserve">RVSM </w:t>
      </w:r>
      <w:r>
        <w:rPr>
          <w:sz w:val="18"/>
        </w:rPr>
        <w:t>ваздушном простору обавести да</w:t>
      </w:r>
      <w:r>
        <w:rPr>
          <w:spacing w:val="23"/>
          <w:sz w:val="18"/>
        </w:rPr>
        <w:t xml:space="preserve"> </w:t>
      </w:r>
      <w:r>
        <w:rPr>
          <w:sz w:val="18"/>
        </w:rPr>
        <w:t>опрема</w:t>
      </w:r>
    </w:p>
    <w:p w:rsidR="00A822BE" w:rsidRDefault="00A822BE">
      <w:pPr>
        <w:spacing w:line="232" w:lineRule="auto"/>
        <w:jc w:val="both"/>
        <w:rPr>
          <w:sz w:val="18"/>
        </w:rPr>
        <w:sectPr w:rsidR="00A822BE">
          <w:pgSz w:w="12390" w:h="15650"/>
          <w:pgMar w:top="80" w:right="720" w:bottom="280" w:left="640" w:header="720" w:footer="720" w:gutter="0"/>
          <w:cols w:num="2" w:space="720" w:equalWidth="0">
            <w:col w:w="5506" w:space="40"/>
            <w:col w:w="5484"/>
          </w:cols>
        </w:sectPr>
      </w:pPr>
    </w:p>
    <w:p w:rsidR="00A822BE" w:rsidRDefault="0046556E">
      <w:pPr>
        <w:pStyle w:val="BodyText"/>
        <w:spacing w:before="73" w:line="232" w:lineRule="auto"/>
        <w:ind w:firstLine="0"/>
        <w:jc w:val="left"/>
      </w:pPr>
      <w:r>
        <w:lastRenderedPageBreak/>
        <w:t xml:space="preserve">ваздухоплова више не испуњава </w:t>
      </w:r>
      <w:r>
        <w:rPr>
          <w:i/>
        </w:rPr>
        <w:t xml:space="preserve">RVSM </w:t>
      </w:r>
      <w:r>
        <w:t xml:space="preserve">захтеве, </w:t>
      </w:r>
      <w:r>
        <w:rPr>
          <w:i/>
        </w:rPr>
        <w:t xml:space="preserve">АТC </w:t>
      </w:r>
      <w:r>
        <w:t xml:space="preserve">мора да сма- тра тај ваздухоплов као </w:t>
      </w:r>
      <w:r>
        <w:rPr>
          <w:i/>
        </w:rPr>
        <w:t xml:space="preserve">RVSM </w:t>
      </w:r>
      <w:r>
        <w:t>неодобрени ваздухоплов.</w:t>
      </w:r>
    </w:p>
    <w:p w:rsidR="00A822BE" w:rsidRDefault="0046556E">
      <w:pPr>
        <w:pStyle w:val="ListParagraph"/>
        <w:numPr>
          <w:ilvl w:val="1"/>
          <w:numId w:val="53"/>
        </w:numPr>
        <w:tabs>
          <w:tab w:val="left" w:pos="762"/>
        </w:tabs>
        <w:spacing w:line="232" w:lineRule="auto"/>
        <w:ind w:left="118" w:right="38" w:firstLine="397"/>
        <w:jc w:val="both"/>
        <w:rPr>
          <w:sz w:val="18"/>
        </w:rPr>
      </w:pPr>
      <w:r>
        <w:rPr>
          <w:i/>
          <w:spacing w:val="-5"/>
          <w:sz w:val="18"/>
        </w:rPr>
        <w:t>АТC</w:t>
      </w:r>
      <w:r>
        <w:rPr>
          <w:i/>
          <w:spacing w:val="-9"/>
          <w:sz w:val="18"/>
        </w:rPr>
        <w:t xml:space="preserve"> </w:t>
      </w:r>
      <w:r>
        <w:rPr>
          <w:spacing w:val="-3"/>
          <w:sz w:val="18"/>
        </w:rPr>
        <w:t>мора</w:t>
      </w:r>
      <w:r>
        <w:rPr>
          <w:spacing w:val="-8"/>
          <w:sz w:val="18"/>
        </w:rPr>
        <w:t xml:space="preserve"> </w:t>
      </w:r>
      <w:r>
        <w:rPr>
          <w:spacing w:val="-5"/>
          <w:sz w:val="18"/>
        </w:rPr>
        <w:t>одмах</w:t>
      </w:r>
      <w:r>
        <w:rPr>
          <w:spacing w:val="-8"/>
          <w:sz w:val="18"/>
        </w:rPr>
        <w:t xml:space="preserve"> </w:t>
      </w:r>
      <w:r>
        <w:rPr>
          <w:sz w:val="18"/>
        </w:rPr>
        <w:t>да</w:t>
      </w:r>
      <w:r>
        <w:rPr>
          <w:spacing w:val="-8"/>
          <w:sz w:val="18"/>
        </w:rPr>
        <w:t xml:space="preserve"> </w:t>
      </w:r>
      <w:r>
        <w:rPr>
          <w:spacing w:val="-5"/>
          <w:sz w:val="18"/>
        </w:rPr>
        <w:t>предузме</w:t>
      </w:r>
      <w:r>
        <w:rPr>
          <w:spacing w:val="-8"/>
          <w:sz w:val="18"/>
        </w:rPr>
        <w:t xml:space="preserve"> </w:t>
      </w:r>
      <w:r>
        <w:rPr>
          <w:spacing w:val="-3"/>
          <w:sz w:val="18"/>
        </w:rPr>
        <w:t>мере</w:t>
      </w:r>
      <w:r>
        <w:rPr>
          <w:spacing w:val="-8"/>
          <w:sz w:val="18"/>
        </w:rPr>
        <w:t xml:space="preserve"> </w:t>
      </w:r>
      <w:r>
        <w:rPr>
          <w:spacing w:val="-6"/>
          <w:sz w:val="18"/>
        </w:rPr>
        <w:t>како</w:t>
      </w:r>
      <w:r>
        <w:rPr>
          <w:spacing w:val="-8"/>
          <w:sz w:val="18"/>
        </w:rPr>
        <w:t xml:space="preserve"> </w:t>
      </w:r>
      <w:r>
        <w:rPr>
          <w:sz w:val="18"/>
        </w:rPr>
        <w:t>би</w:t>
      </w:r>
      <w:r>
        <w:rPr>
          <w:spacing w:val="-8"/>
          <w:sz w:val="18"/>
        </w:rPr>
        <w:t xml:space="preserve"> </w:t>
      </w:r>
      <w:r>
        <w:rPr>
          <w:sz w:val="18"/>
        </w:rPr>
        <w:t>се</w:t>
      </w:r>
      <w:r>
        <w:rPr>
          <w:spacing w:val="-8"/>
          <w:sz w:val="18"/>
        </w:rPr>
        <w:t xml:space="preserve"> </w:t>
      </w:r>
      <w:r>
        <w:rPr>
          <w:spacing w:val="-5"/>
          <w:sz w:val="18"/>
        </w:rPr>
        <w:t>обезбедило</w:t>
      </w:r>
      <w:r>
        <w:rPr>
          <w:spacing w:val="-8"/>
          <w:sz w:val="18"/>
        </w:rPr>
        <w:t xml:space="preserve"> </w:t>
      </w:r>
      <w:r>
        <w:rPr>
          <w:spacing w:val="-3"/>
          <w:sz w:val="18"/>
        </w:rPr>
        <w:t xml:space="preserve">ми- </w:t>
      </w:r>
      <w:r>
        <w:rPr>
          <w:spacing w:val="-4"/>
          <w:sz w:val="18"/>
        </w:rPr>
        <w:t xml:space="preserve">нимално </w:t>
      </w:r>
      <w:r>
        <w:rPr>
          <w:spacing w:val="-5"/>
          <w:sz w:val="18"/>
        </w:rPr>
        <w:t>вертикал</w:t>
      </w:r>
      <w:r>
        <w:rPr>
          <w:spacing w:val="-5"/>
          <w:sz w:val="18"/>
        </w:rPr>
        <w:t xml:space="preserve">но раздвајање од </w:t>
      </w:r>
      <w:r>
        <w:rPr>
          <w:spacing w:val="-3"/>
          <w:sz w:val="18"/>
        </w:rPr>
        <w:t xml:space="preserve">600 </w:t>
      </w:r>
      <w:r>
        <w:rPr>
          <w:i/>
          <w:sz w:val="18"/>
        </w:rPr>
        <w:t xml:space="preserve">m </w:t>
      </w:r>
      <w:r>
        <w:rPr>
          <w:spacing w:val="-4"/>
          <w:sz w:val="18"/>
        </w:rPr>
        <w:t xml:space="preserve">(2.000 </w:t>
      </w:r>
      <w:r>
        <w:rPr>
          <w:i/>
          <w:spacing w:val="-3"/>
          <w:sz w:val="18"/>
        </w:rPr>
        <w:t>ft</w:t>
      </w:r>
      <w:r>
        <w:rPr>
          <w:spacing w:val="-3"/>
          <w:sz w:val="18"/>
        </w:rPr>
        <w:t xml:space="preserve">) или </w:t>
      </w:r>
      <w:r>
        <w:rPr>
          <w:spacing w:val="-5"/>
          <w:sz w:val="18"/>
        </w:rPr>
        <w:t xml:space="preserve">одговарајуће хоризонтално раздвајање </w:t>
      </w:r>
      <w:r>
        <w:rPr>
          <w:sz w:val="18"/>
        </w:rPr>
        <w:t xml:space="preserve">у </w:t>
      </w:r>
      <w:r>
        <w:rPr>
          <w:spacing w:val="-4"/>
          <w:sz w:val="18"/>
        </w:rPr>
        <w:t xml:space="preserve">односу </w:t>
      </w:r>
      <w:r>
        <w:rPr>
          <w:sz w:val="18"/>
        </w:rPr>
        <w:t xml:space="preserve">на </w:t>
      </w:r>
      <w:r>
        <w:rPr>
          <w:spacing w:val="-3"/>
          <w:sz w:val="18"/>
        </w:rPr>
        <w:t xml:space="preserve">све остале </w:t>
      </w:r>
      <w:r>
        <w:rPr>
          <w:spacing w:val="-4"/>
          <w:sz w:val="18"/>
        </w:rPr>
        <w:t xml:space="preserve">релевантне </w:t>
      </w:r>
      <w:r>
        <w:rPr>
          <w:spacing w:val="-5"/>
          <w:sz w:val="18"/>
        </w:rPr>
        <w:t xml:space="preserve">ваздухо- </w:t>
      </w:r>
      <w:r>
        <w:rPr>
          <w:spacing w:val="-4"/>
          <w:sz w:val="18"/>
        </w:rPr>
        <w:t xml:space="preserve">плове </w:t>
      </w:r>
      <w:r>
        <w:rPr>
          <w:spacing w:val="-6"/>
          <w:sz w:val="18"/>
        </w:rPr>
        <w:t xml:space="preserve">који </w:t>
      </w:r>
      <w:r>
        <w:rPr>
          <w:spacing w:val="-3"/>
          <w:sz w:val="18"/>
        </w:rPr>
        <w:t xml:space="preserve">лете </w:t>
      </w:r>
      <w:r>
        <w:rPr>
          <w:sz w:val="18"/>
        </w:rPr>
        <w:t xml:space="preserve">у </w:t>
      </w:r>
      <w:r>
        <w:rPr>
          <w:i/>
          <w:spacing w:val="-4"/>
          <w:sz w:val="18"/>
        </w:rPr>
        <w:t xml:space="preserve">RVSM </w:t>
      </w:r>
      <w:r>
        <w:rPr>
          <w:spacing w:val="-5"/>
          <w:sz w:val="18"/>
        </w:rPr>
        <w:t xml:space="preserve">ваздушном </w:t>
      </w:r>
      <w:r>
        <w:rPr>
          <w:spacing w:val="-6"/>
          <w:sz w:val="18"/>
        </w:rPr>
        <w:t xml:space="preserve">простору. </w:t>
      </w:r>
      <w:r>
        <w:rPr>
          <w:spacing w:val="-5"/>
          <w:sz w:val="18"/>
        </w:rPr>
        <w:t xml:space="preserve">Ваздухоплову </w:t>
      </w:r>
      <w:r>
        <w:rPr>
          <w:sz w:val="18"/>
        </w:rPr>
        <w:t xml:space="preserve">за </w:t>
      </w:r>
      <w:r>
        <w:rPr>
          <w:spacing w:val="-6"/>
          <w:sz w:val="18"/>
        </w:rPr>
        <w:t xml:space="preserve">који </w:t>
      </w:r>
      <w:r>
        <w:rPr>
          <w:spacing w:val="-4"/>
          <w:sz w:val="18"/>
        </w:rPr>
        <w:t xml:space="preserve">је утврђено </w:t>
      </w:r>
      <w:r>
        <w:rPr>
          <w:sz w:val="18"/>
        </w:rPr>
        <w:t xml:space="preserve">да је </w:t>
      </w:r>
      <w:r>
        <w:rPr>
          <w:i/>
          <w:spacing w:val="-4"/>
          <w:sz w:val="18"/>
        </w:rPr>
        <w:t xml:space="preserve">RVSM </w:t>
      </w:r>
      <w:r>
        <w:rPr>
          <w:spacing w:val="-5"/>
          <w:sz w:val="18"/>
        </w:rPr>
        <w:t xml:space="preserve">неодобрен, </w:t>
      </w:r>
      <w:r>
        <w:rPr>
          <w:i/>
          <w:spacing w:val="-5"/>
          <w:sz w:val="18"/>
        </w:rPr>
        <w:t xml:space="preserve">АТC </w:t>
      </w:r>
      <w:r>
        <w:rPr>
          <w:spacing w:val="-3"/>
          <w:sz w:val="18"/>
        </w:rPr>
        <w:t xml:space="preserve">мора </w:t>
      </w:r>
      <w:r>
        <w:rPr>
          <w:spacing w:val="-4"/>
          <w:sz w:val="18"/>
        </w:rPr>
        <w:t xml:space="preserve">нормално </w:t>
      </w:r>
      <w:r>
        <w:rPr>
          <w:spacing w:val="-5"/>
          <w:sz w:val="18"/>
        </w:rPr>
        <w:t xml:space="preserve">дати одобрење </w:t>
      </w:r>
      <w:r>
        <w:rPr>
          <w:sz w:val="18"/>
        </w:rPr>
        <w:t>за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напуштање</w:t>
      </w:r>
      <w:r>
        <w:rPr>
          <w:spacing w:val="-8"/>
          <w:sz w:val="18"/>
        </w:rPr>
        <w:t xml:space="preserve"> </w:t>
      </w:r>
      <w:r>
        <w:rPr>
          <w:i/>
          <w:spacing w:val="-4"/>
          <w:sz w:val="18"/>
        </w:rPr>
        <w:t>RVSM</w:t>
      </w:r>
      <w:r>
        <w:rPr>
          <w:i/>
          <w:spacing w:val="-8"/>
          <w:sz w:val="18"/>
        </w:rPr>
        <w:t xml:space="preserve"> </w:t>
      </w:r>
      <w:r>
        <w:rPr>
          <w:spacing w:val="-5"/>
          <w:sz w:val="18"/>
        </w:rPr>
        <w:t>ваздушног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простора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када</w:t>
      </w:r>
      <w:r>
        <w:rPr>
          <w:spacing w:val="-8"/>
          <w:sz w:val="18"/>
        </w:rPr>
        <w:t xml:space="preserve"> </w:t>
      </w:r>
      <w:r>
        <w:rPr>
          <w:sz w:val="18"/>
        </w:rPr>
        <w:t>је</w:t>
      </w:r>
      <w:r>
        <w:rPr>
          <w:spacing w:val="-8"/>
          <w:sz w:val="18"/>
        </w:rPr>
        <w:t xml:space="preserve"> </w:t>
      </w:r>
      <w:r>
        <w:rPr>
          <w:spacing w:val="-3"/>
          <w:sz w:val="18"/>
        </w:rPr>
        <w:t>то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могуће.</w:t>
      </w:r>
    </w:p>
    <w:p w:rsidR="00A822BE" w:rsidRDefault="0046556E">
      <w:pPr>
        <w:pStyle w:val="ListParagraph"/>
        <w:numPr>
          <w:ilvl w:val="1"/>
          <w:numId w:val="53"/>
        </w:numPr>
        <w:tabs>
          <w:tab w:val="left" w:pos="829"/>
        </w:tabs>
        <w:spacing w:line="232" w:lineRule="auto"/>
        <w:ind w:left="118" w:right="39" w:firstLine="397"/>
        <w:jc w:val="both"/>
        <w:rPr>
          <w:sz w:val="18"/>
        </w:rPr>
      </w:pPr>
      <w:r>
        <w:rPr>
          <w:sz w:val="18"/>
        </w:rPr>
        <w:t xml:space="preserve">Пилоти </w:t>
      </w:r>
      <w:r>
        <w:rPr>
          <w:spacing w:val="-3"/>
          <w:sz w:val="18"/>
        </w:rPr>
        <w:t xml:space="preserve">морају, </w:t>
      </w:r>
      <w:r>
        <w:rPr>
          <w:sz w:val="18"/>
        </w:rPr>
        <w:t xml:space="preserve">што је пре могуће, да обавесте </w:t>
      </w:r>
      <w:r>
        <w:rPr>
          <w:i/>
          <w:spacing w:val="-3"/>
          <w:sz w:val="18"/>
        </w:rPr>
        <w:t xml:space="preserve">АТC </w:t>
      </w:r>
      <w:r>
        <w:rPr>
          <w:sz w:val="18"/>
        </w:rPr>
        <w:t>о</w:t>
      </w:r>
      <w:r>
        <w:rPr>
          <w:spacing w:val="-25"/>
          <w:sz w:val="18"/>
        </w:rPr>
        <w:t xml:space="preserve"> </w:t>
      </w:r>
      <w:r>
        <w:rPr>
          <w:sz w:val="18"/>
        </w:rPr>
        <w:t xml:space="preserve">сва- </w:t>
      </w:r>
      <w:r>
        <w:rPr>
          <w:spacing w:val="-5"/>
          <w:sz w:val="18"/>
        </w:rPr>
        <w:t xml:space="preserve">ком </w:t>
      </w:r>
      <w:r>
        <w:rPr>
          <w:sz w:val="18"/>
        </w:rPr>
        <w:t xml:space="preserve">поновном успостављању исправног функционисања опреме потребне за испуњавање </w:t>
      </w:r>
      <w:r>
        <w:rPr>
          <w:i/>
          <w:sz w:val="18"/>
        </w:rPr>
        <w:t>RVSM</w:t>
      </w:r>
      <w:r>
        <w:rPr>
          <w:i/>
          <w:spacing w:val="-4"/>
          <w:sz w:val="18"/>
        </w:rPr>
        <w:t xml:space="preserve"> </w:t>
      </w:r>
      <w:r>
        <w:rPr>
          <w:sz w:val="18"/>
        </w:rPr>
        <w:t>захтева.</w:t>
      </w:r>
    </w:p>
    <w:p w:rsidR="00A822BE" w:rsidRDefault="0046556E">
      <w:pPr>
        <w:pStyle w:val="ListParagraph"/>
        <w:numPr>
          <w:ilvl w:val="1"/>
          <w:numId w:val="53"/>
        </w:numPr>
        <w:tabs>
          <w:tab w:val="left" w:pos="827"/>
        </w:tabs>
        <w:spacing w:line="232" w:lineRule="auto"/>
        <w:ind w:left="118" w:right="39" w:firstLine="397"/>
        <w:jc w:val="both"/>
        <w:rPr>
          <w:sz w:val="18"/>
        </w:rPr>
      </w:pPr>
      <w:r>
        <w:rPr>
          <w:sz w:val="18"/>
        </w:rPr>
        <w:t xml:space="preserve">Први </w:t>
      </w:r>
      <w:r>
        <w:rPr>
          <w:i/>
          <w:sz w:val="18"/>
        </w:rPr>
        <w:t xml:space="preserve">АCC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сазна за промене </w:t>
      </w:r>
      <w:r>
        <w:rPr>
          <w:i/>
          <w:sz w:val="18"/>
        </w:rPr>
        <w:t xml:space="preserve">RVSM </w:t>
      </w:r>
      <w:r>
        <w:rPr>
          <w:sz w:val="18"/>
        </w:rPr>
        <w:t xml:space="preserve">статуса </w:t>
      </w:r>
      <w:r>
        <w:rPr>
          <w:spacing w:val="-3"/>
          <w:sz w:val="18"/>
        </w:rPr>
        <w:t xml:space="preserve">неког </w:t>
      </w:r>
      <w:r>
        <w:rPr>
          <w:sz w:val="18"/>
        </w:rPr>
        <w:t>ва- здухоплова координира са одговарајућим суседним</w:t>
      </w:r>
      <w:r>
        <w:rPr>
          <w:spacing w:val="-11"/>
          <w:sz w:val="18"/>
        </w:rPr>
        <w:t xml:space="preserve"> </w:t>
      </w:r>
      <w:r>
        <w:rPr>
          <w:i/>
          <w:sz w:val="18"/>
        </w:rPr>
        <w:t>ACCs</w:t>
      </w:r>
      <w:r>
        <w:rPr>
          <w:sz w:val="18"/>
        </w:rPr>
        <w:t>.</w:t>
      </w:r>
    </w:p>
    <w:p w:rsidR="00A822BE" w:rsidRDefault="0046556E">
      <w:pPr>
        <w:pStyle w:val="ListParagraph"/>
        <w:numPr>
          <w:ilvl w:val="0"/>
          <w:numId w:val="53"/>
        </w:numPr>
        <w:tabs>
          <w:tab w:val="left" w:pos="771"/>
        </w:tabs>
        <w:spacing w:line="199" w:lineRule="exact"/>
        <w:ind w:left="770" w:hanging="255"/>
        <w:jc w:val="left"/>
        <w:rPr>
          <w:sz w:val="18"/>
        </w:rPr>
      </w:pPr>
      <w:r>
        <w:rPr>
          <w:sz w:val="18"/>
        </w:rPr>
        <w:t xml:space="preserve">Јака </w:t>
      </w:r>
      <w:r>
        <w:rPr>
          <w:spacing w:val="-2"/>
          <w:sz w:val="18"/>
        </w:rPr>
        <w:t xml:space="preserve">турбуленција </w:t>
      </w:r>
      <w:r>
        <w:rPr>
          <w:sz w:val="18"/>
        </w:rPr>
        <w:t>–</w:t>
      </w:r>
      <w:r>
        <w:rPr>
          <w:spacing w:val="-16"/>
          <w:sz w:val="18"/>
        </w:rPr>
        <w:t xml:space="preserve"> </w:t>
      </w:r>
      <w:r>
        <w:rPr>
          <w:sz w:val="18"/>
        </w:rPr>
        <w:t>непрогнозирана:</w:t>
      </w:r>
    </w:p>
    <w:p w:rsidR="00A822BE" w:rsidRDefault="0046556E">
      <w:pPr>
        <w:pStyle w:val="ListParagraph"/>
        <w:numPr>
          <w:ilvl w:val="1"/>
          <w:numId w:val="53"/>
        </w:numPr>
        <w:tabs>
          <w:tab w:val="left" w:pos="752"/>
        </w:tabs>
        <w:spacing w:before="1" w:line="232" w:lineRule="auto"/>
        <w:ind w:left="118" w:right="38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ваздухоплов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лети у </w:t>
      </w:r>
      <w:r>
        <w:rPr>
          <w:i/>
          <w:sz w:val="18"/>
        </w:rPr>
        <w:t xml:space="preserve">RVSM </w:t>
      </w:r>
      <w:r>
        <w:rPr>
          <w:sz w:val="18"/>
        </w:rPr>
        <w:t xml:space="preserve">ваздушном простору наиђе на јаку </w:t>
      </w:r>
      <w:r>
        <w:rPr>
          <w:spacing w:val="-2"/>
          <w:sz w:val="18"/>
        </w:rPr>
        <w:t xml:space="preserve">турбуленцију </w:t>
      </w:r>
      <w:r>
        <w:rPr>
          <w:sz w:val="18"/>
        </w:rPr>
        <w:t xml:space="preserve">због временских услова или вртлога, за </w:t>
      </w:r>
      <w:r>
        <w:rPr>
          <w:spacing w:val="-3"/>
          <w:sz w:val="18"/>
        </w:rPr>
        <w:t xml:space="preserve">коју </w:t>
      </w:r>
      <w:r>
        <w:rPr>
          <w:sz w:val="18"/>
        </w:rPr>
        <w:t>пилот сматра да ће утицати на способнос</w:t>
      </w:r>
      <w:r>
        <w:rPr>
          <w:sz w:val="18"/>
        </w:rPr>
        <w:t xml:space="preserve">т ваздухоплова да задржи одобрени ниво лета, пилот мора да о томе обавести </w:t>
      </w:r>
      <w:r>
        <w:rPr>
          <w:i/>
          <w:sz w:val="18"/>
        </w:rPr>
        <w:t>АТC</w:t>
      </w:r>
      <w:r>
        <w:rPr>
          <w:sz w:val="18"/>
        </w:rPr>
        <w:t xml:space="preserve">. </w:t>
      </w:r>
      <w:r>
        <w:rPr>
          <w:i/>
          <w:spacing w:val="-3"/>
          <w:sz w:val="18"/>
        </w:rPr>
        <w:t>АТC</w:t>
      </w:r>
      <w:r>
        <w:rPr>
          <w:i/>
          <w:spacing w:val="-6"/>
          <w:sz w:val="18"/>
        </w:rPr>
        <w:t xml:space="preserve"> </w:t>
      </w:r>
      <w:r>
        <w:rPr>
          <w:sz w:val="18"/>
        </w:rPr>
        <w:t>мора</w:t>
      </w:r>
      <w:r>
        <w:rPr>
          <w:spacing w:val="-6"/>
          <w:sz w:val="18"/>
        </w:rPr>
        <w:t xml:space="preserve"> </w:t>
      </w:r>
      <w:r>
        <w:rPr>
          <w:sz w:val="18"/>
        </w:rPr>
        <w:t>да</w:t>
      </w:r>
      <w:r>
        <w:rPr>
          <w:spacing w:val="-6"/>
          <w:sz w:val="18"/>
        </w:rPr>
        <w:t xml:space="preserve"> </w:t>
      </w:r>
      <w:r>
        <w:rPr>
          <w:sz w:val="18"/>
        </w:rPr>
        <w:t>успостави</w:t>
      </w:r>
      <w:r>
        <w:rPr>
          <w:spacing w:val="-6"/>
          <w:sz w:val="18"/>
        </w:rPr>
        <w:t xml:space="preserve"> </w:t>
      </w:r>
      <w:r>
        <w:rPr>
          <w:sz w:val="18"/>
        </w:rPr>
        <w:t>одговарајуће</w:t>
      </w:r>
      <w:r>
        <w:rPr>
          <w:spacing w:val="-6"/>
          <w:sz w:val="18"/>
        </w:rPr>
        <w:t xml:space="preserve"> </w:t>
      </w:r>
      <w:r>
        <w:rPr>
          <w:sz w:val="18"/>
        </w:rPr>
        <w:t>хоризонтално</w:t>
      </w:r>
      <w:r>
        <w:rPr>
          <w:spacing w:val="-6"/>
          <w:sz w:val="18"/>
        </w:rPr>
        <w:t xml:space="preserve"> </w:t>
      </w:r>
      <w:r>
        <w:rPr>
          <w:sz w:val="18"/>
        </w:rPr>
        <w:t>раздвајање</w:t>
      </w:r>
      <w:r>
        <w:rPr>
          <w:spacing w:val="-6"/>
          <w:sz w:val="18"/>
        </w:rPr>
        <w:t xml:space="preserve"> </w:t>
      </w:r>
      <w:r>
        <w:rPr>
          <w:sz w:val="18"/>
        </w:rPr>
        <w:t>или да повећа минимално вертикално</w:t>
      </w:r>
      <w:r>
        <w:rPr>
          <w:spacing w:val="-5"/>
          <w:sz w:val="18"/>
        </w:rPr>
        <w:t xml:space="preserve"> </w:t>
      </w:r>
      <w:r>
        <w:rPr>
          <w:sz w:val="18"/>
        </w:rPr>
        <w:t>раздвајање.</w:t>
      </w:r>
    </w:p>
    <w:p w:rsidR="00A822BE" w:rsidRDefault="0046556E">
      <w:pPr>
        <w:pStyle w:val="ListParagraph"/>
        <w:numPr>
          <w:ilvl w:val="1"/>
          <w:numId w:val="53"/>
        </w:numPr>
        <w:tabs>
          <w:tab w:val="left" w:pos="791"/>
        </w:tabs>
        <w:spacing w:line="232" w:lineRule="auto"/>
        <w:ind w:left="119" w:right="38" w:firstLine="396"/>
        <w:jc w:val="both"/>
        <w:rPr>
          <w:sz w:val="18"/>
        </w:rPr>
      </w:pPr>
      <w:r>
        <w:rPr>
          <w:i/>
          <w:spacing w:val="-3"/>
          <w:sz w:val="18"/>
        </w:rPr>
        <w:t xml:space="preserve">АТC </w:t>
      </w:r>
      <w:r>
        <w:rPr>
          <w:sz w:val="18"/>
        </w:rPr>
        <w:t>мора, у мери у којој је то могуће, да испуни захтеве пилота</w:t>
      </w:r>
      <w:r>
        <w:rPr>
          <w:spacing w:val="-4"/>
          <w:sz w:val="18"/>
        </w:rPr>
        <w:t xml:space="preserve"> </w:t>
      </w:r>
      <w:r>
        <w:rPr>
          <w:sz w:val="18"/>
        </w:rPr>
        <w:t>за</w:t>
      </w:r>
      <w:r>
        <w:rPr>
          <w:spacing w:val="-4"/>
          <w:sz w:val="18"/>
        </w:rPr>
        <w:t xml:space="preserve"> </w:t>
      </w:r>
      <w:r>
        <w:rPr>
          <w:sz w:val="18"/>
        </w:rPr>
        <w:t>промене</w:t>
      </w:r>
      <w:r>
        <w:rPr>
          <w:spacing w:val="-4"/>
          <w:sz w:val="18"/>
        </w:rPr>
        <w:t xml:space="preserve"> </w:t>
      </w:r>
      <w:r>
        <w:rPr>
          <w:sz w:val="18"/>
        </w:rPr>
        <w:t>нивоа</w:t>
      </w:r>
      <w:r>
        <w:rPr>
          <w:spacing w:val="-4"/>
          <w:sz w:val="18"/>
        </w:rPr>
        <w:t xml:space="preserve"> </w:t>
      </w:r>
      <w:r>
        <w:rPr>
          <w:sz w:val="18"/>
        </w:rPr>
        <w:t>лета</w:t>
      </w:r>
      <w:r>
        <w:rPr>
          <w:spacing w:val="-4"/>
          <w:sz w:val="18"/>
        </w:rPr>
        <w:t xml:space="preserve"> </w:t>
      </w:r>
      <w:r>
        <w:rPr>
          <w:sz w:val="18"/>
        </w:rPr>
        <w:t>и/или</w:t>
      </w:r>
      <w:r>
        <w:rPr>
          <w:spacing w:val="-4"/>
          <w:sz w:val="18"/>
        </w:rPr>
        <w:t xml:space="preserve"> </w:t>
      </w:r>
      <w:r>
        <w:rPr>
          <w:sz w:val="18"/>
        </w:rPr>
        <w:t>руте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да,</w:t>
      </w:r>
      <w:r>
        <w:rPr>
          <w:spacing w:val="-4"/>
          <w:sz w:val="18"/>
        </w:rPr>
        <w:t xml:space="preserve"> </w:t>
      </w:r>
      <w:r>
        <w:rPr>
          <w:sz w:val="18"/>
        </w:rPr>
        <w:t>по</w:t>
      </w:r>
      <w:r>
        <w:rPr>
          <w:spacing w:val="-4"/>
          <w:sz w:val="18"/>
        </w:rPr>
        <w:t xml:space="preserve"> </w:t>
      </w:r>
      <w:r>
        <w:rPr>
          <w:sz w:val="18"/>
        </w:rPr>
        <w:t>потреби,</w:t>
      </w:r>
      <w:r>
        <w:rPr>
          <w:spacing w:val="-4"/>
          <w:sz w:val="18"/>
        </w:rPr>
        <w:t xml:space="preserve"> </w:t>
      </w:r>
      <w:r>
        <w:rPr>
          <w:sz w:val="18"/>
        </w:rPr>
        <w:t>просле- ди информације о</w:t>
      </w:r>
      <w:r>
        <w:rPr>
          <w:spacing w:val="-2"/>
          <w:sz w:val="18"/>
        </w:rPr>
        <w:t xml:space="preserve"> </w:t>
      </w:r>
      <w:r>
        <w:rPr>
          <w:sz w:val="18"/>
        </w:rPr>
        <w:t>саобраћају.</w:t>
      </w:r>
    </w:p>
    <w:p w:rsidR="00A822BE" w:rsidRDefault="0046556E">
      <w:pPr>
        <w:pStyle w:val="ListParagraph"/>
        <w:numPr>
          <w:ilvl w:val="1"/>
          <w:numId w:val="53"/>
        </w:numPr>
        <w:tabs>
          <w:tab w:val="left" w:pos="862"/>
        </w:tabs>
        <w:spacing w:line="232" w:lineRule="auto"/>
        <w:ind w:left="119" w:right="38" w:firstLine="396"/>
        <w:jc w:val="both"/>
        <w:rPr>
          <w:sz w:val="18"/>
        </w:rPr>
      </w:pPr>
      <w:r>
        <w:rPr>
          <w:i/>
          <w:spacing w:val="-3"/>
          <w:sz w:val="18"/>
        </w:rPr>
        <w:t xml:space="preserve">АТC </w:t>
      </w:r>
      <w:r>
        <w:rPr>
          <w:sz w:val="18"/>
        </w:rPr>
        <w:t xml:space="preserve">мора да тражи извештаје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других ваздухоплова </w:t>
      </w:r>
      <w:r>
        <w:rPr>
          <w:spacing w:val="-4"/>
          <w:sz w:val="18"/>
        </w:rPr>
        <w:t>како</w:t>
      </w:r>
      <w:r>
        <w:rPr>
          <w:spacing w:val="-6"/>
          <w:sz w:val="18"/>
        </w:rPr>
        <w:t xml:space="preserve"> </w:t>
      </w:r>
      <w:r>
        <w:rPr>
          <w:sz w:val="18"/>
        </w:rPr>
        <w:t>би</w:t>
      </w:r>
      <w:r>
        <w:rPr>
          <w:spacing w:val="-6"/>
          <w:sz w:val="18"/>
        </w:rPr>
        <w:t xml:space="preserve"> </w:t>
      </w:r>
      <w:r>
        <w:rPr>
          <w:sz w:val="18"/>
        </w:rPr>
        <w:t>одредио</w:t>
      </w:r>
      <w:r>
        <w:rPr>
          <w:spacing w:val="-6"/>
          <w:sz w:val="18"/>
        </w:rPr>
        <w:t xml:space="preserve"> </w:t>
      </w:r>
      <w:r>
        <w:rPr>
          <w:sz w:val="18"/>
        </w:rPr>
        <w:t>да</w:t>
      </w:r>
      <w:r>
        <w:rPr>
          <w:spacing w:val="-6"/>
          <w:sz w:val="18"/>
        </w:rPr>
        <w:t xml:space="preserve"> </w:t>
      </w:r>
      <w:r>
        <w:rPr>
          <w:sz w:val="18"/>
        </w:rPr>
        <w:t>ли</w:t>
      </w:r>
      <w:r>
        <w:rPr>
          <w:spacing w:val="-7"/>
          <w:sz w:val="18"/>
        </w:rPr>
        <w:t xml:space="preserve"> </w:t>
      </w:r>
      <w:r>
        <w:rPr>
          <w:i/>
          <w:sz w:val="18"/>
        </w:rPr>
        <w:t>RVSM</w:t>
      </w:r>
      <w:r>
        <w:rPr>
          <w:i/>
          <w:spacing w:val="-6"/>
          <w:sz w:val="18"/>
        </w:rPr>
        <w:t xml:space="preserve"> </w:t>
      </w:r>
      <w:r>
        <w:rPr>
          <w:sz w:val="18"/>
        </w:rPr>
        <w:t>треба</w:t>
      </w:r>
      <w:r>
        <w:rPr>
          <w:spacing w:val="-6"/>
          <w:sz w:val="18"/>
        </w:rPr>
        <w:t xml:space="preserve"> </w:t>
      </w:r>
      <w:r>
        <w:rPr>
          <w:sz w:val="18"/>
        </w:rPr>
        <w:t>суспендовати</w:t>
      </w:r>
      <w:r>
        <w:rPr>
          <w:spacing w:val="-6"/>
          <w:sz w:val="18"/>
        </w:rPr>
        <w:t xml:space="preserve"> </w:t>
      </w:r>
      <w:r>
        <w:rPr>
          <w:sz w:val="18"/>
        </w:rPr>
        <w:t>у</w:t>
      </w:r>
      <w:r>
        <w:rPr>
          <w:spacing w:val="-6"/>
          <w:sz w:val="18"/>
        </w:rPr>
        <w:t xml:space="preserve"> </w:t>
      </w:r>
      <w:r>
        <w:rPr>
          <w:sz w:val="18"/>
        </w:rPr>
        <w:t>потпуности</w:t>
      </w:r>
      <w:r>
        <w:rPr>
          <w:spacing w:val="-6"/>
          <w:sz w:val="18"/>
        </w:rPr>
        <w:t xml:space="preserve"> </w:t>
      </w:r>
      <w:r>
        <w:rPr>
          <w:sz w:val="18"/>
        </w:rPr>
        <w:t>или унутар одређеног појаса нивоа лета и/или</w:t>
      </w:r>
      <w:r>
        <w:rPr>
          <w:spacing w:val="-6"/>
          <w:sz w:val="18"/>
        </w:rPr>
        <w:t xml:space="preserve"> </w:t>
      </w:r>
      <w:r>
        <w:rPr>
          <w:sz w:val="18"/>
        </w:rPr>
        <w:t>подручја.</w:t>
      </w:r>
    </w:p>
    <w:p w:rsidR="00A822BE" w:rsidRDefault="0046556E">
      <w:pPr>
        <w:pStyle w:val="ListParagraph"/>
        <w:numPr>
          <w:ilvl w:val="1"/>
          <w:numId w:val="53"/>
        </w:numPr>
        <w:tabs>
          <w:tab w:val="left" w:pos="831"/>
        </w:tabs>
        <w:spacing w:line="232" w:lineRule="auto"/>
        <w:ind w:left="119" w:right="38" w:firstLine="396"/>
        <w:jc w:val="both"/>
        <w:rPr>
          <w:sz w:val="18"/>
        </w:rPr>
      </w:pPr>
      <w:r>
        <w:rPr>
          <w:i/>
          <w:sz w:val="18"/>
        </w:rPr>
        <w:t xml:space="preserve">АCC </w:t>
      </w:r>
      <w:r>
        <w:rPr>
          <w:spacing w:val="-3"/>
          <w:sz w:val="18"/>
        </w:rPr>
        <w:t>ко</w:t>
      </w:r>
      <w:r>
        <w:rPr>
          <w:spacing w:val="-3"/>
          <w:sz w:val="18"/>
        </w:rPr>
        <w:t xml:space="preserve">ји </w:t>
      </w:r>
      <w:r>
        <w:rPr>
          <w:sz w:val="18"/>
        </w:rPr>
        <w:t xml:space="preserve">суспендује </w:t>
      </w:r>
      <w:r>
        <w:rPr>
          <w:i/>
          <w:sz w:val="18"/>
        </w:rPr>
        <w:t xml:space="preserve">RVSM </w:t>
      </w:r>
      <w:r>
        <w:rPr>
          <w:sz w:val="18"/>
        </w:rPr>
        <w:t xml:space="preserve">мора да координира са </w:t>
      </w:r>
      <w:r>
        <w:rPr>
          <w:spacing w:val="-3"/>
          <w:sz w:val="18"/>
        </w:rPr>
        <w:t xml:space="preserve">одго- </w:t>
      </w:r>
      <w:r>
        <w:rPr>
          <w:sz w:val="18"/>
        </w:rPr>
        <w:t xml:space="preserve">варајућим суседним </w:t>
      </w:r>
      <w:r>
        <w:rPr>
          <w:i/>
          <w:sz w:val="18"/>
        </w:rPr>
        <w:t xml:space="preserve">ACCs </w:t>
      </w:r>
      <w:r>
        <w:rPr>
          <w:sz w:val="18"/>
        </w:rPr>
        <w:t>такве суспензије и сва потребна прила- гођавања</w:t>
      </w:r>
      <w:r>
        <w:rPr>
          <w:spacing w:val="-6"/>
          <w:sz w:val="18"/>
        </w:rPr>
        <w:t xml:space="preserve"> </w:t>
      </w:r>
      <w:r>
        <w:rPr>
          <w:sz w:val="18"/>
        </w:rPr>
        <w:t>секторских</w:t>
      </w:r>
      <w:r>
        <w:rPr>
          <w:spacing w:val="-6"/>
          <w:sz w:val="18"/>
        </w:rPr>
        <w:t xml:space="preserve"> </w:t>
      </w:r>
      <w:r>
        <w:rPr>
          <w:sz w:val="18"/>
        </w:rPr>
        <w:t>капацитета,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како</w:t>
      </w:r>
      <w:r>
        <w:rPr>
          <w:spacing w:val="-6"/>
          <w:sz w:val="18"/>
        </w:rPr>
        <w:t xml:space="preserve"> </w:t>
      </w:r>
      <w:r>
        <w:rPr>
          <w:sz w:val="18"/>
        </w:rPr>
        <w:t>би</w:t>
      </w:r>
      <w:r>
        <w:rPr>
          <w:spacing w:val="-6"/>
          <w:sz w:val="18"/>
        </w:rPr>
        <w:t xml:space="preserve"> </w:t>
      </w:r>
      <w:r>
        <w:rPr>
          <w:sz w:val="18"/>
        </w:rPr>
        <w:t>се</w:t>
      </w:r>
      <w:r>
        <w:rPr>
          <w:spacing w:val="-6"/>
          <w:sz w:val="18"/>
        </w:rPr>
        <w:t xml:space="preserve"> </w:t>
      </w:r>
      <w:r>
        <w:rPr>
          <w:sz w:val="18"/>
        </w:rPr>
        <w:t>обезбедило</w:t>
      </w:r>
      <w:r>
        <w:rPr>
          <w:spacing w:val="-6"/>
          <w:sz w:val="18"/>
        </w:rPr>
        <w:t xml:space="preserve"> </w:t>
      </w:r>
      <w:r>
        <w:rPr>
          <w:sz w:val="18"/>
        </w:rPr>
        <w:t>несметано преусмеравање</w:t>
      </w:r>
      <w:r>
        <w:rPr>
          <w:spacing w:val="-1"/>
          <w:sz w:val="18"/>
        </w:rPr>
        <w:t xml:space="preserve"> </w:t>
      </w:r>
      <w:r>
        <w:rPr>
          <w:sz w:val="18"/>
        </w:rPr>
        <w:t>саобраћаја.</w:t>
      </w:r>
    </w:p>
    <w:p w:rsidR="00A822BE" w:rsidRDefault="0046556E">
      <w:pPr>
        <w:pStyle w:val="ListParagraph"/>
        <w:numPr>
          <w:ilvl w:val="0"/>
          <w:numId w:val="53"/>
        </w:numPr>
        <w:tabs>
          <w:tab w:val="left" w:pos="771"/>
        </w:tabs>
        <w:spacing w:line="199" w:lineRule="exact"/>
        <w:ind w:left="770" w:hanging="255"/>
        <w:jc w:val="left"/>
        <w:rPr>
          <w:sz w:val="18"/>
        </w:rPr>
      </w:pPr>
      <w:r>
        <w:rPr>
          <w:sz w:val="18"/>
        </w:rPr>
        <w:t xml:space="preserve">Јака </w:t>
      </w:r>
      <w:r>
        <w:rPr>
          <w:spacing w:val="-2"/>
          <w:sz w:val="18"/>
        </w:rPr>
        <w:t xml:space="preserve">турбуленција </w:t>
      </w:r>
      <w:r>
        <w:rPr>
          <w:sz w:val="18"/>
        </w:rPr>
        <w:t>–</w:t>
      </w:r>
      <w:r>
        <w:rPr>
          <w:spacing w:val="-15"/>
          <w:sz w:val="18"/>
        </w:rPr>
        <w:t xml:space="preserve"> </w:t>
      </w:r>
      <w:r>
        <w:rPr>
          <w:sz w:val="18"/>
        </w:rPr>
        <w:t>прогнозирана:</w:t>
      </w:r>
    </w:p>
    <w:p w:rsidR="00A822BE" w:rsidRDefault="0046556E">
      <w:pPr>
        <w:pStyle w:val="ListParagraph"/>
        <w:numPr>
          <w:ilvl w:val="1"/>
          <w:numId w:val="53"/>
        </w:numPr>
        <w:tabs>
          <w:tab w:val="left" w:pos="756"/>
        </w:tabs>
        <w:spacing w:before="1" w:line="232" w:lineRule="auto"/>
        <w:ind w:left="119" w:right="38" w:firstLine="396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метеоролошка прогноза предвиђа јаку </w:t>
      </w:r>
      <w:r>
        <w:rPr>
          <w:spacing w:val="-3"/>
          <w:sz w:val="18"/>
        </w:rPr>
        <w:t xml:space="preserve">турбуленцију </w:t>
      </w:r>
      <w:r>
        <w:rPr>
          <w:sz w:val="18"/>
        </w:rPr>
        <w:t xml:space="preserve">унутар </w:t>
      </w:r>
      <w:r>
        <w:rPr>
          <w:i/>
          <w:sz w:val="18"/>
        </w:rPr>
        <w:t xml:space="preserve">RVSM </w:t>
      </w:r>
      <w:r>
        <w:rPr>
          <w:sz w:val="18"/>
        </w:rPr>
        <w:t xml:space="preserve">ваздушног простора, </w:t>
      </w:r>
      <w:r>
        <w:rPr>
          <w:i/>
          <w:spacing w:val="-3"/>
          <w:sz w:val="18"/>
        </w:rPr>
        <w:t xml:space="preserve">АТC </w:t>
      </w:r>
      <w:r>
        <w:rPr>
          <w:sz w:val="18"/>
        </w:rPr>
        <w:t>мора да одреди да ли тре- ба</w:t>
      </w:r>
      <w:r>
        <w:rPr>
          <w:spacing w:val="-6"/>
          <w:sz w:val="18"/>
        </w:rPr>
        <w:t xml:space="preserve"> </w:t>
      </w:r>
      <w:r>
        <w:rPr>
          <w:sz w:val="18"/>
        </w:rPr>
        <w:t>суспендовати</w:t>
      </w:r>
      <w:r>
        <w:rPr>
          <w:spacing w:val="-6"/>
          <w:sz w:val="18"/>
        </w:rPr>
        <w:t xml:space="preserve"> </w:t>
      </w:r>
      <w:r>
        <w:rPr>
          <w:i/>
          <w:sz w:val="18"/>
        </w:rPr>
        <w:t>RVSM</w:t>
      </w:r>
      <w:r>
        <w:rPr>
          <w:i/>
          <w:spacing w:val="-6"/>
          <w:sz w:val="18"/>
        </w:rPr>
        <w:t xml:space="preserve"> </w:t>
      </w:r>
      <w:r>
        <w:rPr>
          <w:sz w:val="18"/>
        </w:rPr>
        <w:t>и,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ако</w:t>
      </w:r>
      <w:r>
        <w:rPr>
          <w:spacing w:val="-6"/>
          <w:sz w:val="18"/>
        </w:rPr>
        <w:t xml:space="preserve"> </w:t>
      </w:r>
      <w:r>
        <w:rPr>
          <w:sz w:val="18"/>
        </w:rPr>
        <w:t>треба,</w:t>
      </w:r>
      <w:r>
        <w:rPr>
          <w:spacing w:val="-6"/>
          <w:sz w:val="18"/>
        </w:rPr>
        <w:t xml:space="preserve"> </w:t>
      </w:r>
      <w:r>
        <w:rPr>
          <w:spacing w:val="-5"/>
          <w:sz w:val="18"/>
        </w:rPr>
        <w:t>колико</w:t>
      </w:r>
      <w:r>
        <w:rPr>
          <w:spacing w:val="-6"/>
          <w:sz w:val="18"/>
        </w:rPr>
        <w:t xml:space="preserve"> </w:t>
      </w:r>
      <w:r>
        <w:rPr>
          <w:sz w:val="18"/>
        </w:rPr>
        <w:t>дуго</w:t>
      </w:r>
      <w:r>
        <w:rPr>
          <w:spacing w:val="-6"/>
          <w:sz w:val="18"/>
        </w:rPr>
        <w:t xml:space="preserve"> </w:t>
      </w:r>
      <w:r>
        <w:rPr>
          <w:sz w:val="18"/>
        </w:rPr>
        <w:t>и</w:t>
      </w:r>
      <w:r>
        <w:rPr>
          <w:spacing w:val="-6"/>
          <w:sz w:val="18"/>
        </w:rPr>
        <w:t xml:space="preserve"> </w:t>
      </w:r>
      <w:r>
        <w:rPr>
          <w:sz w:val="18"/>
        </w:rPr>
        <w:t>за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>који</w:t>
      </w:r>
      <w:r>
        <w:rPr>
          <w:spacing w:val="-6"/>
          <w:sz w:val="18"/>
        </w:rPr>
        <w:t xml:space="preserve"> </w:t>
      </w:r>
      <w:r>
        <w:rPr>
          <w:sz w:val="18"/>
        </w:rPr>
        <w:t>одређени ниво (нивое) лета и/или</w:t>
      </w:r>
      <w:r>
        <w:rPr>
          <w:spacing w:val="-3"/>
          <w:sz w:val="18"/>
        </w:rPr>
        <w:t xml:space="preserve"> </w:t>
      </w:r>
      <w:r>
        <w:rPr>
          <w:sz w:val="18"/>
        </w:rPr>
        <w:t>подручје.</w:t>
      </w:r>
    </w:p>
    <w:p w:rsidR="00A822BE" w:rsidRDefault="0046556E">
      <w:pPr>
        <w:pStyle w:val="ListParagraph"/>
        <w:numPr>
          <w:ilvl w:val="1"/>
          <w:numId w:val="53"/>
        </w:numPr>
        <w:tabs>
          <w:tab w:val="left" w:pos="814"/>
        </w:tabs>
        <w:spacing w:line="232" w:lineRule="auto"/>
        <w:ind w:left="119" w:right="38" w:firstLine="396"/>
        <w:jc w:val="both"/>
        <w:rPr>
          <w:sz w:val="18"/>
        </w:rPr>
      </w:pPr>
      <w:r>
        <w:rPr>
          <w:sz w:val="18"/>
        </w:rPr>
        <w:t xml:space="preserve">У случајевима када се </w:t>
      </w:r>
      <w:r>
        <w:rPr>
          <w:i/>
          <w:sz w:val="18"/>
        </w:rPr>
        <w:t xml:space="preserve">RVSM </w:t>
      </w:r>
      <w:r>
        <w:rPr>
          <w:sz w:val="18"/>
        </w:rPr>
        <w:t xml:space="preserve">суспендује, </w:t>
      </w:r>
      <w:r>
        <w:rPr>
          <w:i/>
          <w:sz w:val="18"/>
        </w:rPr>
        <w:t xml:space="preserve">АCC </w:t>
      </w:r>
      <w:r>
        <w:rPr>
          <w:spacing w:val="-3"/>
          <w:sz w:val="18"/>
        </w:rPr>
        <w:t>ко</w:t>
      </w:r>
      <w:r>
        <w:rPr>
          <w:spacing w:val="-3"/>
          <w:sz w:val="18"/>
        </w:rPr>
        <w:t xml:space="preserve">ји </w:t>
      </w:r>
      <w:r>
        <w:rPr>
          <w:sz w:val="18"/>
        </w:rPr>
        <w:t xml:space="preserve">су- спендује </w:t>
      </w:r>
      <w:r>
        <w:rPr>
          <w:i/>
          <w:sz w:val="18"/>
        </w:rPr>
        <w:t xml:space="preserve">RVSM </w:t>
      </w:r>
      <w:r>
        <w:rPr>
          <w:sz w:val="18"/>
        </w:rPr>
        <w:t xml:space="preserve">мора да координира са суседним </w:t>
      </w:r>
      <w:r>
        <w:rPr>
          <w:i/>
          <w:sz w:val="18"/>
        </w:rPr>
        <w:t xml:space="preserve">АCCs </w:t>
      </w:r>
      <w:r>
        <w:rPr>
          <w:sz w:val="18"/>
        </w:rPr>
        <w:t xml:space="preserve">у </w:t>
      </w:r>
      <w:r>
        <w:rPr>
          <w:spacing w:val="-3"/>
          <w:sz w:val="18"/>
        </w:rPr>
        <w:t xml:space="preserve">погледу </w:t>
      </w:r>
      <w:r>
        <w:rPr>
          <w:sz w:val="18"/>
        </w:rPr>
        <w:t xml:space="preserve">нивоа лета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су одговарајући за примопредају саобраћаја, осим </w:t>
      </w:r>
      <w:r>
        <w:rPr>
          <w:spacing w:val="-4"/>
          <w:sz w:val="18"/>
        </w:rPr>
        <w:t xml:space="preserve">ако </w:t>
      </w:r>
      <w:r>
        <w:rPr>
          <w:sz w:val="18"/>
        </w:rPr>
        <w:t>је шема доделе нивоа лета у непредвиђеним ситуацијама</w:t>
      </w:r>
      <w:r>
        <w:rPr>
          <w:spacing w:val="-31"/>
          <w:sz w:val="18"/>
        </w:rPr>
        <w:t xml:space="preserve"> </w:t>
      </w:r>
      <w:r>
        <w:rPr>
          <w:sz w:val="18"/>
        </w:rPr>
        <w:t>утвр- ђена</w:t>
      </w:r>
      <w:r>
        <w:rPr>
          <w:spacing w:val="-7"/>
          <w:sz w:val="18"/>
        </w:rPr>
        <w:t xml:space="preserve"> </w:t>
      </w:r>
      <w:r>
        <w:rPr>
          <w:sz w:val="18"/>
        </w:rPr>
        <w:t>споразумом</w:t>
      </w:r>
      <w:r>
        <w:rPr>
          <w:spacing w:val="-7"/>
          <w:sz w:val="18"/>
        </w:rPr>
        <w:t xml:space="preserve"> </w:t>
      </w:r>
      <w:r>
        <w:rPr>
          <w:sz w:val="18"/>
        </w:rPr>
        <w:t>о</w:t>
      </w:r>
      <w:r>
        <w:rPr>
          <w:spacing w:val="-7"/>
          <w:sz w:val="18"/>
        </w:rPr>
        <w:t xml:space="preserve"> </w:t>
      </w:r>
      <w:r>
        <w:rPr>
          <w:sz w:val="18"/>
        </w:rPr>
        <w:t>координацији.</w:t>
      </w:r>
      <w:r>
        <w:rPr>
          <w:spacing w:val="-7"/>
          <w:sz w:val="18"/>
        </w:rPr>
        <w:t xml:space="preserve"> </w:t>
      </w:r>
      <w:r>
        <w:rPr>
          <w:i/>
          <w:sz w:val="18"/>
        </w:rPr>
        <w:t>АCC</w:t>
      </w:r>
      <w:r>
        <w:rPr>
          <w:i/>
          <w:spacing w:val="-7"/>
          <w:sz w:val="18"/>
        </w:rPr>
        <w:t xml:space="preserve"> </w:t>
      </w:r>
      <w:r>
        <w:rPr>
          <w:spacing w:val="-3"/>
          <w:sz w:val="18"/>
        </w:rPr>
        <w:t>који</w:t>
      </w:r>
      <w:r>
        <w:rPr>
          <w:spacing w:val="-7"/>
          <w:sz w:val="18"/>
        </w:rPr>
        <w:t xml:space="preserve"> </w:t>
      </w:r>
      <w:r>
        <w:rPr>
          <w:sz w:val="18"/>
        </w:rPr>
        <w:t>суспендује</w:t>
      </w:r>
      <w:r>
        <w:rPr>
          <w:spacing w:val="-7"/>
          <w:sz w:val="18"/>
        </w:rPr>
        <w:t xml:space="preserve"> </w:t>
      </w:r>
      <w:r>
        <w:rPr>
          <w:i/>
          <w:sz w:val="18"/>
        </w:rPr>
        <w:t>RVSM</w:t>
      </w:r>
      <w:r>
        <w:rPr>
          <w:i/>
          <w:spacing w:val="-7"/>
          <w:sz w:val="18"/>
        </w:rPr>
        <w:t xml:space="preserve"> </w:t>
      </w:r>
      <w:r>
        <w:rPr>
          <w:sz w:val="18"/>
        </w:rPr>
        <w:t>мора такође да координира примењиве секторске капацитете са одгова- рајућим суседним</w:t>
      </w:r>
      <w:r>
        <w:rPr>
          <w:spacing w:val="-1"/>
          <w:sz w:val="18"/>
        </w:rPr>
        <w:t xml:space="preserve"> </w:t>
      </w:r>
      <w:r>
        <w:rPr>
          <w:i/>
          <w:sz w:val="18"/>
        </w:rPr>
        <w:t>АCCs</w:t>
      </w:r>
      <w:r>
        <w:rPr>
          <w:sz w:val="18"/>
        </w:rPr>
        <w:t>.</w:t>
      </w:r>
    </w:p>
    <w:p w:rsidR="00A822BE" w:rsidRDefault="0046556E">
      <w:pPr>
        <w:pStyle w:val="Heading2"/>
        <w:spacing w:line="198" w:lineRule="exact"/>
        <w:ind w:left="516"/>
      </w:pPr>
      <w:r>
        <w:t xml:space="preserve">SERA.11014 </w:t>
      </w:r>
      <w:r>
        <w:rPr>
          <w:i/>
        </w:rPr>
        <w:t xml:space="preserve">АCAS </w:t>
      </w:r>
      <w:r>
        <w:t>одговор на упозорење (</w:t>
      </w:r>
      <w:r>
        <w:rPr>
          <w:i/>
        </w:rPr>
        <w:t>RА</w:t>
      </w:r>
      <w:r>
        <w:t>)</w:t>
      </w:r>
    </w:p>
    <w:p w:rsidR="00A822BE" w:rsidRDefault="0046556E">
      <w:pPr>
        <w:pStyle w:val="BodyText"/>
        <w:spacing w:before="2" w:line="232" w:lineRule="auto"/>
        <w:ind w:left="119" w:right="38" w:firstLine="396"/>
      </w:pPr>
      <w:r>
        <w:t xml:space="preserve">(а) </w:t>
      </w:r>
      <w:r>
        <w:rPr>
          <w:spacing w:val="-6"/>
        </w:rPr>
        <w:t xml:space="preserve">Током </w:t>
      </w:r>
      <w:r>
        <w:t xml:space="preserve">лета мора се користити </w:t>
      </w:r>
      <w:r>
        <w:rPr>
          <w:i/>
        </w:rPr>
        <w:t>АCAS II</w:t>
      </w:r>
      <w:r>
        <w:t>, осим у случајеви- ма предвиђеним у листи минималне опреме кao што је прописано у</w:t>
      </w:r>
      <w:r>
        <w:rPr>
          <w:spacing w:val="-6"/>
        </w:rPr>
        <w:t xml:space="preserve"> </w:t>
      </w:r>
      <w:r>
        <w:rPr>
          <w:spacing w:val="-4"/>
        </w:rPr>
        <w:t>Уредби</w:t>
      </w:r>
      <w:r>
        <w:rPr>
          <w:spacing w:val="-6"/>
        </w:rPr>
        <w:t xml:space="preserve"> </w:t>
      </w:r>
      <w:r>
        <w:t>Комисије</w:t>
      </w:r>
      <w:r>
        <w:rPr>
          <w:spacing w:val="-6"/>
        </w:rPr>
        <w:t xml:space="preserve"> </w:t>
      </w:r>
      <w:r>
        <w:t>(ЕУ)</w:t>
      </w:r>
      <w:r>
        <w:rPr>
          <w:spacing w:val="-6"/>
        </w:rPr>
        <w:t xml:space="preserve"> </w:t>
      </w:r>
      <w:r>
        <w:t>бр.</w:t>
      </w:r>
      <w:r>
        <w:rPr>
          <w:spacing w:val="-6"/>
        </w:rPr>
        <w:t xml:space="preserve"> </w:t>
      </w:r>
      <w:r>
        <w:t>965/2012,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режиму</w:t>
      </w:r>
      <w:r>
        <w:rPr>
          <w:spacing w:val="-6"/>
        </w:rPr>
        <w:t xml:space="preserve"> </w:t>
      </w:r>
      <w:r>
        <w:rPr>
          <w:spacing w:val="-3"/>
        </w:rPr>
        <w:t>који</w:t>
      </w:r>
      <w:r>
        <w:rPr>
          <w:spacing w:val="-6"/>
        </w:rPr>
        <w:t xml:space="preserve"> </w:t>
      </w:r>
      <w:r>
        <w:t>омогућава</w:t>
      </w:r>
      <w:r>
        <w:rPr>
          <w:spacing w:val="-6"/>
        </w:rPr>
        <w:t xml:space="preserve"> </w:t>
      </w:r>
      <w:r>
        <w:t xml:space="preserve">да- вање </w:t>
      </w:r>
      <w:r>
        <w:rPr>
          <w:i/>
        </w:rPr>
        <w:t xml:space="preserve">RA </w:t>
      </w:r>
      <w:r>
        <w:t xml:space="preserve">индикација посади ваздухоплова када се открије недопу- штена близина другог ваздухоплова. Ово се не сме примењивати </w:t>
      </w:r>
      <w:r>
        <w:rPr>
          <w:spacing w:val="-4"/>
        </w:rPr>
        <w:t xml:space="preserve">ако </w:t>
      </w:r>
      <w:r>
        <w:t xml:space="preserve">се, због неуобичајеног поступка или услова </w:t>
      </w:r>
      <w:r>
        <w:rPr>
          <w:spacing w:val="-3"/>
        </w:rPr>
        <w:t xml:space="preserve">који </w:t>
      </w:r>
      <w:r>
        <w:t>ограничавају перф</w:t>
      </w:r>
      <w:r>
        <w:t xml:space="preserve">ормансе, захтева спречавање режима </w:t>
      </w:r>
      <w:r>
        <w:rPr>
          <w:i/>
        </w:rPr>
        <w:t xml:space="preserve">RА </w:t>
      </w:r>
      <w:r>
        <w:t xml:space="preserve">индикација (кори- шћењем само савета о саобраћају </w:t>
      </w:r>
      <w:r>
        <w:rPr>
          <w:spacing w:val="-4"/>
        </w:rPr>
        <w:t>(</w:t>
      </w:r>
      <w:r>
        <w:rPr>
          <w:i/>
          <w:spacing w:val="-4"/>
        </w:rPr>
        <w:t>ТА</w:t>
      </w:r>
      <w:r>
        <w:rPr>
          <w:spacing w:val="-4"/>
        </w:rPr>
        <w:t xml:space="preserve">) </w:t>
      </w:r>
      <w:r>
        <w:t>или</w:t>
      </w:r>
      <w:r>
        <w:t xml:space="preserve"> </w:t>
      </w:r>
      <w:r>
        <w:t>еквивалента).</w:t>
      </w:r>
    </w:p>
    <w:p w:rsidR="00A822BE" w:rsidRDefault="0046556E">
      <w:pPr>
        <w:pStyle w:val="BodyText"/>
        <w:spacing w:line="198" w:lineRule="exact"/>
        <w:ind w:left="516" w:firstLine="0"/>
        <w:jc w:val="left"/>
      </w:pPr>
      <w:r>
        <w:t xml:space="preserve">(б) У случају </w:t>
      </w:r>
      <w:r>
        <w:rPr>
          <w:i/>
        </w:rPr>
        <w:t>АCAS RА</w:t>
      </w:r>
      <w:r>
        <w:t>, пилоти су дужни да:</w:t>
      </w:r>
    </w:p>
    <w:p w:rsidR="00A822BE" w:rsidRDefault="0046556E">
      <w:pPr>
        <w:pStyle w:val="ListParagraph"/>
        <w:numPr>
          <w:ilvl w:val="2"/>
          <w:numId w:val="53"/>
        </w:numPr>
        <w:tabs>
          <w:tab w:val="left" w:pos="781"/>
        </w:tabs>
        <w:spacing w:before="1" w:line="232" w:lineRule="auto"/>
        <w:ind w:right="38" w:firstLine="396"/>
        <w:jc w:val="both"/>
        <w:rPr>
          <w:sz w:val="18"/>
        </w:rPr>
      </w:pPr>
      <w:r>
        <w:rPr>
          <w:sz w:val="18"/>
        </w:rPr>
        <w:t xml:space="preserve">одмах реагују у складу са </w:t>
      </w:r>
      <w:r>
        <w:rPr>
          <w:spacing w:val="-3"/>
          <w:sz w:val="18"/>
        </w:rPr>
        <w:t xml:space="preserve">том </w:t>
      </w:r>
      <w:r>
        <w:rPr>
          <w:i/>
          <w:sz w:val="18"/>
        </w:rPr>
        <w:t xml:space="preserve">RA </w:t>
      </w:r>
      <w:r>
        <w:rPr>
          <w:sz w:val="18"/>
        </w:rPr>
        <w:t xml:space="preserve">индикацијом, осим </w:t>
      </w:r>
      <w:r>
        <w:rPr>
          <w:spacing w:val="-4"/>
          <w:sz w:val="18"/>
        </w:rPr>
        <w:t xml:space="preserve">ако </w:t>
      </w:r>
      <w:r>
        <w:rPr>
          <w:sz w:val="18"/>
        </w:rPr>
        <w:t>би то довело до угрожавања безбедности</w:t>
      </w:r>
      <w:r>
        <w:rPr>
          <w:spacing w:val="-9"/>
          <w:sz w:val="18"/>
        </w:rPr>
        <w:t xml:space="preserve"> </w:t>
      </w:r>
      <w:r>
        <w:rPr>
          <w:sz w:val="18"/>
        </w:rPr>
        <w:t>ваздухоплова;</w:t>
      </w:r>
    </w:p>
    <w:p w:rsidR="00A822BE" w:rsidRDefault="0046556E">
      <w:pPr>
        <w:pStyle w:val="ListParagraph"/>
        <w:numPr>
          <w:ilvl w:val="2"/>
          <w:numId w:val="53"/>
        </w:numPr>
        <w:tabs>
          <w:tab w:val="left" w:pos="770"/>
        </w:tabs>
        <w:spacing w:line="202" w:lineRule="exact"/>
        <w:ind w:left="769" w:hanging="254"/>
        <w:rPr>
          <w:sz w:val="18"/>
        </w:rPr>
      </w:pPr>
      <w:r>
        <w:rPr>
          <w:sz w:val="18"/>
        </w:rPr>
        <w:t xml:space="preserve">следе </w:t>
      </w:r>
      <w:r>
        <w:rPr>
          <w:i/>
          <w:sz w:val="18"/>
        </w:rPr>
        <w:t>RА</w:t>
      </w:r>
      <w:r>
        <w:rPr>
          <w:sz w:val="18"/>
        </w:rPr>
        <w:t xml:space="preserve">, чак </w:t>
      </w:r>
      <w:r>
        <w:rPr>
          <w:spacing w:val="-3"/>
          <w:sz w:val="18"/>
        </w:rPr>
        <w:t xml:space="preserve">иако </w:t>
      </w:r>
      <w:r>
        <w:rPr>
          <w:sz w:val="18"/>
        </w:rPr>
        <w:t xml:space="preserve">постоји несклад између </w:t>
      </w:r>
      <w:r>
        <w:rPr>
          <w:i/>
          <w:sz w:val="18"/>
        </w:rPr>
        <w:t>RА</w:t>
      </w:r>
      <w:r>
        <w:rPr>
          <w:i/>
          <w:spacing w:val="-23"/>
          <w:sz w:val="18"/>
        </w:rPr>
        <w:t xml:space="preserve"> </w:t>
      </w:r>
      <w:r>
        <w:rPr>
          <w:sz w:val="18"/>
        </w:rPr>
        <w:t>индикације</w:t>
      </w:r>
    </w:p>
    <w:p w:rsidR="00A822BE" w:rsidRDefault="0046556E">
      <w:pPr>
        <w:pStyle w:val="BodyText"/>
        <w:spacing w:before="68" w:line="204" w:lineRule="exact"/>
        <w:ind w:firstLine="0"/>
        <w:jc w:val="left"/>
      </w:pPr>
      <w:r>
        <w:br w:type="column"/>
      </w:r>
      <w:r>
        <w:t xml:space="preserve">и </w:t>
      </w:r>
      <w:r>
        <w:rPr>
          <w:i/>
        </w:rPr>
        <w:t xml:space="preserve">АТC </w:t>
      </w:r>
      <w:r>
        <w:t>инструкције за маневрисање;</w:t>
      </w:r>
    </w:p>
    <w:p w:rsidR="00A822BE" w:rsidRDefault="0046556E">
      <w:pPr>
        <w:pStyle w:val="ListParagraph"/>
        <w:numPr>
          <w:ilvl w:val="2"/>
          <w:numId w:val="53"/>
        </w:numPr>
        <w:tabs>
          <w:tab w:val="left" w:pos="771"/>
        </w:tabs>
        <w:spacing w:line="201" w:lineRule="exact"/>
        <w:ind w:left="770" w:hanging="255"/>
        <w:rPr>
          <w:sz w:val="18"/>
        </w:rPr>
      </w:pPr>
      <w:r>
        <w:rPr>
          <w:sz w:val="18"/>
        </w:rPr>
        <w:t xml:space="preserve">не маневришу супротно </w:t>
      </w:r>
      <w:r>
        <w:rPr>
          <w:spacing w:val="-3"/>
          <w:sz w:val="18"/>
        </w:rPr>
        <w:t xml:space="preserve">од </w:t>
      </w:r>
      <w:r>
        <w:rPr>
          <w:i/>
          <w:sz w:val="18"/>
        </w:rPr>
        <w:t>RА</w:t>
      </w:r>
      <w:r>
        <w:rPr>
          <w:i/>
          <w:spacing w:val="-1"/>
          <w:sz w:val="18"/>
        </w:rPr>
        <w:t xml:space="preserve"> </w:t>
      </w:r>
      <w:r>
        <w:rPr>
          <w:sz w:val="18"/>
        </w:rPr>
        <w:t>индикације;</w:t>
      </w:r>
    </w:p>
    <w:p w:rsidR="00A822BE" w:rsidRDefault="0046556E">
      <w:pPr>
        <w:pStyle w:val="ListParagraph"/>
        <w:numPr>
          <w:ilvl w:val="2"/>
          <w:numId w:val="53"/>
        </w:numPr>
        <w:tabs>
          <w:tab w:val="left" w:pos="788"/>
        </w:tabs>
        <w:spacing w:before="2" w:line="232" w:lineRule="auto"/>
        <w:ind w:left="118" w:right="411" w:firstLine="397"/>
        <w:jc w:val="both"/>
        <w:rPr>
          <w:sz w:val="18"/>
        </w:rPr>
      </w:pPr>
      <w:r>
        <w:rPr>
          <w:sz w:val="18"/>
        </w:rPr>
        <w:t xml:space="preserve">обавесте, што је пре могуће с обзиром на радно оптере- ћење летачке посаде, одговарајућу </w:t>
      </w:r>
      <w:r>
        <w:rPr>
          <w:i/>
          <w:spacing w:val="-3"/>
          <w:sz w:val="18"/>
        </w:rPr>
        <w:t xml:space="preserve">АТC </w:t>
      </w:r>
      <w:r>
        <w:rPr>
          <w:sz w:val="18"/>
        </w:rPr>
        <w:t xml:space="preserve">јединицу о </w:t>
      </w:r>
      <w:r>
        <w:rPr>
          <w:spacing w:val="-3"/>
          <w:sz w:val="18"/>
        </w:rPr>
        <w:t xml:space="preserve">свакој </w:t>
      </w:r>
      <w:r>
        <w:rPr>
          <w:i/>
          <w:sz w:val="18"/>
        </w:rPr>
        <w:t xml:space="preserve">RА </w:t>
      </w:r>
      <w:r>
        <w:rPr>
          <w:sz w:val="18"/>
        </w:rPr>
        <w:t xml:space="preserve">ин- дикацији </w:t>
      </w:r>
      <w:r>
        <w:rPr>
          <w:spacing w:val="-3"/>
          <w:sz w:val="18"/>
        </w:rPr>
        <w:t xml:space="preserve">која </w:t>
      </w:r>
      <w:r>
        <w:rPr>
          <w:sz w:val="18"/>
        </w:rPr>
        <w:t xml:space="preserve">захтева одступање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важеће </w:t>
      </w:r>
      <w:r>
        <w:rPr>
          <w:i/>
          <w:spacing w:val="-3"/>
          <w:sz w:val="18"/>
        </w:rPr>
        <w:t xml:space="preserve">АТC </w:t>
      </w:r>
      <w:r>
        <w:rPr>
          <w:sz w:val="18"/>
        </w:rPr>
        <w:t>инструкције или одобрења;</w:t>
      </w:r>
    </w:p>
    <w:p w:rsidR="00A822BE" w:rsidRDefault="0046556E">
      <w:pPr>
        <w:pStyle w:val="ListParagraph"/>
        <w:numPr>
          <w:ilvl w:val="2"/>
          <w:numId w:val="53"/>
        </w:numPr>
        <w:tabs>
          <w:tab w:val="left" w:pos="771"/>
        </w:tabs>
        <w:spacing w:line="199" w:lineRule="exact"/>
        <w:ind w:left="770" w:hanging="255"/>
        <w:rPr>
          <w:sz w:val="18"/>
        </w:rPr>
      </w:pPr>
      <w:r>
        <w:rPr>
          <w:sz w:val="18"/>
        </w:rPr>
        <w:t xml:space="preserve">одмах следе све измењене </w:t>
      </w:r>
      <w:r>
        <w:rPr>
          <w:i/>
          <w:sz w:val="18"/>
        </w:rPr>
        <w:t>RА</w:t>
      </w:r>
      <w:r>
        <w:rPr>
          <w:i/>
          <w:spacing w:val="-3"/>
          <w:sz w:val="18"/>
        </w:rPr>
        <w:t xml:space="preserve"> </w:t>
      </w:r>
      <w:r>
        <w:rPr>
          <w:sz w:val="18"/>
        </w:rPr>
        <w:t>индикације;</w:t>
      </w:r>
    </w:p>
    <w:p w:rsidR="00A822BE" w:rsidRDefault="0046556E">
      <w:pPr>
        <w:pStyle w:val="ListParagraph"/>
        <w:numPr>
          <w:ilvl w:val="2"/>
          <w:numId w:val="53"/>
        </w:numPr>
        <w:tabs>
          <w:tab w:val="left" w:pos="786"/>
        </w:tabs>
        <w:spacing w:before="2" w:line="232" w:lineRule="auto"/>
        <w:ind w:left="118" w:right="411" w:firstLine="397"/>
        <w:jc w:val="both"/>
        <w:rPr>
          <w:sz w:val="18"/>
        </w:rPr>
      </w:pPr>
      <w:r>
        <w:rPr>
          <w:sz w:val="18"/>
        </w:rPr>
        <w:t xml:space="preserve">ограниче измене путање лета на минимум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је потре- бан за испуњавање </w:t>
      </w:r>
      <w:r>
        <w:rPr>
          <w:i/>
          <w:sz w:val="18"/>
        </w:rPr>
        <w:t>RАs</w:t>
      </w:r>
      <w:r>
        <w:rPr>
          <w:i/>
          <w:spacing w:val="-3"/>
          <w:sz w:val="18"/>
        </w:rPr>
        <w:t xml:space="preserve"> </w:t>
      </w:r>
      <w:r>
        <w:rPr>
          <w:sz w:val="18"/>
        </w:rPr>
        <w:t>индикација;</w:t>
      </w:r>
    </w:p>
    <w:p w:rsidR="00A822BE" w:rsidRDefault="0046556E">
      <w:pPr>
        <w:pStyle w:val="ListParagraph"/>
        <w:numPr>
          <w:ilvl w:val="2"/>
          <w:numId w:val="53"/>
        </w:numPr>
        <w:tabs>
          <w:tab w:val="left" w:pos="776"/>
        </w:tabs>
        <w:spacing w:line="232" w:lineRule="auto"/>
        <w:ind w:left="118" w:right="412" w:firstLine="397"/>
        <w:jc w:val="both"/>
        <w:rPr>
          <w:sz w:val="18"/>
        </w:rPr>
      </w:pPr>
      <w:r>
        <w:rPr>
          <w:sz w:val="18"/>
        </w:rPr>
        <w:t xml:space="preserve">се одмах, по решењу конфликта, врате на услове </w:t>
      </w:r>
      <w:r>
        <w:rPr>
          <w:i/>
          <w:spacing w:val="-3"/>
          <w:sz w:val="18"/>
        </w:rPr>
        <w:t>АТ</w:t>
      </w:r>
      <w:r>
        <w:rPr>
          <w:i/>
          <w:spacing w:val="-3"/>
          <w:sz w:val="18"/>
        </w:rPr>
        <w:t xml:space="preserve">C </w:t>
      </w:r>
      <w:r>
        <w:rPr>
          <w:sz w:val="18"/>
        </w:rPr>
        <w:t>ин- струкције или одобрења;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</w:p>
    <w:p w:rsidR="00A822BE" w:rsidRDefault="0046556E">
      <w:pPr>
        <w:pStyle w:val="ListParagraph"/>
        <w:numPr>
          <w:ilvl w:val="2"/>
          <w:numId w:val="53"/>
        </w:numPr>
        <w:tabs>
          <w:tab w:val="left" w:pos="771"/>
        </w:tabs>
        <w:spacing w:line="232" w:lineRule="auto"/>
        <w:ind w:left="515" w:right="411" w:firstLine="0"/>
        <w:rPr>
          <w:sz w:val="18"/>
        </w:rPr>
      </w:pPr>
      <w:r>
        <w:rPr>
          <w:sz w:val="18"/>
        </w:rPr>
        <w:t xml:space="preserve">обавесте </w:t>
      </w:r>
      <w:r>
        <w:rPr>
          <w:i/>
          <w:spacing w:val="-3"/>
          <w:sz w:val="18"/>
        </w:rPr>
        <w:t xml:space="preserve">АТC </w:t>
      </w:r>
      <w:r>
        <w:rPr>
          <w:sz w:val="18"/>
        </w:rPr>
        <w:t xml:space="preserve">када започну враћање на важеће одобрење. (ц)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пилот пријави </w:t>
      </w:r>
      <w:r>
        <w:rPr>
          <w:i/>
          <w:sz w:val="18"/>
        </w:rPr>
        <w:t>АCAS RА</w:t>
      </w:r>
      <w:r>
        <w:rPr>
          <w:sz w:val="18"/>
        </w:rPr>
        <w:t>, контролор не сме да</w:t>
      </w:r>
      <w:r>
        <w:rPr>
          <w:spacing w:val="3"/>
          <w:sz w:val="18"/>
        </w:rPr>
        <w:t xml:space="preserve"> </w:t>
      </w:r>
      <w:r>
        <w:rPr>
          <w:sz w:val="18"/>
        </w:rPr>
        <w:t>поку-</w:t>
      </w:r>
    </w:p>
    <w:p w:rsidR="00A822BE" w:rsidRDefault="0046556E">
      <w:pPr>
        <w:pStyle w:val="BodyText"/>
        <w:spacing w:line="199" w:lineRule="exact"/>
        <w:ind w:firstLine="0"/>
        <w:jc w:val="left"/>
      </w:pPr>
      <w:r>
        <w:t>ша да измени путању лета ваздухоплова све док пилот не јави</w:t>
      </w:r>
    </w:p>
    <w:p w:rsidR="00A822BE" w:rsidRDefault="0046556E">
      <w:pPr>
        <w:spacing w:line="201" w:lineRule="exact"/>
        <w:ind w:left="118"/>
        <w:rPr>
          <w:sz w:val="18"/>
        </w:rPr>
      </w:pPr>
      <w:r>
        <w:rPr>
          <w:sz w:val="18"/>
        </w:rPr>
        <w:t>„</w:t>
      </w:r>
      <w:r>
        <w:rPr>
          <w:i/>
          <w:sz w:val="18"/>
        </w:rPr>
        <w:t>CLEAR ОF CONFLICT</w:t>
      </w:r>
      <w:r>
        <w:rPr>
          <w:sz w:val="18"/>
        </w:rPr>
        <w:t>”.</w:t>
      </w:r>
    </w:p>
    <w:p w:rsidR="00A822BE" w:rsidRDefault="0046556E">
      <w:pPr>
        <w:pStyle w:val="BodyText"/>
        <w:spacing w:before="1" w:line="232" w:lineRule="auto"/>
        <w:ind w:right="410" w:firstLine="396"/>
      </w:pPr>
      <w:r>
        <w:t xml:space="preserve">(д) </w:t>
      </w:r>
      <w:r>
        <w:rPr>
          <w:spacing w:val="-3"/>
        </w:rPr>
        <w:t xml:space="preserve">Након </w:t>
      </w:r>
      <w:r>
        <w:t xml:space="preserve">што ваздухоплов одступи </w:t>
      </w:r>
      <w:r>
        <w:rPr>
          <w:spacing w:val="-3"/>
        </w:rPr>
        <w:t xml:space="preserve">од </w:t>
      </w:r>
      <w:r>
        <w:t xml:space="preserve">свог </w:t>
      </w:r>
      <w:r>
        <w:rPr>
          <w:i/>
          <w:spacing w:val="-3"/>
        </w:rPr>
        <w:t xml:space="preserve">АТC </w:t>
      </w:r>
      <w:r>
        <w:t xml:space="preserve">одобрења или инструкције да би се ускладио са </w:t>
      </w:r>
      <w:r>
        <w:rPr>
          <w:i/>
        </w:rPr>
        <w:t xml:space="preserve">RА </w:t>
      </w:r>
      <w:r>
        <w:t xml:space="preserve">индикацијом или пилот пријави </w:t>
      </w:r>
      <w:r>
        <w:rPr>
          <w:i/>
        </w:rPr>
        <w:t xml:space="preserve">RА </w:t>
      </w:r>
      <w:r>
        <w:rPr>
          <w:spacing w:val="-3"/>
        </w:rPr>
        <w:t xml:space="preserve">индикацију, </w:t>
      </w:r>
      <w:r>
        <w:t xml:space="preserve">контролор престаје да </w:t>
      </w:r>
      <w:r>
        <w:rPr>
          <w:spacing w:val="-5"/>
        </w:rPr>
        <w:t xml:space="preserve">буде </w:t>
      </w:r>
      <w:r>
        <w:t xml:space="preserve">одговоран за обезбеђивање раздвајања између тог ваздухоплова и свих других ваздухоплова на </w:t>
      </w:r>
      <w:r>
        <w:rPr>
          <w:spacing w:val="-3"/>
        </w:rPr>
        <w:t xml:space="preserve">које </w:t>
      </w:r>
      <w:r>
        <w:t xml:space="preserve">се непосредно утиче маневром изазваним </w:t>
      </w:r>
      <w:r>
        <w:rPr>
          <w:i/>
        </w:rPr>
        <w:t xml:space="preserve">RА </w:t>
      </w:r>
      <w:r>
        <w:t>индикацијом. Контролор мора поново да преузме одговорност за обезбеђивање раздвајања свих релевантних ваздухоплова када:</w:t>
      </w:r>
    </w:p>
    <w:p w:rsidR="00A822BE" w:rsidRDefault="0046556E">
      <w:pPr>
        <w:pStyle w:val="ListParagraph"/>
        <w:numPr>
          <w:ilvl w:val="0"/>
          <w:numId w:val="52"/>
        </w:numPr>
        <w:tabs>
          <w:tab w:val="left" w:pos="789"/>
        </w:tabs>
        <w:spacing w:line="232" w:lineRule="auto"/>
        <w:ind w:right="411" w:firstLine="397"/>
        <w:jc w:val="both"/>
        <w:rPr>
          <w:sz w:val="18"/>
        </w:rPr>
      </w:pPr>
      <w:r>
        <w:rPr>
          <w:sz w:val="18"/>
        </w:rPr>
        <w:t xml:space="preserve">контролор потврди извештај </w:t>
      </w:r>
      <w:r>
        <w:rPr>
          <w:spacing w:val="-3"/>
          <w:sz w:val="18"/>
        </w:rPr>
        <w:t xml:space="preserve">од </w:t>
      </w:r>
      <w:r>
        <w:rPr>
          <w:sz w:val="18"/>
        </w:rPr>
        <w:t>летачке посаде да се ва- здухоплов вратио на важеће одобрење;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z w:val="18"/>
        </w:rPr>
        <w:t>ли</w:t>
      </w:r>
    </w:p>
    <w:p w:rsidR="00A822BE" w:rsidRDefault="0046556E">
      <w:pPr>
        <w:pStyle w:val="ListParagraph"/>
        <w:numPr>
          <w:ilvl w:val="0"/>
          <w:numId w:val="52"/>
        </w:numPr>
        <w:tabs>
          <w:tab w:val="left" w:pos="789"/>
        </w:tabs>
        <w:spacing w:line="232" w:lineRule="auto"/>
        <w:ind w:right="410" w:firstLine="397"/>
        <w:jc w:val="both"/>
        <w:rPr>
          <w:sz w:val="18"/>
        </w:rPr>
      </w:pPr>
      <w:r>
        <w:rPr>
          <w:sz w:val="18"/>
        </w:rPr>
        <w:t xml:space="preserve">контролор потврди извештај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летачке посаде да се ва- здухоплов вратио на важеће одобрење и изда ново одобрење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је летачка посада</w:t>
      </w:r>
      <w:r>
        <w:rPr>
          <w:spacing w:val="-1"/>
          <w:sz w:val="18"/>
        </w:rPr>
        <w:t xml:space="preserve"> </w:t>
      </w:r>
      <w:r>
        <w:rPr>
          <w:sz w:val="18"/>
        </w:rPr>
        <w:t>потврдила.</w:t>
      </w:r>
    </w:p>
    <w:p w:rsidR="00A822BE" w:rsidRDefault="0046556E">
      <w:pPr>
        <w:pStyle w:val="Heading2"/>
        <w:spacing w:line="199" w:lineRule="exact"/>
      </w:pPr>
      <w:r>
        <w:t>SERA.11015 Пресретање</w:t>
      </w:r>
    </w:p>
    <w:p w:rsidR="00A822BE" w:rsidRDefault="0046556E">
      <w:pPr>
        <w:pStyle w:val="BodyText"/>
        <w:spacing w:before="1" w:line="232" w:lineRule="auto"/>
        <w:ind w:right="410" w:firstLine="396"/>
      </w:pPr>
      <w:r>
        <w:t>(а)</w:t>
      </w:r>
      <w:r>
        <w:rPr>
          <w:spacing w:val="-5"/>
        </w:rPr>
        <w:t xml:space="preserve"> </w:t>
      </w:r>
      <w:r>
        <w:t>Осим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услугу</w:t>
      </w:r>
      <w:r>
        <w:rPr>
          <w:spacing w:val="-5"/>
        </w:rPr>
        <w:t xml:space="preserve"> </w:t>
      </w:r>
      <w:r>
        <w:t>пресретања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пратње</w:t>
      </w:r>
      <w:r>
        <w:rPr>
          <w:spacing w:val="-5"/>
        </w:rPr>
        <w:t xml:space="preserve"> </w:t>
      </w:r>
      <w:r>
        <w:rPr>
          <w:spacing w:val="-3"/>
        </w:rPr>
        <w:t>која</w:t>
      </w:r>
      <w:r>
        <w:rPr>
          <w:spacing w:val="-5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ваздухоплову обезбеђује на основу захт</w:t>
      </w:r>
      <w:r>
        <w:t xml:space="preserve">ева, пресретање цивилних ваздухопло- ва се уређује одговарајућим прописима и административним ди- рективама </w:t>
      </w:r>
      <w:r>
        <w:rPr>
          <w:spacing w:val="-3"/>
        </w:rPr>
        <w:t xml:space="preserve">које </w:t>
      </w:r>
      <w:r>
        <w:t xml:space="preserve">издају државе чланице у складу са Конвенцијом о међународном цивилном </w:t>
      </w:r>
      <w:r>
        <w:rPr>
          <w:spacing w:val="-3"/>
        </w:rPr>
        <w:t xml:space="preserve">ваздухопловству, </w:t>
      </w:r>
      <w:r>
        <w:t xml:space="preserve">а нарочито са чланом 3(д), према </w:t>
      </w:r>
      <w:r>
        <w:rPr>
          <w:spacing w:val="-4"/>
        </w:rPr>
        <w:t xml:space="preserve">коме </w:t>
      </w:r>
      <w:r>
        <w:t>се државе уговорни</w:t>
      </w:r>
      <w:r>
        <w:t xml:space="preserve">це </w:t>
      </w:r>
      <w:r>
        <w:rPr>
          <w:i/>
        </w:rPr>
        <w:t>ICAO</w:t>
      </w:r>
      <w:r>
        <w:t>, при издавању про- писа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своје</w:t>
      </w:r>
      <w:r>
        <w:rPr>
          <w:spacing w:val="-8"/>
        </w:rPr>
        <w:t xml:space="preserve"> </w:t>
      </w:r>
      <w:r>
        <w:t>државне</w:t>
      </w:r>
      <w:r>
        <w:rPr>
          <w:spacing w:val="-8"/>
        </w:rPr>
        <w:t xml:space="preserve"> </w:t>
      </w:r>
      <w:r>
        <w:t>ваздухоплове,</w:t>
      </w:r>
      <w:r>
        <w:rPr>
          <w:spacing w:val="-8"/>
        </w:rPr>
        <w:t xml:space="preserve"> </w:t>
      </w:r>
      <w:r>
        <w:t>обавезују</w:t>
      </w:r>
      <w:r>
        <w:rPr>
          <w:spacing w:val="-8"/>
        </w:rPr>
        <w:t xml:space="preserve"> </w:t>
      </w:r>
      <w:r>
        <w:t>да</w:t>
      </w:r>
      <w:r>
        <w:rPr>
          <w:spacing w:val="-8"/>
        </w:rPr>
        <w:t xml:space="preserve"> </w:t>
      </w:r>
      <w:r>
        <w:t>ће</w:t>
      </w:r>
      <w:r>
        <w:rPr>
          <w:spacing w:val="-8"/>
        </w:rPr>
        <w:t xml:space="preserve"> </w:t>
      </w:r>
      <w:r>
        <w:t>водити</w:t>
      </w:r>
      <w:r>
        <w:rPr>
          <w:spacing w:val="-8"/>
        </w:rPr>
        <w:t xml:space="preserve"> </w:t>
      </w:r>
      <w:r>
        <w:t>рачуна о безбедности пловидбе цивилних</w:t>
      </w:r>
      <w:r>
        <w:rPr>
          <w:spacing w:val="-6"/>
        </w:rPr>
        <w:t xml:space="preserve"> </w:t>
      </w:r>
      <w:r>
        <w:t>ваздухоплова.</w:t>
      </w:r>
    </w:p>
    <w:p w:rsidR="00A822BE" w:rsidRDefault="0046556E">
      <w:pPr>
        <w:pStyle w:val="BodyText"/>
        <w:spacing w:line="198" w:lineRule="exact"/>
        <w:ind w:left="515" w:firstLine="0"/>
        <w:jc w:val="left"/>
      </w:pPr>
      <w:r>
        <w:t>(б) Вођа пресретнутог цивилног ваздухоплова је дужан:</w:t>
      </w:r>
    </w:p>
    <w:p w:rsidR="00A822BE" w:rsidRDefault="0046556E">
      <w:pPr>
        <w:pStyle w:val="ListParagraph"/>
        <w:numPr>
          <w:ilvl w:val="0"/>
          <w:numId w:val="51"/>
        </w:numPr>
        <w:tabs>
          <w:tab w:val="left" w:pos="778"/>
        </w:tabs>
        <w:spacing w:before="2" w:line="232" w:lineRule="auto"/>
        <w:ind w:right="411" w:firstLine="397"/>
        <w:jc w:val="both"/>
        <w:rPr>
          <w:sz w:val="18"/>
        </w:rPr>
      </w:pPr>
      <w:r>
        <w:rPr>
          <w:sz w:val="18"/>
        </w:rPr>
        <w:t xml:space="preserve">да одмах поступи по инструкцијама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добије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вазду- хоплова пресретача, при чему </w:t>
      </w:r>
      <w:r>
        <w:rPr>
          <w:spacing w:val="-3"/>
          <w:sz w:val="18"/>
        </w:rPr>
        <w:t xml:space="preserve">тумачи </w:t>
      </w:r>
      <w:r>
        <w:rPr>
          <w:sz w:val="18"/>
        </w:rPr>
        <w:t xml:space="preserve">и одговара на визуелне сиг- нале у складу са спецификацијама из табела </w:t>
      </w:r>
      <w:r>
        <w:rPr>
          <w:i/>
          <w:spacing w:val="-3"/>
          <w:sz w:val="18"/>
        </w:rPr>
        <w:t xml:space="preserve">S11-1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i/>
          <w:spacing w:val="-3"/>
          <w:sz w:val="18"/>
        </w:rPr>
        <w:t>S11-2</w:t>
      </w:r>
      <w:r>
        <w:rPr>
          <w:spacing w:val="-3"/>
          <w:sz w:val="18"/>
        </w:rPr>
        <w:t>;</w:t>
      </w:r>
    </w:p>
    <w:p w:rsidR="00A822BE" w:rsidRDefault="0046556E">
      <w:pPr>
        <w:pStyle w:val="ListParagraph"/>
        <w:numPr>
          <w:ilvl w:val="0"/>
          <w:numId w:val="51"/>
        </w:numPr>
        <w:tabs>
          <w:tab w:val="left" w:pos="766"/>
        </w:tabs>
        <w:spacing w:line="232" w:lineRule="auto"/>
        <w:ind w:right="410" w:firstLine="397"/>
        <w:jc w:val="both"/>
        <w:rPr>
          <w:sz w:val="18"/>
        </w:rPr>
      </w:pPr>
      <w:r>
        <w:rPr>
          <w:sz w:val="18"/>
        </w:rPr>
        <w:t>да</w:t>
      </w:r>
      <w:r>
        <w:rPr>
          <w:spacing w:val="-8"/>
          <w:sz w:val="18"/>
        </w:rPr>
        <w:t xml:space="preserve"> </w:t>
      </w:r>
      <w:r>
        <w:rPr>
          <w:sz w:val="18"/>
        </w:rPr>
        <w:t>обавести,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ако</w:t>
      </w:r>
      <w:r>
        <w:rPr>
          <w:spacing w:val="-8"/>
          <w:sz w:val="18"/>
        </w:rPr>
        <w:t xml:space="preserve"> </w:t>
      </w:r>
      <w:r>
        <w:rPr>
          <w:sz w:val="18"/>
        </w:rPr>
        <w:t>је</w:t>
      </w:r>
      <w:r>
        <w:rPr>
          <w:spacing w:val="-8"/>
          <w:sz w:val="18"/>
        </w:rPr>
        <w:t xml:space="preserve"> </w:t>
      </w:r>
      <w:r>
        <w:rPr>
          <w:sz w:val="18"/>
        </w:rPr>
        <w:t>могуће,</w:t>
      </w:r>
      <w:r>
        <w:rPr>
          <w:spacing w:val="-8"/>
          <w:sz w:val="18"/>
        </w:rPr>
        <w:t xml:space="preserve"> </w:t>
      </w:r>
      <w:r>
        <w:rPr>
          <w:sz w:val="18"/>
        </w:rPr>
        <w:t>одговарајућу</w:t>
      </w:r>
      <w:r>
        <w:rPr>
          <w:spacing w:val="-8"/>
          <w:sz w:val="18"/>
        </w:rPr>
        <w:t xml:space="preserve"> </w:t>
      </w:r>
      <w:r>
        <w:rPr>
          <w:sz w:val="18"/>
        </w:rPr>
        <w:t>јединицу</w:t>
      </w:r>
      <w:r>
        <w:rPr>
          <w:spacing w:val="-8"/>
          <w:sz w:val="18"/>
        </w:rPr>
        <w:t xml:space="preserve"> </w:t>
      </w:r>
      <w:r>
        <w:rPr>
          <w:sz w:val="18"/>
        </w:rPr>
        <w:t>пружао- ца услуга у ваздушном</w:t>
      </w:r>
      <w:r>
        <w:rPr>
          <w:spacing w:val="-2"/>
          <w:sz w:val="18"/>
        </w:rPr>
        <w:t xml:space="preserve"> </w:t>
      </w:r>
      <w:r>
        <w:rPr>
          <w:sz w:val="18"/>
        </w:rPr>
        <w:t>саобраћају;</w:t>
      </w:r>
    </w:p>
    <w:p w:rsidR="00A822BE" w:rsidRDefault="0046556E">
      <w:pPr>
        <w:pStyle w:val="ListParagraph"/>
        <w:numPr>
          <w:ilvl w:val="0"/>
          <w:numId w:val="51"/>
        </w:numPr>
        <w:tabs>
          <w:tab w:val="left" w:pos="819"/>
        </w:tabs>
        <w:spacing w:line="232" w:lineRule="auto"/>
        <w:ind w:right="411" w:firstLine="397"/>
        <w:jc w:val="both"/>
        <w:rPr>
          <w:sz w:val="18"/>
        </w:rPr>
      </w:pPr>
      <w:r>
        <w:rPr>
          <w:sz w:val="18"/>
        </w:rPr>
        <w:t>да покуша да успостави радио-везу с</w:t>
      </w:r>
      <w:r>
        <w:rPr>
          <w:sz w:val="18"/>
        </w:rPr>
        <w:t xml:space="preserve">а ваздухопловом пресретачем или са одговарајућом јединицом за контролу пре- сретања, упућујући општи позив на фреквенцији за случај нужде 121,5 </w:t>
      </w:r>
      <w:r>
        <w:rPr>
          <w:i/>
          <w:sz w:val="18"/>
        </w:rPr>
        <w:t>МHz</w:t>
      </w:r>
      <w:r>
        <w:rPr>
          <w:sz w:val="18"/>
        </w:rPr>
        <w:t xml:space="preserve">, наводећи идентитет пресретнутог ваздухоплова и вр- сту лета;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се не успостави веза и </w:t>
      </w:r>
      <w:r>
        <w:rPr>
          <w:spacing w:val="-4"/>
          <w:sz w:val="18"/>
        </w:rPr>
        <w:t xml:space="preserve">ако </w:t>
      </w:r>
      <w:r>
        <w:rPr>
          <w:sz w:val="18"/>
        </w:rPr>
        <w:t>је то изводљиво</w:t>
      </w:r>
      <w:r>
        <w:rPr>
          <w:sz w:val="18"/>
        </w:rPr>
        <w:t>, мора да понови позив на фреквенцији за случај нужде 243</w:t>
      </w:r>
      <w:r>
        <w:rPr>
          <w:spacing w:val="-9"/>
          <w:sz w:val="18"/>
        </w:rPr>
        <w:t xml:space="preserve"> </w:t>
      </w:r>
      <w:r>
        <w:rPr>
          <w:i/>
          <w:sz w:val="18"/>
        </w:rPr>
        <w:t>МHz</w:t>
      </w:r>
      <w:r>
        <w:rPr>
          <w:sz w:val="18"/>
        </w:rPr>
        <w:t>;</w:t>
      </w:r>
    </w:p>
    <w:p w:rsidR="00A822BE" w:rsidRDefault="0046556E">
      <w:pPr>
        <w:pStyle w:val="ListParagraph"/>
        <w:numPr>
          <w:ilvl w:val="0"/>
          <w:numId w:val="51"/>
        </w:numPr>
        <w:tabs>
          <w:tab w:val="left" w:pos="797"/>
        </w:tabs>
        <w:spacing w:line="232" w:lineRule="auto"/>
        <w:ind w:right="410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је опремљен </w:t>
      </w:r>
      <w:r>
        <w:rPr>
          <w:i/>
          <w:sz w:val="18"/>
        </w:rPr>
        <w:t xml:space="preserve">SSR </w:t>
      </w:r>
      <w:r>
        <w:rPr>
          <w:sz w:val="18"/>
        </w:rPr>
        <w:t xml:space="preserve">транспондером, да подеси </w:t>
      </w:r>
      <w:r>
        <w:rPr>
          <w:spacing w:val="-4"/>
          <w:sz w:val="18"/>
        </w:rPr>
        <w:t xml:space="preserve">Мод </w:t>
      </w:r>
      <w:r>
        <w:rPr>
          <w:i/>
          <w:sz w:val="18"/>
        </w:rPr>
        <w:t>А</w:t>
      </w:r>
      <w:r>
        <w:rPr>
          <w:sz w:val="18"/>
        </w:rPr>
        <w:t xml:space="preserve">, </w:t>
      </w:r>
      <w:r>
        <w:rPr>
          <w:spacing w:val="-6"/>
          <w:sz w:val="18"/>
        </w:rPr>
        <w:t xml:space="preserve">код </w:t>
      </w:r>
      <w:r>
        <w:rPr>
          <w:sz w:val="18"/>
        </w:rPr>
        <w:t xml:space="preserve">7700, осим </w:t>
      </w:r>
      <w:r>
        <w:rPr>
          <w:spacing w:val="-4"/>
          <w:sz w:val="18"/>
        </w:rPr>
        <w:t xml:space="preserve">ако </w:t>
      </w:r>
      <w:r>
        <w:rPr>
          <w:sz w:val="18"/>
        </w:rPr>
        <w:t>је одговарајућа јединица пружаоца услуга у ва- здушном саобраћају издала другачије</w:t>
      </w:r>
      <w:r>
        <w:rPr>
          <w:spacing w:val="-5"/>
          <w:sz w:val="18"/>
        </w:rPr>
        <w:t xml:space="preserve"> </w:t>
      </w:r>
      <w:r>
        <w:rPr>
          <w:sz w:val="18"/>
        </w:rPr>
        <w:t>инструкције;</w:t>
      </w:r>
    </w:p>
    <w:p w:rsidR="00A822BE" w:rsidRDefault="0046556E">
      <w:pPr>
        <w:pStyle w:val="ListParagraph"/>
        <w:numPr>
          <w:ilvl w:val="0"/>
          <w:numId w:val="51"/>
        </w:numPr>
        <w:tabs>
          <w:tab w:val="left" w:pos="775"/>
        </w:tabs>
        <w:spacing w:line="232" w:lineRule="auto"/>
        <w:ind w:right="410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је опремљен са </w:t>
      </w:r>
      <w:r>
        <w:rPr>
          <w:i/>
          <w:sz w:val="18"/>
        </w:rPr>
        <w:t xml:space="preserve">АDS-B </w:t>
      </w:r>
      <w:r>
        <w:rPr>
          <w:sz w:val="18"/>
        </w:rPr>
        <w:t xml:space="preserve">или </w:t>
      </w:r>
      <w:r>
        <w:rPr>
          <w:i/>
          <w:sz w:val="18"/>
        </w:rPr>
        <w:t>АDS-C</w:t>
      </w:r>
      <w:r>
        <w:rPr>
          <w:sz w:val="18"/>
        </w:rPr>
        <w:t xml:space="preserve">, да изабере,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по- стоји, одговарајућу функцију за случај нужде, осим </w:t>
      </w:r>
      <w:r>
        <w:rPr>
          <w:spacing w:val="-4"/>
          <w:sz w:val="18"/>
        </w:rPr>
        <w:t xml:space="preserve">ако </w:t>
      </w:r>
      <w:r>
        <w:rPr>
          <w:sz w:val="18"/>
        </w:rPr>
        <w:t>је одгова- рајућа јединица пружаоца услуга у ваздушном саобраћају издала другачије</w:t>
      </w:r>
      <w:r>
        <w:rPr>
          <w:spacing w:val="-1"/>
          <w:sz w:val="18"/>
        </w:rPr>
        <w:t xml:space="preserve"> </w:t>
      </w:r>
      <w:r>
        <w:rPr>
          <w:sz w:val="18"/>
        </w:rPr>
        <w:t>инструкције.</w:t>
      </w:r>
    </w:p>
    <w:p w:rsidR="00A822BE" w:rsidRDefault="00A822BE">
      <w:pPr>
        <w:spacing w:line="232" w:lineRule="auto"/>
        <w:jc w:val="both"/>
        <w:rPr>
          <w:sz w:val="18"/>
        </w:rPr>
        <w:sectPr w:rsidR="00A822BE">
          <w:pgSz w:w="12390" w:h="15650"/>
          <w:pgMar w:top="80" w:right="720" w:bottom="280" w:left="640" w:header="720" w:footer="720" w:gutter="0"/>
          <w:cols w:num="2" w:space="720" w:equalWidth="0">
            <w:col w:w="5263" w:space="123"/>
            <w:col w:w="5644"/>
          </w:cols>
        </w:sectPr>
      </w:pPr>
    </w:p>
    <w:p w:rsidR="00A822BE" w:rsidRDefault="00A822BE">
      <w:pPr>
        <w:pStyle w:val="BodyText"/>
        <w:spacing w:before="10"/>
        <w:ind w:left="0" w:firstLine="0"/>
        <w:jc w:val="left"/>
        <w:rPr>
          <w:sz w:val="8"/>
        </w:rPr>
      </w:pPr>
    </w:p>
    <w:p w:rsidR="00A822BE" w:rsidRDefault="0046556E">
      <w:pPr>
        <w:spacing w:before="93"/>
        <w:ind w:left="245" w:right="538"/>
        <w:jc w:val="center"/>
        <w:rPr>
          <w:i/>
          <w:sz w:val="18"/>
        </w:rPr>
      </w:pPr>
      <w:r>
        <w:pict>
          <v:shape id="_x0000_s1044" style="position:absolute;left:0;text-align:left;margin-left:-4.6pt;margin-top:217.3pt;width:.1pt;height:550.1pt;z-index:251665408;mso-position-horizontal-relative:page" coordorigin="-92,4346" coordsize="0,11002" o:spt="100" adj="0,,0" path="m6002,-11103r,11001m6002,-11103r,11001e" filled="f" strokeweight=".6pt">
            <v:stroke joinstyle="round"/>
            <v:formulas/>
            <v:path arrowok="t" o:connecttype="segments"/>
            <w10:wrap anchorx="page"/>
          </v:shape>
        </w:pict>
      </w:r>
      <w:r>
        <w:rPr>
          <w:sz w:val="18"/>
        </w:rPr>
        <w:t xml:space="preserve">Табела </w:t>
      </w:r>
      <w:r>
        <w:rPr>
          <w:i/>
          <w:sz w:val="18"/>
        </w:rPr>
        <w:t>S11-1</w:t>
      </w:r>
    </w:p>
    <w:p w:rsidR="00A822BE" w:rsidRDefault="0046556E">
      <w:pPr>
        <w:pStyle w:val="Heading2"/>
        <w:spacing w:before="50"/>
        <w:ind w:left="245" w:right="538"/>
        <w:jc w:val="center"/>
      </w:pPr>
      <w:r>
        <w:t>Сигнали које шаље ваздухоплов пресретач и одговори пресретнутог ваздухоплова</w:t>
      </w:r>
    </w:p>
    <w:p w:rsidR="00A822BE" w:rsidRDefault="00A822BE">
      <w:pPr>
        <w:pStyle w:val="BodyText"/>
        <w:spacing w:before="1"/>
        <w:ind w:left="0" w:firstLine="0"/>
        <w:jc w:val="left"/>
        <w:rPr>
          <w:b/>
          <w:sz w:val="21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4717"/>
        <w:gridCol w:w="1620"/>
        <w:gridCol w:w="2340"/>
        <w:gridCol w:w="1237"/>
      </w:tblGrid>
      <w:tr w:rsidR="00A822BE">
        <w:trPr>
          <w:trHeight w:val="360"/>
        </w:trPr>
        <w:tc>
          <w:tcPr>
            <w:tcW w:w="562" w:type="dxa"/>
          </w:tcPr>
          <w:p w:rsidR="00A822BE" w:rsidRDefault="0046556E">
            <w:pPr>
              <w:pStyle w:val="TableParagraph"/>
              <w:spacing w:before="98"/>
              <w:ind w:left="79"/>
              <w:jc w:val="left"/>
              <w:rPr>
                <w:sz w:val="14"/>
              </w:rPr>
            </w:pPr>
            <w:r>
              <w:rPr>
                <w:sz w:val="14"/>
              </w:rPr>
              <w:t>Серија</w:t>
            </w:r>
          </w:p>
        </w:tc>
        <w:tc>
          <w:tcPr>
            <w:tcW w:w="4717" w:type="dxa"/>
          </w:tcPr>
          <w:p w:rsidR="00A822BE" w:rsidRDefault="0046556E">
            <w:pPr>
              <w:pStyle w:val="TableParagraph"/>
              <w:spacing w:before="18"/>
              <w:ind w:left="1666" w:right="1654"/>
              <w:rPr>
                <w:sz w:val="14"/>
              </w:rPr>
            </w:pPr>
            <w:r>
              <w:rPr>
                <w:sz w:val="14"/>
              </w:rPr>
              <w:t>Сигнали ваздухоплова ПРЕСРЕТАЧА</w:t>
            </w:r>
          </w:p>
        </w:tc>
        <w:tc>
          <w:tcPr>
            <w:tcW w:w="1620" w:type="dxa"/>
          </w:tcPr>
          <w:p w:rsidR="00A822BE" w:rsidRDefault="0046556E">
            <w:pPr>
              <w:pStyle w:val="TableParagraph"/>
              <w:spacing w:before="98"/>
              <w:ind w:left="537" w:right="528"/>
              <w:rPr>
                <w:sz w:val="14"/>
              </w:rPr>
            </w:pPr>
            <w:r>
              <w:rPr>
                <w:sz w:val="14"/>
              </w:rPr>
              <w:t>Значење</w:t>
            </w:r>
          </w:p>
        </w:tc>
        <w:tc>
          <w:tcPr>
            <w:tcW w:w="2340" w:type="dxa"/>
          </w:tcPr>
          <w:p w:rsidR="00A822BE" w:rsidRDefault="0046556E">
            <w:pPr>
              <w:pStyle w:val="TableParagraph"/>
              <w:spacing w:before="18"/>
              <w:ind w:left="771" w:right="50" w:hanging="443"/>
              <w:jc w:val="left"/>
              <w:rPr>
                <w:sz w:val="14"/>
              </w:rPr>
            </w:pPr>
            <w:r>
              <w:rPr>
                <w:sz w:val="14"/>
              </w:rPr>
              <w:t>Одговори ПРЕСРЕТНУТОГ ваздухоплова</w:t>
            </w:r>
          </w:p>
        </w:tc>
        <w:tc>
          <w:tcPr>
            <w:tcW w:w="1237" w:type="dxa"/>
          </w:tcPr>
          <w:p w:rsidR="00A822BE" w:rsidRDefault="0046556E">
            <w:pPr>
              <w:pStyle w:val="TableParagraph"/>
              <w:spacing w:before="98"/>
              <w:ind w:left="369"/>
              <w:jc w:val="left"/>
              <w:rPr>
                <w:sz w:val="14"/>
              </w:rPr>
            </w:pPr>
            <w:r>
              <w:rPr>
                <w:sz w:val="14"/>
              </w:rPr>
              <w:t>Значење</w:t>
            </w:r>
          </w:p>
        </w:tc>
      </w:tr>
      <w:tr w:rsidR="00A822BE">
        <w:trPr>
          <w:trHeight w:val="2440"/>
        </w:trPr>
        <w:tc>
          <w:tcPr>
            <w:tcW w:w="562" w:type="dxa"/>
          </w:tcPr>
          <w:p w:rsidR="00A822BE" w:rsidRDefault="0046556E">
            <w:pPr>
              <w:pStyle w:val="TableParagraph"/>
              <w:spacing w:before="18"/>
              <w:jc w:val="left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4717" w:type="dxa"/>
          </w:tcPr>
          <w:p w:rsidR="00A822BE" w:rsidRDefault="0046556E">
            <w:pPr>
              <w:pStyle w:val="TableParagraph"/>
              <w:spacing w:before="18"/>
              <w:ind w:right="125"/>
              <w:jc w:val="left"/>
              <w:rPr>
                <w:sz w:val="14"/>
              </w:rPr>
            </w:pPr>
            <w:r>
              <w:rPr>
                <w:sz w:val="14"/>
              </w:rPr>
              <w:t>ДАЊУ или НОЋУ – Махање крилима и блескање навигационим светлима у неправилним интервалима (и светлима за слетање у случају хеликоптера) с позиције незнатно изнад и испред пресретнутог ваздухоплова и обично с његове леве стране (или с десне ако је пресретну</w:t>
            </w:r>
            <w:r>
              <w:rPr>
                <w:sz w:val="14"/>
              </w:rPr>
              <w:t>ти ваздухоплов хели- коптер), и након потврде, благи хоризонтални заокрет, обично улево (или удесно у случају хеликоптера) према жељеном курсу.</w:t>
            </w:r>
          </w:p>
          <w:p w:rsidR="00A822BE" w:rsidRDefault="00A822BE">
            <w:pPr>
              <w:pStyle w:val="TableParagraph"/>
              <w:spacing w:before="5"/>
              <w:ind w:left="0"/>
              <w:jc w:val="left"/>
              <w:rPr>
                <w:b/>
                <w:sz w:val="13"/>
              </w:rPr>
            </w:pPr>
          </w:p>
          <w:p w:rsidR="00A822BE" w:rsidRDefault="0046556E">
            <w:pPr>
              <w:pStyle w:val="TableParagraph"/>
              <w:spacing w:line="161" w:lineRule="exact"/>
              <w:jc w:val="left"/>
              <w:rPr>
                <w:sz w:val="14"/>
              </w:rPr>
            </w:pPr>
            <w:r>
              <w:rPr>
                <w:i/>
                <w:sz w:val="14"/>
              </w:rPr>
              <w:t>Напомена 1</w:t>
            </w:r>
            <w:r>
              <w:rPr>
                <w:sz w:val="14"/>
              </w:rPr>
              <w:t>.</w:t>
            </w:r>
          </w:p>
          <w:p w:rsidR="00A822BE" w:rsidRDefault="0046556E">
            <w:pPr>
              <w:pStyle w:val="TableParagraph"/>
              <w:ind w:right="125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 xml:space="preserve">Метеоролошки услови или терен могу условити да ваздухоплов пресретач </w:t>
            </w:r>
            <w:r>
              <w:rPr>
                <w:i/>
                <w:sz w:val="14"/>
              </w:rPr>
              <w:t>промени позиције и правац заокрета наведене у серији 1.</w:t>
            </w:r>
          </w:p>
          <w:p w:rsidR="00A822BE" w:rsidRDefault="00A822BE">
            <w:pPr>
              <w:pStyle w:val="TableParagraph"/>
              <w:spacing w:before="8"/>
              <w:ind w:left="0"/>
              <w:jc w:val="left"/>
              <w:rPr>
                <w:b/>
                <w:sz w:val="13"/>
              </w:rPr>
            </w:pPr>
          </w:p>
          <w:p w:rsidR="00A822BE" w:rsidRDefault="0046556E">
            <w:pPr>
              <w:pStyle w:val="TableParagraph"/>
              <w:spacing w:line="161" w:lineRule="exact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Напомена 2.</w:t>
            </w:r>
          </w:p>
          <w:p w:rsidR="00A822BE" w:rsidRDefault="0046556E">
            <w:pPr>
              <w:pStyle w:val="TableParagraph"/>
              <w:ind w:right="125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Ако пресретнути ваздухоплов не може да одржава брзину ваздухоплова пресретача, пресретач кружи и маше крилима сваки пут када прође пре- сретнути ваздухоплов.</w:t>
            </w:r>
          </w:p>
        </w:tc>
        <w:tc>
          <w:tcPr>
            <w:tcW w:w="1620" w:type="dxa"/>
          </w:tcPr>
          <w:p w:rsidR="00A822BE" w:rsidRDefault="0046556E">
            <w:pPr>
              <w:pStyle w:val="TableParagraph"/>
              <w:spacing w:before="18"/>
              <w:ind w:right="193"/>
              <w:jc w:val="left"/>
              <w:rPr>
                <w:sz w:val="14"/>
              </w:rPr>
            </w:pPr>
            <w:r>
              <w:rPr>
                <w:sz w:val="14"/>
              </w:rPr>
              <w:t>Пресретнути сте. Пра- тите ме</w:t>
            </w:r>
            <w:r>
              <w:rPr>
                <w:sz w:val="14"/>
              </w:rPr>
              <w:t>.</w:t>
            </w:r>
          </w:p>
        </w:tc>
        <w:tc>
          <w:tcPr>
            <w:tcW w:w="2340" w:type="dxa"/>
          </w:tcPr>
          <w:p w:rsidR="00A822BE" w:rsidRDefault="0046556E">
            <w:pPr>
              <w:pStyle w:val="TableParagraph"/>
              <w:spacing w:before="18"/>
              <w:ind w:right="50"/>
              <w:jc w:val="left"/>
              <w:rPr>
                <w:sz w:val="14"/>
              </w:rPr>
            </w:pPr>
            <w:r>
              <w:rPr>
                <w:sz w:val="14"/>
              </w:rPr>
              <w:t>ДАЊУ или НОЋУ – Махање крилима и блескање навигационим светлима у неправилним интервали- ма и праћење пресретача.</w:t>
            </w:r>
          </w:p>
        </w:tc>
        <w:tc>
          <w:tcPr>
            <w:tcW w:w="1237" w:type="dxa"/>
          </w:tcPr>
          <w:p w:rsidR="00A822BE" w:rsidRDefault="0046556E">
            <w:pPr>
              <w:pStyle w:val="TableParagraph"/>
              <w:spacing w:before="18"/>
              <w:ind w:right="60"/>
              <w:jc w:val="left"/>
              <w:rPr>
                <w:sz w:val="14"/>
              </w:rPr>
            </w:pPr>
            <w:r>
              <w:rPr>
                <w:sz w:val="14"/>
              </w:rPr>
              <w:t>Разумео, поступи- ћу по упутству.</w:t>
            </w:r>
          </w:p>
        </w:tc>
      </w:tr>
    </w:tbl>
    <w:p w:rsidR="00A822BE" w:rsidRDefault="00A822BE">
      <w:pPr>
        <w:rPr>
          <w:sz w:val="14"/>
        </w:rPr>
        <w:sectPr w:rsidR="00A822BE">
          <w:type w:val="continuous"/>
          <w:pgSz w:w="12390" w:h="15650"/>
          <w:pgMar w:top="1480" w:right="720" w:bottom="280" w:left="640" w:header="720" w:footer="720" w:gutter="0"/>
          <w:cols w:space="720"/>
        </w:sectPr>
      </w:pPr>
    </w:p>
    <w:tbl>
      <w:tblPr>
        <w:tblW w:w="0" w:type="auto"/>
        <w:tblInd w:w="4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4717"/>
        <w:gridCol w:w="1620"/>
        <w:gridCol w:w="2340"/>
        <w:gridCol w:w="1237"/>
      </w:tblGrid>
      <w:tr w:rsidR="00A822BE">
        <w:trPr>
          <w:trHeight w:val="680"/>
        </w:trPr>
        <w:tc>
          <w:tcPr>
            <w:tcW w:w="562" w:type="dxa"/>
          </w:tcPr>
          <w:p w:rsidR="00A822BE" w:rsidRDefault="0046556E">
            <w:pPr>
              <w:pStyle w:val="TableParagraph"/>
              <w:spacing w:before="9"/>
              <w:jc w:val="left"/>
              <w:rPr>
                <w:sz w:val="14"/>
              </w:rPr>
            </w:pPr>
            <w:r>
              <w:rPr>
                <w:sz w:val="14"/>
              </w:rPr>
              <w:lastRenderedPageBreak/>
              <w:t>2</w:t>
            </w:r>
          </w:p>
        </w:tc>
        <w:tc>
          <w:tcPr>
            <w:tcW w:w="4717" w:type="dxa"/>
          </w:tcPr>
          <w:p w:rsidR="00A822BE" w:rsidRDefault="0046556E">
            <w:pPr>
              <w:pStyle w:val="TableParagraph"/>
              <w:spacing w:before="9"/>
              <w:ind w:right="417"/>
              <w:jc w:val="both"/>
              <w:rPr>
                <w:sz w:val="14"/>
              </w:rPr>
            </w:pPr>
            <w:r>
              <w:rPr>
                <w:sz w:val="14"/>
              </w:rPr>
              <w:t>ДАЊУ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НОЋУ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–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Нагло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удаљавање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од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пресретнутог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ваздухоплова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 xml:space="preserve">у пењућем заокрету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90 степени или више, без пресецања путање лета пресретнутог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ваздухоплова.</w:t>
            </w:r>
          </w:p>
        </w:tc>
        <w:tc>
          <w:tcPr>
            <w:tcW w:w="1620" w:type="dxa"/>
          </w:tcPr>
          <w:p w:rsidR="00A822BE" w:rsidRDefault="0046556E">
            <w:pPr>
              <w:pStyle w:val="TableParagraph"/>
              <w:spacing w:before="9"/>
              <w:jc w:val="left"/>
              <w:rPr>
                <w:sz w:val="14"/>
              </w:rPr>
            </w:pPr>
            <w:r>
              <w:rPr>
                <w:sz w:val="14"/>
              </w:rPr>
              <w:t>Можете наставити.</w:t>
            </w:r>
          </w:p>
        </w:tc>
        <w:tc>
          <w:tcPr>
            <w:tcW w:w="2340" w:type="dxa"/>
          </w:tcPr>
          <w:p w:rsidR="00A822BE" w:rsidRDefault="0046556E">
            <w:pPr>
              <w:pStyle w:val="TableParagraph"/>
              <w:spacing w:before="9"/>
              <w:ind w:right="519"/>
              <w:jc w:val="left"/>
              <w:rPr>
                <w:sz w:val="14"/>
              </w:rPr>
            </w:pPr>
            <w:r>
              <w:rPr>
                <w:sz w:val="14"/>
              </w:rPr>
              <w:t>ДАЊУ или НОЋУ – Махање крилима.</w:t>
            </w:r>
          </w:p>
        </w:tc>
        <w:tc>
          <w:tcPr>
            <w:tcW w:w="1237" w:type="dxa"/>
          </w:tcPr>
          <w:p w:rsidR="00A822BE" w:rsidRDefault="0046556E">
            <w:pPr>
              <w:pStyle w:val="TableParagraph"/>
              <w:spacing w:before="9"/>
              <w:ind w:right="60"/>
              <w:jc w:val="left"/>
              <w:rPr>
                <w:sz w:val="14"/>
              </w:rPr>
            </w:pPr>
            <w:r>
              <w:rPr>
                <w:sz w:val="14"/>
              </w:rPr>
              <w:t>Разумео, поступи- ћу по упутству.</w:t>
            </w:r>
          </w:p>
        </w:tc>
      </w:tr>
      <w:tr w:rsidR="00A822BE">
        <w:trPr>
          <w:trHeight w:val="1480"/>
        </w:trPr>
        <w:tc>
          <w:tcPr>
            <w:tcW w:w="562" w:type="dxa"/>
          </w:tcPr>
          <w:p w:rsidR="00A822BE" w:rsidRDefault="0046556E">
            <w:pPr>
              <w:pStyle w:val="TableParagraph"/>
              <w:spacing w:before="9"/>
              <w:jc w:val="left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4717" w:type="dxa"/>
          </w:tcPr>
          <w:p w:rsidR="00A822BE" w:rsidRDefault="0046556E">
            <w:pPr>
              <w:pStyle w:val="TableParagraph"/>
              <w:spacing w:before="9"/>
              <w:jc w:val="left"/>
              <w:rPr>
                <w:sz w:val="14"/>
              </w:rPr>
            </w:pPr>
            <w:r>
              <w:rPr>
                <w:sz w:val="14"/>
              </w:rPr>
              <w:t>ДАЊУ или НОЋУ – Извлачење стајног трапа (ако је уграђен), упаљена константна светла за слетање и прелетање полетно-слетне стазе у употреби или, ако је пресретнути ваздухоплов хеликоптер, прелетање површине за слетање хеликоптера. У случају хеликоптера, хел</w:t>
            </w:r>
            <w:r>
              <w:rPr>
                <w:sz w:val="14"/>
              </w:rPr>
              <w:t>икоптер пресретач прилази за слетање и почиње да лебди у близини површине за слетање.</w:t>
            </w:r>
          </w:p>
        </w:tc>
        <w:tc>
          <w:tcPr>
            <w:tcW w:w="1620" w:type="dxa"/>
          </w:tcPr>
          <w:p w:rsidR="00A822BE" w:rsidRDefault="0046556E">
            <w:pPr>
              <w:pStyle w:val="TableParagraph"/>
              <w:spacing w:before="9"/>
              <w:ind w:right="259"/>
              <w:jc w:val="left"/>
              <w:rPr>
                <w:sz w:val="14"/>
              </w:rPr>
            </w:pPr>
            <w:r>
              <w:rPr>
                <w:sz w:val="14"/>
              </w:rPr>
              <w:t>Слетите на овај аеро- дром.</w:t>
            </w:r>
          </w:p>
        </w:tc>
        <w:tc>
          <w:tcPr>
            <w:tcW w:w="2340" w:type="dxa"/>
          </w:tcPr>
          <w:p w:rsidR="00A822BE" w:rsidRDefault="0046556E">
            <w:pPr>
              <w:pStyle w:val="TableParagraph"/>
              <w:spacing w:before="9"/>
              <w:jc w:val="left"/>
              <w:rPr>
                <w:sz w:val="14"/>
              </w:rPr>
            </w:pPr>
            <w:r>
              <w:rPr>
                <w:sz w:val="14"/>
              </w:rPr>
              <w:t>ДАЊУ или НОЋУ – Извлачење стај- ног трапа (ако је уграђен), упаљена константна светла за слетање и пра- ћење ваздухоплова пресретача и, ако се</w:t>
            </w:r>
            <w:r>
              <w:rPr>
                <w:sz w:val="14"/>
              </w:rPr>
              <w:t xml:space="preserve"> након прелетања полетно-слетне стазе у употреби или површине</w:t>
            </w:r>
          </w:p>
          <w:p w:rsidR="00A822BE" w:rsidRDefault="0046556E">
            <w:pPr>
              <w:pStyle w:val="TableParagraph"/>
              <w:spacing w:line="237" w:lineRule="auto"/>
              <w:ind w:right="250"/>
              <w:jc w:val="both"/>
              <w:rPr>
                <w:sz w:val="14"/>
              </w:rPr>
            </w:pPr>
            <w:r>
              <w:rPr>
                <w:sz w:val="14"/>
              </w:rPr>
              <w:t>за слетање хеликоптера сматра да је слетање безбедно, наставити са слетањем.</w:t>
            </w:r>
          </w:p>
        </w:tc>
        <w:tc>
          <w:tcPr>
            <w:tcW w:w="1237" w:type="dxa"/>
          </w:tcPr>
          <w:p w:rsidR="00A822BE" w:rsidRDefault="0046556E">
            <w:pPr>
              <w:pStyle w:val="TableParagraph"/>
              <w:spacing w:before="9"/>
              <w:ind w:right="60"/>
              <w:jc w:val="left"/>
              <w:rPr>
                <w:sz w:val="14"/>
              </w:rPr>
            </w:pPr>
            <w:r>
              <w:rPr>
                <w:sz w:val="14"/>
              </w:rPr>
              <w:t>Разумео, поступи- ћу по упутству.</w:t>
            </w:r>
          </w:p>
        </w:tc>
      </w:tr>
    </w:tbl>
    <w:p w:rsidR="00A822BE" w:rsidRDefault="00A822BE">
      <w:pPr>
        <w:pStyle w:val="BodyText"/>
        <w:spacing w:before="2"/>
        <w:ind w:left="0" w:firstLine="0"/>
        <w:jc w:val="left"/>
        <w:rPr>
          <w:b/>
          <w:sz w:val="24"/>
        </w:rPr>
      </w:pPr>
    </w:p>
    <w:p w:rsidR="00A822BE" w:rsidRDefault="0046556E">
      <w:pPr>
        <w:spacing w:before="93"/>
        <w:ind w:left="769" w:right="498"/>
        <w:jc w:val="center"/>
        <w:rPr>
          <w:i/>
          <w:sz w:val="18"/>
        </w:rPr>
      </w:pPr>
      <w:r>
        <w:rPr>
          <w:sz w:val="18"/>
        </w:rPr>
        <w:t xml:space="preserve">Табела </w:t>
      </w:r>
      <w:r>
        <w:rPr>
          <w:i/>
          <w:sz w:val="18"/>
        </w:rPr>
        <w:t>S11-2</w:t>
      </w:r>
    </w:p>
    <w:p w:rsidR="00A822BE" w:rsidRDefault="0046556E">
      <w:pPr>
        <w:pStyle w:val="Heading2"/>
        <w:spacing w:before="107"/>
        <w:ind w:left="2288"/>
      </w:pPr>
      <w:r>
        <w:t>Сигнали које шаље прeсрeтнути ваздухоплов и одговори ваздухоплова пресретача</w:t>
      </w:r>
    </w:p>
    <w:p w:rsidR="00A822BE" w:rsidRDefault="00A822BE">
      <w:pPr>
        <w:pStyle w:val="BodyText"/>
        <w:ind w:left="0" w:firstLine="0"/>
        <w:jc w:val="left"/>
        <w:rPr>
          <w:b/>
          <w:sz w:val="21"/>
        </w:rPr>
      </w:pPr>
    </w:p>
    <w:tbl>
      <w:tblPr>
        <w:tblW w:w="0" w:type="auto"/>
        <w:tblInd w:w="4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4717"/>
        <w:gridCol w:w="1633"/>
        <w:gridCol w:w="2386"/>
        <w:gridCol w:w="1181"/>
      </w:tblGrid>
      <w:tr w:rsidR="00A822BE">
        <w:trPr>
          <w:trHeight w:val="360"/>
        </w:trPr>
        <w:tc>
          <w:tcPr>
            <w:tcW w:w="562" w:type="dxa"/>
          </w:tcPr>
          <w:p w:rsidR="00A822BE" w:rsidRDefault="0046556E">
            <w:pPr>
              <w:pStyle w:val="TableParagraph"/>
              <w:spacing w:before="98"/>
              <w:ind w:left="79"/>
              <w:jc w:val="left"/>
              <w:rPr>
                <w:sz w:val="14"/>
              </w:rPr>
            </w:pPr>
            <w:r>
              <w:rPr>
                <w:sz w:val="14"/>
              </w:rPr>
              <w:t>Серија</w:t>
            </w:r>
          </w:p>
        </w:tc>
        <w:tc>
          <w:tcPr>
            <w:tcW w:w="4717" w:type="dxa"/>
          </w:tcPr>
          <w:p w:rsidR="00A822BE" w:rsidRDefault="0046556E">
            <w:pPr>
              <w:pStyle w:val="TableParagraph"/>
              <w:spacing w:before="98"/>
              <w:ind w:left="1134"/>
              <w:jc w:val="left"/>
              <w:rPr>
                <w:sz w:val="14"/>
              </w:rPr>
            </w:pPr>
            <w:r>
              <w:rPr>
                <w:sz w:val="14"/>
              </w:rPr>
              <w:t>Сигнали ПРЕСРЕТНУТОГ ваздухоплова</w:t>
            </w:r>
          </w:p>
        </w:tc>
        <w:tc>
          <w:tcPr>
            <w:tcW w:w="1633" w:type="dxa"/>
          </w:tcPr>
          <w:p w:rsidR="00A822BE" w:rsidRDefault="0046556E">
            <w:pPr>
              <w:pStyle w:val="TableParagraph"/>
              <w:spacing w:before="98"/>
              <w:ind w:left="544" w:right="535"/>
              <w:rPr>
                <w:sz w:val="14"/>
              </w:rPr>
            </w:pPr>
            <w:r>
              <w:rPr>
                <w:sz w:val="14"/>
              </w:rPr>
              <w:t>Значење</w:t>
            </w:r>
          </w:p>
        </w:tc>
        <w:tc>
          <w:tcPr>
            <w:tcW w:w="2386" w:type="dxa"/>
          </w:tcPr>
          <w:p w:rsidR="00A822BE" w:rsidRDefault="0046556E">
            <w:pPr>
              <w:pStyle w:val="TableParagraph"/>
              <w:spacing w:before="18"/>
              <w:ind w:left="756" w:hanging="267"/>
              <w:jc w:val="left"/>
              <w:rPr>
                <w:sz w:val="14"/>
              </w:rPr>
            </w:pPr>
            <w:r>
              <w:rPr>
                <w:sz w:val="14"/>
              </w:rPr>
              <w:t>Одговори ваздухоплова ПРЕСРЕТАЧА</w:t>
            </w:r>
          </w:p>
        </w:tc>
        <w:tc>
          <w:tcPr>
            <w:tcW w:w="1181" w:type="dxa"/>
          </w:tcPr>
          <w:p w:rsidR="00A822BE" w:rsidRDefault="0046556E">
            <w:pPr>
              <w:pStyle w:val="TableParagraph"/>
              <w:spacing w:before="98"/>
              <w:ind w:left="340"/>
              <w:jc w:val="left"/>
              <w:rPr>
                <w:sz w:val="14"/>
              </w:rPr>
            </w:pPr>
            <w:r>
              <w:rPr>
                <w:sz w:val="14"/>
              </w:rPr>
              <w:t>Значење</w:t>
            </w:r>
          </w:p>
        </w:tc>
      </w:tr>
      <w:tr w:rsidR="00A822BE">
        <w:trPr>
          <w:trHeight w:val="2280"/>
        </w:trPr>
        <w:tc>
          <w:tcPr>
            <w:tcW w:w="562" w:type="dxa"/>
          </w:tcPr>
          <w:p w:rsidR="00A822BE" w:rsidRDefault="0046556E">
            <w:pPr>
              <w:pStyle w:val="TableParagraph"/>
              <w:spacing w:before="18"/>
              <w:jc w:val="left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4717" w:type="dxa"/>
          </w:tcPr>
          <w:p w:rsidR="00A822BE" w:rsidRDefault="0046556E">
            <w:pPr>
              <w:pStyle w:val="TableParagraph"/>
              <w:spacing w:before="18" w:line="161" w:lineRule="exact"/>
              <w:jc w:val="left"/>
              <w:rPr>
                <w:sz w:val="14"/>
              </w:rPr>
            </w:pPr>
            <w:r>
              <w:rPr>
                <w:sz w:val="14"/>
              </w:rPr>
              <w:t>ДАЊУ или НОЋУ -</w:t>
            </w:r>
          </w:p>
          <w:p w:rsidR="00A822BE" w:rsidRDefault="0046556E">
            <w:pPr>
              <w:pStyle w:val="TableParagraph"/>
              <w:ind w:right="44"/>
              <w:jc w:val="both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Увлачење </w:t>
            </w:r>
            <w:r>
              <w:rPr>
                <w:sz w:val="14"/>
              </w:rPr>
              <w:t xml:space="preserve">стајног трапа (ако је уграђен) и блескање светлима за слетање при- </w:t>
            </w:r>
            <w:r>
              <w:rPr>
                <w:spacing w:val="-3"/>
                <w:sz w:val="14"/>
              </w:rPr>
              <w:t xml:space="preserve">ликом </w:t>
            </w:r>
            <w:r>
              <w:rPr>
                <w:sz w:val="14"/>
              </w:rPr>
              <w:t xml:space="preserve">надлетања полетно-слетне стазе у употреби или површине за слетање хеликоптера на висини </w:t>
            </w:r>
            <w:r>
              <w:rPr>
                <w:spacing w:val="-3"/>
                <w:sz w:val="14"/>
              </w:rPr>
              <w:t xml:space="preserve">преко </w:t>
            </w:r>
            <w:r>
              <w:rPr>
                <w:sz w:val="14"/>
              </w:rPr>
              <w:t xml:space="preserve">300 </w:t>
            </w:r>
            <w:r>
              <w:rPr>
                <w:i/>
                <w:sz w:val="14"/>
              </w:rPr>
              <w:t xml:space="preserve">m </w:t>
            </w:r>
            <w:r>
              <w:rPr>
                <w:sz w:val="14"/>
              </w:rPr>
              <w:t xml:space="preserve">(1.000 </w:t>
            </w:r>
            <w:r>
              <w:rPr>
                <w:i/>
                <w:sz w:val="14"/>
              </w:rPr>
              <w:t>ft</w:t>
            </w:r>
            <w:r>
              <w:rPr>
                <w:sz w:val="14"/>
              </w:rPr>
              <w:t xml:space="preserve">), али не </w:t>
            </w:r>
            <w:r>
              <w:rPr>
                <w:spacing w:val="-3"/>
                <w:sz w:val="14"/>
              </w:rPr>
              <w:t xml:space="preserve">преко </w:t>
            </w:r>
            <w:r>
              <w:rPr>
                <w:sz w:val="14"/>
              </w:rPr>
              <w:t xml:space="preserve">600 </w:t>
            </w:r>
            <w:r>
              <w:rPr>
                <w:i/>
                <w:sz w:val="14"/>
              </w:rPr>
              <w:t xml:space="preserve">m </w:t>
            </w:r>
            <w:r>
              <w:rPr>
                <w:sz w:val="14"/>
              </w:rPr>
              <w:t xml:space="preserve">(2.000 </w:t>
            </w:r>
            <w:r>
              <w:rPr>
                <w:i/>
                <w:sz w:val="14"/>
              </w:rPr>
              <w:t>ft</w:t>
            </w:r>
            <w:r>
              <w:rPr>
                <w:sz w:val="14"/>
              </w:rPr>
              <w:t xml:space="preserve">) (у случају хеликоптера, на висини </w:t>
            </w:r>
            <w:r>
              <w:rPr>
                <w:spacing w:val="-3"/>
                <w:sz w:val="14"/>
              </w:rPr>
              <w:t xml:space="preserve">преко </w:t>
            </w:r>
            <w:r>
              <w:rPr>
                <w:sz w:val="14"/>
              </w:rPr>
              <w:t>5</w:t>
            </w:r>
            <w:r>
              <w:rPr>
                <w:sz w:val="14"/>
              </w:rPr>
              <w:t xml:space="preserve">0 </w:t>
            </w:r>
            <w:r>
              <w:rPr>
                <w:i/>
                <w:sz w:val="14"/>
              </w:rPr>
              <w:t xml:space="preserve">m </w:t>
            </w:r>
            <w:r>
              <w:rPr>
                <w:sz w:val="14"/>
              </w:rPr>
              <w:t xml:space="preserve">(170 </w:t>
            </w:r>
            <w:r>
              <w:rPr>
                <w:i/>
                <w:sz w:val="14"/>
              </w:rPr>
              <w:t>ft</w:t>
            </w:r>
            <w:r>
              <w:rPr>
                <w:sz w:val="14"/>
              </w:rPr>
              <w:t xml:space="preserve">), али не </w:t>
            </w:r>
            <w:r>
              <w:rPr>
                <w:spacing w:val="-3"/>
                <w:sz w:val="14"/>
              </w:rPr>
              <w:t>преко</w:t>
            </w:r>
          </w:p>
          <w:p w:rsidR="00A822BE" w:rsidRDefault="0046556E">
            <w:pPr>
              <w:pStyle w:val="TableParagraph"/>
              <w:spacing w:line="237" w:lineRule="auto"/>
              <w:ind w:right="125"/>
              <w:jc w:val="left"/>
              <w:rPr>
                <w:sz w:val="14"/>
              </w:rPr>
            </w:pPr>
            <w:r>
              <w:rPr>
                <w:sz w:val="14"/>
              </w:rPr>
              <w:t xml:space="preserve">100 </w:t>
            </w:r>
            <w:r>
              <w:rPr>
                <w:i/>
                <w:sz w:val="14"/>
              </w:rPr>
              <w:t xml:space="preserve">m </w:t>
            </w:r>
            <w:r>
              <w:rPr>
                <w:sz w:val="14"/>
              </w:rPr>
              <w:t xml:space="preserve">(330 </w:t>
            </w:r>
            <w:r>
              <w:rPr>
                <w:i/>
                <w:sz w:val="14"/>
              </w:rPr>
              <w:t>ft</w:t>
            </w:r>
            <w:r>
              <w:rPr>
                <w:sz w:val="14"/>
              </w:rPr>
              <w:t>)) изнад аеродрома и кружење изнад полетно-слетне стазе у употреби или површине за слетање хеликоптера.</w:t>
            </w:r>
          </w:p>
          <w:p w:rsidR="00A822BE" w:rsidRDefault="0046556E">
            <w:pPr>
              <w:pStyle w:val="TableParagraph"/>
              <w:ind w:right="125"/>
              <w:jc w:val="left"/>
              <w:rPr>
                <w:sz w:val="14"/>
              </w:rPr>
            </w:pPr>
            <w:r>
              <w:rPr>
                <w:sz w:val="14"/>
              </w:rPr>
              <w:t>Ако не постоји могућност блескања светлима за слетање, блескати било којим другим расположивим светлима.</w:t>
            </w:r>
          </w:p>
        </w:tc>
        <w:tc>
          <w:tcPr>
            <w:tcW w:w="1633" w:type="dxa"/>
          </w:tcPr>
          <w:p w:rsidR="00A822BE" w:rsidRDefault="0046556E">
            <w:pPr>
              <w:pStyle w:val="TableParagraph"/>
              <w:spacing w:before="18"/>
              <w:jc w:val="left"/>
              <w:rPr>
                <w:sz w:val="14"/>
              </w:rPr>
            </w:pPr>
            <w:r>
              <w:rPr>
                <w:sz w:val="14"/>
              </w:rPr>
              <w:t>Аеродро</w:t>
            </w:r>
            <w:r>
              <w:rPr>
                <w:sz w:val="14"/>
              </w:rPr>
              <w:t>м који сте одре- дили је неодговарајући.</w:t>
            </w:r>
          </w:p>
        </w:tc>
        <w:tc>
          <w:tcPr>
            <w:tcW w:w="2386" w:type="dxa"/>
          </w:tcPr>
          <w:p w:rsidR="00A822BE" w:rsidRDefault="0046556E">
            <w:pPr>
              <w:pStyle w:val="TableParagraph"/>
              <w:spacing w:before="18" w:line="161" w:lineRule="exact"/>
              <w:jc w:val="left"/>
              <w:rPr>
                <w:sz w:val="14"/>
              </w:rPr>
            </w:pPr>
            <w:r>
              <w:rPr>
                <w:sz w:val="14"/>
              </w:rPr>
              <w:t>ДАЊУ или НОЋУ -</w:t>
            </w:r>
          </w:p>
          <w:p w:rsidR="00A822BE" w:rsidRDefault="0046556E">
            <w:pPr>
              <w:pStyle w:val="TableParagraph"/>
              <w:jc w:val="left"/>
              <w:rPr>
                <w:sz w:val="14"/>
              </w:rPr>
            </w:pPr>
            <w:r>
              <w:rPr>
                <w:sz w:val="14"/>
              </w:rPr>
              <w:t>Ако се жели да пресретнути вазду- хоплов прати ваздухоплов пресретач до алтернативног аеродрома, вазду- хоплов пресретач увлачи стајни трап (ако је уграђен) и користи сигнале из серије 1, прописане з</w:t>
            </w:r>
            <w:r>
              <w:rPr>
                <w:sz w:val="14"/>
              </w:rPr>
              <w:t>а ваздухоплов пресретач.</w:t>
            </w:r>
          </w:p>
          <w:p w:rsidR="00A822BE" w:rsidRDefault="00A822BE">
            <w:pPr>
              <w:pStyle w:val="TableParagraph"/>
              <w:spacing w:before="3"/>
              <w:ind w:left="0"/>
              <w:jc w:val="left"/>
              <w:rPr>
                <w:b/>
                <w:sz w:val="13"/>
              </w:rPr>
            </w:pPr>
          </w:p>
          <w:p w:rsidR="00A822BE" w:rsidRDefault="0046556E">
            <w:pPr>
              <w:pStyle w:val="TableParagraph"/>
              <w:jc w:val="left"/>
              <w:rPr>
                <w:sz w:val="14"/>
              </w:rPr>
            </w:pPr>
            <w:r>
              <w:rPr>
                <w:sz w:val="14"/>
              </w:rPr>
              <w:t>Ако је одлучено да се пресретнути ваздухоплов пусти, ваздухоплов пре- сретач користи сигнале из серије 2, прописане за ваздухоплов пресретач.</w:t>
            </w:r>
          </w:p>
        </w:tc>
        <w:tc>
          <w:tcPr>
            <w:tcW w:w="1181" w:type="dxa"/>
          </w:tcPr>
          <w:p w:rsidR="00A822BE" w:rsidRDefault="0046556E">
            <w:pPr>
              <w:pStyle w:val="TableParagraph"/>
              <w:spacing w:before="18"/>
              <w:jc w:val="left"/>
              <w:rPr>
                <w:sz w:val="14"/>
              </w:rPr>
            </w:pPr>
            <w:r>
              <w:rPr>
                <w:sz w:val="14"/>
              </w:rPr>
              <w:t>Разумео, пратите ме.</w:t>
            </w:r>
          </w:p>
          <w:p w:rsidR="00A822BE" w:rsidRDefault="00A822BE">
            <w:pPr>
              <w:pStyle w:val="TableParagraph"/>
              <w:ind w:left="0"/>
              <w:jc w:val="left"/>
              <w:rPr>
                <w:b/>
                <w:sz w:val="16"/>
              </w:rPr>
            </w:pPr>
          </w:p>
          <w:p w:rsidR="00A822BE" w:rsidRDefault="00A822BE">
            <w:pPr>
              <w:pStyle w:val="TableParagraph"/>
              <w:ind w:left="0"/>
              <w:jc w:val="left"/>
              <w:rPr>
                <w:b/>
                <w:sz w:val="16"/>
              </w:rPr>
            </w:pPr>
          </w:p>
          <w:p w:rsidR="00A822BE" w:rsidRDefault="00A822BE">
            <w:pPr>
              <w:pStyle w:val="TableParagraph"/>
              <w:ind w:left="0"/>
              <w:jc w:val="left"/>
              <w:rPr>
                <w:b/>
                <w:sz w:val="16"/>
              </w:rPr>
            </w:pPr>
          </w:p>
          <w:p w:rsidR="00A822BE" w:rsidRDefault="00A822BE">
            <w:pPr>
              <w:pStyle w:val="TableParagraph"/>
              <w:ind w:left="0"/>
              <w:jc w:val="left"/>
              <w:rPr>
                <w:b/>
                <w:sz w:val="16"/>
              </w:rPr>
            </w:pPr>
          </w:p>
          <w:p w:rsidR="00A822BE" w:rsidRDefault="00A822BE">
            <w:pPr>
              <w:pStyle w:val="TableParagraph"/>
              <w:ind w:left="0"/>
              <w:jc w:val="left"/>
              <w:rPr>
                <w:b/>
                <w:sz w:val="16"/>
              </w:rPr>
            </w:pPr>
          </w:p>
          <w:p w:rsidR="00A822BE" w:rsidRDefault="00A822BE">
            <w:pPr>
              <w:pStyle w:val="TableParagraph"/>
              <w:ind w:left="0"/>
              <w:jc w:val="left"/>
              <w:rPr>
                <w:b/>
                <w:sz w:val="16"/>
              </w:rPr>
            </w:pPr>
          </w:p>
          <w:p w:rsidR="00A822BE" w:rsidRDefault="00A822BE">
            <w:pPr>
              <w:pStyle w:val="TableParagraph"/>
              <w:ind w:left="0"/>
              <w:jc w:val="left"/>
              <w:rPr>
                <w:b/>
                <w:sz w:val="16"/>
              </w:rPr>
            </w:pPr>
          </w:p>
          <w:p w:rsidR="00A822BE" w:rsidRDefault="00A822BE">
            <w:pPr>
              <w:pStyle w:val="TableParagraph"/>
              <w:ind w:left="0"/>
              <w:jc w:val="left"/>
              <w:rPr>
                <w:b/>
                <w:sz w:val="16"/>
              </w:rPr>
            </w:pPr>
          </w:p>
          <w:p w:rsidR="00A822BE" w:rsidRDefault="0046556E">
            <w:pPr>
              <w:pStyle w:val="TableParagraph"/>
              <w:spacing w:before="126"/>
              <w:jc w:val="left"/>
              <w:rPr>
                <w:sz w:val="14"/>
              </w:rPr>
            </w:pPr>
            <w:r>
              <w:rPr>
                <w:sz w:val="14"/>
              </w:rPr>
              <w:t>Разумео, можете наставити.</w:t>
            </w:r>
          </w:p>
        </w:tc>
      </w:tr>
      <w:tr w:rsidR="00A822BE">
        <w:trPr>
          <w:trHeight w:val="520"/>
        </w:trPr>
        <w:tc>
          <w:tcPr>
            <w:tcW w:w="562" w:type="dxa"/>
          </w:tcPr>
          <w:p w:rsidR="00A822BE" w:rsidRDefault="0046556E">
            <w:pPr>
              <w:pStyle w:val="TableParagraph"/>
              <w:spacing w:before="18"/>
              <w:jc w:val="left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4717" w:type="dxa"/>
          </w:tcPr>
          <w:p w:rsidR="00A822BE" w:rsidRDefault="0046556E">
            <w:pPr>
              <w:pStyle w:val="TableParagraph"/>
              <w:spacing w:before="18" w:line="161" w:lineRule="exact"/>
              <w:jc w:val="left"/>
              <w:rPr>
                <w:sz w:val="14"/>
              </w:rPr>
            </w:pPr>
            <w:r>
              <w:rPr>
                <w:sz w:val="14"/>
              </w:rPr>
              <w:t>ДАЊУ или НОЋУ -</w:t>
            </w:r>
          </w:p>
          <w:p w:rsidR="00A822BE" w:rsidRDefault="0046556E">
            <w:pPr>
              <w:pStyle w:val="TableParagraph"/>
              <w:ind w:right="125"/>
              <w:jc w:val="left"/>
              <w:rPr>
                <w:sz w:val="14"/>
              </w:rPr>
            </w:pPr>
            <w:r>
              <w:rPr>
                <w:sz w:val="14"/>
              </w:rPr>
              <w:t>Паљење и гашење свих расположивих светала у правилним интервалима, али тако да се разликују од блескајућих светала.</w:t>
            </w:r>
          </w:p>
        </w:tc>
        <w:tc>
          <w:tcPr>
            <w:tcW w:w="1633" w:type="dxa"/>
          </w:tcPr>
          <w:p w:rsidR="00A822BE" w:rsidRDefault="0046556E">
            <w:pPr>
              <w:pStyle w:val="TableParagraph"/>
              <w:spacing w:before="18"/>
              <w:jc w:val="left"/>
              <w:rPr>
                <w:sz w:val="14"/>
              </w:rPr>
            </w:pPr>
            <w:r>
              <w:rPr>
                <w:sz w:val="14"/>
              </w:rPr>
              <w:t>Не могу да извршим.</w:t>
            </w:r>
          </w:p>
        </w:tc>
        <w:tc>
          <w:tcPr>
            <w:tcW w:w="2386" w:type="dxa"/>
          </w:tcPr>
          <w:p w:rsidR="00A822BE" w:rsidRDefault="0046556E">
            <w:pPr>
              <w:pStyle w:val="TableParagraph"/>
              <w:spacing w:before="18" w:line="161" w:lineRule="exact"/>
              <w:jc w:val="left"/>
              <w:rPr>
                <w:sz w:val="14"/>
              </w:rPr>
            </w:pPr>
            <w:r>
              <w:rPr>
                <w:sz w:val="14"/>
              </w:rPr>
              <w:t>ДАЊУ или НОЋУ -</w:t>
            </w:r>
          </w:p>
          <w:p w:rsidR="00A822BE" w:rsidRDefault="0046556E">
            <w:pPr>
              <w:pStyle w:val="TableParagraph"/>
              <w:jc w:val="left"/>
              <w:rPr>
                <w:sz w:val="14"/>
              </w:rPr>
            </w:pPr>
            <w:r>
              <w:rPr>
                <w:sz w:val="14"/>
              </w:rPr>
              <w:t>Употреби сигнале из серије 2 пропи- сане за ваздухоплов пресретач.</w:t>
            </w:r>
          </w:p>
        </w:tc>
        <w:tc>
          <w:tcPr>
            <w:tcW w:w="1181" w:type="dxa"/>
          </w:tcPr>
          <w:p w:rsidR="00A822BE" w:rsidRDefault="0046556E">
            <w:pPr>
              <w:pStyle w:val="TableParagraph"/>
              <w:spacing w:before="18"/>
              <w:jc w:val="left"/>
              <w:rPr>
                <w:sz w:val="14"/>
              </w:rPr>
            </w:pPr>
            <w:r>
              <w:rPr>
                <w:sz w:val="14"/>
              </w:rPr>
              <w:t>Разумео.</w:t>
            </w:r>
          </w:p>
        </w:tc>
      </w:tr>
      <w:tr w:rsidR="00A822BE">
        <w:trPr>
          <w:trHeight w:val="520"/>
        </w:trPr>
        <w:tc>
          <w:tcPr>
            <w:tcW w:w="562" w:type="dxa"/>
          </w:tcPr>
          <w:p w:rsidR="00A822BE" w:rsidRDefault="0046556E">
            <w:pPr>
              <w:pStyle w:val="TableParagraph"/>
              <w:spacing w:before="18"/>
              <w:jc w:val="left"/>
              <w:rPr>
                <w:sz w:val="14"/>
              </w:rPr>
            </w:pPr>
            <w:r>
              <w:rPr>
                <w:sz w:val="14"/>
              </w:rPr>
              <w:t>6</w:t>
            </w:r>
          </w:p>
        </w:tc>
        <w:tc>
          <w:tcPr>
            <w:tcW w:w="4717" w:type="dxa"/>
          </w:tcPr>
          <w:p w:rsidR="00A822BE" w:rsidRDefault="0046556E">
            <w:pPr>
              <w:pStyle w:val="TableParagraph"/>
              <w:spacing w:before="18" w:line="161" w:lineRule="exact"/>
              <w:jc w:val="left"/>
              <w:rPr>
                <w:sz w:val="14"/>
              </w:rPr>
            </w:pPr>
            <w:r>
              <w:rPr>
                <w:sz w:val="14"/>
              </w:rPr>
              <w:t>ДАЊУ или НОЋУ -</w:t>
            </w:r>
          </w:p>
          <w:p w:rsidR="00A822BE" w:rsidRDefault="0046556E">
            <w:pPr>
              <w:pStyle w:val="TableParagraph"/>
              <w:spacing w:line="161" w:lineRule="exact"/>
              <w:jc w:val="left"/>
              <w:rPr>
                <w:sz w:val="14"/>
              </w:rPr>
            </w:pPr>
            <w:r>
              <w:rPr>
                <w:sz w:val="14"/>
              </w:rPr>
              <w:t xml:space="preserve">Блескање </w:t>
            </w:r>
            <w:r>
              <w:rPr>
                <w:sz w:val="14"/>
              </w:rPr>
              <w:t>свим расположивим светлима у неправилним интервалима.</w:t>
            </w:r>
          </w:p>
        </w:tc>
        <w:tc>
          <w:tcPr>
            <w:tcW w:w="1633" w:type="dxa"/>
          </w:tcPr>
          <w:p w:rsidR="00A822BE" w:rsidRDefault="0046556E">
            <w:pPr>
              <w:pStyle w:val="TableParagraph"/>
              <w:spacing w:before="18"/>
              <w:jc w:val="left"/>
              <w:rPr>
                <w:sz w:val="14"/>
              </w:rPr>
            </w:pPr>
            <w:r>
              <w:rPr>
                <w:sz w:val="14"/>
              </w:rPr>
              <w:t>У невољи сам.</w:t>
            </w:r>
          </w:p>
        </w:tc>
        <w:tc>
          <w:tcPr>
            <w:tcW w:w="2386" w:type="dxa"/>
          </w:tcPr>
          <w:p w:rsidR="00A822BE" w:rsidRDefault="0046556E">
            <w:pPr>
              <w:pStyle w:val="TableParagraph"/>
              <w:spacing w:before="18" w:line="161" w:lineRule="exact"/>
              <w:jc w:val="left"/>
              <w:rPr>
                <w:sz w:val="14"/>
              </w:rPr>
            </w:pPr>
            <w:r>
              <w:rPr>
                <w:sz w:val="14"/>
              </w:rPr>
              <w:t>ДАЊУ или НОЋУ -</w:t>
            </w:r>
          </w:p>
          <w:p w:rsidR="00A822BE" w:rsidRDefault="0046556E">
            <w:pPr>
              <w:pStyle w:val="TableParagraph"/>
              <w:jc w:val="left"/>
              <w:rPr>
                <w:sz w:val="14"/>
              </w:rPr>
            </w:pPr>
            <w:r>
              <w:rPr>
                <w:sz w:val="14"/>
              </w:rPr>
              <w:t>Употреби сигнале из серије 2 пропи- сане за ваздухоплов пресретач.</w:t>
            </w:r>
          </w:p>
        </w:tc>
        <w:tc>
          <w:tcPr>
            <w:tcW w:w="1181" w:type="dxa"/>
          </w:tcPr>
          <w:p w:rsidR="00A822BE" w:rsidRDefault="0046556E">
            <w:pPr>
              <w:pStyle w:val="TableParagraph"/>
              <w:spacing w:before="18"/>
              <w:jc w:val="left"/>
              <w:rPr>
                <w:sz w:val="14"/>
              </w:rPr>
            </w:pPr>
            <w:r>
              <w:rPr>
                <w:sz w:val="14"/>
              </w:rPr>
              <w:t>Разумео.</w:t>
            </w:r>
          </w:p>
        </w:tc>
      </w:tr>
    </w:tbl>
    <w:p w:rsidR="00A822BE" w:rsidRDefault="0046556E">
      <w:pPr>
        <w:pStyle w:val="BodyText"/>
        <w:spacing w:before="158" w:line="232" w:lineRule="auto"/>
        <w:ind w:left="401" w:right="126" w:firstLine="396"/>
      </w:pPr>
      <w:r>
        <w:t xml:space="preserve">(ц) </w:t>
      </w:r>
      <w:r>
        <w:rPr>
          <w:spacing w:val="-4"/>
        </w:rPr>
        <w:t xml:space="preserve">Ако </w:t>
      </w:r>
      <w:r>
        <w:t xml:space="preserve">је било </w:t>
      </w:r>
      <w:r>
        <w:rPr>
          <w:spacing w:val="-3"/>
        </w:rPr>
        <w:t xml:space="preserve">која </w:t>
      </w:r>
      <w:r>
        <w:t xml:space="preserve">инструкција, </w:t>
      </w:r>
      <w:r>
        <w:rPr>
          <w:spacing w:val="-3"/>
        </w:rPr>
        <w:t xml:space="preserve">која </w:t>
      </w:r>
      <w:r>
        <w:t xml:space="preserve">је примљена радио-везом из било </w:t>
      </w:r>
      <w:r>
        <w:rPr>
          <w:spacing w:val="-4"/>
        </w:rPr>
        <w:t xml:space="preserve">ког </w:t>
      </w:r>
      <w:r>
        <w:t xml:space="preserve">извора, у супротности са инструкцијама </w:t>
      </w:r>
      <w:r>
        <w:rPr>
          <w:spacing w:val="-3"/>
        </w:rPr>
        <w:t xml:space="preserve">које </w:t>
      </w:r>
      <w:r>
        <w:t>ваздухо- плов</w:t>
      </w:r>
      <w:r>
        <w:rPr>
          <w:spacing w:val="-5"/>
        </w:rPr>
        <w:t xml:space="preserve"> </w:t>
      </w:r>
      <w:r>
        <w:t>пресретач</w:t>
      </w:r>
      <w:r>
        <w:rPr>
          <w:spacing w:val="-5"/>
        </w:rPr>
        <w:t xml:space="preserve"> </w:t>
      </w:r>
      <w:r>
        <w:t>даје</w:t>
      </w:r>
      <w:r>
        <w:rPr>
          <w:spacing w:val="-5"/>
        </w:rPr>
        <w:t xml:space="preserve"> </w:t>
      </w:r>
      <w:r>
        <w:t>визуелним</w:t>
      </w:r>
      <w:r>
        <w:rPr>
          <w:spacing w:val="-5"/>
        </w:rPr>
        <w:t xml:space="preserve"> </w:t>
      </w:r>
      <w:r>
        <w:t>сигналима,</w:t>
      </w:r>
      <w:r>
        <w:rPr>
          <w:spacing w:val="-5"/>
        </w:rPr>
        <w:t xml:space="preserve"> </w:t>
      </w:r>
      <w:r>
        <w:t>пресретнути</w:t>
      </w:r>
      <w:r>
        <w:rPr>
          <w:spacing w:val="-5"/>
        </w:rPr>
        <w:t xml:space="preserve"> </w:t>
      </w:r>
      <w:r>
        <w:t>ваздухоплов</w:t>
      </w:r>
      <w:r>
        <w:rPr>
          <w:spacing w:val="-5"/>
        </w:rPr>
        <w:t xml:space="preserve"> </w:t>
      </w:r>
      <w:r>
        <w:t>мора</w:t>
      </w:r>
      <w:r>
        <w:rPr>
          <w:spacing w:val="-5"/>
        </w:rPr>
        <w:t xml:space="preserve"> </w:t>
      </w:r>
      <w:r>
        <w:t>одмах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затражи</w:t>
      </w:r>
      <w:r>
        <w:rPr>
          <w:spacing w:val="-5"/>
        </w:rPr>
        <w:t xml:space="preserve"> </w:t>
      </w:r>
      <w:r>
        <w:t>објашњење,</w:t>
      </w:r>
      <w:r>
        <w:rPr>
          <w:spacing w:val="-5"/>
        </w:rPr>
        <w:t xml:space="preserve"> </w:t>
      </w:r>
      <w:r>
        <w:t>настављајући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поступа</w:t>
      </w:r>
      <w:r>
        <w:rPr>
          <w:spacing w:val="-5"/>
        </w:rPr>
        <w:t xml:space="preserve"> </w:t>
      </w:r>
      <w:r>
        <w:t xml:space="preserve">према визуелним инструкцијама </w:t>
      </w:r>
      <w:r>
        <w:rPr>
          <w:spacing w:val="-3"/>
        </w:rPr>
        <w:t xml:space="preserve">које </w:t>
      </w:r>
      <w:r>
        <w:t xml:space="preserve">је добио </w:t>
      </w:r>
      <w:r>
        <w:rPr>
          <w:spacing w:val="-3"/>
        </w:rPr>
        <w:t xml:space="preserve">од </w:t>
      </w:r>
      <w:r>
        <w:t>ваздухоплова</w:t>
      </w:r>
      <w:r>
        <w:rPr>
          <w:spacing w:val="3"/>
        </w:rPr>
        <w:t xml:space="preserve"> </w:t>
      </w:r>
      <w:r>
        <w:t>пресретача.</w:t>
      </w:r>
    </w:p>
    <w:p w:rsidR="00A822BE" w:rsidRDefault="0046556E">
      <w:pPr>
        <w:pStyle w:val="BodyText"/>
        <w:spacing w:line="232" w:lineRule="auto"/>
        <w:ind w:left="401" w:right="127" w:firstLine="396"/>
      </w:pPr>
      <w:r>
        <w:t xml:space="preserve">(д) </w:t>
      </w:r>
      <w:r>
        <w:rPr>
          <w:spacing w:val="-4"/>
        </w:rPr>
        <w:t xml:space="preserve">Ако </w:t>
      </w:r>
      <w:r>
        <w:t xml:space="preserve">је било </w:t>
      </w:r>
      <w:r>
        <w:rPr>
          <w:spacing w:val="-3"/>
        </w:rPr>
        <w:t xml:space="preserve">која </w:t>
      </w:r>
      <w:r>
        <w:t xml:space="preserve">инструкција, </w:t>
      </w:r>
      <w:r>
        <w:rPr>
          <w:spacing w:val="-3"/>
        </w:rPr>
        <w:t xml:space="preserve">која </w:t>
      </w:r>
      <w:r>
        <w:t xml:space="preserve">је примљена радио-везом из било </w:t>
      </w:r>
      <w:r>
        <w:rPr>
          <w:spacing w:val="-4"/>
        </w:rPr>
        <w:t xml:space="preserve">ког </w:t>
      </w:r>
      <w:r>
        <w:t xml:space="preserve">извора, у супротности са инструкцијама </w:t>
      </w:r>
      <w:r>
        <w:rPr>
          <w:spacing w:val="-3"/>
        </w:rPr>
        <w:t xml:space="preserve">које </w:t>
      </w:r>
      <w:r>
        <w:t>ваздухо- плов</w:t>
      </w:r>
      <w:r>
        <w:rPr>
          <w:spacing w:val="-4"/>
        </w:rPr>
        <w:t xml:space="preserve"> </w:t>
      </w:r>
      <w:r>
        <w:t>пресретач</w:t>
      </w:r>
      <w:r>
        <w:rPr>
          <w:spacing w:val="-4"/>
        </w:rPr>
        <w:t xml:space="preserve"> </w:t>
      </w:r>
      <w:r>
        <w:t>даје</w:t>
      </w:r>
      <w:r>
        <w:rPr>
          <w:spacing w:val="-4"/>
        </w:rPr>
        <w:t xml:space="preserve"> </w:t>
      </w:r>
      <w:r>
        <w:t>радио-везом,</w:t>
      </w:r>
      <w:r>
        <w:rPr>
          <w:spacing w:val="-4"/>
        </w:rPr>
        <w:t xml:space="preserve"> </w:t>
      </w:r>
      <w:r>
        <w:t>пресретнути</w:t>
      </w:r>
      <w:r>
        <w:rPr>
          <w:spacing w:val="-4"/>
        </w:rPr>
        <w:t xml:space="preserve"> </w:t>
      </w:r>
      <w:r>
        <w:t>ваздухоплов</w:t>
      </w:r>
      <w:r>
        <w:rPr>
          <w:spacing w:val="-4"/>
        </w:rPr>
        <w:t xml:space="preserve"> </w:t>
      </w:r>
      <w:r>
        <w:t>мора</w:t>
      </w:r>
      <w:r>
        <w:rPr>
          <w:spacing w:val="-4"/>
        </w:rPr>
        <w:t xml:space="preserve"> </w:t>
      </w:r>
      <w:r>
        <w:t>одмах</w:t>
      </w:r>
      <w:r>
        <w:rPr>
          <w:spacing w:val="-4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затражи</w:t>
      </w:r>
      <w:r>
        <w:rPr>
          <w:spacing w:val="-4"/>
        </w:rPr>
        <w:t xml:space="preserve"> </w:t>
      </w:r>
      <w:r>
        <w:t>објашњење,</w:t>
      </w:r>
      <w:r>
        <w:rPr>
          <w:spacing w:val="-4"/>
        </w:rPr>
        <w:t xml:space="preserve"> </w:t>
      </w:r>
      <w:r>
        <w:t>настављајући</w:t>
      </w:r>
      <w:r>
        <w:rPr>
          <w:spacing w:val="-4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поступа</w:t>
      </w:r>
      <w:r>
        <w:rPr>
          <w:spacing w:val="-4"/>
        </w:rPr>
        <w:t xml:space="preserve"> </w:t>
      </w:r>
      <w:r>
        <w:t>према</w:t>
      </w:r>
      <w:r>
        <w:rPr>
          <w:spacing w:val="-4"/>
        </w:rPr>
        <w:t xml:space="preserve"> </w:t>
      </w:r>
      <w:r>
        <w:t xml:space="preserve">инструк- цијама </w:t>
      </w:r>
      <w:r>
        <w:rPr>
          <w:spacing w:val="-3"/>
        </w:rPr>
        <w:t xml:space="preserve">које </w:t>
      </w:r>
      <w:r>
        <w:t xml:space="preserve">је добио </w:t>
      </w:r>
      <w:r>
        <w:rPr>
          <w:spacing w:val="-3"/>
        </w:rPr>
        <w:t xml:space="preserve">од </w:t>
      </w:r>
      <w:r>
        <w:t>ваздухоплова пресретача</w:t>
      </w:r>
      <w:r>
        <w:rPr>
          <w:spacing w:val="3"/>
        </w:rPr>
        <w:t xml:space="preserve"> </w:t>
      </w:r>
      <w:r>
        <w:t>радио-везом.</w:t>
      </w:r>
    </w:p>
    <w:p w:rsidR="00A822BE" w:rsidRDefault="0046556E">
      <w:pPr>
        <w:pStyle w:val="BodyText"/>
        <w:spacing w:line="232" w:lineRule="auto"/>
        <w:ind w:left="401" w:right="127" w:firstLine="396"/>
      </w:pPr>
      <w:r>
        <w:t>(е) Ако је у току пресретања успостављена радио-веза, али није могућа комуникација на заједничком језику, треба покушати да се инструкције, потврде инструкција и битне информације проследе употребом фра</w:t>
      </w:r>
      <w:r>
        <w:t xml:space="preserve">за и изговора из табеле </w:t>
      </w:r>
      <w:r>
        <w:rPr>
          <w:i/>
        </w:rPr>
        <w:t>S11-3</w:t>
      </w:r>
      <w:r>
        <w:t>, при чему се свака фраза понавља два пута:</w:t>
      </w:r>
    </w:p>
    <w:p w:rsidR="00A822BE" w:rsidRDefault="00A822BE">
      <w:pPr>
        <w:pStyle w:val="BodyText"/>
        <w:ind w:left="0" w:firstLine="0"/>
        <w:jc w:val="left"/>
        <w:rPr>
          <w:sz w:val="20"/>
        </w:rPr>
      </w:pPr>
    </w:p>
    <w:p w:rsidR="00A822BE" w:rsidRDefault="00A822BE">
      <w:pPr>
        <w:pStyle w:val="BodyText"/>
        <w:spacing w:before="6"/>
        <w:ind w:left="0" w:firstLine="0"/>
        <w:jc w:val="left"/>
        <w:rPr>
          <w:sz w:val="16"/>
        </w:rPr>
      </w:pPr>
    </w:p>
    <w:p w:rsidR="00A822BE" w:rsidRDefault="0046556E">
      <w:pPr>
        <w:spacing w:after="42"/>
        <w:ind w:left="769" w:right="498"/>
        <w:jc w:val="center"/>
        <w:rPr>
          <w:i/>
          <w:sz w:val="18"/>
        </w:rPr>
      </w:pPr>
      <w:r>
        <w:rPr>
          <w:sz w:val="18"/>
        </w:rPr>
        <w:t xml:space="preserve">Табела </w:t>
      </w:r>
      <w:r>
        <w:rPr>
          <w:i/>
          <w:sz w:val="18"/>
        </w:rPr>
        <w:t>S11-3</w:t>
      </w:r>
    </w:p>
    <w:tbl>
      <w:tblPr>
        <w:tblW w:w="0" w:type="auto"/>
        <w:tblInd w:w="4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2"/>
        <w:gridCol w:w="1502"/>
        <w:gridCol w:w="1503"/>
        <w:gridCol w:w="1503"/>
        <w:gridCol w:w="1503"/>
        <w:gridCol w:w="2965"/>
      </w:tblGrid>
      <w:tr w:rsidR="00A822BE">
        <w:trPr>
          <w:trHeight w:val="200"/>
        </w:trPr>
        <w:tc>
          <w:tcPr>
            <w:tcW w:w="4507" w:type="dxa"/>
            <w:gridSpan w:val="3"/>
          </w:tcPr>
          <w:p w:rsidR="00A822BE" w:rsidRDefault="0046556E">
            <w:pPr>
              <w:pStyle w:val="TableParagraph"/>
              <w:spacing w:before="18"/>
              <w:jc w:val="left"/>
              <w:rPr>
                <w:sz w:val="14"/>
              </w:rPr>
            </w:pPr>
            <w:r>
              <w:rPr>
                <w:sz w:val="14"/>
              </w:rPr>
              <w:t>Фразе које користи ваздухоплов ПРЕСРЕТАЧ</w:t>
            </w:r>
          </w:p>
        </w:tc>
        <w:tc>
          <w:tcPr>
            <w:tcW w:w="5971" w:type="dxa"/>
            <w:gridSpan w:val="3"/>
          </w:tcPr>
          <w:p w:rsidR="00A822BE" w:rsidRDefault="0046556E">
            <w:pPr>
              <w:pStyle w:val="TableParagraph"/>
              <w:spacing w:before="18"/>
              <w:jc w:val="left"/>
              <w:rPr>
                <w:sz w:val="14"/>
              </w:rPr>
            </w:pPr>
            <w:r>
              <w:rPr>
                <w:sz w:val="14"/>
              </w:rPr>
              <w:t>Фразе које користи ПРЕСРЕТНУТИ ваздухоплов</w:t>
            </w:r>
          </w:p>
        </w:tc>
      </w:tr>
      <w:tr w:rsidR="00A822BE">
        <w:trPr>
          <w:trHeight w:val="200"/>
        </w:trPr>
        <w:tc>
          <w:tcPr>
            <w:tcW w:w="1502" w:type="dxa"/>
          </w:tcPr>
          <w:p w:rsidR="00A822BE" w:rsidRDefault="0046556E">
            <w:pPr>
              <w:pStyle w:val="TableParagraph"/>
              <w:spacing w:before="18"/>
              <w:jc w:val="left"/>
              <w:rPr>
                <w:sz w:val="14"/>
              </w:rPr>
            </w:pPr>
            <w:r>
              <w:rPr>
                <w:sz w:val="14"/>
              </w:rPr>
              <w:t>Фраза</w:t>
            </w:r>
          </w:p>
        </w:tc>
        <w:tc>
          <w:tcPr>
            <w:tcW w:w="1502" w:type="dxa"/>
          </w:tcPr>
          <w:p w:rsidR="00A822BE" w:rsidRDefault="0046556E">
            <w:pPr>
              <w:pStyle w:val="TableParagraph"/>
              <w:spacing w:before="18"/>
              <w:jc w:val="left"/>
              <w:rPr>
                <w:sz w:val="8"/>
              </w:rPr>
            </w:pPr>
            <w:r>
              <w:rPr>
                <w:sz w:val="14"/>
              </w:rPr>
              <w:t>Изговор</w:t>
            </w:r>
            <w:r>
              <w:rPr>
                <w:position w:val="5"/>
                <w:sz w:val="8"/>
              </w:rPr>
              <w:t>(1)</w:t>
            </w:r>
          </w:p>
        </w:tc>
        <w:tc>
          <w:tcPr>
            <w:tcW w:w="1503" w:type="dxa"/>
          </w:tcPr>
          <w:p w:rsidR="00A822BE" w:rsidRDefault="0046556E">
            <w:pPr>
              <w:pStyle w:val="TableParagraph"/>
              <w:spacing w:before="18"/>
              <w:jc w:val="left"/>
              <w:rPr>
                <w:sz w:val="14"/>
              </w:rPr>
            </w:pPr>
            <w:r>
              <w:rPr>
                <w:sz w:val="14"/>
              </w:rPr>
              <w:t>Значење</w:t>
            </w:r>
          </w:p>
        </w:tc>
        <w:tc>
          <w:tcPr>
            <w:tcW w:w="1503" w:type="dxa"/>
          </w:tcPr>
          <w:p w:rsidR="00A822BE" w:rsidRDefault="0046556E">
            <w:pPr>
              <w:pStyle w:val="TableParagraph"/>
              <w:spacing w:before="18"/>
              <w:jc w:val="left"/>
              <w:rPr>
                <w:sz w:val="14"/>
              </w:rPr>
            </w:pPr>
            <w:r>
              <w:rPr>
                <w:sz w:val="14"/>
              </w:rPr>
              <w:t>Фраза</w:t>
            </w:r>
          </w:p>
        </w:tc>
        <w:tc>
          <w:tcPr>
            <w:tcW w:w="1503" w:type="dxa"/>
          </w:tcPr>
          <w:p w:rsidR="00A822BE" w:rsidRDefault="0046556E">
            <w:pPr>
              <w:pStyle w:val="TableParagraph"/>
              <w:spacing w:before="18"/>
              <w:jc w:val="left"/>
              <w:rPr>
                <w:sz w:val="8"/>
              </w:rPr>
            </w:pPr>
            <w:r>
              <w:rPr>
                <w:sz w:val="14"/>
              </w:rPr>
              <w:t>Изговор</w:t>
            </w:r>
            <w:r>
              <w:rPr>
                <w:position w:val="5"/>
                <w:sz w:val="8"/>
              </w:rPr>
              <w:t>(1)</w:t>
            </w:r>
          </w:p>
        </w:tc>
        <w:tc>
          <w:tcPr>
            <w:tcW w:w="2965" w:type="dxa"/>
          </w:tcPr>
          <w:p w:rsidR="00A822BE" w:rsidRDefault="0046556E">
            <w:pPr>
              <w:pStyle w:val="TableParagraph"/>
              <w:spacing w:before="18"/>
              <w:jc w:val="left"/>
              <w:rPr>
                <w:sz w:val="14"/>
              </w:rPr>
            </w:pPr>
            <w:r>
              <w:rPr>
                <w:sz w:val="14"/>
              </w:rPr>
              <w:t>Значење</w:t>
            </w:r>
          </w:p>
        </w:tc>
      </w:tr>
      <w:tr w:rsidR="00A822BE">
        <w:trPr>
          <w:trHeight w:val="360"/>
        </w:trPr>
        <w:tc>
          <w:tcPr>
            <w:tcW w:w="1502" w:type="dxa"/>
          </w:tcPr>
          <w:p w:rsidR="00A822BE" w:rsidRDefault="0046556E">
            <w:pPr>
              <w:pStyle w:val="TableParagraph"/>
              <w:spacing w:before="18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CALL SIGN</w:t>
            </w:r>
          </w:p>
        </w:tc>
        <w:tc>
          <w:tcPr>
            <w:tcW w:w="1502" w:type="dxa"/>
          </w:tcPr>
          <w:p w:rsidR="00A822BE" w:rsidRDefault="0046556E">
            <w:pPr>
              <w:pStyle w:val="TableParagraph"/>
              <w:spacing w:before="18"/>
              <w:jc w:val="left"/>
              <w:rPr>
                <w:sz w:val="14"/>
              </w:rPr>
            </w:pPr>
            <w:r>
              <w:rPr>
                <w:sz w:val="14"/>
              </w:rPr>
              <w:t>КOЛ СAJН</w:t>
            </w:r>
          </w:p>
        </w:tc>
        <w:tc>
          <w:tcPr>
            <w:tcW w:w="1503" w:type="dxa"/>
          </w:tcPr>
          <w:p w:rsidR="00A822BE" w:rsidRDefault="0046556E">
            <w:pPr>
              <w:pStyle w:val="TableParagraph"/>
              <w:spacing w:before="18"/>
              <w:ind w:right="206"/>
              <w:jc w:val="left"/>
              <w:rPr>
                <w:sz w:val="14"/>
              </w:rPr>
            </w:pPr>
            <w:r>
              <w:rPr>
                <w:sz w:val="14"/>
              </w:rPr>
              <w:t>Кojи je вaш позивни знак?</w:t>
            </w:r>
          </w:p>
        </w:tc>
        <w:tc>
          <w:tcPr>
            <w:tcW w:w="1503" w:type="dxa"/>
          </w:tcPr>
          <w:p w:rsidR="00A822BE" w:rsidRDefault="0046556E">
            <w:pPr>
              <w:pStyle w:val="TableParagraph"/>
              <w:spacing w:before="18" w:line="161" w:lineRule="exact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CALL SIGN</w:t>
            </w:r>
          </w:p>
          <w:p w:rsidR="00A822BE" w:rsidRDefault="0046556E">
            <w:pPr>
              <w:pStyle w:val="TableParagraph"/>
              <w:spacing w:line="161" w:lineRule="exact"/>
              <w:jc w:val="left"/>
              <w:rPr>
                <w:sz w:val="8"/>
              </w:rPr>
            </w:pP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call sign</w:t>
            </w:r>
            <w:r>
              <w:rPr>
                <w:sz w:val="14"/>
              </w:rPr>
              <w:t>)</w:t>
            </w:r>
            <w:r>
              <w:rPr>
                <w:position w:val="5"/>
                <w:sz w:val="8"/>
              </w:rPr>
              <w:t>(2)</w:t>
            </w:r>
          </w:p>
        </w:tc>
        <w:tc>
          <w:tcPr>
            <w:tcW w:w="1503" w:type="dxa"/>
          </w:tcPr>
          <w:p w:rsidR="00A822BE" w:rsidRDefault="0046556E">
            <w:pPr>
              <w:pStyle w:val="TableParagraph"/>
              <w:spacing w:before="18"/>
              <w:jc w:val="left"/>
              <w:rPr>
                <w:sz w:val="14"/>
              </w:rPr>
            </w:pPr>
            <w:r>
              <w:rPr>
                <w:sz w:val="14"/>
              </w:rPr>
              <w:t>КОЛ САЈН</w:t>
            </w:r>
          </w:p>
        </w:tc>
        <w:tc>
          <w:tcPr>
            <w:tcW w:w="2965" w:type="dxa"/>
          </w:tcPr>
          <w:p w:rsidR="00A822BE" w:rsidRDefault="0046556E">
            <w:pPr>
              <w:pStyle w:val="TableParagraph"/>
              <w:spacing w:before="18"/>
              <w:jc w:val="left"/>
              <w:rPr>
                <w:sz w:val="14"/>
              </w:rPr>
            </w:pPr>
            <w:r>
              <w:rPr>
                <w:sz w:val="14"/>
              </w:rPr>
              <w:t>Мој позивни знак је (позивни знак)</w:t>
            </w:r>
          </w:p>
        </w:tc>
      </w:tr>
      <w:tr w:rsidR="00A822BE">
        <w:trPr>
          <w:trHeight w:val="200"/>
        </w:trPr>
        <w:tc>
          <w:tcPr>
            <w:tcW w:w="1502" w:type="dxa"/>
          </w:tcPr>
          <w:p w:rsidR="00A822BE" w:rsidRDefault="0046556E">
            <w:pPr>
              <w:pStyle w:val="TableParagraph"/>
              <w:spacing w:before="18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FOLLOW</w:t>
            </w:r>
          </w:p>
        </w:tc>
        <w:tc>
          <w:tcPr>
            <w:tcW w:w="1502" w:type="dxa"/>
          </w:tcPr>
          <w:p w:rsidR="00A822BE" w:rsidRDefault="0046556E">
            <w:pPr>
              <w:pStyle w:val="TableParagraph"/>
              <w:spacing w:before="18"/>
              <w:jc w:val="left"/>
              <w:rPr>
                <w:sz w:val="14"/>
              </w:rPr>
            </w:pPr>
            <w:r>
              <w:rPr>
                <w:sz w:val="14"/>
              </w:rPr>
              <w:t>ФOЛ OУ</w:t>
            </w:r>
          </w:p>
        </w:tc>
        <w:tc>
          <w:tcPr>
            <w:tcW w:w="1503" w:type="dxa"/>
          </w:tcPr>
          <w:p w:rsidR="00A822BE" w:rsidRDefault="0046556E">
            <w:pPr>
              <w:pStyle w:val="TableParagraph"/>
              <w:spacing w:before="18"/>
              <w:jc w:val="left"/>
              <w:rPr>
                <w:sz w:val="14"/>
              </w:rPr>
            </w:pPr>
            <w:r>
              <w:rPr>
                <w:sz w:val="14"/>
              </w:rPr>
              <w:t>Пратите мe</w:t>
            </w:r>
          </w:p>
        </w:tc>
        <w:tc>
          <w:tcPr>
            <w:tcW w:w="1503" w:type="dxa"/>
          </w:tcPr>
          <w:p w:rsidR="00A822BE" w:rsidRDefault="0046556E">
            <w:pPr>
              <w:pStyle w:val="TableParagraph"/>
              <w:spacing w:before="18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WILCO</w:t>
            </w:r>
          </w:p>
        </w:tc>
        <w:tc>
          <w:tcPr>
            <w:tcW w:w="1503" w:type="dxa"/>
          </w:tcPr>
          <w:p w:rsidR="00A822BE" w:rsidRDefault="0046556E">
            <w:pPr>
              <w:pStyle w:val="TableParagraph"/>
              <w:spacing w:before="18"/>
              <w:jc w:val="left"/>
              <w:rPr>
                <w:sz w:val="14"/>
              </w:rPr>
            </w:pPr>
            <w:r>
              <w:rPr>
                <w:sz w:val="14"/>
              </w:rPr>
              <w:t>ВИЛ КО</w:t>
            </w:r>
          </w:p>
        </w:tc>
        <w:tc>
          <w:tcPr>
            <w:tcW w:w="2965" w:type="dxa"/>
          </w:tcPr>
          <w:p w:rsidR="00A822BE" w:rsidRDefault="0046556E">
            <w:pPr>
              <w:pStyle w:val="TableParagraph"/>
              <w:spacing w:before="18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Разумео, поступићу по упутству.</w:t>
            </w:r>
          </w:p>
        </w:tc>
      </w:tr>
      <w:tr w:rsidR="00A822BE">
        <w:trPr>
          <w:trHeight w:val="200"/>
        </w:trPr>
        <w:tc>
          <w:tcPr>
            <w:tcW w:w="1502" w:type="dxa"/>
          </w:tcPr>
          <w:p w:rsidR="00A822BE" w:rsidRDefault="0046556E">
            <w:pPr>
              <w:pStyle w:val="TableParagraph"/>
              <w:spacing w:before="18"/>
              <w:ind w:left="57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DESCEND</w:t>
            </w:r>
          </w:p>
        </w:tc>
        <w:tc>
          <w:tcPr>
            <w:tcW w:w="1502" w:type="dxa"/>
          </w:tcPr>
          <w:p w:rsidR="00A822BE" w:rsidRDefault="0046556E">
            <w:pPr>
              <w:pStyle w:val="TableParagraph"/>
              <w:spacing w:before="18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ДИ СEНД</w:t>
            </w:r>
          </w:p>
        </w:tc>
        <w:tc>
          <w:tcPr>
            <w:tcW w:w="1503" w:type="dxa"/>
          </w:tcPr>
          <w:p w:rsidR="00A822BE" w:rsidRDefault="0046556E">
            <w:pPr>
              <w:pStyle w:val="TableParagraph"/>
              <w:spacing w:before="18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Снижавајте за слетање</w:t>
            </w:r>
          </w:p>
        </w:tc>
        <w:tc>
          <w:tcPr>
            <w:tcW w:w="1503" w:type="dxa"/>
          </w:tcPr>
          <w:p w:rsidR="00A822BE" w:rsidRDefault="0046556E">
            <w:pPr>
              <w:pStyle w:val="TableParagraph"/>
              <w:spacing w:before="15"/>
              <w:ind w:left="5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-</w:t>
            </w:r>
          </w:p>
        </w:tc>
        <w:tc>
          <w:tcPr>
            <w:tcW w:w="1503" w:type="dxa"/>
          </w:tcPr>
          <w:p w:rsidR="00A822BE" w:rsidRDefault="00A822BE">
            <w:pPr>
              <w:pStyle w:val="TableParagraph"/>
              <w:ind w:left="0"/>
              <w:jc w:val="left"/>
              <w:rPr>
                <w:sz w:val="12"/>
              </w:rPr>
            </w:pPr>
          </w:p>
        </w:tc>
        <w:tc>
          <w:tcPr>
            <w:tcW w:w="2965" w:type="dxa"/>
          </w:tcPr>
          <w:p w:rsidR="00A822BE" w:rsidRDefault="00A822BE">
            <w:pPr>
              <w:pStyle w:val="TableParagraph"/>
              <w:ind w:left="0"/>
              <w:jc w:val="left"/>
              <w:rPr>
                <w:sz w:val="12"/>
              </w:rPr>
            </w:pPr>
          </w:p>
        </w:tc>
      </w:tr>
      <w:tr w:rsidR="00A822BE">
        <w:trPr>
          <w:trHeight w:val="200"/>
        </w:trPr>
        <w:tc>
          <w:tcPr>
            <w:tcW w:w="1502" w:type="dxa"/>
          </w:tcPr>
          <w:p w:rsidR="00A822BE" w:rsidRDefault="00A822BE">
            <w:pPr>
              <w:pStyle w:val="TableParagraph"/>
              <w:ind w:left="0"/>
              <w:jc w:val="left"/>
              <w:rPr>
                <w:sz w:val="12"/>
              </w:rPr>
            </w:pPr>
          </w:p>
        </w:tc>
        <w:tc>
          <w:tcPr>
            <w:tcW w:w="1502" w:type="dxa"/>
          </w:tcPr>
          <w:p w:rsidR="00A822BE" w:rsidRDefault="00A822BE">
            <w:pPr>
              <w:pStyle w:val="TableParagraph"/>
              <w:ind w:left="0"/>
              <w:jc w:val="left"/>
              <w:rPr>
                <w:sz w:val="12"/>
              </w:rPr>
            </w:pPr>
          </w:p>
        </w:tc>
        <w:tc>
          <w:tcPr>
            <w:tcW w:w="1503" w:type="dxa"/>
          </w:tcPr>
          <w:p w:rsidR="00A822BE" w:rsidRDefault="00A822BE">
            <w:pPr>
              <w:pStyle w:val="TableParagraph"/>
              <w:ind w:left="0"/>
              <w:jc w:val="left"/>
              <w:rPr>
                <w:sz w:val="12"/>
              </w:rPr>
            </w:pPr>
          </w:p>
        </w:tc>
        <w:tc>
          <w:tcPr>
            <w:tcW w:w="1503" w:type="dxa"/>
          </w:tcPr>
          <w:p w:rsidR="00A822BE" w:rsidRDefault="0046556E">
            <w:pPr>
              <w:pStyle w:val="TableParagraph"/>
              <w:spacing w:before="18"/>
              <w:ind w:left="57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CANNOT</w:t>
            </w:r>
          </w:p>
        </w:tc>
        <w:tc>
          <w:tcPr>
            <w:tcW w:w="1503" w:type="dxa"/>
          </w:tcPr>
          <w:p w:rsidR="00A822BE" w:rsidRDefault="0046556E">
            <w:pPr>
              <w:pStyle w:val="TableParagraph"/>
              <w:spacing w:before="18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КЕН НОТ</w:t>
            </w:r>
          </w:p>
        </w:tc>
        <w:tc>
          <w:tcPr>
            <w:tcW w:w="2965" w:type="dxa"/>
          </w:tcPr>
          <w:p w:rsidR="00A822BE" w:rsidRDefault="0046556E">
            <w:pPr>
              <w:pStyle w:val="TableParagraph"/>
              <w:spacing w:before="18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Не могу да поступим по упутству</w:t>
            </w:r>
          </w:p>
        </w:tc>
      </w:tr>
      <w:tr w:rsidR="00A822BE">
        <w:trPr>
          <w:trHeight w:val="360"/>
        </w:trPr>
        <w:tc>
          <w:tcPr>
            <w:tcW w:w="1502" w:type="dxa"/>
          </w:tcPr>
          <w:p w:rsidR="00A822BE" w:rsidRDefault="0046556E">
            <w:pPr>
              <w:pStyle w:val="TableParagraph"/>
              <w:spacing w:before="18"/>
              <w:ind w:left="57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YOU LAND</w:t>
            </w:r>
          </w:p>
        </w:tc>
        <w:tc>
          <w:tcPr>
            <w:tcW w:w="1502" w:type="dxa"/>
          </w:tcPr>
          <w:p w:rsidR="00A822BE" w:rsidRDefault="0046556E">
            <w:pPr>
              <w:pStyle w:val="TableParagraph"/>
              <w:spacing w:before="18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JУ ЛEНД</w:t>
            </w:r>
          </w:p>
        </w:tc>
        <w:tc>
          <w:tcPr>
            <w:tcW w:w="1503" w:type="dxa"/>
          </w:tcPr>
          <w:p w:rsidR="00A822BE" w:rsidRDefault="0046556E">
            <w:pPr>
              <w:pStyle w:val="TableParagraph"/>
              <w:spacing w:before="18"/>
              <w:ind w:left="57" w:right="486"/>
              <w:jc w:val="left"/>
              <w:rPr>
                <w:sz w:val="14"/>
              </w:rPr>
            </w:pPr>
            <w:r>
              <w:rPr>
                <w:sz w:val="14"/>
              </w:rPr>
              <w:t>Слeтитe нa oвaj aeрoдрoм</w:t>
            </w:r>
          </w:p>
        </w:tc>
        <w:tc>
          <w:tcPr>
            <w:tcW w:w="1503" w:type="dxa"/>
          </w:tcPr>
          <w:p w:rsidR="00A822BE" w:rsidRDefault="0046556E">
            <w:pPr>
              <w:pStyle w:val="TableParagraph"/>
              <w:spacing w:before="18"/>
              <w:ind w:left="57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REPEAT</w:t>
            </w:r>
          </w:p>
        </w:tc>
        <w:tc>
          <w:tcPr>
            <w:tcW w:w="1503" w:type="dxa"/>
          </w:tcPr>
          <w:p w:rsidR="00A822BE" w:rsidRDefault="0046556E">
            <w:pPr>
              <w:pStyle w:val="TableParagraph"/>
              <w:spacing w:before="18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РИ ПИТ</w:t>
            </w:r>
          </w:p>
        </w:tc>
        <w:tc>
          <w:tcPr>
            <w:tcW w:w="2965" w:type="dxa"/>
          </w:tcPr>
          <w:p w:rsidR="00A822BE" w:rsidRDefault="0046556E">
            <w:pPr>
              <w:pStyle w:val="TableParagraph"/>
              <w:spacing w:before="18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Поновите упутство</w:t>
            </w:r>
          </w:p>
        </w:tc>
      </w:tr>
      <w:tr w:rsidR="00A822BE">
        <w:trPr>
          <w:trHeight w:val="200"/>
        </w:trPr>
        <w:tc>
          <w:tcPr>
            <w:tcW w:w="1502" w:type="dxa"/>
          </w:tcPr>
          <w:p w:rsidR="00A822BE" w:rsidRDefault="00A822BE">
            <w:pPr>
              <w:pStyle w:val="TableParagraph"/>
              <w:ind w:left="0"/>
              <w:jc w:val="left"/>
              <w:rPr>
                <w:sz w:val="12"/>
              </w:rPr>
            </w:pPr>
          </w:p>
        </w:tc>
        <w:tc>
          <w:tcPr>
            <w:tcW w:w="1502" w:type="dxa"/>
          </w:tcPr>
          <w:p w:rsidR="00A822BE" w:rsidRDefault="00A822BE">
            <w:pPr>
              <w:pStyle w:val="TableParagraph"/>
              <w:ind w:left="0"/>
              <w:jc w:val="left"/>
              <w:rPr>
                <w:sz w:val="12"/>
              </w:rPr>
            </w:pPr>
          </w:p>
        </w:tc>
        <w:tc>
          <w:tcPr>
            <w:tcW w:w="1503" w:type="dxa"/>
          </w:tcPr>
          <w:p w:rsidR="00A822BE" w:rsidRDefault="00A822BE">
            <w:pPr>
              <w:pStyle w:val="TableParagraph"/>
              <w:ind w:left="0"/>
              <w:jc w:val="left"/>
              <w:rPr>
                <w:sz w:val="12"/>
              </w:rPr>
            </w:pPr>
          </w:p>
        </w:tc>
        <w:tc>
          <w:tcPr>
            <w:tcW w:w="1503" w:type="dxa"/>
          </w:tcPr>
          <w:p w:rsidR="00A822BE" w:rsidRDefault="0046556E">
            <w:pPr>
              <w:pStyle w:val="TableParagraph"/>
              <w:spacing w:before="18"/>
              <w:ind w:left="57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AM LOST</w:t>
            </w:r>
          </w:p>
        </w:tc>
        <w:tc>
          <w:tcPr>
            <w:tcW w:w="1503" w:type="dxa"/>
          </w:tcPr>
          <w:p w:rsidR="00A822BE" w:rsidRDefault="0046556E">
            <w:pPr>
              <w:pStyle w:val="TableParagraph"/>
              <w:spacing w:before="18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АМ ЛОСТ</w:t>
            </w:r>
          </w:p>
        </w:tc>
        <w:tc>
          <w:tcPr>
            <w:tcW w:w="2965" w:type="dxa"/>
          </w:tcPr>
          <w:p w:rsidR="00A822BE" w:rsidRDefault="0046556E">
            <w:pPr>
              <w:pStyle w:val="TableParagraph"/>
              <w:spacing w:before="18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Не знам своју позицију</w:t>
            </w:r>
          </w:p>
        </w:tc>
      </w:tr>
      <w:tr w:rsidR="00A822BE">
        <w:trPr>
          <w:trHeight w:val="200"/>
        </w:trPr>
        <w:tc>
          <w:tcPr>
            <w:tcW w:w="1502" w:type="dxa"/>
          </w:tcPr>
          <w:p w:rsidR="00A822BE" w:rsidRDefault="0046556E">
            <w:pPr>
              <w:pStyle w:val="TableParagraph"/>
              <w:spacing w:before="18"/>
              <w:ind w:left="57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PROCEED</w:t>
            </w:r>
          </w:p>
        </w:tc>
        <w:tc>
          <w:tcPr>
            <w:tcW w:w="1502" w:type="dxa"/>
          </w:tcPr>
          <w:p w:rsidR="00A822BE" w:rsidRDefault="0046556E">
            <w:pPr>
              <w:pStyle w:val="TableParagraph"/>
              <w:spacing w:before="18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ПРO СИД</w:t>
            </w:r>
          </w:p>
        </w:tc>
        <w:tc>
          <w:tcPr>
            <w:tcW w:w="1503" w:type="dxa"/>
          </w:tcPr>
          <w:p w:rsidR="00A822BE" w:rsidRDefault="0046556E">
            <w:pPr>
              <w:pStyle w:val="TableParagraph"/>
              <w:spacing w:before="18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Moжeтe да нaстaвите</w:t>
            </w:r>
          </w:p>
        </w:tc>
        <w:tc>
          <w:tcPr>
            <w:tcW w:w="1503" w:type="dxa"/>
          </w:tcPr>
          <w:p w:rsidR="00A822BE" w:rsidRDefault="00A822BE">
            <w:pPr>
              <w:pStyle w:val="TableParagraph"/>
              <w:ind w:left="0"/>
              <w:jc w:val="left"/>
              <w:rPr>
                <w:sz w:val="12"/>
              </w:rPr>
            </w:pPr>
          </w:p>
        </w:tc>
        <w:tc>
          <w:tcPr>
            <w:tcW w:w="1503" w:type="dxa"/>
          </w:tcPr>
          <w:p w:rsidR="00A822BE" w:rsidRDefault="00A822BE">
            <w:pPr>
              <w:pStyle w:val="TableParagraph"/>
              <w:ind w:left="0"/>
              <w:jc w:val="left"/>
              <w:rPr>
                <w:sz w:val="12"/>
              </w:rPr>
            </w:pPr>
          </w:p>
        </w:tc>
        <w:tc>
          <w:tcPr>
            <w:tcW w:w="2965" w:type="dxa"/>
          </w:tcPr>
          <w:p w:rsidR="00A822BE" w:rsidRDefault="00A822BE">
            <w:pPr>
              <w:pStyle w:val="TableParagraph"/>
              <w:ind w:left="0"/>
              <w:jc w:val="left"/>
              <w:rPr>
                <w:sz w:val="12"/>
              </w:rPr>
            </w:pPr>
          </w:p>
        </w:tc>
      </w:tr>
      <w:tr w:rsidR="00A822BE">
        <w:trPr>
          <w:trHeight w:val="200"/>
        </w:trPr>
        <w:tc>
          <w:tcPr>
            <w:tcW w:w="1502" w:type="dxa"/>
          </w:tcPr>
          <w:p w:rsidR="00A822BE" w:rsidRDefault="00A822BE">
            <w:pPr>
              <w:pStyle w:val="TableParagraph"/>
              <w:ind w:left="0"/>
              <w:jc w:val="left"/>
              <w:rPr>
                <w:sz w:val="12"/>
              </w:rPr>
            </w:pPr>
          </w:p>
        </w:tc>
        <w:tc>
          <w:tcPr>
            <w:tcW w:w="1502" w:type="dxa"/>
          </w:tcPr>
          <w:p w:rsidR="00A822BE" w:rsidRDefault="00A822BE">
            <w:pPr>
              <w:pStyle w:val="TableParagraph"/>
              <w:ind w:left="0"/>
              <w:jc w:val="left"/>
              <w:rPr>
                <w:sz w:val="12"/>
              </w:rPr>
            </w:pPr>
          </w:p>
        </w:tc>
        <w:tc>
          <w:tcPr>
            <w:tcW w:w="1503" w:type="dxa"/>
          </w:tcPr>
          <w:p w:rsidR="00A822BE" w:rsidRDefault="00A822BE">
            <w:pPr>
              <w:pStyle w:val="TableParagraph"/>
              <w:ind w:left="0"/>
              <w:jc w:val="left"/>
              <w:rPr>
                <w:sz w:val="12"/>
              </w:rPr>
            </w:pPr>
          </w:p>
        </w:tc>
        <w:tc>
          <w:tcPr>
            <w:tcW w:w="1503" w:type="dxa"/>
          </w:tcPr>
          <w:p w:rsidR="00A822BE" w:rsidRDefault="0046556E">
            <w:pPr>
              <w:pStyle w:val="TableParagraph"/>
              <w:spacing w:before="18"/>
              <w:ind w:left="57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MAYDAY</w:t>
            </w:r>
          </w:p>
        </w:tc>
        <w:tc>
          <w:tcPr>
            <w:tcW w:w="1503" w:type="dxa"/>
          </w:tcPr>
          <w:p w:rsidR="00A822BE" w:rsidRDefault="0046556E">
            <w:pPr>
              <w:pStyle w:val="TableParagraph"/>
              <w:spacing w:before="18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МЕЈДЕЈ</w:t>
            </w:r>
          </w:p>
        </w:tc>
        <w:tc>
          <w:tcPr>
            <w:tcW w:w="2965" w:type="dxa"/>
          </w:tcPr>
          <w:p w:rsidR="00A822BE" w:rsidRDefault="0046556E">
            <w:pPr>
              <w:pStyle w:val="TableParagraph"/>
              <w:spacing w:before="18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У невољи сам</w:t>
            </w:r>
          </w:p>
        </w:tc>
      </w:tr>
      <w:tr w:rsidR="00A822BE">
        <w:trPr>
          <w:trHeight w:val="200"/>
        </w:trPr>
        <w:tc>
          <w:tcPr>
            <w:tcW w:w="1502" w:type="dxa"/>
          </w:tcPr>
          <w:p w:rsidR="00A822BE" w:rsidRDefault="00A822BE">
            <w:pPr>
              <w:pStyle w:val="TableParagraph"/>
              <w:ind w:left="0"/>
              <w:jc w:val="left"/>
              <w:rPr>
                <w:sz w:val="12"/>
              </w:rPr>
            </w:pPr>
          </w:p>
        </w:tc>
        <w:tc>
          <w:tcPr>
            <w:tcW w:w="1502" w:type="dxa"/>
          </w:tcPr>
          <w:p w:rsidR="00A822BE" w:rsidRDefault="00A822BE">
            <w:pPr>
              <w:pStyle w:val="TableParagraph"/>
              <w:ind w:left="0"/>
              <w:jc w:val="left"/>
              <w:rPr>
                <w:sz w:val="12"/>
              </w:rPr>
            </w:pPr>
          </w:p>
        </w:tc>
        <w:tc>
          <w:tcPr>
            <w:tcW w:w="1503" w:type="dxa"/>
          </w:tcPr>
          <w:p w:rsidR="00A822BE" w:rsidRDefault="00A822BE">
            <w:pPr>
              <w:pStyle w:val="TableParagraph"/>
              <w:ind w:left="0"/>
              <w:jc w:val="left"/>
              <w:rPr>
                <w:sz w:val="12"/>
              </w:rPr>
            </w:pPr>
          </w:p>
        </w:tc>
        <w:tc>
          <w:tcPr>
            <w:tcW w:w="1503" w:type="dxa"/>
          </w:tcPr>
          <w:p w:rsidR="00A822BE" w:rsidRDefault="0046556E">
            <w:pPr>
              <w:pStyle w:val="TableParagraph"/>
              <w:spacing w:before="18"/>
              <w:ind w:left="58"/>
              <w:jc w:val="left"/>
              <w:rPr>
                <w:sz w:val="8"/>
              </w:rPr>
            </w:pPr>
            <w:r>
              <w:rPr>
                <w:i/>
                <w:sz w:val="14"/>
              </w:rPr>
              <w:t>HIJACK</w:t>
            </w:r>
            <w:r>
              <w:rPr>
                <w:position w:val="5"/>
                <w:sz w:val="8"/>
              </w:rPr>
              <w:t>(3)</w:t>
            </w:r>
          </w:p>
        </w:tc>
        <w:tc>
          <w:tcPr>
            <w:tcW w:w="1503" w:type="dxa"/>
          </w:tcPr>
          <w:p w:rsidR="00A822BE" w:rsidRDefault="0046556E">
            <w:pPr>
              <w:pStyle w:val="TableParagraph"/>
              <w:spacing w:before="18"/>
              <w:jc w:val="left"/>
              <w:rPr>
                <w:sz w:val="14"/>
              </w:rPr>
            </w:pPr>
            <w:r>
              <w:rPr>
                <w:sz w:val="14"/>
              </w:rPr>
              <w:t>ХАЈ-ЏЕК</w:t>
            </w:r>
          </w:p>
        </w:tc>
        <w:tc>
          <w:tcPr>
            <w:tcW w:w="2965" w:type="dxa"/>
          </w:tcPr>
          <w:p w:rsidR="00A822BE" w:rsidRDefault="0046556E">
            <w:pPr>
              <w:pStyle w:val="TableParagraph"/>
              <w:spacing w:before="18"/>
              <w:jc w:val="left"/>
              <w:rPr>
                <w:sz w:val="14"/>
              </w:rPr>
            </w:pPr>
            <w:r>
              <w:rPr>
                <w:sz w:val="14"/>
              </w:rPr>
              <w:t>Отет сам</w:t>
            </w:r>
          </w:p>
        </w:tc>
      </w:tr>
      <w:tr w:rsidR="00A822BE">
        <w:trPr>
          <w:trHeight w:val="360"/>
        </w:trPr>
        <w:tc>
          <w:tcPr>
            <w:tcW w:w="1502" w:type="dxa"/>
          </w:tcPr>
          <w:p w:rsidR="00A822BE" w:rsidRDefault="00A822BE">
            <w:pPr>
              <w:pStyle w:val="TableParagraph"/>
              <w:ind w:left="0"/>
              <w:jc w:val="left"/>
              <w:rPr>
                <w:sz w:val="14"/>
              </w:rPr>
            </w:pPr>
          </w:p>
        </w:tc>
        <w:tc>
          <w:tcPr>
            <w:tcW w:w="1502" w:type="dxa"/>
          </w:tcPr>
          <w:p w:rsidR="00A822BE" w:rsidRDefault="00A822BE">
            <w:pPr>
              <w:pStyle w:val="TableParagraph"/>
              <w:ind w:left="0"/>
              <w:jc w:val="left"/>
              <w:rPr>
                <w:sz w:val="14"/>
              </w:rPr>
            </w:pPr>
          </w:p>
        </w:tc>
        <w:tc>
          <w:tcPr>
            <w:tcW w:w="1503" w:type="dxa"/>
          </w:tcPr>
          <w:p w:rsidR="00A822BE" w:rsidRDefault="00A822BE">
            <w:pPr>
              <w:pStyle w:val="TableParagraph"/>
              <w:ind w:left="0"/>
              <w:jc w:val="left"/>
              <w:rPr>
                <w:sz w:val="14"/>
              </w:rPr>
            </w:pPr>
          </w:p>
        </w:tc>
        <w:tc>
          <w:tcPr>
            <w:tcW w:w="1503" w:type="dxa"/>
          </w:tcPr>
          <w:p w:rsidR="00A822BE" w:rsidRDefault="0046556E">
            <w:pPr>
              <w:pStyle w:val="TableParagraph"/>
              <w:spacing w:before="18" w:line="161" w:lineRule="exact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LAND</w:t>
            </w:r>
          </w:p>
          <w:p w:rsidR="00A822BE" w:rsidRDefault="0046556E">
            <w:pPr>
              <w:pStyle w:val="TableParagraph"/>
              <w:spacing w:line="161" w:lineRule="exact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(place name)</w:t>
            </w:r>
          </w:p>
        </w:tc>
        <w:tc>
          <w:tcPr>
            <w:tcW w:w="1503" w:type="dxa"/>
          </w:tcPr>
          <w:p w:rsidR="00A822BE" w:rsidRDefault="0046556E">
            <w:pPr>
              <w:pStyle w:val="TableParagraph"/>
              <w:spacing w:before="18" w:line="161" w:lineRule="exact"/>
              <w:jc w:val="left"/>
              <w:rPr>
                <w:sz w:val="14"/>
              </w:rPr>
            </w:pPr>
            <w:r>
              <w:rPr>
                <w:sz w:val="14"/>
              </w:rPr>
              <w:t>ЛЕНД</w:t>
            </w:r>
          </w:p>
          <w:p w:rsidR="00A822BE" w:rsidRDefault="0046556E">
            <w:pPr>
              <w:pStyle w:val="TableParagraph"/>
              <w:spacing w:line="161" w:lineRule="exact"/>
              <w:jc w:val="left"/>
              <w:rPr>
                <w:sz w:val="14"/>
              </w:rPr>
            </w:pPr>
            <w:r>
              <w:rPr>
                <w:sz w:val="14"/>
              </w:rPr>
              <w:t>(име места)</w:t>
            </w:r>
          </w:p>
        </w:tc>
        <w:tc>
          <w:tcPr>
            <w:tcW w:w="2965" w:type="dxa"/>
          </w:tcPr>
          <w:p w:rsidR="00A822BE" w:rsidRDefault="0046556E">
            <w:pPr>
              <w:pStyle w:val="TableParagraph"/>
              <w:spacing w:before="18"/>
              <w:jc w:val="left"/>
              <w:rPr>
                <w:sz w:val="14"/>
              </w:rPr>
            </w:pPr>
            <w:r>
              <w:rPr>
                <w:sz w:val="14"/>
              </w:rPr>
              <w:t>Тражим слетање на (име места)</w:t>
            </w:r>
          </w:p>
        </w:tc>
      </w:tr>
      <w:tr w:rsidR="00A822BE">
        <w:trPr>
          <w:trHeight w:val="200"/>
        </w:trPr>
        <w:tc>
          <w:tcPr>
            <w:tcW w:w="1502" w:type="dxa"/>
          </w:tcPr>
          <w:p w:rsidR="00A822BE" w:rsidRDefault="00A822BE">
            <w:pPr>
              <w:pStyle w:val="TableParagraph"/>
              <w:ind w:left="0"/>
              <w:jc w:val="left"/>
              <w:rPr>
                <w:sz w:val="12"/>
              </w:rPr>
            </w:pPr>
          </w:p>
        </w:tc>
        <w:tc>
          <w:tcPr>
            <w:tcW w:w="1502" w:type="dxa"/>
          </w:tcPr>
          <w:p w:rsidR="00A822BE" w:rsidRDefault="00A822BE">
            <w:pPr>
              <w:pStyle w:val="TableParagraph"/>
              <w:ind w:left="0"/>
              <w:jc w:val="left"/>
              <w:rPr>
                <w:sz w:val="12"/>
              </w:rPr>
            </w:pPr>
          </w:p>
        </w:tc>
        <w:tc>
          <w:tcPr>
            <w:tcW w:w="1503" w:type="dxa"/>
          </w:tcPr>
          <w:p w:rsidR="00A822BE" w:rsidRDefault="00A822BE">
            <w:pPr>
              <w:pStyle w:val="TableParagraph"/>
              <w:ind w:left="0"/>
              <w:jc w:val="left"/>
              <w:rPr>
                <w:sz w:val="12"/>
              </w:rPr>
            </w:pPr>
          </w:p>
        </w:tc>
        <w:tc>
          <w:tcPr>
            <w:tcW w:w="1503" w:type="dxa"/>
          </w:tcPr>
          <w:p w:rsidR="00A822BE" w:rsidRDefault="0046556E">
            <w:pPr>
              <w:pStyle w:val="TableParagraph"/>
              <w:spacing w:before="18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DESCEND</w:t>
            </w:r>
          </w:p>
        </w:tc>
        <w:tc>
          <w:tcPr>
            <w:tcW w:w="1503" w:type="dxa"/>
          </w:tcPr>
          <w:p w:rsidR="00A822BE" w:rsidRDefault="0046556E">
            <w:pPr>
              <w:pStyle w:val="TableParagraph"/>
              <w:spacing w:before="18"/>
              <w:jc w:val="left"/>
              <w:rPr>
                <w:sz w:val="14"/>
              </w:rPr>
            </w:pPr>
            <w:r>
              <w:rPr>
                <w:sz w:val="14"/>
              </w:rPr>
              <w:t>ДИ-СЕНД</w:t>
            </w:r>
          </w:p>
        </w:tc>
        <w:tc>
          <w:tcPr>
            <w:tcW w:w="2965" w:type="dxa"/>
          </w:tcPr>
          <w:p w:rsidR="00A822BE" w:rsidRDefault="0046556E">
            <w:pPr>
              <w:pStyle w:val="TableParagraph"/>
              <w:spacing w:before="18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Тражим снижавање</w:t>
            </w:r>
          </w:p>
        </w:tc>
      </w:tr>
      <w:tr w:rsidR="00A822BE">
        <w:trPr>
          <w:trHeight w:val="680"/>
        </w:trPr>
        <w:tc>
          <w:tcPr>
            <w:tcW w:w="10478" w:type="dxa"/>
            <w:gridSpan w:val="6"/>
          </w:tcPr>
          <w:p w:rsidR="00A822BE" w:rsidRDefault="0046556E">
            <w:pPr>
              <w:pStyle w:val="TableParagraph"/>
              <w:spacing w:before="18" w:line="160" w:lineRule="exact"/>
              <w:jc w:val="left"/>
              <w:rPr>
                <w:sz w:val="14"/>
              </w:rPr>
            </w:pPr>
            <w:r>
              <w:rPr>
                <w:position w:val="5"/>
                <w:sz w:val="8"/>
              </w:rPr>
              <w:t xml:space="preserve">(1) </w:t>
            </w:r>
            <w:r>
              <w:rPr>
                <w:sz w:val="14"/>
              </w:rPr>
              <w:t>У другој колони слогови које треба нагласити су подвучени.</w:t>
            </w:r>
          </w:p>
          <w:p w:rsidR="00A822BE" w:rsidRDefault="0046556E">
            <w:pPr>
              <w:pStyle w:val="TableParagraph"/>
              <w:ind w:left="340" w:hanging="284"/>
              <w:jc w:val="left"/>
              <w:rPr>
                <w:sz w:val="14"/>
              </w:rPr>
            </w:pPr>
            <w:r>
              <w:rPr>
                <w:position w:val="5"/>
                <w:sz w:val="8"/>
              </w:rPr>
              <w:t xml:space="preserve">(2) </w:t>
            </w:r>
            <w:r>
              <w:rPr>
                <w:sz w:val="14"/>
              </w:rPr>
              <w:t>Позивни знак који се захтева је онај који се употребљава у радио-телефонској комуникацији са јединицама пружаоца услуга у ваздушном саобраћају и који одговара идентификацији ваздухоплова у плану лета.</w:t>
            </w:r>
          </w:p>
          <w:p w:rsidR="00A822BE" w:rsidRDefault="0046556E">
            <w:pPr>
              <w:pStyle w:val="TableParagraph"/>
              <w:spacing w:line="159" w:lineRule="exact"/>
              <w:jc w:val="left"/>
              <w:rPr>
                <w:sz w:val="14"/>
              </w:rPr>
            </w:pPr>
            <w:r>
              <w:rPr>
                <w:position w:val="5"/>
                <w:sz w:val="8"/>
              </w:rPr>
              <w:t xml:space="preserve">(3) </w:t>
            </w:r>
            <w:r>
              <w:rPr>
                <w:sz w:val="14"/>
              </w:rPr>
              <w:t>Услед околности можда није увек дозвољено нити поже</w:t>
            </w:r>
            <w:r>
              <w:rPr>
                <w:sz w:val="14"/>
              </w:rPr>
              <w:t>љно употребљавати фразу „</w:t>
            </w:r>
            <w:r>
              <w:rPr>
                <w:i/>
                <w:sz w:val="14"/>
              </w:rPr>
              <w:t>HIJACK</w:t>
            </w:r>
            <w:r>
              <w:rPr>
                <w:sz w:val="14"/>
              </w:rPr>
              <w:t>”.</w:t>
            </w:r>
          </w:p>
        </w:tc>
      </w:tr>
    </w:tbl>
    <w:p w:rsidR="00A822BE" w:rsidRDefault="0046556E">
      <w:pPr>
        <w:pStyle w:val="BodyText"/>
        <w:spacing w:before="158" w:line="232" w:lineRule="auto"/>
        <w:ind w:left="401" w:right="126" w:firstLine="396"/>
      </w:pPr>
      <w:r>
        <w:t>(ф)</w:t>
      </w:r>
      <w:r>
        <w:rPr>
          <w:spacing w:val="-3"/>
        </w:rPr>
        <w:t xml:space="preserve"> </w:t>
      </w:r>
      <w:r>
        <w:t>Одмах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сазнању</w:t>
      </w:r>
      <w:r>
        <w:rPr>
          <w:spacing w:val="-3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t>је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подручју</w:t>
      </w:r>
      <w:r>
        <w:rPr>
          <w:spacing w:val="-3"/>
        </w:rPr>
        <w:t xml:space="preserve"> </w:t>
      </w:r>
      <w:r>
        <w:t>њене</w:t>
      </w:r>
      <w:r>
        <w:rPr>
          <w:spacing w:val="-3"/>
        </w:rPr>
        <w:t xml:space="preserve"> </w:t>
      </w:r>
      <w:r>
        <w:t>надлежности</w:t>
      </w:r>
      <w:r>
        <w:rPr>
          <w:spacing w:val="-3"/>
        </w:rPr>
        <w:t xml:space="preserve"> </w:t>
      </w:r>
      <w:r>
        <w:t>пресретнут</w:t>
      </w:r>
      <w:r>
        <w:rPr>
          <w:spacing w:val="-3"/>
        </w:rPr>
        <w:t xml:space="preserve"> </w:t>
      </w:r>
      <w:r>
        <w:t>ваздухоплов,</w:t>
      </w:r>
      <w:r>
        <w:rPr>
          <w:spacing w:val="-3"/>
        </w:rPr>
        <w:t xml:space="preserve"> </w:t>
      </w:r>
      <w:r>
        <w:t>јединица</w:t>
      </w:r>
      <w:r>
        <w:rPr>
          <w:spacing w:val="-3"/>
        </w:rPr>
        <w:t xml:space="preserve"> </w:t>
      </w:r>
      <w:r>
        <w:t>пружаоца</w:t>
      </w:r>
      <w:r>
        <w:rPr>
          <w:spacing w:val="-3"/>
        </w:rPr>
        <w:t xml:space="preserve"> </w:t>
      </w:r>
      <w:r>
        <w:t>услуга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ваздушном</w:t>
      </w:r>
      <w:r>
        <w:rPr>
          <w:spacing w:val="-3"/>
        </w:rPr>
        <w:t xml:space="preserve"> </w:t>
      </w:r>
      <w:r>
        <w:t xml:space="preserve">саобра- </w:t>
      </w:r>
      <w:r>
        <w:rPr>
          <w:spacing w:val="-4"/>
        </w:rPr>
        <w:t xml:space="preserve">ћају, </w:t>
      </w:r>
      <w:r>
        <w:t>у складу са околностима, предузима следеће</w:t>
      </w:r>
      <w:r>
        <w:rPr>
          <w:spacing w:val="2"/>
        </w:rPr>
        <w:t xml:space="preserve"> </w:t>
      </w:r>
      <w:r>
        <w:t>мере:</w:t>
      </w:r>
    </w:p>
    <w:p w:rsidR="00A822BE" w:rsidRDefault="0046556E">
      <w:pPr>
        <w:pStyle w:val="ListParagraph"/>
        <w:numPr>
          <w:ilvl w:val="1"/>
          <w:numId w:val="51"/>
        </w:numPr>
        <w:tabs>
          <w:tab w:val="left" w:pos="1082"/>
        </w:tabs>
        <w:spacing w:line="232" w:lineRule="auto"/>
        <w:ind w:right="126" w:firstLine="397"/>
        <w:jc w:val="both"/>
        <w:rPr>
          <w:sz w:val="18"/>
        </w:rPr>
      </w:pPr>
      <w:r>
        <w:rPr>
          <w:sz w:val="18"/>
        </w:rPr>
        <w:t xml:space="preserve">покушава да успостави двосмерну комуникацију са пресретнутим ваздухопловом путем било којег расположивог средства, укључујући фреквенцију за случај нужде 121,5 </w:t>
      </w:r>
      <w:r>
        <w:rPr>
          <w:i/>
          <w:sz w:val="18"/>
        </w:rPr>
        <w:t>МHz</w:t>
      </w:r>
      <w:r>
        <w:rPr>
          <w:sz w:val="18"/>
        </w:rPr>
        <w:t xml:space="preserve">, осим </w:t>
      </w:r>
      <w:r>
        <w:rPr>
          <w:spacing w:val="-4"/>
          <w:sz w:val="18"/>
        </w:rPr>
        <w:t xml:space="preserve">ако </w:t>
      </w:r>
      <w:r>
        <w:rPr>
          <w:sz w:val="18"/>
        </w:rPr>
        <w:t>таква комуникација већ</w:t>
      </w:r>
      <w:r>
        <w:rPr>
          <w:spacing w:val="-1"/>
          <w:sz w:val="18"/>
        </w:rPr>
        <w:t xml:space="preserve"> </w:t>
      </w:r>
      <w:r>
        <w:rPr>
          <w:sz w:val="18"/>
        </w:rPr>
        <w:t>постоји;</w:t>
      </w:r>
    </w:p>
    <w:p w:rsidR="00A822BE" w:rsidRDefault="0046556E">
      <w:pPr>
        <w:pStyle w:val="ListParagraph"/>
        <w:numPr>
          <w:ilvl w:val="1"/>
          <w:numId w:val="51"/>
        </w:numPr>
        <w:tabs>
          <w:tab w:val="left" w:pos="1054"/>
        </w:tabs>
        <w:spacing w:line="201" w:lineRule="exact"/>
        <w:ind w:left="1053" w:hanging="255"/>
        <w:jc w:val="left"/>
        <w:rPr>
          <w:sz w:val="18"/>
        </w:rPr>
      </w:pPr>
      <w:r>
        <w:rPr>
          <w:sz w:val="18"/>
        </w:rPr>
        <w:t>обавештава пилота пресретнутог ваздухоплова о</w:t>
      </w:r>
      <w:r>
        <w:rPr>
          <w:spacing w:val="-1"/>
          <w:sz w:val="18"/>
        </w:rPr>
        <w:t xml:space="preserve"> </w:t>
      </w:r>
      <w:r>
        <w:rPr>
          <w:sz w:val="18"/>
        </w:rPr>
        <w:t>прес</w:t>
      </w:r>
      <w:r>
        <w:rPr>
          <w:sz w:val="18"/>
        </w:rPr>
        <w:t>ретању;</w:t>
      </w:r>
    </w:p>
    <w:p w:rsidR="00A822BE" w:rsidRDefault="00A822BE">
      <w:pPr>
        <w:spacing w:line="201" w:lineRule="exact"/>
        <w:rPr>
          <w:sz w:val="18"/>
        </w:rPr>
        <w:sectPr w:rsidR="00A822BE">
          <w:pgSz w:w="12390" w:h="15650"/>
          <w:pgMar w:top="200" w:right="720" w:bottom="280" w:left="640" w:header="720" w:footer="720" w:gutter="0"/>
          <w:cols w:space="720"/>
        </w:sectPr>
      </w:pPr>
    </w:p>
    <w:p w:rsidR="00A822BE" w:rsidRDefault="0046556E">
      <w:pPr>
        <w:pStyle w:val="ListParagraph"/>
        <w:numPr>
          <w:ilvl w:val="1"/>
          <w:numId w:val="51"/>
        </w:numPr>
        <w:tabs>
          <w:tab w:val="left" w:pos="802"/>
        </w:tabs>
        <w:spacing w:before="73" w:line="232" w:lineRule="auto"/>
        <w:ind w:left="118" w:right="38" w:firstLine="397"/>
        <w:jc w:val="both"/>
        <w:rPr>
          <w:sz w:val="18"/>
        </w:rPr>
      </w:pPr>
      <w:r>
        <w:lastRenderedPageBreak/>
        <w:pict>
          <v:shape id="_x0000_s1043" style="position:absolute;left:0;text-align:left;margin-left:-4.6pt;margin-top:782.1pt;width:.1pt;height:738.95pt;z-index:251666432;mso-position-horizontal-relative:page;mso-position-vertical-relative:page" coordorigin="-92,15642" coordsize="0,14779" o:spt="100" adj="0,,0" path="m6002,193r,14779m6002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18"/>
        </w:rPr>
        <w:t>успоставља контакт са јединицом контроле пресретања одржавајући двосмерну комуникацију са ваздухопловом пресре- тачем и доставља јој расположиве информације о</w:t>
      </w:r>
      <w:r>
        <w:rPr>
          <w:spacing w:val="-28"/>
          <w:sz w:val="18"/>
        </w:rPr>
        <w:t xml:space="preserve"> </w:t>
      </w:r>
      <w:r>
        <w:rPr>
          <w:sz w:val="18"/>
        </w:rPr>
        <w:t>ваздухоплову;</w:t>
      </w:r>
    </w:p>
    <w:p w:rsidR="00A822BE" w:rsidRDefault="0046556E">
      <w:pPr>
        <w:pStyle w:val="ListParagraph"/>
        <w:numPr>
          <w:ilvl w:val="1"/>
          <w:numId w:val="51"/>
        </w:numPr>
        <w:tabs>
          <w:tab w:val="left" w:pos="791"/>
        </w:tabs>
        <w:spacing w:before="2" w:line="232" w:lineRule="auto"/>
        <w:ind w:left="118" w:right="38" w:firstLine="397"/>
        <w:jc w:val="both"/>
        <w:rPr>
          <w:sz w:val="18"/>
        </w:rPr>
      </w:pPr>
      <w:r>
        <w:rPr>
          <w:sz w:val="18"/>
        </w:rPr>
        <w:t>преноси поруке између ваздухоплова пресретача или је- динице</w:t>
      </w:r>
      <w:r>
        <w:rPr>
          <w:sz w:val="18"/>
        </w:rPr>
        <w:t xml:space="preserve"> контроле пресретања и пресретнутог ваздухоплова, </w:t>
      </w:r>
      <w:r>
        <w:rPr>
          <w:spacing w:val="-4"/>
          <w:sz w:val="18"/>
        </w:rPr>
        <w:t xml:space="preserve">ако </w:t>
      </w:r>
      <w:r>
        <w:rPr>
          <w:sz w:val="18"/>
        </w:rPr>
        <w:t>је потребно;</w:t>
      </w:r>
    </w:p>
    <w:p w:rsidR="00A822BE" w:rsidRDefault="0046556E">
      <w:pPr>
        <w:pStyle w:val="ListParagraph"/>
        <w:numPr>
          <w:ilvl w:val="1"/>
          <w:numId w:val="51"/>
        </w:numPr>
        <w:tabs>
          <w:tab w:val="left" w:pos="780"/>
        </w:tabs>
        <w:spacing w:line="230" w:lineRule="auto"/>
        <w:ind w:left="118" w:right="38" w:firstLine="397"/>
        <w:jc w:val="both"/>
        <w:rPr>
          <w:sz w:val="18"/>
        </w:rPr>
      </w:pPr>
      <w:r>
        <w:rPr>
          <w:sz w:val="18"/>
        </w:rPr>
        <w:t xml:space="preserve">у </w:t>
      </w:r>
      <w:r>
        <w:rPr>
          <w:spacing w:val="-3"/>
          <w:sz w:val="18"/>
        </w:rPr>
        <w:t xml:space="preserve">блиској </w:t>
      </w:r>
      <w:r>
        <w:rPr>
          <w:sz w:val="18"/>
        </w:rPr>
        <w:t>координацији са јединицом контроле пресрета- ња предузима све неопходне мере да осигура безбедност пресрет- нутог</w:t>
      </w:r>
      <w:r>
        <w:rPr>
          <w:spacing w:val="-1"/>
          <w:sz w:val="18"/>
        </w:rPr>
        <w:t xml:space="preserve"> </w:t>
      </w:r>
      <w:r>
        <w:rPr>
          <w:sz w:val="18"/>
        </w:rPr>
        <w:t>ваздухоплова;</w:t>
      </w:r>
    </w:p>
    <w:p w:rsidR="00A822BE" w:rsidRDefault="0046556E">
      <w:pPr>
        <w:pStyle w:val="ListParagraph"/>
        <w:numPr>
          <w:ilvl w:val="1"/>
          <w:numId w:val="51"/>
        </w:numPr>
        <w:tabs>
          <w:tab w:val="left" w:pos="787"/>
        </w:tabs>
        <w:spacing w:before="3" w:line="230" w:lineRule="auto"/>
        <w:ind w:left="118" w:right="38" w:firstLine="397"/>
        <w:jc w:val="both"/>
        <w:rPr>
          <w:sz w:val="18"/>
        </w:rPr>
      </w:pPr>
      <w:r>
        <w:rPr>
          <w:sz w:val="18"/>
        </w:rPr>
        <w:t xml:space="preserve">обавештава јединице пружаоца услуга у ваздушном сао- браћају у суседним областима информисања ваздухоплова у </w:t>
      </w:r>
      <w:r>
        <w:rPr>
          <w:spacing w:val="-5"/>
          <w:sz w:val="18"/>
        </w:rPr>
        <w:t xml:space="preserve">лету, </w:t>
      </w:r>
      <w:r>
        <w:rPr>
          <w:spacing w:val="-4"/>
          <w:sz w:val="18"/>
        </w:rPr>
        <w:t xml:space="preserve">ако </w:t>
      </w:r>
      <w:r>
        <w:rPr>
          <w:sz w:val="18"/>
        </w:rPr>
        <w:t>постоји могућност да је ваздухоплов залутао из тих суседних области информисања</w:t>
      </w:r>
      <w:r>
        <w:rPr>
          <w:spacing w:val="-3"/>
          <w:sz w:val="18"/>
        </w:rPr>
        <w:t xml:space="preserve"> </w:t>
      </w:r>
      <w:r>
        <w:rPr>
          <w:sz w:val="18"/>
        </w:rPr>
        <w:t>ваздухоплова.</w:t>
      </w:r>
    </w:p>
    <w:p w:rsidR="00A822BE" w:rsidRDefault="0046556E">
      <w:pPr>
        <w:pStyle w:val="BodyText"/>
        <w:spacing w:before="4" w:line="230" w:lineRule="auto"/>
        <w:ind w:right="38" w:firstLine="396"/>
      </w:pPr>
      <w:r>
        <w:t xml:space="preserve">(г) </w:t>
      </w:r>
      <w:r>
        <w:rPr>
          <w:spacing w:val="-3"/>
        </w:rPr>
        <w:t xml:space="preserve">Одмах </w:t>
      </w:r>
      <w:r>
        <w:t xml:space="preserve">по сазнању да је </w:t>
      </w:r>
      <w:r>
        <w:rPr>
          <w:spacing w:val="-4"/>
        </w:rPr>
        <w:t>ваздухоплов који</w:t>
      </w:r>
      <w:r>
        <w:rPr>
          <w:spacing w:val="-4"/>
        </w:rPr>
        <w:t xml:space="preserve"> </w:t>
      </w:r>
      <w:r>
        <w:t xml:space="preserve">је пресретнут из- </w:t>
      </w:r>
      <w:r>
        <w:rPr>
          <w:spacing w:val="-3"/>
        </w:rPr>
        <w:t>ван</w:t>
      </w:r>
      <w:r>
        <w:rPr>
          <w:spacing w:val="-8"/>
        </w:rPr>
        <w:t xml:space="preserve"> </w:t>
      </w:r>
      <w:r>
        <w:rPr>
          <w:spacing w:val="-3"/>
        </w:rPr>
        <w:t>подручја</w:t>
      </w:r>
      <w:r>
        <w:rPr>
          <w:spacing w:val="-8"/>
        </w:rPr>
        <w:t xml:space="preserve"> </w:t>
      </w:r>
      <w:r>
        <w:t>њене</w:t>
      </w:r>
      <w:r>
        <w:rPr>
          <w:spacing w:val="-8"/>
        </w:rPr>
        <w:t xml:space="preserve"> </w:t>
      </w:r>
      <w:r>
        <w:t>надлежности,</w:t>
      </w:r>
      <w:r>
        <w:rPr>
          <w:spacing w:val="-8"/>
        </w:rPr>
        <w:t xml:space="preserve"> </w:t>
      </w:r>
      <w:r>
        <w:rPr>
          <w:spacing w:val="-3"/>
        </w:rPr>
        <w:t>јединица</w:t>
      </w:r>
      <w:r>
        <w:rPr>
          <w:spacing w:val="-8"/>
        </w:rPr>
        <w:t xml:space="preserve"> </w:t>
      </w:r>
      <w:r>
        <w:rPr>
          <w:spacing w:val="-3"/>
        </w:rPr>
        <w:t>пружаоца</w:t>
      </w:r>
      <w:r>
        <w:rPr>
          <w:spacing w:val="-8"/>
        </w:rPr>
        <w:t xml:space="preserve"> </w:t>
      </w:r>
      <w:r>
        <w:t>услуга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rPr>
          <w:spacing w:val="-3"/>
        </w:rPr>
        <w:t>вазду- шном</w:t>
      </w:r>
      <w:r>
        <w:rPr>
          <w:spacing w:val="-8"/>
        </w:rPr>
        <w:t xml:space="preserve"> </w:t>
      </w:r>
      <w:r>
        <w:rPr>
          <w:spacing w:val="-4"/>
        </w:rPr>
        <w:t>саобраћају,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складу</w:t>
      </w:r>
      <w:r>
        <w:rPr>
          <w:spacing w:val="-8"/>
        </w:rPr>
        <w:t xml:space="preserve"> </w:t>
      </w:r>
      <w:r>
        <w:t>са</w:t>
      </w:r>
      <w:r>
        <w:rPr>
          <w:spacing w:val="-9"/>
        </w:rPr>
        <w:t xml:space="preserve"> </w:t>
      </w:r>
      <w:r>
        <w:rPr>
          <w:spacing w:val="-3"/>
        </w:rPr>
        <w:t>околностима,</w:t>
      </w:r>
      <w:r>
        <w:rPr>
          <w:spacing w:val="-8"/>
        </w:rPr>
        <w:t xml:space="preserve"> </w:t>
      </w:r>
      <w:r>
        <w:rPr>
          <w:spacing w:val="-3"/>
        </w:rPr>
        <w:t>предузима</w:t>
      </w:r>
      <w:r>
        <w:rPr>
          <w:spacing w:val="-8"/>
        </w:rPr>
        <w:t xml:space="preserve"> </w:t>
      </w:r>
      <w:r>
        <w:rPr>
          <w:spacing w:val="-3"/>
        </w:rPr>
        <w:t>следеће</w:t>
      </w:r>
      <w:r>
        <w:rPr>
          <w:spacing w:val="-8"/>
        </w:rPr>
        <w:t xml:space="preserve"> </w:t>
      </w:r>
      <w:r>
        <w:t>мере:</w:t>
      </w:r>
    </w:p>
    <w:p w:rsidR="00A822BE" w:rsidRDefault="0046556E">
      <w:pPr>
        <w:pStyle w:val="ListParagraph"/>
        <w:numPr>
          <w:ilvl w:val="0"/>
          <w:numId w:val="50"/>
        </w:numPr>
        <w:tabs>
          <w:tab w:val="left" w:pos="785"/>
        </w:tabs>
        <w:spacing w:before="3" w:line="230" w:lineRule="auto"/>
        <w:ind w:right="38" w:firstLine="397"/>
        <w:jc w:val="both"/>
        <w:rPr>
          <w:sz w:val="18"/>
        </w:rPr>
      </w:pPr>
      <w:r>
        <w:rPr>
          <w:sz w:val="18"/>
        </w:rPr>
        <w:t xml:space="preserve">обавештава јединицу пружаоца услуга у ваздушном сао- браћају </w:t>
      </w:r>
      <w:r>
        <w:rPr>
          <w:spacing w:val="-3"/>
          <w:sz w:val="18"/>
        </w:rPr>
        <w:t xml:space="preserve">која </w:t>
      </w:r>
      <w:r>
        <w:rPr>
          <w:sz w:val="18"/>
        </w:rPr>
        <w:t xml:space="preserve">пружа услуге у ваздушном простору у којем се од- вија пресретање, обезбеђује све расположиве информације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ће јој помоћи у идентификацији ваздухоплова и захтева да предузме мере у складу са </w:t>
      </w:r>
      <w:r>
        <w:rPr>
          <w:spacing w:val="-4"/>
          <w:sz w:val="18"/>
        </w:rPr>
        <w:t>тачком</w:t>
      </w:r>
      <w:r>
        <w:rPr>
          <w:sz w:val="18"/>
        </w:rPr>
        <w:t xml:space="preserve"> (ф);</w:t>
      </w:r>
    </w:p>
    <w:p w:rsidR="00A822BE" w:rsidRDefault="0046556E">
      <w:pPr>
        <w:pStyle w:val="ListParagraph"/>
        <w:numPr>
          <w:ilvl w:val="0"/>
          <w:numId w:val="50"/>
        </w:numPr>
        <w:tabs>
          <w:tab w:val="left" w:pos="785"/>
        </w:tabs>
        <w:spacing w:before="4" w:line="230" w:lineRule="auto"/>
        <w:ind w:right="38" w:firstLine="397"/>
        <w:jc w:val="both"/>
        <w:rPr>
          <w:sz w:val="18"/>
        </w:rPr>
      </w:pPr>
      <w:r>
        <w:rPr>
          <w:sz w:val="18"/>
        </w:rPr>
        <w:t>преноси поруке између пресретнутог ваздухоплова и о</w:t>
      </w:r>
      <w:r>
        <w:rPr>
          <w:sz w:val="18"/>
        </w:rPr>
        <w:t>д- говарајућег пружаоца услуга у ваздушном саобраћају, јединице контроле пресретања или ваздухоплова</w:t>
      </w:r>
      <w:r>
        <w:rPr>
          <w:spacing w:val="-7"/>
          <w:sz w:val="18"/>
        </w:rPr>
        <w:t xml:space="preserve"> </w:t>
      </w:r>
      <w:r>
        <w:rPr>
          <w:sz w:val="18"/>
        </w:rPr>
        <w:t>пресретача.</w:t>
      </w:r>
    </w:p>
    <w:p w:rsidR="00A822BE" w:rsidRDefault="0046556E">
      <w:pPr>
        <w:spacing w:before="110"/>
        <w:ind w:left="146" w:right="70"/>
        <w:jc w:val="center"/>
        <w:rPr>
          <w:i/>
          <w:sz w:val="18"/>
        </w:rPr>
      </w:pPr>
      <w:r>
        <w:rPr>
          <w:i/>
          <w:sz w:val="18"/>
        </w:rPr>
        <w:t>СЕКЦИЈА 12</w:t>
      </w:r>
    </w:p>
    <w:p w:rsidR="00A822BE" w:rsidRDefault="0046556E">
      <w:pPr>
        <w:pStyle w:val="Heading3"/>
        <w:spacing w:before="112" w:line="230" w:lineRule="auto"/>
        <w:ind w:left="148" w:right="70"/>
      </w:pPr>
      <w:r>
        <w:t xml:space="preserve">Услуге у вези са метеорологијом – Осматрања из ваздухоплова </w:t>
      </w:r>
      <w:r>
        <w:t>и извештаји путем говорне комуникације</w:t>
      </w:r>
    </w:p>
    <w:p w:rsidR="00A822BE" w:rsidRDefault="00A822BE">
      <w:pPr>
        <w:pStyle w:val="BodyText"/>
        <w:spacing w:before="11"/>
        <w:ind w:left="0" w:firstLine="0"/>
        <w:jc w:val="left"/>
        <w:rPr>
          <w:b/>
          <w:i/>
          <w:sz w:val="16"/>
        </w:rPr>
      </w:pPr>
    </w:p>
    <w:p w:rsidR="00A822BE" w:rsidRDefault="0046556E">
      <w:pPr>
        <w:spacing w:line="203" w:lineRule="exact"/>
        <w:ind w:left="515"/>
        <w:rPr>
          <w:b/>
          <w:sz w:val="18"/>
        </w:rPr>
      </w:pPr>
      <w:r>
        <w:rPr>
          <w:b/>
          <w:sz w:val="18"/>
        </w:rPr>
        <w:t>SERA.12001 Врсте осматрања из ва</w:t>
      </w:r>
      <w:r>
        <w:rPr>
          <w:b/>
          <w:sz w:val="18"/>
        </w:rPr>
        <w:t>здухоплова</w:t>
      </w:r>
    </w:p>
    <w:p w:rsidR="00A822BE" w:rsidRDefault="0046556E">
      <w:pPr>
        <w:pStyle w:val="BodyText"/>
        <w:spacing w:before="3" w:line="230" w:lineRule="auto"/>
        <w:ind w:right="39" w:firstLine="396"/>
      </w:pPr>
      <w:r>
        <w:t>(а) Током било које фазе лета врше се следећа осматрања из ваздухоплова:</w:t>
      </w:r>
    </w:p>
    <w:p w:rsidR="00A822BE" w:rsidRDefault="0046556E">
      <w:pPr>
        <w:pStyle w:val="ListParagraph"/>
        <w:numPr>
          <w:ilvl w:val="0"/>
          <w:numId w:val="49"/>
        </w:numPr>
        <w:tabs>
          <w:tab w:val="left" w:pos="771"/>
        </w:tabs>
        <w:spacing w:line="198" w:lineRule="exact"/>
        <w:rPr>
          <w:sz w:val="18"/>
        </w:rPr>
      </w:pPr>
      <w:r>
        <w:rPr>
          <w:sz w:val="18"/>
        </w:rPr>
        <w:t>специјална осматрања из ваздухоплова;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</w:p>
    <w:p w:rsidR="00A822BE" w:rsidRDefault="0046556E">
      <w:pPr>
        <w:pStyle w:val="ListParagraph"/>
        <w:numPr>
          <w:ilvl w:val="0"/>
          <w:numId w:val="49"/>
        </w:numPr>
        <w:tabs>
          <w:tab w:val="left" w:pos="771"/>
        </w:tabs>
        <w:spacing w:line="200" w:lineRule="exact"/>
        <w:rPr>
          <w:sz w:val="18"/>
        </w:rPr>
      </w:pPr>
      <w:r>
        <w:rPr>
          <w:sz w:val="18"/>
        </w:rPr>
        <w:t>друга нередовна осматрања из</w:t>
      </w:r>
      <w:r>
        <w:rPr>
          <w:spacing w:val="-6"/>
          <w:sz w:val="18"/>
        </w:rPr>
        <w:t xml:space="preserve"> </w:t>
      </w:r>
      <w:r>
        <w:rPr>
          <w:sz w:val="18"/>
        </w:rPr>
        <w:t>ваздухоплова.</w:t>
      </w:r>
    </w:p>
    <w:p w:rsidR="00A822BE" w:rsidRDefault="0046556E">
      <w:pPr>
        <w:pStyle w:val="Heading2"/>
        <w:spacing w:line="200" w:lineRule="exact"/>
      </w:pPr>
      <w:r>
        <w:t>SERA.12005 Специјална осматрања из ваздухоплова</w:t>
      </w:r>
    </w:p>
    <w:p w:rsidR="00A822BE" w:rsidRDefault="0046556E">
      <w:pPr>
        <w:pStyle w:val="BodyText"/>
        <w:spacing w:before="3" w:line="230" w:lineRule="auto"/>
        <w:ind w:right="39" w:firstLine="396"/>
      </w:pPr>
      <w:r>
        <w:t>(а) Сви ваздухоплови обављају специјална осматрања и о њима извештавају увек када уоче или наиђу на неки од следећих услова:</w:t>
      </w:r>
    </w:p>
    <w:p w:rsidR="00A822BE" w:rsidRDefault="0046556E">
      <w:pPr>
        <w:pStyle w:val="ListParagraph"/>
        <w:numPr>
          <w:ilvl w:val="0"/>
          <w:numId w:val="48"/>
        </w:numPr>
        <w:tabs>
          <w:tab w:val="left" w:pos="771"/>
        </w:tabs>
        <w:spacing w:line="199" w:lineRule="exact"/>
        <w:ind w:firstLine="397"/>
        <w:rPr>
          <w:sz w:val="18"/>
        </w:rPr>
      </w:pPr>
      <w:r>
        <w:rPr>
          <w:sz w:val="18"/>
        </w:rPr>
        <w:t>умерена или јака турбуленција;</w:t>
      </w:r>
      <w:r>
        <w:rPr>
          <w:spacing w:val="-6"/>
          <w:sz w:val="18"/>
        </w:rPr>
        <w:t xml:space="preserve"> </w:t>
      </w:r>
      <w:r>
        <w:rPr>
          <w:sz w:val="18"/>
        </w:rPr>
        <w:t>или</w:t>
      </w:r>
    </w:p>
    <w:p w:rsidR="00A822BE" w:rsidRDefault="0046556E">
      <w:pPr>
        <w:pStyle w:val="ListParagraph"/>
        <w:numPr>
          <w:ilvl w:val="0"/>
          <w:numId w:val="48"/>
        </w:numPr>
        <w:tabs>
          <w:tab w:val="left" w:pos="771"/>
        </w:tabs>
        <w:spacing w:line="200" w:lineRule="exact"/>
        <w:ind w:firstLine="397"/>
        <w:rPr>
          <w:sz w:val="18"/>
        </w:rPr>
      </w:pPr>
      <w:r>
        <w:rPr>
          <w:sz w:val="18"/>
        </w:rPr>
        <w:t xml:space="preserve">умерено или </w:t>
      </w:r>
      <w:r>
        <w:rPr>
          <w:spacing w:val="-3"/>
          <w:sz w:val="18"/>
        </w:rPr>
        <w:t xml:space="preserve">јако </w:t>
      </w:r>
      <w:r>
        <w:rPr>
          <w:sz w:val="18"/>
        </w:rPr>
        <w:t>залеђивање; или</w:t>
      </w:r>
    </w:p>
    <w:p w:rsidR="00A822BE" w:rsidRDefault="0046556E">
      <w:pPr>
        <w:pStyle w:val="ListParagraph"/>
        <w:numPr>
          <w:ilvl w:val="0"/>
          <w:numId w:val="48"/>
        </w:numPr>
        <w:tabs>
          <w:tab w:val="left" w:pos="771"/>
        </w:tabs>
        <w:spacing w:line="200" w:lineRule="exact"/>
        <w:ind w:firstLine="397"/>
        <w:rPr>
          <w:sz w:val="18"/>
        </w:rPr>
      </w:pPr>
      <w:r>
        <w:rPr>
          <w:sz w:val="18"/>
        </w:rPr>
        <w:t>јаки планински таласи;</w:t>
      </w:r>
      <w:r>
        <w:rPr>
          <w:spacing w:val="-3"/>
          <w:sz w:val="18"/>
        </w:rPr>
        <w:t xml:space="preserve"> </w:t>
      </w:r>
      <w:r>
        <w:rPr>
          <w:sz w:val="18"/>
        </w:rPr>
        <w:t>или</w:t>
      </w:r>
    </w:p>
    <w:p w:rsidR="00A822BE" w:rsidRDefault="0046556E">
      <w:pPr>
        <w:pStyle w:val="ListParagraph"/>
        <w:numPr>
          <w:ilvl w:val="0"/>
          <w:numId w:val="48"/>
        </w:numPr>
        <w:tabs>
          <w:tab w:val="left" w:pos="797"/>
        </w:tabs>
        <w:spacing w:before="3" w:line="230" w:lineRule="auto"/>
        <w:ind w:right="38" w:firstLine="397"/>
        <w:jc w:val="both"/>
        <w:rPr>
          <w:sz w:val="18"/>
        </w:rPr>
      </w:pPr>
      <w:r>
        <w:rPr>
          <w:sz w:val="18"/>
        </w:rPr>
        <w:t>грмљавинске непогоде без града, сакр</w:t>
      </w:r>
      <w:r>
        <w:rPr>
          <w:sz w:val="18"/>
        </w:rPr>
        <w:t xml:space="preserve">ивене, маскиране, </w:t>
      </w:r>
      <w:r>
        <w:rPr>
          <w:spacing w:val="-3"/>
          <w:sz w:val="18"/>
        </w:rPr>
        <w:t xml:space="preserve">широко </w:t>
      </w:r>
      <w:r>
        <w:rPr>
          <w:sz w:val="18"/>
        </w:rPr>
        <w:t>распрострањене или дуж линија непогода;</w:t>
      </w:r>
      <w:r>
        <w:rPr>
          <w:spacing w:val="-4"/>
          <w:sz w:val="18"/>
        </w:rPr>
        <w:t xml:space="preserve"> </w:t>
      </w:r>
      <w:r>
        <w:rPr>
          <w:sz w:val="18"/>
        </w:rPr>
        <w:t>или</w:t>
      </w:r>
    </w:p>
    <w:p w:rsidR="00A822BE" w:rsidRDefault="0046556E">
      <w:pPr>
        <w:pStyle w:val="ListParagraph"/>
        <w:numPr>
          <w:ilvl w:val="0"/>
          <w:numId w:val="48"/>
        </w:numPr>
        <w:tabs>
          <w:tab w:val="left" w:pos="791"/>
        </w:tabs>
        <w:spacing w:before="2" w:line="230" w:lineRule="auto"/>
        <w:ind w:right="38" w:firstLine="397"/>
        <w:jc w:val="both"/>
        <w:rPr>
          <w:sz w:val="18"/>
        </w:rPr>
      </w:pPr>
      <w:r>
        <w:rPr>
          <w:sz w:val="18"/>
        </w:rPr>
        <w:t xml:space="preserve">грмљавинске непогоде са градом, сакривене, маскиране, </w:t>
      </w:r>
      <w:r>
        <w:rPr>
          <w:spacing w:val="-3"/>
          <w:sz w:val="18"/>
        </w:rPr>
        <w:t xml:space="preserve">широко </w:t>
      </w:r>
      <w:r>
        <w:rPr>
          <w:sz w:val="18"/>
        </w:rPr>
        <w:t>распрострањене или дуж линија непогода;</w:t>
      </w:r>
      <w:r>
        <w:rPr>
          <w:spacing w:val="-4"/>
          <w:sz w:val="18"/>
        </w:rPr>
        <w:t xml:space="preserve"> </w:t>
      </w:r>
      <w:r>
        <w:rPr>
          <w:sz w:val="18"/>
        </w:rPr>
        <w:t>или</w:t>
      </w:r>
    </w:p>
    <w:p w:rsidR="00A822BE" w:rsidRDefault="0046556E">
      <w:pPr>
        <w:pStyle w:val="ListParagraph"/>
        <w:numPr>
          <w:ilvl w:val="0"/>
          <w:numId w:val="48"/>
        </w:numPr>
        <w:tabs>
          <w:tab w:val="left" w:pos="771"/>
        </w:tabs>
        <w:spacing w:line="198" w:lineRule="exact"/>
        <w:ind w:firstLine="397"/>
        <w:rPr>
          <w:sz w:val="18"/>
        </w:rPr>
      </w:pPr>
      <w:r>
        <w:rPr>
          <w:sz w:val="18"/>
        </w:rPr>
        <w:t>јака прашинска или јака пешчана олуја;</w:t>
      </w:r>
      <w:r>
        <w:rPr>
          <w:spacing w:val="-10"/>
          <w:sz w:val="18"/>
        </w:rPr>
        <w:t xml:space="preserve"> </w:t>
      </w:r>
      <w:r>
        <w:rPr>
          <w:sz w:val="18"/>
        </w:rPr>
        <w:t>или</w:t>
      </w:r>
    </w:p>
    <w:p w:rsidR="00A822BE" w:rsidRDefault="0046556E">
      <w:pPr>
        <w:pStyle w:val="ListParagraph"/>
        <w:numPr>
          <w:ilvl w:val="0"/>
          <w:numId w:val="48"/>
        </w:numPr>
        <w:tabs>
          <w:tab w:val="left" w:pos="771"/>
        </w:tabs>
        <w:spacing w:line="200" w:lineRule="exact"/>
        <w:ind w:firstLine="397"/>
        <w:rPr>
          <w:sz w:val="18"/>
        </w:rPr>
      </w:pPr>
      <w:r>
        <w:rPr>
          <w:sz w:val="18"/>
        </w:rPr>
        <w:t xml:space="preserve">облак </w:t>
      </w:r>
      <w:r>
        <w:rPr>
          <w:spacing w:val="-3"/>
          <w:sz w:val="18"/>
        </w:rPr>
        <w:t xml:space="preserve">вулканског </w:t>
      </w:r>
      <w:r>
        <w:rPr>
          <w:sz w:val="18"/>
        </w:rPr>
        <w:t>пепела; или</w:t>
      </w:r>
    </w:p>
    <w:p w:rsidR="00A822BE" w:rsidRDefault="0046556E">
      <w:pPr>
        <w:pStyle w:val="ListParagraph"/>
        <w:numPr>
          <w:ilvl w:val="0"/>
          <w:numId w:val="48"/>
        </w:numPr>
        <w:tabs>
          <w:tab w:val="left" w:pos="771"/>
        </w:tabs>
        <w:spacing w:before="3" w:line="230" w:lineRule="auto"/>
        <w:ind w:left="515" w:right="39" w:firstLine="0"/>
        <w:rPr>
          <w:sz w:val="18"/>
        </w:rPr>
      </w:pPr>
      <w:r>
        <w:rPr>
          <w:sz w:val="18"/>
        </w:rPr>
        <w:t xml:space="preserve">пре-еруптивна активност </w:t>
      </w:r>
      <w:r>
        <w:rPr>
          <w:spacing w:val="-3"/>
          <w:sz w:val="18"/>
        </w:rPr>
        <w:t xml:space="preserve">вулкана </w:t>
      </w:r>
      <w:r>
        <w:rPr>
          <w:sz w:val="18"/>
        </w:rPr>
        <w:t xml:space="preserve">или ерупција </w:t>
      </w:r>
      <w:r>
        <w:rPr>
          <w:spacing w:val="-3"/>
          <w:sz w:val="18"/>
        </w:rPr>
        <w:t xml:space="preserve">вулкана. </w:t>
      </w:r>
      <w:r>
        <w:rPr>
          <w:sz w:val="18"/>
        </w:rPr>
        <w:t>(б)</w:t>
      </w:r>
      <w:r>
        <w:rPr>
          <w:spacing w:val="10"/>
          <w:sz w:val="18"/>
        </w:rPr>
        <w:t xml:space="preserve"> </w:t>
      </w:r>
      <w:r>
        <w:rPr>
          <w:sz w:val="18"/>
        </w:rPr>
        <w:t>Надлежни</w:t>
      </w:r>
      <w:r>
        <w:rPr>
          <w:spacing w:val="10"/>
          <w:sz w:val="18"/>
        </w:rPr>
        <w:t xml:space="preserve"> </w:t>
      </w:r>
      <w:r>
        <w:rPr>
          <w:sz w:val="18"/>
        </w:rPr>
        <w:t>органи,</w:t>
      </w:r>
      <w:r>
        <w:rPr>
          <w:spacing w:val="10"/>
          <w:sz w:val="18"/>
        </w:rPr>
        <w:t xml:space="preserve"> </w:t>
      </w:r>
      <w:r>
        <w:rPr>
          <w:sz w:val="18"/>
        </w:rPr>
        <w:t>по</w:t>
      </w:r>
      <w:r>
        <w:rPr>
          <w:spacing w:val="10"/>
          <w:sz w:val="18"/>
        </w:rPr>
        <w:t xml:space="preserve"> </w:t>
      </w:r>
      <w:r>
        <w:rPr>
          <w:sz w:val="18"/>
        </w:rPr>
        <w:t>потреби,</w:t>
      </w:r>
      <w:r>
        <w:rPr>
          <w:spacing w:val="10"/>
          <w:sz w:val="18"/>
        </w:rPr>
        <w:t xml:space="preserve"> </w:t>
      </w:r>
      <w:r>
        <w:rPr>
          <w:sz w:val="18"/>
        </w:rPr>
        <w:t>прописују</w:t>
      </w:r>
      <w:r>
        <w:rPr>
          <w:spacing w:val="10"/>
          <w:sz w:val="18"/>
        </w:rPr>
        <w:t xml:space="preserve"> </w:t>
      </w:r>
      <w:r>
        <w:rPr>
          <w:sz w:val="18"/>
        </w:rPr>
        <w:t>друге</w:t>
      </w:r>
      <w:r>
        <w:rPr>
          <w:spacing w:val="10"/>
          <w:sz w:val="18"/>
        </w:rPr>
        <w:t xml:space="preserve"> </w:t>
      </w:r>
      <w:r>
        <w:rPr>
          <w:sz w:val="18"/>
        </w:rPr>
        <w:t>услове</w:t>
      </w:r>
      <w:r>
        <w:rPr>
          <w:spacing w:val="10"/>
          <w:sz w:val="18"/>
        </w:rPr>
        <w:t xml:space="preserve"> </w:t>
      </w:r>
      <w:r>
        <w:rPr>
          <w:sz w:val="18"/>
        </w:rPr>
        <w:t>о</w:t>
      </w:r>
    </w:p>
    <w:p w:rsidR="00A822BE" w:rsidRDefault="0046556E">
      <w:pPr>
        <w:pStyle w:val="BodyText"/>
        <w:spacing w:before="2" w:line="230" w:lineRule="auto"/>
        <w:ind w:firstLine="0"/>
        <w:jc w:val="left"/>
      </w:pPr>
      <w:r>
        <w:t>којима сви ваздухоплови морају извештавати када на њих наиђу или их уоче.</w:t>
      </w:r>
    </w:p>
    <w:p w:rsidR="00A822BE" w:rsidRDefault="0046556E">
      <w:pPr>
        <w:pStyle w:val="BodyText"/>
        <w:spacing w:before="2" w:line="230" w:lineRule="auto"/>
        <w:ind w:right="38" w:firstLine="396"/>
      </w:pPr>
      <w:r>
        <w:t>(ц) Летачке посаде су дужне да састављају извештаје кори- стећи обрасц</w:t>
      </w:r>
      <w:r>
        <w:t xml:space="preserve">е </w:t>
      </w:r>
      <w:r>
        <w:rPr>
          <w:spacing w:val="-3"/>
        </w:rPr>
        <w:t xml:space="preserve">који </w:t>
      </w:r>
      <w:r>
        <w:t xml:space="preserve">се заснивају на моделу </w:t>
      </w:r>
      <w:r>
        <w:rPr>
          <w:i/>
        </w:rPr>
        <w:t>АIREP SPECIAL</w:t>
      </w:r>
      <w:r>
        <w:t xml:space="preserve">, као што је утврђено у тачки А </w:t>
      </w:r>
      <w:r>
        <w:rPr>
          <w:spacing w:val="-3"/>
        </w:rPr>
        <w:t xml:space="preserve">Додатка </w:t>
      </w:r>
      <w:r>
        <w:t xml:space="preserve">5. </w:t>
      </w:r>
      <w:r>
        <w:rPr>
          <w:spacing w:val="-3"/>
        </w:rPr>
        <w:t xml:space="preserve">Ти </w:t>
      </w:r>
      <w:r>
        <w:t xml:space="preserve">извештаји морају да </w:t>
      </w:r>
      <w:r>
        <w:rPr>
          <w:spacing w:val="-5"/>
        </w:rPr>
        <w:t xml:space="preserve">буду </w:t>
      </w:r>
      <w:r>
        <w:t xml:space="preserve">у складу са детаљним инструкцијама за извештавање, </w:t>
      </w:r>
      <w:r>
        <w:rPr>
          <w:spacing w:val="-4"/>
        </w:rPr>
        <w:t xml:space="preserve">како </w:t>
      </w:r>
      <w:r>
        <w:t xml:space="preserve">је утврђено у тачки 2. </w:t>
      </w:r>
      <w:r>
        <w:rPr>
          <w:spacing w:val="-3"/>
        </w:rPr>
        <w:t xml:space="preserve">Додатка </w:t>
      </w:r>
      <w:r>
        <w:t>5.</w:t>
      </w:r>
    </w:p>
    <w:p w:rsidR="00A822BE" w:rsidRDefault="0046556E">
      <w:pPr>
        <w:pStyle w:val="ListParagraph"/>
        <w:numPr>
          <w:ilvl w:val="0"/>
          <w:numId w:val="47"/>
        </w:numPr>
        <w:tabs>
          <w:tab w:val="left" w:pos="771"/>
        </w:tabs>
        <w:spacing w:before="4" w:line="230" w:lineRule="auto"/>
        <w:ind w:right="38" w:firstLine="397"/>
        <w:jc w:val="both"/>
        <w:rPr>
          <w:sz w:val="18"/>
        </w:rPr>
      </w:pPr>
      <w:r>
        <w:rPr>
          <w:sz w:val="18"/>
        </w:rPr>
        <w:t>Детаљне инструкције, укључујући формате порука и</w:t>
      </w:r>
      <w:r>
        <w:rPr>
          <w:spacing w:val="-18"/>
          <w:sz w:val="18"/>
        </w:rPr>
        <w:t xml:space="preserve"> </w:t>
      </w:r>
      <w:r>
        <w:rPr>
          <w:sz w:val="18"/>
        </w:rPr>
        <w:t>фра</w:t>
      </w:r>
      <w:r>
        <w:rPr>
          <w:sz w:val="18"/>
        </w:rPr>
        <w:t xml:space="preserve">- зеологије утврђене у </w:t>
      </w:r>
      <w:r>
        <w:rPr>
          <w:spacing w:val="-3"/>
          <w:sz w:val="18"/>
        </w:rPr>
        <w:t xml:space="preserve">Додатку </w:t>
      </w:r>
      <w:r>
        <w:rPr>
          <w:sz w:val="18"/>
        </w:rPr>
        <w:t xml:space="preserve">5, морају да користе летачке посаде када шаљу извештаје из ваздуха и </w:t>
      </w:r>
      <w:r>
        <w:rPr>
          <w:i/>
          <w:spacing w:val="-3"/>
          <w:sz w:val="18"/>
        </w:rPr>
        <w:t xml:space="preserve">АТS </w:t>
      </w:r>
      <w:r>
        <w:rPr>
          <w:sz w:val="18"/>
        </w:rPr>
        <w:t>јединице када прослеђују такве</w:t>
      </w:r>
      <w:r>
        <w:rPr>
          <w:spacing w:val="-1"/>
          <w:sz w:val="18"/>
        </w:rPr>
        <w:t xml:space="preserve"> </w:t>
      </w:r>
      <w:r>
        <w:rPr>
          <w:sz w:val="18"/>
        </w:rPr>
        <w:t>извештаје.</w:t>
      </w:r>
    </w:p>
    <w:p w:rsidR="00A822BE" w:rsidRDefault="0046556E">
      <w:pPr>
        <w:pStyle w:val="ListParagraph"/>
        <w:numPr>
          <w:ilvl w:val="0"/>
          <w:numId w:val="47"/>
        </w:numPr>
        <w:tabs>
          <w:tab w:val="left" w:pos="780"/>
        </w:tabs>
        <w:spacing w:before="4" w:line="230" w:lineRule="auto"/>
        <w:ind w:right="38" w:firstLine="397"/>
        <w:jc w:val="both"/>
        <w:rPr>
          <w:sz w:val="18"/>
        </w:rPr>
      </w:pPr>
      <w:r>
        <w:rPr>
          <w:sz w:val="18"/>
        </w:rPr>
        <w:t xml:space="preserve">Специјални извештаји из ваздуха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садрже опажања о </w:t>
      </w:r>
      <w:r>
        <w:rPr>
          <w:spacing w:val="-3"/>
          <w:sz w:val="18"/>
        </w:rPr>
        <w:t xml:space="preserve">вулканској </w:t>
      </w:r>
      <w:r>
        <w:rPr>
          <w:sz w:val="18"/>
        </w:rPr>
        <w:t>активности морају да се бележе на специјалном</w:t>
      </w:r>
      <w:r>
        <w:rPr>
          <w:sz w:val="18"/>
        </w:rPr>
        <w:t xml:space="preserve"> обра- сцу за извештај из ваздуха о </w:t>
      </w:r>
      <w:r>
        <w:rPr>
          <w:spacing w:val="-3"/>
          <w:sz w:val="18"/>
        </w:rPr>
        <w:t xml:space="preserve">вулканској </w:t>
      </w:r>
      <w:r>
        <w:rPr>
          <w:sz w:val="18"/>
        </w:rPr>
        <w:t xml:space="preserve">активности. Обрасци за- сновани на моделу обрасца за специјалне извештаје из ваздуха о </w:t>
      </w:r>
      <w:r>
        <w:rPr>
          <w:spacing w:val="-3"/>
          <w:sz w:val="18"/>
        </w:rPr>
        <w:t xml:space="preserve">вулканској </w:t>
      </w:r>
      <w:r>
        <w:rPr>
          <w:sz w:val="18"/>
        </w:rPr>
        <w:t xml:space="preserve">активности,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је утврђен у тачки Б </w:t>
      </w:r>
      <w:r>
        <w:rPr>
          <w:spacing w:val="-3"/>
          <w:sz w:val="18"/>
        </w:rPr>
        <w:t xml:space="preserve">Додатка </w:t>
      </w:r>
      <w:r>
        <w:rPr>
          <w:sz w:val="18"/>
        </w:rPr>
        <w:t xml:space="preserve">5, се мо- рају обезбедити летачким посадама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лете на рутама </w:t>
      </w:r>
      <w:r>
        <w:rPr>
          <w:spacing w:val="-3"/>
          <w:sz w:val="18"/>
        </w:rPr>
        <w:t>к</w:t>
      </w:r>
      <w:r>
        <w:rPr>
          <w:spacing w:val="-3"/>
          <w:sz w:val="18"/>
        </w:rPr>
        <w:t xml:space="preserve">оје </w:t>
      </w:r>
      <w:r>
        <w:rPr>
          <w:sz w:val="18"/>
        </w:rPr>
        <w:t xml:space="preserve">могу да </w:t>
      </w:r>
      <w:r>
        <w:rPr>
          <w:spacing w:val="-5"/>
          <w:sz w:val="18"/>
        </w:rPr>
        <w:t xml:space="preserve">буду </w:t>
      </w:r>
      <w:r>
        <w:rPr>
          <w:sz w:val="18"/>
        </w:rPr>
        <w:t xml:space="preserve">захваћене облацима </w:t>
      </w:r>
      <w:r>
        <w:rPr>
          <w:spacing w:val="-3"/>
          <w:sz w:val="18"/>
        </w:rPr>
        <w:t>вулканског</w:t>
      </w:r>
      <w:r>
        <w:rPr>
          <w:spacing w:val="1"/>
          <w:sz w:val="18"/>
        </w:rPr>
        <w:t xml:space="preserve"> </w:t>
      </w:r>
      <w:r>
        <w:rPr>
          <w:sz w:val="18"/>
        </w:rPr>
        <w:t>пепела.</w:t>
      </w:r>
    </w:p>
    <w:p w:rsidR="00A822BE" w:rsidRDefault="0046556E">
      <w:pPr>
        <w:pStyle w:val="BodyText"/>
        <w:spacing w:before="5" w:line="232" w:lineRule="auto"/>
        <w:ind w:right="38" w:firstLine="396"/>
        <w:jc w:val="right"/>
      </w:pPr>
      <w:r>
        <w:rPr>
          <w:b/>
        </w:rPr>
        <w:t xml:space="preserve">SERA.12010 Друга нередовна осматрања из ваздухоплова </w:t>
      </w:r>
      <w:r>
        <w:t xml:space="preserve">Ако ваздухоплов наиђе на друге метеоролошке услове који нису  наведени у SERA.12005(а), нпр. смицање ветра, а који по мишљењу вође ваздухоплова могу да утичу на безбедност или да значајно утичу на ефикасност других ваздухоплова, вођа ваздухо- плова о томе </w:t>
      </w:r>
      <w:r>
        <w:t>обавештава, што је пре могуће, одговарајућу једини-</w:t>
      </w:r>
    </w:p>
    <w:p w:rsidR="00A822BE" w:rsidRDefault="0046556E">
      <w:pPr>
        <w:pStyle w:val="BodyText"/>
        <w:spacing w:line="203" w:lineRule="exact"/>
        <w:ind w:firstLine="0"/>
        <w:jc w:val="left"/>
      </w:pPr>
      <w:r>
        <w:t>цу пружаоца услуга у ваздушном саобраћају.</w:t>
      </w:r>
    </w:p>
    <w:p w:rsidR="00A822BE" w:rsidRDefault="0046556E">
      <w:pPr>
        <w:pStyle w:val="Heading2"/>
        <w:spacing w:before="70" w:line="232" w:lineRule="auto"/>
        <w:ind w:left="118" w:right="412" w:firstLine="396"/>
        <w:jc w:val="both"/>
      </w:pPr>
      <w:r>
        <w:rPr>
          <w:b w:val="0"/>
        </w:rPr>
        <w:br w:type="column"/>
      </w:r>
      <w:r>
        <w:t>SERA.12015 Извештавање о осматрању из ваздухоплова путем говорне комуникације</w:t>
      </w:r>
    </w:p>
    <w:p w:rsidR="00A822BE" w:rsidRDefault="0046556E">
      <w:pPr>
        <w:pStyle w:val="BodyText"/>
        <w:spacing w:before="1" w:line="232" w:lineRule="auto"/>
        <w:ind w:right="411" w:firstLine="396"/>
      </w:pPr>
      <w:r>
        <w:t xml:space="preserve">(а) Извештавање о осматрањима из ваздухоплова се обавља </w:t>
      </w:r>
      <w:r>
        <w:rPr>
          <w:spacing w:val="-4"/>
        </w:rPr>
        <w:t>током</w:t>
      </w:r>
      <w:r>
        <w:rPr>
          <w:spacing w:val="-6"/>
        </w:rPr>
        <w:t xml:space="preserve"> </w:t>
      </w:r>
      <w:r>
        <w:t>лета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време</w:t>
      </w:r>
      <w:r>
        <w:rPr>
          <w:spacing w:val="-6"/>
        </w:rPr>
        <w:t xml:space="preserve"> </w:t>
      </w:r>
      <w:r>
        <w:t>када</w:t>
      </w:r>
      <w:r>
        <w:rPr>
          <w:spacing w:val="-6"/>
        </w:rPr>
        <w:t xml:space="preserve"> </w:t>
      </w:r>
      <w:r>
        <w:t>је</w:t>
      </w:r>
      <w:r>
        <w:rPr>
          <w:spacing w:val="-6"/>
        </w:rPr>
        <w:t xml:space="preserve"> </w:t>
      </w:r>
      <w:r>
        <w:t>осматрање</w:t>
      </w:r>
      <w:r>
        <w:rPr>
          <w:spacing w:val="-6"/>
        </w:rPr>
        <w:t xml:space="preserve"> </w:t>
      </w:r>
      <w:r>
        <w:t>извршено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што</w:t>
      </w:r>
      <w:r>
        <w:rPr>
          <w:spacing w:val="-6"/>
        </w:rPr>
        <w:t xml:space="preserve"> </w:t>
      </w:r>
      <w:r>
        <w:t>пре</w:t>
      </w:r>
      <w:r>
        <w:rPr>
          <w:spacing w:val="-6"/>
        </w:rPr>
        <w:t xml:space="preserve"> </w:t>
      </w:r>
      <w:r>
        <w:rPr>
          <w:spacing w:val="-3"/>
        </w:rPr>
        <w:t xml:space="preserve">након </w:t>
      </w:r>
      <w:r>
        <w:t>тога, када је то</w:t>
      </w:r>
      <w:r>
        <w:rPr>
          <w:spacing w:val="-2"/>
        </w:rPr>
        <w:t xml:space="preserve"> </w:t>
      </w:r>
      <w:r>
        <w:t>изводљиво.</w:t>
      </w:r>
    </w:p>
    <w:p w:rsidR="00A822BE" w:rsidRDefault="0046556E">
      <w:pPr>
        <w:pStyle w:val="BodyText"/>
        <w:spacing w:before="1" w:line="230" w:lineRule="auto"/>
        <w:ind w:right="411" w:firstLine="396"/>
      </w:pPr>
      <w:r>
        <w:t>(б)</w:t>
      </w:r>
      <w:r>
        <w:rPr>
          <w:spacing w:val="-7"/>
        </w:rPr>
        <w:t xml:space="preserve"> </w:t>
      </w:r>
      <w:r>
        <w:t>Извештавање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осматрањима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ваздухоплова</w:t>
      </w:r>
      <w:r>
        <w:rPr>
          <w:spacing w:val="-7"/>
        </w:rPr>
        <w:t xml:space="preserve"> </w:t>
      </w:r>
      <w:r>
        <w:t>се</w:t>
      </w:r>
      <w:r>
        <w:rPr>
          <w:spacing w:val="-7"/>
        </w:rPr>
        <w:t xml:space="preserve"> </w:t>
      </w:r>
      <w:r>
        <w:t>обавља</w:t>
      </w:r>
      <w:r>
        <w:rPr>
          <w:spacing w:val="-7"/>
        </w:rPr>
        <w:t xml:space="preserve"> </w:t>
      </w:r>
      <w:r>
        <w:t>у облику</w:t>
      </w:r>
      <w:r>
        <w:rPr>
          <w:spacing w:val="-5"/>
        </w:rPr>
        <w:t xml:space="preserve"> </w:t>
      </w:r>
      <w:r>
        <w:t>извештаја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ваздуха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мора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буде </w:t>
      </w:r>
      <w:r>
        <w:t>у</w:t>
      </w:r>
      <w:r>
        <w:rPr>
          <w:spacing w:val="-5"/>
        </w:rPr>
        <w:t xml:space="preserve"> </w:t>
      </w:r>
      <w:r>
        <w:t>складу</w:t>
      </w:r>
      <w:r>
        <w:rPr>
          <w:spacing w:val="-5"/>
        </w:rPr>
        <w:t xml:space="preserve"> </w:t>
      </w:r>
      <w:r>
        <w:t>са</w:t>
      </w:r>
      <w:r>
        <w:rPr>
          <w:spacing w:val="-5"/>
        </w:rPr>
        <w:t xml:space="preserve"> </w:t>
      </w:r>
      <w:r>
        <w:t xml:space="preserve">техничким спецификацијама из </w:t>
      </w:r>
      <w:r>
        <w:rPr>
          <w:spacing w:val="-3"/>
        </w:rPr>
        <w:t>Додатка</w:t>
      </w:r>
      <w:r>
        <w:rPr>
          <w:spacing w:val="-2"/>
        </w:rPr>
        <w:t xml:space="preserve"> </w:t>
      </w:r>
      <w:r>
        <w:t>5.</w:t>
      </w:r>
    </w:p>
    <w:p w:rsidR="00A822BE" w:rsidRDefault="0046556E">
      <w:pPr>
        <w:pStyle w:val="Heading2"/>
        <w:spacing w:line="199" w:lineRule="exact"/>
      </w:pPr>
      <w:r>
        <w:t>SERA.12020 Размена извештаја из ваздуха</w:t>
      </w:r>
    </w:p>
    <w:p w:rsidR="00A822BE" w:rsidRDefault="0046556E">
      <w:pPr>
        <w:pStyle w:val="BodyText"/>
        <w:spacing w:before="3" w:line="230" w:lineRule="auto"/>
        <w:ind w:right="410" w:firstLine="396"/>
      </w:pPr>
      <w:r>
        <w:t xml:space="preserve">(а) </w:t>
      </w:r>
      <w:r>
        <w:rPr>
          <w:i/>
        </w:rPr>
        <w:t xml:space="preserve">ATS </w:t>
      </w:r>
      <w:r>
        <w:t>јединице преносе, што је пре могуће, специјалне и друге нередовне извештаје из ваздуха:</w:t>
      </w:r>
    </w:p>
    <w:p w:rsidR="00A822BE" w:rsidRDefault="0046556E">
      <w:pPr>
        <w:pStyle w:val="ListParagraph"/>
        <w:numPr>
          <w:ilvl w:val="0"/>
          <w:numId w:val="46"/>
        </w:numPr>
        <w:tabs>
          <w:tab w:val="left" w:pos="771"/>
        </w:tabs>
        <w:spacing w:line="198" w:lineRule="exact"/>
        <w:ind w:firstLine="397"/>
        <w:rPr>
          <w:sz w:val="18"/>
        </w:rPr>
      </w:pPr>
      <w:r>
        <w:rPr>
          <w:sz w:val="18"/>
        </w:rPr>
        <w:t xml:space="preserve">другим ваздухопловима којима је то </w:t>
      </w:r>
      <w:r>
        <w:rPr>
          <w:spacing w:val="-3"/>
          <w:sz w:val="18"/>
        </w:rPr>
        <w:t>од</w:t>
      </w:r>
      <w:r>
        <w:rPr>
          <w:spacing w:val="-8"/>
          <w:sz w:val="18"/>
        </w:rPr>
        <w:t xml:space="preserve"> </w:t>
      </w:r>
      <w:r>
        <w:rPr>
          <w:sz w:val="18"/>
        </w:rPr>
        <w:t>значаја;</w:t>
      </w:r>
    </w:p>
    <w:p w:rsidR="00A822BE" w:rsidRDefault="0046556E">
      <w:pPr>
        <w:pStyle w:val="ListParagraph"/>
        <w:numPr>
          <w:ilvl w:val="0"/>
          <w:numId w:val="46"/>
        </w:numPr>
        <w:tabs>
          <w:tab w:val="left" w:pos="816"/>
        </w:tabs>
        <w:spacing w:before="3" w:line="230" w:lineRule="auto"/>
        <w:ind w:right="411" w:firstLine="397"/>
        <w:jc w:val="both"/>
        <w:rPr>
          <w:sz w:val="18"/>
        </w:rPr>
      </w:pPr>
      <w:r>
        <w:rPr>
          <w:sz w:val="18"/>
        </w:rPr>
        <w:t>придруженом бироу за метеоролошко бдење (</w:t>
      </w:r>
      <w:r>
        <w:rPr>
          <w:i/>
          <w:sz w:val="18"/>
        </w:rPr>
        <w:t>MWO</w:t>
      </w:r>
      <w:r>
        <w:rPr>
          <w:sz w:val="18"/>
        </w:rPr>
        <w:t xml:space="preserve">) у складу са </w:t>
      </w:r>
      <w:r>
        <w:rPr>
          <w:spacing w:val="-4"/>
          <w:sz w:val="18"/>
        </w:rPr>
        <w:t xml:space="preserve">тачком </w:t>
      </w:r>
      <w:r>
        <w:rPr>
          <w:sz w:val="18"/>
        </w:rPr>
        <w:t xml:space="preserve">3. </w:t>
      </w:r>
      <w:r>
        <w:rPr>
          <w:spacing w:val="-3"/>
          <w:sz w:val="18"/>
        </w:rPr>
        <w:t xml:space="preserve">Додатка </w:t>
      </w:r>
      <w:r>
        <w:rPr>
          <w:sz w:val="18"/>
        </w:rPr>
        <w:t>5;</w:t>
      </w:r>
      <w:r>
        <w:rPr>
          <w:spacing w:val="7"/>
          <w:sz w:val="18"/>
        </w:rPr>
        <w:t xml:space="preserve"> </w:t>
      </w:r>
      <w:r>
        <w:rPr>
          <w:sz w:val="18"/>
        </w:rPr>
        <w:t>и</w:t>
      </w:r>
    </w:p>
    <w:p w:rsidR="00A822BE" w:rsidRDefault="0046556E">
      <w:pPr>
        <w:pStyle w:val="ListParagraph"/>
        <w:numPr>
          <w:ilvl w:val="0"/>
          <w:numId w:val="46"/>
        </w:numPr>
        <w:tabs>
          <w:tab w:val="left" w:pos="771"/>
        </w:tabs>
        <w:spacing w:line="198" w:lineRule="exact"/>
        <w:ind w:firstLine="397"/>
        <w:rPr>
          <w:sz w:val="18"/>
        </w:rPr>
      </w:pPr>
      <w:r>
        <w:rPr>
          <w:sz w:val="18"/>
        </w:rPr>
        <w:t xml:space="preserve">другим </w:t>
      </w:r>
      <w:r>
        <w:rPr>
          <w:i/>
          <w:spacing w:val="-3"/>
          <w:sz w:val="18"/>
        </w:rPr>
        <w:t xml:space="preserve">ATS </w:t>
      </w:r>
      <w:r>
        <w:rPr>
          <w:sz w:val="18"/>
        </w:rPr>
        <w:t xml:space="preserve">јединицама којима је то </w:t>
      </w:r>
      <w:r>
        <w:rPr>
          <w:spacing w:val="-3"/>
          <w:sz w:val="18"/>
        </w:rPr>
        <w:t>од</w:t>
      </w:r>
      <w:r>
        <w:rPr>
          <w:spacing w:val="-5"/>
          <w:sz w:val="18"/>
        </w:rPr>
        <w:t xml:space="preserve"> </w:t>
      </w:r>
      <w:r>
        <w:rPr>
          <w:sz w:val="18"/>
        </w:rPr>
        <w:t>значаја.</w:t>
      </w:r>
    </w:p>
    <w:p w:rsidR="00A822BE" w:rsidRDefault="0046556E">
      <w:pPr>
        <w:pStyle w:val="BodyText"/>
        <w:spacing w:before="3" w:line="230" w:lineRule="auto"/>
        <w:ind w:right="411" w:firstLine="396"/>
      </w:pPr>
      <w:r>
        <w:t>(б)</w:t>
      </w:r>
      <w:r>
        <w:rPr>
          <w:spacing w:val="-8"/>
        </w:rPr>
        <w:t xml:space="preserve"> </w:t>
      </w:r>
      <w:r>
        <w:t>Емитовање</w:t>
      </w:r>
      <w:r>
        <w:rPr>
          <w:spacing w:val="-8"/>
        </w:rPr>
        <w:t xml:space="preserve"> </w:t>
      </w:r>
      <w:r>
        <w:t>порука</w:t>
      </w:r>
      <w:r>
        <w:rPr>
          <w:spacing w:val="-8"/>
        </w:rPr>
        <w:t xml:space="preserve"> </w:t>
      </w:r>
      <w:r>
        <w:t>ваздухопловима</w:t>
      </w:r>
      <w:r>
        <w:rPr>
          <w:spacing w:val="-8"/>
        </w:rPr>
        <w:t xml:space="preserve"> </w:t>
      </w:r>
      <w:r>
        <w:t>се</w:t>
      </w:r>
      <w:r>
        <w:rPr>
          <w:spacing w:val="-8"/>
        </w:rPr>
        <w:t xml:space="preserve"> </w:t>
      </w:r>
      <w:r>
        <w:t>понавља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 xml:space="preserve">одређе- ној фреквенцији и наставља у </w:t>
      </w:r>
      <w:r>
        <w:rPr>
          <w:spacing w:val="-3"/>
        </w:rPr>
        <w:t xml:space="preserve">временском </w:t>
      </w:r>
      <w:r>
        <w:t xml:space="preserve">периоду </w:t>
      </w:r>
      <w:r>
        <w:rPr>
          <w:spacing w:val="-3"/>
        </w:rPr>
        <w:t xml:space="preserve">који </w:t>
      </w:r>
      <w:r>
        <w:t xml:space="preserve">одређује дотична </w:t>
      </w:r>
      <w:r>
        <w:rPr>
          <w:i/>
          <w:spacing w:val="-3"/>
        </w:rPr>
        <w:t>ATS</w:t>
      </w:r>
      <w:r>
        <w:rPr>
          <w:i/>
          <w:spacing w:val="-2"/>
        </w:rPr>
        <w:t xml:space="preserve"> </w:t>
      </w:r>
      <w:r>
        <w:t>јединица.</w:t>
      </w:r>
    </w:p>
    <w:p w:rsidR="00A822BE" w:rsidRDefault="0046556E">
      <w:pPr>
        <w:spacing w:before="109"/>
        <w:ind w:left="1652" w:right="1944"/>
        <w:jc w:val="center"/>
        <w:rPr>
          <w:i/>
          <w:sz w:val="18"/>
        </w:rPr>
      </w:pPr>
      <w:r>
        <w:rPr>
          <w:i/>
          <w:sz w:val="18"/>
        </w:rPr>
        <w:t>СЕКЦИЈА 13</w:t>
      </w:r>
    </w:p>
    <w:p w:rsidR="00A822BE" w:rsidRDefault="0046556E">
      <w:pPr>
        <w:pStyle w:val="Heading3"/>
        <w:spacing w:before="106"/>
        <w:ind w:left="1652" w:right="1944"/>
      </w:pPr>
      <w:r>
        <w:t>SSR транспондер</w:t>
      </w:r>
    </w:p>
    <w:p w:rsidR="00A822BE" w:rsidRDefault="00A822BE">
      <w:pPr>
        <w:pStyle w:val="BodyText"/>
        <w:spacing w:before="8"/>
        <w:ind w:left="0" w:firstLine="0"/>
        <w:jc w:val="left"/>
        <w:rPr>
          <w:b/>
          <w:i/>
          <w:sz w:val="16"/>
        </w:rPr>
      </w:pPr>
    </w:p>
    <w:p w:rsidR="00A822BE" w:rsidRDefault="0046556E">
      <w:pPr>
        <w:spacing w:line="203" w:lineRule="exact"/>
        <w:ind w:left="515"/>
        <w:rPr>
          <w:b/>
          <w:sz w:val="18"/>
        </w:rPr>
      </w:pPr>
      <w:r>
        <w:rPr>
          <w:b/>
          <w:sz w:val="18"/>
        </w:rPr>
        <w:t xml:space="preserve">SERA.13001 Рад </w:t>
      </w:r>
      <w:r>
        <w:rPr>
          <w:b/>
          <w:i/>
          <w:sz w:val="18"/>
        </w:rPr>
        <w:t xml:space="preserve">SSR </w:t>
      </w:r>
      <w:r>
        <w:rPr>
          <w:b/>
          <w:sz w:val="18"/>
        </w:rPr>
        <w:t>транспо</w:t>
      </w:r>
      <w:r>
        <w:rPr>
          <w:b/>
          <w:sz w:val="18"/>
        </w:rPr>
        <w:t>ндера</w:t>
      </w:r>
    </w:p>
    <w:p w:rsidR="00A822BE" w:rsidRDefault="0046556E">
      <w:pPr>
        <w:pStyle w:val="BodyText"/>
        <w:spacing w:before="4" w:line="230" w:lineRule="auto"/>
        <w:ind w:right="410" w:firstLine="396"/>
      </w:pPr>
      <w:r>
        <w:t xml:space="preserve">(а) Ако ваздухоплов носи исправан </w:t>
      </w:r>
      <w:r>
        <w:rPr>
          <w:i/>
        </w:rPr>
        <w:t xml:space="preserve">SSR </w:t>
      </w:r>
      <w:r>
        <w:t xml:space="preserve">транспондер, пилот мора да га користи све време током лета, без обзира на то да ли се ваздухоплов налази унутар или изван ваздушног простора у којем се </w:t>
      </w:r>
      <w:r>
        <w:rPr>
          <w:i/>
        </w:rPr>
        <w:t xml:space="preserve">SSR </w:t>
      </w:r>
      <w:r>
        <w:t xml:space="preserve">користи за </w:t>
      </w:r>
      <w:r>
        <w:rPr>
          <w:i/>
        </w:rPr>
        <w:t xml:space="preserve">АТS </w:t>
      </w:r>
      <w:r>
        <w:t>сврхе.</w:t>
      </w:r>
    </w:p>
    <w:p w:rsidR="00A822BE" w:rsidRDefault="0046556E">
      <w:pPr>
        <w:pStyle w:val="BodyText"/>
        <w:spacing w:before="3" w:line="230" w:lineRule="auto"/>
        <w:ind w:right="411" w:firstLine="396"/>
      </w:pPr>
      <w:r>
        <w:t xml:space="preserve">(б) Пилоти не смeју да употребљавају функцију </w:t>
      </w:r>
      <w:r>
        <w:rPr>
          <w:i/>
        </w:rPr>
        <w:t>IDENT</w:t>
      </w:r>
      <w:r>
        <w:t xml:space="preserve">, осим ако то захтева </w:t>
      </w:r>
      <w:r>
        <w:rPr>
          <w:i/>
        </w:rPr>
        <w:t>АТS</w:t>
      </w:r>
      <w:r>
        <w:t>.</w:t>
      </w:r>
    </w:p>
    <w:p w:rsidR="00A822BE" w:rsidRDefault="0046556E">
      <w:pPr>
        <w:pStyle w:val="BodyText"/>
        <w:spacing w:before="2" w:line="230" w:lineRule="auto"/>
        <w:ind w:right="411" w:firstLine="396"/>
      </w:pPr>
      <w:r>
        <w:t>(ц) Ваздухоплови без довољног напајања електричном енер- гијом су изузети од захтева за сталном употребом транспондера, изузев у случају лета у ваздушном простору за који је надлежни орган одредио обавезну употребу транспондера.</w:t>
      </w:r>
    </w:p>
    <w:p w:rsidR="00A822BE" w:rsidRDefault="0046556E">
      <w:pPr>
        <w:pStyle w:val="Heading2"/>
        <w:spacing w:line="200" w:lineRule="exact"/>
      </w:pPr>
      <w:r>
        <w:t xml:space="preserve">SERA.13005 Подешавање кода </w:t>
      </w:r>
      <w:r>
        <w:t xml:space="preserve">за Мод А </w:t>
      </w:r>
      <w:r>
        <w:rPr>
          <w:i/>
        </w:rPr>
        <w:t xml:space="preserve">SSR </w:t>
      </w:r>
      <w:r>
        <w:t>транспондера</w:t>
      </w:r>
    </w:p>
    <w:p w:rsidR="00A822BE" w:rsidRDefault="0046556E">
      <w:pPr>
        <w:pStyle w:val="BodyText"/>
        <w:spacing w:before="3" w:line="230" w:lineRule="auto"/>
        <w:ind w:right="410" w:firstLine="396"/>
      </w:pPr>
      <w:r>
        <w:t xml:space="preserve">(а) Како би упозорио да се налази у посебној непредвиђеној ситуацији, пилот ваздухоплова опремљен </w:t>
      </w:r>
      <w:r>
        <w:rPr>
          <w:i/>
        </w:rPr>
        <w:t xml:space="preserve">SSR </w:t>
      </w:r>
      <w:r>
        <w:t>мора да:</w:t>
      </w:r>
    </w:p>
    <w:p w:rsidR="00A822BE" w:rsidRDefault="0046556E">
      <w:pPr>
        <w:pStyle w:val="ListParagraph"/>
        <w:numPr>
          <w:ilvl w:val="0"/>
          <w:numId w:val="45"/>
        </w:numPr>
        <w:tabs>
          <w:tab w:val="left" w:pos="776"/>
        </w:tabs>
        <w:spacing w:before="2" w:line="230" w:lineRule="auto"/>
        <w:ind w:right="410" w:firstLine="397"/>
        <w:jc w:val="both"/>
        <w:rPr>
          <w:sz w:val="18"/>
        </w:rPr>
      </w:pPr>
      <w:r>
        <w:rPr>
          <w:sz w:val="18"/>
        </w:rPr>
        <w:t xml:space="preserve">подеси </w:t>
      </w:r>
      <w:r>
        <w:rPr>
          <w:spacing w:val="-6"/>
          <w:sz w:val="18"/>
        </w:rPr>
        <w:t xml:space="preserve">код </w:t>
      </w:r>
      <w:r>
        <w:rPr>
          <w:sz w:val="18"/>
        </w:rPr>
        <w:t xml:space="preserve">7700 </w:t>
      </w:r>
      <w:r>
        <w:rPr>
          <w:spacing w:val="-4"/>
          <w:sz w:val="18"/>
        </w:rPr>
        <w:t xml:space="preserve">како </w:t>
      </w:r>
      <w:r>
        <w:rPr>
          <w:sz w:val="18"/>
        </w:rPr>
        <w:t xml:space="preserve">би указао на стање нужде, осим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је </w:t>
      </w:r>
      <w:r>
        <w:rPr>
          <w:i/>
          <w:spacing w:val="-3"/>
          <w:sz w:val="18"/>
        </w:rPr>
        <w:t xml:space="preserve">АТC </w:t>
      </w:r>
      <w:r>
        <w:rPr>
          <w:sz w:val="18"/>
        </w:rPr>
        <w:t>претходно упутио пилота да користи транспондер на по- се</w:t>
      </w:r>
      <w:r>
        <w:rPr>
          <w:sz w:val="18"/>
        </w:rPr>
        <w:t xml:space="preserve">бном </w:t>
      </w:r>
      <w:r>
        <w:rPr>
          <w:spacing w:val="-7"/>
          <w:sz w:val="18"/>
        </w:rPr>
        <w:t xml:space="preserve">коду. </w:t>
      </w:r>
      <w:r>
        <w:rPr>
          <w:sz w:val="18"/>
        </w:rPr>
        <w:t xml:space="preserve">У овом </w:t>
      </w:r>
      <w:r>
        <w:rPr>
          <w:spacing w:val="-2"/>
          <w:sz w:val="18"/>
        </w:rPr>
        <w:t xml:space="preserve">другом </w:t>
      </w:r>
      <w:r>
        <w:rPr>
          <w:spacing w:val="-3"/>
          <w:sz w:val="18"/>
        </w:rPr>
        <w:t xml:space="preserve">случају, </w:t>
      </w:r>
      <w:r>
        <w:rPr>
          <w:sz w:val="18"/>
        </w:rPr>
        <w:t xml:space="preserve">пилот може ипак да подеси </w:t>
      </w:r>
      <w:r>
        <w:rPr>
          <w:spacing w:val="-6"/>
          <w:sz w:val="18"/>
        </w:rPr>
        <w:t xml:space="preserve">код </w:t>
      </w:r>
      <w:r>
        <w:rPr>
          <w:sz w:val="18"/>
        </w:rPr>
        <w:t>7700 увек када постоји посебан разлог да верује да је то најбо- љи начин</w:t>
      </w:r>
      <w:r>
        <w:rPr>
          <w:spacing w:val="-2"/>
          <w:sz w:val="18"/>
        </w:rPr>
        <w:t xml:space="preserve"> </w:t>
      </w:r>
      <w:r>
        <w:rPr>
          <w:sz w:val="18"/>
        </w:rPr>
        <w:t>деловања;</w:t>
      </w:r>
    </w:p>
    <w:p w:rsidR="00A822BE" w:rsidRDefault="0046556E">
      <w:pPr>
        <w:pStyle w:val="ListParagraph"/>
        <w:numPr>
          <w:ilvl w:val="0"/>
          <w:numId w:val="45"/>
        </w:numPr>
        <w:tabs>
          <w:tab w:val="left" w:pos="780"/>
        </w:tabs>
        <w:spacing w:before="4" w:line="230" w:lineRule="auto"/>
        <w:ind w:right="411" w:firstLine="397"/>
        <w:jc w:val="both"/>
        <w:rPr>
          <w:sz w:val="18"/>
        </w:rPr>
      </w:pPr>
      <w:r>
        <w:rPr>
          <w:sz w:val="18"/>
        </w:rPr>
        <w:t xml:space="preserve">подеси </w:t>
      </w:r>
      <w:r>
        <w:rPr>
          <w:spacing w:val="-6"/>
          <w:sz w:val="18"/>
        </w:rPr>
        <w:t xml:space="preserve">код </w:t>
      </w:r>
      <w:r>
        <w:rPr>
          <w:sz w:val="18"/>
        </w:rPr>
        <w:t xml:space="preserve">7600 </w:t>
      </w:r>
      <w:r>
        <w:rPr>
          <w:spacing w:val="-4"/>
          <w:sz w:val="18"/>
        </w:rPr>
        <w:t xml:space="preserve">како </w:t>
      </w:r>
      <w:r>
        <w:rPr>
          <w:sz w:val="18"/>
        </w:rPr>
        <w:t>би указао на прекид радио-комуни- кације;</w:t>
      </w:r>
    </w:p>
    <w:p w:rsidR="00A822BE" w:rsidRDefault="0046556E">
      <w:pPr>
        <w:pStyle w:val="ListParagraph"/>
        <w:numPr>
          <w:ilvl w:val="0"/>
          <w:numId w:val="45"/>
        </w:numPr>
        <w:tabs>
          <w:tab w:val="left" w:pos="777"/>
        </w:tabs>
        <w:spacing w:before="2" w:line="230" w:lineRule="auto"/>
        <w:ind w:right="411" w:firstLine="397"/>
        <w:jc w:val="both"/>
        <w:rPr>
          <w:sz w:val="18"/>
        </w:rPr>
      </w:pPr>
      <w:r>
        <w:rPr>
          <w:sz w:val="18"/>
        </w:rPr>
        <w:t xml:space="preserve">покуша да подеси </w:t>
      </w:r>
      <w:r>
        <w:rPr>
          <w:spacing w:val="-6"/>
          <w:sz w:val="18"/>
        </w:rPr>
        <w:t xml:space="preserve">код </w:t>
      </w:r>
      <w:r>
        <w:rPr>
          <w:sz w:val="18"/>
        </w:rPr>
        <w:t xml:space="preserve">7500 </w:t>
      </w:r>
      <w:r>
        <w:rPr>
          <w:spacing w:val="-4"/>
          <w:sz w:val="18"/>
        </w:rPr>
        <w:t xml:space="preserve">како </w:t>
      </w:r>
      <w:r>
        <w:rPr>
          <w:sz w:val="18"/>
        </w:rPr>
        <w:t>би указао на ст</w:t>
      </w:r>
      <w:r>
        <w:rPr>
          <w:sz w:val="18"/>
        </w:rPr>
        <w:t xml:space="preserve">ање неза- конитог ометања.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околности </w:t>
      </w:r>
      <w:r>
        <w:rPr>
          <w:spacing w:val="-3"/>
          <w:sz w:val="18"/>
        </w:rPr>
        <w:t xml:space="preserve">тако </w:t>
      </w:r>
      <w:r>
        <w:rPr>
          <w:spacing w:val="-4"/>
          <w:sz w:val="18"/>
        </w:rPr>
        <w:t xml:space="preserve">захтевају, </w:t>
      </w:r>
      <w:r>
        <w:rPr>
          <w:sz w:val="18"/>
        </w:rPr>
        <w:t xml:space="preserve">уместо тога треба употребити </w:t>
      </w:r>
      <w:r>
        <w:rPr>
          <w:spacing w:val="-6"/>
          <w:sz w:val="18"/>
        </w:rPr>
        <w:t>код</w:t>
      </w:r>
      <w:r>
        <w:rPr>
          <w:sz w:val="18"/>
        </w:rPr>
        <w:t xml:space="preserve"> 7700.</w:t>
      </w:r>
    </w:p>
    <w:p w:rsidR="00A822BE" w:rsidRDefault="0046556E">
      <w:pPr>
        <w:pStyle w:val="BodyText"/>
        <w:spacing w:before="3" w:line="230" w:lineRule="auto"/>
        <w:ind w:right="411" w:firstLine="396"/>
      </w:pPr>
      <w:r>
        <w:t>(б) Осим у случајевима описаним у горенаведеном ставу (а), пилот мора да:</w:t>
      </w:r>
    </w:p>
    <w:p w:rsidR="00A822BE" w:rsidRDefault="0046556E">
      <w:pPr>
        <w:pStyle w:val="ListParagraph"/>
        <w:numPr>
          <w:ilvl w:val="0"/>
          <w:numId w:val="44"/>
        </w:numPr>
        <w:tabs>
          <w:tab w:val="left" w:pos="771"/>
        </w:tabs>
        <w:spacing w:line="198" w:lineRule="exact"/>
        <w:ind w:firstLine="397"/>
        <w:rPr>
          <w:sz w:val="18"/>
        </w:rPr>
      </w:pPr>
      <w:r>
        <w:rPr>
          <w:sz w:val="18"/>
        </w:rPr>
        <w:t xml:space="preserve">подеси </w:t>
      </w:r>
      <w:r>
        <w:rPr>
          <w:spacing w:val="-3"/>
          <w:sz w:val="18"/>
        </w:rPr>
        <w:t xml:space="preserve">кодове </w:t>
      </w:r>
      <w:r>
        <w:rPr>
          <w:sz w:val="18"/>
        </w:rPr>
        <w:t xml:space="preserve">према инструкцијама </w:t>
      </w:r>
      <w:r>
        <w:rPr>
          <w:i/>
          <w:spacing w:val="-3"/>
          <w:sz w:val="18"/>
        </w:rPr>
        <w:t xml:space="preserve">АТS </w:t>
      </w:r>
      <w:r>
        <w:rPr>
          <w:sz w:val="18"/>
        </w:rPr>
        <w:t>јединице;</w:t>
      </w:r>
      <w:r>
        <w:rPr>
          <w:spacing w:val="-1"/>
          <w:sz w:val="18"/>
        </w:rPr>
        <w:t xml:space="preserve"> </w:t>
      </w:r>
      <w:r>
        <w:rPr>
          <w:sz w:val="18"/>
        </w:rPr>
        <w:t>или</w:t>
      </w:r>
    </w:p>
    <w:p w:rsidR="00A822BE" w:rsidRDefault="0046556E">
      <w:pPr>
        <w:pStyle w:val="ListParagraph"/>
        <w:numPr>
          <w:ilvl w:val="0"/>
          <w:numId w:val="44"/>
        </w:numPr>
        <w:tabs>
          <w:tab w:val="left" w:pos="769"/>
        </w:tabs>
        <w:spacing w:before="3" w:line="230" w:lineRule="auto"/>
        <w:ind w:right="411" w:firstLine="397"/>
        <w:jc w:val="both"/>
        <w:rPr>
          <w:sz w:val="18"/>
        </w:rPr>
      </w:pPr>
      <w:r>
        <w:rPr>
          <w:sz w:val="18"/>
        </w:rPr>
        <w:t>у</w:t>
      </w:r>
      <w:r>
        <w:rPr>
          <w:spacing w:val="-5"/>
          <w:sz w:val="18"/>
        </w:rPr>
        <w:t xml:space="preserve"> </w:t>
      </w:r>
      <w:r>
        <w:rPr>
          <w:sz w:val="18"/>
        </w:rPr>
        <w:t>одсуству</w:t>
      </w:r>
      <w:r>
        <w:rPr>
          <w:spacing w:val="-5"/>
          <w:sz w:val="18"/>
        </w:rPr>
        <w:t xml:space="preserve"> </w:t>
      </w:r>
      <w:r>
        <w:rPr>
          <w:i/>
          <w:spacing w:val="-3"/>
          <w:sz w:val="18"/>
        </w:rPr>
        <w:t>АТS</w:t>
      </w:r>
      <w:r>
        <w:rPr>
          <w:i/>
          <w:spacing w:val="-5"/>
          <w:sz w:val="18"/>
        </w:rPr>
        <w:t xml:space="preserve"> </w:t>
      </w:r>
      <w:r>
        <w:rPr>
          <w:sz w:val="18"/>
        </w:rPr>
        <w:t>инструкција</w:t>
      </w:r>
      <w:r>
        <w:rPr>
          <w:spacing w:val="-5"/>
          <w:sz w:val="18"/>
        </w:rPr>
        <w:t xml:space="preserve"> </w:t>
      </w:r>
      <w:r>
        <w:rPr>
          <w:spacing w:val="-3"/>
          <w:sz w:val="18"/>
        </w:rPr>
        <w:t>које</w:t>
      </w:r>
      <w:r>
        <w:rPr>
          <w:spacing w:val="-5"/>
          <w:sz w:val="18"/>
        </w:rPr>
        <w:t xml:space="preserve"> </w:t>
      </w:r>
      <w:r>
        <w:rPr>
          <w:sz w:val="18"/>
        </w:rPr>
        <w:t>се</w:t>
      </w:r>
      <w:r>
        <w:rPr>
          <w:spacing w:val="-5"/>
          <w:sz w:val="18"/>
        </w:rPr>
        <w:t xml:space="preserve"> </w:t>
      </w:r>
      <w:r>
        <w:rPr>
          <w:sz w:val="18"/>
        </w:rPr>
        <w:t>односе</w:t>
      </w:r>
      <w:r>
        <w:rPr>
          <w:spacing w:val="-5"/>
          <w:sz w:val="18"/>
        </w:rPr>
        <w:t xml:space="preserve"> </w:t>
      </w:r>
      <w:r>
        <w:rPr>
          <w:sz w:val="18"/>
        </w:rPr>
        <w:t>на</w:t>
      </w:r>
      <w:r>
        <w:rPr>
          <w:spacing w:val="-5"/>
          <w:sz w:val="18"/>
        </w:rPr>
        <w:t xml:space="preserve"> </w:t>
      </w:r>
      <w:r>
        <w:rPr>
          <w:sz w:val="18"/>
        </w:rPr>
        <w:t xml:space="preserve">подешавање </w:t>
      </w:r>
      <w:r>
        <w:rPr>
          <w:spacing w:val="-4"/>
          <w:sz w:val="18"/>
        </w:rPr>
        <w:t xml:space="preserve">кода, </w:t>
      </w:r>
      <w:r>
        <w:rPr>
          <w:sz w:val="18"/>
        </w:rPr>
        <w:t xml:space="preserve">подеси </w:t>
      </w:r>
      <w:r>
        <w:rPr>
          <w:spacing w:val="-6"/>
          <w:sz w:val="18"/>
        </w:rPr>
        <w:t xml:space="preserve">код </w:t>
      </w:r>
      <w:r>
        <w:rPr>
          <w:sz w:val="18"/>
        </w:rPr>
        <w:t xml:space="preserve">2000 или други </w:t>
      </w:r>
      <w:r>
        <w:rPr>
          <w:spacing w:val="-6"/>
          <w:sz w:val="18"/>
        </w:rPr>
        <w:t xml:space="preserve">код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је прописао надлежни орган;</w:t>
      </w:r>
      <w:r>
        <w:rPr>
          <w:spacing w:val="-1"/>
          <w:sz w:val="18"/>
        </w:rPr>
        <w:t xml:space="preserve"> </w:t>
      </w:r>
      <w:r>
        <w:rPr>
          <w:sz w:val="18"/>
        </w:rPr>
        <w:t>или</w:t>
      </w:r>
    </w:p>
    <w:p w:rsidR="00A822BE" w:rsidRDefault="0046556E">
      <w:pPr>
        <w:pStyle w:val="ListParagraph"/>
        <w:numPr>
          <w:ilvl w:val="0"/>
          <w:numId w:val="44"/>
        </w:numPr>
        <w:tabs>
          <w:tab w:val="left" w:pos="784"/>
        </w:tabs>
        <w:spacing w:before="3" w:line="230" w:lineRule="auto"/>
        <w:ind w:right="411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не прима услуге у ваздушном саобраћају, подеси </w:t>
      </w:r>
      <w:r>
        <w:rPr>
          <w:spacing w:val="-6"/>
          <w:sz w:val="18"/>
        </w:rPr>
        <w:t xml:space="preserve">код </w:t>
      </w:r>
      <w:r>
        <w:rPr>
          <w:sz w:val="18"/>
        </w:rPr>
        <w:t xml:space="preserve">7000 у циљу побољшања уочавања одговарајуће опремљеног ва- здухоплова, осим </w:t>
      </w:r>
      <w:r>
        <w:rPr>
          <w:spacing w:val="-4"/>
          <w:sz w:val="18"/>
        </w:rPr>
        <w:t xml:space="preserve">ако </w:t>
      </w:r>
      <w:r>
        <w:rPr>
          <w:sz w:val="18"/>
        </w:rPr>
        <w:t>је надлежни орган прописао</w:t>
      </w:r>
      <w:r>
        <w:rPr>
          <w:spacing w:val="-9"/>
          <w:sz w:val="18"/>
        </w:rPr>
        <w:t xml:space="preserve"> </w:t>
      </w:r>
      <w:r>
        <w:rPr>
          <w:sz w:val="18"/>
        </w:rPr>
        <w:t>другачије.</w:t>
      </w:r>
    </w:p>
    <w:p w:rsidR="00A822BE" w:rsidRDefault="0046556E">
      <w:pPr>
        <w:pStyle w:val="BodyText"/>
        <w:spacing w:before="3" w:line="230" w:lineRule="auto"/>
        <w:ind w:right="411" w:firstLine="396"/>
      </w:pPr>
      <w:r>
        <w:t>(ц) Ако је уочено да се код на показивачу на радној позицији контроле летења разликује од оног који је додељен ваздухоплову:</w:t>
      </w:r>
    </w:p>
    <w:p w:rsidR="00A822BE" w:rsidRDefault="0046556E">
      <w:pPr>
        <w:pStyle w:val="ListParagraph"/>
        <w:numPr>
          <w:ilvl w:val="0"/>
          <w:numId w:val="43"/>
        </w:numPr>
        <w:tabs>
          <w:tab w:val="left" w:pos="762"/>
        </w:tabs>
        <w:spacing w:before="1" w:line="230" w:lineRule="auto"/>
        <w:ind w:right="412" w:firstLine="397"/>
        <w:jc w:val="both"/>
        <w:rPr>
          <w:sz w:val="18"/>
        </w:rPr>
      </w:pPr>
      <w:r>
        <w:rPr>
          <w:spacing w:val="-4"/>
          <w:sz w:val="18"/>
        </w:rPr>
        <w:t>од</w:t>
      </w:r>
      <w:r>
        <w:rPr>
          <w:spacing w:val="-7"/>
          <w:sz w:val="18"/>
        </w:rPr>
        <w:t xml:space="preserve"> </w:t>
      </w:r>
      <w:r>
        <w:rPr>
          <w:sz w:val="18"/>
        </w:rPr>
        <w:t>пилота</w:t>
      </w:r>
      <w:r>
        <w:rPr>
          <w:spacing w:val="-7"/>
          <w:sz w:val="18"/>
        </w:rPr>
        <w:t xml:space="preserve"> </w:t>
      </w:r>
      <w:r>
        <w:rPr>
          <w:sz w:val="18"/>
        </w:rPr>
        <w:t>се</w:t>
      </w:r>
      <w:r>
        <w:rPr>
          <w:spacing w:val="-7"/>
          <w:sz w:val="18"/>
        </w:rPr>
        <w:t xml:space="preserve"> </w:t>
      </w:r>
      <w:r>
        <w:rPr>
          <w:sz w:val="18"/>
        </w:rPr>
        <w:t>мора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захтевати</w:t>
      </w:r>
      <w:r>
        <w:rPr>
          <w:spacing w:val="-7"/>
          <w:sz w:val="18"/>
        </w:rPr>
        <w:t xml:space="preserve"> </w:t>
      </w:r>
      <w:r>
        <w:rPr>
          <w:sz w:val="18"/>
        </w:rPr>
        <w:t>да</w:t>
      </w:r>
      <w:r>
        <w:rPr>
          <w:spacing w:val="-7"/>
          <w:sz w:val="18"/>
        </w:rPr>
        <w:t xml:space="preserve"> </w:t>
      </w:r>
      <w:r>
        <w:rPr>
          <w:spacing w:val="-3"/>
          <w:sz w:val="18"/>
        </w:rPr>
        <w:t>потврди</w:t>
      </w:r>
      <w:r>
        <w:rPr>
          <w:spacing w:val="-7"/>
          <w:sz w:val="18"/>
        </w:rPr>
        <w:t xml:space="preserve"> </w:t>
      </w:r>
      <w:r>
        <w:rPr>
          <w:spacing w:val="-6"/>
          <w:sz w:val="18"/>
        </w:rPr>
        <w:t>код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који</w:t>
      </w:r>
      <w:r>
        <w:rPr>
          <w:spacing w:val="-7"/>
          <w:sz w:val="18"/>
        </w:rPr>
        <w:t xml:space="preserve"> </w:t>
      </w:r>
      <w:r>
        <w:rPr>
          <w:sz w:val="18"/>
        </w:rPr>
        <w:t>је</w:t>
      </w:r>
      <w:r>
        <w:rPr>
          <w:spacing w:val="-7"/>
          <w:sz w:val="18"/>
        </w:rPr>
        <w:t xml:space="preserve"> </w:t>
      </w:r>
      <w:r>
        <w:rPr>
          <w:spacing w:val="-3"/>
          <w:sz w:val="18"/>
        </w:rPr>
        <w:t xml:space="preserve">подешен </w:t>
      </w:r>
      <w:r>
        <w:rPr>
          <w:sz w:val="18"/>
        </w:rPr>
        <w:t xml:space="preserve">и, </w:t>
      </w:r>
      <w:r>
        <w:rPr>
          <w:spacing w:val="-5"/>
          <w:sz w:val="18"/>
        </w:rPr>
        <w:t xml:space="preserve">ако </w:t>
      </w:r>
      <w:r>
        <w:rPr>
          <w:spacing w:val="-3"/>
          <w:sz w:val="18"/>
        </w:rPr>
        <w:t xml:space="preserve">ситуација то дозвољава, </w:t>
      </w:r>
      <w:r>
        <w:rPr>
          <w:sz w:val="18"/>
        </w:rPr>
        <w:t xml:space="preserve">да </w:t>
      </w:r>
      <w:r>
        <w:rPr>
          <w:spacing w:val="-2"/>
          <w:sz w:val="18"/>
        </w:rPr>
        <w:t xml:space="preserve">поново </w:t>
      </w:r>
      <w:r>
        <w:rPr>
          <w:spacing w:val="-3"/>
          <w:sz w:val="18"/>
        </w:rPr>
        <w:t xml:space="preserve">подеси исправан </w:t>
      </w:r>
      <w:r>
        <w:rPr>
          <w:spacing w:val="-5"/>
          <w:sz w:val="18"/>
        </w:rPr>
        <w:t>код</w:t>
      </w:r>
      <w:r>
        <w:rPr>
          <w:spacing w:val="-5"/>
          <w:sz w:val="18"/>
        </w:rPr>
        <w:t>;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</w:p>
    <w:p w:rsidR="00A822BE" w:rsidRDefault="0046556E">
      <w:pPr>
        <w:pStyle w:val="ListParagraph"/>
        <w:numPr>
          <w:ilvl w:val="0"/>
          <w:numId w:val="43"/>
        </w:numPr>
        <w:tabs>
          <w:tab w:val="left" w:pos="769"/>
        </w:tabs>
        <w:spacing w:before="2" w:line="230" w:lineRule="auto"/>
        <w:ind w:right="410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разлика између додељеног и приказаног </w:t>
      </w:r>
      <w:r>
        <w:rPr>
          <w:spacing w:val="-4"/>
          <w:sz w:val="18"/>
        </w:rPr>
        <w:t xml:space="preserve">кода </w:t>
      </w:r>
      <w:r>
        <w:rPr>
          <w:sz w:val="18"/>
        </w:rPr>
        <w:t>још</w:t>
      </w:r>
      <w:r>
        <w:rPr>
          <w:spacing w:val="-26"/>
          <w:sz w:val="18"/>
        </w:rPr>
        <w:t xml:space="preserve"> </w:t>
      </w:r>
      <w:r>
        <w:rPr>
          <w:sz w:val="18"/>
        </w:rPr>
        <w:t xml:space="preserve">увек постоји,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пилота се може захтевати да искључи транспондер  тог ваздухоплова. Следећа радна позиција контроле летења и све друге захваћене јединице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користе </w:t>
      </w:r>
      <w:r>
        <w:rPr>
          <w:i/>
          <w:sz w:val="18"/>
        </w:rPr>
        <w:t xml:space="preserve">SSR </w:t>
      </w:r>
      <w:r>
        <w:rPr>
          <w:sz w:val="18"/>
        </w:rPr>
        <w:t>и/или мултилатерацију (</w:t>
      </w:r>
      <w:r>
        <w:rPr>
          <w:i/>
          <w:sz w:val="18"/>
        </w:rPr>
        <w:t>МLАТ</w:t>
      </w:r>
      <w:r>
        <w:rPr>
          <w:sz w:val="18"/>
        </w:rPr>
        <w:t>) у</w:t>
      </w:r>
      <w:r>
        <w:rPr>
          <w:sz w:val="18"/>
        </w:rPr>
        <w:t xml:space="preserve"> пружању </w:t>
      </w:r>
      <w:r>
        <w:rPr>
          <w:i/>
          <w:sz w:val="18"/>
        </w:rPr>
        <w:t>АТS</w:t>
      </w:r>
      <w:r>
        <w:rPr>
          <w:sz w:val="18"/>
        </w:rPr>
        <w:t xml:space="preserve">, морају да </w:t>
      </w:r>
      <w:r>
        <w:rPr>
          <w:spacing w:val="-5"/>
          <w:sz w:val="18"/>
        </w:rPr>
        <w:t xml:space="preserve">буду </w:t>
      </w:r>
      <w:r>
        <w:rPr>
          <w:sz w:val="18"/>
        </w:rPr>
        <w:t>обавештене о</w:t>
      </w:r>
      <w:r>
        <w:rPr>
          <w:spacing w:val="-8"/>
          <w:sz w:val="18"/>
        </w:rPr>
        <w:t xml:space="preserve"> </w:t>
      </w:r>
      <w:r>
        <w:rPr>
          <w:sz w:val="18"/>
        </w:rPr>
        <w:t>томе.</w:t>
      </w:r>
    </w:p>
    <w:p w:rsidR="00A822BE" w:rsidRDefault="0046556E">
      <w:pPr>
        <w:spacing w:before="5" w:line="230" w:lineRule="auto"/>
        <w:ind w:left="118" w:right="410" w:firstLine="396"/>
        <w:jc w:val="right"/>
        <w:rPr>
          <w:sz w:val="18"/>
        </w:rPr>
      </w:pPr>
      <w:r>
        <w:rPr>
          <w:b/>
          <w:spacing w:val="-4"/>
          <w:sz w:val="18"/>
        </w:rPr>
        <w:t xml:space="preserve">SERA.13010 Информације </w:t>
      </w:r>
      <w:r>
        <w:rPr>
          <w:b/>
          <w:spacing w:val="-5"/>
          <w:sz w:val="18"/>
        </w:rPr>
        <w:t xml:space="preserve">засноване </w:t>
      </w:r>
      <w:r>
        <w:rPr>
          <w:b/>
          <w:sz w:val="18"/>
        </w:rPr>
        <w:t xml:space="preserve">на </w:t>
      </w:r>
      <w:r>
        <w:rPr>
          <w:b/>
          <w:spacing w:val="-4"/>
          <w:sz w:val="18"/>
        </w:rPr>
        <w:t>висини</w:t>
      </w:r>
      <w:r>
        <w:rPr>
          <w:b/>
          <w:spacing w:val="-29"/>
          <w:sz w:val="18"/>
        </w:rPr>
        <w:t xml:space="preserve"> </w:t>
      </w:r>
      <w:r>
        <w:rPr>
          <w:b/>
          <w:sz w:val="18"/>
        </w:rPr>
        <w:t>по</w:t>
      </w:r>
      <w:r>
        <w:rPr>
          <w:b/>
          <w:spacing w:val="-9"/>
          <w:sz w:val="18"/>
        </w:rPr>
        <w:t xml:space="preserve"> </w:t>
      </w:r>
      <w:r>
        <w:rPr>
          <w:b/>
          <w:spacing w:val="-4"/>
          <w:sz w:val="18"/>
        </w:rPr>
        <w:t>притиску</w:t>
      </w:r>
      <w:r>
        <w:rPr>
          <w:b/>
          <w:sz w:val="18"/>
        </w:rPr>
        <w:t xml:space="preserve"> </w:t>
      </w:r>
      <w:r>
        <w:rPr>
          <w:sz w:val="18"/>
        </w:rPr>
        <w:t xml:space="preserve">(а) </w:t>
      </w:r>
      <w:r>
        <w:rPr>
          <w:spacing w:val="-4"/>
          <w:sz w:val="18"/>
        </w:rPr>
        <w:t xml:space="preserve">Ако </w:t>
      </w:r>
      <w:r>
        <w:rPr>
          <w:sz w:val="18"/>
        </w:rPr>
        <w:t>је ваздухоплов опремљен функционалном</w:t>
      </w:r>
      <w:r>
        <w:rPr>
          <w:spacing w:val="15"/>
          <w:sz w:val="18"/>
        </w:rPr>
        <w:t xml:space="preserve"> </w:t>
      </w:r>
      <w:r>
        <w:rPr>
          <w:sz w:val="18"/>
        </w:rPr>
        <w:t>опремом</w:t>
      </w:r>
      <w:r>
        <w:rPr>
          <w:sz w:val="18"/>
        </w:rPr>
        <w:t xml:space="preserve"> </w:t>
      </w:r>
      <w:r>
        <w:rPr>
          <w:sz w:val="18"/>
        </w:rPr>
        <w:t xml:space="preserve">у </w:t>
      </w:r>
      <w:r>
        <w:rPr>
          <w:spacing w:val="-3"/>
          <w:sz w:val="18"/>
        </w:rPr>
        <w:t xml:space="preserve">Моду </w:t>
      </w:r>
      <w:r>
        <w:rPr>
          <w:i/>
          <w:sz w:val="18"/>
        </w:rPr>
        <w:t>С</w:t>
      </w:r>
      <w:r>
        <w:rPr>
          <w:sz w:val="18"/>
        </w:rPr>
        <w:t>, пилот је дужан да стално употребљава овај мод, осим</w:t>
      </w:r>
      <w:r>
        <w:rPr>
          <w:spacing w:val="-1"/>
          <w:sz w:val="18"/>
        </w:rPr>
        <w:t xml:space="preserve"> </w:t>
      </w:r>
      <w:r>
        <w:rPr>
          <w:spacing w:val="-4"/>
          <w:sz w:val="18"/>
        </w:rPr>
        <w:t>ако</w:t>
      </w:r>
    </w:p>
    <w:p w:rsidR="00A822BE" w:rsidRDefault="0046556E">
      <w:pPr>
        <w:pStyle w:val="BodyText"/>
        <w:spacing w:line="199" w:lineRule="exact"/>
        <w:ind w:firstLine="0"/>
        <w:jc w:val="left"/>
      </w:pPr>
      <w:r>
        <w:rPr>
          <w:i/>
        </w:rPr>
        <w:t xml:space="preserve">АТC </w:t>
      </w:r>
      <w:r>
        <w:t>наложи другачије.</w:t>
      </w:r>
    </w:p>
    <w:p w:rsidR="00A822BE" w:rsidRDefault="0046556E">
      <w:pPr>
        <w:pStyle w:val="BodyText"/>
        <w:spacing w:before="1" w:line="232" w:lineRule="auto"/>
        <w:ind w:right="410" w:firstLine="396"/>
      </w:pPr>
      <w:r>
        <w:t xml:space="preserve">(б) Осим </w:t>
      </w:r>
      <w:r>
        <w:rPr>
          <w:spacing w:val="-4"/>
        </w:rPr>
        <w:t xml:space="preserve">ако </w:t>
      </w:r>
      <w:r>
        <w:t xml:space="preserve">је надлежни орган другачије прописао, потврда информације о висини заснованој на висини по притиску </w:t>
      </w:r>
      <w:r>
        <w:rPr>
          <w:spacing w:val="-3"/>
        </w:rPr>
        <w:t xml:space="preserve">који </w:t>
      </w:r>
      <w:r>
        <w:t xml:space="preserve">је приказан контролору летења у одговарајуће опремљеној </w:t>
      </w:r>
      <w:r>
        <w:rPr>
          <w:i/>
          <w:spacing w:val="-3"/>
        </w:rPr>
        <w:t xml:space="preserve">АТC </w:t>
      </w:r>
      <w:r>
        <w:t>је- диници</w:t>
      </w:r>
      <w:r>
        <w:rPr>
          <w:spacing w:val="-4"/>
        </w:rPr>
        <w:t xml:space="preserve"> </w:t>
      </w:r>
      <w:r>
        <w:t>мора</w:t>
      </w:r>
      <w:r>
        <w:rPr>
          <w:spacing w:val="-4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обави</w:t>
      </w:r>
      <w:r>
        <w:rPr>
          <w:spacing w:val="-4"/>
        </w:rPr>
        <w:t xml:space="preserve"> </w:t>
      </w:r>
      <w:r>
        <w:t>најмање</w:t>
      </w:r>
      <w:r>
        <w:rPr>
          <w:spacing w:val="-4"/>
        </w:rPr>
        <w:t xml:space="preserve"> </w:t>
      </w:r>
      <w:r>
        <w:t>једном,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првом</w:t>
      </w:r>
      <w:r>
        <w:rPr>
          <w:spacing w:val="-4"/>
        </w:rPr>
        <w:t xml:space="preserve"> </w:t>
      </w:r>
      <w:r>
        <w:t>контакту с дотичним ваздухоп</w:t>
      </w:r>
      <w:r>
        <w:t xml:space="preserve">ловом или, </w:t>
      </w:r>
      <w:r>
        <w:rPr>
          <w:spacing w:val="-4"/>
        </w:rPr>
        <w:t xml:space="preserve">ако </w:t>
      </w:r>
      <w:r>
        <w:t xml:space="preserve">то није изводљиво, што пре </w:t>
      </w:r>
      <w:r>
        <w:rPr>
          <w:spacing w:val="-3"/>
        </w:rPr>
        <w:t>након</w:t>
      </w:r>
      <w:r>
        <w:t xml:space="preserve"> тога.</w:t>
      </w:r>
    </w:p>
    <w:p w:rsidR="00A822BE" w:rsidRDefault="00A822BE">
      <w:pPr>
        <w:spacing w:line="232" w:lineRule="auto"/>
        <w:sectPr w:rsidR="00A822BE">
          <w:pgSz w:w="12390" w:h="15650"/>
          <w:pgMar w:top="80" w:right="720" w:bottom="280" w:left="640" w:header="720" w:footer="720" w:gutter="0"/>
          <w:cols w:num="2" w:space="720" w:equalWidth="0">
            <w:col w:w="5263" w:space="123"/>
            <w:col w:w="5644"/>
          </w:cols>
        </w:sectPr>
      </w:pPr>
    </w:p>
    <w:p w:rsidR="00A822BE" w:rsidRDefault="0046556E">
      <w:pPr>
        <w:pStyle w:val="Heading2"/>
        <w:spacing w:before="70" w:line="232" w:lineRule="auto"/>
        <w:ind w:left="401" w:right="3" w:firstLine="396"/>
        <w:jc w:val="both"/>
      </w:pPr>
      <w:r>
        <w:lastRenderedPageBreak/>
        <w:pict>
          <v:shape id="_x0000_s1042" style="position:absolute;left:0;text-align:left;margin-left:-4.6pt;margin-top:782.1pt;width:.1pt;height:738.95pt;z-index:251667456;mso-position-horizontal-relative:page;mso-position-vertical-relative:page" coordorigin="-92,15642" coordsize="0,14779" o:spt="100" adj="0,,0" path="m6286,193r,14779m6286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t>SERA.13015</w:t>
      </w:r>
      <w:r>
        <w:rPr>
          <w:spacing w:val="-14"/>
        </w:rPr>
        <w:t xml:space="preserve"> </w:t>
      </w:r>
      <w:r>
        <w:t>Подешавање</w:t>
      </w:r>
      <w:r>
        <w:rPr>
          <w:spacing w:val="-14"/>
        </w:rPr>
        <w:t xml:space="preserve"> </w:t>
      </w:r>
      <w:r>
        <w:t>идентификације</w:t>
      </w:r>
      <w:r>
        <w:rPr>
          <w:spacing w:val="-14"/>
        </w:rPr>
        <w:t xml:space="preserve"> </w:t>
      </w:r>
      <w:r>
        <w:t>ваздухоплова</w:t>
      </w:r>
      <w:r>
        <w:rPr>
          <w:spacing w:val="-14"/>
        </w:rPr>
        <w:t xml:space="preserve"> </w:t>
      </w:r>
      <w:r>
        <w:t xml:space="preserve">у </w:t>
      </w:r>
      <w:r>
        <w:rPr>
          <w:spacing w:val="-3"/>
        </w:rPr>
        <w:t xml:space="preserve">Моду </w:t>
      </w:r>
      <w:r>
        <w:rPr>
          <w:i/>
        </w:rPr>
        <w:t xml:space="preserve">S SSR </w:t>
      </w:r>
      <w:r>
        <w:t>транспондера</w:t>
      </w:r>
    </w:p>
    <w:p w:rsidR="00A822BE" w:rsidRDefault="0046556E">
      <w:pPr>
        <w:pStyle w:val="BodyText"/>
        <w:spacing w:before="2" w:line="232" w:lineRule="auto"/>
        <w:ind w:left="401" w:right="2" w:firstLine="396"/>
      </w:pPr>
      <w:r>
        <w:t xml:space="preserve">(а) Ваздухоплов опремљен </w:t>
      </w:r>
      <w:r>
        <w:rPr>
          <w:spacing w:val="-3"/>
        </w:rPr>
        <w:t xml:space="preserve">Модом </w:t>
      </w:r>
      <w:r>
        <w:rPr>
          <w:i/>
        </w:rPr>
        <w:t xml:space="preserve">S </w:t>
      </w:r>
      <w:r>
        <w:rPr>
          <w:spacing w:val="-3"/>
        </w:rPr>
        <w:t xml:space="preserve">који </w:t>
      </w:r>
      <w:r>
        <w:t>има могућност за идентификацију ваздухоплова мора да одашиље идентификацију тог</w:t>
      </w:r>
      <w:r>
        <w:rPr>
          <w:spacing w:val="-7"/>
        </w:rPr>
        <w:t xml:space="preserve"> </w:t>
      </w:r>
      <w:r>
        <w:t>ваздухоплова,</w:t>
      </w:r>
      <w:r>
        <w:rPr>
          <w:spacing w:val="-7"/>
        </w:rPr>
        <w:t xml:space="preserve"> </w:t>
      </w:r>
      <w:r>
        <w:rPr>
          <w:spacing w:val="-4"/>
        </w:rPr>
        <w:t>како</w:t>
      </w:r>
      <w:r>
        <w:rPr>
          <w:spacing w:val="-7"/>
        </w:rPr>
        <w:t xml:space="preserve"> </w:t>
      </w:r>
      <w:r>
        <w:t>је</w:t>
      </w:r>
      <w:r>
        <w:rPr>
          <w:spacing w:val="-7"/>
        </w:rPr>
        <w:t xml:space="preserve"> </w:t>
      </w:r>
      <w:r>
        <w:t>утврђено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тачки</w:t>
      </w:r>
      <w:r>
        <w:rPr>
          <w:spacing w:val="-7"/>
        </w:rPr>
        <w:t xml:space="preserve"> </w:t>
      </w:r>
      <w:r>
        <w:t>7.</w:t>
      </w:r>
      <w:r>
        <w:rPr>
          <w:spacing w:val="-7"/>
        </w:rPr>
        <w:t xml:space="preserve"> </w:t>
      </w:r>
      <w:r>
        <w:rPr>
          <w:i/>
        </w:rPr>
        <w:t>ICAO</w:t>
      </w:r>
      <w:r>
        <w:rPr>
          <w:i/>
          <w:spacing w:val="-7"/>
        </w:rPr>
        <w:t xml:space="preserve"> </w:t>
      </w:r>
      <w:r>
        <w:t>плана</w:t>
      </w:r>
      <w:r>
        <w:rPr>
          <w:spacing w:val="-7"/>
        </w:rPr>
        <w:t xml:space="preserve"> </w:t>
      </w:r>
      <w:r>
        <w:t>лета</w:t>
      </w:r>
      <w:r>
        <w:rPr>
          <w:spacing w:val="-7"/>
        </w:rPr>
        <w:t xml:space="preserve"> </w:t>
      </w:r>
      <w:r>
        <w:t xml:space="preserve">или, </w:t>
      </w:r>
      <w:r>
        <w:rPr>
          <w:spacing w:val="-4"/>
        </w:rPr>
        <w:t xml:space="preserve">ако </w:t>
      </w:r>
      <w:r>
        <w:t>план лета није попуњаван, регистрацију тог</w:t>
      </w:r>
      <w:r>
        <w:rPr>
          <w:spacing w:val="-13"/>
        </w:rPr>
        <w:t xml:space="preserve"> </w:t>
      </w:r>
      <w:r>
        <w:t>ваздухоплова.</w:t>
      </w:r>
    </w:p>
    <w:p w:rsidR="00A822BE" w:rsidRDefault="0046556E">
      <w:pPr>
        <w:pStyle w:val="BodyText"/>
        <w:spacing w:before="4" w:line="232" w:lineRule="auto"/>
        <w:ind w:left="401" w:right="2" w:firstLine="396"/>
        <w:jc w:val="right"/>
      </w:pPr>
      <w:r>
        <w:t xml:space="preserve">(б) </w:t>
      </w:r>
      <w:r>
        <w:rPr>
          <w:spacing w:val="-7"/>
        </w:rPr>
        <w:t xml:space="preserve">Увек </w:t>
      </w:r>
      <w:r>
        <w:t xml:space="preserve">када се на </w:t>
      </w:r>
      <w:r>
        <w:rPr>
          <w:spacing w:val="-3"/>
        </w:rPr>
        <w:t xml:space="preserve">показивачу </w:t>
      </w:r>
      <w:r>
        <w:t>на радној</w:t>
      </w:r>
      <w:r>
        <w:rPr>
          <w:spacing w:val="30"/>
        </w:rPr>
        <w:t xml:space="preserve"> </w:t>
      </w:r>
      <w:r>
        <w:t>позицији</w:t>
      </w:r>
      <w:r>
        <w:rPr>
          <w:spacing w:val="17"/>
        </w:rPr>
        <w:t xml:space="preserve"> </w:t>
      </w:r>
      <w:r>
        <w:rPr>
          <w:spacing w:val="-3"/>
        </w:rPr>
        <w:t>ко</w:t>
      </w:r>
      <w:r>
        <w:rPr>
          <w:spacing w:val="-3"/>
        </w:rPr>
        <w:t>нтроле</w:t>
      </w:r>
      <w:r>
        <w:rPr>
          <w:spacing w:val="-1"/>
        </w:rPr>
        <w:t xml:space="preserve"> </w:t>
      </w:r>
      <w:r>
        <w:t xml:space="preserve">летења </w:t>
      </w:r>
      <w:r>
        <w:rPr>
          <w:spacing w:val="-4"/>
        </w:rPr>
        <w:t xml:space="preserve">уочи </w:t>
      </w:r>
      <w:r>
        <w:t xml:space="preserve">да се идентификација </w:t>
      </w:r>
      <w:r>
        <w:rPr>
          <w:spacing w:val="-3"/>
        </w:rPr>
        <w:t xml:space="preserve">ваздухоплова </w:t>
      </w:r>
      <w:r>
        <w:rPr>
          <w:spacing w:val="-4"/>
        </w:rPr>
        <w:t>коју</w:t>
      </w:r>
      <w:r>
        <w:rPr>
          <w:spacing w:val="35"/>
        </w:rPr>
        <w:t xml:space="preserve"> </w:t>
      </w:r>
      <w:r>
        <w:t>одашиље</w:t>
      </w:r>
      <w:r>
        <w:rPr>
          <w:spacing w:val="3"/>
        </w:rPr>
        <w:t xml:space="preserve"> </w:t>
      </w:r>
      <w:r>
        <w:t xml:space="preserve">ва- </w:t>
      </w:r>
      <w:r>
        <w:rPr>
          <w:spacing w:val="-3"/>
        </w:rPr>
        <w:t xml:space="preserve">здухоплов </w:t>
      </w:r>
      <w:r>
        <w:t xml:space="preserve">опремљен </w:t>
      </w:r>
      <w:r>
        <w:rPr>
          <w:spacing w:val="-4"/>
        </w:rPr>
        <w:t xml:space="preserve">Модом </w:t>
      </w:r>
      <w:r>
        <w:rPr>
          <w:i/>
        </w:rPr>
        <w:t xml:space="preserve">S </w:t>
      </w:r>
      <w:r>
        <w:t xml:space="preserve">разликује </w:t>
      </w:r>
      <w:r>
        <w:rPr>
          <w:spacing w:val="-4"/>
        </w:rPr>
        <w:t xml:space="preserve">од </w:t>
      </w:r>
      <w:r>
        <w:t xml:space="preserve">оне </w:t>
      </w:r>
      <w:r>
        <w:rPr>
          <w:spacing w:val="-4"/>
        </w:rPr>
        <w:t xml:space="preserve">која </w:t>
      </w:r>
      <w:r>
        <w:t xml:space="preserve">се </w:t>
      </w:r>
      <w:r>
        <w:rPr>
          <w:spacing w:val="-4"/>
        </w:rPr>
        <w:t xml:space="preserve">од </w:t>
      </w:r>
      <w:r>
        <w:t>тог</w:t>
      </w:r>
      <w:r>
        <w:rPr>
          <w:spacing w:val="13"/>
        </w:rPr>
        <w:t xml:space="preserve"> </w:t>
      </w:r>
      <w:r>
        <w:t xml:space="preserve">ва- </w:t>
      </w:r>
      <w:r>
        <w:rPr>
          <w:spacing w:val="-3"/>
        </w:rPr>
        <w:t xml:space="preserve">здухоплова </w:t>
      </w:r>
      <w:r>
        <w:t xml:space="preserve">очекује, </w:t>
      </w:r>
      <w:r>
        <w:rPr>
          <w:spacing w:val="-4"/>
        </w:rPr>
        <w:t xml:space="preserve">од </w:t>
      </w:r>
      <w:r>
        <w:t xml:space="preserve">пилота се мора </w:t>
      </w:r>
      <w:r>
        <w:rPr>
          <w:spacing w:val="-3"/>
        </w:rPr>
        <w:t xml:space="preserve">захтевати </w:t>
      </w:r>
      <w:r>
        <w:t>да потврди</w:t>
      </w:r>
      <w:r>
        <w:rPr>
          <w:spacing w:val="5"/>
        </w:rPr>
        <w:t xml:space="preserve"> </w:t>
      </w:r>
      <w:r>
        <w:t>и,</w:t>
      </w:r>
      <w:r>
        <w:rPr>
          <w:spacing w:val="2"/>
        </w:rPr>
        <w:t xml:space="preserve"> </w:t>
      </w:r>
      <w:r>
        <w:rPr>
          <w:spacing w:val="-4"/>
        </w:rPr>
        <w:t>ако</w:t>
      </w:r>
      <w:r>
        <w:t xml:space="preserve"> је</w:t>
      </w:r>
      <w:r>
        <w:rPr>
          <w:spacing w:val="-9"/>
        </w:rPr>
        <w:t xml:space="preserve"> </w:t>
      </w:r>
      <w:r>
        <w:t>потребно,</w:t>
      </w:r>
      <w:r>
        <w:rPr>
          <w:spacing w:val="-9"/>
        </w:rPr>
        <w:t xml:space="preserve"> </w:t>
      </w:r>
      <w:r>
        <w:t>поново</w:t>
      </w:r>
      <w:r>
        <w:rPr>
          <w:spacing w:val="-9"/>
        </w:rPr>
        <w:t xml:space="preserve"> </w:t>
      </w:r>
      <w:r>
        <w:t>унесе</w:t>
      </w:r>
      <w:r>
        <w:rPr>
          <w:spacing w:val="-9"/>
        </w:rPr>
        <w:t xml:space="preserve"> </w:t>
      </w:r>
      <w:r>
        <w:t>исправну</w:t>
      </w:r>
      <w:r>
        <w:rPr>
          <w:spacing w:val="-9"/>
        </w:rPr>
        <w:t xml:space="preserve"> </w:t>
      </w:r>
      <w:r>
        <w:t>идентификацију</w:t>
      </w:r>
      <w:r>
        <w:rPr>
          <w:spacing w:val="-9"/>
        </w:rPr>
        <w:t xml:space="preserve"> </w:t>
      </w:r>
      <w:r>
        <w:rPr>
          <w:spacing w:val="-3"/>
        </w:rPr>
        <w:t>ваздухоплова.</w:t>
      </w:r>
      <w:r>
        <w:rPr>
          <w:spacing w:val="-1"/>
        </w:rPr>
        <w:t xml:space="preserve"> </w:t>
      </w:r>
      <w:r>
        <w:t xml:space="preserve">(ц) </w:t>
      </w:r>
      <w:r>
        <w:rPr>
          <w:spacing w:val="-5"/>
        </w:rPr>
        <w:t xml:space="preserve">Ако </w:t>
      </w:r>
      <w:r>
        <w:t xml:space="preserve">је </w:t>
      </w:r>
      <w:r>
        <w:rPr>
          <w:spacing w:val="-3"/>
        </w:rPr>
        <w:t xml:space="preserve">пилот потврдио </w:t>
      </w:r>
      <w:r>
        <w:t>да је</w:t>
      </w:r>
      <w:r>
        <w:rPr>
          <w:spacing w:val="31"/>
        </w:rPr>
        <w:t xml:space="preserve"> </w:t>
      </w:r>
      <w:r>
        <w:rPr>
          <w:spacing w:val="-3"/>
        </w:rPr>
        <w:t>идентификација</w:t>
      </w:r>
      <w:r>
        <w:rPr>
          <w:spacing w:val="7"/>
        </w:rPr>
        <w:t xml:space="preserve"> </w:t>
      </w:r>
      <w:r>
        <w:rPr>
          <w:spacing w:val="-4"/>
        </w:rPr>
        <w:t>ваздухоплова</w:t>
      </w:r>
      <w:r>
        <w:t xml:space="preserve"> путем</w:t>
      </w:r>
      <w:r>
        <w:rPr>
          <w:spacing w:val="-10"/>
        </w:rPr>
        <w:t xml:space="preserve"> </w:t>
      </w:r>
      <w:r>
        <w:t>могућности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rPr>
          <w:spacing w:val="-3"/>
        </w:rPr>
        <w:t>идентификацију</w:t>
      </w:r>
      <w:r>
        <w:rPr>
          <w:spacing w:val="-10"/>
        </w:rPr>
        <w:t xml:space="preserve"> </w:t>
      </w:r>
      <w:r>
        <w:rPr>
          <w:spacing w:val="-4"/>
        </w:rPr>
        <w:t>Мода</w:t>
      </w:r>
      <w:r>
        <w:rPr>
          <w:spacing w:val="-10"/>
        </w:rPr>
        <w:t xml:space="preserve"> </w:t>
      </w:r>
      <w:r>
        <w:rPr>
          <w:i/>
        </w:rPr>
        <w:t>S</w:t>
      </w:r>
      <w:r>
        <w:rPr>
          <w:i/>
          <w:spacing w:val="-10"/>
        </w:rPr>
        <w:t xml:space="preserve"> </w:t>
      </w:r>
      <w:r>
        <w:rPr>
          <w:spacing w:val="-3"/>
        </w:rPr>
        <w:t>тачно</w:t>
      </w:r>
      <w:r>
        <w:rPr>
          <w:spacing w:val="-10"/>
        </w:rPr>
        <w:t xml:space="preserve"> </w:t>
      </w:r>
      <w:r>
        <w:t>унета,</w:t>
      </w:r>
      <w:r>
        <w:rPr>
          <w:spacing w:val="-10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rPr>
          <w:spacing w:val="-3"/>
        </w:rPr>
        <w:t>неподу-</w:t>
      </w:r>
    </w:p>
    <w:p w:rsidR="00A822BE" w:rsidRDefault="0046556E">
      <w:pPr>
        <w:pStyle w:val="BodyText"/>
        <w:spacing w:before="2" w:line="204" w:lineRule="exact"/>
        <w:ind w:left="401" w:firstLine="0"/>
        <w:jc w:val="left"/>
      </w:pPr>
      <w:r>
        <w:t xml:space="preserve">дарање и даље постоји, </w:t>
      </w:r>
      <w:r>
        <w:rPr>
          <w:spacing w:val="-3"/>
        </w:rPr>
        <w:t xml:space="preserve">контролор </w:t>
      </w:r>
      <w:r>
        <w:t xml:space="preserve">мора да </w:t>
      </w:r>
      <w:r>
        <w:rPr>
          <w:spacing w:val="-3"/>
        </w:rPr>
        <w:t xml:space="preserve">предузме следеће </w:t>
      </w:r>
      <w:r>
        <w:t>мере:</w:t>
      </w:r>
    </w:p>
    <w:p w:rsidR="00A822BE" w:rsidRDefault="0046556E">
      <w:pPr>
        <w:pStyle w:val="ListParagraph"/>
        <w:numPr>
          <w:ilvl w:val="1"/>
          <w:numId w:val="43"/>
        </w:numPr>
        <w:tabs>
          <w:tab w:val="left" w:pos="1054"/>
        </w:tabs>
        <w:spacing w:line="202" w:lineRule="exact"/>
        <w:ind w:firstLine="397"/>
        <w:rPr>
          <w:sz w:val="18"/>
        </w:rPr>
      </w:pPr>
      <w:r>
        <w:rPr>
          <w:sz w:val="18"/>
        </w:rPr>
        <w:t>обавештава пилота о наставку</w:t>
      </w:r>
      <w:r>
        <w:rPr>
          <w:spacing w:val="-5"/>
          <w:sz w:val="18"/>
        </w:rPr>
        <w:t xml:space="preserve"> </w:t>
      </w:r>
      <w:r>
        <w:rPr>
          <w:sz w:val="18"/>
        </w:rPr>
        <w:t>неподударања;</w:t>
      </w:r>
    </w:p>
    <w:p w:rsidR="00A822BE" w:rsidRDefault="0046556E">
      <w:pPr>
        <w:pStyle w:val="ListParagraph"/>
        <w:numPr>
          <w:ilvl w:val="1"/>
          <w:numId w:val="43"/>
        </w:numPr>
        <w:tabs>
          <w:tab w:val="left" w:pos="1063"/>
        </w:tabs>
        <w:spacing w:before="2" w:line="232" w:lineRule="auto"/>
        <w:ind w:right="3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је то </w:t>
      </w:r>
      <w:r>
        <w:rPr>
          <w:sz w:val="18"/>
        </w:rPr>
        <w:t xml:space="preserve">могуће, исправља ознаку </w:t>
      </w:r>
      <w:r>
        <w:rPr>
          <w:spacing w:val="-3"/>
          <w:sz w:val="18"/>
        </w:rPr>
        <w:t xml:space="preserve">која </w:t>
      </w:r>
      <w:r>
        <w:rPr>
          <w:sz w:val="18"/>
        </w:rPr>
        <w:t>приказује иденти- фикацију ваздухоплова на показивачу на радној позицији контро- ле летења;</w:t>
      </w:r>
      <w:r>
        <w:rPr>
          <w:spacing w:val="-3"/>
          <w:sz w:val="18"/>
        </w:rPr>
        <w:t xml:space="preserve"> </w:t>
      </w:r>
      <w:r>
        <w:rPr>
          <w:sz w:val="18"/>
        </w:rPr>
        <w:t>и</w:t>
      </w:r>
    </w:p>
    <w:p w:rsidR="00A822BE" w:rsidRDefault="0046556E">
      <w:pPr>
        <w:pStyle w:val="ListParagraph"/>
        <w:numPr>
          <w:ilvl w:val="1"/>
          <w:numId w:val="43"/>
        </w:numPr>
        <w:tabs>
          <w:tab w:val="left" w:pos="1087"/>
        </w:tabs>
        <w:spacing w:before="3" w:line="232" w:lineRule="auto"/>
        <w:ind w:right="2" w:firstLine="397"/>
        <w:jc w:val="both"/>
        <w:rPr>
          <w:sz w:val="18"/>
        </w:rPr>
      </w:pPr>
      <w:r>
        <w:rPr>
          <w:sz w:val="18"/>
        </w:rPr>
        <w:t xml:space="preserve">обавештава следећу радну позицију контроле летења и све остале релевантне јединице </w:t>
      </w:r>
      <w:r>
        <w:rPr>
          <w:spacing w:val="-3"/>
          <w:sz w:val="18"/>
        </w:rPr>
        <w:t xml:space="preserve">које </w:t>
      </w:r>
      <w:r>
        <w:rPr>
          <w:sz w:val="18"/>
        </w:rPr>
        <w:t>за потребе идентификације употребљавају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Мод</w:t>
      </w:r>
      <w:r>
        <w:rPr>
          <w:spacing w:val="-8"/>
          <w:sz w:val="18"/>
        </w:rPr>
        <w:t xml:space="preserve"> </w:t>
      </w:r>
      <w:r>
        <w:rPr>
          <w:i/>
          <w:sz w:val="18"/>
        </w:rPr>
        <w:t>S</w:t>
      </w:r>
      <w:r>
        <w:rPr>
          <w:sz w:val="18"/>
        </w:rPr>
        <w:t>,</w:t>
      </w:r>
      <w:r>
        <w:rPr>
          <w:spacing w:val="-8"/>
          <w:sz w:val="18"/>
        </w:rPr>
        <w:t xml:space="preserve"> </w:t>
      </w:r>
      <w:r>
        <w:rPr>
          <w:sz w:val="18"/>
        </w:rPr>
        <w:t>да</w:t>
      </w:r>
      <w:r>
        <w:rPr>
          <w:spacing w:val="-8"/>
          <w:sz w:val="18"/>
        </w:rPr>
        <w:t xml:space="preserve"> </w:t>
      </w:r>
      <w:r>
        <w:rPr>
          <w:sz w:val="18"/>
        </w:rPr>
        <w:t>је</w:t>
      </w:r>
      <w:r>
        <w:rPr>
          <w:spacing w:val="-8"/>
          <w:sz w:val="18"/>
        </w:rPr>
        <w:t xml:space="preserve"> </w:t>
      </w:r>
      <w:r>
        <w:rPr>
          <w:sz w:val="18"/>
        </w:rPr>
        <w:t>погрешна</w:t>
      </w:r>
      <w:r>
        <w:rPr>
          <w:spacing w:val="-8"/>
          <w:sz w:val="18"/>
        </w:rPr>
        <w:t xml:space="preserve"> </w:t>
      </w:r>
      <w:r>
        <w:rPr>
          <w:sz w:val="18"/>
        </w:rPr>
        <w:t>идентификација</w:t>
      </w:r>
      <w:r>
        <w:rPr>
          <w:spacing w:val="-8"/>
          <w:sz w:val="18"/>
        </w:rPr>
        <w:t xml:space="preserve"> </w:t>
      </w:r>
      <w:r>
        <w:rPr>
          <w:sz w:val="18"/>
        </w:rPr>
        <w:t xml:space="preserve">ваздухопло- ва </w:t>
      </w:r>
      <w:r>
        <w:rPr>
          <w:spacing w:val="-3"/>
          <w:sz w:val="18"/>
        </w:rPr>
        <w:t xml:space="preserve">коју </w:t>
      </w:r>
      <w:r>
        <w:rPr>
          <w:sz w:val="18"/>
        </w:rPr>
        <w:t>тај ваздухоплов</w:t>
      </w:r>
      <w:r>
        <w:rPr>
          <w:sz w:val="18"/>
        </w:rPr>
        <w:t xml:space="preserve"> </w:t>
      </w:r>
      <w:r>
        <w:rPr>
          <w:sz w:val="18"/>
        </w:rPr>
        <w:t>одашиље.</w:t>
      </w:r>
    </w:p>
    <w:p w:rsidR="00A822BE" w:rsidRDefault="0046556E">
      <w:pPr>
        <w:pStyle w:val="Heading2"/>
        <w:spacing w:before="4" w:line="232" w:lineRule="auto"/>
        <w:ind w:left="401" w:right="3" w:firstLine="396"/>
        <w:jc w:val="both"/>
      </w:pPr>
      <w:r>
        <w:t xml:space="preserve">SERA.13020 Отказ </w:t>
      </w:r>
      <w:r>
        <w:rPr>
          <w:i/>
        </w:rPr>
        <w:t xml:space="preserve">SSR </w:t>
      </w:r>
      <w:r>
        <w:t>транспондера када је обавезна опремљеност исправним транспондером</w:t>
      </w:r>
    </w:p>
    <w:p w:rsidR="00A822BE" w:rsidRDefault="0046556E">
      <w:pPr>
        <w:pStyle w:val="BodyText"/>
        <w:spacing w:before="2" w:line="232" w:lineRule="auto"/>
        <w:ind w:left="401" w:right="1" w:firstLine="396"/>
      </w:pPr>
      <w:r>
        <w:t xml:space="preserve">(а) У случају квара транспондера након полетања, </w:t>
      </w:r>
      <w:r>
        <w:rPr>
          <w:i/>
        </w:rPr>
        <w:t xml:space="preserve">АТC </w:t>
      </w:r>
      <w:r>
        <w:t>једи- нице морају да покушају да обезбеде наставак лета до аеродрома одредишта у складу са планом лета. Од пилота се, међутим, може очекивати да поштују посебна ограничења.</w:t>
      </w:r>
    </w:p>
    <w:p w:rsidR="00A822BE" w:rsidRDefault="0046556E">
      <w:pPr>
        <w:pStyle w:val="BodyText"/>
        <w:spacing w:before="4" w:line="232" w:lineRule="auto"/>
        <w:ind w:left="401" w:right="2" w:firstLine="396"/>
      </w:pPr>
      <w:r>
        <w:t>(б) У случају да се транспондер покварио и не може да се поново покрене пре полетањ</w:t>
      </w:r>
      <w:r>
        <w:t>а, пилоти су дужни да:</w:t>
      </w:r>
    </w:p>
    <w:p w:rsidR="00A822BE" w:rsidRDefault="0046556E">
      <w:pPr>
        <w:pStyle w:val="ListParagraph"/>
        <w:numPr>
          <w:ilvl w:val="0"/>
          <w:numId w:val="42"/>
        </w:numPr>
        <w:tabs>
          <w:tab w:val="left" w:pos="1062"/>
        </w:tabs>
        <w:spacing w:before="2" w:line="232" w:lineRule="auto"/>
        <w:ind w:right="2" w:firstLine="397"/>
        <w:jc w:val="both"/>
        <w:rPr>
          <w:sz w:val="18"/>
        </w:rPr>
      </w:pPr>
      <w:r>
        <w:rPr>
          <w:sz w:val="18"/>
        </w:rPr>
        <w:t xml:space="preserve">обавесте </w:t>
      </w:r>
      <w:r>
        <w:rPr>
          <w:i/>
          <w:spacing w:val="-3"/>
          <w:sz w:val="18"/>
        </w:rPr>
        <w:t xml:space="preserve">АТS </w:t>
      </w:r>
      <w:r>
        <w:rPr>
          <w:sz w:val="18"/>
        </w:rPr>
        <w:t>што је пре могуће, најбоље пре подношења плана</w:t>
      </w:r>
      <w:r>
        <w:rPr>
          <w:spacing w:val="-2"/>
          <w:sz w:val="18"/>
        </w:rPr>
        <w:t xml:space="preserve"> </w:t>
      </w:r>
      <w:r>
        <w:rPr>
          <w:sz w:val="18"/>
        </w:rPr>
        <w:t>лета;</w:t>
      </w:r>
    </w:p>
    <w:p w:rsidR="00A822BE" w:rsidRDefault="0046556E">
      <w:pPr>
        <w:pStyle w:val="ListParagraph"/>
        <w:numPr>
          <w:ilvl w:val="0"/>
          <w:numId w:val="42"/>
        </w:numPr>
        <w:tabs>
          <w:tab w:val="left" w:pos="1056"/>
        </w:tabs>
        <w:spacing w:before="2" w:line="232" w:lineRule="auto"/>
        <w:ind w:right="2" w:firstLine="397"/>
        <w:jc w:val="both"/>
        <w:rPr>
          <w:sz w:val="18"/>
        </w:rPr>
      </w:pPr>
      <w:r>
        <w:rPr>
          <w:sz w:val="18"/>
        </w:rPr>
        <w:t xml:space="preserve">унесу у тачку 10. обрасца </w:t>
      </w:r>
      <w:r>
        <w:rPr>
          <w:i/>
          <w:sz w:val="18"/>
        </w:rPr>
        <w:t xml:space="preserve">ICAO </w:t>
      </w:r>
      <w:r>
        <w:rPr>
          <w:sz w:val="18"/>
        </w:rPr>
        <w:t xml:space="preserve">плана лета у рубрику </w:t>
      </w:r>
      <w:r>
        <w:rPr>
          <w:i/>
          <w:sz w:val="18"/>
        </w:rPr>
        <w:t xml:space="preserve">SSR </w:t>
      </w:r>
      <w:r>
        <w:rPr>
          <w:sz w:val="18"/>
        </w:rPr>
        <w:t>знак „</w:t>
      </w:r>
      <w:r>
        <w:rPr>
          <w:i/>
          <w:sz w:val="18"/>
        </w:rPr>
        <w:t>N</w:t>
      </w:r>
      <w:r>
        <w:rPr>
          <w:sz w:val="18"/>
        </w:rPr>
        <w:t>” за потпуни отказ транспондера или, у случају делимич- ног</w:t>
      </w:r>
      <w:r>
        <w:rPr>
          <w:spacing w:val="-6"/>
          <w:sz w:val="18"/>
        </w:rPr>
        <w:t xml:space="preserve"> </w:t>
      </w:r>
      <w:r>
        <w:rPr>
          <w:sz w:val="18"/>
        </w:rPr>
        <w:t>отказа</w:t>
      </w:r>
      <w:r>
        <w:rPr>
          <w:spacing w:val="-6"/>
          <w:sz w:val="18"/>
        </w:rPr>
        <w:t xml:space="preserve"> </w:t>
      </w:r>
      <w:r>
        <w:rPr>
          <w:sz w:val="18"/>
        </w:rPr>
        <w:t>транспондера,</w:t>
      </w:r>
      <w:r>
        <w:rPr>
          <w:spacing w:val="-6"/>
          <w:sz w:val="18"/>
        </w:rPr>
        <w:t xml:space="preserve"> </w:t>
      </w:r>
      <w:r>
        <w:rPr>
          <w:sz w:val="18"/>
        </w:rPr>
        <w:t>унесу</w:t>
      </w:r>
      <w:r>
        <w:rPr>
          <w:spacing w:val="-6"/>
          <w:sz w:val="18"/>
        </w:rPr>
        <w:t xml:space="preserve"> </w:t>
      </w:r>
      <w:r>
        <w:rPr>
          <w:sz w:val="18"/>
        </w:rPr>
        <w:t>знак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>који</w:t>
      </w:r>
      <w:r>
        <w:rPr>
          <w:spacing w:val="-6"/>
          <w:sz w:val="18"/>
        </w:rPr>
        <w:t xml:space="preserve"> </w:t>
      </w:r>
      <w:r>
        <w:rPr>
          <w:sz w:val="18"/>
        </w:rPr>
        <w:t>одговар</w:t>
      </w:r>
      <w:r>
        <w:rPr>
          <w:sz w:val="18"/>
        </w:rPr>
        <w:t>а</w:t>
      </w:r>
      <w:r>
        <w:rPr>
          <w:spacing w:val="-6"/>
          <w:sz w:val="18"/>
        </w:rPr>
        <w:t xml:space="preserve"> </w:t>
      </w:r>
      <w:r>
        <w:rPr>
          <w:sz w:val="18"/>
        </w:rPr>
        <w:t>преосталим</w:t>
      </w:r>
      <w:r>
        <w:rPr>
          <w:spacing w:val="-6"/>
          <w:sz w:val="18"/>
        </w:rPr>
        <w:t xml:space="preserve"> </w:t>
      </w:r>
      <w:r>
        <w:rPr>
          <w:sz w:val="18"/>
        </w:rPr>
        <w:t>мо- гућностима транспондера; и</w:t>
      </w:r>
    </w:p>
    <w:p w:rsidR="00A822BE" w:rsidRDefault="0046556E">
      <w:pPr>
        <w:pStyle w:val="ListParagraph"/>
        <w:numPr>
          <w:ilvl w:val="0"/>
          <w:numId w:val="42"/>
        </w:numPr>
        <w:tabs>
          <w:tab w:val="left" w:pos="1074"/>
        </w:tabs>
        <w:spacing w:before="4" w:line="232" w:lineRule="auto"/>
        <w:ind w:right="2" w:firstLine="397"/>
        <w:jc w:val="both"/>
        <w:rPr>
          <w:sz w:val="18"/>
        </w:rPr>
      </w:pPr>
      <w:r>
        <w:rPr>
          <w:sz w:val="18"/>
        </w:rPr>
        <w:t xml:space="preserve">поштују све објављене процедуре о тражењу изузећа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захтева за опремљеношћу исправним </w:t>
      </w:r>
      <w:r>
        <w:rPr>
          <w:i/>
          <w:sz w:val="18"/>
        </w:rPr>
        <w:t>SSR</w:t>
      </w:r>
      <w:r>
        <w:rPr>
          <w:i/>
          <w:spacing w:val="-8"/>
          <w:sz w:val="18"/>
        </w:rPr>
        <w:t xml:space="preserve"> </w:t>
      </w:r>
      <w:r>
        <w:rPr>
          <w:sz w:val="18"/>
        </w:rPr>
        <w:t>транспондером.</w:t>
      </w:r>
    </w:p>
    <w:p w:rsidR="00A822BE" w:rsidRDefault="0046556E">
      <w:pPr>
        <w:spacing w:before="111"/>
        <w:ind w:left="2421" w:right="2024"/>
        <w:jc w:val="center"/>
        <w:rPr>
          <w:i/>
          <w:sz w:val="18"/>
        </w:rPr>
      </w:pPr>
      <w:r>
        <w:rPr>
          <w:i/>
          <w:sz w:val="18"/>
        </w:rPr>
        <w:t>СЕКЦИЈА 14</w:t>
      </w:r>
    </w:p>
    <w:p w:rsidR="00A822BE" w:rsidRDefault="0046556E">
      <w:pPr>
        <w:pStyle w:val="Heading3"/>
        <w:spacing w:before="108"/>
        <w:ind w:left="1659"/>
        <w:jc w:val="left"/>
      </w:pPr>
      <w:r>
        <w:t>Поступци говорне комуникације</w:t>
      </w:r>
    </w:p>
    <w:p w:rsidR="00A822BE" w:rsidRDefault="00A822BE">
      <w:pPr>
        <w:pStyle w:val="BodyText"/>
        <w:spacing w:before="1"/>
        <w:ind w:left="0" w:firstLine="0"/>
        <w:jc w:val="left"/>
        <w:rPr>
          <w:b/>
          <w:i/>
          <w:sz w:val="17"/>
        </w:rPr>
      </w:pPr>
    </w:p>
    <w:p w:rsidR="00A822BE" w:rsidRDefault="0046556E">
      <w:pPr>
        <w:spacing w:line="204" w:lineRule="exact"/>
        <w:ind w:left="798"/>
        <w:rPr>
          <w:b/>
          <w:sz w:val="18"/>
        </w:rPr>
      </w:pPr>
      <w:r>
        <w:rPr>
          <w:b/>
          <w:sz w:val="18"/>
        </w:rPr>
        <w:t>SERA.14001 Опште</w:t>
      </w:r>
    </w:p>
    <w:p w:rsidR="00A822BE" w:rsidRDefault="0046556E">
      <w:pPr>
        <w:pStyle w:val="BodyText"/>
        <w:spacing w:before="3" w:line="232" w:lineRule="auto"/>
        <w:ind w:left="401" w:right="1" w:firstLine="396"/>
      </w:pPr>
      <w:r>
        <w:t>Стандардизована фразеологија мора да се користи у свим</w:t>
      </w:r>
      <w:r>
        <w:rPr>
          <w:spacing w:val="-24"/>
        </w:rPr>
        <w:t xml:space="preserve"> </w:t>
      </w:r>
      <w:r>
        <w:t xml:space="preserve">си- туацијама за </w:t>
      </w:r>
      <w:r>
        <w:rPr>
          <w:spacing w:val="-3"/>
        </w:rPr>
        <w:t xml:space="preserve">које </w:t>
      </w:r>
      <w:r>
        <w:t xml:space="preserve">је прописана. Само </w:t>
      </w:r>
      <w:r>
        <w:rPr>
          <w:spacing w:val="-4"/>
        </w:rPr>
        <w:t xml:space="preserve">ако </w:t>
      </w:r>
      <w:r>
        <w:t>је коришћење стандар- дизоване фразеологије недовољно за пренос планиране поруке, користи се обичан говорни</w:t>
      </w:r>
      <w:r>
        <w:rPr>
          <w:spacing w:val="-2"/>
        </w:rPr>
        <w:t xml:space="preserve"> </w:t>
      </w:r>
      <w:r>
        <w:t>језик.</w:t>
      </w:r>
    </w:p>
    <w:p w:rsidR="00A822BE" w:rsidRDefault="0046556E">
      <w:pPr>
        <w:pStyle w:val="Heading2"/>
        <w:spacing w:line="203" w:lineRule="exact"/>
        <w:ind w:left="798"/>
      </w:pPr>
      <w:r>
        <w:t>SERA.14005 Категорије порука</w:t>
      </w:r>
    </w:p>
    <w:p w:rsidR="00A822BE" w:rsidRDefault="0046556E">
      <w:pPr>
        <w:pStyle w:val="BodyText"/>
        <w:spacing w:before="2" w:line="232" w:lineRule="auto"/>
        <w:ind w:left="401" w:right="1" w:firstLine="396"/>
      </w:pPr>
      <w:r>
        <w:t>(а)</w:t>
      </w:r>
      <w:r>
        <w:rPr>
          <w:spacing w:val="-5"/>
        </w:rPr>
        <w:t xml:space="preserve"> </w:t>
      </w:r>
      <w:r>
        <w:t>Категори</w:t>
      </w:r>
      <w:r>
        <w:t>је</w:t>
      </w:r>
      <w:r>
        <w:rPr>
          <w:spacing w:val="-5"/>
        </w:rPr>
        <w:t xml:space="preserve"> </w:t>
      </w:r>
      <w:r>
        <w:t>порука</w:t>
      </w:r>
      <w:r>
        <w:rPr>
          <w:spacing w:val="-5"/>
        </w:rPr>
        <w:t xml:space="preserve"> </w:t>
      </w:r>
      <w:r>
        <w:t>којима</w:t>
      </w:r>
      <w:r>
        <w:rPr>
          <w:spacing w:val="-5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користи</w:t>
      </w:r>
      <w:r>
        <w:rPr>
          <w:spacing w:val="-5"/>
        </w:rPr>
        <w:t xml:space="preserve"> </w:t>
      </w:r>
      <w:r>
        <w:t>ваздухопловна</w:t>
      </w:r>
      <w:r>
        <w:rPr>
          <w:spacing w:val="-5"/>
        </w:rPr>
        <w:t xml:space="preserve"> </w:t>
      </w:r>
      <w:r>
        <w:t xml:space="preserve">услу- га мобилне комуникације и редослед приоритета у успостављању комуникација и преносу порука морају да </w:t>
      </w:r>
      <w:r>
        <w:rPr>
          <w:spacing w:val="-5"/>
        </w:rPr>
        <w:t xml:space="preserve">буду </w:t>
      </w:r>
      <w:r>
        <w:t>у складу са табе- лом</w:t>
      </w:r>
      <w:r>
        <w:rPr>
          <w:spacing w:val="-1"/>
        </w:rPr>
        <w:t xml:space="preserve"> </w:t>
      </w:r>
      <w:r>
        <w:rPr>
          <w:i/>
        </w:rPr>
        <w:t>S14-1</w:t>
      </w:r>
      <w:r>
        <w:t>.</w:t>
      </w:r>
    </w:p>
    <w:p w:rsidR="00A822BE" w:rsidRDefault="00A822BE">
      <w:pPr>
        <w:pStyle w:val="BodyText"/>
        <w:spacing w:before="4"/>
        <w:ind w:left="0" w:firstLine="0"/>
        <w:jc w:val="left"/>
        <w:rPr>
          <w:sz w:val="27"/>
        </w:rPr>
      </w:pPr>
    </w:p>
    <w:p w:rsidR="00A822BE" w:rsidRDefault="0046556E">
      <w:pPr>
        <w:ind w:left="2421" w:right="2024"/>
        <w:jc w:val="center"/>
        <w:rPr>
          <w:i/>
          <w:sz w:val="18"/>
        </w:rPr>
      </w:pPr>
      <w:r>
        <w:rPr>
          <w:sz w:val="18"/>
        </w:rPr>
        <w:t xml:space="preserve">Табела </w:t>
      </w:r>
      <w:r>
        <w:rPr>
          <w:i/>
          <w:sz w:val="18"/>
        </w:rPr>
        <w:t>S14-1</w:t>
      </w:r>
    </w:p>
    <w:p w:rsidR="00A822BE" w:rsidRDefault="00A822BE">
      <w:pPr>
        <w:pStyle w:val="BodyText"/>
        <w:ind w:left="0" w:firstLine="0"/>
        <w:jc w:val="left"/>
        <w:rPr>
          <w:i/>
          <w:sz w:val="4"/>
        </w:rPr>
      </w:pPr>
    </w:p>
    <w:tbl>
      <w:tblPr>
        <w:tblW w:w="0" w:type="auto"/>
        <w:tblInd w:w="4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6"/>
        <w:gridCol w:w="1865"/>
      </w:tblGrid>
      <w:tr w:rsidR="00A822BE">
        <w:trPr>
          <w:trHeight w:val="360"/>
        </w:trPr>
        <w:tc>
          <w:tcPr>
            <w:tcW w:w="3226" w:type="dxa"/>
          </w:tcPr>
          <w:p w:rsidR="00A822BE" w:rsidRDefault="0046556E">
            <w:pPr>
              <w:pStyle w:val="TableParagraph"/>
              <w:spacing w:before="18"/>
              <w:jc w:val="left"/>
              <w:rPr>
                <w:sz w:val="14"/>
              </w:rPr>
            </w:pPr>
            <w:r>
              <w:rPr>
                <w:sz w:val="14"/>
              </w:rPr>
              <w:t>Категорија поруке и редослед приоритета радио-те- лефонско</w:t>
            </w:r>
            <w:r>
              <w:rPr>
                <w:sz w:val="14"/>
              </w:rPr>
              <w:t>г сигнала</w:t>
            </w:r>
          </w:p>
        </w:tc>
        <w:tc>
          <w:tcPr>
            <w:tcW w:w="1865" w:type="dxa"/>
          </w:tcPr>
          <w:p w:rsidR="00A822BE" w:rsidRDefault="0046556E">
            <w:pPr>
              <w:pStyle w:val="TableParagraph"/>
              <w:spacing w:before="18"/>
              <w:ind w:left="145" w:right="134"/>
              <w:rPr>
                <w:sz w:val="14"/>
              </w:rPr>
            </w:pPr>
            <w:r>
              <w:rPr>
                <w:sz w:val="14"/>
              </w:rPr>
              <w:t>Радио-телефонски сигнал</w:t>
            </w:r>
          </w:p>
        </w:tc>
      </w:tr>
      <w:tr w:rsidR="00A822BE">
        <w:trPr>
          <w:trHeight w:val="360"/>
        </w:trPr>
        <w:tc>
          <w:tcPr>
            <w:tcW w:w="3226" w:type="dxa"/>
          </w:tcPr>
          <w:p w:rsidR="00A822BE" w:rsidRDefault="0046556E">
            <w:pPr>
              <w:pStyle w:val="TableParagraph"/>
              <w:spacing w:before="18"/>
              <w:ind w:left="91" w:right="203" w:hanging="35"/>
              <w:jc w:val="left"/>
              <w:rPr>
                <w:sz w:val="14"/>
              </w:rPr>
            </w:pPr>
            <w:r>
              <w:rPr>
                <w:sz w:val="14"/>
              </w:rPr>
              <w:t>(а) Позиви у невољи, поруке о невољи и саобраћај у невољи</w:t>
            </w:r>
          </w:p>
        </w:tc>
        <w:tc>
          <w:tcPr>
            <w:tcW w:w="1865" w:type="dxa"/>
          </w:tcPr>
          <w:p w:rsidR="00A822BE" w:rsidRDefault="0046556E">
            <w:pPr>
              <w:pStyle w:val="TableParagraph"/>
              <w:spacing w:before="16"/>
              <w:ind w:left="145" w:right="129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MAYDAY</w:t>
            </w:r>
          </w:p>
        </w:tc>
      </w:tr>
      <w:tr w:rsidR="00A822BE">
        <w:trPr>
          <w:trHeight w:val="360"/>
        </w:trPr>
        <w:tc>
          <w:tcPr>
            <w:tcW w:w="3226" w:type="dxa"/>
          </w:tcPr>
          <w:p w:rsidR="00A822BE" w:rsidRDefault="0046556E">
            <w:pPr>
              <w:pStyle w:val="TableParagraph"/>
              <w:spacing w:before="18"/>
              <w:ind w:left="91" w:hanging="35"/>
              <w:jc w:val="left"/>
              <w:rPr>
                <w:sz w:val="14"/>
              </w:rPr>
            </w:pPr>
            <w:r>
              <w:rPr>
                <w:sz w:val="14"/>
              </w:rPr>
              <w:t>(б) Хитне поруке, укључујући поруке којима претходи сигнал медицинског превоза</w:t>
            </w:r>
          </w:p>
        </w:tc>
        <w:tc>
          <w:tcPr>
            <w:tcW w:w="1865" w:type="dxa"/>
          </w:tcPr>
          <w:p w:rsidR="00A822BE" w:rsidRDefault="0046556E">
            <w:pPr>
              <w:pStyle w:val="TableParagraph"/>
              <w:spacing w:before="15" w:line="161" w:lineRule="exact"/>
              <w:ind w:left="145" w:right="134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PAN PAN или PAN PAN</w:t>
            </w:r>
          </w:p>
          <w:p w:rsidR="00A822BE" w:rsidRDefault="0046556E">
            <w:pPr>
              <w:pStyle w:val="TableParagraph"/>
              <w:spacing w:line="161" w:lineRule="exact"/>
              <w:ind w:left="145" w:right="129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MEDICAL</w:t>
            </w:r>
          </w:p>
        </w:tc>
      </w:tr>
      <w:tr w:rsidR="00A822BE">
        <w:trPr>
          <w:trHeight w:val="200"/>
        </w:trPr>
        <w:tc>
          <w:tcPr>
            <w:tcW w:w="3226" w:type="dxa"/>
          </w:tcPr>
          <w:p w:rsidR="00A822BE" w:rsidRDefault="0046556E">
            <w:pPr>
              <w:pStyle w:val="TableParagraph"/>
              <w:spacing w:before="18"/>
              <w:jc w:val="left"/>
              <w:rPr>
                <w:sz w:val="14"/>
              </w:rPr>
            </w:pPr>
            <w:r>
              <w:rPr>
                <w:sz w:val="14"/>
              </w:rPr>
              <w:t>(ц) Комуникације које се односе на гониометар</w:t>
            </w:r>
          </w:p>
        </w:tc>
        <w:tc>
          <w:tcPr>
            <w:tcW w:w="1865" w:type="dxa"/>
          </w:tcPr>
          <w:p w:rsidR="00A822BE" w:rsidRDefault="0046556E">
            <w:pPr>
              <w:pStyle w:val="TableParagraph"/>
              <w:spacing w:before="18"/>
              <w:ind w:left="11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A822BE">
        <w:trPr>
          <w:trHeight w:val="200"/>
        </w:trPr>
        <w:tc>
          <w:tcPr>
            <w:tcW w:w="3226" w:type="dxa"/>
          </w:tcPr>
          <w:p w:rsidR="00A822BE" w:rsidRDefault="0046556E">
            <w:pPr>
              <w:pStyle w:val="TableParagraph"/>
              <w:spacing w:before="18"/>
              <w:jc w:val="left"/>
              <w:rPr>
                <w:sz w:val="14"/>
              </w:rPr>
            </w:pPr>
            <w:r>
              <w:rPr>
                <w:sz w:val="14"/>
              </w:rPr>
              <w:t>(д) Поруке о безбедности лета</w:t>
            </w:r>
          </w:p>
        </w:tc>
        <w:tc>
          <w:tcPr>
            <w:tcW w:w="1865" w:type="dxa"/>
          </w:tcPr>
          <w:p w:rsidR="00A822BE" w:rsidRDefault="0046556E">
            <w:pPr>
              <w:pStyle w:val="TableParagraph"/>
              <w:spacing w:before="18"/>
              <w:ind w:left="11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A822BE">
        <w:trPr>
          <w:trHeight w:val="200"/>
        </w:trPr>
        <w:tc>
          <w:tcPr>
            <w:tcW w:w="3226" w:type="dxa"/>
          </w:tcPr>
          <w:p w:rsidR="00A822BE" w:rsidRDefault="0046556E">
            <w:pPr>
              <w:pStyle w:val="TableParagraph"/>
              <w:spacing w:before="18"/>
              <w:jc w:val="left"/>
              <w:rPr>
                <w:sz w:val="14"/>
              </w:rPr>
            </w:pPr>
            <w:r>
              <w:rPr>
                <w:sz w:val="14"/>
              </w:rPr>
              <w:t>(е) Метеоролошке поруке</w:t>
            </w:r>
          </w:p>
        </w:tc>
        <w:tc>
          <w:tcPr>
            <w:tcW w:w="1865" w:type="dxa"/>
          </w:tcPr>
          <w:p w:rsidR="00A822BE" w:rsidRDefault="0046556E">
            <w:pPr>
              <w:pStyle w:val="TableParagraph"/>
              <w:spacing w:before="18"/>
              <w:ind w:left="11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A822BE">
        <w:trPr>
          <w:trHeight w:val="200"/>
        </w:trPr>
        <w:tc>
          <w:tcPr>
            <w:tcW w:w="3226" w:type="dxa"/>
          </w:tcPr>
          <w:p w:rsidR="00A822BE" w:rsidRDefault="0046556E">
            <w:pPr>
              <w:pStyle w:val="TableParagraph"/>
              <w:spacing w:before="18"/>
              <w:jc w:val="left"/>
              <w:rPr>
                <w:sz w:val="14"/>
              </w:rPr>
            </w:pPr>
            <w:r>
              <w:rPr>
                <w:sz w:val="14"/>
              </w:rPr>
              <w:t>(ф) Летачко-оперативне поруке</w:t>
            </w:r>
          </w:p>
        </w:tc>
        <w:tc>
          <w:tcPr>
            <w:tcW w:w="1865" w:type="dxa"/>
          </w:tcPr>
          <w:p w:rsidR="00A822BE" w:rsidRDefault="0046556E">
            <w:pPr>
              <w:pStyle w:val="TableParagraph"/>
              <w:spacing w:before="18"/>
              <w:ind w:left="11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</w:tbl>
    <w:p w:rsidR="00A822BE" w:rsidRDefault="0046556E">
      <w:pPr>
        <w:pStyle w:val="BodyText"/>
        <w:spacing w:before="161" w:line="232" w:lineRule="auto"/>
        <w:ind w:left="401" w:right="2" w:firstLine="396"/>
      </w:pPr>
      <w:r>
        <w:t>(б)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-3"/>
        </w:rPr>
        <w:t>погледу</w:t>
      </w:r>
      <w:r>
        <w:rPr>
          <w:spacing w:val="-6"/>
        </w:rPr>
        <w:t xml:space="preserve"> </w:t>
      </w:r>
      <w:r>
        <w:t>порука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невољи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саобраћаја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невољи</w:t>
      </w:r>
      <w:r>
        <w:rPr>
          <w:spacing w:val="-6"/>
        </w:rPr>
        <w:t xml:space="preserve"> </w:t>
      </w:r>
      <w:r>
        <w:t>мора</w:t>
      </w:r>
      <w:r>
        <w:rPr>
          <w:spacing w:val="-6"/>
        </w:rPr>
        <w:t xml:space="preserve"> </w:t>
      </w:r>
      <w:r>
        <w:t xml:space="preserve">да се поступа у складу с одредбама из </w:t>
      </w:r>
      <w:r>
        <w:rPr>
          <w:spacing w:val="-3"/>
        </w:rPr>
        <w:t>тачке</w:t>
      </w:r>
      <w:r>
        <w:rPr>
          <w:spacing w:val="-6"/>
        </w:rPr>
        <w:t xml:space="preserve"> </w:t>
      </w:r>
      <w:r>
        <w:t>SERA.14095.</w:t>
      </w:r>
    </w:p>
    <w:p w:rsidR="00A822BE" w:rsidRDefault="0046556E">
      <w:pPr>
        <w:pStyle w:val="BodyText"/>
        <w:spacing w:before="2" w:line="232" w:lineRule="auto"/>
        <w:ind w:left="401" w:right="2" w:firstLine="396"/>
      </w:pPr>
      <w:r>
        <w:t xml:space="preserve">(ц) У </w:t>
      </w:r>
      <w:r>
        <w:rPr>
          <w:spacing w:val="-3"/>
        </w:rPr>
        <w:t xml:space="preserve">погледу </w:t>
      </w:r>
      <w:r>
        <w:t xml:space="preserve">хитних порука и саобраћаја у хитности, укљу- чујући и поруке којима </w:t>
      </w:r>
      <w:r>
        <w:rPr>
          <w:spacing w:val="-3"/>
        </w:rPr>
        <w:t xml:space="preserve">претходи </w:t>
      </w:r>
      <w:r>
        <w:t xml:space="preserve">сигнал медицинског превоза, по- ступа се у складу с одредбама из </w:t>
      </w:r>
      <w:r>
        <w:rPr>
          <w:spacing w:val="-3"/>
        </w:rPr>
        <w:t xml:space="preserve">тачке </w:t>
      </w:r>
      <w:r>
        <w:t>SERA.14095.</w:t>
      </w:r>
    </w:p>
    <w:p w:rsidR="00A822BE" w:rsidRDefault="0046556E">
      <w:pPr>
        <w:pStyle w:val="Heading2"/>
        <w:spacing w:line="202" w:lineRule="exact"/>
        <w:ind w:left="798"/>
      </w:pPr>
      <w:r>
        <w:t>SERA.14010 Поруке о безбедности лета</w:t>
      </w:r>
    </w:p>
    <w:p w:rsidR="00A822BE" w:rsidRDefault="0046556E">
      <w:pPr>
        <w:pStyle w:val="BodyText"/>
        <w:spacing w:before="3" w:line="232" w:lineRule="auto"/>
        <w:ind w:left="798" w:right="273" w:firstLine="0"/>
        <w:jc w:val="left"/>
      </w:pPr>
      <w:r>
        <w:t>Поруке о безбедности лета морају да обухвате следеће: (а) п</w:t>
      </w:r>
      <w:r>
        <w:t>оруке о кретању и контроли;</w:t>
      </w:r>
    </w:p>
    <w:p w:rsidR="00A822BE" w:rsidRDefault="0046556E">
      <w:pPr>
        <w:pStyle w:val="BodyText"/>
        <w:spacing w:before="73" w:line="232" w:lineRule="auto"/>
        <w:ind w:left="238" w:right="128" w:firstLine="396"/>
      </w:pPr>
      <w:r>
        <w:br w:type="column"/>
      </w:r>
      <w:r>
        <w:t>(б) поруке које потичу од оператера ваздухоплова или од ва- здухоплова, а од непосредне су важности за ваздухоплов у лету;</w:t>
      </w:r>
    </w:p>
    <w:p w:rsidR="00A822BE" w:rsidRDefault="0046556E">
      <w:pPr>
        <w:pStyle w:val="BodyText"/>
        <w:spacing w:line="232" w:lineRule="auto"/>
        <w:ind w:left="238" w:right="127" w:firstLine="396"/>
      </w:pPr>
      <w:r>
        <w:t>(ц) метеоролошко обавештење од непосредне важности за ваздухоплов који је у лету или се спрема да полети (појединачно саопштено или емитовано);</w:t>
      </w:r>
    </w:p>
    <w:p w:rsidR="00A822BE" w:rsidRDefault="0046556E">
      <w:pPr>
        <w:pStyle w:val="BodyText"/>
        <w:spacing w:before="1" w:line="232" w:lineRule="auto"/>
        <w:ind w:left="238" w:right="128" w:firstLine="396"/>
      </w:pPr>
      <w:r>
        <w:t>(д) друге поруке које су важне за ваздухоплов који је у лету или се спрема да полети.</w:t>
      </w:r>
    </w:p>
    <w:p w:rsidR="00A822BE" w:rsidRDefault="0046556E">
      <w:pPr>
        <w:pStyle w:val="Heading2"/>
        <w:spacing w:before="1" w:line="232" w:lineRule="auto"/>
        <w:ind w:left="238" w:right="128" w:firstLine="396"/>
        <w:jc w:val="both"/>
      </w:pPr>
      <w:r>
        <w:t>SERA.14015 Језик који се к</w:t>
      </w:r>
      <w:r>
        <w:t>ористи у комуникацији ва- здух-земља</w:t>
      </w:r>
    </w:p>
    <w:p w:rsidR="00A822BE" w:rsidRDefault="0046556E">
      <w:pPr>
        <w:pStyle w:val="BodyText"/>
        <w:spacing w:line="232" w:lineRule="auto"/>
        <w:ind w:left="238" w:right="128" w:firstLine="396"/>
      </w:pPr>
      <w:r>
        <w:t xml:space="preserve">(а) Радио-телефонске комуникације ваздух –земља морају да се воде на </w:t>
      </w:r>
      <w:r>
        <w:rPr>
          <w:spacing w:val="-3"/>
        </w:rPr>
        <w:t xml:space="preserve">енглеском </w:t>
      </w:r>
      <w:r>
        <w:t xml:space="preserve">језику или на језику </w:t>
      </w:r>
      <w:r>
        <w:rPr>
          <w:spacing w:val="-3"/>
        </w:rPr>
        <w:t xml:space="preserve">који </w:t>
      </w:r>
      <w:r>
        <w:t>се уобичајено кори- сти у станици на земљи.</w:t>
      </w:r>
    </w:p>
    <w:p w:rsidR="00A822BE" w:rsidRDefault="0046556E">
      <w:pPr>
        <w:pStyle w:val="BodyText"/>
        <w:spacing w:before="1" w:line="232" w:lineRule="auto"/>
        <w:ind w:left="238" w:right="126" w:firstLine="396"/>
      </w:pPr>
      <w:r>
        <w:t xml:space="preserve">(б) Енглески језик мора да </w:t>
      </w:r>
      <w:r>
        <w:rPr>
          <w:spacing w:val="-6"/>
        </w:rPr>
        <w:t xml:space="preserve">буде </w:t>
      </w:r>
      <w:r>
        <w:t xml:space="preserve">доступан, на захтев било </w:t>
      </w:r>
      <w:r>
        <w:rPr>
          <w:spacing w:val="-5"/>
        </w:rPr>
        <w:t xml:space="preserve">ког </w:t>
      </w:r>
      <w:r>
        <w:rPr>
          <w:spacing w:val="-3"/>
        </w:rPr>
        <w:t>ваздухопл</w:t>
      </w:r>
      <w:r>
        <w:rPr>
          <w:spacing w:val="-3"/>
        </w:rPr>
        <w:t xml:space="preserve">ова, </w:t>
      </w:r>
      <w:r>
        <w:t xml:space="preserve">у свим станицама на земљи </w:t>
      </w:r>
      <w:r>
        <w:rPr>
          <w:spacing w:val="-4"/>
        </w:rPr>
        <w:t xml:space="preserve">које </w:t>
      </w:r>
      <w:r>
        <w:t xml:space="preserve">пружају услуге одређеним аеродромима и рутама </w:t>
      </w:r>
      <w:r>
        <w:rPr>
          <w:spacing w:val="-4"/>
        </w:rPr>
        <w:t xml:space="preserve">које </w:t>
      </w:r>
      <w:r>
        <w:t xml:space="preserve">се </w:t>
      </w:r>
      <w:r>
        <w:rPr>
          <w:spacing w:val="-3"/>
        </w:rPr>
        <w:t xml:space="preserve">користе </w:t>
      </w:r>
      <w:r>
        <w:t xml:space="preserve">у пружању ме- ђународних ваздухопловних услуга. Осим </w:t>
      </w:r>
      <w:r>
        <w:rPr>
          <w:spacing w:val="-4"/>
        </w:rPr>
        <w:t xml:space="preserve">ако </w:t>
      </w:r>
      <w:r>
        <w:t xml:space="preserve">је надлежни орган </w:t>
      </w:r>
      <w:r>
        <w:rPr>
          <w:spacing w:val="-3"/>
        </w:rPr>
        <w:t>другачије</w:t>
      </w:r>
      <w:r>
        <w:rPr>
          <w:spacing w:val="-6"/>
        </w:rPr>
        <w:t xml:space="preserve"> </w:t>
      </w:r>
      <w:r>
        <w:t>прописао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посебне</w:t>
      </w:r>
      <w:r>
        <w:rPr>
          <w:spacing w:val="-6"/>
        </w:rPr>
        <w:t xml:space="preserve"> </w:t>
      </w:r>
      <w:r>
        <w:t>случајеве,</w:t>
      </w:r>
      <w:r>
        <w:rPr>
          <w:spacing w:val="-6"/>
        </w:rPr>
        <w:t xml:space="preserve"> </w:t>
      </w:r>
      <w:r>
        <w:t>eнглески</w:t>
      </w:r>
      <w:r>
        <w:rPr>
          <w:spacing w:val="-6"/>
        </w:rPr>
        <w:t xml:space="preserve"> </w:t>
      </w:r>
      <w:r>
        <w:t>језик</w:t>
      </w:r>
      <w:r>
        <w:rPr>
          <w:spacing w:val="-7"/>
        </w:rPr>
        <w:t xml:space="preserve"> </w:t>
      </w:r>
      <w:r>
        <w:t>мора</w:t>
      </w:r>
      <w:r>
        <w:rPr>
          <w:spacing w:val="-6"/>
        </w:rPr>
        <w:t xml:space="preserve"> </w:t>
      </w:r>
      <w:r>
        <w:t>да</w:t>
      </w:r>
      <w:r>
        <w:rPr>
          <w:spacing w:val="-6"/>
        </w:rPr>
        <w:t xml:space="preserve"> </w:t>
      </w:r>
      <w:r>
        <w:t xml:space="preserve">се </w:t>
      </w:r>
      <w:r>
        <w:rPr>
          <w:spacing w:val="-3"/>
        </w:rPr>
        <w:t xml:space="preserve">користи </w:t>
      </w:r>
      <w:r>
        <w:t xml:space="preserve">за </w:t>
      </w:r>
      <w:r>
        <w:rPr>
          <w:spacing w:val="-3"/>
        </w:rPr>
        <w:t xml:space="preserve">комуникације </w:t>
      </w:r>
      <w:r>
        <w:t xml:space="preserve">између </w:t>
      </w:r>
      <w:r>
        <w:rPr>
          <w:i/>
          <w:spacing w:val="-3"/>
        </w:rPr>
        <w:t xml:space="preserve">АТS </w:t>
      </w:r>
      <w:r>
        <w:t xml:space="preserve">јединице и </w:t>
      </w:r>
      <w:r>
        <w:rPr>
          <w:spacing w:val="-3"/>
        </w:rPr>
        <w:t xml:space="preserve">ваздухоплова, </w:t>
      </w:r>
      <w:r>
        <w:t>на аеродромима</w:t>
      </w:r>
      <w:r>
        <w:rPr>
          <w:spacing w:val="-6"/>
        </w:rPr>
        <w:t xml:space="preserve"> </w:t>
      </w:r>
      <w:r>
        <w:t>са</w:t>
      </w:r>
      <w:r>
        <w:rPr>
          <w:spacing w:val="-7"/>
        </w:rPr>
        <w:t xml:space="preserve"> </w:t>
      </w:r>
      <w:r>
        <w:t>више</w:t>
      </w:r>
      <w:r>
        <w:rPr>
          <w:spacing w:val="-7"/>
        </w:rPr>
        <w:t xml:space="preserve"> </w:t>
      </w:r>
      <w:r>
        <w:rPr>
          <w:spacing w:val="-4"/>
        </w:rPr>
        <w:t>од</w:t>
      </w:r>
      <w:r>
        <w:rPr>
          <w:spacing w:val="-6"/>
        </w:rPr>
        <w:t xml:space="preserve"> </w:t>
      </w:r>
      <w:r>
        <w:t>50.000</w:t>
      </w:r>
      <w:r>
        <w:rPr>
          <w:spacing w:val="-7"/>
        </w:rPr>
        <w:t xml:space="preserve"> </w:t>
      </w:r>
      <w:r>
        <w:t>међународних</w:t>
      </w:r>
      <w:r>
        <w:rPr>
          <w:spacing w:val="-7"/>
        </w:rPr>
        <w:t xml:space="preserve"> </w:t>
      </w:r>
      <w:r>
        <w:rPr>
          <w:i/>
        </w:rPr>
        <w:t>IFR</w:t>
      </w:r>
      <w:r>
        <w:rPr>
          <w:i/>
          <w:spacing w:val="-7"/>
        </w:rPr>
        <w:t xml:space="preserve"> </w:t>
      </w:r>
      <w:r>
        <w:t>операција</w:t>
      </w:r>
      <w:r>
        <w:rPr>
          <w:spacing w:val="-7"/>
        </w:rPr>
        <w:t xml:space="preserve"> </w:t>
      </w:r>
      <w:r>
        <w:rPr>
          <w:spacing w:val="-3"/>
        </w:rPr>
        <w:t xml:space="preserve">годи- </w:t>
      </w:r>
      <w:r>
        <w:t xml:space="preserve">шње. Државе чланице у </w:t>
      </w:r>
      <w:r>
        <w:rPr>
          <w:spacing w:val="-3"/>
        </w:rPr>
        <w:t xml:space="preserve">којима, </w:t>
      </w:r>
      <w:r>
        <w:t xml:space="preserve">на дан ступања на снагу ове уред- бе, енглески језик није једини језик </w:t>
      </w:r>
      <w:r>
        <w:rPr>
          <w:spacing w:val="-4"/>
        </w:rPr>
        <w:t xml:space="preserve">који </w:t>
      </w:r>
      <w:r>
        <w:t>се на тим аеродромима употребљава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-3"/>
        </w:rPr>
        <w:t>комуникацијама</w:t>
      </w:r>
      <w:r>
        <w:rPr>
          <w:spacing w:val="-6"/>
        </w:rPr>
        <w:t xml:space="preserve"> </w:t>
      </w:r>
      <w:r>
        <w:t>између</w:t>
      </w:r>
      <w:r>
        <w:rPr>
          <w:spacing w:val="-6"/>
        </w:rPr>
        <w:t xml:space="preserve"> </w:t>
      </w:r>
      <w:r>
        <w:rPr>
          <w:i/>
          <w:spacing w:val="-3"/>
        </w:rPr>
        <w:t>АТS</w:t>
      </w:r>
      <w:r>
        <w:rPr>
          <w:i/>
          <w:spacing w:val="-6"/>
        </w:rPr>
        <w:t xml:space="preserve"> </w:t>
      </w:r>
      <w:r>
        <w:t>јединице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3"/>
        </w:rPr>
        <w:t xml:space="preserve">ваздухопло- </w:t>
      </w:r>
      <w:r>
        <w:t xml:space="preserve">ва, могу одлучити да не примењују захтев у </w:t>
      </w:r>
      <w:r>
        <w:rPr>
          <w:spacing w:val="-3"/>
        </w:rPr>
        <w:t xml:space="preserve">погледу </w:t>
      </w:r>
      <w:r>
        <w:t xml:space="preserve">употребе ен- </w:t>
      </w:r>
      <w:r>
        <w:rPr>
          <w:spacing w:val="-4"/>
        </w:rPr>
        <w:t xml:space="preserve">глеског </w:t>
      </w:r>
      <w:r>
        <w:t xml:space="preserve">језика и о </w:t>
      </w:r>
      <w:r>
        <w:rPr>
          <w:spacing w:val="-3"/>
        </w:rPr>
        <w:t xml:space="preserve">томе </w:t>
      </w:r>
      <w:r>
        <w:t xml:space="preserve">морају да обавесте </w:t>
      </w:r>
      <w:r>
        <w:rPr>
          <w:spacing w:val="-5"/>
        </w:rPr>
        <w:t xml:space="preserve">Комисију. </w:t>
      </w:r>
      <w:r>
        <w:t xml:space="preserve">У </w:t>
      </w:r>
      <w:r>
        <w:rPr>
          <w:spacing w:val="-3"/>
        </w:rPr>
        <w:t xml:space="preserve">том </w:t>
      </w:r>
      <w:r>
        <w:rPr>
          <w:spacing w:val="-4"/>
        </w:rPr>
        <w:t xml:space="preserve">случају, </w:t>
      </w:r>
      <w:r>
        <w:t xml:space="preserve">те државе чланице морају најкасније до 31. децембра 2017. </w:t>
      </w:r>
      <w:r>
        <w:rPr>
          <w:spacing w:val="-3"/>
        </w:rPr>
        <w:t xml:space="preserve">године </w:t>
      </w:r>
      <w:r>
        <w:t>да</w:t>
      </w:r>
      <w:r>
        <w:rPr>
          <w:spacing w:val="-9"/>
        </w:rPr>
        <w:t xml:space="preserve"> </w:t>
      </w:r>
      <w:r>
        <w:t>спрове</w:t>
      </w:r>
      <w:r>
        <w:t>ду</w:t>
      </w:r>
      <w:r>
        <w:rPr>
          <w:spacing w:val="-9"/>
        </w:rPr>
        <w:t xml:space="preserve"> </w:t>
      </w:r>
      <w:r>
        <w:rPr>
          <w:spacing w:val="-3"/>
        </w:rPr>
        <w:t>студију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могућности</w:t>
      </w:r>
      <w:r>
        <w:rPr>
          <w:spacing w:val="-9"/>
        </w:rPr>
        <w:t xml:space="preserve"> </w:t>
      </w:r>
      <w:r>
        <w:t>захтевања</w:t>
      </w:r>
      <w:r>
        <w:rPr>
          <w:spacing w:val="-9"/>
        </w:rPr>
        <w:t xml:space="preserve"> </w:t>
      </w:r>
      <w:r>
        <w:t>употребе</w:t>
      </w:r>
      <w:r>
        <w:rPr>
          <w:spacing w:val="-9"/>
        </w:rPr>
        <w:t xml:space="preserve"> </w:t>
      </w:r>
      <w:r>
        <w:rPr>
          <w:spacing w:val="-3"/>
        </w:rPr>
        <w:t>енглеског</w:t>
      </w:r>
      <w:r>
        <w:rPr>
          <w:spacing w:val="-9"/>
        </w:rPr>
        <w:t xml:space="preserve"> </w:t>
      </w:r>
      <w:r>
        <w:t xml:space="preserve">је- зика за </w:t>
      </w:r>
      <w:r>
        <w:rPr>
          <w:spacing w:val="-3"/>
        </w:rPr>
        <w:t xml:space="preserve">комуникације </w:t>
      </w:r>
      <w:r>
        <w:t xml:space="preserve">између </w:t>
      </w:r>
      <w:r>
        <w:rPr>
          <w:i/>
          <w:spacing w:val="-3"/>
        </w:rPr>
        <w:t xml:space="preserve">АТS </w:t>
      </w:r>
      <w:r>
        <w:t xml:space="preserve">јединице и </w:t>
      </w:r>
      <w:r>
        <w:rPr>
          <w:spacing w:val="-3"/>
        </w:rPr>
        <w:t xml:space="preserve">ваздухоплова </w:t>
      </w:r>
      <w:r>
        <w:t xml:space="preserve">на тим аеродромима из разлога безбедности, </w:t>
      </w:r>
      <w:r>
        <w:rPr>
          <w:spacing w:val="-4"/>
        </w:rPr>
        <w:t xml:space="preserve">како </w:t>
      </w:r>
      <w:r>
        <w:t xml:space="preserve">би се избегао </w:t>
      </w:r>
      <w:r>
        <w:rPr>
          <w:spacing w:val="-3"/>
        </w:rPr>
        <w:t xml:space="preserve">улазак </w:t>
      </w:r>
      <w:r>
        <w:t xml:space="preserve">ва- </w:t>
      </w:r>
      <w:r>
        <w:rPr>
          <w:spacing w:val="-3"/>
        </w:rPr>
        <w:t xml:space="preserve">здухоплова </w:t>
      </w:r>
      <w:r>
        <w:t xml:space="preserve">на </w:t>
      </w:r>
      <w:r>
        <w:rPr>
          <w:spacing w:val="-3"/>
        </w:rPr>
        <w:t xml:space="preserve">заузету </w:t>
      </w:r>
      <w:r>
        <w:t xml:space="preserve">полетно-слетну стазу и други безбедносни ризици, узимајући у обзир примењиве </w:t>
      </w:r>
      <w:r>
        <w:rPr>
          <w:spacing w:val="-3"/>
        </w:rPr>
        <w:t xml:space="preserve">одредбе </w:t>
      </w:r>
      <w:r>
        <w:t xml:space="preserve">прописа </w:t>
      </w:r>
      <w:r>
        <w:rPr>
          <w:spacing w:val="-4"/>
        </w:rPr>
        <w:t xml:space="preserve">Уније </w:t>
      </w:r>
      <w:r>
        <w:t xml:space="preserve">и националних прописа о употреби језика. Оне морају да ту </w:t>
      </w:r>
      <w:r>
        <w:rPr>
          <w:spacing w:val="-4"/>
        </w:rPr>
        <w:t xml:space="preserve">студију </w:t>
      </w:r>
      <w:r>
        <w:t>објаве и о својим закључцима обавесте Агенцију и</w:t>
      </w:r>
      <w:r>
        <w:rPr>
          <w:spacing w:val="-30"/>
        </w:rPr>
        <w:t xml:space="preserve"> </w:t>
      </w:r>
      <w:r>
        <w:rPr>
          <w:spacing w:val="-5"/>
        </w:rPr>
        <w:t>Комисију.</w:t>
      </w:r>
    </w:p>
    <w:p w:rsidR="00A822BE" w:rsidRDefault="0046556E">
      <w:pPr>
        <w:pStyle w:val="BodyText"/>
        <w:spacing w:before="6" w:line="232" w:lineRule="auto"/>
        <w:ind w:left="238" w:right="127" w:firstLine="396"/>
      </w:pPr>
      <w:r>
        <w:t xml:space="preserve">(ц) Информације о језицима који </w:t>
      </w:r>
      <w:r>
        <w:t>су у употреби на одређеној станици на земљи морају да буду дeо Зборника ваздухопловних информација и других објављених ваздухопловних информација које се односе на те станице.</w:t>
      </w:r>
    </w:p>
    <w:p w:rsidR="00A822BE" w:rsidRDefault="0046556E">
      <w:pPr>
        <w:pStyle w:val="Heading2"/>
        <w:spacing w:line="200" w:lineRule="exact"/>
        <w:ind w:left="635"/>
      </w:pPr>
      <w:r>
        <w:t>SERA.14020 Изговор речи у радио-телефонији</w:t>
      </w:r>
    </w:p>
    <w:p w:rsidR="00A822BE" w:rsidRDefault="0046556E">
      <w:pPr>
        <w:pStyle w:val="BodyText"/>
        <w:spacing w:before="2" w:line="232" w:lineRule="auto"/>
        <w:ind w:left="238" w:right="128" w:firstLine="396"/>
      </w:pPr>
      <w:r>
        <w:t>Ако се у радио-телефонији користе вла</w:t>
      </w:r>
      <w:r>
        <w:t xml:space="preserve">стита имена, скраће- нице услуга и речи за које постоји сумња око тога како се изгова- рају, употребљава се абецеда из табеле </w:t>
      </w:r>
      <w:r>
        <w:rPr>
          <w:i/>
        </w:rPr>
        <w:t>S14-2</w:t>
      </w:r>
      <w:r>
        <w:t>.</w:t>
      </w:r>
    </w:p>
    <w:p w:rsidR="00A822BE" w:rsidRDefault="0046556E">
      <w:pPr>
        <w:spacing w:before="109"/>
        <w:ind w:left="1173" w:right="1065"/>
        <w:jc w:val="center"/>
        <w:rPr>
          <w:i/>
          <w:sz w:val="18"/>
        </w:rPr>
      </w:pPr>
      <w:r>
        <w:rPr>
          <w:sz w:val="18"/>
        </w:rPr>
        <w:t xml:space="preserve">Табела </w:t>
      </w:r>
      <w:r>
        <w:rPr>
          <w:i/>
          <w:sz w:val="18"/>
        </w:rPr>
        <w:t>S14-2</w:t>
      </w:r>
    </w:p>
    <w:p w:rsidR="00A822BE" w:rsidRDefault="0046556E">
      <w:pPr>
        <w:pStyle w:val="Heading2"/>
        <w:spacing w:before="108"/>
        <w:ind w:left="1173" w:right="1065"/>
        <w:jc w:val="center"/>
      </w:pPr>
      <w:r>
        <w:t>Абецеда за изговор у радио-телефонији</w:t>
      </w:r>
    </w:p>
    <w:p w:rsidR="00A822BE" w:rsidRDefault="00A822BE">
      <w:pPr>
        <w:pStyle w:val="BodyText"/>
        <w:spacing w:before="5"/>
        <w:ind w:left="0" w:firstLine="0"/>
        <w:jc w:val="left"/>
        <w:rPr>
          <w:b/>
          <w:sz w:val="3"/>
        </w:rPr>
      </w:pPr>
    </w:p>
    <w:tbl>
      <w:tblPr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1701"/>
        <w:gridCol w:w="1701"/>
      </w:tblGrid>
      <w:tr w:rsidR="00A822BE">
        <w:trPr>
          <w:trHeight w:val="200"/>
        </w:trPr>
        <w:tc>
          <w:tcPr>
            <w:tcW w:w="1701" w:type="dxa"/>
          </w:tcPr>
          <w:p w:rsidR="00A822BE" w:rsidRDefault="0046556E">
            <w:pPr>
              <w:pStyle w:val="TableParagraph"/>
              <w:spacing w:before="18"/>
              <w:ind w:left="205" w:right="196"/>
              <w:rPr>
                <w:sz w:val="14"/>
              </w:rPr>
            </w:pPr>
            <w:r>
              <w:rPr>
                <w:sz w:val="14"/>
              </w:rPr>
              <w:t>Слово</w:t>
            </w:r>
          </w:p>
        </w:tc>
        <w:tc>
          <w:tcPr>
            <w:tcW w:w="1701" w:type="dxa"/>
          </w:tcPr>
          <w:p w:rsidR="00A822BE" w:rsidRDefault="0046556E">
            <w:pPr>
              <w:pStyle w:val="TableParagraph"/>
              <w:spacing w:before="18"/>
              <w:ind w:left="202" w:right="197"/>
              <w:rPr>
                <w:sz w:val="14"/>
              </w:rPr>
            </w:pPr>
            <w:r>
              <w:rPr>
                <w:sz w:val="14"/>
              </w:rPr>
              <w:t>Реч</w:t>
            </w:r>
          </w:p>
        </w:tc>
        <w:tc>
          <w:tcPr>
            <w:tcW w:w="1701" w:type="dxa"/>
          </w:tcPr>
          <w:p w:rsidR="00A822BE" w:rsidRDefault="0046556E">
            <w:pPr>
              <w:pStyle w:val="TableParagraph"/>
              <w:spacing w:before="18"/>
              <w:ind w:left="205" w:right="197"/>
              <w:rPr>
                <w:sz w:val="14"/>
              </w:rPr>
            </w:pPr>
            <w:r>
              <w:rPr>
                <w:sz w:val="14"/>
              </w:rPr>
              <w:t>Приближан изговор</w:t>
            </w:r>
          </w:p>
        </w:tc>
      </w:tr>
      <w:tr w:rsidR="00A822BE">
        <w:trPr>
          <w:trHeight w:val="200"/>
        </w:trPr>
        <w:tc>
          <w:tcPr>
            <w:tcW w:w="1701" w:type="dxa"/>
          </w:tcPr>
          <w:p w:rsidR="00A822BE" w:rsidRDefault="0046556E">
            <w:pPr>
              <w:pStyle w:val="TableParagraph"/>
              <w:spacing w:before="18"/>
              <w:ind w:left="12"/>
              <w:rPr>
                <w:i/>
                <w:sz w:val="14"/>
              </w:rPr>
            </w:pPr>
            <w:r>
              <w:rPr>
                <w:i/>
                <w:sz w:val="14"/>
              </w:rPr>
              <w:t>A</w:t>
            </w:r>
          </w:p>
        </w:tc>
        <w:tc>
          <w:tcPr>
            <w:tcW w:w="1701" w:type="dxa"/>
          </w:tcPr>
          <w:p w:rsidR="00A822BE" w:rsidRDefault="0046556E">
            <w:pPr>
              <w:pStyle w:val="TableParagraph"/>
              <w:spacing w:before="18"/>
              <w:ind w:left="205" w:right="196"/>
              <w:rPr>
                <w:i/>
                <w:sz w:val="14"/>
              </w:rPr>
            </w:pPr>
            <w:r>
              <w:rPr>
                <w:i/>
                <w:sz w:val="14"/>
              </w:rPr>
              <w:t>Alfa</w:t>
            </w:r>
          </w:p>
        </w:tc>
        <w:tc>
          <w:tcPr>
            <w:tcW w:w="1701" w:type="dxa"/>
          </w:tcPr>
          <w:p w:rsidR="00A822BE" w:rsidRDefault="0046556E">
            <w:pPr>
              <w:pStyle w:val="TableParagraph"/>
              <w:spacing w:before="18"/>
              <w:ind w:left="199" w:right="197"/>
              <w:rPr>
                <w:i/>
                <w:sz w:val="14"/>
              </w:rPr>
            </w:pPr>
            <w:r>
              <w:rPr>
                <w:i/>
                <w:sz w:val="14"/>
              </w:rPr>
              <w:t>АЛФА</w:t>
            </w:r>
          </w:p>
        </w:tc>
      </w:tr>
      <w:tr w:rsidR="00A822BE">
        <w:trPr>
          <w:trHeight w:val="200"/>
        </w:trPr>
        <w:tc>
          <w:tcPr>
            <w:tcW w:w="1701" w:type="dxa"/>
          </w:tcPr>
          <w:p w:rsidR="00A822BE" w:rsidRDefault="0046556E">
            <w:pPr>
              <w:pStyle w:val="TableParagraph"/>
              <w:spacing w:before="18"/>
              <w:ind w:left="9"/>
              <w:rPr>
                <w:i/>
                <w:sz w:val="14"/>
              </w:rPr>
            </w:pPr>
            <w:r>
              <w:rPr>
                <w:i/>
                <w:sz w:val="14"/>
              </w:rPr>
              <w:t>B</w:t>
            </w:r>
          </w:p>
        </w:tc>
        <w:tc>
          <w:tcPr>
            <w:tcW w:w="1701" w:type="dxa"/>
          </w:tcPr>
          <w:p w:rsidR="00A822BE" w:rsidRDefault="0046556E">
            <w:pPr>
              <w:pStyle w:val="TableParagraph"/>
              <w:spacing w:before="18"/>
              <w:ind w:left="205" w:right="196"/>
              <w:rPr>
                <w:i/>
                <w:sz w:val="14"/>
              </w:rPr>
            </w:pPr>
            <w:r>
              <w:rPr>
                <w:i/>
                <w:sz w:val="14"/>
              </w:rPr>
              <w:t>Bravo</w:t>
            </w:r>
          </w:p>
        </w:tc>
        <w:tc>
          <w:tcPr>
            <w:tcW w:w="1701" w:type="dxa"/>
          </w:tcPr>
          <w:p w:rsidR="00A822BE" w:rsidRDefault="0046556E">
            <w:pPr>
              <w:pStyle w:val="TableParagraph"/>
              <w:spacing w:before="18"/>
              <w:ind w:left="205" w:right="196"/>
              <w:rPr>
                <w:i/>
                <w:sz w:val="14"/>
              </w:rPr>
            </w:pPr>
            <w:r>
              <w:rPr>
                <w:i/>
                <w:sz w:val="14"/>
              </w:rPr>
              <w:t>БРАВО</w:t>
            </w:r>
          </w:p>
        </w:tc>
      </w:tr>
      <w:tr w:rsidR="00A822BE">
        <w:trPr>
          <w:trHeight w:val="200"/>
        </w:trPr>
        <w:tc>
          <w:tcPr>
            <w:tcW w:w="1701" w:type="dxa"/>
          </w:tcPr>
          <w:p w:rsidR="00A822BE" w:rsidRDefault="0046556E">
            <w:pPr>
              <w:pStyle w:val="TableParagraph"/>
              <w:spacing w:before="18"/>
              <w:ind w:left="10"/>
              <w:rPr>
                <w:i/>
                <w:sz w:val="14"/>
              </w:rPr>
            </w:pPr>
            <w:r>
              <w:rPr>
                <w:i/>
                <w:sz w:val="14"/>
              </w:rPr>
              <w:t>C</w:t>
            </w:r>
          </w:p>
        </w:tc>
        <w:tc>
          <w:tcPr>
            <w:tcW w:w="1701" w:type="dxa"/>
          </w:tcPr>
          <w:p w:rsidR="00A822BE" w:rsidRDefault="0046556E">
            <w:pPr>
              <w:pStyle w:val="TableParagraph"/>
              <w:spacing w:before="18"/>
              <w:ind w:left="205" w:right="196"/>
              <w:rPr>
                <w:i/>
                <w:sz w:val="14"/>
              </w:rPr>
            </w:pPr>
            <w:r>
              <w:rPr>
                <w:i/>
                <w:sz w:val="14"/>
              </w:rPr>
              <w:t>Charlie</w:t>
            </w:r>
          </w:p>
        </w:tc>
        <w:tc>
          <w:tcPr>
            <w:tcW w:w="1701" w:type="dxa"/>
          </w:tcPr>
          <w:p w:rsidR="00A822BE" w:rsidRDefault="0046556E">
            <w:pPr>
              <w:pStyle w:val="TableParagraph"/>
              <w:spacing w:before="18"/>
              <w:ind w:left="205" w:right="197"/>
              <w:rPr>
                <w:i/>
                <w:sz w:val="14"/>
              </w:rPr>
            </w:pPr>
            <w:r>
              <w:rPr>
                <w:i/>
                <w:sz w:val="14"/>
              </w:rPr>
              <w:t>ЧАРЛИ или ШАРЛИ</w:t>
            </w:r>
          </w:p>
        </w:tc>
      </w:tr>
      <w:tr w:rsidR="00A822BE">
        <w:trPr>
          <w:trHeight w:val="200"/>
        </w:trPr>
        <w:tc>
          <w:tcPr>
            <w:tcW w:w="1701" w:type="dxa"/>
          </w:tcPr>
          <w:p w:rsidR="00A822BE" w:rsidRDefault="0046556E">
            <w:pPr>
              <w:pStyle w:val="TableParagraph"/>
              <w:spacing w:before="18"/>
              <w:ind w:left="9"/>
              <w:rPr>
                <w:i/>
                <w:sz w:val="14"/>
              </w:rPr>
            </w:pPr>
            <w:r>
              <w:rPr>
                <w:i/>
                <w:sz w:val="14"/>
              </w:rPr>
              <w:t>D</w:t>
            </w:r>
          </w:p>
        </w:tc>
        <w:tc>
          <w:tcPr>
            <w:tcW w:w="1701" w:type="dxa"/>
          </w:tcPr>
          <w:p w:rsidR="00A822BE" w:rsidRDefault="0046556E">
            <w:pPr>
              <w:pStyle w:val="TableParagraph"/>
              <w:spacing w:before="18"/>
              <w:ind w:left="205" w:right="196"/>
              <w:rPr>
                <w:i/>
                <w:sz w:val="14"/>
              </w:rPr>
            </w:pPr>
            <w:r>
              <w:rPr>
                <w:i/>
                <w:sz w:val="14"/>
              </w:rPr>
              <w:t>Delta</w:t>
            </w:r>
          </w:p>
        </w:tc>
        <w:tc>
          <w:tcPr>
            <w:tcW w:w="1701" w:type="dxa"/>
          </w:tcPr>
          <w:p w:rsidR="00A822BE" w:rsidRDefault="0046556E">
            <w:pPr>
              <w:pStyle w:val="TableParagraph"/>
              <w:spacing w:before="18"/>
              <w:ind w:left="205" w:right="196"/>
              <w:rPr>
                <w:i/>
                <w:sz w:val="14"/>
              </w:rPr>
            </w:pPr>
            <w:r>
              <w:rPr>
                <w:i/>
                <w:sz w:val="14"/>
              </w:rPr>
              <w:t>ДЕЛТА</w:t>
            </w:r>
          </w:p>
        </w:tc>
      </w:tr>
      <w:tr w:rsidR="00A822BE">
        <w:trPr>
          <w:trHeight w:val="200"/>
        </w:trPr>
        <w:tc>
          <w:tcPr>
            <w:tcW w:w="1701" w:type="dxa"/>
          </w:tcPr>
          <w:p w:rsidR="00A822BE" w:rsidRDefault="0046556E">
            <w:pPr>
              <w:pStyle w:val="TableParagraph"/>
              <w:spacing w:before="18"/>
              <w:ind w:left="9"/>
              <w:rPr>
                <w:i/>
                <w:sz w:val="14"/>
              </w:rPr>
            </w:pPr>
            <w:r>
              <w:rPr>
                <w:i/>
                <w:sz w:val="14"/>
              </w:rPr>
              <w:t>E</w:t>
            </w:r>
          </w:p>
        </w:tc>
        <w:tc>
          <w:tcPr>
            <w:tcW w:w="1701" w:type="dxa"/>
          </w:tcPr>
          <w:p w:rsidR="00A822BE" w:rsidRDefault="0046556E">
            <w:pPr>
              <w:pStyle w:val="TableParagraph"/>
              <w:spacing w:before="18"/>
              <w:ind w:left="205" w:right="196"/>
              <w:rPr>
                <w:i/>
                <w:sz w:val="14"/>
              </w:rPr>
            </w:pPr>
            <w:r>
              <w:rPr>
                <w:i/>
                <w:sz w:val="14"/>
              </w:rPr>
              <w:t>Echo</w:t>
            </w:r>
          </w:p>
        </w:tc>
        <w:tc>
          <w:tcPr>
            <w:tcW w:w="1701" w:type="dxa"/>
          </w:tcPr>
          <w:p w:rsidR="00A822BE" w:rsidRDefault="0046556E">
            <w:pPr>
              <w:pStyle w:val="TableParagraph"/>
              <w:spacing w:before="18"/>
              <w:ind w:left="199" w:right="197"/>
              <w:rPr>
                <w:i/>
                <w:sz w:val="14"/>
              </w:rPr>
            </w:pPr>
            <w:r>
              <w:rPr>
                <w:i/>
                <w:sz w:val="14"/>
              </w:rPr>
              <w:t>ЕКО</w:t>
            </w:r>
          </w:p>
        </w:tc>
      </w:tr>
      <w:tr w:rsidR="00A822BE">
        <w:trPr>
          <w:trHeight w:val="200"/>
        </w:trPr>
        <w:tc>
          <w:tcPr>
            <w:tcW w:w="1701" w:type="dxa"/>
          </w:tcPr>
          <w:p w:rsidR="00A822BE" w:rsidRDefault="0046556E">
            <w:pPr>
              <w:pStyle w:val="TableParagraph"/>
              <w:spacing w:before="18"/>
              <w:ind w:left="10"/>
              <w:rPr>
                <w:i/>
                <w:sz w:val="14"/>
              </w:rPr>
            </w:pPr>
            <w:r>
              <w:rPr>
                <w:i/>
                <w:sz w:val="14"/>
              </w:rPr>
              <w:t>F</w:t>
            </w:r>
          </w:p>
        </w:tc>
        <w:tc>
          <w:tcPr>
            <w:tcW w:w="1701" w:type="dxa"/>
          </w:tcPr>
          <w:p w:rsidR="00A822BE" w:rsidRDefault="0046556E">
            <w:pPr>
              <w:pStyle w:val="TableParagraph"/>
              <w:spacing w:before="18"/>
              <w:ind w:left="205" w:right="195"/>
              <w:rPr>
                <w:i/>
                <w:sz w:val="14"/>
              </w:rPr>
            </w:pPr>
            <w:r>
              <w:rPr>
                <w:i/>
                <w:sz w:val="14"/>
              </w:rPr>
              <w:t>Foxtrot</w:t>
            </w:r>
          </w:p>
        </w:tc>
        <w:tc>
          <w:tcPr>
            <w:tcW w:w="1701" w:type="dxa"/>
          </w:tcPr>
          <w:p w:rsidR="00A822BE" w:rsidRDefault="0046556E">
            <w:pPr>
              <w:pStyle w:val="TableParagraph"/>
              <w:spacing w:before="18"/>
              <w:ind w:left="205" w:right="196"/>
              <w:rPr>
                <w:i/>
                <w:sz w:val="14"/>
              </w:rPr>
            </w:pPr>
            <w:r>
              <w:rPr>
                <w:i/>
                <w:sz w:val="14"/>
              </w:rPr>
              <w:t>ФОКСТРОТ</w:t>
            </w:r>
          </w:p>
        </w:tc>
      </w:tr>
      <w:tr w:rsidR="00A822BE">
        <w:trPr>
          <w:trHeight w:val="200"/>
        </w:trPr>
        <w:tc>
          <w:tcPr>
            <w:tcW w:w="1701" w:type="dxa"/>
          </w:tcPr>
          <w:p w:rsidR="00A822BE" w:rsidRDefault="0046556E">
            <w:pPr>
              <w:pStyle w:val="TableParagraph"/>
              <w:spacing w:before="18"/>
              <w:ind w:left="10"/>
              <w:rPr>
                <w:i/>
                <w:sz w:val="14"/>
              </w:rPr>
            </w:pPr>
            <w:r>
              <w:rPr>
                <w:i/>
                <w:sz w:val="14"/>
              </w:rPr>
              <w:t>G</w:t>
            </w:r>
          </w:p>
        </w:tc>
        <w:tc>
          <w:tcPr>
            <w:tcW w:w="1701" w:type="dxa"/>
          </w:tcPr>
          <w:p w:rsidR="00A822BE" w:rsidRDefault="0046556E">
            <w:pPr>
              <w:pStyle w:val="TableParagraph"/>
              <w:spacing w:before="18"/>
              <w:ind w:left="205" w:right="196"/>
              <w:rPr>
                <w:i/>
                <w:sz w:val="14"/>
              </w:rPr>
            </w:pPr>
            <w:r>
              <w:rPr>
                <w:i/>
                <w:sz w:val="14"/>
              </w:rPr>
              <w:t>Golf</w:t>
            </w:r>
          </w:p>
        </w:tc>
        <w:tc>
          <w:tcPr>
            <w:tcW w:w="1701" w:type="dxa"/>
          </w:tcPr>
          <w:p w:rsidR="00A822BE" w:rsidRDefault="0046556E">
            <w:pPr>
              <w:pStyle w:val="TableParagraph"/>
              <w:spacing w:before="18"/>
              <w:ind w:left="205" w:right="196"/>
              <w:rPr>
                <w:i/>
                <w:sz w:val="14"/>
              </w:rPr>
            </w:pPr>
            <w:r>
              <w:rPr>
                <w:i/>
                <w:sz w:val="14"/>
              </w:rPr>
              <w:t>ГОЛФ</w:t>
            </w:r>
          </w:p>
        </w:tc>
      </w:tr>
      <w:tr w:rsidR="00A822BE">
        <w:trPr>
          <w:trHeight w:val="200"/>
        </w:trPr>
        <w:tc>
          <w:tcPr>
            <w:tcW w:w="1701" w:type="dxa"/>
          </w:tcPr>
          <w:p w:rsidR="00A822BE" w:rsidRDefault="0046556E">
            <w:pPr>
              <w:pStyle w:val="TableParagraph"/>
              <w:spacing w:before="18"/>
              <w:ind w:left="10"/>
              <w:rPr>
                <w:i/>
                <w:sz w:val="14"/>
              </w:rPr>
            </w:pPr>
            <w:r>
              <w:rPr>
                <w:i/>
                <w:sz w:val="14"/>
              </w:rPr>
              <w:t>H</w:t>
            </w:r>
          </w:p>
        </w:tc>
        <w:tc>
          <w:tcPr>
            <w:tcW w:w="1701" w:type="dxa"/>
          </w:tcPr>
          <w:p w:rsidR="00A822BE" w:rsidRDefault="0046556E">
            <w:pPr>
              <w:pStyle w:val="TableParagraph"/>
              <w:spacing w:before="18"/>
              <w:ind w:left="205" w:right="196"/>
              <w:rPr>
                <w:i/>
                <w:sz w:val="14"/>
              </w:rPr>
            </w:pPr>
            <w:r>
              <w:rPr>
                <w:i/>
                <w:sz w:val="14"/>
              </w:rPr>
              <w:t>Hotel</w:t>
            </w:r>
          </w:p>
        </w:tc>
        <w:tc>
          <w:tcPr>
            <w:tcW w:w="1701" w:type="dxa"/>
          </w:tcPr>
          <w:p w:rsidR="00A822BE" w:rsidRDefault="0046556E">
            <w:pPr>
              <w:pStyle w:val="TableParagraph"/>
              <w:spacing w:before="18"/>
              <w:ind w:left="205" w:right="196"/>
              <w:rPr>
                <w:i/>
                <w:sz w:val="14"/>
              </w:rPr>
            </w:pPr>
            <w:r>
              <w:rPr>
                <w:i/>
                <w:sz w:val="14"/>
              </w:rPr>
              <w:t>ХОТЕЛ</w:t>
            </w:r>
          </w:p>
        </w:tc>
      </w:tr>
      <w:tr w:rsidR="00A822BE">
        <w:trPr>
          <w:trHeight w:val="200"/>
        </w:trPr>
        <w:tc>
          <w:tcPr>
            <w:tcW w:w="1701" w:type="dxa"/>
          </w:tcPr>
          <w:p w:rsidR="00A822BE" w:rsidRDefault="0046556E">
            <w:pPr>
              <w:pStyle w:val="TableParagraph"/>
              <w:spacing w:before="18"/>
              <w:ind w:left="10"/>
              <w:rPr>
                <w:i/>
                <w:sz w:val="14"/>
              </w:rPr>
            </w:pPr>
            <w:r>
              <w:rPr>
                <w:i/>
                <w:sz w:val="14"/>
              </w:rPr>
              <w:t>I</w:t>
            </w:r>
          </w:p>
        </w:tc>
        <w:tc>
          <w:tcPr>
            <w:tcW w:w="1701" w:type="dxa"/>
          </w:tcPr>
          <w:p w:rsidR="00A822BE" w:rsidRDefault="0046556E">
            <w:pPr>
              <w:pStyle w:val="TableParagraph"/>
              <w:spacing w:before="18"/>
              <w:ind w:left="205" w:right="196"/>
              <w:rPr>
                <w:i/>
                <w:sz w:val="14"/>
              </w:rPr>
            </w:pPr>
            <w:r>
              <w:rPr>
                <w:i/>
                <w:sz w:val="14"/>
              </w:rPr>
              <w:t>India</w:t>
            </w:r>
          </w:p>
        </w:tc>
        <w:tc>
          <w:tcPr>
            <w:tcW w:w="1701" w:type="dxa"/>
          </w:tcPr>
          <w:p w:rsidR="00A822BE" w:rsidRDefault="0046556E">
            <w:pPr>
              <w:pStyle w:val="TableParagraph"/>
              <w:spacing w:before="18"/>
              <w:ind w:left="205" w:right="196"/>
              <w:rPr>
                <w:i/>
                <w:sz w:val="14"/>
              </w:rPr>
            </w:pPr>
            <w:r>
              <w:rPr>
                <w:i/>
                <w:sz w:val="14"/>
              </w:rPr>
              <w:t>ИНДИЈА</w:t>
            </w:r>
          </w:p>
        </w:tc>
      </w:tr>
      <w:tr w:rsidR="00A822BE">
        <w:trPr>
          <w:trHeight w:val="200"/>
        </w:trPr>
        <w:tc>
          <w:tcPr>
            <w:tcW w:w="1701" w:type="dxa"/>
          </w:tcPr>
          <w:p w:rsidR="00A822BE" w:rsidRDefault="0046556E">
            <w:pPr>
              <w:pStyle w:val="TableParagraph"/>
              <w:spacing w:before="18"/>
              <w:ind w:left="10"/>
              <w:rPr>
                <w:i/>
                <w:sz w:val="14"/>
              </w:rPr>
            </w:pPr>
            <w:r>
              <w:rPr>
                <w:i/>
                <w:sz w:val="14"/>
              </w:rPr>
              <w:t>J</w:t>
            </w:r>
          </w:p>
        </w:tc>
        <w:tc>
          <w:tcPr>
            <w:tcW w:w="1701" w:type="dxa"/>
          </w:tcPr>
          <w:p w:rsidR="00A822BE" w:rsidRDefault="0046556E">
            <w:pPr>
              <w:pStyle w:val="TableParagraph"/>
              <w:spacing w:before="18"/>
              <w:ind w:left="205" w:right="195"/>
              <w:rPr>
                <w:i/>
                <w:sz w:val="14"/>
              </w:rPr>
            </w:pPr>
            <w:r>
              <w:rPr>
                <w:i/>
                <w:sz w:val="14"/>
              </w:rPr>
              <w:t>Juliett</w:t>
            </w:r>
          </w:p>
        </w:tc>
        <w:tc>
          <w:tcPr>
            <w:tcW w:w="1701" w:type="dxa"/>
          </w:tcPr>
          <w:p w:rsidR="00A822BE" w:rsidRDefault="0046556E">
            <w:pPr>
              <w:pStyle w:val="TableParagraph"/>
              <w:spacing w:before="18"/>
              <w:ind w:left="205" w:right="196"/>
              <w:rPr>
                <w:i/>
                <w:sz w:val="14"/>
              </w:rPr>
            </w:pPr>
            <w:r>
              <w:rPr>
                <w:i/>
                <w:sz w:val="14"/>
              </w:rPr>
              <w:t>ЏУЛИЈЕТ</w:t>
            </w:r>
          </w:p>
        </w:tc>
      </w:tr>
      <w:tr w:rsidR="00A822BE">
        <w:trPr>
          <w:trHeight w:val="200"/>
        </w:trPr>
        <w:tc>
          <w:tcPr>
            <w:tcW w:w="1701" w:type="dxa"/>
          </w:tcPr>
          <w:p w:rsidR="00A822BE" w:rsidRDefault="0046556E">
            <w:pPr>
              <w:pStyle w:val="TableParagraph"/>
              <w:spacing w:before="18"/>
              <w:ind w:left="10"/>
              <w:rPr>
                <w:i/>
                <w:sz w:val="14"/>
              </w:rPr>
            </w:pPr>
            <w:r>
              <w:rPr>
                <w:i/>
                <w:sz w:val="14"/>
              </w:rPr>
              <w:t>K</w:t>
            </w:r>
          </w:p>
        </w:tc>
        <w:tc>
          <w:tcPr>
            <w:tcW w:w="1701" w:type="dxa"/>
          </w:tcPr>
          <w:p w:rsidR="00A822BE" w:rsidRDefault="0046556E">
            <w:pPr>
              <w:pStyle w:val="TableParagraph"/>
              <w:spacing w:before="18"/>
              <w:ind w:left="205" w:right="195"/>
              <w:rPr>
                <w:i/>
                <w:sz w:val="14"/>
              </w:rPr>
            </w:pPr>
            <w:r>
              <w:rPr>
                <w:i/>
                <w:sz w:val="14"/>
              </w:rPr>
              <w:t>Kilo</w:t>
            </w:r>
          </w:p>
        </w:tc>
        <w:tc>
          <w:tcPr>
            <w:tcW w:w="1701" w:type="dxa"/>
          </w:tcPr>
          <w:p w:rsidR="00A822BE" w:rsidRDefault="0046556E">
            <w:pPr>
              <w:pStyle w:val="TableParagraph"/>
              <w:spacing w:before="18"/>
              <w:ind w:left="205" w:right="196"/>
              <w:rPr>
                <w:i/>
                <w:sz w:val="14"/>
              </w:rPr>
            </w:pPr>
            <w:r>
              <w:rPr>
                <w:i/>
                <w:sz w:val="14"/>
              </w:rPr>
              <w:t>КИЛО</w:t>
            </w:r>
          </w:p>
        </w:tc>
      </w:tr>
      <w:tr w:rsidR="00A822BE">
        <w:trPr>
          <w:trHeight w:val="200"/>
        </w:trPr>
        <w:tc>
          <w:tcPr>
            <w:tcW w:w="1701" w:type="dxa"/>
          </w:tcPr>
          <w:p w:rsidR="00A822BE" w:rsidRDefault="0046556E">
            <w:pPr>
              <w:pStyle w:val="TableParagraph"/>
              <w:spacing w:before="18"/>
              <w:ind w:left="13"/>
              <w:rPr>
                <w:i/>
                <w:sz w:val="14"/>
              </w:rPr>
            </w:pPr>
            <w:r>
              <w:rPr>
                <w:i/>
                <w:sz w:val="14"/>
              </w:rPr>
              <w:t>L</w:t>
            </w:r>
          </w:p>
        </w:tc>
        <w:tc>
          <w:tcPr>
            <w:tcW w:w="1701" w:type="dxa"/>
          </w:tcPr>
          <w:p w:rsidR="00A822BE" w:rsidRDefault="0046556E">
            <w:pPr>
              <w:pStyle w:val="TableParagraph"/>
              <w:spacing w:before="18"/>
              <w:ind w:left="205" w:right="195"/>
              <w:rPr>
                <w:i/>
                <w:sz w:val="14"/>
              </w:rPr>
            </w:pPr>
            <w:r>
              <w:rPr>
                <w:i/>
                <w:sz w:val="14"/>
              </w:rPr>
              <w:t>Lima</w:t>
            </w:r>
          </w:p>
        </w:tc>
        <w:tc>
          <w:tcPr>
            <w:tcW w:w="1701" w:type="dxa"/>
          </w:tcPr>
          <w:p w:rsidR="00A822BE" w:rsidRDefault="0046556E">
            <w:pPr>
              <w:pStyle w:val="TableParagraph"/>
              <w:spacing w:before="18"/>
              <w:ind w:left="205" w:right="196"/>
              <w:rPr>
                <w:i/>
                <w:sz w:val="14"/>
              </w:rPr>
            </w:pPr>
            <w:r>
              <w:rPr>
                <w:i/>
                <w:sz w:val="14"/>
              </w:rPr>
              <w:t>ЛИМА</w:t>
            </w:r>
          </w:p>
        </w:tc>
      </w:tr>
      <w:tr w:rsidR="00A822BE">
        <w:trPr>
          <w:trHeight w:val="200"/>
        </w:trPr>
        <w:tc>
          <w:tcPr>
            <w:tcW w:w="1701" w:type="dxa"/>
          </w:tcPr>
          <w:p w:rsidR="00A822BE" w:rsidRDefault="0046556E">
            <w:pPr>
              <w:pStyle w:val="TableParagraph"/>
              <w:spacing w:before="17"/>
              <w:ind w:left="10"/>
              <w:rPr>
                <w:i/>
                <w:sz w:val="14"/>
              </w:rPr>
            </w:pPr>
            <w:r>
              <w:rPr>
                <w:i/>
                <w:sz w:val="14"/>
              </w:rPr>
              <w:t>M</w:t>
            </w:r>
          </w:p>
        </w:tc>
        <w:tc>
          <w:tcPr>
            <w:tcW w:w="1701" w:type="dxa"/>
          </w:tcPr>
          <w:p w:rsidR="00A822BE" w:rsidRDefault="0046556E">
            <w:pPr>
              <w:pStyle w:val="TableParagraph"/>
              <w:spacing w:before="17"/>
              <w:ind w:left="205" w:right="195"/>
              <w:rPr>
                <w:i/>
                <w:sz w:val="14"/>
              </w:rPr>
            </w:pPr>
            <w:r>
              <w:rPr>
                <w:i/>
                <w:sz w:val="14"/>
              </w:rPr>
              <w:t>Mike</w:t>
            </w:r>
          </w:p>
        </w:tc>
        <w:tc>
          <w:tcPr>
            <w:tcW w:w="1701" w:type="dxa"/>
          </w:tcPr>
          <w:p w:rsidR="00A822BE" w:rsidRDefault="0046556E">
            <w:pPr>
              <w:pStyle w:val="TableParagraph"/>
              <w:spacing w:before="17"/>
              <w:ind w:left="205" w:right="196"/>
              <w:rPr>
                <w:i/>
                <w:sz w:val="14"/>
              </w:rPr>
            </w:pPr>
            <w:r>
              <w:rPr>
                <w:i/>
                <w:sz w:val="14"/>
              </w:rPr>
              <w:t>MAJK</w:t>
            </w:r>
          </w:p>
        </w:tc>
      </w:tr>
      <w:tr w:rsidR="00A822BE">
        <w:trPr>
          <w:trHeight w:val="200"/>
        </w:trPr>
        <w:tc>
          <w:tcPr>
            <w:tcW w:w="1701" w:type="dxa"/>
          </w:tcPr>
          <w:p w:rsidR="00A822BE" w:rsidRDefault="0046556E">
            <w:pPr>
              <w:pStyle w:val="TableParagraph"/>
              <w:spacing w:before="17"/>
              <w:ind w:left="10"/>
              <w:rPr>
                <w:i/>
                <w:sz w:val="14"/>
              </w:rPr>
            </w:pPr>
            <w:r>
              <w:rPr>
                <w:i/>
                <w:sz w:val="14"/>
              </w:rPr>
              <w:t>N</w:t>
            </w:r>
          </w:p>
        </w:tc>
        <w:tc>
          <w:tcPr>
            <w:tcW w:w="1701" w:type="dxa"/>
          </w:tcPr>
          <w:p w:rsidR="00A822BE" w:rsidRDefault="0046556E">
            <w:pPr>
              <w:pStyle w:val="TableParagraph"/>
              <w:spacing w:before="17"/>
              <w:ind w:left="205" w:right="195"/>
              <w:rPr>
                <w:i/>
                <w:sz w:val="14"/>
              </w:rPr>
            </w:pPr>
            <w:r>
              <w:rPr>
                <w:i/>
                <w:sz w:val="14"/>
              </w:rPr>
              <w:t>Novembar</w:t>
            </w:r>
          </w:p>
        </w:tc>
        <w:tc>
          <w:tcPr>
            <w:tcW w:w="1701" w:type="dxa"/>
          </w:tcPr>
          <w:p w:rsidR="00A822BE" w:rsidRDefault="0046556E">
            <w:pPr>
              <w:pStyle w:val="TableParagraph"/>
              <w:spacing w:before="17"/>
              <w:ind w:left="205" w:right="196"/>
              <w:rPr>
                <w:i/>
                <w:sz w:val="14"/>
              </w:rPr>
            </w:pPr>
            <w:r>
              <w:rPr>
                <w:i/>
                <w:sz w:val="14"/>
              </w:rPr>
              <w:t>НОВЕМ БЕ</w:t>
            </w:r>
          </w:p>
        </w:tc>
      </w:tr>
      <w:tr w:rsidR="00A822BE">
        <w:trPr>
          <w:trHeight w:val="200"/>
        </w:trPr>
        <w:tc>
          <w:tcPr>
            <w:tcW w:w="1701" w:type="dxa"/>
          </w:tcPr>
          <w:p w:rsidR="00A822BE" w:rsidRDefault="0046556E">
            <w:pPr>
              <w:pStyle w:val="TableParagraph"/>
              <w:spacing w:before="17"/>
              <w:ind w:left="10"/>
              <w:rPr>
                <w:i/>
                <w:sz w:val="14"/>
              </w:rPr>
            </w:pPr>
            <w:r>
              <w:rPr>
                <w:i/>
                <w:sz w:val="14"/>
              </w:rPr>
              <w:t>O</w:t>
            </w:r>
          </w:p>
        </w:tc>
        <w:tc>
          <w:tcPr>
            <w:tcW w:w="1701" w:type="dxa"/>
          </w:tcPr>
          <w:p w:rsidR="00A822BE" w:rsidRDefault="0046556E">
            <w:pPr>
              <w:pStyle w:val="TableParagraph"/>
              <w:spacing w:before="17"/>
              <w:ind w:left="205" w:right="195"/>
              <w:rPr>
                <w:i/>
                <w:sz w:val="14"/>
              </w:rPr>
            </w:pPr>
            <w:r>
              <w:rPr>
                <w:i/>
                <w:sz w:val="14"/>
              </w:rPr>
              <w:t>Oscar</w:t>
            </w:r>
          </w:p>
        </w:tc>
        <w:tc>
          <w:tcPr>
            <w:tcW w:w="1701" w:type="dxa"/>
          </w:tcPr>
          <w:p w:rsidR="00A822BE" w:rsidRDefault="0046556E">
            <w:pPr>
              <w:pStyle w:val="TableParagraph"/>
              <w:spacing w:before="17"/>
              <w:ind w:left="205" w:right="196"/>
              <w:rPr>
                <w:i/>
                <w:sz w:val="14"/>
              </w:rPr>
            </w:pPr>
            <w:r>
              <w:rPr>
                <w:i/>
                <w:sz w:val="14"/>
              </w:rPr>
              <w:t>ОСКА</w:t>
            </w:r>
          </w:p>
        </w:tc>
      </w:tr>
      <w:tr w:rsidR="00A822BE">
        <w:trPr>
          <w:trHeight w:val="200"/>
        </w:trPr>
        <w:tc>
          <w:tcPr>
            <w:tcW w:w="1701" w:type="dxa"/>
          </w:tcPr>
          <w:p w:rsidR="00A822BE" w:rsidRDefault="0046556E">
            <w:pPr>
              <w:pStyle w:val="TableParagraph"/>
              <w:spacing w:before="17"/>
              <w:ind w:left="13"/>
              <w:rPr>
                <w:i/>
                <w:sz w:val="14"/>
              </w:rPr>
            </w:pPr>
            <w:r>
              <w:rPr>
                <w:i/>
                <w:sz w:val="14"/>
              </w:rPr>
              <w:t>P</w:t>
            </w:r>
          </w:p>
        </w:tc>
        <w:tc>
          <w:tcPr>
            <w:tcW w:w="1701" w:type="dxa"/>
          </w:tcPr>
          <w:p w:rsidR="00A822BE" w:rsidRDefault="0046556E">
            <w:pPr>
              <w:pStyle w:val="TableParagraph"/>
              <w:spacing w:before="17"/>
              <w:ind w:left="205" w:right="195"/>
              <w:rPr>
                <w:i/>
                <w:sz w:val="14"/>
              </w:rPr>
            </w:pPr>
            <w:r>
              <w:rPr>
                <w:i/>
                <w:sz w:val="14"/>
              </w:rPr>
              <w:t>Papa</w:t>
            </w:r>
          </w:p>
        </w:tc>
        <w:tc>
          <w:tcPr>
            <w:tcW w:w="1701" w:type="dxa"/>
          </w:tcPr>
          <w:p w:rsidR="00A822BE" w:rsidRDefault="0046556E">
            <w:pPr>
              <w:pStyle w:val="TableParagraph"/>
              <w:spacing w:before="17"/>
              <w:ind w:left="205" w:right="196"/>
              <w:rPr>
                <w:i/>
                <w:sz w:val="14"/>
              </w:rPr>
            </w:pPr>
            <w:r>
              <w:rPr>
                <w:i/>
                <w:sz w:val="14"/>
              </w:rPr>
              <w:t>ПАПА</w:t>
            </w:r>
          </w:p>
        </w:tc>
      </w:tr>
      <w:tr w:rsidR="00A822BE">
        <w:trPr>
          <w:trHeight w:val="200"/>
        </w:trPr>
        <w:tc>
          <w:tcPr>
            <w:tcW w:w="1701" w:type="dxa"/>
          </w:tcPr>
          <w:p w:rsidR="00A822BE" w:rsidRDefault="0046556E">
            <w:pPr>
              <w:pStyle w:val="TableParagraph"/>
              <w:spacing w:before="17"/>
              <w:ind w:left="10"/>
              <w:rPr>
                <w:i/>
                <w:sz w:val="14"/>
              </w:rPr>
            </w:pPr>
            <w:r>
              <w:rPr>
                <w:i/>
                <w:sz w:val="14"/>
              </w:rPr>
              <w:t>Q</w:t>
            </w:r>
          </w:p>
        </w:tc>
        <w:tc>
          <w:tcPr>
            <w:tcW w:w="1701" w:type="dxa"/>
          </w:tcPr>
          <w:p w:rsidR="00A822BE" w:rsidRDefault="0046556E">
            <w:pPr>
              <w:pStyle w:val="TableParagraph"/>
              <w:spacing w:before="17"/>
              <w:ind w:left="205" w:right="195"/>
              <w:rPr>
                <w:i/>
                <w:sz w:val="14"/>
              </w:rPr>
            </w:pPr>
            <w:r>
              <w:rPr>
                <w:i/>
                <w:sz w:val="14"/>
              </w:rPr>
              <w:t>Quebec</w:t>
            </w:r>
          </w:p>
        </w:tc>
        <w:tc>
          <w:tcPr>
            <w:tcW w:w="1701" w:type="dxa"/>
          </w:tcPr>
          <w:p w:rsidR="00A822BE" w:rsidRDefault="0046556E">
            <w:pPr>
              <w:pStyle w:val="TableParagraph"/>
              <w:spacing w:before="17"/>
              <w:ind w:left="205" w:right="196"/>
              <w:rPr>
                <w:i/>
                <w:sz w:val="14"/>
              </w:rPr>
            </w:pPr>
            <w:r>
              <w:rPr>
                <w:i/>
                <w:sz w:val="14"/>
              </w:rPr>
              <w:t>КВИБЕК</w:t>
            </w:r>
          </w:p>
        </w:tc>
      </w:tr>
      <w:tr w:rsidR="00A822BE">
        <w:trPr>
          <w:trHeight w:val="200"/>
        </w:trPr>
        <w:tc>
          <w:tcPr>
            <w:tcW w:w="1701" w:type="dxa"/>
          </w:tcPr>
          <w:p w:rsidR="00A822BE" w:rsidRDefault="0046556E">
            <w:pPr>
              <w:pStyle w:val="TableParagraph"/>
              <w:spacing w:before="17"/>
              <w:ind w:left="10"/>
              <w:rPr>
                <w:i/>
                <w:sz w:val="14"/>
              </w:rPr>
            </w:pPr>
            <w:r>
              <w:rPr>
                <w:i/>
                <w:sz w:val="14"/>
              </w:rPr>
              <w:t>R</w:t>
            </w:r>
          </w:p>
        </w:tc>
        <w:tc>
          <w:tcPr>
            <w:tcW w:w="1701" w:type="dxa"/>
          </w:tcPr>
          <w:p w:rsidR="00A822BE" w:rsidRDefault="0046556E">
            <w:pPr>
              <w:pStyle w:val="TableParagraph"/>
              <w:spacing w:before="17"/>
              <w:ind w:left="205" w:right="195"/>
              <w:rPr>
                <w:i/>
                <w:sz w:val="14"/>
              </w:rPr>
            </w:pPr>
            <w:r>
              <w:rPr>
                <w:i/>
                <w:sz w:val="14"/>
              </w:rPr>
              <w:t>Romeo</w:t>
            </w:r>
          </w:p>
        </w:tc>
        <w:tc>
          <w:tcPr>
            <w:tcW w:w="1701" w:type="dxa"/>
          </w:tcPr>
          <w:p w:rsidR="00A822BE" w:rsidRDefault="0046556E">
            <w:pPr>
              <w:pStyle w:val="TableParagraph"/>
              <w:spacing w:before="17"/>
              <w:ind w:left="205" w:right="196"/>
              <w:rPr>
                <w:i/>
                <w:sz w:val="14"/>
              </w:rPr>
            </w:pPr>
            <w:r>
              <w:rPr>
                <w:i/>
                <w:sz w:val="14"/>
              </w:rPr>
              <w:t>РОМИО</w:t>
            </w:r>
          </w:p>
        </w:tc>
      </w:tr>
      <w:tr w:rsidR="00A822BE">
        <w:trPr>
          <w:trHeight w:val="200"/>
        </w:trPr>
        <w:tc>
          <w:tcPr>
            <w:tcW w:w="1701" w:type="dxa"/>
          </w:tcPr>
          <w:p w:rsidR="00A822BE" w:rsidRDefault="0046556E">
            <w:pPr>
              <w:pStyle w:val="TableParagraph"/>
              <w:spacing w:before="17"/>
              <w:ind w:left="10"/>
              <w:rPr>
                <w:i/>
                <w:sz w:val="14"/>
              </w:rPr>
            </w:pPr>
            <w:r>
              <w:rPr>
                <w:i/>
                <w:sz w:val="14"/>
              </w:rPr>
              <w:t>S</w:t>
            </w:r>
          </w:p>
        </w:tc>
        <w:tc>
          <w:tcPr>
            <w:tcW w:w="1701" w:type="dxa"/>
          </w:tcPr>
          <w:p w:rsidR="00A822BE" w:rsidRDefault="0046556E">
            <w:pPr>
              <w:pStyle w:val="TableParagraph"/>
              <w:spacing w:before="17"/>
              <w:ind w:left="205" w:right="195"/>
              <w:rPr>
                <w:i/>
                <w:sz w:val="14"/>
              </w:rPr>
            </w:pPr>
            <w:r>
              <w:rPr>
                <w:i/>
                <w:sz w:val="14"/>
              </w:rPr>
              <w:t>Sierra</w:t>
            </w:r>
          </w:p>
        </w:tc>
        <w:tc>
          <w:tcPr>
            <w:tcW w:w="1701" w:type="dxa"/>
          </w:tcPr>
          <w:p w:rsidR="00A822BE" w:rsidRDefault="0046556E">
            <w:pPr>
              <w:pStyle w:val="TableParagraph"/>
              <w:spacing w:before="17"/>
              <w:ind w:left="205" w:right="196"/>
              <w:rPr>
                <w:i/>
                <w:sz w:val="14"/>
              </w:rPr>
            </w:pPr>
            <w:r>
              <w:rPr>
                <w:i/>
                <w:sz w:val="14"/>
              </w:rPr>
              <w:t>СИЈРА</w:t>
            </w:r>
          </w:p>
        </w:tc>
      </w:tr>
      <w:tr w:rsidR="00A822BE">
        <w:trPr>
          <w:trHeight w:val="200"/>
        </w:trPr>
        <w:tc>
          <w:tcPr>
            <w:tcW w:w="1701" w:type="dxa"/>
          </w:tcPr>
          <w:p w:rsidR="00A822BE" w:rsidRDefault="0046556E">
            <w:pPr>
              <w:pStyle w:val="TableParagraph"/>
              <w:spacing w:before="17"/>
              <w:ind w:left="12"/>
              <w:rPr>
                <w:i/>
                <w:sz w:val="14"/>
              </w:rPr>
            </w:pPr>
            <w:r>
              <w:rPr>
                <w:i/>
                <w:sz w:val="14"/>
              </w:rPr>
              <w:t>T</w:t>
            </w:r>
          </w:p>
        </w:tc>
        <w:tc>
          <w:tcPr>
            <w:tcW w:w="1701" w:type="dxa"/>
          </w:tcPr>
          <w:p w:rsidR="00A822BE" w:rsidRDefault="0046556E">
            <w:pPr>
              <w:pStyle w:val="TableParagraph"/>
              <w:spacing w:before="17"/>
              <w:ind w:left="205" w:right="196"/>
              <w:rPr>
                <w:i/>
                <w:sz w:val="14"/>
              </w:rPr>
            </w:pPr>
            <w:r>
              <w:rPr>
                <w:i/>
                <w:sz w:val="14"/>
              </w:rPr>
              <w:t>Tango</w:t>
            </w:r>
          </w:p>
        </w:tc>
        <w:tc>
          <w:tcPr>
            <w:tcW w:w="1701" w:type="dxa"/>
          </w:tcPr>
          <w:p w:rsidR="00A822BE" w:rsidRDefault="0046556E">
            <w:pPr>
              <w:pStyle w:val="TableParagraph"/>
              <w:spacing w:before="17"/>
              <w:ind w:left="205" w:right="196"/>
              <w:rPr>
                <w:i/>
                <w:sz w:val="14"/>
              </w:rPr>
            </w:pPr>
            <w:r>
              <w:rPr>
                <w:i/>
                <w:sz w:val="14"/>
              </w:rPr>
              <w:t>ТЕН ГО</w:t>
            </w:r>
          </w:p>
        </w:tc>
      </w:tr>
      <w:tr w:rsidR="00A822BE">
        <w:trPr>
          <w:trHeight w:val="360"/>
        </w:trPr>
        <w:tc>
          <w:tcPr>
            <w:tcW w:w="1701" w:type="dxa"/>
          </w:tcPr>
          <w:p w:rsidR="00A822BE" w:rsidRDefault="0046556E">
            <w:pPr>
              <w:pStyle w:val="TableParagraph"/>
              <w:spacing w:before="17"/>
              <w:ind w:left="10"/>
              <w:rPr>
                <w:i/>
                <w:sz w:val="14"/>
              </w:rPr>
            </w:pPr>
            <w:r>
              <w:rPr>
                <w:i/>
                <w:sz w:val="14"/>
              </w:rPr>
              <w:t>U</w:t>
            </w:r>
          </w:p>
        </w:tc>
        <w:tc>
          <w:tcPr>
            <w:tcW w:w="1701" w:type="dxa"/>
          </w:tcPr>
          <w:p w:rsidR="00A822BE" w:rsidRDefault="0046556E">
            <w:pPr>
              <w:pStyle w:val="TableParagraph"/>
              <w:spacing w:before="17"/>
              <w:ind w:left="205" w:right="196"/>
              <w:rPr>
                <w:i/>
                <w:sz w:val="14"/>
              </w:rPr>
            </w:pPr>
            <w:r>
              <w:rPr>
                <w:i/>
                <w:sz w:val="14"/>
              </w:rPr>
              <w:t>Uniform</w:t>
            </w:r>
          </w:p>
        </w:tc>
        <w:tc>
          <w:tcPr>
            <w:tcW w:w="1701" w:type="dxa"/>
          </w:tcPr>
          <w:p w:rsidR="00A822BE" w:rsidRDefault="0046556E">
            <w:pPr>
              <w:pStyle w:val="TableParagraph"/>
              <w:spacing w:before="17"/>
              <w:ind w:left="643" w:right="108" w:hanging="504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ЈУ НИФОРМ или УНИ- ФОРМ</w:t>
            </w:r>
          </w:p>
        </w:tc>
      </w:tr>
      <w:tr w:rsidR="00A822BE">
        <w:trPr>
          <w:trHeight w:val="200"/>
        </w:trPr>
        <w:tc>
          <w:tcPr>
            <w:tcW w:w="1701" w:type="dxa"/>
          </w:tcPr>
          <w:p w:rsidR="00A822BE" w:rsidRDefault="0046556E">
            <w:pPr>
              <w:pStyle w:val="TableParagraph"/>
              <w:spacing w:before="17"/>
              <w:ind w:left="12"/>
              <w:rPr>
                <w:i/>
                <w:sz w:val="14"/>
              </w:rPr>
            </w:pPr>
            <w:r>
              <w:rPr>
                <w:i/>
                <w:sz w:val="14"/>
              </w:rPr>
              <w:t>V</w:t>
            </w:r>
          </w:p>
        </w:tc>
        <w:tc>
          <w:tcPr>
            <w:tcW w:w="1701" w:type="dxa"/>
          </w:tcPr>
          <w:p w:rsidR="00A822BE" w:rsidRDefault="0046556E">
            <w:pPr>
              <w:pStyle w:val="TableParagraph"/>
              <w:spacing w:before="17"/>
              <w:ind w:left="205" w:right="196"/>
              <w:rPr>
                <w:i/>
                <w:sz w:val="14"/>
              </w:rPr>
            </w:pPr>
            <w:r>
              <w:rPr>
                <w:i/>
                <w:sz w:val="14"/>
              </w:rPr>
              <w:t>Victor</w:t>
            </w:r>
          </w:p>
        </w:tc>
        <w:tc>
          <w:tcPr>
            <w:tcW w:w="1701" w:type="dxa"/>
          </w:tcPr>
          <w:p w:rsidR="00A822BE" w:rsidRDefault="0046556E">
            <w:pPr>
              <w:pStyle w:val="TableParagraph"/>
              <w:spacing w:before="17"/>
              <w:ind w:left="205" w:right="196"/>
              <w:rPr>
                <w:i/>
                <w:sz w:val="14"/>
              </w:rPr>
            </w:pPr>
            <w:r>
              <w:rPr>
                <w:i/>
                <w:sz w:val="14"/>
              </w:rPr>
              <w:t>ВИКТОР</w:t>
            </w:r>
          </w:p>
        </w:tc>
      </w:tr>
      <w:tr w:rsidR="00A822BE">
        <w:trPr>
          <w:trHeight w:val="200"/>
        </w:trPr>
        <w:tc>
          <w:tcPr>
            <w:tcW w:w="1701" w:type="dxa"/>
          </w:tcPr>
          <w:p w:rsidR="00A822BE" w:rsidRDefault="0046556E">
            <w:pPr>
              <w:pStyle w:val="TableParagraph"/>
              <w:spacing w:before="17"/>
              <w:ind w:left="10"/>
              <w:rPr>
                <w:i/>
                <w:sz w:val="14"/>
              </w:rPr>
            </w:pPr>
            <w:r>
              <w:rPr>
                <w:i/>
                <w:sz w:val="14"/>
              </w:rPr>
              <w:t>W</w:t>
            </w:r>
          </w:p>
        </w:tc>
        <w:tc>
          <w:tcPr>
            <w:tcW w:w="1701" w:type="dxa"/>
          </w:tcPr>
          <w:p w:rsidR="00A822BE" w:rsidRDefault="0046556E">
            <w:pPr>
              <w:pStyle w:val="TableParagraph"/>
              <w:spacing w:before="17"/>
              <w:ind w:left="205" w:right="196"/>
              <w:rPr>
                <w:i/>
                <w:sz w:val="14"/>
              </w:rPr>
            </w:pPr>
            <w:r>
              <w:rPr>
                <w:i/>
                <w:sz w:val="14"/>
              </w:rPr>
              <w:t>Whiskey</w:t>
            </w:r>
          </w:p>
        </w:tc>
        <w:tc>
          <w:tcPr>
            <w:tcW w:w="1701" w:type="dxa"/>
          </w:tcPr>
          <w:p w:rsidR="00A822BE" w:rsidRDefault="0046556E">
            <w:pPr>
              <w:pStyle w:val="TableParagraph"/>
              <w:spacing w:before="17"/>
              <w:ind w:left="205" w:right="196"/>
              <w:rPr>
                <w:i/>
                <w:sz w:val="14"/>
              </w:rPr>
            </w:pPr>
            <w:r>
              <w:rPr>
                <w:i/>
                <w:sz w:val="14"/>
              </w:rPr>
              <w:t>ВИСКИ</w:t>
            </w:r>
          </w:p>
        </w:tc>
      </w:tr>
      <w:tr w:rsidR="00A822BE">
        <w:trPr>
          <w:trHeight w:val="200"/>
        </w:trPr>
        <w:tc>
          <w:tcPr>
            <w:tcW w:w="1701" w:type="dxa"/>
          </w:tcPr>
          <w:p w:rsidR="00A822BE" w:rsidRDefault="0046556E">
            <w:pPr>
              <w:pStyle w:val="TableParagraph"/>
              <w:spacing w:before="17"/>
              <w:ind w:left="10"/>
              <w:rPr>
                <w:i/>
                <w:sz w:val="14"/>
              </w:rPr>
            </w:pPr>
            <w:r>
              <w:rPr>
                <w:i/>
                <w:sz w:val="14"/>
              </w:rPr>
              <w:t>X</w:t>
            </w:r>
          </w:p>
        </w:tc>
        <w:tc>
          <w:tcPr>
            <w:tcW w:w="1701" w:type="dxa"/>
          </w:tcPr>
          <w:p w:rsidR="00A822BE" w:rsidRDefault="0046556E">
            <w:pPr>
              <w:pStyle w:val="TableParagraph"/>
              <w:spacing w:before="17"/>
              <w:ind w:left="205" w:right="196"/>
              <w:rPr>
                <w:i/>
                <w:sz w:val="14"/>
              </w:rPr>
            </w:pPr>
            <w:r>
              <w:rPr>
                <w:i/>
                <w:sz w:val="14"/>
              </w:rPr>
              <w:t>X-ray</w:t>
            </w:r>
          </w:p>
        </w:tc>
        <w:tc>
          <w:tcPr>
            <w:tcW w:w="1701" w:type="dxa"/>
          </w:tcPr>
          <w:p w:rsidR="00A822BE" w:rsidRDefault="0046556E">
            <w:pPr>
              <w:pStyle w:val="TableParagraph"/>
              <w:spacing w:before="17"/>
              <w:ind w:left="205" w:right="196"/>
              <w:rPr>
                <w:i/>
                <w:sz w:val="14"/>
              </w:rPr>
            </w:pPr>
            <w:r>
              <w:rPr>
                <w:i/>
                <w:sz w:val="14"/>
              </w:rPr>
              <w:t>ЕКСРЕЈ</w:t>
            </w:r>
          </w:p>
        </w:tc>
      </w:tr>
      <w:tr w:rsidR="00A822BE">
        <w:trPr>
          <w:trHeight w:val="200"/>
        </w:trPr>
        <w:tc>
          <w:tcPr>
            <w:tcW w:w="1701" w:type="dxa"/>
          </w:tcPr>
          <w:p w:rsidR="00A822BE" w:rsidRDefault="0046556E">
            <w:pPr>
              <w:pStyle w:val="TableParagraph"/>
              <w:spacing w:before="17"/>
              <w:ind w:left="10"/>
              <w:rPr>
                <w:i/>
                <w:sz w:val="14"/>
              </w:rPr>
            </w:pPr>
            <w:r>
              <w:rPr>
                <w:i/>
                <w:sz w:val="14"/>
              </w:rPr>
              <w:t>Y</w:t>
            </w:r>
          </w:p>
        </w:tc>
        <w:tc>
          <w:tcPr>
            <w:tcW w:w="1701" w:type="dxa"/>
          </w:tcPr>
          <w:p w:rsidR="00A822BE" w:rsidRDefault="0046556E">
            <w:pPr>
              <w:pStyle w:val="TableParagraph"/>
              <w:spacing w:before="17"/>
              <w:ind w:left="205" w:right="196"/>
              <w:rPr>
                <w:i/>
                <w:sz w:val="14"/>
              </w:rPr>
            </w:pPr>
            <w:r>
              <w:rPr>
                <w:i/>
                <w:sz w:val="14"/>
              </w:rPr>
              <w:t>Yankee</w:t>
            </w:r>
          </w:p>
        </w:tc>
        <w:tc>
          <w:tcPr>
            <w:tcW w:w="1701" w:type="dxa"/>
          </w:tcPr>
          <w:p w:rsidR="00A822BE" w:rsidRDefault="0046556E">
            <w:pPr>
              <w:pStyle w:val="TableParagraph"/>
              <w:spacing w:before="17"/>
              <w:ind w:left="205" w:right="196"/>
              <w:rPr>
                <w:i/>
                <w:sz w:val="14"/>
              </w:rPr>
            </w:pPr>
            <w:r>
              <w:rPr>
                <w:i/>
                <w:sz w:val="14"/>
              </w:rPr>
              <w:t>ЈЕНКИ</w:t>
            </w:r>
          </w:p>
        </w:tc>
      </w:tr>
      <w:tr w:rsidR="00A822BE">
        <w:trPr>
          <w:trHeight w:val="200"/>
        </w:trPr>
        <w:tc>
          <w:tcPr>
            <w:tcW w:w="1701" w:type="dxa"/>
          </w:tcPr>
          <w:p w:rsidR="00A822BE" w:rsidRDefault="0046556E">
            <w:pPr>
              <w:pStyle w:val="TableParagraph"/>
              <w:spacing w:before="17"/>
              <w:ind w:left="10"/>
              <w:rPr>
                <w:i/>
                <w:sz w:val="14"/>
              </w:rPr>
            </w:pPr>
            <w:r>
              <w:rPr>
                <w:i/>
                <w:sz w:val="14"/>
              </w:rPr>
              <w:t>Z</w:t>
            </w:r>
          </w:p>
        </w:tc>
        <w:tc>
          <w:tcPr>
            <w:tcW w:w="1701" w:type="dxa"/>
          </w:tcPr>
          <w:p w:rsidR="00A822BE" w:rsidRDefault="0046556E">
            <w:pPr>
              <w:pStyle w:val="TableParagraph"/>
              <w:spacing w:before="17"/>
              <w:ind w:left="205" w:right="195"/>
              <w:rPr>
                <w:i/>
                <w:sz w:val="14"/>
              </w:rPr>
            </w:pPr>
            <w:r>
              <w:rPr>
                <w:i/>
                <w:sz w:val="14"/>
              </w:rPr>
              <w:t>Zulu</w:t>
            </w:r>
          </w:p>
        </w:tc>
        <w:tc>
          <w:tcPr>
            <w:tcW w:w="1701" w:type="dxa"/>
          </w:tcPr>
          <w:p w:rsidR="00A822BE" w:rsidRDefault="0046556E">
            <w:pPr>
              <w:pStyle w:val="TableParagraph"/>
              <w:spacing w:before="17"/>
              <w:ind w:left="205" w:right="196"/>
              <w:rPr>
                <w:i/>
                <w:sz w:val="14"/>
              </w:rPr>
            </w:pPr>
            <w:r>
              <w:rPr>
                <w:i/>
                <w:sz w:val="14"/>
              </w:rPr>
              <w:t>ЗУЛУ</w:t>
            </w:r>
          </w:p>
        </w:tc>
      </w:tr>
      <w:tr w:rsidR="00A822BE">
        <w:trPr>
          <w:trHeight w:val="200"/>
        </w:trPr>
        <w:tc>
          <w:tcPr>
            <w:tcW w:w="5103" w:type="dxa"/>
            <w:gridSpan w:val="3"/>
          </w:tcPr>
          <w:p w:rsidR="00A822BE" w:rsidRDefault="0046556E">
            <w:pPr>
              <w:pStyle w:val="TableParagraph"/>
              <w:spacing w:before="17"/>
              <w:ind w:left="57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У приближном приказу слогови које треба нагласити су подвучени.</w:t>
            </w:r>
          </w:p>
        </w:tc>
      </w:tr>
    </w:tbl>
    <w:p w:rsidR="00A822BE" w:rsidRDefault="00A822BE">
      <w:pPr>
        <w:rPr>
          <w:sz w:val="14"/>
        </w:rPr>
        <w:sectPr w:rsidR="00A822BE">
          <w:pgSz w:w="12390" w:h="15650"/>
          <w:pgMar w:top="80" w:right="720" w:bottom="280" w:left="640" w:header="720" w:footer="720" w:gutter="0"/>
          <w:cols w:num="2" w:space="720" w:equalWidth="0">
            <w:col w:w="5510" w:space="40"/>
            <w:col w:w="5480"/>
          </w:cols>
        </w:sectPr>
      </w:pPr>
    </w:p>
    <w:p w:rsidR="00A822BE" w:rsidRDefault="0046556E">
      <w:pPr>
        <w:spacing w:before="70" w:line="232" w:lineRule="auto"/>
        <w:ind w:left="118" w:right="38" w:firstLine="396"/>
        <w:jc w:val="both"/>
        <w:rPr>
          <w:b/>
          <w:sz w:val="18"/>
        </w:rPr>
      </w:pPr>
      <w:r>
        <w:lastRenderedPageBreak/>
        <w:pict>
          <v:shape id="_x0000_s1041" style="position:absolute;left:0;text-align:left;margin-left:-4.6pt;margin-top:782.1pt;width:.1pt;height:712.05pt;z-index:251668480;mso-position-horizontal-relative:page;mso-position-vertical-relative:page" coordorigin="-92,15642" coordsize="0,14241" o:spt="100" adj="0,,0" path="m6002,193r,14240m6002,193r,14240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rPr>
          <w:b/>
          <w:sz w:val="18"/>
        </w:rPr>
        <w:t xml:space="preserve">SERA.14025 Начела према којима се води означавање </w:t>
      </w:r>
      <w:r>
        <w:rPr>
          <w:b/>
          <w:i/>
          <w:sz w:val="18"/>
        </w:rPr>
        <w:t xml:space="preserve">АТS </w:t>
      </w:r>
      <w:r>
        <w:rPr>
          <w:b/>
          <w:sz w:val="18"/>
        </w:rPr>
        <w:t>рута које су различите од стандардних одлазних и дола- зних рута</w:t>
      </w:r>
    </w:p>
    <w:p w:rsidR="00A822BE" w:rsidRDefault="0046556E">
      <w:pPr>
        <w:pStyle w:val="BodyText"/>
        <w:spacing w:line="200" w:lineRule="exact"/>
        <w:ind w:left="515" w:firstLine="0"/>
        <w:jc w:val="left"/>
      </w:pPr>
      <w:r>
        <w:t xml:space="preserve">(а) Употреба ознака </w:t>
      </w:r>
      <w:r>
        <w:rPr>
          <w:i/>
        </w:rPr>
        <w:t xml:space="preserve">АТS </w:t>
      </w:r>
      <w:r>
        <w:t>рута у комуникацијама</w:t>
      </w:r>
    </w:p>
    <w:p w:rsidR="00A822BE" w:rsidRDefault="0046556E">
      <w:pPr>
        <w:pStyle w:val="ListParagraph"/>
        <w:numPr>
          <w:ilvl w:val="0"/>
          <w:numId w:val="41"/>
        </w:numPr>
        <w:tabs>
          <w:tab w:val="left" w:pos="791"/>
        </w:tabs>
        <w:spacing w:before="2" w:line="232" w:lineRule="auto"/>
        <w:ind w:right="38" w:firstLine="397"/>
        <w:jc w:val="both"/>
        <w:rPr>
          <w:sz w:val="18"/>
        </w:rPr>
      </w:pPr>
      <w:r>
        <w:rPr>
          <w:sz w:val="18"/>
        </w:rPr>
        <w:t>У говорним комуникацијама основно слово ознаке мора да се изговара у складу с абецедом за и</w:t>
      </w:r>
      <w:r>
        <w:rPr>
          <w:sz w:val="18"/>
        </w:rPr>
        <w:t xml:space="preserve">зговор, као што је дефини- сано у табели </w:t>
      </w:r>
      <w:r>
        <w:rPr>
          <w:i/>
          <w:sz w:val="18"/>
        </w:rPr>
        <w:t>S14-2</w:t>
      </w:r>
      <w:r>
        <w:rPr>
          <w:sz w:val="18"/>
        </w:rPr>
        <w:t>.</w:t>
      </w:r>
    </w:p>
    <w:p w:rsidR="00A822BE" w:rsidRDefault="0046556E">
      <w:pPr>
        <w:pStyle w:val="ListParagraph"/>
        <w:numPr>
          <w:ilvl w:val="0"/>
          <w:numId w:val="41"/>
        </w:numPr>
        <w:tabs>
          <w:tab w:val="left" w:pos="796"/>
        </w:tabs>
        <w:spacing w:before="1" w:line="232" w:lineRule="auto"/>
        <w:ind w:right="39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се употребљавају префикси </w:t>
      </w:r>
      <w:r>
        <w:rPr>
          <w:i/>
          <w:sz w:val="18"/>
        </w:rPr>
        <w:t>К</w:t>
      </w:r>
      <w:r>
        <w:rPr>
          <w:sz w:val="18"/>
        </w:rPr>
        <w:t xml:space="preserve">, </w:t>
      </w:r>
      <w:r>
        <w:rPr>
          <w:i/>
          <w:sz w:val="18"/>
        </w:rPr>
        <w:t xml:space="preserve">U </w:t>
      </w:r>
      <w:r>
        <w:rPr>
          <w:sz w:val="18"/>
        </w:rPr>
        <w:t xml:space="preserve">или </w:t>
      </w:r>
      <w:r>
        <w:rPr>
          <w:i/>
          <w:sz w:val="18"/>
        </w:rPr>
        <w:t>S</w:t>
      </w:r>
      <w:r>
        <w:rPr>
          <w:sz w:val="18"/>
        </w:rPr>
        <w:t>, у говорној комуникацији они морају да се изговарају као што</w:t>
      </w:r>
      <w:r>
        <w:rPr>
          <w:spacing w:val="-12"/>
          <w:sz w:val="18"/>
        </w:rPr>
        <w:t xml:space="preserve"> </w:t>
      </w:r>
      <w:r>
        <w:rPr>
          <w:sz w:val="18"/>
        </w:rPr>
        <w:t>следи:</w:t>
      </w:r>
    </w:p>
    <w:p w:rsidR="00A822BE" w:rsidRDefault="0046556E">
      <w:pPr>
        <w:pStyle w:val="ListParagraph"/>
        <w:numPr>
          <w:ilvl w:val="1"/>
          <w:numId w:val="41"/>
        </w:numPr>
        <w:tabs>
          <w:tab w:val="left" w:pos="731"/>
        </w:tabs>
        <w:spacing w:line="200" w:lineRule="exact"/>
        <w:rPr>
          <w:i/>
          <w:sz w:val="18"/>
        </w:rPr>
      </w:pPr>
      <w:r>
        <w:rPr>
          <w:i/>
          <w:sz w:val="18"/>
        </w:rPr>
        <w:t xml:space="preserve">К </w:t>
      </w:r>
      <w:r>
        <w:rPr>
          <w:sz w:val="18"/>
        </w:rPr>
        <w:t xml:space="preserve">– </w:t>
      </w:r>
      <w:r>
        <w:rPr>
          <w:i/>
          <w:sz w:val="18"/>
        </w:rPr>
        <w:t>KOPTER</w:t>
      </w:r>
    </w:p>
    <w:p w:rsidR="00A822BE" w:rsidRDefault="0046556E">
      <w:pPr>
        <w:pStyle w:val="ListParagraph"/>
        <w:numPr>
          <w:ilvl w:val="1"/>
          <w:numId w:val="41"/>
        </w:numPr>
        <w:tabs>
          <w:tab w:val="left" w:pos="781"/>
        </w:tabs>
        <w:spacing w:line="201" w:lineRule="exact"/>
        <w:ind w:left="780" w:hanging="265"/>
        <w:rPr>
          <w:i/>
          <w:sz w:val="18"/>
        </w:rPr>
      </w:pPr>
      <w:r>
        <w:rPr>
          <w:i/>
          <w:sz w:val="18"/>
        </w:rPr>
        <w:t xml:space="preserve">U </w:t>
      </w:r>
      <w:r>
        <w:rPr>
          <w:sz w:val="18"/>
        </w:rPr>
        <w:t>–</w:t>
      </w:r>
      <w:r>
        <w:rPr>
          <w:spacing w:val="-5"/>
          <w:sz w:val="18"/>
        </w:rPr>
        <w:t xml:space="preserve"> </w:t>
      </w:r>
      <w:r>
        <w:rPr>
          <w:i/>
          <w:sz w:val="18"/>
        </w:rPr>
        <w:t>UPPER</w:t>
      </w:r>
    </w:p>
    <w:p w:rsidR="00A822BE" w:rsidRDefault="0046556E">
      <w:pPr>
        <w:pStyle w:val="ListParagraph"/>
        <w:numPr>
          <w:ilvl w:val="1"/>
          <w:numId w:val="41"/>
        </w:numPr>
        <w:tabs>
          <w:tab w:val="left" w:pos="831"/>
        </w:tabs>
        <w:spacing w:line="201" w:lineRule="exact"/>
        <w:ind w:left="830" w:hanging="315"/>
        <w:rPr>
          <w:i/>
          <w:sz w:val="18"/>
        </w:rPr>
      </w:pPr>
      <w:r>
        <w:rPr>
          <w:i/>
          <w:sz w:val="18"/>
        </w:rPr>
        <w:t xml:space="preserve">S </w:t>
      </w:r>
      <w:r>
        <w:rPr>
          <w:sz w:val="18"/>
        </w:rPr>
        <w:t>–</w:t>
      </w:r>
      <w:r>
        <w:rPr>
          <w:spacing w:val="-17"/>
          <w:sz w:val="18"/>
        </w:rPr>
        <w:t xml:space="preserve"> </w:t>
      </w:r>
      <w:r>
        <w:rPr>
          <w:i/>
          <w:sz w:val="18"/>
        </w:rPr>
        <w:t>SUPERSONIC</w:t>
      </w:r>
    </w:p>
    <w:p w:rsidR="00A822BE" w:rsidRDefault="0046556E">
      <w:pPr>
        <w:pStyle w:val="BodyText"/>
        <w:spacing w:before="2" w:line="232" w:lineRule="auto"/>
        <w:ind w:right="38" w:firstLine="396"/>
      </w:pPr>
      <w:r>
        <w:t xml:space="preserve">(б) </w:t>
      </w:r>
      <w:r>
        <w:rPr>
          <w:spacing w:val="-3"/>
        </w:rPr>
        <w:t xml:space="preserve">Реч </w:t>
      </w:r>
      <w:r>
        <w:t>„</w:t>
      </w:r>
      <w:r>
        <w:rPr>
          <w:i/>
        </w:rPr>
        <w:t>kopter</w:t>
      </w:r>
      <w:r>
        <w:t>” мора да се изговара као у речи „хеликоптер”, а речи „</w:t>
      </w:r>
      <w:r>
        <w:rPr>
          <w:i/>
        </w:rPr>
        <w:t>upper</w:t>
      </w:r>
      <w:r>
        <w:t>” и „</w:t>
      </w:r>
      <w:r>
        <w:rPr>
          <w:i/>
        </w:rPr>
        <w:t>supersonic</w:t>
      </w:r>
      <w:r>
        <w:t xml:space="preserve">” као у </w:t>
      </w:r>
      <w:r>
        <w:rPr>
          <w:spacing w:val="-3"/>
        </w:rPr>
        <w:t xml:space="preserve">енглеском </w:t>
      </w:r>
      <w:r>
        <w:rPr>
          <w:spacing w:val="-4"/>
        </w:rPr>
        <w:t>језику.</w:t>
      </w:r>
    </w:p>
    <w:p w:rsidR="00A822BE" w:rsidRDefault="0046556E">
      <w:pPr>
        <w:pStyle w:val="Heading2"/>
        <w:spacing w:line="200" w:lineRule="exact"/>
      </w:pPr>
      <w:r>
        <w:t>SERA.14026 Значајне тачке</w:t>
      </w:r>
    </w:p>
    <w:p w:rsidR="00A822BE" w:rsidRDefault="0046556E">
      <w:pPr>
        <w:pStyle w:val="BodyText"/>
        <w:spacing w:before="2" w:line="232" w:lineRule="auto"/>
        <w:ind w:right="38" w:firstLine="396"/>
      </w:pPr>
      <w:r>
        <w:rPr>
          <w:spacing w:val="-5"/>
        </w:rPr>
        <w:t xml:space="preserve">Код </w:t>
      </w:r>
      <w:r>
        <w:t xml:space="preserve">упућивања на значајну тачку у говорним комуникаци- јама нормално се користи обичан говорни језик за значајне </w:t>
      </w:r>
      <w:r>
        <w:rPr>
          <w:spacing w:val="-3"/>
        </w:rPr>
        <w:t xml:space="preserve">тачке </w:t>
      </w:r>
      <w:r>
        <w:t>означене н</w:t>
      </w:r>
      <w:r>
        <w:t xml:space="preserve">азивом локације радио-навигационог средства или је- динствено изговорљиво петословно </w:t>
      </w:r>
      <w:r>
        <w:rPr>
          <w:spacing w:val="-3"/>
        </w:rPr>
        <w:t xml:space="preserve">„кодно </w:t>
      </w:r>
      <w:r>
        <w:t xml:space="preserve">име” за значајне </w:t>
      </w:r>
      <w:r>
        <w:rPr>
          <w:spacing w:val="-3"/>
        </w:rPr>
        <w:t xml:space="preserve">тачке које </w:t>
      </w:r>
      <w:r>
        <w:t xml:space="preserve">нису означене локацијом радио-навигационог средства. </w:t>
      </w:r>
      <w:r>
        <w:rPr>
          <w:spacing w:val="-4"/>
        </w:rPr>
        <w:t xml:space="preserve">Ако </w:t>
      </w:r>
      <w:r>
        <w:t>се обичан говорни језик не користи за назив локације радио-нави- гационог средс</w:t>
      </w:r>
      <w:r>
        <w:t xml:space="preserve">тва, он се замењује </w:t>
      </w:r>
      <w:r>
        <w:rPr>
          <w:spacing w:val="-3"/>
        </w:rPr>
        <w:t xml:space="preserve">кодираном </w:t>
      </w:r>
      <w:r>
        <w:t>ознаком која, у го- ворним</w:t>
      </w:r>
      <w:r>
        <w:rPr>
          <w:spacing w:val="-6"/>
        </w:rPr>
        <w:t xml:space="preserve"> </w:t>
      </w:r>
      <w:r>
        <w:t>комуникацијама,</w:t>
      </w:r>
      <w:r>
        <w:rPr>
          <w:spacing w:val="-6"/>
        </w:rPr>
        <w:t xml:space="preserve"> </w:t>
      </w:r>
      <w:r>
        <w:t>мора</w:t>
      </w:r>
      <w:r>
        <w:rPr>
          <w:spacing w:val="-6"/>
        </w:rPr>
        <w:t xml:space="preserve"> </w:t>
      </w:r>
      <w:r>
        <w:t>да</w:t>
      </w:r>
      <w:r>
        <w:rPr>
          <w:spacing w:val="-6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t>изговара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складу</w:t>
      </w:r>
      <w:r>
        <w:rPr>
          <w:spacing w:val="-6"/>
        </w:rPr>
        <w:t xml:space="preserve"> </w:t>
      </w:r>
      <w:r>
        <w:t>са</w:t>
      </w:r>
      <w:r>
        <w:rPr>
          <w:spacing w:val="-6"/>
        </w:rPr>
        <w:t xml:space="preserve"> </w:t>
      </w:r>
      <w:r>
        <w:t>абецедом за</w:t>
      </w:r>
      <w:r>
        <w:rPr>
          <w:spacing w:val="-2"/>
        </w:rPr>
        <w:t xml:space="preserve"> </w:t>
      </w:r>
      <w:r>
        <w:t>изговор.</w:t>
      </w:r>
    </w:p>
    <w:p w:rsidR="00A822BE" w:rsidRDefault="0046556E">
      <w:pPr>
        <w:pStyle w:val="Heading2"/>
        <w:spacing w:before="2" w:line="232" w:lineRule="auto"/>
        <w:ind w:left="118" w:right="39" w:firstLine="396"/>
        <w:jc w:val="both"/>
      </w:pPr>
      <w:r>
        <w:t>SERA.14030 Употреба ознака за стандардне инструмен- талне одлазне и долазне руте</w:t>
      </w:r>
    </w:p>
    <w:p w:rsidR="00A822BE" w:rsidRDefault="0046556E">
      <w:pPr>
        <w:pStyle w:val="BodyText"/>
        <w:spacing w:before="1" w:line="232" w:lineRule="auto"/>
        <w:ind w:right="38" w:firstLine="396"/>
      </w:pPr>
      <w:r>
        <w:t>У говорним комуникацијама ознаке за стандардне ин</w:t>
      </w:r>
      <w:r>
        <w:t>стру- менталне одлазне или долазне руте се употребљавају на обичном говорном језику.</w:t>
      </w:r>
    </w:p>
    <w:p w:rsidR="00A822BE" w:rsidRDefault="0046556E">
      <w:pPr>
        <w:pStyle w:val="Heading2"/>
        <w:spacing w:line="200" w:lineRule="exact"/>
      </w:pPr>
      <w:r>
        <w:t>SERA.14035 Пренос бројева у радио-телефонији</w:t>
      </w:r>
    </w:p>
    <w:p w:rsidR="00A822BE" w:rsidRDefault="0046556E">
      <w:pPr>
        <w:pStyle w:val="BodyText"/>
        <w:spacing w:line="201" w:lineRule="exact"/>
        <w:ind w:left="515" w:firstLine="0"/>
        <w:jc w:val="left"/>
      </w:pPr>
      <w:r>
        <w:t>(а) Пренос бројева</w:t>
      </w:r>
    </w:p>
    <w:p w:rsidR="00A822BE" w:rsidRDefault="0046556E">
      <w:pPr>
        <w:pStyle w:val="ListParagraph"/>
        <w:numPr>
          <w:ilvl w:val="2"/>
          <w:numId w:val="41"/>
        </w:numPr>
        <w:tabs>
          <w:tab w:val="left" w:pos="800"/>
        </w:tabs>
        <w:spacing w:before="2" w:line="232" w:lineRule="auto"/>
        <w:ind w:right="39" w:firstLine="397"/>
        <w:jc w:val="both"/>
        <w:rPr>
          <w:sz w:val="18"/>
        </w:rPr>
      </w:pPr>
      <w:r>
        <w:rPr>
          <w:sz w:val="18"/>
        </w:rPr>
        <w:t xml:space="preserve">Сви бројеви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се употребљавају у преносу позивног знака ваздухоплова, курсева, полетно-слетне стазе, пра</w:t>
      </w:r>
      <w:r>
        <w:rPr>
          <w:sz w:val="18"/>
        </w:rPr>
        <w:t>вца и</w:t>
      </w:r>
      <w:r>
        <w:rPr>
          <w:spacing w:val="-28"/>
          <w:sz w:val="18"/>
        </w:rPr>
        <w:t xml:space="preserve"> </w:t>
      </w:r>
      <w:r>
        <w:rPr>
          <w:sz w:val="18"/>
        </w:rPr>
        <w:t>брзи- не ветра морају да се преносе изговарањем сваке цифре</w:t>
      </w:r>
      <w:r>
        <w:rPr>
          <w:spacing w:val="-13"/>
          <w:sz w:val="18"/>
        </w:rPr>
        <w:t xml:space="preserve"> </w:t>
      </w:r>
      <w:r>
        <w:rPr>
          <w:sz w:val="18"/>
        </w:rPr>
        <w:t>посебно.</w:t>
      </w:r>
    </w:p>
    <w:p w:rsidR="00A822BE" w:rsidRDefault="0046556E">
      <w:pPr>
        <w:pStyle w:val="ListParagraph"/>
        <w:numPr>
          <w:ilvl w:val="3"/>
          <w:numId w:val="41"/>
        </w:numPr>
        <w:tabs>
          <w:tab w:val="left" w:pos="727"/>
        </w:tabs>
        <w:spacing w:before="1" w:line="232" w:lineRule="auto"/>
        <w:ind w:right="38" w:firstLine="397"/>
        <w:jc w:val="both"/>
        <w:rPr>
          <w:sz w:val="18"/>
        </w:rPr>
      </w:pPr>
      <w:r>
        <w:rPr>
          <w:sz w:val="18"/>
        </w:rPr>
        <w:t>Нивои</w:t>
      </w:r>
      <w:r>
        <w:rPr>
          <w:spacing w:val="-7"/>
          <w:sz w:val="18"/>
        </w:rPr>
        <w:t xml:space="preserve"> </w:t>
      </w:r>
      <w:r>
        <w:rPr>
          <w:sz w:val="18"/>
        </w:rPr>
        <w:t>лета</w:t>
      </w:r>
      <w:r>
        <w:rPr>
          <w:spacing w:val="-7"/>
          <w:sz w:val="18"/>
        </w:rPr>
        <w:t xml:space="preserve"> </w:t>
      </w:r>
      <w:r>
        <w:rPr>
          <w:sz w:val="18"/>
        </w:rPr>
        <w:t>морају</w:t>
      </w:r>
      <w:r>
        <w:rPr>
          <w:spacing w:val="-7"/>
          <w:sz w:val="18"/>
        </w:rPr>
        <w:t xml:space="preserve"> </w:t>
      </w:r>
      <w:r>
        <w:rPr>
          <w:sz w:val="18"/>
        </w:rPr>
        <w:t>да</w:t>
      </w:r>
      <w:r>
        <w:rPr>
          <w:spacing w:val="-7"/>
          <w:sz w:val="18"/>
        </w:rPr>
        <w:t xml:space="preserve"> </w:t>
      </w:r>
      <w:r>
        <w:rPr>
          <w:sz w:val="18"/>
        </w:rPr>
        <w:t>се</w:t>
      </w:r>
      <w:r>
        <w:rPr>
          <w:spacing w:val="-7"/>
          <w:sz w:val="18"/>
        </w:rPr>
        <w:t xml:space="preserve"> </w:t>
      </w:r>
      <w:r>
        <w:rPr>
          <w:sz w:val="18"/>
        </w:rPr>
        <w:t>преносе</w:t>
      </w:r>
      <w:r>
        <w:rPr>
          <w:spacing w:val="-7"/>
          <w:sz w:val="18"/>
        </w:rPr>
        <w:t xml:space="preserve"> </w:t>
      </w:r>
      <w:r>
        <w:rPr>
          <w:sz w:val="18"/>
        </w:rPr>
        <w:t>изговарањем</w:t>
      </w:r>
      <w:r>
        <w:rPr>
          <w:spacing w:val="-7"/>
          <w:sz w:val="18"/>
        </w:rPr>
        <w:t xml:space="preserve"> </w:t>
      </w:r>
      <w:r>
        <w:rPr>
          <w:sz w:val="18"/>
        </w:rPr>
        <w:t>сваке</w:t>
      </w:r>
      <w:r>
        <w:rPr>
          <w:spacing w:val="-7"/>
          <w:sz w:val="18"/>
        </w:rPr>
        <w:t xml:space="preserve"> </w:t>
      </w:r>
      <w:r>
        <w:rPr>
          <w:sz w:val="18"/>
        </w:rPr>
        <w:t>цифре посебно, осим у случају нивоа лета у целим</w:t>
      </w:r>
      <w:r>
        <w:rPr>
          <w:spacing w:val="-5"/>
          <w:sz w:val="18"/>
        </w:rPr>
        <w:t xml:space="preserve"> </w:t>
      </w:r>
      <w:r>
        <w:rPr>
          <w:sz w:val="18"/>
        </w:rPr>
        <w:t>стотинама.</w:t>
      </w:r>
    </w:p>
    <w:p w:rsidR="00A822BE" w:rsidRDefault="0046556E">
      <w:pPr>
        <w:pStyle w:val="ListParagraph"/>
        <w:numPr>
          <w:ilvl w:val="3"/>
          <w:numId w:val="41"/>
        </w:numPr>
        <w:tabs>
          <w:tab w:val="left" w:pos="813"/>
        </w:tabs>
        <w:spacing w:before="1" w:line="232" w:lineRule="auto"/>
        <w:ind w:right="38" w:firstLine="397"/>
        <w:jc w:val="both"/>
        <w:rPr>
          <w:sz w:val="18"/>
        </w:rPr>
      </w:pPr>
      <w:r>
        <w:rPr>
          <w:sz w:val="18"/>
        </w:rPr>
        <w:t xml:space="preserve">Подешавање висиномера мора да се преноси изговара- њем сваке цифре посебно, осим у случају подешавања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1.000 </w:t>
      </w:r>
      <w:r>
        <w:rPr>
          <w:i/>
          <w:sz w:val="18"/>
        </w:rPr>
        <w:t>hPa</w:t>
      </w:r>
      <w:r>
        <w:rPr>
          <w:sz w:val="18"/>
        </w:rPr>
        <w:t xml:space="preserve">,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се преноси као „</w:t>
      </w:r>
      <w:r>
        <w:rPr>
          <w:i/>
          <w:sz w:val="18"/>
        </w:rPr>
        <w:t>ONE THOUSAND</w:t>
      </w:r>
      <w:r>
        <w:rPr>
          <w:sz w:val="18"/>
        </w:rPr>
        <w:t>”.</w:t>
      </w:r>
    </w:p>
    <w:p w:rsidR="00A822BE" w:rsidRDefault="0046556E">
      <w:pPr>
        <w:pStyle w:val="ListParagraph"/>
        <w:numPr>
          <w:ilvl w:val="3"/>
          <w:numId w:val="41"/>
        </w:numPr>
        <w:tabs>
          <w:tab w:val="left" w:pos="876"/>
        </w:tabs>
        <w:spacing w:line="232" w:lineRule="auto"/>
        <w:ind w:right="38" w:firstLine="397"/>
        <w:jc w:val="both"/>
        <w:rPr>
          <w:sz w:val="18"/>
        </w:rPr>
      </w:pPr>
      <w:r>
        <w:rPr>
          <w:sz w:val="18"/>
        </w:rPr>
        <w:t xml:space="preserve">Сви бројеви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се употребљавају у преносу </w:t>
      </w:r>
      <w:r>
        <w:rPr>
          <w:spacing w:val="-4"/>
          <w:sz w:val="18"/>
        </w:rPr>
        <w:t xml:space="preserve">кодова </w:t>
      </w:r>
      <w:r>
        <w:rPr>
          <w:sz w:val="18"/>
        </w:rPr>
        <w:t>транспондера морају да се преносе изговарањем сваке ц</w:t>
      </w:r>
      <w:r>
        <w:rPr>
          <w:sz w:val="18"/>
        </w:rPr>
        <w:t xml:space="preserve">ифре по- себно, осим што се, </w:t>
      </w:r>
      <w:r>
        <w:rPr>
          <w:spacing w:val="-4"/>
          <w:sz w:val="18"/>
        </w:rPr>
        <w:t xml:space="preserve">ако </w:t>
      </w:r>
      <w:r>
        <w:rPr>
          <w:spacing w:val="-3"/>
          <w:sz w:val="18"/>
        </w:rPr>
        <w:t xml:space="preserve">кодови </w:t>
      </w:r>
      <w:r>
        <w:rPr>
          <w:sz w:val="18"/>
        </w:rPr>
        <w:t xml:space="preserve">транспондера садрже само целе хиљаде, те информације преносе изговарањем цифре броја хиља- да, </w:t>
      </w:r>
      <w:r>
        <w:rPr>
          <w:spacing w:val="-3"/>
          <w:sz w:val="18"/>
        </w:rPr>
        <w:t xml:space="preserve">након које </w:t>
      </w:r>
      <w:r>
        <w:rPr>
          <w:sz w:val="18"/>
        </w:rPr>
        <w:t>се изговара реч</w:t>
      </w:r>
      <w:r>
        <w:rPr>
          <w:spacing w:val="2"/>
          <w:sz w:val="18"/>
        </w:rPr>
        <w:t xml:space="preserve"> </w:t>
      </w:r>
      <w:r>
        <w:rPr>
          <w:sz w:val="18"/>
        </w:rPr>
        <w:t>„</w:t>
      </w:r>
      <w:r>
        <w:rPr>
          <w:i/>
          <w:sz w:val="18"/>
        </w:rPr>
        <w:t>THOUSAND</w:t>
      </w:r>
      <w:r>
        <w:rPr>
          <w:sz w:val="18"/>
        </w:rPr>
        <w:t>”.</w:t>
      </w:r>
    </w:p>
    <w:p w:rsidR="00A822BE" w:rsidRDefault="0046556E">
      <w:pPr>
        <w:pStyle w:val="ListParagraph"/>
        <w:numPr>
          <w:ilvl w:val="2"/>
          <w:numId w:val="41"/>
        </w:numPr>
        <w:tabs>
          <w:tab w:val="left" w:pos="810"/>
        </w:tabs>
        <w:spacing w:before="2" w:line="232" w:lineRule="auto"/>
        <w:ind w:right="38" w:firstLine="397"/>
        <w:jc w:val="both"/>
        <w:rPr>
          <w:sz w:val="18"/>
        </w:rPr>
      </w:pPr>
      <w:r>
        <w:rPr>
          <w:sz w:val="18"/>
        </w:rPr>
        <w:t xml:space="preserve">Сви бројеви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се употребљавају у преносу осталих информација, осим оних описани</w:t>
      </w:r>
      <w:r>
        <w:rPr>
          <w:sz w:val="18"/>
        </w:rPr>
        <w:t xml:space="preserve">х у тачки (а)(1), морају да се преносе изговарањем сваке цифре посебно, осим што се сви бро- јеви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садрже целе стотине и целе хиљаде преносе изговара- њем сваке цифре у броју стотина или хиљада, </w:t>
      </w:r>
      <w:r>
        <w:rPr>
          <w:spacing w:val="-3"/>
          <w:sz w:val="18"/>
        </w:rPr>
        <w:t xml:space="preserve">након </w:t>
      </w:r>
      <w:r>
        <w:rPr>
          <w:sz w:val="18"/>
        </w:rPr>
        <w:t>чега следи реч</w:t>
      </w:r>
      <w:r>
        <w:rPr>
          <w:spacing w:val="-11"/>
          <w:sz w:val="18"/>
        </w:rPr>
        <w:t xml:space="preserve"> </w:t>
      </w:r>
      <w:r>
        <w:rPr>
          <w:sz w:val="18"/>
        </w:rPr>
        <w:t>„</w:t>
      </w:r>
      <w:r>
        <w:rPr>
          <w:i/>
          <w:sz w:val="18"/>
        </w:rPr>
        <w:t>HUNDRED</w:t>
      </w:r>
      <w:r>
        <w:rPr>
          <w:sz w:val="18"/>
        </w:rPr>
        <w:t>”</w:t>
      </w:r>
      <w:r>
        <w:rPr>
          <w:spacing w:val="-11"/>
          <w:sz w:val="18"/>
        </w:rPr>
        <w:t xml:space="preserve"> </w:t>
      </w:r>
      <w:r>
        <w:rPr>
          <w:sz w:val="18"/>
        </w:rPr>
        <w:t>или</w:t>
      </w:r>
      <w:r>
        <w:rPr>
          <w:spacing w:val="-11"/>
          <w:sz w:val="18"/>
        </w:rPr>
        <w:t xml:space="preserve"> </w:t>
      </w:r>
      <w:r>
        <w:rPr>
          <w:sz w:val="18"/>
        </w:rPr>
        <w:t>„</w:t>
      </w:r>
      <w:r>
        <w:rPr>
          <w:i/>
          <w:sz w:val="18"/>
        </w:rPr>
        <w:t>THOUSAND</w:t>
      </w:r>
      <w:r>
        <w:rPr>
          <w:sz w:val="18"/>
        </w:rPr>
        <w:t>”.</w:t>
      </w:r>
      <w:r>
        <w:rPr>
          <w:spacing w:val="-11"/>
          <w:sz w:val="18"/>
        </w:rPr>
        <w:t xml:space="preserve"> </w:t>
      </w:r>
      <w:r>
        <w:rPr>
          <w:sz w:val="18"/>
        </w:rPr>
        <w:t>Комбинациј</w:t>
      </w:r>
      <w:r>
        <w:rPr>
          <w:sz w:val="18"/>
        </w:rPr>
        <w:t>е</w:t>
      </w:r>
      <w:r>
        <w:rPr>
          <w:spacing w:val="-11"/>
          <w:sz w:val="18"/>
        </w:rPr>
        <w:t xml:space="preserve"> </w:t>
      </w:r>
      <w:r>
        <w:rPr>
          <w:sz w:val="18"/>
        </w:rPr>
        <w:t>хиљада</w:t>
      </w:r>
      <w:r>
        <w:rPr>
          <w:spacing w:val="-11"/>
          <w:sz w:val="18"/>
        </w:rPr>
        <w:t xml:space="preserve"> </w:t>
      </w:r>
      <w:r>
        <w:rPr>
          <w:sz w:val="18"/>
        </w:rPr>
        <w:t>и</w:t>
      </w:r>
      <w:r>
        <w:rPr>
          <w:spacing w:val="-11"/>
          <w:sz w:val="18"/>
        </w:rPr>
        <w:t xml:space="preserve"> </w:t>
      </w:r>
      <w:r>
        <w:rPr>
          <w:sz w:val="18"/>
        </w:rPr>
        <w:t>целих стотина</w:t>
      </w:r>
      <w:r>
        <w:rPr>
          <w:spacing w:val="-6"/>
          <w:sz w:val="18"/>
        </w:rPr>
        <w:t xml:space="preserve"> </w:t>
      </w:r>
      <w:r>
        <w:rPr>
          <w:sz w:val="18"/>
        </w:rPr>
        <w:t>морају</w:t>
      </w:r>
      <w:r>
        <w:rPr>
          <w:spacing w:val="-6"/>
          <w:sz w:val="18"/>
        </w:rPr>
        <w:t xml:space="preserve"> </w:t>
      </w:r>
      <w:r>
        <w:rPr>
          <w:sz w:val="18"/>
        </w:rPr>
        <w:t>да</w:t>
      </w:r>
      <w:r>
        <w:rPr>
          <w:spacing w:val="-6"/>
          <w:sz w:val="18"/>
        </w:rPr>
        <w:t xml:space="preserve"> </w:t>
      </w:r>
      <w:r>
        <w:rPr>
          <w:sz w:val="18"/>
        </w:rPr>
        <w:t>се</w:t>
      </w:r>
      <w:r>
        <w:rPr>
          <w:spacing w:val="-6"/>
          <w:sz w:val="18"/>
        </w:rPr>
        <w:t xml:space="preserve"> </w:t>
      </w:r>
      <w:r>
        <w:rPr>
          <w:sz w:val="18"/>
        </w:rPr>
        <w:t>преносе</w:t>
      </w:r>
      <w:r>
        <w:rPr>
          <w:spacing w:val="-6"/>
          <w:sz w:val="18"/>
        </w:rPr>
        <w:t xml:space="preserve"> </w:t>
      </w:r>
      <w:r>
        <w:rPr>
          <w:sz w:val="18"/>
        </w:rPr>
        <w:t>изговарањем</w:t>
      </w:r>
      <w:r>
        <w:rPr>
          <w:spacing w:val="-6"/>
          <w:sz w:val="18"/>
        </w:rPr>
        <w:t xml:space="preserve"> </w:t>
      </w:r>
      <w:r>
        <w:rPr>
          <w:sz w:val="18"/>
        </w:rPr>
        <w:t>сваке</w:t>
      </w:r>
      <w:r>
        <w:rPr>
          <w:spacing w:val="-6"/>
          <w:sz w:val="18"/>
        </w:rPr>
        <w:t xml:space="preserve"> </w:t>
      </w:r>
      <w:r>
        <w:rPr>
          <w:sz w:val="18"/>
        </w:rPr>
        <w:t>цифре</w:t>
      </w:r>
      <w:r>
        <w:rPr>
          <w:spacing w:val="-6"/>
          <w:sz w:val="18"/>
        </w:rPr>
        <w:t xml:space="preserve"> </w:t>
      </w:r>
      <w:r>
        <w:rPr>
          <w:sz w:val="18"/>
        </w:rPr>
        <w:t>у</w:t>
      </w:r>
      <w:r>
        <w:rPr>
          <w:spacing w:val="-6"/>
          <w:sz w:val="18"/>
        </w:rPr>
        <w:t xml:space="preserve"> </w:t>
      </w:r>
      <w:r>
        <w:rPr>
          <w:sz w:val="18"/>
        </w:rPr>
        <w:t>броју</w:t>
      </w:r>
      <w:r>
        <w:rPr>
          <w:spacing w:val="-6"/>
          <w:sz w:val="18"/>
        </w:rPr>
        <w:t xml:space="preserve"> </w:t>
      </w:r>
      <w:r>
        <w:rPr>
          <w:sz w:val="18"/>
        </w:rPr>
        <w:t xml:space="preserve">хи- љада, </w:t>
      </w:r>
      <w:r>
        <w:rPr>
          <w:spacing w:val="-3"/>
          <w:sz w:val="18"/>
        </w:rPr>
        <w:t xml:space="preserve">након </w:t>
      </w:r>
      <w:r>
        <w:rPr>
          <w:sz w:val="18"/>
        </w:rPr>
        <w:t>чега следи реч „</w:t>
      </w:r>
      <w:r>
        <w:rPr>
          <w:i/>
          <w:sz w:val="18"/>
        </w:rPr>
        <w:t>THOUSAND</w:t>
      </w:r>
      <w:r>
        <w:rPr>
          <w:sz w:val="18"/>
        </w:rPr>
        <w:t xml:space="preserve">”, а затим броја стотина, </w:t>
      </w:r>
      <w:r>
        <w:rPr>
          <w:spacing w:val="-3"/>
          <w:sz w:val="18"/>
        </w:rPr>
        <w:t xml:space="preserve">након </w:t>
      </w:r>
      <w:r>
        <w:rPr>
          <w:sz w:val="18"/>
        </w:rPr>
        <w:t>чега следи реч</w:t>
      </w:r>
      <w:r>
        <w:rPr>
          <w:spacing w:val="1"/>
          <w:sz w:val="18"/>
        </w:rPr>
        <w:t xml:space="preserve"> </w:t>
      </w:r>
      <w:r>
        <w:rPr>
          <w:sz w:val="18"/>
        </w:rPr>
        <w:t>„</w:t>
      </w:r>
      <w:r>
        <w:rPr>
          <w:i/>
          <w:sz w:val="18"/>
        </w:rPr>
        <w:t>HUNDRED</w:t>
      </w:r>
      <w:r>
        <w:rPr>
          <w:sz w:val="18"/>
        </w:rPr>
        <w:t>”.</w:t>
      </w:r>
    </w:p>
    <w:p w:rsidR="00A822BE" w:rsidRDefault="0046556E">
      <w:pPr>
        <w:pStyle w:val="ListParagraph"/>
        <w:numPr>
          <w:ilvl w:val="2"/>
          <w:numId w:val="41"/>
        </w:numPr>
        <w:tabs>
          <w:tab w:val="left" w:pos="773"/>
        </w:tabs>
        <w:spacing w:before="2" w:line="232" w:lineRule="auto"/>
        <w:ind w:right="38" w:firstLine="397"/>
        <w:jc w:val="both"/>
        <w:rPr>
          <w:sz w:val="18"/>
        </w:rPr>
      </w:pPr>
      <w:r>
        <w:rPr>
          <w:sz w:val="18"/>
        </w:rPr>
        <w:t>У случајевима када постоји потреба за разјашњењем бро- ја</w:t>
      </w:r>
      <w:r>
        <w:rPr>
          <w:spacing w:val="-4"/>
          <w:sz w:val="18"/>
        </w:rPr>
        <w:t xml:space="preserve"> </w:t>
      </w:r>
      <w:r>
        <w:rPr>
          <w:sz w:val="18"/>
        </w:rPr>
        <w:t>пренесеног</w:t>
      </w:r>
      <w:r>
        <w:rPr>
          <w:spacing w:val="-4"/>
          <w:sz w:val="18"/>
        </w:rPr>
        <w:t xml:space="preserve"> </w:t>
      </w:r>
      <w:r>
        <w:rPr>
          <w:sz w:val="18"/>
        </w:rPr>
        <w:t>у</w:t>
      </w:r>
      <w:r>
        <w:rPr>
          <w:spacing w:val="-4"/>
          <w:sz w:val="18"/>
        </w:rPr>
        <w:t xml:space="preserve"> </w:t>
      </w:r>
      <w:r>
        <w:rPr>
          <w:sz w:val="18"/>
        </w:rPr>
        <w:t>целим</w:t>
      </w:r>
      <w:r>
        <w:rPr>
          <w:spacing w:val="-4"/>
          <w:sz w:val="18"/>
        </w:rPr>
        <w:t xml:space="preserve"> </w:t>
      </w:r>
      <w:r>
        <w:rPr>
          <w:sz w:val="18"/>
        </w:rPr>
        <w:t>хиљадама</w:t>
      </w:r>
      <w:r>
        <w:rPr>
          <w:spacing w:val="-4"/>
          <w:sz w:val="18"/>
        </w:rPr>
        <w:t xml:space="preserve"> </w:t>
      </w:r>
      <w:r>
        <w:rPr>
          <w:sz w:val="18"/>
        </w:rPr>
        <w:t>и/или</w:t>
      </w:r>
      <w:r>
        <w:rPr>
          <w:spacing w:val="-4"/>
          <w:sz w:val="18"/>
        </w:rPr>
        <w:t xml:space="preserve"> </w:t>
      </w:r>
      <w:r>
        <w:rPr>
          <w:sz w:val="18"/>
        </w:rPr>
        <w:t>стотинама,</w:t>
      </w:r>
      <w:r>
        <w:rPr>
          <w:spacing w:val="-4"/>
          <w:sz w:val="18"/>
        </w:rPr>
        <w:t xml:space="preserve"> </w:t>
      </w:r>
      <w:r>
        <w:rPr>
          <w:sz w:val="18"/>
        </w:rPr>
        <w:t>тај</w:t>
      </w:r>
      <w:r>
        <w:rPr>
          <w:spacing w:val="-4"/>
          <w:sz w:val="18"/>
        </w:rPr>
        <w:t xml:space="preserve"> </w:t>
      </w:r>
      <w:r>
        <w:rPr>
          <w:sz w:val="18"/>
        </w:rPr>
        <w:t>број</w:t>
      </w:r>
      <w:r>
        <w:rPr>
          <w:spacing w:val="-4"/>
          <w:sz w:val="18"/>
        </w:rPr>
        <w:t xml:space="preserve"> </w:t>
      </w:r>
      <w:r>
        <w:rPr>
          <w:sz w:val="18"/>
        </w:rPr>
        <w:t>мора</w:t>
      </w:r>
      <w:r>
        <w:rPr>
          <w:spacing w:val="-4"/>
          <w:sz w:val="18"/>
        </w:rPr>
        <w:t xml:space="preserve"> </w:t>
      </w:r>
      <w:r>
        <w:rPr>
          <w:sz w:val="18"/>
        </w:rPr>
        <w:t>да се преноси изговарањем сваке цифре</w:t>
      </w:r>
      <w:r>
        <w:rPr>
          <w:spacing w:val="-3"/>
          <w:sz w:val="18"/>
        </w:rPr>
        <w:t xml:space="preserve"> </w:t>
      </w:r>
      <w:r>
        <w:rPr>
          <w:sz w:val="18"/>
        </w:rPr>
        <w:t>посебно.</w:t>
      </w:r>
    </w:p>
    <w:p w:rsidR="00A822BE" w:rsidRDefault="0046556E">
      <w:pPr>
        <w:pStyle w:val="ListParagraph"/>
        <w:numPr>
          <w:ilvl w:val="2"/>
          <w:numId w:val="41"/>
        </w:numPr>
        <w:tabs>
          <w:tab w:val="left" w:pos="811"/>
        </w:tabs>
        <w:spacing w:before="1" w:line="232" w:lineRule="auto"/>
        <w:ind w:right="38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се информације о релативном смеру према </w:t>
      </w:r>
      <w:r>
        <w:rPr>
          <w:spacing w:val="-4"/>
          <w:sz w:val="18"/>
        </w:rPr>
        <w:t xml:space="preserve">неком </w:t>
      </w:r>
      <w:r>
        <w:rPr>
          <w:sz w:val="18"/>
        </w:rPr>
        <w:t xml:space="preserve">објекту или </w:t>
      </w:r>
      <w:r>
        <w:rPr>
          <w:spacing w:val="-3"/>
          <w:sz w:val="18"/>
        </w:rPr>
        <w:t xml:space="preserve">конфликтном </w:t>
      </w:r>
      <w:r>
        <w:rPr>
          <w:sz w:val="18"/>
        </w:rPr>
        <w:t>саобраћају дају у облику сата са 12 ци- фара, те информације се морају дати изговарањем тих циф</w:t>
      </w:r>
      <w:r>
        <w:rPr>
          <w:sz w:val="18"/>
        </w:rPr>
        <w:t>ара за- једно као што су „</w:t>
      </w:r>
      <w:r>
        <w:rPr>
          <w:i/>
          <w:sz w:val="18"/>
        </w:rPr>
        <w:t>ТEN О’CLOCК</w:t>
      </w:r>
      <w:r>
        <w:rPr>
          <w:sz w:val="18"/>
        </w:rPr>
        <w:t>” или „</w:t>
      </w:r>
      <w:r>
        <w:rPr>
          <w:i/>
          <w:sz w:val="18"/>
        </w:rPr>
        <w:t>ЕLEVEN</w:t>
      </w:r>
      <w:r>
        <w:rPr>
          <w:i/>
          <w:spacing w:val="-16"/>
          <w:sz w:val="18"/>
        </w:rPr>
        <w:t xml:space="preserve"> </w:t>
      </w:r>
      <w:r>
        <w:rPr>
          <w:i/>
          <w:sz w:val="18"/>
        </w:rPr>
        <w:t>О’CLOCK</w:t>
      </w:r>
      <w:r>
        <w:rPr>
          <w:sz w:val="18"/>
        </w:rPr>
        <w:t>”.</w:t>
      </w:r>
    </w:p>
    <w:p w:rsidR="00A822BE" w:rsidRDefault="0046556E">
      <w:pPr>
        <w:pStyle w:val="ListParagraph"/>
        <w:numPr>
          <w:ilvl w:val="2"/>
          <w:numId w:val="41"/>
        </w:numPr>
        <w:tabs>
          <w:tab w:val="left" w:pos="794"/>
        </w:tabs>
        <w:spacing w:before="1" w:line="232" w:lineRule="auto"/>
        <w:ind w:right="38" w:firstLine="397"/>
        <w:jc w:val="both"/>
        <w:rPr>
          <w:sz w:val="18"/>
        </w:rPr>
      </w:pPr>
      <w:r>
        <w:rPr>
          <w:sz w:val="18"/>
        </w:rPr>
        <w:t xml:space="preserve">Бројеви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садрже децималну тачку морају да се пре- носе као што је прописано у тачки (а)(1), са децималном </w:t>
      </w:r>
      <w:r>
        <w:rPr>
          <w:spacing w:val="-4"/>
          <w:sz w:val="18"/>
        </w:rPr>
        <w:t xml:space="preserve">тачком </w:t>
      </w:r>
      <w:r>
        <w:rPr>
          <w:sz w:val="18"/>
        </w:rPr>
        <w:t xml:space="preserve">у одговарајућем </w:t>
      </w:r>
      <w:r>
        <w:rPr>
          <w:spacing w:val="-3"/>
          <w:sz w:val="18"/>
        </w:rPr>
        <w:t xml:space="preserve">редоследу, </w:t>
      </w:r>
      <w:r>
        <w:rPr>
          <w:sz w:val="18"/>
        </w:rPr>
        <w:t>назначеном речју</w:t>
      </w:r>
      <w:r>
        <w:rPr>
          <w:spacing w:val="-4"/>
          <w:sz w:val="18"/>
        </w:rPr>
        <w:t xml:space="preserve"> </w:t>
      </w:r>
      <w:r>
        <w:rPr>
          <w:sz w:val="18"/>
        </w:rPr>
        <w:t>„</w:t>
      </w:r>
      <w:r>
        <w:rPr>
          <w:i/>
          <w:sz w:val="18"/>
        </w:rPr>
        <w:t>DECIMAL</w:t>
      </w:r>
      <w:r>
        <w:rPr>
          <w:sz w:val="18"/>
        </w:rPr>
        <w:t>”.</w:t>
      </w:r>
    </w:p>
    <w:p w:rsidR="00A822BE" w:rsidRDefault="0046556E">
      <w:pPr>
        <w:pStyle w:val="ListParagraph"/>
        <w:numPr>
          <w:ilvl w:val="2"/>
          <w:numId w:val="41"/>
        </w:numPr>
        <w:tabs>
          <w:tab w:val="left" w:pos="782"/>
        </w:tabs>
        <w:spacing w:before="1" w:line="232" w:lineRule="auto"/>
        <w:ind w:right="38" w:firstLine="397"/>
        <w:jc w:val="both"/>
        <w:rPr>
          <w:sz w:val="18"/>
        </w:rPr>
      </w:pPr>
      <w:r>
        <w:rPr>
          <w:sz w:val="18"/>
        </w:rPr>
        <w:t xml:space="preserve">За идентификацију канала преноса у радио-телефонским комуникацијама у </w:t>
      </w:r>
      <w:r>
        <w:rPr>
          <w:spacing w:val="-3"/>
          <w:sz w:val="18"/>
        </w:rPr>
        <w:t xml:space="preserve">високо </w:t>
      </w:r>
      <w:r>
        <w:rPr>
          <w:sz w:val="18"/>
        </w:rPr>
        <w:t>фреквенцијском опсегу (</w:t>
      </w:r>
      <w:r>
        <w:rPr>
          <w:i/>
          <w:sz w:val="18"/>
        </w:rPr>
        <w:t>VHF</w:t>
      </w:r>
      <w:r>
        <w:rPr>
          <w:sz w:val="18"/>
        </w:rPr>
        <w:t xml:space="preserve">) мора да се употребљава свих шест цифара бројчане ознаке, осим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су пета и шеста цифра </w:t>
      </w:r>
      <w:r>
        <w:rPr>
          <w:spacing w:val="-3"/>
          <w:sz w:val="18"/>
        </w:rPr>
        <w:t xml:space="preserve">нуле, </w:t>
      </w:r>
      <w:r>
        <w:rPr>
          <w:sz w:val="18"/>
        </w:rPr>
        <w:t>када се употребљавају само прве четири цифре.</w:t>
      </w:r>
    </w:p>
    <w:p w:rsidR="00A822BE" w:rsidRDefault="0046556E">
      <w:pPr>
        <w:pStyle w:val="Heading2"/>
        <w:spacing w:line="200" w:lineRule="exact"/>
      </w:pPr>
      <w:r>
        <w:t xml:space="preserve">SERA.14040 </w:t>
      </w:r>
      <w:r>
        <w:t>Изговарање бројева</w:t>
      </w:r>
    </w:p>
    <w:p w:rsidR="00A822BE" w:rsidRDefault="0046556E">
      <w:pPr>
        <w:pStyle w:val="BodyText"/>
        <w:spacing w:before="2" w:line="232" w:lineRule="auto"/>
        <w:ind w:right="38" w:firstLine="396"/>
      </w:pPr>
      <w:r>
        <w:t xml:space="preserve">Ако се за комуникацију користи енглески језик, бројеви се преносе коришћењем изговора приказаног у табели </w:t>
      </w:r>
      <w:r>
        <w:rPr>
          <w:i/>
        </w:rPr>
        <w:t>S14-3</w:t>
      </w:r>
      <w:r>
        <w:t>:</w:t>
      </w:r>
    </w:p>
    <w:p w:rsidR="00A822BE" w:rsidRDefault="0046556E">
      <w:pPr>
        <w:spacing w:before="68"/>
        <w:ind w:left="2132" w:right="2425"/>
        <w:jc w:val="center"/>
        <w:rPr>
          <w:i/>
          <w:sz w:val="18"/>
        </w:rPr>
      </w:pPr>
      <w:r>
        <w:br w:type="column"/>
      </w:r>
      <w:r>
        <w:rPr>
          <w:sz w:val="18"/>
        </w:rPr>
        <w:t xml:space="preserve">Табела </w:t>
      </w:r>
      <w:r>
        <w:rPr>
          <w:i/>
          <w:sz w:val="18"/>
        </w:rPr>
        <w:t>S14-3</w:t>
      </w:r>
    </w:p>
    <w:p w:rsidR="00A822BE" w:rsidRDefault="00A822BE">
      <w:pPr>
        <w:pStyle w:val="BodyText"/>
        <w:spacing w:before="1"/>
        <w:ind w:left="0" w:firstLine="0"/>
        <w:jc w:val="left"/>
        <w:rPr>
          <w:i/>
          <w:sz w:val="4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1"/>
        <w:gridCol w:w="2551"/>
      </w:tblGrid>
      <w:tr w:rsidR="00A822BE">
        <w:trPr>
          <w:trHeight w:val="200"/>
        </w:trPr>
        <w:tc>
          <w:tcPr>
            <w:tcW w:w="2551" w:type="dxa"/>
          </w:tcPr>
          <w:p w:rsidR="00A822BE" w:rsidRDefault="0046556E">
            <w:pPr>
              <w:pStyle w:val="TableParagraph"/>
              <w:spacing w:before="18"/>
              <w:ind w:left="566" w:right="556"/>
              <w:rPr>
                <w:sz w:val="14"/>
              </w:rPr>
            </w:pPr>
            <w:r>
              <w:rPr>
                <w:sz w:val="14"/>
              </w:rPr>
              <w:t>Број или елемент броја</w:t>
            </w:r>
          </w:p>
        </w:tc>
        <w:tc>
          <w:tcPr>
            <w:tcW w:w="2551" w:type="dxa"/>
          </w:tcPr>
          <w:p w:rsidR="00A822BE" w:rsidRDefault="0046556E">
            <w:pPr>
              <w:pStyle w:val="TableParagraph"/>
              <w:spacing w:before="18"/>
              <w:ind w:left="566" w:right="556"/>
              <w:rPr>
                <w:sz w:val="14"/>
              </w:rPr>
            </w:pPr>
            <w:r>
              <w:rPr>
                <w:sz w:val="14"/>
              </w:rPr>
              <w:t>Изговор</w:t>
            </w:r>
          </w:p>
        </w:tc>
      </w:tr>
      <w:tr w:rsidR="00A822BE">
        <w:trPr>
          <w:trHeight w:val="200"/>
        </w:trPr>
        <w:tc>
          <w:tcPr>
            <w:tcW w:w="2551" w:type="dxa"/>
          </w:tcPr>
          <w:p w:rsidR="00A822BE" w:rsidRDefault="0046556E">
            <w:pPr>
              <w:pStyle w:val="TableParagraph"/>
              <w:spacing w:before="18"/>
              <w:ind w:left="10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2551" w:type="dxa"/>
          </w:tcPr>
          <w:p w:rsidR="00A822BE" w:rsidRDefault="0046556E">
            <w:pPr>
              <w:pStyle w:val="TableParagraph"/>
              <w:spacing w:before="18"/>
              <w:ind w:left="566" w:right="556"/>
              <w:rPr>
                <w:i/>
                <w:sz w:val="14"/>
              </w:rPr>
            </w:pPr>
            <w:r>
              <w:rPr>
                <w:i/>
                <w:sz w:val="14"/>
              </w:rPr>
              <w:t>ЗИ-РО</w:t>
            </w:r>
          </w:p>
        </w:tc>
      </w:tr>
      <w:tr w:rsidR="00A822BE">
        <w:trPr>
          <w:trHeight w:val="200"/>
        </w:trPr>
        <w:tc>
          <w:tcPr>
            <w:tcW w:w="2551" w:type="dxa"/>
          </w:tcPr>
          <w:p w:rsidR="00A822BE" w:rsidRDefault="0046556E">
            <w:pPr>
              <w:pStyle w:val="TableParagraph"/>
              <w:spacing w:before="18"/>
              <w:ind w:left="10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2551" w:type="dxa"/>
          </w:tcPr>
          <w:p w:rsidR="00A822BE" w:rsidRDefault="0046556E">
            <w:pPr>
              <w:pStyle w:val="TableParagraph"/>
              <w:spacing w:before="18"/>
              <w:ind w:left="566" w:right="556"/>
              <w:rPr>
                <w:i/>
                <w:sz w:val="14"/>
              </w:rPr>
            </w:pPr>
            <w:r>
              <w:rPr>
                <w:i/>
                <w:sz w:val="14"/>
              </w:rPr>
              <w:t>ВАН</w:t>
            </w:r>
          </w:p>
        </w:tc>
      </w:tr>
      <w:tr w:rsidR="00A822BE">
        <w:trPr>
          <w:trHeight w:val="200"/>
        </w:trPr>
        <w:tc>
          <w:tcPr>
            <w:tcW w:w="2551" w:type="dxa"/>
          </w:tcPr>
          <w:p w:rsidR="00A822BE" w:rsidRDefault="0046556E">
            <w:pPr>
              <w:pStyle w:val="TableParagraph"/>
              <w:spacing w:before="18"/>
              <w:ind w:left="10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2551" w:type="dxa"/>
          </w:tcPr>
          <w:p w:rsidR="00A822BE" w:rsidRDefault="0046556E">
            <w:pPr>
              <w:pStyle w:val="TableParagraph"/>
              <w:spacing w:before="18"/>
              <w:ind w:left="566" w:right="556"/>
              <w:rPr>
                <w:i/>
                <w:sz w:val="14"/>
              </w:rPr>
            </w:pPr>
            <w:r>
              <w:rPr>
                <w:i/>
                <w:sz w:val="14"/>
              </w:rPr>
              <w:t>ТУ</w:t>
            </w:r>
          </w:p>
        </w:tc>
      </w:tr>
      <w:tr w:rsidR="00A822BE">
        <w:trPr>
          <w:trHeight w:val="200"/>
        </w:trPr>
        <w:tc>
          <w:tcPr>
            <w:tcW w:w="2551" w:type="dxa"/>
          </w:tcPr>
          <w:p w:rsidR="00A822BE" w:rsidRDefault="0046556E">
            <w:pPr>
              <w:pStyle w:val="TableParagraph"/>
              <w:spacing w:before="18"/>
              <w:ind w:left="10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2551" w:type="dxa"/>
          </w:tcPr>
          <w:p w:rsidR="00A822BE" w:rsidRDefault="0046556E">
            <w:pPr>
              <w:pStyle w:val="TableParagraph"/>
              <w:spacing w:before="18"/>
              <w:ind w:left="566" w:right="556"/>
              <w:rPr>
                <w:i/>
                <w:sz w:val="14"/>
              </w:rPr>
            </w:pPr>
            <w:r>
              <w:rPr>
                <w:i/>
                <w:sz w:val="14"/>
              </w:rPr>
              <w:t>ТРИ</w:t>
            </w:r>
          </w:p>
        </w:tc>
      </w:tr>
      <w:tr w:rsidR="00A822BE">
        <w:trPr>
          <w:trHeight w:val="200"/>
        </w:trPr>
        <w:tc>
          <w:tcPr>
            <w:tcW w:w="2551" w:type="dxa"/>
          </w:tcPr>
          <w:p w:rsidR="00A822BE" w:rsidRDefault="0046556E">
            <w:pPr>
              <w:pStyle w:val="TableParagraph"/>
              <w:spacing w:before="18"/>
              <w:ind w:left="10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2551" w:type="dxa"/>
          </w:tcPr>
          <w:p w:rsidR="00A822BE" w:rsidRDefault="0046556E">
            <w:pPr>
              <w:pStyle w:val="TableParagraph"/>
              <w:spacing w:before="18"/>
              <w:ind w:left="566" w:right="556"/>
              <w:rPr>
                <w:i/>
                <w:sz w:val="14"/>
              </w:rPr>
            </w:pPr>
            <w:r>
              <w:rPr>
                <w:i/>
                <w:sz w:val="14"/>
              </w:rPr>
              <w:t>ФОУ-р</w:t>
            </w:r>
          </w:p>
        </w:tc>
      </w:tr>
      <w:tr w:rsidR="00A822BE">
        <w:trPr>
          <w:trHeight w:val="200"/>
        </w:trPr>
        <w:tc>
          <w:tcPr>
            <w:tcW w:w="2551" w:type="dxa"/>
          </w:tcPr>
          <w:p w:rsidR="00A822BE" w:rsidRDefault="0046556E">
            <w:pPr>
              <w:pStyle w:val="TableParagraph"/>
              <w:spacing w:before="18"/>
              <w:ind w:left="10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2551" w:type="dxa"/>
          </w:tcPr>
          <w:p w:rsidR="00A822BE" w:rsidRDefault="0046556E">
            <w:pPr>
              <w:pStyle w:val="TableParagraph"/>
              <w:spacing w:before="18"/>
              <w:ind w:left="566" w:right="556"/>
              <w:rPr>
                <w:i/>
                <w:sz w:val="14"/>
              </w:rPr>
            </w:pPr>
            <w:r>
              <w:rPr>
                <w:i/>
                <w:sz w:val="14"/>
              </w:rPr>
              <w:t>ФАЈФ</w:t>
            </w:r>
          </w:p>
        </w:tc>
      </w:tr>
      <w:tr w:rsidR="00A822BE">
        <w:trPr>
          <w:trHeight w:val="200"/>
        </w:trPr>
        <w:tc>
          <w:tcPr>
            <w:tcW w:w="2551" w:type="dxa"/>
          </w:tcPr>
          <w:p w:rsidR="00A822BE" w:rsidRDefault="0046556E">
            <w:pPr>
              <w:pStyle w:val="TableParagraph"/>
              <w:spacing w:before="18"/>
              <w:ind w:left="10"/>
              <w:rPr>
                <w:sz w:val="14"/>
              </w:rPr>
            </w:pPr>
            <w:r>
              <w:rPr>
                <w:sz w:val="14"/>
              </w:rPr>
              <w:t>6</w:t>
            </w:r>
          </w:p>
        </w:tc>
        <w:tc>
          <w:tcPr>
            <w:tcW w:w="2551" w:type="dxa"/>
          </w:tcPr>
          <w:p w:rsidR="00A822BE" w:rsidRDefault="0046556E">
            <w:pPr>
              <w:pStyle w:val="TableParagraph"/>
              <w:spacing w:before="18"/>
              <w:ind w:left="566" w:right="556"/>
              <w:rPr>
                <w:i/>
                <w:sz w:val="14"/>
              </w:rPr>
            </w:pPr>
            <w:r>
              <w:rPr>
                <w:i/>
                <w:sz w:val="14"/>
              </w:rPr>
              <w:t>СИКС</w:t>
            </w:r>
          </w:p>
        </w:tc>
      </w:tr>
      <w:tr w:rsidR="00A822BE">
        <w:trPr>
          <w:trHeight w:val="200"/>
        </w:trPr>
        <w:tc>
          <w:tcPr>
            <w:tcW w:w="2551" w:type="dxa"/>
          </w:tcPr>
          <w:p w:rsidR="00A822BE" w:rsidRDefault="0046556E">
            <w:pPr>
              <w:pStyle w:val="TableParagraph"/>
              <w:spacing w:before="18"/>
              <w:ind w:left="10"/>
              <w:rPr>
                <w:sz w:val="14"/>
              </w:rPr>
            </w:pPr>
            <w:r>
              <w:rPr>
                <w:sz w:val="14"/>
              </w:rPr>
              <w:t>7</w:t>
            </w:r>
          </w:p>
        </w:tc>
        <w:tc>
          <w:tcPr>
            <w:tcW w:w="2551" w:type="dxa"/>
          </w:tcPr>
          <w:p w:rsidR="00A822BE" w:rsidRDefault="0046556E">
            <w:pPr>
              <w:pStyle w:val="TableParagraph"/>
              <w:spacing w:before="18"/>
              <w:ind w:left="566" w:right="556"/>
              <w:rPr>
                <w:i/>
                <w:sz w:val="14"/>
              </w:rPr>
            </w:pPr>
            <w:r>
              <w:rPr>
                <w:i/>
                <w:sz w:val="14"/>
              </w:rPr>
              <w:t>СЕВ-н</w:t>
            </w:r>
          </w:p>
        </w:tc>
      </w:tr>
      <w:tr w:rsidR="00A822BE">
        <w:trPr>
          <w:trHeight w:val="200"/>
        </w:trPr>
        <w:tc>
          <w:tcPr>
            <w:tcW w:w="2551" w:type="dxa"/>
          </w:tcPr>
          <w:p w:rsidR="00A822BE" w:rsidRDefault="0046556E">
            <w:pPr>
              <w:pStyle w:val="TableParagraph"/>
              <w:spacing w:before="18"/>
              <w:ind w:left="10"/>
              <w:rPr>
                <w:sz w:val="14"/>
              </w:rPr>
            </w:pPr>
            <w:r>
              <w:rPr>
                <w:sz w:val="14"/>
              </w:rPr>
              <w:t>8</w:t>
            </w:r>
          </w:p>
        </w:tc>
        <w:tc>
          <w:tcPr>
            <w:tcW w:w="2551" w:type="dxa"/>
          </w:tcPr>
          <w:p w:rsidR="00A822BE" w:rsidRDefault="0046556E">
            <w:pPr>
              <w:pStyle w:val="TableParagraph"/>
              <w:spacing w:before="18"/>
              <w:ind w:left="566" w:right="556"/>
              <w:rPr>
                <w:i/>
                <w:sz w:val="14"/>
              </w:rPr>
            </w:pPr>
            <w:r>
              <w:rPr>
                <w:i/>
                <w:sz w:val="14"/>
              </w:rPr>
              <w:t>ЕЈТ</w:t>
            </w:r>
          </w:p>
        </w:tc>
      </w:tr>
      <w:tr w:rsidR="00A822BE">
        <w:trPr>
          <w:trHeight w:val="200"/>
        </w:trPr>
        <w:tc>
          <w:tcPr>
            <w:tcW w:w="2551" w:type="dxa"/>
          </w:tcPr>
          <w:p w:rsidR="00A822BE" w:rsidRDefault="0046556E">
            <w:pPr>
              <w:pStyle w:val="TableParagraph"/>
              <w:spacing w:before="18"/>
              <w:ind w:left="10"/>
              <w:rPr>
                <w:sz w:val="14"/>
              </w:rPr>
            </w:pPr>
            <w:r>
              <w:rPr>
                <w:sz w:val="14"/>
              </w:rPr>
              <w:t>9</w:t>
            </w:r>
          </w:p>
        </w:tc>
        <w:tc>
          <w:tcPr>
            <w:tcW w:w="2551" w:type="dxa"/>
          </w:tcPr>
          <w:p w:rsidR="00A822BE" w:rsidRDefault="0046556E">
            <w:pPr>
              <w:pStyle w:val="TableParagraph"/>
              <w:spacing w:before="18"/>
              <w:ind w:left="566" w:right="556"/>
              <w:rPr>
                <w:i/>
                <w:sz w:val="14"/>
              </w:rPr>
            </w:pPr>
            <w:r>
              <w:rPr>
                <w:i/>
                <w:sz w:val="14"/>
              </w:rPr>
              <w:t>НАЈН-р</w:t>
            </w:r>
          </w:p>
        </w:tc>
      </w:tr>
      <w:tr w:rsidR="00A822BE">
        <w:trPr>
          <w:trHeight w:val="200"/>
        </w:trPr>
        <w:tc>
          <w:tcPr>
            <w:tcW w:w="2551" w:type="dxa"/>
          </w:tcPr>
          <w:p w:rsidR="00A822BE" w:rsidRDefault="0046556E">
            <w:pPr>
              <w:pStyle w:val="TableParagraph"/>
              <w:spacing w:before="18"/>
              <w:ind w:left="566" w:right="556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2551" w:type="dxa"/>
          </w:tcPr>
          <w:p w:rsidR="00A822BE" w:rsidRDefault="0046556E">
            <w:pPr>
              <w:pStyle w:val="TableParagraph"/>
              <w:spacing w:before="18"/>
              <w:ind w:left="566" w:right="556"/>
              <w:rPr>
                <w:i/>
                <w:sz w:val="14"/>
              </w:rPr>
            </w:pPr>
            <w:r>
              <w:rPr>
                <w:i/>
                <w:sz w:val="14"/>
              </w:rPr>
              <w:t>ТЕН</w:t>
            </w:r>
          </w:p>
        </w:tc>
      </w:tr>
      <w:tr w:rsidR="00A822BE">
        <w:trPr>
          <w:trHeight w:val="200"/>
        </w:trPr>
        <w:tc>
          <w:tcPr>
            <w:tcW w:w="2551" w:type="dxa"/>
          </w:tcPr>
          <w:p w:rsidR="00A822BE" w:rsidRDefault="0046556E">
            <w:pPr>
              <w:pStyle w:val="TableParagraph"/>
              <w:spacing w:before="18"/>
              <w:ind w:left="560" w:right="556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2551" w:type="dxa"/>
          </w:tcPr>
          <w:p w:rsidR="00A822BE" w:rsidRDefault="0046556E">
            <w:pPr>
              <w:pStyle w:val="TableParagraph"/>
              <w:spacing w:before="18"/>
              <w:ind w:left="566" w:right="556"/>
              <w:rPr>
                <w:i/>
                <w:sz w:val="14"/>
              </w:rPr>
            </w:pPr>
            <w:r>
              <w:rPr>
                <w:i/>
                <w:sz w:val="14"/>
              </w:rPr>
              <w:t>И-ЛЕ-ВН</w:t>
            </w:r>
          </w:p>
        </w:tc>
      </w:tr>
      <w:tr w:rsidR="00A822BE">
        <w:trPr>
          <w:trHeight w:val="200"/>
        </w:trPr>
        <w:tc>
          <w:tcPr>
            <w:tcW w:w="2551" w:type="dxa"/>
          </w:tcPr>
          <w:p w:rsidR="00A822BE" w:rsidRDefault="0046556E">
            <w:pPr>
              <w:pStyle w:val="TableParagraph"/>
              <w:spacing w:before="17"/>
              <w:ind w:left="566" w:right="556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2551" w:type="dxa"/>
          </w:tcPr>
          <w:p w:rsidR="00A822BE" w:rsidRDefault="0046556E">
            <w:pPr>
              <w:pStyle w:val="TableParagraph"/>
              <w:spacing w:before="17"/>
              <w:ind w:left="566" w:right="556"/>
              <w:rPr>
                <w:i/>
                <w:sz w:val="14"/>
              </w:rPr>
            </w:pPr>
            <w:r>
              <w:rPr>
                <w:i/>
                <w:sz w:val="14"/>
              </w:rPr>
              <w:t>ТВЕЛФ</w:t>
            </w:r>
          </w:p>
        </w:tc>
      </w:tr>
      <w:tr w:rsidR="00A822BE">
        <w:trPr>
          <w:trHeight w:val="200"/>
        </w:trPr>
        <w:tc>
          <w:tcPr>
            <w:tcW w:w="2551" w:type="dxa"/>
          </w:tcPr>
          <w:p w:rsidR="00A822BE" w:rsidRDefault="0046556E">
            <w:pPr>
              <w:pStyle w:val="TableParagraph"/>
              <w:spacing w:before="17"/>
              <w:ind w:left="566" w:right="556"/>
              <w:rPr>
                <w:sz w:val="14"/>
              </w:rPr>
            </w:pPr>
            <w:r>
              <w:rPr>
                <w:sz w:val="14"/>
              </w:rPr>
              <w:t>Децимална тачка</w:t>
            </w:r>
          </w:p>
        </w:tc>
        <w:tc>
          <w:tcPr>
            <w:tcW w:w="2551" w:type="dxa"/>
          </w:tcPr>
          <w:p w:rsidR="00A822BE" w:rsidRDefault="0046556E">
            <w:pPr>
              <w:pStyle w:val="TableParagraph"/>
              <w:spacing w:before="17"/>
              <w:ind w:left="566" w:right="556"/>
              <w:rPr>
                <w:i/>
                <w:sz w:val="14"/>
              </w:rPr>
            </w:pPr>
            <w:r>
              <w:rPr>
                <w:i/>
                <w:sz w:val="14"/>
              </w:rPr>
              <w:t>ДЕ-СИ-МАЛ</w:t>
            </w:r>
          </w:p>
        </w:tc>
      </w:tr>
      <w:tr w:rsidR="00A822BE">
        <w:trPr>
          <w:trHeight w:val="200"/>
        </w:trPr>
        <w:tc>
          <w:tcPr>
            <w:tcW w:w="2551" w:type="dxa"/>
          </w:tcPr>
          <w:p w:rsidR="00A822BE" w:rsidRDefault="0046556E">
            <w:pPr>
              <w:pStyle w:val="TableParagraph"/>
              <w:spacing w:before="17"/>
              <w:ind w:left="564" w:right="556"/>
              <w:rPr>
                <w:sz w:val="14"/>
              </w:rPr>
            </w:pPr>
            <w:r>
              <w:rPr>
                <w:sz w:val="14"/>
              </w:rPr>
              <w:t>Сто</w:t>
            </w:r>
          </w:p>
        </w:tc>
        <w:tc>
          <w:tcPr>
            <w:tcW w:w="2551" w:type="dxa"/>
          </w:tcPr>
          <w:p w:rsidR="00A822BE" w:rsidRDefault="0046556E">
            <w:pPr>
              <w:pStyle w:val="TableParagraph"/>
              <w:spacing w:before="17"/>
              <w:ind w:left="566" w:right="556"/>
              <w:rPr>
                <w:i/>
                <w:sz w:val="14"/>
              </w:rPr>
            </w:pPr>
            <w:r>
              <w:rPr>
                <w:i/>
                <w:sz w:val="14"/>
              </w:rPr>
              <w:t>ХАН-дред</w:t>
            </w:r>
          </w:p>
        </w:tc>
      </w:tr>
      <w:tr w:rsidR="00A822BE">
        <w:trPr>
          <w:trHeight w:val="200"/>
        </w:trPr>
        <w:tc>
          <w:tcPr>
            <w:tcW w:w="2551" w:type="dxa"/>
          </w:tcPr>
          <w:p w:rsidR="00A822BE" w:rsidRDefault="0046556E">
            <w:pPr>
              <w:pStyle w:val="TableParagraph"/>
              <w:spacing w:before="17"/>
              <w:ind w:left="566" w:right="556"/>
              <w:rPr>
                <w:sz w:val="14"/>
              </w:rPr>
            </w:pPr>
            <w:r>
              <w:rPr>
                <w:sz w:val="14"/>
              </w:rPr>
              <w:t>Хиљаду</w:t>
            </w:r>
          </w:p>
        </w:tc>
        <w:tc>
          <w:tcPr>
            <w:tcW w:w="2551" w:type="dxa"/>
          </w:tcPr>
          <w:p w:rsidR="00A822BE" w:rsidRDefault="0046556E">
            <w:pPr>
              <w:pStyle w:val="TableParagraph"/>
              <w:spacing w:before="17"/>
              <w:ind w:left="566" w:right="556"/>
              <w:rPr>
                <w:i/>
                <w:sz w:val="14"/>
              </w:rPr>
            </w:pPr>
            <w:r>
              <w:rPr>
                <w:i/>
                <w:sz w:val="14"/>
              </w:rPr>
              <w:t>ТАУ-СНД</w:t>
            </w:r>
          </w:p>
        </w:tc>
      </w:tr>
    </w:tbl>
    <w:p w:rsidR="00A822BE" w:rsidRDefault="0046556E">
      <w:pPr>
        <w:pStyle w:val="Heading2"/>
        <w:spacing w:before="166"/>
      </w:pPr>
      <w:r>
        <w:t>SERA.14045 Техника преноса</w:t>
      </w:r>
    </w:p>
    <w:p w:rsidR="00A822BE" w:rsidRDefault="0046556E">
      <w:pPr>
        <w:pStyle w:val="BodyText"/>
        <w:ind w:right="411" w:firstLine="396"/>
      </w:pPr>
      <w:r>
        <w:t>(а) Преноси морају да се спроводе сажето нормалним говор- ним тоном.</w:t>
      </w:r>
    </w:p>
    <w:p w:rsidR="00A822BE" w:rsidRDefault="0046556E">
      <w:pPr>
        <w:pStyle w:val="BodyText"/>
        <w:ind w:right="411" w:firstLine="396"/>
      </w:pPr>
      <w:r>
        <w:t xml:space="preserve">(б) Следеће речи и фразе морају да се користе, према потре- би, у радио-телефонским комуникацијама и имају значења дата у табели </w:t>
      </w:r>
      <w:r>
        <w:rPr>
          <w:i/>
        </w:rPr>
        <w:t>S14-4</w:t>
      </w:r>
      <w:r>
        <w:t>:</w:t>
      </w:r>
    </w:p>
    <w:p w:rsidR="00A822BE" w:rsidRDefault="0046556E">
      <w:pPr>
        <w:spacing w:before="169"/>
        <w:ind w:left="2132" w:right="2425"/>
        <w:jc w:val="center"/>
        <w:rPr>
          <w:i/>
          <w:sz w:val="18"/>
        </w:rPr>
      </w:pPr>
      <w:r>
        <w:rPr>
          <w:sz w:val="18"/>
        </w:rPr>
        <w:t xml:space="preserve">Табела </w:t>
      </w:r>
      <w:r>
        <w:rPr>
          <w:i/>
          <w:sz w:val="18"/>
        </w:rPr>
        <w:t>S14-4</w:t>
      </w:r>
    </w:p>
    <w:p w:rsidR="00A822BE" w:rsidRDefault="00A822BE">
      <w:pPr>
        <w:pStyle w:val="BodyText"/>
        <w:spacing w:before="2"/>
        <w:ind w:left="0" w:firstLine="0"/>
        <w:jc w:val="left"/>
        <w:rPr>
          <w:i/>
          <w:sz w:val="4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3"/>
        <w:gridCol w:w="3779"/>
      </w:tblGrid>
      <w:tr w:rsidR="00A822BE">
        <w:trPr>
          <w:trHeight w:val="194"/>
        </w:trPr>
        <w:tc>
          <w:tcPr>
            <w:tcW w:w="1313" w:type="dxa"/>
          </w:tcPr>
          <w:p w:rsidR="00A822BE" w:rsidRDefault="0046556E">
            <w:pPr>
              <w:pStyle w:val="TableParagraph"/>
              <w:spacing w:before="12"/>
              <w:ind w:left="456" w:right="446"/>
              <w:rPr>
                <w:sz w:val="14"/>
              </w:rPr>
            </w:pPr>
            <w:r>
              <w:rPr>
                <w:sz w:val="14"/>
              </w:rPr>
              <w:t>Фраза</w:t>
            </w:r>
          </w:p>
        </w:tc>
        <w:tc>
          <w:tcPr>
            <w:tcW w:w="3779" w:type="dxa"/>
          </w:tcPr>
          <w:p w:rsidR="00A822BE" w:rsidRDefault="0046556E">
            <w:pPr>
              <w:pStyle w:val="TableParagraph"/>
              <w:spacing w:before="12"/>
              <w:ind w:left="1617" w:right="1607"/>
              <w:rPr>
                <w:sz w:val="14"/>
              </w:rPr>
            </w:pPr>
            <w:r>
              <w:rPr>
                <w:sz w:val="14"/>
              </w:rPr>
              <w:t>Значење</w:t>
            </w:r>
          </w:p>
        </w:tc>
      </w:tr>
      <w:tr w:rsidR="00A822BE">
        <w:trPr>
          <w:trHeight w:val="194"/>
        </w:trPr>
        <w:tc>
          <w:tcPr>
            <w:tcW w:w="1313" w:type="dxa"/>
          </w:tcPr>
          <w:p w:rsidR="00A822BE" w:rsidRDefault="0046556E">
            <w:pPr>
              <w:pStyle w:val="TableParagraph"/>
              <w:spacing w:before="12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ACKNOWLEDGE</w:t>
            </w:r>
          </w:p>
        </w:tc>
        <w:tc>
          <w:tcPr>
            <w:tcW w:w="3779" w:type="dxa"/>
          </w:tcPr>
          <w:p w:rsidR="00A822BE" w:rsidRDefault="0046556E">
            <w:pPr>
              <w:pStyle w:val="TableParagraph"/>
              <w:spacing w:before="12"/>
              <w:jc w:val="left"/>
              <w:rPr>
                <w:sz w:val="14"/>
              </w:rPr>
            </w:pPr>
            <w:r>
              <w:rPr>
                <w:sz w:val="14"/>
              </w:rPr>
              <w:t>„Потврдите да сте примили и разумели ову поруку.”</w:t>
            </w:r>
          </w:p>
        </w:tc>
      </w:tr>
      <w:tr w:rsidR="00A822BE">
        <w:trPr>
          <w:trHeight w:val="194"/>
        </w:trPr>
        <w:tc>
          <w:tcPr>
            <w:tcW w:w="1313" w:type="dxa"/>
          </w:tcPr>
          <w:p w:rsidR="00A822BE" w:rsidRDefault="0046556E">
            <w:pPr>
              <w:pStyle w:val="TableParagraph"/>
              <w:spacing w:before="12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AFFIRM</w:t>
            </w:r>
          </w:p>
        </w:tc>
        <w:tc>
          <w:tcPr>
            <w:tcW w:w="3779" w:type="dxa"/>
          </w:tcPr>
          <w:p w:rsidR="00A822BE" w:rsidRDefault="0046556E">
            <w:pPr>
              <w:pStyle w:val="TableParagraph"/>
              <w:spacing w:before="12"/>
              <w:jc w:val="left"/>
              <w:rPr>
                <w:sz w:val="14"/>
              </w:rPr>
            </w:pPr>
            <w:r>
              <w:rPr>
                <w:sz w:val="14"/>
              </w:rPr>
              <w:t>„Да.”</w:t>
            </w:r>
          </w:p>
        </w:tc>
      </w:tr>
      <w:tr w:rsidR="00A822BE">
        <w:trPr>
          <w:trHeight w:val="194"/>
        </w:trPr>
        <w:tc>
          <w:tcPr>
            <w:tcW w:w="1313" w:type="dxa"/>
          </w:tcPr>
          <w:p w:rsidR="00A822BE" w:rsidRDefault="0046556E">
            <w:pPr>
              <w:pStyle w:val="TableParagraph"/>
              <w:spacing w:before="12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APPROVED</w:t>
            </w:r>
          </w:p>
        </w:tc>
        <w:tc>
          <w:tcPr>
            <w:tcW w:w="3779" w:type="dxa"/>
          </w:tcPr>
          <w:p w:rsidR="00A822BE" w:rsidRDefault="0046556E">
            <w:pPr>
              <w:pStyle w:val="TableParagraph"/>
              <w:spacing w:before="12"/>
              <w:jc w:val="left"/>
              <w:rPr>
                <w:sz w:val="14"/>
              </w:rPr>
            </w:pPr>
            <w:r>
              <w:rPr>
                <w:sz w:val="14"/>
              </w:rPr>
              <w:t>„Дозвола за тражени поступак одобрена.”</w:t>
            </w:r>
          </w:p>
        </w:tc>
      </w:tr>
      <w:tr w:rsidR="00A822BE">
        <w:trPr>
          <w:trHeight w:val="194"/>
        </w:trPr>
        <w:tc>
          <w:tcPr>
            <w:tcW w:w="1313" w:type="dxa"/>
          </w:tcPr>
          <w:p w:rsidR="00A822BE" w:rsidRDefault="0046556E">
            <w:pPr>
              <w:pStyle w:val="TableParagraph"/>
              <w:spacing w:before="12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BREAK</w:t>
            </w:r>
          </w:p>
        </w:tc>
        <w:tc>
          <w:tcPr>
            <w:tcW w:w="3779" w:type="dxa"/>
          </w:tcPr>
          <w:p w:rsidR="00A822BE" w:rsidRDefault="0046556E">
            <w:pPr>
              <w:pStyle w:val="TableParagraph"/>
              <w:spacing w:before="12"/>
              <w:jc w:val="left"/>
              <w:rPr>
                <w:sz w:val="14"/>
              </w:rPr>
            </w:pPr>
            <w:r>
              <w:rPr>
                <w:sz w:val="14"/>
              </w:rPr>
              <w:t>„Овим означавам раздвајање делова поруке.”</w:t>
            </w:r>
          </w:p>
        </w:tc>
      </w:tr>
      <w:tr w:rsidR="00A822BE">
        <w:trPr>
          <w:trHeight w:val="348"/>
        </w:trPr>
        <w:tc>
          <w:tcPr>
            <w:tcW w:w="1313" w:type="dxa"/>
          </w:tcPr>
          <w:p w:rsidR="00A822BE" w:rsidRDefault="0046556E">
            <w:pPr>
              <w:pStyle w:val="TableParagraph"/>
              <w:spacing w:before="12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BREAK</w:t>
            </w:r>
          </w:p>
        </w:tc>
        <w:tc>
          <w:tcPr>
            <w:tcW w:w="3779" w:type="dxa"/>
          </w:tcPr>
          <w:p w:rsidR="00A822BE" w:rsidRDefault="0046556E">
            <w:pPr>
              <w:pStyle w:val="TableParagraph"/>
              <w:spacing w:before="17" w:line="230" w:lineRule="auto"/>
              <w:jc w:val="left"/>
              <w:rPr>
                <w:sz w:val="14"/>
              </w:rPr>
            </w:pPr>
            <w:r>
              <w:rPr>
                <w:sz w:val="14"/>
              </w:rPr>
              <w:t>„Овим наглашавам раздвајање порука прослеђених различи- тим ваздухопловима у врло густом саобраћају.”</w:t>
            </w:r>
          </w:p>
        </w:tc>
      </w:tr>
      <w:tr w:rsidR="00A822BE">
        <w:trPr>
          <w:trHeight w:val="194"/>
        </w:trPr>
        <w:tc>
          <w:tcPr>
            <w:tcW w:w="1313" w:type="dxa"/>
          </w:tcPr>
          <w:p w:rsidR="00A822BE" w:rsidRDefault="0046556E">
            <w:pPr>
              <w:pStyle w:val="TableParagraph"/>
              <w:spacing w:before="12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CANCEL</w:t>
            </w:r>
          </w:p>
        </w:tc>
        <w:tc>
          <w:tcPr>
            <w:tcW w:w="3779" w:type="dxa"/>
          </w:tcPr>
          <w:p w:rsidR="00A822BE" w:rsidRDefault="0046556E">
            <w:pPr>
              <w:pStyle w:val="TableParagraph"/>
              <w:spacing w:before="12"/>
              <w:jc w:val="left"/>
              <w:rPr>
                <w:sz w:val="14"/>
              </w:rPr>
            </w:pPr>
            <w:r>
              <w:rPr>
                <w:sz w:val="14"/>
              </w:rPr>
              <w:t>„Поништите претходно додељено одобрење.”</w:t>
            </w:r>
          </w:p>
        </w:tc>
      </w:tr>
      <w:tr w:rsidR="00A822BE">
        <w:trPr>
          <w:trHeight w:val="194"/>
        </w:trPr>
        <w:tc>
          <w:tcPr>
            <w:tcW w:w="1313" w:type="dxa"/>
          </w:tcPr>
          <w:p w:rsidR="00A822BE" w:rsidRDefault="0046556E">
            <w:pPr>
              <w:pStyle w:val="TableParagraph"/>
              <w:spacing w:before="12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CHECK</w:t>
            </w:r>
          </w:p>
        </w:tc>
        <w:tc>
          <w:tcPr>
            <w:tcW w:w="3779" w:type="dxa"/>
          </w:tcPr>
          <w:p w:rsidR="00A822BE" w:rsidRDefault="0046556E">
            <w:pPr>
              <w:pStyle w:val="TableParagraph"/>
              <w:spacing w:before="12"/>
              <w:jc w:val="left"/>
              <w:rPr>
                <w:sz w:val="14"/>
              </w:rPr>
            </w:pPr>
            <w:r>
              <w:rPr>
                <w:sz w:val="14"/>
              </w:rPr>
              <w:t>„Проверите систем или поступак.”</w:t>
            </w:r>
          </w:p>
        </w:tc>
      </w:tr>
      <w:tr w:rsidR="00A822BE">
        <w:trPr>
          <w:trHeight w:val="194"/>
        </w:trPr>
        <w:tc>
          <w:tcPr>
            <w:tcW w:w="1313" w:type="dxa"/>
          </w:tcPr>
          <w:p w:rsidR="00A822BE" w:rsidRDefault="0046556E">
            <w:pPr>
              <w:pStyle w:val="TableParagraph"/>
              <w:spacing w:before="13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CLEARED</w:t>
            </w:r>
          </w:p>
        </w:tc>
        <w:tc>
          <w:tcPr>
            <w:tcW w:w="3779" w:type="dxa"/>
          </w:tcPr>
          <w:p w:rsidR="00A822BE" w:rsidRDefault="0046556E">
            <w:pPr>
              <w:pStyle w:val="TableParagraph"/>
              <w:spacing w:before="12"/>
              <w:jc w:val="left"/>
              <w:rPr>
                <w:sz w:val="14"/>
              </w:rPr>
            </w:pPr>
            <w:r>
              <w:rPr>
                <w:sz w:val="14"/>
              </w:rPr>
              <w:t>„Одобрено наставити према одређеним условима.”</w:t>
            </w:r>
          </w:p>
        </w:tc>
      </w:tr>
      <w:tr w:rsidR="00A822BE">
        <w:trPr>
          <w:trHeight w:val="194"/>
        </w:trPr>
        <w:tc>
          <w:tcPr>
            <w:tcW w:w="1313" w:type="dxa"/>
          </w:tcPr>
          <w:p w:rsidR="00A822BE" w:rsidRDefault="0046556E">
            <w:pPr>
              <w:pStyle w:val="TableParagraph"/>
              <w:spacing w:before="13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CONFIRM</w:t>
            </w:r>
          </w:p>
        </w:tc>
        <w:tc>
          <w:tcPr>
            <w:tcW w:w="3779" w:type="dxa"/>
          </w:tcPr>
          <w:p w:rsidR="00A822BE" w:rsidRDefault="0046556E">
            <w:pPr>
              <w:pStyle w:val="TableParagraph"/>
              <w:spacing w:before="12"/>
              <w:jc w:val="left"/>
              <w:rPr>
                <w:sz w:val="14"/>
              </w:rPr>
            </w:pPr>
            <w:r>
              <w:rPr>
                <w:sz w:val="14"/>
              </w:rPr>
              <w:t>„Потврдите: (одобрење, инструкцију, радњу, информације).”</w:t>
            </w:r>
          </w:p>
        </w:tc>
      </w:tr>
      <w:tr w:rsidR="00A822BE">
        <w:trPr>
          <w:trHeight w:val="194"/>
        </w:trPr>
        <w:tc>
          <w:tcPr>
            <w:tcW w:w="1313" w:type="dxa"/>
          </w:tcPr>
          <w:p w:rsidR="00A822BE" w:rsidRDefault="0046556E">
            <w:pPr>
              <w:pStyle w:val="TableParagraph"/>
              <w:spacing w:before="13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CONTACT</w:t>
            </w:r>
          </w:p>
        </w:tc>
        <w:tc>
          <w:tcPr>
            <w:tcW w:w="3779" w:type="dxa"/>
          </w:tcPr>
          <w:p w:rsidR="00A822BE" w:rsidRDefault="0046556E">
            <w:pPr>
              <w:pStyle w:val="TableParagraph"/>
              <w:spacing w:before="12"/>
              <w:jc w:val="left"/>
              <w:rPr>
                <w:sz w:val="14"/>
              </w:rPr>
            </w:pPr>
            <w:r>
              <w:rPr>
                <w:sz w:val="14"/>
              </w:rPr>
              <w:t>„Успоставите комуникацију с...”</w:t>
            </w:r>
          </w:p>
        </w:tc>
      </w:tr>
      <w:tr w:rsidR="00A822BE">
        <w:trPr>
          <w:trHeight w:val="194"/>
        </w:trPr>
        <w:tc>
          <w:tcPr>
            <w:tcW w:w="1313" w:type="dxa"/>
          </w:tcPr>
          <w:p w:rsidR="00A822BE" w:rsidRDefault="0046556E">
            <w:pPr>
              <w:pStyle w:val="TableParagraph"/>
              <w:spacing w:before="13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CORRECT</w:t>
            </w:r>
          </w:p>
        </w:tc>
        <w:tc>
          <w:tcPr>
            <w:tcW w:w="3779" w:type="dxa"/>
          </w:tcPr>
          <w:p w:rsidR="00A822BE" w:rsidRDefault="0046556E">
            <w:pPr>
              <w:pStyle w:val="TableParagraph"/>
              <w:spacing w:before="12"/>
              <w:jc w:val="left"/>
              <w:rPr>
                <w:sz w:val="14"/>
              </w:rPr>
            </w:pPr>
            <w:r>
              <w:rPr>
                <w:sz w:val="14"/>
              </w:rPr>
              <w:t>„Тачно” или „Исправно”.</w:t>
            </w:r>
          </w:p>
        </w:tc>
      </w:tr>
      <w:tr w:rsidR="00A822BE">
        <w:trPr>
          <w:trHeight w:val="348"/>
        </w:trPr>
        <w:tc>
          <w:tcPr>
            <w:tcW w:w="1313" w:type="dxa"/>
          </w:tcPr>
          <w:p w:rsidR="00A822BE" w:rsidRDefault="0046556E">
            <w:pPr>
              <w:pStyle w:val="TableParagraph"/>
              <w:spacing w:before="13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CORRECTION</w:t>
            </w:r>
          </w:p>
        </w:tc>
        <w:tc>
          <w:tcPr>
            <w:tcW w:w="3779" w:type="dxa"/>
          </w:tcPr>
          <w:p w:rsidR="00A822BE" w:rsidRDefault="0046556E">
            <w:pPr>
              <w:pStyle w:val="TableParagraph"/>
              <w:spacing w:before="18" w:line="230" w:lineRule="auto"/>
              <w:jc w:val="left"/>
              <w:rPr>
                <w:sz w:val="14"/>
              </w:rPr>
            </w:pPr>
            <w:r>
              <w:rPr>
                <w:sz w:val="14"/>
              </w:rPr>
              <w:t>„Учињена је грешка у овом преносу (или назначеној пору- ци). Исправна верзија је...”</w:t>
            </w:r>
          </w:p>
        </w:tc>
      </w:tr>
      <w:tr w:rsidR="00A822BE">
        <w:trPr>
          <w:trHeight w:val="194"/>
        </w:trPr>
        <w:tc>
          <w:tcPr>
            <w:tcW w:w="1313" w:type="dxa"/>
          </w:tcPr>
          <w:p w:rsidR="00A822BE" w:rsidRDefault="0046556E">
            <w:pPr>
              <w:pStyle w:val="TableParagraph"/>
              <w:spacing w:before="13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DISREGARD</w:t>
            </w:r>
          </w:p>
        </w:tc>
        <w:tc>
          <w:tcPr>
            <w:tcW w:w="3779" w:type="dxa"/>
          </w:tcPr>
          <w:p w:rsidR="00A822BE" w:rsidRDefault="0046556E">
            <w:pPr>
              <w:pStyle w:val="TableParagraph"/>
              <w:spacing w:before="13"/>
              <w:jc w:val="left"/>
              <w:rPr>
                <w:sz w:val="14"/>
              </w:rPr>
            </w:pPr>
            <w:r>
              <w:rPr>
                <w:sz w:val="14"/>
              </w:rPr>
              <w:t>„Занемарите.”</w:t>
            </w:r>
          </w:p>
        </w:tc>
      </w:tr>
      <w:tr w:rsidR="00A822BE">
        <w:trPr>
          <w:trHeight w:val="348"/>
        </w:trPr>
        <w:tc>
          <w:tcPr>
            <w:tcW w:w="1313" w:type="dxa"/>
          </w:tcPr>
          <w:p w:rsidR="00A822BE" w:rsidRDefault="0046556E">
            <w:pPr>
              <w:pStyle w:val="TableParagraph"/>
              <w:spacing w:before="18" w:line="230" w:lineRule="auto"/>
              <w:ind w:right="355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HOW DO YOU READ</w:t>
            </w:r>
          </w:p>
        </w:tc>
        <w:tc>
          <w:tcPr>
            <w:tcW w:w="3779" w:type="dxa"/>
          </w:tcPr>
          <w:p w:rsidR="00A822BE" w:rsidRDefault="0046556E">
            <w:pPr>
              <w:pStyle w:val="TableParagraph"/>
              <w:spacing w:before="13" w:line="157" w:lineRule="exact"/>
              <w:jc w:val="left"/>
              <w:rPr>
                <w:sz w:val="14"/>
              </w:rPr>
            </w:pPr>
            <w:r>
              <w:rPr>
                <w:sz w:val="14"/>
              </w:rPr>
              <w:t>„Како ме чујете?”</w:t>
            </w:r>
          </w:p>
          <w:p w:rsidR="00A822BE" w:rsidRDefault="0046556E">
            <w:pPr>
              <w:pStyle w:val="TableParagraph"/>
              <w:spacing w:line="157" w:lineRule="exact"/>
              <w:jc w:val="left"/>
              <w:rPr>
                <w:sz w:val="14"/>
              </w:rPr>
            </w:pPr>
            <w:r>
              <w:rPr>
                <w:sz w:val="14"/>
              </w:rPr>
              <w:t>(видети тачку SERA.14070(ц))</w:t>
            </w:r>
          </w:p>
        </w:tc>
      </w:tr>
      <w:tr w:rsidR="00A822BE">
        <w:trPr>
          <w:trHeight w:val="348"/>
        </w:trPr>
        <w:tc>
          <w:tcPr>
            <w:tcW w:w="1313" w:type="dxa"/>
          </w:tcPr>
          <w:p w:rsidR="00A822BE" w:rsidRDefault="0046556E">
            <w:pPr>
              <w:pStyle w:val="TableParagraph"/>
              <w:spacing w:before="13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I SAY AGAIN</w:t>
            </w:r>
          </w:p>
        </w:tc>
        <w:tc>
          <w:tcPr>
            <w:tcW w:w="3779" w:type="dxa"/>
          </w:tcPr>
          <w:p w:rsidR="00A822BE" w:rsidRDefault="0046556E">
            <w:pPr>
              <w:pStyle w:val="TableParagraph"/>
              <w:spacing w:before="18" w:line="230" w:lineRule="auto"/>
              <w:jc w:val="left"/>
              <w:rPr>
                <w:sz w:val="14"/>
              </w:rPr>
            </w:pPr>
            <w:r>
              <w:rPr>
                <w:sz w:val="14"/>
              </w:rPr>
              <w:t>„Понављам још једном ради боље разумљивости или нагла- шавања.”</w:t>
            </w:r>
          </w:p>
        </w:tc>
      </w:tr>
      <w:tr w:rsidR="00A822BE">
        <w:trPr>
          <w:trHeight w:val="194"/>
        </w:trPr>
        <w:tc>
          <w:tcPr>
            <w:tcW w:w="1313" w:type="dxa"/>
          </w:tcPr>
          <w:p w:rsidR="00A822BE" w:rsidRDefault="0046556E">
            <w:pPr>
              <w:pStyle w:val="TableParagraph"/>
              <w:spacing w:before="13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MAINTAIN</w:t>
            </w:r>
          </w:p>
        </w:tc>
        <w:tc>
          <w:tcPr>
            <w:tcW w:w="3779" w:type="dxa"/>
          </w:tcPr>
          <w:p w:rsidR="00A822BE" w:rsidRDefault="0046556E">
            <w:pPr>
              <w:pStyle w:val="TableParagraph"/>
              <w:spacing w:before="13"/>
              <w:jc w:val="left"/>
              <w:rPr>
                <w:sz w:val="14"/>
              </w:rPr>
            </w:pPr>
            <w:r>
              <w:rPr>
                <w:sz w:val="14"/>
              </w:rPr>
              <w:t>„Наставите у складу с наведеним условима.”</w:t>
            </w:r>
          </w:p>
        </w:tc>
      </w:tr>
      <w:tr w:rsidR="00A822BE">
        <w:trPr>
          <w:trHeight w:val="194"/>
        </w:trPr>
        <w:tc>
          <w:tcPr>
            <w:tcW w:w="1313" w:type="dxa"/>
          </w:tcPr>
          <w:p w:rsidR="00A822BE" w:rsidRDefault="0046556E">
            <w:pPr>
              <w:pStyle w:val="TableParagraph"/>
              <w:spacing w:before="13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MONITOR</w:t>
            </w:r>
          </w:p>
        </w:tc>
        <w:tc>
          <w:tcPr>
            <w:tcW w:w="3779" w:type="dxa"/>
          </w:tcPr>
          <w:p w:rsidR="00A822BE" w:rsidRDefault="0046556E">
            <w:pPr>
              <w:pStyle w:val="TableParagraph"/>
              <w:spacing w:before="13"/>
              <w:jc w:val="left"/>
              <w:rPr>
                <w:sz w:val="14"/>
              </w:rPr>
            </w:pPr>
            <w:r>
              <w:rPr>
                <w:sz w:val="14"/>
              </w:rPr>
              <w:t>„Слушајте на (фреквенцији).”</w:t>
            </w:r>
          </w:p>
        </w:tc>
      </w:tr>
      <w:tr w:rsidR="00A822BE">
        <w:trPr>
          <w:trHeight w:val="348"/>
        </w:trPr>
        <w:tc>
          <w:tcPr>
            <w:tcW w:w="1313" w:type="dxa"/>
          </w:tcPr>
          <w:p w:rsidR="00A822BE" w:rsidRDefault="0046556E">
            <w:pPr>
              <w:pStyle w:val="TableParagraph"/>
              <w:spacing w:before="13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NEGATIVE</w:t>
            </w:r>
          </w:p>
        </w:tc>
        <w:tc>
          <w:tcPr>
            <w:tcW w:w="3779" w:type="dxa"/>
          </w:tcPr>
          <w:p w:rsidR="00A822BE" w:rsidRDefault="0046556E">
            <w:pPr>
              <w:pStyle w:val="TableParagraph"/>
              <w:spacing w:before="13" w:line="157" w:lineRule="exact"/>
              <w:jc w:val="left"/>
              <w:rPr>
                <w:i/>
                <w:sz w:val="14"/>
              </w:rPr>
            </w:pPr>
            <w:r>
              <w:rPr>
                <w:sz w:val="14"/>
              </w:rPr>
              <w:t xml:space="preserve">„Не” </w:t>
            </w:r>
            <w:r>
              <w:rPr>
                <w:i/>
                <w:sz w:val="14"/>
              </w:rPr>
              <w:t xml:space="preserve">или </w:t>
            </w:r>
            <w:r>
              <w:rPr>
                <w:sz w:val="14"/>
              </w:rPr>
              <w:t xml:space="preserve">„Немате допуштење” </w:t>
            </w:r>
            <w:r>
              <w:rPr>
                <w:i/>
                <w:sz w:val="14"/>
              </w:rPr>
              <w:t xml:space="preserve">или </w:t>
            </w:r>
            <w:r>
              <w:rPr>
                <w:sz w:val="14"/>
              </w:rPr>
              <w:t xml:space="preserve">„То није тачно” </w:t>
            </w:r>
            <w:r>
              <w:rPr>
                <w:i/>
                <w:sz w:val="14"/>
              </w:rPr>
              <w:t>или</w:t>
            </w:r>
          </w:p>
          <w:p w:rsidR="00A822BE" w:rsidRDefault="0046556E">
            <w:pPr>
              <w:pStyle w:val="TableParagraph"/>
              <w:spacing w:line="157" w:lineRule="exact"/>
              <w:jc w:val="left"/>
              <w:rPr>
                <w:sz w:val="14"/>
              </w:rPr>
            </w:pPr>
            <w:r>
              <w:rPr>
                <w:sz w:val="14"/>
              </w:rPr>
              <w:t>„Нисам у стању.”</w:t>
            </w:r>
          </w:p>
        </w:tc>
      </w:tr>
      <w:tr w:rsidR="00A822BE">
        <w:trPr>
          <w:trHeight w:val="194"/>
        </w:trPr>
        <w:tc>
          <w:tcPr>
            <w:tcW w:w="1313" w:type="dxa"/>
          </w:tcPr>
          <w:p w:rsidR="00A822BE" w:rsidRDefault="0046556E">
            <w:pPr>
              <w:pStyle w:val="TableParagraph"/>
              <w:spacing w:before="13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OVER</w:t>
            </w:r>
          </w:p>
        </w:tc>
        <w:tc>
          <w:tcPr>
            <w:tcW w:w="3779" w:type="dxa"/>
          </w:tcPr>
          <w:p w:rsidR="00A822BE" w:rsidRDefault="0046556E">
            <w:pPr>
              <w:pStyle w:val="TableParagraph"/>
              <w:spacing w:before="13"/>
              <w:jc w:val="left"/>
              <w:rPr>
                <w:sz w:val="14"/>
              </w:rPr>
            </w:pPr>
            <w:r>
              <w:rPr>
                <w:sz w:val="14"/>
              </w:rPr>
              <w:t>„Мој пренос је завршен и очекујем ваш одговор.”</w:t>
            </w:r>
          </w:p>
        </w:tc>
      </w:tr>
      <w:tr w:rsidR="00A822BE">
        <w:trPr>
          <w:trHeight w:val="194"/>
        </w:trPr>
        <w:tc>
          <w:tcPr>
            <w:tcW w:w="1313" w:type="dxa"/>
          </w:tcPr>
          <w:p w:rsidR="00A822BE" w:rsidRDefault="0046556E">
            <w:pPr>
              <w:pStyle w:val="TableParagraph"/>
              <w:spacing w:before="13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OUT</w:t>
            </w:r>
          </w:p>
        </w:tc>
        <w:tc>
          <w:tcPr>
            <w:tcW w:w="3779" w:type="dxa"/>
          </w:tcPr>
          <w:p w:rsidR="00A822BE" w:rsidRDefault="0046556E">
            <w:pPr>
              <w:pStyle w:val="TableParagraph"/>
              <w:spacing w:before="13"/>
              <w:jc w:val="left"/>
              <w:rPr>
                <w:sz w:val="14"/>
              </w:rPr>
            </w:pPr>
            <w:r>
              <w:rPr>
                <w:sz w:val="14"/>
              </w:rPr>
              <w:t>„Ова размена преноса је завршена и не очекујем одговор.”</w:t>
            </w:r>
          </w:p>
        </w:tc>
      </w:tr>
      <w:tr w:rsidR="00A822BE">
        <w:trPr>
          <w:trHeight w:val="348"/>
        </w:trPr>
        <w:tc>
          <w:tcPr>
            <w:tcW w:w="1313" w:type="dxa"/>
          </w:tcPr>
          <w:p w:rsidR="00A822BE" w:rsidRDefault="0046556E">
            <w:pPr>
              <w:pStyle w:val="TableParagraph"/>
              <w:spacing w:before="13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READ BACK</w:t>
            </w:r>
          </w:p>
        </w:tc>
        <w:tc>
          <w:tcPr>
            <w:tcW w:w="3779" w:type="dxa"/>
          </w:tcPr>
          <w:p w:rsidR="00A822BE" w:rsidRDefault="0046556E">
            <w:pPr>
              <w:pStyle w:val="TableParagraph"/>
              <w:spacing w:before="18" w:line="230" w:lineRule="auto"/>
              <w:jc w:val="left"/>
              <w:rPr>
                <w:sz w:val="14"/>
              </w:rPr>
            </w:pPr>
            <w:r>
              <w:rPr>
                <w:sz w:val="14"/>
              </w:rPr>
              <w:t>„Поновите целу или одређени део ове поруке тачно како је примљена.”</w:t>
            </w:r>
          </w:p>
        </w:tc>
      </w:tr>
      <w:tr w:rsidR="00A822BE">
        <w:trPr>
          <w:trHeight w:val="348"/>
        </w:trPr>
        <w:tc>
          <w:tcPr>
            <w:tcW w:w="1313" w:type="dxa"/>
          </w:tcPr>
          <w:p w:rsidR="00A822BE" w:rsidRDefault="0046556E">
            <w:pPr>
              <w:pStyle w:val="TableParagraph"/>
              <w:spacing w:before="13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RECLEARED</w:t>
            </w:r>
          </w:p>
        </w:tc>
        <w:tc>
          <w:tcPr>
            <w:tcW w:w="3779" w:type="dxa"/>
          </w:tcPr>
          <w:p w:rsidR="00A822BE" w:rsidRDefault="0046556E">
            <w:pPr>
              <w:pStyle w:val="TableParagraph"/>
              <w:spacing w:before="18" w:line="230" w:lineRule="auto"/>
              <w:jc w:val="left"/>
              <w:rPr>
                <w:sz w:val="14"/>
              </w:rPr>
            </w:pPr>
            <w:r>
              <w:rPr>
                <w:sz w:val="14"/>
              </w:rPr>
              <w:t>„Измењено је ваше последње одобрење и ово ново одобрење замењује претходно одобрење или његов део.”</w:t>
            </w:r>
          </w:p>
        </w:tc>
      </w:tr>
      <w:tr w:rsidR="00A822BE">
        <w:trPr>
          <w:trHeight w:val="194"/>
        </w:trPr>
        <w:tc>
          <w:tcPr>
            <w:tcW w:w="1313" w:type="dxa"/>
          </w:tcPr>
          <w:p w:rsidR="00A822BE" w:rsidRDefault="0046556E">
            <w:pPr>
              <w:pStyle w:val="TableParagraph"/>
              <w:spacing w:before="13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REPORT</w:t>
            </w:r>
          </w:p>
        </w:tc>
        <w:tc>
          <w:tcPr>
            <w:tcW w:w="3779" w:type="dxa"/>
          </w:tcPr>
          <w:p w:rsidR="00A822BE" w:rsidRDefault="0046556E">
            <w:pPr>
              <w:pStyle w:val="TableParagraph"/>
              <w:spacing w:before="13"/>
              <w:jc w:val="left"/>
              <w:rPr>
                <w:sz w:val="14"/>
              </w:rPr>
            </w:pPr>
            <w:r>
              <w:rPr>
                <w:sz w:val="14"/>
              </w:rPr>
              <w:t>„Јавите следећу информацију...”</w:t>
            </w:r>
          </w:p>
        </w:tc>
      </w:tr>
      <w:tr w:rsidR="00A822BE">
        <w:trPr>
          <w:trHeight w:val="194"/>
        </w:trPr>
        <w:tc>
          <w:tcPr>
            <w:tcW w:w="1313" w:type="dxa"/>
          </w:tcPr>
          <w:p w:rsidR="00A822BE" w:rsidRDefault="0046556E">
            <w:pPr>
              <w:pStyle w:val="TableParagraph"/>
              <w:spacing w:before="13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REQUEST</w:t>
            </w:r>
          </w:p>
        </w:tc>
        <w:tc>
          <w:tcPr>
            <w:tcW w:w="3779" w:type="dxa"/>
          </w:tcPr>
          <w:p w:rsidR="00A822BE" w:rsidRDefault="0046556E">
            <w:pPr>
              <w:pStyle w:val="TableParagraph"/>
              <w:spacing w:before="13"/>
              <w:jc w:val="left"/>
              <w:rPr>
                <w:sz w:val="14"/>
              </w:rPr>
            </w:pPr>
            <w:r>
              <w:rPr>
                <w:sz w:val="14"/>
              </w:rPr>
              <w:t xml:space="preserve">„Захтевам...” </w:t>
            </w:r>
            <w:r>
              <w:rPr>
                <w:i/>
                <w:sz w:val="14"/>
              </w:rPr>
              <w:t xml:space="preserve">или </w:t>
            </w:r>
            <w:r>
              <w:rPr>
                <w:sz w:val="14"/>
              </w:rPr>
              <w:t>„Желим да добијем...”</w:t>
            </w:r>
          </w:p>
        </w:tc>
      </w:tr>
      <w:tr w:rsidR="00A822BE">
        <w:trPr>
          <w:trHeight w:val="194"/>
        </w:trPr>
        <w:tc>
          <w:tcPr>
            <w:tcW w:w="1313" w:type="dxa"/>
          </w:tcPr>
          <w:p w:rsidR="00A822BE" w:rsidRDefault="0046556E">
            <w:pPr>
              <w:pStyle w:val="TableParagraph"/>
              <w:spacing w:before="13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ROGER</w:t>
            </w:r>
          </w:p>
        </w:tc>
        <w:tc>
          <w:tcPr>
            <w:tcW w:w="3779" w:type="dxa"/>
          </w:tcPr>
          <w:p w:rsidR="00A822BE" w:rsidRDefault="0046556E">
            <w:pPr>
              <w:pStyle w:val="TableParagraph"/>
              <w:spacing w:before="13"/>
              <w:jc w:val="left"/>
              <w:rPr>
                <w:sz w:val="14"/>
              </w:rPr>
            </w:pPr>
            <w:r>
              <w:rPr>
                <w:sz w:val="14"/>
              </w:rPr>
              <w:t>„Примио сам у потпуности ваш последњи пренос.”</w:t>
            </w:r>
          </w:p>
        </w:tc>
      </w:tr>
      <w:tr w:rsidR="00A822BE">
        <w:trPr>
          <w:trHeight w:val="194"/>
        </w:trPr>
        <w:tc>
          <w:tcPr>
            <w:tcW w:w="1313" w:type="dxa"/>
          </w:tcPr>
          <w:p w:rsidR="00A822BE" w:rsidRDefault="0046556E">
            <w:pPr>
              <w:pStyle w:val="TableParagraph"/>
              <w:spacing w:before="13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SAY AGAIN</w:t>
            </w:r>
          </w:p>
        </w:tc>
        <w:tc>
          <w:tcPr>
            <w:tcW w:w="3779" w:type="dxa"/>
          </w:tcPr>
          <w:p w:rsidR="00A822BE" w:rsidRDefault="0046556E">
            <w:pPr>
              <w:pStyle w:val="TableParagraph"/>
              <w:spacing w:before="13"/>
              <w:jc w:val="left"/>
              <w:rPr>
                <w:sz w:val="14"/>
              </w:rPr>
            </w:pPr>
            <w:r>
              <w:rPr>
                <w:sz w:val="14"/>
              </w:rPr>
              <w:t>„Поновите целу или следећи део ваше последње поруке.”</w:t>
            </w:r>
          </w:p>
        </w:tc>
      </w:tr>
      <w:tr w:rsidR="00A822BE">
        <w:trPr>
          <w:trHeight w:val="194"/>
        </w:trPr>
        <w:tc>
          <w:tcPr>
            <w:tcW w:w="1313" w:type="dxa"/>
          </w:tcPr>
          <w:p w:rsidR="00A822BE" w:rsidRDefault="0046556E">
            <w:pPr>
              <w:pStyle w:val="TableParagraph"/>
              <w:spacing w:before="13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SPEAK SLOWER</w:t>
            </w:r>
          </w:p>
        </w:tc>
        <w:tc>
          <w:tcPr>
            <w:tcW w:w="3779" w:type="dxa"/>
          </w:tcPr>
          <w:p w:rsidR="00A822BE" w:rsidRDefault="0046556E">
            <w:pPr>
              <w:pStyle w:val="TableParagraph"/>
              <w:spacing w:before="13"/>
              <w:jc w:val="left"/>
              <w:rPr>
                <w:sz w:val="14"/>
              </w:rPr>
            </w:pPr>
            <w:r>
              <w:rPr>
                <w:sz w:val="14"/>
              </w:rPr>
              <w:t>„Смањите брзину вашег говора.”</w:t>
            </w:r>
          </w:p>
        </w:tc>
      </w:tr>
      <w:tr w:rsidR="00A822BE">
        <w:trPr>
          <w:trHeight w:val="194"/>
        </w:trPr>
        <w:tc>
          <w:tcPr>
            <w:tcW w:w="1313" w:type="dxa"/>
          </w:tcPr>
          <w:p w:rsidR="00A822BE" w:rsidRDefault="0046556E">
            <w:pPr>
              <w:pStyle w:val="TableParagraph"/>
              <w:spacing w:before="13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STANDBY</w:t>
            </w:r>
          </w:p>
        </w:tc>
        <w:tc>
          <w:tcPr>
            <w:tcW w:w="3779" w:type="dxa"/>
          </w:tcPr>
          <w:p w:rsidR="00A822BE" w:rsidRDefault="0046556E">
            <w:pPr>
              <w:pStyle w:val="TableParagraph"/>
              <w:spacing w:before="13"/>
              <w:jc w:val="left"/>
              <w:rPr>
                <w:sz w:val="14"/>
              </w:rPr>
            </w:pPr>
            <w:r>
              <w:rPr>
                <w:sz w:val="14"/>
              </w:rPr>
              <w:t>„Сачекајте, позваћу вас.”</w:t>
            </w:r>
          </w:p>
        </w:tc>
      </w:tr>
      <w:tr w:rsidR="00A822BE">
        <w:trPr>
          <w:trHeight w:val="348"/>
        </w:trPr>
        <w:tc>
          <w:tcPr>
            <w:tcW w:w="1313" w:type="dxa"/>
          </w:tcPr>
          <w:p w:rsidR="00A822BE" w:rsidRDefault="0046556E">
            <w:pPr>
              <w:pStyle w:val="TableParagraph"/>
              <w:spacing w:before="13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UNABLE</w:t>
            </w:r>
          </w:p>
        </w:tc>
        <w:tc>
          <w:tcPr>
            <w:tcW w:w="3779" w:type="dxa"/>
          </w:tcPr>
          <w:p w:rsidR="00A822BE" w:rsidRDefault="0046556E">
            <w:pPr>
              <w:pStyle w:val="TableParagraph"/>
              <w:spacing w:before="18" w:line="230" w:lineRule="auto"/>
              <w:jc w:val="left"/>
              <w:rPr>
                <w:sz w:val="14"/>
              </w:rPr>
            </w:pPr>
            <w:r>
              <w:rPr>
                <w:sz w:val="14"/>
              </w:rPr>
              <w:t>„Не могу поступити према вашем захтеву, инструкцији или одобрењу.”</w:t>
            </w:r>
          </w:p>
        </w:tc>
      </w:tr>
      <w:tr w:rsidR="00A822BE">
        <w:trPr>
          <w:trHeight w:val="348"/>
        </w:trPr>
        <w:tc>
          <w:tcPr>
            <w:tcW w:w="1313" w:type="dxa"/>
          </w:tcPr>
          <w:p w:rsidR="00A822BE" w:rsidRDefault="0046556E">
            <w:pPr>
              <w:pStyle w:val="TableParagraph"/>
              <w:spacing w:before="13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WILCO</w:t>
            </w:r>
          </w:p>
        </w:tc>
        <w:tc>
          <w:tcPr>
            <w:tcW w:w="3779" w:type="dxa"/>
          </w:tcPr>
          <w:p w:rsidR="00A822BE" w:rsidRDefault="0046556E">
            <w:pPr>
              <w:pStyle w:val="TableParagraph"/>
              <w:spacing w:before="13" w:line="157" w:lineRule="exact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(Скраћеница за „will comply”)</w:t>
            </w:r>
          </w:p>
          <w:p w:rsidR="00A822BE" w:rsidRDefault="0046556E">
            <w:pPr>
              <w:pStyle w:val="TableParagraph"/>
              <w:spacing w:line="157" w:lineRule="exact"/>
              <w:jc w:val="left"/>
              <w:rPr>
                <w:sz w:val="14"/>
              </w:rPr>
            </w:pPr>
            <w:r>
              <w:rPr>
                <w:sz w:val="14"/>
              </w:rPr>
              <w:t>„Разумем вашу поруку и поступићу по њој.”</w:t>
            </w:r>
          </w:p>
        </w:tc>
      </w:tr>
      <w:tr w:rsidR="00A822BE">
        <w:trPr>
          <w:trHeight w:val="810"/>
        </w:trPr>
        <w:tc>
          <w:tcPr>
            <w:tcW w:w="1313" w:type="dxa"/>
          </w:tcPr>
          <w:p w:rsidR="00A822BE" w:rsidRDefault="0046556E">
            <w:pPr>
              <w:pStyle w:val="TableParagraph"/>
              <w:spacing w:before="13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WORDS TWICE</w:t>
            </w:r>
          </w:p>
        </w:tc>
        <w:tc>
          <w:tcPr>
            <w:tcW w:w="3779" w:type="dxa"/>
          </w:tcPr>
          <w:p w:rsidR="00A822BE" w:rsidRDefault="0046556E">
            <w:pPr>
              <w:pStyle w:val="TableParagraph"/>
              <w:spacing w:before="19" w:line="230" w:lineRule="auto"/>
              <w:jc w:val="left"/>
              <w:rPr>
                <w:sz w:val="14"/>
              </w:rPr>
            </w:pPr>
            <w:r>
              <w:rPr>
                <w:sz w:val="14"/>
              </w:rPr>
              <w:t xml:space="preserve">(а) </w:t>
            </w:r>
            <w:r>
              <w:rPr>
                <w:i/>
                <w:sz w:val="14"/>
              </w:rPr>
              <w:t xml:space="preserve">Као захтев: </w:t>
            </w:r>
            <w:r>
              <w:rPr>
                <w:sz w:val="14"/>
              </w:rPr>
              <w:t>„Комуникација је отежана. Молим реците двапут сваку реч или скуп речи.”</w:t>
            </w:r>
          </w:p>
          <w:p w:rsidR="00A822BE" w:rsidRDefault="0046556E">
            <w:pPr>
              <w:pStyle w:val="TableParagraph"/>
              <w:spacing w:line="230" w:lineRule="auto"/>
              <w:jc w:val="left"/>
              <w:rPr>
                <w:sz w:val="14"/>
              </w:rPr>
            </w:pPr>
            <w:r>
              <w:rPr>
                <w:sz w:val="14"/>
              </w:rPr>
              <w:t xml:space="preserve">(б) </w:t>
            </w:r>
            <w:r>
              <w:rPr>
                <w:i/>
                <w:sz w:val="14"/>
              </w:rPr>
              <w:t xml:space="preserve">Као информација: </w:t>
            </w:r>
            <w:r>
              <w:rPr>
                <w:sz w:val="14"/>
              </w:rPr>
              <w:t>„С обзиром на то да је комуникација отежана, свака реч или скуп речи у овој поруци биће изрече- ни двапут.”</w:t>
            </w:r>
          </w:p>
        </w:tc>
      </w:tr>
    </w:tbl>
    <w:p w:rsidR="00A822BE" w:rsidRDefault="00A822BE">
      <w:pPr>
        <w:spacing w:line="230" w:lineRule="auto"/>
        <w:rPr>
          <w:sz w:val="14"/>
        </w:rPr>
        <w:sectPr w:rsidR="00A822BE">
          <w:pgSz w:w="12390" w:h="15650"/>
          <w:pgMar w:top="80" w:right="720" w:bottom="280" w:left="640" w:header="720" w:footer="720" w:gutter="0"/>
          <w:cols w:num="2" w:space="720" w:equalWidth="0">
            <w:col w:w="5262" w:space="123"/>
            <w:col w:w="5645"/>
          </w:cols>
        </w:sectPr>
      </w:pPr>
    </w:p>
    <w:p w:rsidR="00A822BE" w:rsidRDefault="0046556E">
      <w:pPr>
        <w:pStyle w:val="Heading2"/>
        <w:spacing w:before="70" w:line="232" w:lineRule="auto"/>
        <w:ind w:left="401" w:right="1" w:firstLine="396"/>
        <w:jc w:val="both"/>
      </w:pPr>
      <w:r>
        <w:lastRenderedPageBreak/>
        <w:pict>
          <v:shape id="_x0000_s1040" style="position:absolute;left:0;text-align:left;margin-left:-4.6pt;margin-top:782.1pt;width:.1pt;height:738.95pt;z-index:251669504;mso-position-horizontal-relative:page;mso-position-vertical-relative:page" coordorigin="-92,15642" coordsize="0,14779" o:spt="100" adj="0,,0" path="m6286,193r,14779m6286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t>SERA.14050 Радио-телефонски позивни знаци ваздухо- плова</w:t>
      </w:r>
    </w:p>
    <w:p w:rsidR="00A822BE" w:rsidRDefault="0046556E">
      <w:pPr>
        <w:pStyle w:val="BodyText"/>
        <w:spacing w:line="203" w:lineRule="exact"/>
        <w:ind w:left="798" w:firstLine="0"/>
        <w:jc w:val="left"/>
      </w:pPr>
      <w:r>
        <w:t>(а) Пуни позивни знаци:</w:t>
      </w:r>
    </w:p>
    <w:p w:rsidR="00A822BE" w:rsidRDefault="0046556E">
      <w:pPr>
        <w:pStyle w:val="BodyText"/>
        <w:spacing w:before="1" w:line="235" w:lineRule="auto"/>
        <w:ind w:left="401" w:right="1" w:firstLine="396"/>
      </w:pPr>
      <w:r>
        <w:t>Радио-телефонски позивни знак ваздухоплова мора да буде један од следећих типова:</w:t>
      </w:r>
    </w:p>
    <w:p w:rsidR="00A822BE" w:rsidRDefault="0046556E">
      <w:pPr>
        <w:pStyle w:val="ListParagraph"/>
        <w:numPr>
          <w:ilvl w:val="0"/>
          <w:numId w:val="40"/>
        </w:numPr>
        <w:tabs>
          <w:tab w:val="left" w:pos="1051"/>
        </w:tabs>
        <w:spacing w:before="1" w:line="235" w:lineRule="auto"/>
        <w:ind w:right="1" w:firstLine="397"/>
        <w:jc w:val="both"/>
        <w:rPr>
          <w:sz w:val="18"/>
        </w:rPr>
      </w:pPr>
      <w:r>
        <w:rPr>
          <w:sz w:val="18"/>
        </w:rPr>
        <w:t>тип</w:t>
      </w:r>
      <w:r>
        <w:rPr>
          <w:spacing w:val="-10"/>
          <w:sz w:val="18"/>
        </w:rPr>
        <w:t xml:space="preserve"> </w:t>
      </w:r>
      <w:r>
        <w:rPr>
          <w:sz w:val="18"/>
        </w:rPr>
        <w:t>(а)</w:t>
      </w:r>
      <w:r>
        <w:rPr>
          <w:spacing w:val="15"/>
          <w:sz w:val="18"/>
        </w:rPr>
        <w:t xml:space="preserve"> </w:t>
      </w:r>
      <w:r>
        <w:rPr>
          <w:sz w:val="18"/>
        </w:rPr>
        <w:t>–</w:t>
      </w:r>
      <w:r>
        <w:rPr>
          <w:spacing w:val="-10"/>
          <w:sz w:val="18"/>
        </w:rPr>
        <w:t xml:space="preserve"> </w:t>
      </w:r>
      <w:r>
        <w:rPr>
          <w:sz w:val="18"/>
        </w:rPr>
        <w:t>знаци</w:t>
      </w:r>
      <w:r>
        <w:rPr>
          <w:spacing w:val="-10"/>
          <w:sz w:val="18"/>
        </w:rPr>
        <w:t xml:space="preserve"> </w:t>
      </w:r>
      <w:r>
        <w:rPr>
          <w:spacing w:val="-3"/>
          <w:sz w:val="18"/>
        </w:rPr>
        <w:t>који</w:t>
      </w:r>
      <w:r>
        <w:rPr>
          <w:spacing w:val="-10"/>
          <w:sz w:val="18"/>
        </w:rPr>
        <w:t xml:space="preserve"> </w:t>
      </w:r>
      <w:r>
        <w:rPr>
          <w:sz w:val="18"/>
        </w:rPr>
        <w:t>одговарају</w:t>
      </w:r>
      <w:r>
        <w:rPr>
          <w:spacing w:val="-10"/>
          <w:sz w:val="18"/>
        </w:rPr>
        <w:t xml:space="preserve"> </w:t>
      </w:r>
      <w:r>
        <w:rPr>
          <w:sz w:val="18"/>
        </w:rPr>
        <w:t>ознаци</w:t>
      </w:r>
      <w:r>
        <w:rPr>
          <w:spacing w:val="-10"/>
          <w:sz w:val="18"/>
        </w:rPr>
        <w:t xml:space="preserve"> </w:t>
      </w:r>
      <w:r>
        <w:rPr>
          <w:sz w:val="18"/>
        </w:rPr>
        <w:t>регистрације</w:t>
      </w:r>
      <w:r>
        <w:rPr>
          <w:spacing w:val="-10"/>
          <w:sz w:val="18"/>
        </w:rPr>
        <w:t xml:space="preserve"> </w:t>
      </w:r>
      <w:r>
        <w:rPr>
          <w:sz w:val="18"/>
        </w:rPr>
        <w:t>вазду- хоплова;</w:t>
      </w:r>
      <w:r>
        <w:rPr>
          <w:spacing w:val="-1"/>
          <w:sz w:val="18"/>
        </w:rPr>
        <w:t xml:space="preserve"> </w:t>
      </w:r>
      <w:r>
        <w:rPr>
          <w:sz w:val="18"/>
        </w:rPr>
        <w:t>или</w:t>
      </w:r>
    </w:p>
    <w:p w:rsidR="00A822BE" w:rsidRDefault="0046556E">
      <w:pPr>
        <w:pStyle w:val="ListParagraph"/>
        <w:numPr>
          <w:ilvl w:val="0"/>
          <w:numId w:val="40"/>
        </w:numPr>
        <w:tabs>
          <w:tab w:val="left" w:pos="1065"/>
        </w:tabs>
        <w:spacing w:before="1" w:line="235" w:lineRule="auto"/>
        <w:ind w:right="1" w:firstLine="397"/>
        <w:jc w:val="both"/>
        <w:rPr>
          <w:sz w:val="18"/>
        </w:rPr>
      </w:pPr>
      <w:r>
        <w:rPr>
          <w:sz w:val="18"/>
        </w:rPr>
        <w:t>тип (б) – ознака опер</w:t>
      </w:r>
      <w:r>
        <w:rPr>
          <w:sz w:val="18"/>
        </w:rPr>
        <w:t xml:space="preserve">атера ваздухоплова у радио-телефо- нији, иза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следе четири последња знака ознаке регистрације ваздухоплова;</w:t>
      </w:r>
      <w:r>
        <w:rPr>
          <w:spacing w:val="-1"/>
          <w:sz w:val="18"/>
        </w:rPr>
        <w:t xml:space="preserve"> </w:t>
      </w:r>
      <w:r>
        <w:rPr>
          <w:sz w:val="18"/>
        </w:rPr>
        <w:t>или</w:t>
      </w:r>
    </w:p>
    <w:p w:rsidR="00A822BE" w:rsidRDefault="0046556E">
      <w:pPr>
        <w:pStyle w:val="ListParagraph"/>
        <w:numPr>
          <w:ilvl w:val="0"/>
          <w:numId w:val="40"/>
        </w:numPr>
        <w:tabs>
          <w:tab w:val="left" w:pos="1064"/>
        </w:tabs>
        <w:spacing w:before="1" w:line="235" w:lineRule="auto"/>
        <w:ind w:right="1" w:firstLine="397"/>
        <w:jc w:val="both"/>
        <w:rPr>
          <w:sz w:val="18"/>
        </w:rPr>
      </w:pPr>
      <w:r>
        <w:rPr>
          <w:sz w:val="18"/>
        </w:rPr>
        <w:t xml:space="preserve">тип (ц) – ознака оператера ваздухоплова у радио-телефо- нији, иза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следи ознака лета.</w:t>
      </w:r>
    </w:p>
    <w:p w:rsidR="00A822BE" w:rsidRDefault="0046556E">
      <w:pPr>
        <w:pStyle w:val="BodyText"/>
        <w:spacing w:line="202" w:lineRule="exact"/>
        <w:ind w:left="798" w:firstLine="0"/>
        <w:jc w:val="left"/>
      </w:pPr>
      <w:r>
        <w:t>(б) Скраћени позивни знаци:</w:t>
      </w:r>
    </w:p>
    <w:p w:rsidR="00A822BE" w:rsidRDefault="0046556E">
      <w:pPr>
        <w:pStyle w:val="BodyText"/>
        <w:spacing w:before="1" w:line="235" w:lineRule="auto"/>
        <w:ind w:left="401" w:right="1" w:firstLine="396"/>
      </w:pPr>
      <w:r>
        <w:t>Радио-телефонски позивни знаци ваздухоплова приказани у тачки (а), изузев типа (ц), могу да се скрате под околностима про- писаним у тачки SERA.14055(ц). Скраћени позивни знаци морају да буду у следећем облику:</w:t>
      </w:r>
    </w:p>
    <w:p w:rsidR="00A822BE" w:rsidRDefault="0046556E">
      <w:pPr>
        <w:pStyle w:val="ListParagraph"/>
        <w:numPr>
          <w:ilvl w:val="0"/>
          <w:numId w:val="39"/>
        </w:numPr>
        <w:tabs>
          <w:tab w:val="left" w:pos="1055"/>
        </w:tabs>
        <w:spacing w:before="2" w:line="235" w:lineRule="auto"/>
        <w:ind w:right="1" w:firstLine="396"/>
        <w:jc w:val="both"/>
        <w:rPr>
          <w:sz w:val="18"/>
        </w:rPr>
      </w:pPr>
      <w:r>
        <w:rPr>
          <w:sz w:val="18"/>
        </w:rPr>
        <w:t>тип (а) – први знак из регистрације и најмање</w:t>
      </w:r>
      <w:r>
        <w:rPr>
          <w:sz w:val="18"/>
        </w:rPr>
        <w:t xml:space="preserve"> два послед- ња знака позивног</w:t>
      </w:r>
      <w:r>
        <w:rPr>
          <w:spacing w:val="-3"/>
          <w:sz w:val="18"/>
        </w:rPr>
        <w:t xml:space="preserve"> </w:t>
      </w:r>
      <w:r>
        <w:rPr>
          <w:sz w:val="18"/>
        </w:rPr>
        <w:t>знака;</w:t>
      </w:r>
    </w:p>
    <w:p w:rsidR="00A822BE" w:rsidRDefault="0046556E">
      <w:pPr>
        <w:pStyle w:val="ListParagraph"/>
        <w:numPr>
          <w:ilvl w:val="0"/>
          <w:numId w:val="39"/>
        </w:numPr>
        <w:tabs>
          <w:tab w:val="left" w:pos="1065"/>
        </w:tabs>
        <w:spacing w:before="1" w:line="235" w:lineRule="auto"/>
        <w:ind w:right="1" w:firstLine="397"/>
        <w:jc w:val="both"/>
        <w:rPr>
          <w:sz w:val="18"/>
        </w:rPr>
      </w:pPr>
      <w:r>
        <w:rPr>
          <w:sz w:val="18"/>
        </w:rPr>
        <w:t xml:space="preserve">тип (б) – ознака оператера ваздухоплова у радио-телефо- нији, иза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следе најмање два последња знака позивног</w:t>
      </w:r>
      <w:r>
        <w:rPr>
          <w:spacing w:val="-24"/>
          <w:sz w:val="18"/>
        </w:rPr>
        <w:t xml:space="preserve"> </w:t>
      </w:r>
      <w:r>
        <w:rPr>
          <w:sz w:val="18"/>
        </w:rPr>
        <w:t>знака;</w:t>
      </w:r>
    </w:p>
    <w:p w:rsidR="00A822BE" w:rsidRDefault="0046556E">
      <w:pPr>
        <w:pStyle w:val="ListParagraph"/>
        <w:numPr>
          <w:ilvl w:val="0"/>
          <w:numId w:val="39"/>
        </w:numPr>
        <w:tabs>
          <w:tab w:val="left" w:pos="1054"/>
        </w:tabs>
        <w:spacing w:line="202" w:lineRule="exact"/>
        <w:ind w:left="1053" w:hanging="254"/>
        <w:rPr>
          <w:sz w:val="18"/>
        </w:rPr>
      </w:pPr>
      <w:r>
        <w:rPr>
          <w:sz w:val="18"/>
        </w:rPr>
        <w:t>тип (ц) – нема скраћеног</w:t>
      </w:r>
      <w:r>
        <w:rPr>
          <w:spacing w:val="-22"/>
          <w:sz w:val="18"/>
        </w:rPr>
        <w:t xml:space="preserve"> </w:t>
      </w:r>
      <w:r>
        <w:rPr>
          <w:sz w:val="18"/>
        </w:rPr>
        <w:t>облика.</w:t>
      </w:r>
    </w:p>
    <w:p w:rsidR="00A822BE" w:rsidRDefault="0046556E">
      <w:pPr>
        <w:pStyle w:val="Heading2"/>
        <w:spacing w:line="203" w:lineRule="exact"/>
        <w:ind w:left="799"/>
      </w:pPr>
      <w:r>
        <w:t>SERA.14055 Поступци у радио-телефонији</w:t>
      </w:r>
    </w:p>
    <w:p w:rsidR="00A822BE" w:rsidRDefault="0046556E">
      <w:pPr>
        <w:pStyle w:val="BodyText"/>
        <w:spacing w:before="1" w:line="235" w:lineRule="auto"/>
        <w:ind w:left="402" w:firstLine="396"/>
      </w:pPr>
      <w:r>
        <w:t>(а) Ваздухоплов не сме да мења тип свог радио-телефонског позивног</w:t>
      </w:r>
      <w:r>
        <w:rPr>
          <w:spacing w:val="-7"/>
        </w:rPr>
        <w:t xml:space="preserve"> </w:t>
      </w:r>
      <w:r>
        <w:t>знака</w:t>
      </w:r>
      <w:r>
        <w:rPr>
          <w:spacing w:val="-7"/>
        </w:rPr>
        <w:t xml:space="preserve"> </w:t>
      </w:r>
      <w:r>
        <w:rPr>
          <w:spacing w:val="-4"/>
        </w:rPr>
        <w:t>током</w:t>
      </w:r>
      <w:r>
        <w:rPr>
          <w:spacing w:val="-7"/>
        </w:rPr>
        <w:t xml:space="preserve"> </w:t>
      </w:r>
      <w:r>
        <w:t>лета,</w:t>
      </w:r>
      <w:r>
        <w:rPr>
          <w:spacing w:val="-7"/>
        </w:rPr>
        <w:t xml:space="preserve"> </w:t>
      </w:r>
      <w:r>
        <w:t>осим</w:t>
      </w:r>
      <w:r>
        <w:rPr>
          <w:spacing w:val="-7"/>
        </w:rPr>
        <w:t xml:space="preserve"> </w:t>
      </w:r>
      <w:r>
        <w:t>привремено,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разлога</w:t>
      </w:r>
      <w:r>
        <w:rPr>
          <w:spacing w:val="-7"/>
        </w:rPr>
        <w:t xml:space="preserve"> </w:t>
      </w:r>
      <w:r>
        <w:t xml:space="preserve">безбедно- сти, према инструкцији </w:t>
      </w:r>
      <w:r>
        <w:rPr>
          <w:i/>
          <w:spacing w:val="-3"/>
        </w:rPr>
        <w:t xml:space="preserve">АТC </w:t>
      </w:r>
      <w:r>
        <w:t xml:space="preserve">јединице. Осим из разлога безбедно- сти, </w:t>
      </w:r>
      <w:r>
        <w:rPr>
          <w:i/>
          <w:spacing w:val="-3"/>
        </w:rPr>
        <w:t xml:space="preserve">АТC </w:t>
      </w:r>
      <w:r>
        <w:t xml:space="preserve">јединица нe комуницира са ваздухопловом </w:t>
      </w:r>
      <w:r>
        <w:rPr>
          <w:spacing w:val="-4"/>
        </w:rPr>
        <w:t>током</w:t>
      </w:r>
      <w:r>
        <w:rPr>
          <w:spacing w:val="-26"/>
        </w:rPr>
        <w:t xml:space="preserve"> </w:t>
      </w:r>
      <w:r>
        <w:t xml:space="preserve">полета- ња, </w:t>
      </w:r>
      <w:r>
        <w:rPr>
          <w:spacing w:val="-4"/>
        </w:rPr>
        <w:t>ток</w:t>
      </w:r>
      <w:r>
        <w:rPr>
          <w:spacing w:val="-4"/>
        </w:rPr>
        <w:t xml:space="preserve">ом </w:t>
      </w:r>
      <w:r>
        <w:t xml:space="preserve">последњег дела завршног прилаза и </w:t>
      </w:r>
      <w:r>
        <w:rPr>
          <w:spacing w:val="-4"/>
        </w:rPr>
        <w:t xml:space="preserve">током </w:t>
      </w:r>
      <w:r>
        <w:t>заустављања при</w:t>
      </w:r>
      <w:r>
        <w:rPr>
          <w:spacing w:val="-1"/>
        </w:rPr>
        <w:t xml:space="preserve"> </w:t>
      </w:r>
      <w:r>
        <w:rPr>
          <w:spacing w:val="-3"/>
        </w:rPr>
        <w:t>слетању.</w:t>
      </w:r>
    </w:p>
    <w:p w:rsidR="00A822BE" w:rsidRDefault="0046556E">
      <w:pPr>
        <w:pStyle w:val="BodyText"/>
        <w:spacing w:line="204" w:lineRule="exact"/>
        <w:ind w:left="799" w:firstLine="0"/>
        <w:jc w:val="left"/>
      </w:pPr>
      <w:r>
        <w:t>(б) Успостављање радио-телефонских комуникација</w:t>
      </w:r>
    </w:p>
    <w:p w:rsidR="00A822BE" w:rsidRDefault="0046556E">
      <w:pPr>
        <w:pStyle w:val="ListParagraph"/>
        <w:numPr>
          <w:ilvl w:val="0"/>
          <w:numId w:val="38"/>
        </w:numPr>
        <w:tabs>
          <w:tab w:val="left" w:pos="1066"/>
        </w:tabs>
        <w:spacing w:before="2" w:line="235" w:lineRule="auto"/>
        <w:ind w:firstLine="397"/>
        <w:jc w:val="both"/>
        <w:rPr>
          <w:sz w:val="18"/>
        </w:rPr>
      </w:pPr>
      <w:r>
        <w:rPr>
          <w:spacing w:val="-6"/>
          <w:sz w:val="18"/>
        </w:rPr>
        <w:t xml:space="preserve">Увек </w:t>
      </w:r>
      <w:r>
        <w:rPr>
          <w:sz w:val="18"/>
        </w:rPr>
        <w:t xml:space="preserve">када се успоставља комуникација морају да се упо- требе пуни радио-телефонски позивни знаци. </w:t>
      </w:r>
      <w:r>
        <w:rPr>
          <w:spacing w:val="-3"/>
          <w:sz w:val="18"/>
        </w:rPr>
        <w:t xml:space="preserve">Приликом </w:t>
      </w:r>
      <w:r>
        <w:rPr>
          <w:sz w:val="18"/>
        </w:rPr>
        <w:t>успоста- вљања</w:t>
      </w:r>
      <w:r>
        <w:rPr>
          <w:spacing w:val="-6"/>
          <w:sz w:val="18"/>
        </w:rPr>
        <w:t xml:space="preserve"> </w:t>
      </w:r>
      <w:r>
        <w:rPr>
          <w:sz w:val="18"/>
        </w:rPr>
        <w:t>комуникације</w:t>
      </w:r>
      <w:r>
        <w:rPr>
          <w:spacing w:val="-6"/>
          <w:sz w:val="18"/>
        </w:rPr>
        <w:t xml:space="preserve"> </w:t>
      </w:r>
      <w:r>
        <w:rPr>
          <w:sz w:val="18"/>
        </w:rPr>
        <w:t>ваздухоплов</w:t>
      </w:r>
      <w:r>
        <w:rPr>
          <w:spacing w:val="-6"/>
          <w:sz w:val="18"/>
        </w:rPr>
        <w:t xml:space="preserve"> </w:t>
      </w:r>
      <w:r>
        <w:rPr>
          <w:sz w:val="18"/>
        </w:rPr>
        <w:t>мора</w:t>
      </w:r>
      <w:r>
        <w:rPr>
          <w:spacing w:val="-6"/>
          <w:sz w:val="18"/>
        </w:rPr>
        <w:t xml:space="preserve"> </w:t>
      </w:r>
      <w:r>
        <w:rPr>
          <w:sz w:val="18"/>
        </w:rPr>
        <w:t>почети</w:t>
      </w:r>
      <w:r>
        <w:rPr>
          <w:spacing w:val="-6"/>
          <w:sz w:val="18"/>
        </w:rPr>
        <w:t xml:space="preserve"> </w:t>
      </w:r>
      <w:r>
        <w:rPr>
          <w:sz w:val="18"/>
        </w:rPr>
        <w:t>свој</w:t>
      </w:r>
      <w:r>
        <w:rPr>
          <w:spacing w:val="-6"/>
          <w:sz w:val="18"/>
        </w:rPr>
        <w:t xml:space="preserve"> </w:t>
      </w:r>
      <w:r>
        <w:rPr>
          <w:sz w:val="18"/>
        </w:rPr>
        <w:t>позив</w:t>
      </w:r>
      <w:r>
        <w:rPr>
          <w:spacing w:val="-6"/>
          <w:sz w:val="18"/>
        </w:rPr>
        <w:t xml:space="preserve"> </w:t>
      </w:r>
      <w:r>
        <w:rPr>
          <w:sz w:val="18"/>
        </w:rPr>
        <w:t xml:space="preserve">ознаком позиване станице, иза чега следи ознака станице </w:t>
      </w:r>
      <w:r>
        <w:rPr>
          <w:spacing w:val="-3"/>
          <w:sz w:val="18"/>
        </w:rPr>
        <w:t>која</w:t>
      </w:r>
      <w:r>
        <w:rPr>
          <w:spacing w:val="-9"/>
          <w:sz w:val="18"/>
        </w:rPr>
        <w:t xml:space="preserve"> </w:t>
      </w:r>
      <w:r>
        <w:rPr>
          <w:sz w:val="18"/>
        </w:rPr>
        <w:t>позива.</w:t>
      </w:r>
    </w:p>
    <w:p w:rsidR="00A822BE" w:rsidRDefault="0046556E">
      <w:pPr>
        <w:pStyle w:val="ListParagraph"/>
        <w:numPr>
          <w:ilvl w:val="0"/>
          <w:numId w:val="38"/>
        </w:numPr>
        <w:tabs>
          <w:tab w:val="left" w:pos="1071"/>
        </w:tabs>
        <w:spacing w:before="1" w:line="235" w:lineRule="auto"/>
        <w:ind w:firstLine="397"/>
        <w:jc w:val="both"/>
        <w:rPr>
          <w:sz w:val="18"/>
        </w:rPr>
      </w:pPr>
      <w:r>
        <w:rPr>
          <w:sz w:val="18"/>
        </w:rPr>
        <w:t xml:space="preserve">У одговору на горенаведене позиве мора да се употреби позивни знак станице </w:t>
      </w:r>
      <w:r>
        <w:rPr>
          <w:spacing w:val="-3"/>
          <w:sz w:val="18"/>
        </w:rPr>
        <w:t xml:space="preserve">која </w:t>
      </w:r>
      <w:r>
        <w:rPr>
          <w:sz w:val="18"/>
        </w:rPr>
        <w:t>позива, за којим следи позивни знак станице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>која</w:t>
      </w:r>
      <w:r>
        <w:rPr>
          <w:spacing w:val="-6"/>
          <w:sz w:val="18"/>
        </w:rPr>
        <w:t xml:space="preserve"> </w:t>
      </w:r>
      <w:r>
        <w:rPr>
          <w:sz w:val="18"/>
        </w:rPr>
        <w:t>одговара,</w:t>
      </w:r>
      <w:r>
        <w:rPr>
          <w:spacing w:val="-6"/>
          <w:sz w:val="18"/>
        </w:rPr>
        <w:t xml:space="preserve"> </w:t>
      </w:r>
      <w:r>
        <w:rPr>
          <w:sz w:val="18"/>
        </w:rPr>
        <w:t>што</w:t>
      </w:r>
      <w:r>
        <w:rPr>
          <w:spacing w:val="-6"/>
          <w:sz w:val="18"/>
        </w:rPr>
        <w:t xml:space="preserve"> </w:t>
      </w:r>
      <w:r>
        <w:rPr>
          <w:sz w:val="18"/>
        </w:rPr>
        <w:t>се</w:t>
      </w:r>
      <w:r>
        <w:rPr>
          <w:spacing w:val="-6"/>
          <w:sz w:val="18"/>
        </w:rPr>
        <w:t xml:space="preserve"> </w:t>
      </w:r>
      <w:r>
        <w:rPr>
          <w:sz w:val="18"/>
        </w:rPr>
        <w:t>мора</w:t>
      </w:r>
      <w:r>
        <w:rPr>
          <w:spacing w:val="-6"/>
          <w:sz w:val="18"/>
        </w:rPr>
        <w:t xml:space="preserve"> </w:t>
      </w:r>
      <w:r>
        <w:rPr>
          <w:sz w:val="18"/>
        </w:rPr>
        <w:t>сматрати</w:t>
      </w:r>
      <w:r>
        <w:rPr>
          <w:spacing w:val="-6"/>
          <w:sz w:val="18"/>
        </w:rPr>
        <w:t xml:space="preserve"> </w:t>
      </w:r>
      <w:r>
        <w:rPr>
          <w:sz w:val="18"/>
        </w:rPr>
        <w:t>позивом</w:t>
      </w:r>
      <w:r>
        <w:rPr>
          <w:spacing w:val="-6"/>
          <w:sz w:val="18"/>
        </w:rPr>
        <w:t xml:space="preserve"> </w:t>
      </w:r>
      <w:r>
        <w:rPr>
          <w:sz w:val="18"/>
        </w:rPr>
        <w:t>станици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 xml:space="preserve">која </w:t>
      </w:r>
      <w:r>
        <w:rPr>
          <w:sz w:val="18"/>
        </w:rPr>
        <w:t xml:space="preserve">позива за наставак преноса. Кад је реч о комуникацијским прено- сима унутар једне </w:t>
      </w:r>
      <w:r>
        <w:rPr>
          <w:i/>
          <w:spacing w:val="-3"/>
          <w:sz w:val="18"/>
        </w:rPr>
        <w:t xml:space="preserve">АТS </w:t>
      </w:r>
      <w:r>
        <w:rPr>
          <w:sz w:val="18"/>
        </w:rPr>
        <w:t xml:space="preserve">јединице, позивни знак </w:t>
      </w:r>
      <w:r>
        <w:rPr>
          <w:i/>
          <w:spacing w:val="-3"/>
          <w:sz w:val="18"/>
        </w:rPr>
        <w:t xml:space="preserve">АТS </w:t>
      </w:r>
      <w:r>
        <w:rPr>
          <w:sz w:val="18"/>
        </w:rPr>
        <w:t xml:space="preserve">јединице може да се изостави, </w:t>
      </w:r>
      <w:r>
        <w:rPr>
          <w:spacing w:val="-4"/>
          <w:sz w:val="18"/>
        </w:rPr>
        <w:t xml:space="preserve">ако </w:t>
      </w:r>
      <w:r>
        <w:rPr>
          <w:sz w:val="18"/>
        </w:rPr>
        <w:t>то одобри надлежни</w:t>
      </w:r>
      <w:r>
        <w:rPr>
          <w:sz w:val="18"/>
        </w:rPr>
        <w:t xml:space="preserve"> </w:t>
      </w:r>
      <w:r>
        <w:rPr>
          <w:sz w:val="18"/>
        </w:rPr>
        <w:t>орган.</w:t>
      </w:r>
    </w:p>
    <w:p w:rsidR="00A822BE" w:rsidRDefault="0046556E">
      <w:pPr>
        <w:pStyle w:val="ListParagraph"/>
        <w:numPr>
          <w:ilvl w:val="0"/>
          <w:numId w:val="38"/>
        </w:numPr>
        <w:tabs>
          <w:tab w:val="left" w:pos="1054"/>
        </w:tabs>
        <w:spacing w:before="2" w:line="235" w:lineRule="auto"/>
        <w:ind w:firstLine="397"/>
        <w:jc w:val="both"/>
        <w:rPr>
          <w:sz w:val="18"/>
        </w:rPr>
      </w:pPr>
      <w:r>
        <w:rPr>
          <w:sz w:val="18"/>
        </w:rPr>
        <w:t>Комуникација</w:t>
      </w:r>
      <w:r>
        <w:rPr>
          <w:spacing w:val="-8"/>
          <w:sz w:val="18"/>
        </w:rPr>
        <w:t xml:space="preserve"> </w:t>
      </w:r>
      <w:r>
        <w:rPr>
          <w:sz w:val="18"/>
        </w:rPr>
        <w:t>започиње</w:t>
      </w:r>
      <w:r>
        <w:rPr>
          <w:spacing w:val="-8"/>
          <w:sz w:val="18"/>
        </w:rPr>
        <w:t xml:space="preserve"> </w:t>
      </w:r>
      <w:r>
        <w:rPr>
          <w:sz w:val="18"/>
        </w:rPr>
        <w:t>позивом</w:t>
      </w:r>
      <w:r>
        <w:rPr>
          <w:spacing w:val="-8"/>
          <w:sz w:val="18"/>
        </w:rPr>
        <w:t xml:space="preserve"> </w:t>
      </w: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z w:val="18"/>
        </w:rPr>
        <w:t>одговором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ако</w:t>
      </w:r>
      <w:r>
        <w:rPr>
          <w:spacing w:val="-8"/>
          <w:sz w:val="18"/>
        </w:rPr>
        <w:t xml:space="preserve"> </w:t>
      </w:r>
      <w:r>
        <w:rPr>
          <w:sz w:val="18"/>
        </w:rPr>
        <w:t>се</w:t>
      </w:r>
      <w:r>
        <w:rPr>
          <w:spacing w:val="-8"/>
          <w:sz w:val="18"/>
        </w:rPr>
        <w:t xml:space="preserve"> </w:t>
      </w:r>
      <w:r>
        <w:rPr>
          <w:sz w:val="18"/>
        </w:rPr>
        <w:t>жели</w:t>
      </w:r>
      <w:r>
        <w:rPr>
          <w:sz w:val="18"/>
        </w:rPr>
        <w:t xml:space="preserve"> успоставити </w:t>
      </w:r>
      <w:r>
        <w:rPr>
          <w:spacing w:val="-4"/>
          <w:sz w:val="18"/>
        </w:rPr>
        <w:t xml:space="preserve">контакт, </w:t>
      </w:r>
      <w:r>
        <w:rPr>
          <w:sz w:val="18"/>
        </w:rPr>
        <w:t xml:space="preserve">осим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је сигурно да ће позвана станица примити позив, када станица </w:t>
      </w:r>
      <w:r>
        <w:rPr>
          <w:spacing w:val="-3"/>
          <w:sz w:val="18"/>
        </w:rPr>
        <w:t xml:space="preserve">која </w:t>
      </w:r>
      <w:r>
        <w:rPr>
          <w:sz w:val="18"/>
        </w:rPr>
        <w:t>позива може да пошаље поруку не чекајући одговор позване</w:t>
      </w:r>
      <w:r>
        <w:rPr>
          <w:spacing w:val="-3"/>
          <w:sz w:val="18"/>
        </w:rPr>
        <w:t xml:space="preserve"> </w:t>
      </w:r>
      <w:r>
        <w:rPr>
          <w:sz w:val="18"/>
        </w:rPr>
        <w:t>станице.</w:t>
      </w:r>
    </w:p>
    <w:p w:rsidR="00A822BE" w:rsidRDefault="0046556E">
      <w:pPr>
        <w:pStyle w:val="BodyText"/>
        <w:spacing w:line="203" w:lineRule="exact"/>
        <w:ind w:left="799" w:firstLine="0"/>
        <w:jc w:val="left"/>
      </w:pPr>
      <w:r>
        <w:t>(ц) Узастопне радио-телефонске комуникације</w:t>
      </w:r>
    </w:p>
    <w:p w:rsidR="00A822BE" w:rsidRDefault="0046556E">
      <w:pPr>
        <w:pStyle w:val="ListParagraph"/>
        <w:numPr>
          <w:ilvl w:val="0"/>
          <w:numId w:val="37"/>
        </w:numPr>
        <w:tabs>
          <w:tab w:val="left" w:pos="1087"/>
        </w:tabs>
        <w:spacing w:before="2" w:line="235" w:lineRule="auto"/>
        <w:ind w:firstLine="397"/>
        <w:jc w:val="both"/>
        <w:rPr>
          <w:sz w:val="18"/>
        </w:rPr>
      </w:pPr>
      <w:r>
        <w:rPr>
          <w:sz w:val="18"/>
        </w:rPr>
        <w:t xml:space="preserve">Скраћени радио-телефонски позивни знаци, као што </w:t>
      </w:r>
      <w:r>
        <w:rPr>
          <w:sz w:val="18"/>
        </w:rPr>
        <w:t>је прописано у тачки SERA.14050(б), могу да се употребљавају</w:t>
      </w:r>
      <w:r>
        <w:rPr>
          <w:spacing w:val="-29"/>
          <w:sz w:val="18"/>
        </w:rPr>
        <w:t xml:space="preserve"> </w:t>
      </w:r>
      <w:r>
        <w:rPr>
          <w:sz w:val="18"/>
        </w:rPr>
        <w:t xml:space="preserve">само </w:t>
      </w:r>
      <w:r>
        <w:rPr>
          <w:spacing w:val="-3"/>
          <w:sz w:val="18"/>
        </w:rPr>
        <w:t xml:space="preserve">након </w:t>
      </w:r>
      <w:r>
        <w:rPr>
          <w:sz w:val="18"/>
        </w:rPr>
        <w:t xml:space="preserve">што је комуникација успешно успостављена и </w:t>
      </w:r>
      <w:r>
        <w:rPr>
          <w:spacing w:val="-3"/>
          <w:sz w:val="18"/>
        </w:rPr>
        <w:t xml:space="preserve">под </w:t>
      </w:r>
      <w:r>
        <w:rPr>
          <w:sz w:val="18"/>
        </w:rPr>
        <w:t xml:space="preserve">условом да се не уноси забуна. Ваздухоплов може да употребљава свој скраћени позивни знак само </w:t>
      </w:r>
      <w:r>
        <w:rPr>
          <w:spacing w:val="-3"/>
          <w:sz w:val="18"/>
        </w:rPr>
        <w:t xml:space="preserve">након </w:t>
      </w:r>
      <w:r>
        <w:rPr>
          <w:sz w:val="18"/>
        </w:rPr>
        <w:t>што му се на тај начин обрати ваздух</w:t>
      </w:r>
      <w:r>
        <w:rPr>
          <w:sz w:val="18"/>
        </w:rPr>
        <w:t>опловна</w:t>
      </w:r>
      <w:r>
        <w:rPr>
          <w:spacing w:val="-1"/>
          <w:sz w:val="18"/>
        </w:rPr>
        <w:t xml:space="preserve"> </w:t>
      </w:r>
      <w:r>
        <w:rPr>
          <w:sz w:val="18"/>
        </w:rPr>
        <w:t>станица.</w:t>
      </w:r>
    </w:p>
    <w:p w:rsidR="00A822BE" w:rsidRDefault="0046556E">
      <w:pPr>
        <w:pStyle w:val="ListParagraph"/>
        <w:numPr>
          <w:ilvl w:val="0"/>
          <w:numId w:val="37"/>
        </w:numPr>
        <w:tabs>
          <w:tab w:val="left" w:pos="1067"/>
        </w:tabs>
        <w:spacing w:before="2" w:line="235" w:lineRule="auto"/>
        <w:ind w:firstLine="397"/>
        <w:jc w:val="both"/>
        <w:rPr>
          <w:sz w:val="18"/>
        </w:rPr>
      </w:pPr>
      <w:r>
        <w:rPr>
          <w:spacing w:val="-5"/>
          <w:sz w:val="18"/>
        </w:rPr>
        <w:t xml:space="preserve">Код </w:t>
      </w:r>
      <w:r>
        <w:rPr>
          <w:sz w:val="18"/>
        </w:rPr>
        <w:t xml:space="preserve">издавања </w:t>
      </w:r>
      <w:r>
        <w:rPr>
          <w:i/>
          <w:spacing w:val="-3"/>
          <w:sz w:val="18"/>
        </w:rPr>
        <w:t xml:space="preserve">АТC </w:t>
      </w:r>
      <w:r>
        <w:rPr>
          <w:sz w:val="18"/>
        </w:rPr>
        <w:t xml:space="preserve">одобрења и њиховог понављања, </w:t>
      </w:r>
      <w:r>
        <w:rPr>
          <w:spacing w:val="-3"/>
          <w:sz w:val="18"/>
        </w:rPr>
        <w:t xml:space="preserve">кон- </w:t>
      </w:r>
      <w:r>
        <w:rPr>
          <w:sz w:val="18"/>
        </w:rPr>
        <w:t xml:space="preserve">тролори и пилоти увек морају да изговоре позивни знак вазду- хоплова на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се то одобрење односи. У осталим случајевима, стална двосмерна комуникација </w:t>
      </w:r>
      <w:r>
        <w:rPr>
          <w:spacing w:val="-3"/>
          <w:sz w:val="18"/>
        </w:rPr>
        <w:t xml:space="preserve">након </w:t>
      </w:r>
      <w:r>
        <w:rPr>
          <w:sz w:val="18"/>
        </w:rPr>
        <w:t>успостављања контакта је доп</w:t>
      </w:r>
      <w:r>
        <w:rPr>
          <w:sz w:val="18"/>
        </w:rPr>
        <w:t>уштена без даље идентификације или позива све до завршетка контакта.</w:t>
      </w:r>
    </w:p>
    <w:p w:rsidR="00A822BE" w:rsidRDefault="0046556E">
      <w:pPr>
        <w:pStyle w:val="Heading2"/>
        <w:spacing w:line="204" w:lineRule="exact"/>
        <w:ind w:left="799"/>
      </w:pPr>
      <w:r>
        <w:t xml:space="preserve">SERA.14060 Пренос </w:t>
      </w:r>
      <w:r>
        <w:rPr>
          <w:i/>
        </w:rPr>
        <w:t xml:space="preserve">VFH </w:t>
      </w:r>
      <w:r>
        <w:t>комуникација</w:t>
      </w:r>
    </w:p>
    <w:p w:rsidR="00A822BE" w:rsidRDefault="0046556E">
      <w:pPr>
        <w:pStyle w:val="BodyText"/>
        <w:spacing w:before="2" w:line="235" w:lineRule="auto"/>
        <w:ind w:left="402" w:firstLine="396"/>
      </w:pPr>
      <w:r>
        <w:t xml:space="preserve">(а) Одговарајућа </w:t>
      </w:r>
      <w:r>
        <w:rPr>
          <w:i/>
          <w:spacing w:val="-3"/>
        </w:rPr>
        <w:t xml:space="preserve">АТS </w:t>
      </w:r>
      <w:r>
        <w:t>јединица мора да обавести ваздухоплов да пређе са једне радио-фреквенције на другу у складу са догово- реним процедурама. У одсуств</w:t>
      </w:r>
      <w:r>
        <w:t xml:space="preserve">у таквог обавештења, ваздухоплов мора да обавести </w:t>
      </w:r>
      <w:r>
        <w:rPr>
          <w:i/>
          <w:spacing w:val="-3"/>
        </w:rPr>
        <w:t xml:space="preserve">АТS </w:t>
      </w:r>
      <w:r>
        <w:t>јединицу пре такве промене.</w:t>
      </w:r>
    </w:p>
    <w:p w:rsidR="00A822BE" w:rsidRDefault="0046556E">
      <w:pPr>
        <w:pStyle w:val="BodyText"/>
        <w:spacing w:before="1" w:line="235" w:lineRule="auto"/>
        <w:ind w:left="402" w:right="1" w:firstLine="396"/>
      </w:pPr>
      <w:r>
        <w:t>(б)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успостављању</w:t>
      </w:r>
      <w:r>
        <w:rPr>
          <w:spacing w:val="-8"/>
        </w:rPr>
        <w:t xml:space="preserve"> </w:t>
      </w:r>
      <w:r>
        <w:t>почетног</w:t>
      </w:r>
      <w:r>
        <w:rPr>
          <w:spacing w:val="-8"/>
        </w:rPr>
        <w:t xml:space="preserve"> </w:t>
      </w:r>
      <w:r>
        <w:t>контакта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rPr>
          <w:i/>
        </w:rPr>
        <w:t>VHF</w:t>
      </w:r>
      <w:r>
        <w:rPr>
          <w:i/>
          <w:spacing w:val="-8"/>
        </w:rPr>
        <w:t xml:space="preserve"> </w:t>
      </w:r>
      <w:r>
        <w:t>фреквенци- ји или напуштању исте, ваздухоплов мора да пошаље</w:t>
      </w:r>
      <w:r>
        <w:rPr>
          <w:spacing w:val="-28"/>
        </w:rPr>
        <w:t xml:space="preserve"> </w:t>
      </w:r>
      <w:r>
        <w:t>информаци- ју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томе,</w:t>
      </w:r>
      <w:r>
        <w:rPr>
          <w:spacing w:val="-7"/>
        </w:rPr>
        <w:t xml:space="preserve"> </w:t>
      </w:r>
      <w:r>
        <w:rPr>
          <w:spacing w:val="-4"/>
        </w:rPr>
        <w:t>ако</w:t>
      </w:r>
      <w:r>
        <w:rPr>
          <w:spacing w:val="-7"/>
        </w:rPr>
        <w:t xml:space="preserve"> </w:t>
      </w:r>
      <w:r>
        <w:t>је</w:t>
      </w:r>
      <w:r>
        <w:rPr>
          <w:spacing w:val="-7"/>
        </w:rPr>
        <w:t xml:space="preserve"> </w:t>
      </w:r>
      <w:r>
        <w:rPr>
          <w:spacing w:val="-3"/>
        </w:rPr>
        <w:t>тако</w:t>
      </w:r>
      <w:r>
        <w:rPr>
          <w:spacing w:val="-7"/>
        </w:rPr>
        <w:t xml:space="preserve"> </w:t>
      </w:r>
      <w:r>
        <w:t>одредио</w:t>
      </w:r>
      <w:r>
        <w:rPr>
          <w:spacing w:val="-7"/>
        </w:rPr>
        <w:t xml:space="preserve"> </w:t>
      </w:r>
      <w:r>
        <w:rPr>
          <w:i/>
        </w:rPr>
        <w:t>АNSP</w:t>
      </w:r>
      <w:r>
        <w:rPr>
          <w:i/>
          <w:spacing w:val="-7"/>
        </w:rPr>
        <w:t xml:space="preserve"> </w:t>
      </w:r>
      <w:r>
        <w:t>одговоран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пружање</w:t>
      </w:r>
      <w:r>
        <w:rPr>
          <w:spacing w:val="-7"/>
        </w:rPr>
        <w:t xml:space="preserve"> </w:t>
      </w:r>
      <w:r>
        <w:t>услуга</w:t>
      </w:r>
      <w:r>
        <w:rPr>
          <w:spacing w:val="-7"/>
        </w:rPr>
        <w:t xml:space="preserve"> </w:t>
      </w:r>
      <w:r>
        <w:t>и одобрио надлежни</w:t>
      </w:r>
      <w:r>
        <w:rPr>
          <w:spacing w:val="-2"/>
        </w:rPr>
        <w:t xml:space="preserve"> </w:t>
      </w:r>
      <w:r>
        <w:t>орган.</w:t>
      </w:r>
    </w:p>
    <w:p w:rsidR="00A822BE" w:rsidRDefault="0046556E">
      <w:pPr>
        <w:pStyle w:val="Heading2"/>
        <w:spacing w:before="2" w:line="235" w:lineRule="auto"/>
        <w:ind w:left="402" w:firstLine="396"/>
        <w:jc w:val="both"/>
      </w:pPr>
      <w:r>
        <w:t>SERA.14065 Пoступци у радио-телефонији при промени канала говорне комуникације ваздух-земља</w:t>
      </w:r>
    </w:p>
    <w:p w:rsidR="00A822BE" w:rsidRDefault="0046556E">
      <w:pPr>
        <w:pStyle w:val="BodyText"/>
        <w:spacing w:before="2" w:line="232" w:lineRule="auto"/>
        <w:ind w:left="402" w:firstLine="396"/>
      </w:pPr>
      <w:r>
        <w:t xml:space="preserve">(а) Осим </w:t>
      </w:r>
      <w:r>
        <w:rPr>
          <w:spacing w:val="-4"/>
        </w:rPr>
        <w:t xml:space="preserve">ако </w:t>
      </w:r>
      <w:r>
        <w:t xml:space="preserve">је другачије одредио </w:t>
      </w:r>
      <w:r>
        <w:rPr>
          <w:i/>
        </w:rPr>
        <w:t xml:space="preserve">ANSP </w:t>
      </w:r>
      <w:r>
        <w:t>одговоран за пружа- ње</w:t>
      </w:r>
      <w:r>
        <w:rPr>
          <w:spacing w:val="-7"/>
        </w:rPr>
        <w:t xml:space="preserve"> </w:t>
      </w:r>
      <w:r>
        <w:t>услуга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одобрио</w:t>
      </w:r>
      <w:r>
        <w:rPr>
          <w:spacing w:val="-7"/>
        </w:rPr>
        <w:t xml:space="preserve"> </w:t>
      </w:r>
      <w:r>
        <w:t>надлежни</w:t>
      </w:r>
      <w:r>
        <w:rPr>
          <w:spacing w:val="-7"/>
        </w:rPr>
        <w:t xml:space="preserve"> </w:t>
      </w:r>
      <w:r>
        <w:t>орган,</w:t>
      </w:r>
      <w:r>
        <w:rPr>
          <w:spacing w:val="-7"/>
        </w:rPr>
        <w:t xml:space="preserve"> </w:t>
      </w:r>
      <w:r>
        <w:t>почетни</w:t>
      </w:r>
      <w:r>
        <w:rPr>
          <w:spacing w:val="-7"/>
        </w:rPr>
        <w:t xml:space="preserve"> </w:t>
      </w:r>
      <w:r>
        <w:t>позив</w:t>
      </w:r>
      <w:r>
        <w:rPr>
          <w:spacing w:val="-7"/>
        </w:rPr>
        <w:t xml:space="preserve"> </w:t>
      </w:r>
      <w:r>
        <w:rPr>
          <w:i/>
          <w:spacing w:val="-3"/>
        </w:rPr>
        <w:t>АТS</w:t>
      </w:r>
      <w:r>
        <w:rPr>
          <w:i/>
          <w:spacing w:val="-7"/>
        </w:rPr>
        <w:t xml:space="preserve"> </w:t>
      </w:r>
      <w:r>
        <w:t xml:space="preserve">јединици </w:t>
      </w:r>
      <w:r>
        <w:rPr>
          <w:spacing w:val="-3"/>
        </w:rPr>
        <w:t xml:space="preserve">након </w:t>
      </w:r>
      <w:r>
        <w:t>промене канала говорне комуникације ваздух-земља мора да садржи следеће</w:t>
      </w:r>
      <w:r>
        <w:rPr>
          <w:spacing w:val="-1"/>
        </w:rPr>
        <w:t xml:space="preserve"> </w:t>
      </w:r>
      <w:r>
        <w:t>елементе:</w:t>
      </w:r>
    </w:p>
    <w:p w:rsidR="00A822BE" w:rsidRDefault="0046556E">
      <w:pPr>
        <w:pStyle w:val="ListParagraph"/>
        <w:numPr>
          <w:ilvl w:val="0"/>
          <w:numId w:val="36"/>
        </w:numPr>
        <w:tabs>
          <w:tab w:val="left" w:pos="1055"/>
        </w:tabs>
        <w:spacing w:line="205" w:lineRule="exact"/>
        <w:ind w:firstLine="558"/>
        <w:jc w:val="left"/>
        <w:rPr>
          <w:sz w:val="18"/>
        </w:rPr>
      </w:pPr>
      <w:r>
        <w:rPr>
          <w:sz w:val="18"/>
        </w:rPr>
        <w:t xml:space="preserve">ознаку </w:t>
      </w:r>
      <w:r>
        <w:rPr>
          <w:i/>
          <w:spacing w:val="-3"/>
          <w:sz w:val="18"/>
        </w:rPr>
        <w:t xml:space="preserve">АТS </w:t>
      </w:r>
      <w:r>
        <w:rPr>
          <w:sz w:val="18"/>
        </w:rPr>
        <w:t xml:space="preserve">јединице </w:t>
      </w:r>
      <w:r>
        <w:rPr>
          <w:spacing w:val="-3"/>
          <w:sz w:val="18"/>
        </w:rPr>
        <w:t xml:space="preserve">која </w:t>
      </w:r>
      <w:r>
        <w:rPr>
          <w:sz w:val="18"/>
        </w:rPr>
        <w:t>се</w:t>
      </w:r>
      <w:r>
        <w:rPr>
          <w:spacing w:val="5"/>
          <w:sz w:val="18"/>
        </w:rPr>
        <w:t xml:space="preserve"> </w:t>
      </w:r>
      <w:r>
        <w:rPr>
          <w:sz w:val="18"/>
        </w:rPr>
        <w:t>позива;</w:t>
      </w:r>
    </w:p>
    <w:p w:rsidR="00A822BE" w:rsidRDefault="0046556E">
      <w:pPr>
        <w:pStyle w:val="ListParagraph"/>
        <w:numPr>
          <w:ilvl w:val="0"/>
          <w:numId w:val="36"/>
        </w:numPr>
        <w:tabs>
          <w:tab w:val="left" w:pos="909"/>
        </w:tabs>
        <w:spacing w:before="71" w:line="235" w:lineRule="auto"/>
        <w:ind w:right="128" w:firstLine="397"/>
        <w:jc w:val="both"/>
        <w:rPr>
          <w:sz w:val="18"/>
        </w:rPr>
      </w:pPr>
      <w:r>
        <w:rPr>
          <w:spacing w:val="-1"/>
          <w:sz w:val="18"/>
        </w:rPr>
        <w:br w:type="column"/>
      </w:r>
      <w:r>
        <w:rPr>
          <w:sz w:val="18"/>
        </w:rPr>
        <w:t>позивни знак и, за ваздухоплов из категорије јаке турбу- ленције</w:t>
      </w:r>
      <w:r>
        <w:rPr>
          <w:spacing w:val="-5"/>
          <w:sz w:val="18"/>
        </w:rPr>
        <w:t xml:space="preserve"> </w:t>
      </w:r>
      <w:r>
        <w:rPr>
          <w:sz w:val="18"/>
        </w:rPr>
        <w:t>у</w:t>
      </w:r>
      <w:r>
        <w:rPr>
          <w:spacing w:val="-5"/>
          <w:sz w:val="18"/>
        </w:rPr>
        <w:t xml:space="preserve"> </w:t>
      </w:r>
      <w:r>
        <w:rPr>
          <w:spacing w:val="-3"/>
          <w:sz w:val="18"/>
        </w:rPr>
        <w:t>трагу,</w:t>
      </w:r>
      <w:r>
        <w:rPr>
          <w:spacing w:val="-5"/>
          <w:sz w:val="18"/>
        </w:rPr>
        <w:t xml:space="preserve"> </w:t>
      </w:r>
      <w:r>
        <w:rPr>
          <w:sz w:val="18"/>
        </w:rPr>
        <w:t>реч</w:t>
      </w:r>
      <w:r>
        <w:rPr>
          <w:spacing w:val="-5"/>
          <w:sz w:val="18"/>
        </w:rPr>
        <w:t xml:space="preserve"> </w:t>
      </w:r>
      <w:r>
        <w:rPr>
          <w:sz w:val="18"/>
        </w:rPr>
        <w:t>„</w:t>
      </w:r>
      <w:r>
        <w:rPr>
          <w:i/>
          <w:sz w:val="18"/>
        </w:rPr>
        <w:t>Heavy</w:t>
      </w:r>
      <w:r>
        <w:rPr>
          <w:sz w:val="18"/>
        </w:rPr>
        <w:t>”</w:t>
      </w:r>
      <w:r>
        <w:rPr>
          <w:spacing w:val="-5"/>
          <w:sz w:val="18"/>
        </w:rPr>
        <w:t xml:space="preserve"> </w:t>
      </w:r>
      <w:r>
        <w:rPr>
          <w:sz w:val="18"/>
        </w:rPr>
        <w:t>или</w:t>
      </w:r>
      <w:r>
        <w:rPr>
          <w:spacing w:val="-5"/>
          <w:sz w:val="18"/>
        </w:rPr>
        <w:t xml:space="preserve"> </w:t>
      </w:r>
      <w:r>
        <w:rPr>
          <w:sz w:val="18"/>
        </w:rPr>
        <w:t>„</w:t>
      </w:r>
      <w:r>
        <w:rPr>
          <w:i/>
          <w:sz w:val="18"/>
        </w:rPr>
        <w:t>Super</w:t>
      </w:r>
      <w:r>
        <w:rPr>
          <w:sz w:val="18"/>
        </w:rPr>
        <w:t>”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ако</w:t>
      </w:r>
      <w:r>
        <w:rPr>
          <w:spacing w:val="-5"/>
          <w:sz w:val="18"/>
        </w:rPr>
        <w:t xml:space="preserve"> </w:t>
      </w:r>
      <w:r>
        <w:rPr>
          <w:sz w:val="18"/>
        </w:rPr>
        <w:t>је</w:t>
      </w:r>
      <w:r>
        <w:rPr>
          <w:spacing w:val="-5"/>
          <w:sz w:val="18"/>
        </w:rPr>
        <w:t xml:space="preserve"> </w:t>
      </w:r>
      <w:r>
        <w:rPr>
          <w:sz w:val="18"/>
        </w:rPr>
        <w:t>надлежни</w:t>
      </w:r>
      <w:r>
        <w:rPr>
          <w:spacing w:val="-5"/>
          <w:sz w:val="18"/>
        </w:rPr>
        <w:t xml:space="preserve"> </w:t>
      </w:r>
      <w:r>
        <w:rPr>
          <w:sz w:val="18"/>
        </w:rPr>
        <w:t>орган</w:t>
      </w:r>
      <w:r>
        <w:rPr>
          <w:spacing w:val="-5"/>
          <w:sz w:val="18"/>
        </w:rPr>
        <w:t xml:space="preserve"> </w:t>
      </w:r>
      <w:r>
        <w:rPr>
          <w:sz w:val="18"/>
        </w:rPr>
        <w:t xml:space="preserve">тај ваздухоплов </w:t>
      </w:r>
      <w:r>
        <w:rPr>
          <w:spacing w:val="-3"/>
          <w:sz w:val="18"/>
        </w:rPr>
        <w:t>тако</w:t>
      </w:r>
      <w:r>
        <w:rPr>
          <w:spacing w:val="-2"/>
          <w:sz w:val="18"/>
        </w:rPr>
        <w:t xml:space="preserve"> </w:t>
      </w:r>
      <w:r>
        <w:rPr>
          <w:sz w:val="18"/>
        </w:rPr>
        <w:t>идентификовао;</w:t>
      </w:r>
    </w:p>
    <w:p w:rsidR="00A822BE" w:rsidRDefault="0046556E">
      <w:pPr>
        <w:pStyle w:val="ListParagraph"/>
        <w:numPr>
          <w:ilvl w:val="0"/>
          <w:numId w:val="36"/>
        </w:numPr>
        <w:tabs>
          <w:tab w:val="left" w:pos="916"/>
        </w:tabs>
        <w:spacing w:before="1" w:line="235" w:lineRule="auto"/>
        <w:ind w:right="128" w:firstLine="397"/>
        <w:jc w:val="left"/>
        <w:rPr>
          <w:sz w:val="18"/>
        </w:rPr>
      </w:pPr>
      <w:r>
        <w:rPr>
          <w:sz w:val="18"/>
        </w:rPr>
        <w:t xml:space="preserve">ниво, укључујући пролазне и одобрене нивое, </w:t>
      </w:r>
      <w:r>
        <w:rPr>
          <w:spacing w:val="-4"/>
          <w:sz w:val="18"/>
        </w:rPr>
        <w:t xml:space="preserve">ако </w:t>
      </w:r>
      <w:r>
        <w:rPr>
          <w:sz w:val="18"/>
        </w:rPr>
        <w:t>се не задржава на одобреном</w:t>
      </w:r>
      <w:r>
        <w:rPr>
          <w:spacing w:val="-2"/>
          <w:sz w:val="18"/>
        </w:rPr>
        <w:t xml:space="preserve"> </w:t>
      </w:r>
      <w:r>
        <w:rPr>
          <w:spacing w:val="-3"/>
          <w:sz w:val="18"/>
        </w:rPr>
        <w:t>нивоу;</w:t>
      </w:r>
    </w:p>
    <w:p w:rsidR="00A822BE" w:rsidRDefault="0046556E">
      <w:pPr>
        <w:pStyle w:val="ListParagraph"/>
        <w:numPr>
          <w:ilvl w:val="0"/>
          <w:numId w:val="36"/>
        </w:numPr>
        <w:tabs>
          <w:tab w:val="left" w:pos="894"/>
        </w:tabs>
        <w:spacing w:line="202" w:lineRule="exact"/>
        <w:ind w:left="893"/>
        <w:jc w:val="left"/>
        <w:rPr>
          <w:sz w:val="18"/>
        </w:rPr>
      </w:pPr>
      <w:r>
        <w:rPr>
          <w:spacing w:val="-3"/>
          <w:sz w:val="18"/>
        </w:rPr>
        <w:t xml:space="preserve">брзину,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ју је </w:t>
      </w:r>
      <w:r>
        <w:rPr>
          <w:i/>
          <w:spacing w:val="-3"/>
          <w:sz w:val="18"/>
        </w:rPr>
        <w:t xml:space="preserve">АТC </w:t>
      </w:r>
      <w:r>
        <w:rPr>
          <w:sz w:val="18"/>
        </w:rPr>
        <w:t>доделио;</w:t>
      </w:r>
      <w:r>
        <w:rPr>
          <w:spacing w:val="8"/>
          <w:sz w:val="18"/>
        </w:rPr>
        <w:t xml:space="preserve"> </w:t>
      </w:r>
      <w:r>
        <w:rPr>
          <w:sz w:val="18"/>
        </w:rPr>
        <w:t>и</w:t>
      </w:r>
    </w:p>
    <w:p w:rsidR="00A822BE" w:rsidRDefault="0046556E">
      <w:pPr>
        <w:pStyle w:val="ListParagraph"/>
        <w:numPr>
          <w:ilvl w:val="0"/>
          <w:numId w:val="36"/>
        </w:numPr>
        <w:tabs>
          <w:tab w:val="left" w:pos="907"/>
        </w:tabs>
        <w:spacing w:before="2" w:line="235" w:lineRule="auto"/>
        <w:ind w:right="128" w:firstLine="397"/>
        <w:jc w:val="left"/>
        <w:rPr>
          <w:sz w:val="18"/>
        </w:rPr>
      </w:pPr>
      <w:r>
        <w:rPr>
          <w:sz w:val="18"/>
        </w:rPr>
        <w:t xml:space="preserve">додатне елементе, </w:t>
      </w:r>
      <w:r>
        <w:rPr>
          <w:spacing w:val="-4"/>
          <w:sz w:val="18"/>
        </w:rPr>
        <w:t xml:space="preserve">како </w:t>
      </w:r>
      <w:r>
        <w:rPr>
          <w:sz w:val="18"/>
        </w:rPr>
        <w:t xml:space="preserve">је то захтевао </w:t>
      </w:r>
      <w:r>
        <w:rPr>
          <w:i/>
          <w:sz w:val="18"/>
        </w:rPr>
        <w:t xml:space="preserve">АNSP </w:t>
      </w:r>
      <w:r>
        <w:rPr>
          <w:sz w:val="18"/>
        </w:rPr>
        <w:t>одговоран за пружање услуга и одобрио надлежни</w:t>
      </w:r>
      <w:r>
        <w:rPr>
          <w:spacing w:val="-5"/>
          <w:sz w:val="18"/>
        </w:rPr>
        <w:t xml:space="preserve"> </w:t>
      </w:r>
      <w:r>
        <w:rPr>
          <w:sz w:val="18"/>
        </w:rPr>
        <w:t>орган.</w:t>
      </w:r>
    </w:p>
    <w:p w:rsidR="00A822BE" w:rsidRDefault="0046556E">
      <w:pPr>
        <w:pStyle w:val="BodyText"/>
        <w:spacing w:line="235" w:lineRule="auto"/>
        <w:ind w:left="241" w:right="127" w:firstLine="396"/>
      </w:pPr>
      <w:r>
        <w:t>(б) Пилоти морају да да</w:t>
      </w:r>
      <w:r>
        <w:t xml:space="preserve">ју информације о нивоима заокруже- не на најближих целих 30 </w:t>
      </w:r>
      <w:r>
        <w:rPr>
          <w:i/>
        </w:rPr>
        <w:t xml:space="preserve">m </w:t>
      </w:r>
      <w:r>
        <w:t xml:space="preserve">или 100 </w:t>
      </w:r>
      <w:r>
        <w:rPr>
          <w:i/>
        </w:rPr>
        <w:t xml:space="preserve">ft </w:t>
      </w:r>
      <w:r>
        <w:t>како је приказано на виси- номеру ваздухоплова.</w:t>
      </w:r>
    </w:p>
    <w:p w:rsidR="00A822BE" w:rsidRDefault="0046556E">
      <w:pPr>
        <w:pStyle w:val="BodyText"/>
        <w:spacing w:line="203" w:lineRule="exact"/>
        <w:ind w:left="638" w:firstLine="0"/>
        <w:jc w:val="left"/>
      </w:pPr>
      <w:r>
        <w:t>(ц) Почетни позив аеродромској контроли летења</w:t>
      </w:r>
    </w:p>
    <w:p w:rsidR="00A822BE" w:rsidRDefault="0046556E">
      <w:pPr>
        <w:pStyle w:val="BodyText"/>
        <w:spacing w:before="2" w:line="235" w:lineRule="auto"/>
        <w:ind w:left="241" w:firstLine="396"/>
        <w:jc w:val="left"/>
      </w:pPr>
      <w:r>
        <w:t>За ваздухоплове којима се пружа услуга аеродромске контро- ле летења, почетни позив мора да садржи:</w:t>
      </w:r>
    </w:p>
    <w:p w:rsidR="00A822BE" w:rsidRDefault="0046556E">
      <w:pPr>
        <w:pStyle w:val="ListParagraph"/>
        <w:numPr>
          <w:ilvl w:val="0"/>
          <w:numId w:val="35"/>
        </w:numPr>
        <w:tabs>
          <w:tab w:val="left" w:pos="894"/>
        </w:tabs>
        <w:spacing w:line="202" w:lineRule="exact"/>
        <w:ind w:firstLine="397"/>
        <w:rPr>
          <w:sz w:val="18"/>
        </w:rPr>
      </w:pPr>
      <w:r>
        <w:rPr>
          <w:sz w:val="18"/>
        </w:rPr>
        <w:t xml:space="preserve">ознаку </w:t>
      </w:r>
      <w:r>
        <w:rPr>
          <w:i/>
          <w:spacing w:val="-3"/>
          <w:sz w:val="18"/>
        </w:rPr>
        <w:t xml:space="preserve">АТS </w:t>
      </w:r>
      <w:r>
        <w:rPr>
          <w:sz w:val="18"/>
        </w:rPr>
        <w:t xml:space="preserve">јединице </w:t>
      </w:r>
      <w:r>
        <w:rPr>
          <w:spacing w:val="-3"/>
          <w:sz w:val="18"/>
        </w:rPr>
        <w:t xml:space="preserve">која </w:t>
      </w:r>
      <w:r>
        <w:rPr>
          <w:sz w:val="18"/>
        </w:rPr>
        <w:t>се</w:t>
      </w:r>
      <w:r>
        <w:rPr>
          <w:spacing w:val="5"/>
          <w:sz w:val="18"/>
        </w:rPr>
        <w:t xml:space="preserve"> </w:t>
      </w:r>
      <w:r>
        <w:rPr>
          <w:sz w:val="18"/>
        </w:rPr>
        <w:t>позива;</w:t>
      </w:r>
    </w:p>
    <w:p w:rsidR="00A822BE" w:rsidRDefault="0046556E">
      <w:pPr>
        <w:pStyle w:val="ListParagraph"/>
        <w:numPr>
          <w:ilvl w:val="0"/>
          <w:numId w:val="35"/>
        </w:numPr>
        <w:tabs>
          <w:tab w:val="left" w:pos="910"/>
        </w:tabs>
        <w:spacing w:before="1" w:line="235" w:lineRule="auto"/>
        <w:ind w:right="128" w:firstLine="397"/>
        <w:jc w:val="both"/>
        <w:rPr>
          <w:sz w:val="18"/>
        </w:rPr>
      </w:pPr>
      <w:r>
        <w:rPr>
          <w:sz w:val="18"/>
        </w:rPr>
        <w:t>позивни знак и, за ваздухоплов из категорије јаке турбу- ленције</w:t>
      </w:r>
      <w:r>
        <w:rPr>
          <w:spacing w:val="-5"/>
          <w:sz w:val="18"/>
        </w:rPr>
        <w:t xml:space="preserve"> </w:t>
      </w:r>
      <w:r>
        <w:rPr>
          <w:sz w:val="18"/>
        </w:rPr>
        <w:t>у</w:t>
      </w:r>
      <w:r>
        <w:rPr>
          <w:spacing w:val="-5"/>
          <w:sz w:val="18"/>
        </w:rPr>
        <w:t xml:space="preserve"> </w:t>
      </w:r>
      <w:r>
        <w:rPr>
          <w:spacing w:val="-3"/>
          <w:sz w:val="18"/>
        </w:rPr>
        <w:t>трагу,</w:t>
      </w:r>
      <w:r>
        <w:rPr>
          <w:spacing w:val="-5"/>
          <w:sz w:val="18"/>
        </w:rPr>
        <w:t xml:space="preserve"> </w:t>
      </w:r>
      <w:r>
        <w:rPr>
          <w:sz w:val="18"/>
        </w:rPr>
        <w:t>реч</w:t>
      </w:r>
      <w:r>
        <w:rPr>
          <w:spacing w:val="-5"/>
          <w:sz w:val="18"/>
        </w:rPr>
        <w:t xml:space="preserve"> </w:t>
      </w:r>
      <w:r>
        <w:rPr>
          <w:sz w:val="18"/>
        </w:rPr>
        <w:t>„</w:t>
      </w:r>
      <w:r>
        <w:rPr>
          <w:i/>
          <w:sz w:val="18"/>
        </w:rPr>
        <w:t>Heavy</w:t>
      </w:r>
      <w:r>
        <w:rPr>
          <w:sz w:val="18"/>
        </w:rPr>
        <w:t>”</w:t>
      </w:r>
      <w:r>
        <w:rPr>
          <w:spacing w:val="-5"/>
          <w:sz w:val="18"/>
        </w:rPr>
        <w:t xml:space="preserve"> </w:t>
      </w:r>
      <w:r>
        <w:rPr>
          <w:sz w:val="18"/>
        </w:rPr>
        <w:t>или</w:t>
      </w:r>
      <w:r>
        <w:rPr>
          <w:spacing w:val="-5"/>
          <w:sz w:val="18"/>
        </w:rPr>
        <w:t xml:space="preserve"> </w:t>
      </w:r>
      <w:r>
        <w:rPr>
          <w:sz w:val="18"/>
        </w:rPr>
        <w:t>„</w:t>
      </w:r>
      <w:r>
        <w:rPr>
          <w:i/>
          <w:sz w:val="18"/>
        </w:rPr>
        <w:t>Super</w:t>
      </w:r>
      <w:r>
        <w:rPr>
          <w:sz w:val="18"/>
        </w:rPr>
        <w:t>”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ако</w:t>
      </w:r>
      <w:r>
        <w:rPr>
          <w:spacing w:val="-5"/>
          <w:sz w:val="18"/>
        </w:rPr>
        <w:t xml:space="preserve"> </w:t>
      </w:r>
      <w:r>
        <w:rPr>
          <w:sz w:val="18"/>
        </w:rPr>
        <w:t>је</w:t>
      </w:r>
      <w:r>
        <w:rPr>
          <w:spacing w:val="-5"/>
          <w:sz w:val="18"/>
        </w:rPr>
        <w:t xml:space="preserve"> </w:t>
      </w:r>
      <w:r>
        <w:rPr>
          <w:sz w:val="18"/>
        </w:rPr>
        <w:t>надлежни</w:t>
      </w:r>
      <w:r>
        <w:rPr>
          <w:spacing w:val="-5"/>
          <w:sz w:val="18"/>
        </w:rPr>
        <w:t xml:space="preserve"> </w:t>
      </w:r>
      <w:r>
        <w:rPr>
          <w:sz w:val="18"/>
        </w:rPr>
        <w:t>орган</w:t>
      </w:r>
      <w:r>
        <w:rPr>
          <w:spacing w:val="-5"/>
          <w:sz w:val="18"/>
        </w:rPr>
        <w:t xml:space="preserve"> </w:t>
      </w:r>
      <w:r>
        <w:rPr>
          <w:sz w:val="18"/>
        </w:rPr>
        <w:t xml:space="preserve">тај ваздухоплов </w:t>
      </w:r>
      <w:r>
        <w:rPr>
          <w:spacing w:val="-3"/>
          <w:sz w:val="18"/>
        </w:rPr>
        <w:t>тако</w:t>
      </w:r>
      <w:r>
        <w:rPr>
          <w:spacing w:val="-2"/>
          <w:sz w:val="18"/>
        </w:rPr>
        <w:t xml:space="preserve"> </w:t>
      </w:r>
      <w:r>
        <w:rPr>
          <w:sz w:val="18"/>
        </w:rPr>
        <w:t>идентификовао;</w:t>
      </w:r>
    </w:p>
    <w:p w:rsidR="00A822BE" w:rsidRDefault="0046556E">
      <w:pPr>
        <w:pStyle w:val="ListParagraph"/>
        <w:numPr>
          <w:ilvl w:val="0"/>
          <w:numId w:val="35"/>
        </w:numPr>
        <w:tabs>
          <w:tab w:val="left" w:pos="894"/>
        </w:tabs>
        <w:spacing w:line="203" w:lineRule="exact"/>
        <w:ind w:firstLine="397"/>
        <w:rPr>
          <w:sz w:val="18"/>
        </w:rPr>
      </w:pPr>
      <w:r>
        <w:rPr>
          <w:sz w:val="18"/>
        </w:rPr>
        <w:t>позицију;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</w:p>
    <w:p w:rsidR="00A822BE" w:rsidRDefault="0046556E">
      <w:pPr>
        <w:pStyle w:val="ListParagraph"/>
        <w:numPr>
          <w:ilvl w:val="0"/>
          <w:numId w:val="35"/>
        </w:numPr>
        <w:tabs>
          <w:tab w:val="left" w:pos="907"/>
        </w:tabs>
        <w:spacing w:before="2" w:line="235" w:lineRule="auto"/>
        <w:ind w:right="127" w:firstLine="397"/>
        <w:rPr>
          <w:sz w:val="18"/>
        </w:rPr>
      </w:pPr>
      <w:r>
        <w:rPr>
          <w:sz w:val="18"/>
        </w:rPr>
        <w:t xml:space="preserve">додатне елементе, </w:t>
      </w:r>
      <w:r>
        <w:rPr>
          <w:spacing w:val="-4"/>
          <w:sz w:val="18"/>
        </w:rPr>
        <w:t xml:space="preserve">како </w:t>
      </w:r>
      <w:r>
        <w:rPr>
          <w:sz w:val="18"/>
        </w:rPr>
        <w:t xml:space="preserve">је то захтевао </w:t>
      </w:r>
      <w:r>
        <w:rPr>
          <w:i/>
          <w:sz w:val="18"/>
        </w:rPr>
        <w:t xml:space="preserve">АNSP </w:t>
      </w:r>
      <w:r>
        <w:rPr>
          <w:sz w:val="18"/>
        </w:rPr>
        <w:t>одговоран за пружање услуга и одобрио надлежни</w:t>
      </w:r>
      <w:r>
        <w:rPr>
          <w:spacing w:val="-5"/>
          <w:sz w:val="18"/>
        </w:rPr>
        <w:t xml:space="preserve"> </w:t>
      </w:r>
      <w:r>
        <w:rPr>
          <w:sz w:val="18"/>
        </w:rPr>
        <w:t>орган.</w:t>
      </w:r>
    </w:p>
    <w:p w:rsidR="00A822BE" w:rsidRDefault="0046556E">
      <w:pPr>
        <w:pStyle w:val="Heading2"/>
        <w:spacing w:line="202" w:lineRule="exact"/>
        <w:ind w:left="638"/>
      </w:pPr>
      <w:r>
        <w:t>SERA.14070 Поступци провере</w:t>
      </w:r>
    </w:p>
    <w:p w:rsidR="00A822BE" w:rsidRDefault="0046556E">
      <w:pPr>
        <w:pStyle w:val="BodyText"/>
        <w:spacing w:line="203" w:lineRule="exact"/>
        <w:ind w:left="638" w:firstLine="0"/>
        <w:jc w:val="left"/>
      </w:pPr>
      <w:r>
        <w:t>(а) Провера веза мора да садржи:</w:t>
      </w:r>
    </w:p>
    <w:p w:rsidR="00A822BE" w:rsidRDefault="0046556E">
      <w:pPr>
        <w:pStyle w:val="ListParagraph"/>
        <w:numPr>
          <w:ilvl w:val="0"/>
          <w:numId w:val="34"/>
        </w:numPr>
        <w:tabs>
          <w:tab w:val="left" w:pos="894"/>
        </w:tabs>
        <w:spacing w:line="203" w:lineRule="exact"/>
        <w:rPr>
          <w:sz w:val="18"/>
        </w:rPr>
      </w:pPr>
      <w:r>
        <w:rPr>
          <w:sz w:val="18"/>
        </w:rPr>
        <w:t xml:space="preserve">идентификацију станице </w:t>
      </w:r>
      <w:r>
        <w:rPr>
          <w:spacing w:val="-3"/>
          <w:sz w:val="18"/>
        </w:rPr>
        <w:t xml:space="preserve">која </w:t>
      </w:r>
      <w:r>
        <w:rPr>
          <w:sz w:val="18"/>
        </w:rPr>
        <w:t>се</w:t>
      </w:r>
      <w:r>
        <w:rPr>
          <w:sz w:val="18"/>
        </w:rPr>
        <w:t xml:space="preserve"> </w:t>
      </w:r>
      <w:r>
        <w:rPr>
          <w:sz w:val="18"/>
        </w:rPr>
        <w:t>позива;</w:t>
      </w:r>
    </w:p>
    <w:p w:rsidR="00A822BE" w:rsidRDefault="0046556E">
      <w:pPr>
        <w:pStyle w:val="ListParagraph"/>
        <w:numPr>
          <w:ilvl w:val="0"/>
          <w:numId w:val="34"/>
        </w:numPr>
        <w:tabs>
          <w:tab w:val="left" w:pos="894"/>
        </w:tabs>
        <w:spacing w:line="203" w:lineRule="exact"/>
        <w:rPr>
          <w:sz w:val="18"/>
        </w:rPr>
      </w:pPr>
      <w:r>
        <w:rPr>
          <w:sz w:val="18"/>
        </w:rPr>
        <w:t>идентификац</w:t>
      </w:r>
      <w:r>
        <w:rPr>
          <w:sz w:val="18"/>
        </w:rPr>
        <w:t xml:space="preserve">ију станице </w:t>
      </w:r>
      <w:r>
        <w:rPr>
          <w:spacing w:val="-3"/>
          <w:sz w:val="18"/>
        </w:rPr>
        <w:t>која</w:t>
      </w:r>
      <w:r>
        <w:rPr>
          <w:spacing w:val="-1"/>
          <w:sz w:val="18"/>
        </w:rPr>
        <w:t xml:space="preserve"> </w:t>
      </w:r>
      <w:r>
        <w:rPr>
          <w:sz w:val="18"/>
        </w:rPr>
        <w:t>позива;</w:t>
      </w:r>
    </w:p>
    <w:p w:rsidR="00A822BE" w:rsidRDefault="0046556E">
      <w:pPr>
        <w:pStyle w:val="ListParagraph"/>
        <w:numPr>
          <w:ilvl w:val="0"/>
          <w:numId w:val="34"/>
        </w:numPr>
        <w:tabs>
          <w:tab w:val="left" w:pos="894"/>
        </w:tabs>
        <w:spacing w:line="203" w:lineRule="exact"/>
        <w:rPr>
          <w:sz w:val="18"/>
        </w:rPr>
      </w:pPr>
      <w:r>
        <w:rPr>
          <w:sz w:val="18"/>
        </w:rPr>
        <w:t>речи „</w:t>
      </w:r>
      <w:r>
        <w:rPr>
          <w:i/>
          <w:sz w:val="18"/>
        </w:rPr>
        <w:t>RADIO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CHECK</w:t>
      </w:r>
      <w:r>
        <w:rPr>
          <w:sz w:val="18"/>
        </w:rPr>
        <w:t>”;</w:t>
      </w:r>
    </w:p>
    <w:p w:rsidR="00A822BE" w:rsidRDefault="0046556E">
      <w:pPr>
        <w:pStyle w:val="ListParagraph"/>
        <w:numPr>
          <w:ilvl w:val="0"/>
          <w:numId w:val="34"/>
        </w:numPr>
        <w:tabs>
          <w:tab w:val="left" w:pos="894"/>
        </w:tabs>
        <w:spacing w:line="203" w:lineRule="exact"/>
        <w:rPr>
          <w:sz w:val="18"/>
        </w:rPr>
      </w:pPr>
      <w:r>
        <w:rPr>
          <w:sz w:val="18"/>
        </w:rPr>
        <w:t>фреквенцију на којој се</w:t>
      </w:r>
      <w:r>
        <w:rPr>
          <w:spacing w:val="-17"/>
          <w:sz w:val="18"/>
        </w:rPr>
        <w:t xml:space="preserve"> </w:t>
      </w:r>
      <w:r>
        <w:rPr>
          <w:sz w:val="18"/>
        </w:rPr>
        <w:t>врши.</w:t>
      </w:r>
    </w:p>
    <w:p w:rsidR="00A822BE" w:rsidRDefault="0046556E">
      <w:pPr>
        <w:pStyle w:val="BodyText"/>
        <w:spacing w:line="203" w:lineRule="exact"/>
        <w:ind w:left="638" w:firstLine="0"/>
        <w:jc w:val="left"/>
      </w:pPr>
      <w:r>
        <w:t>(б) Одговор на проверу везе мора да садржи:</w:t>
      </w:r>
    </w:p>
    <w:p w:rsidR="00A822BE" w:rsidRDefault="0046556E">
      <w:pPr>
        <w:pStyle w:val="ListParagraph"/>
        <w:numPr>
          <w:ilvl w:val="0"/>
          <w:numId w:val="33"/>
        </w:numPr>
        <w:tabs>
          <w:tab w:val="left" w:pos="894"/>
        </w:tabs>
        <w:spacing w:line="203" w:lineRule="exact"/>
        <w:ind w:firstLine="397"/>
        <w:rPr>
          <w:sz w:val="18"/>
        </w:rPr>
      </w:pPr>
      <w:r>
        <w:rPr>
          <w:sz w:val="18"/>
        </w:rPr>
        <w:t xml:space="preserve">идентификацију станице </w:t>
      </w:r>
      <w:r>
        <w:rPr>
          <w:spacing w:val="-3"/>
          <w:sz w:val="18"/>
        </w:rPr>
        <w:t xml:space="preserve">која </w:t>
      </w:r>
      <w:r>
        <w:rPr>
          <w:sz w:val="18"/>
        </w:rPr>
        <w:t>захтева</w:t>
      </w:r>
      <w:r>
        <w:rPr>
          <w:spacing w:val="-2"/>
          <w:sz w:val="18"/>
        </w:rPr>
        <w:t xml:space="preserve"> </w:t>
      </w:r>
      <w:r>
        <w:rPr>
          <w:sz w:val="18"/>
        </w:rPr>
        <w:t>проверу;</w:t>
      </w:r>
    </w:p>
    <w:p w:rsidR="00A822BE" w:rsidRDefault="0046556E">
      <w:pPr>
        <w:pStyle w:val="ListParagraph"/>
        <w:numPr>
          <w:ilvl w:val="0"/>
          <w:numId w:val="33"/>
        </w:numPr>
        <w:tabs>
          <w:tab w:val="left" w:pos="894"/>
        </w:tabs>
        <w:spacing w:line="203" w:lineRule="exact"/>
        <w:ind w:firstLine="397"/>
        <w:rPr>
          <w:sz w:val="18"/>
        </w:rPr>
      </w:pPr>
      <w:r>
        <w:rPr>
          <w:sz w:val="18"/>
        </w:rPr>
        <w:t xml:space="preserve">идентификацију станице </w:t>
      </w:r>
      <w:r>
        <w:rPr>
          <w:spacing w:val="-3"/>
          <w:sz w:val="18"/>
        </w:rPr>
        <w:t>која</w:t>
      </w:r>
      <w:r>
        <w:rPr>
          <w:spacing w:val="-2"/>
          <w:sz w:val="18"/>
        </w:rPr>
        <w:t xml:space="preserve"> </w:t>
      </w:r>
      <w:r>
        <w:rPr>
          <w:sz w:val="18"/>
        </w:rPr>
        <w:t>одговара;</w:t>
      </w:r>
    </w:p>
    <w:p w:rsidR="00A822BE" w:rsidRDefault="0046556E">
      <w:pPr>
        <w:pStyle w:val="ListParagraph"/>
        <w:numPr>
          <w:ilvl w:val="0"/>
          <w:numId w:val="33"/>
        </w:numPr>
        <w:tabs>
          <w:tab w:val="left" w:pos="901"/>
        </w:tabs>
        <w:spacing w:before="1" w:line="235" w:lineRule="auto"/>
        <w:ind w:right="127" w:firstLine="397"/>
        <w:rPr>
          <w:sz w:val="18"/>
        </w:rPr>
      </w:pPr>
      <w:r>
        <w:rPr>
          <w:sz w:val="18"/>
        </w:rPr>
        <w:t xml:space="preserve">информације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се односе на разумљивост станице </w:t>
      </w:r>
      <w:r>
        <w:rPr>
          <w:spacing w:val="-3"/>
          <w:sz w:val="18"/>
        </w:rPr>
        <w:t xml:space="preserve">која </w:t>
      </w:r>
      <w:r>
        <w:rPr>
          <w:sz w:val="18"/>
        </w:rPr>
        <w:t>захтева проверу</w:t>
      </w:r>
      <w:r>
        <w:rPr>
          <w:spacing w:val="-1"/>
          <w:sz w:val="18"/>
        </w:rPr>
        <w:t xml:space="preserve"> </w:t>
      </w:r>
      <w:r>
        <w:rPr>
          <w:sz w:val="18"/>
        </w:rPr>
        <w:t>везе.</w:t>
      </w:r>
    </w:p>
    <w:p w:rsidR="00A822BE" w:rsidRDefault="0046556E">
      <w:pPr>
        <w:pStyle w:val="BodyText"/>
        <w:spacing w:before="1" w:line="235" w:lineRule="auto"/>
        <w:ind w:left="241" w:firstLine="396"/>
        <w:jc w:val="left"/>
      </w:pPr>
      <w:r>
        <w:t>(ц) Када се обављају провере, користи се следећа скала разу- мљивости:</w:t>
      </w:r>
    </w:p>
    <w:p w:rsidR="00A822BE" w:rsidRDefault="0046556E">
      <w:pPr>
        <w:pStyle w:val="BodyText"/>
        <w:spacing w:before="1" w:line="235" w:lineRule="auto"/>
        <w:ind w:left="638" w:right="3220" w:firstLine="0"/>
        <w:jc w:val="left"/>
      </w:pPr>
      <w:r>
        <w:t>Скала разумљивости 1 Неразумљиво</w:t>
      </w:r>
    </w:p>
    <w:p w:rsidR="00A822BE" w:rsidRDefault="0046556E">
      <w:pPr>
        <w:pStyle w:val="ListParagraph"/>
        <w:numPr>
          <w:ilvl w:val="0"/>
          <w:numId w:val="32"/>
        </w:numPr>
        <w:tabs>
          <w:tab w:val="left" w:pos="774"/>
        </w:tabs>
        <w:spacing w:line="202" w:lineRule="exact"/>
        <w:ind w:firstLine="0"/>
        <w:rPr>
          <w:sz w:val="18"/>
        </w:rPr>
      </w:pPr>
      <w:r>
        <w:rPr>
          <w:sz w:val="18"/>
        </w:rPr>
        <w:t>Повремено</w:t>
      </w:r>
      <w:r>
        <w:rPr>
          <w:spacing w:val="-2"/>
          <w:sz w:val="18"/>
        </w:rPr>
        <w:t xml:space="preserve"> </w:t>
      </w:r>
      <w:r>
        <w:rPr>
          <w:sz w:val="18"/>
        </w:rPr>
        <w:t>разумљиво</w:t>
      </w:r>
    </w:p>
    <w:p w:rsidR="00A822BE" w:rsidRDefault="0046556E">
      <w:pPr>
        <w:pStyle w:val="ListParagraph"/>
        <w:numPr>
          <w:ilvl w:val="0"/>
          <w:numId w:val="32"/>
        </w:numPr>
        <w:tabs>
          <w:tab w:val="left" w:pos="774"/>
        </w:tabs>
        <w:spacing w:before="1" w:line="235" w:lineRule="auto"/>
        <w:ind w:right="2420" w:firstLine="0"/>
        <w:rPr>
          <w:sz w:val="18"/>
        </w:rPr>
      </w:pPr>
      <w:r>
        <w:rPr>
          <w:sz w:val="18"/>
        </w:rPr>
        <w:t>Разумљиво, али уз</w:t>
      </w:r>
      <w:r>
        <w:rPr>
          <w:spacing w:val="-25"/>
          <w:sz w:val="18"/>
        </w:rPr>
        <w:t xml:space="preserve"> </w:t>
      </w:r>
      <w:r>
        <w:rPr>
          <w:sz w:val="18"/>
        </w:rPr>
        <w:t>потешкоће 4</w:t>
      </w:r>
      <w:r>
        <w:rPr>
          <w:spacing w:val="-1"/>
          <w:sz w:val="18"/>
        </w:rPr>
        <w:t xml:space="preserve"> </w:t>
      </w:r>
      <w:r>
        <w:rPr>
          <w:sz w:val="18"/>
        </w:rPr>
        <w:t>Разумљиво</w:t>
      </w:r>
    </w:p>
    <w:p w:rsidR="00A822BE" w:rsidRDefault="0046556E">
      <w:pPr>
        <w:pStyle w:val="BodyText"/>
        <w:spacing w:line="202" w:lineRule="exact"/>
        <w:ind w:left="638" w:firstLine="0"/>
        <w:jc w:val="left"/>
      </w:pPr>
      <w:r>
        <w:t>5 Разумљиво у потпуности.</w:t>
      </w:r>
    </w:p>
    <w:p w:rsidR="00A822BE" w:rsidRDefault="0046556E">
      <w:pPr>
        <w:pStyle w:val="Heading2"/>
        <w:spacing w:line="203" w:lineRule="exact"/>
        <w:ind w:left="638"/>
      </w:pPr>
      <w:r>
        <w:t>SERA.14075 Размена порука</w:t>
      </w:r>
    </w:p>
    <w:p w:rsidR="00A822BE" w:rsidRDefault="0046556E">
      <w:pPr>
        <w:pStyle w:val="BodyText"/>
        <w:spacing w:before="2" w:line="235" w:lineRule="auto"/>
        <w:ind w:left="241" w:firstLine="396"/>
        <w:jc w:val="left"/>
      </w:pPr>
      <w:r>
        <w:t>(а) Поруке мо</w:t>
      </w:r>
      <w:r>
        <w:t>рају да буду сажете и јасне, са употребом стан- дардне фразеологије увек када је то могуће.</w:t>
      </w:r>
    </w:p>
    <w:p w:rsidR="00A822BE" w:rsidRDefault="0046556E">
      <w:pPr>
        <w:pStyle w:val="ListParagraph"/>
        <w:numPr>
          <w:ilvl w:val="0"/>
          <w:numId w:val="31"/>
        </w:numPr>
        <w:tabs>
          <w:tab w:val="left" w:pos="916"/>
        </w:tabs>
        <w:spacing w:line="235" w:lineRule="auto"/>
        <w:ind w:right="127" w:firstLine="397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>је шаље ваздухоплов, потврда пријема поруке мора да садржи позивни знак тог</w:t>
      </w:r>
      <w:r>
        <w:rPr>
          <w:spacing w:val="-5"/>
          <w:sz w:val="18"/>
        </w:rPr>
        <w:t xml:space="preserve"> </w:t>
      </w:r>
      <w:r>
        <w:rPr>
          <w:sz w:val="18"/>
        </w:rPr>
        <w:t>ваздухоплова.</w:t>
      </w:r>
    </w:p>
    <w:p w:rsidR="00A822BE" w:rsidRDefault="0046556E">
      <w:pPr>
        <w:pStyle w:val="ListParagraph"/>
        <w:numPr>
          <w:ilvl w:val="0"/>
          <w:numId w:val="31"/>
        </w:numPr>
        <w:tabs>
          <w:tab w:val="left" w:pos="922"/>
        </w:tabs>
        <w:spacing w:before="1" w:line="235" w:lineRule="auto"/>
        <w:ind w:left="242" w:right="127" w:firstLine="396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потврду пријема шаље </w:t>
      </w:r>
      <w:r>
        <w:rPr>
          <w:i/>
          <w:spacing w:val="-3"/>
          <w:sz w:val="18"/>
        </w:rPr>
        <w:t xml:space="preserve">АТS </w:t>
      </w:r>
      <w:r>
        <w:rPr>
          <w:sz w:val="18"/>
        </w:rPr>
        <w:t xml:space="preserve">јединица </w:t>
      </w:r>
      <w:r>
        <w:rPr>
          <w:spacing w:val="-4"/>
          <w:sz w:val="18"/>
        </w:rPr>
        <w:t xml:space="preserve">ваздухоплову, </w:t>
      </w:r>
      <w:r>
        <w:rPr>
          <w:sz w:val="18"/>
        </w:rPr>
        <w:t>она</w:t>
      </w:r>
      <w:r>
        <w:rPr>
          <w:spacing w:val="-6"/>
          <w:sz w:val="18"/>
        </w:rPr>
        <w:t xml:space="preserve"> </w:t>
      </w:r>
      <w:r>
        <w:rPr>
          <w:sz w:val="18"/>
        </w:rPr>
        <w:t>мора</w:t>
      </w:r>
      <w:r>
        <w:rPr>
          <w:spacing w:val="-6"/>
          <w:sz w:val="18"/>
        </w:rPr>
        <w:t xml:space="preserve"> </w:t>
      </w:r>
      <w:r>
        <w:rPr>
          <w:sz w:val="18"/>
        </w:rPr>
        <w:t>да</w:t>
      </w:r>
      <w:r>
        <w:rPr>
          <w:spacing w:val="-6"/>
          <w:sz w:val="18"/>
        </w:rPr>
        <w:t xml:space="preserve"> </w:t>
      </w:r>
      <w:r>
        <w:rPr>
          <w:sz w:val="18"/>
        </w:rPr>
        <w:t>садржи</w:t>
      </w:r>
      <w:r>
        <w:rPr>
          <w:spacing w:val="-6"/>
          <w:sz w:val="18"/>
        </w:rPr>
        <w:t xml:space="preserve"> </w:t>
      </w:r>
      <w:r>
        <w:rPr>
          <w:sz w:val="18"/>
        </w:rPr>
        <w:t>позивни</w:t>
      </w:r>
      <w:r>
        <w:rPr>
          <w:spacing w:val="-6"/>
          <w:sz w:val="18"/>
        </w:rPr>
        <w:t xml:space="preserve"> </w:t>
      </w:r>
      <w:r>
        <w:rPr>
          <w:sz w:val="18"/>
        </w:rPr>
        <w:t>знак</w:t>
      </w:r>
      <w:r>
        <w:rPr>
          <w:spacing w:val="-6"/>
          <w:sz w:val="18"/>
        </w:rPr>
        <w:t xml:space="preserve"> </w:t>
      </w:r>
      <w:r>
        <w:rPr>
          <w:sz w:val="18"/>
        </w:rPr>
        <w:t>тог</w:t>
      </w:r>
      <w:r>
        <w:rPr>
          <w:spacing w:val="-6"/>
          <w:sz w:val="18"/>
        </w:rPr>
        <w:t xml:space="preserve"> </w:t>
      </w:r>
      <w:r>
        <w:rPr>
          <w:sz w:val="18"/>
        </w:rPr>
        <w:t>ваздухоплова</w:t>
      </w:r>
      <w:r>
        <w:rPr>
          <w:spacing w:val="-6"/>
          <w:sz w:val="18"/>
        </w:rPr>
        <w:t xml:space="preserve"> </w:t>
      </w:r>
      <w:r>
        <w:rPr>
          <w:sz w:val="18"/>
        </w:rPr>
        <w:t>иза</w:t>
      </w:r>
      <w:r>
        <w:rPr>
          <w:spacing w:val="-6"/>
          <w:sz w:val="18"/>
        </w:rPr>
        <w:t xml:space="preserve"> </w:t>
      </w:r>
      <w:r>
        <w:rPr>
          <w:sz w:val="18"/>
        </w:rPr>
        <w:t>чега,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ако</w:t>
      </w:r>
      <w:r>
        <w:rPr>
          <w:spacing w:val="-6"/>
          <w:sz w:val="18"/>
        </w:rPr>
        <w:t xml:space="preserve"> </w:t>
      </w:r>
      <w:r>
        <w:rPr>
          <w:sz w:val="18"/>
        </w:rPr>
        <w:t xml:space="preserve">се сматра да је потребно, следи позивни знак те </w:t>
      </w:r>
      <w:r>
        <w:rPr>
          <w:i/>
          <w:spacing w:val="-3"/>
          <w:sz w:val="18"/>
        </w:rPr>
        <w:t>АТS</w:t>
      </w:r>
      <w:r>
        <w:rPr>
          <w:i/>
          <w:spacing w:val="-11"/>
          <w:sz w:val="18"/>
        </w:rPr>
        <w:t xml:space="preserve"> </w:t>
      </w:r>
      <w:r>
        <w:rPr>
          <w:sz w:val="18"/>
        </w:rPr>
        <w:t>јединице.</w:t>
      </w:r>
    </w:p>
    <w:p w:rsidR="00A822BE" w:rsidRDefault="0046556E">
      <w:pPr>
        <w:pStyle w:val="BodyText"/>
        <w:spacing w:line="203" w:lineRule="exact"/>
        <w:ind w:left="639" w:firstLine="0"/>
        <w:jc w:val="left"/>
      </w:pPr>
      <w:r>
        <w:t>(б) Крај разговора</w:t>
      </w:r>
    </w:p>
    <w:p w:rsidR="00A822BE" w:rsidRDefault="0046556E">
      <w:pPr>
        <w:pStyle w:val="BodyText"/>
        <w:spacing w:line="203" w:lineRule="exact"/>
        <w:ind w:left="639" w:firstLine="0"/>
        <w:jc w:val="left"/>
      </w:pPr>
      <w:r>
        <w:t>Радио-телефонску комуникацију мора да заврши пријемна</w:t>
      </w:r>
    </w:p>
    <w:p w:rsidR="00A822BE" w:rsidRDefault="0046556E">
      <w:pPr>
        <w:pStyle w:val="BodyText"/>
        <w:spacing w:before="1" w:line="235" w:lineRule="auto"/>
        <w:ind w:left="639" w:right="352" w:hanging="397"/>
        <w:jc w:val="left"/>
      </w:pPr>
      <w:r>
        <w:rPr>
          <w:i/>
        </w:rPr>
        <w:t xml:space="preserve">АТS </w:t>
      </w:r>
      <w:r>
        <w:t>јединица или ваздухоплов, користећи свој позивни знак. (ц) Исправке и по</w:t>
      </w:r>
      <w:r>
        <w:t>нављања</w:t>
      </w:r>
    </w:p>
    <w:p w:rsidR="00A822BE" w:rsidRDefault="0046556E">
      <w:pPr>
        <w:pStyle w:val="ListParagraph"/>
        <w:numPr>
          <w:ilvl w:val="0"/>
          <w:numId w:val="30"/>
        </w:numPr>
        <w:tabs>
          <w:tab w:val="left" w:pos="935"/>
        </w:tabs>
        <w:spacing w:line="202" w:lineRule="exact"/>
        <w:ind w:firstLine="397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>је у преносу направљена грешка, изговара се</w:t>
      </w:r>
      <w:r>
        <w:rPr>
          <w:spacing w:val="-14"/>
          <w:sz w:val="18"/>
        </w:rPr>
        <w:t xml:space="preserve"> </w:t>
      </w:r>
      <w:r>
        <w:rPr>
          <w:sz w:val="18"/>
        </w:rPr>
        <w:t>реч</w:t>
      </w:r>
    </w:p>
    <w:p w:rsidR="00A822BE" w:rsidRDefault="0046556E">
      <w:pPr>
        <w:pStyle w:val="BodyText"/>
        <w:spacing w:before="2" w:line="235" w:lineRule="auto"/>
        <w:ind w:left="242" w:right="128" w:firstLine="0"/>
      </w:pPr>
      <w:r>
        <w:t>„</w:t>
      </w:r>
      <w:r>
        <w:rPr>
          <w:i/>
        </w:rPr>
        <w:t>CORRECTION</w:t>
      </w:r>
      <w:r>
        <w:t>”, понавља се последњa исправнa група или фраза, а затим преноси исправна верзија.</w:t>
      </w:r>
    </w:p>
    <w:p w:rsidR="00A822BE" w:rsidRDefault="0046556E">
      <w:pPr>
        <w:pStyle w:val="ListParagraph"/>
        <w:numPr>
          <w:ilvl w:val="0"/>
          <w:numId w:val="30"/>
        </w:numPr>
        <w:tabs>
          <w:tab w:val="left" w:pos="971"/>
        </w:tabs>
        <w:spacing w:before="1" w:line="235" w:lineRule="auto"/>
        <w:ind w:right="128" w:firstLine="397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>се исправка може најбоље  извршити  понавља-  њем</w:t>
      </w:r>
      <w:r>
        <w:rPr>
          <w:spacing w:val="26"/>
          <w:sz w:val="18"/>
        </w:rPr>
        <w:t xml:space="preserve"> </w:t>
      </w:r>
      <w:r>
        <w:rPr>
          <w:sz w:val="18"/>
        </w:rPr>
        <w:t>целе</w:t>
      </w:r>
      <w:r>
        <w:rPr>
          <w:spacing w:val="26"/>
          <w:sz w:val="18"/>
        </w:rPr>
        <w:t xml:space="preserve"> </w:t>
      </w:r>
      <w:r>
        <w:rPr>
          <w:sz w:val="18"/>
        </w:rPr>
        <w:t>поруке,</w:t>
      </w:r>
      <w:r>
        <w:rPr>
          <w:spacing w:val="26"/>
          <w:sz w:val="18"/>
        </w:rPr>
        <w:t xml:space="preserve"> </w:t>
      </w:r>
      <w:r>
        <w:rPr>
          <w:sz w:val="18"/>
        </w:rPr>
        <w:t>пре</w:t>
      </w:r>
      <w:r>
        <w:rPr>
          <w:spacing w:val="26"/>
          <w:sz w:val="18"/>
        </w:rPr>
        <w:t xml:space="preserve"> </w:t>
      </w:r>
      <w:r>
        <w:rPr>
          <w:sz w:val="18"/>
        </w:rPr>
        <w:t>понављања</w:t>
      </w:r>
      <w:r>
        <w:rPr>
          <w:spacing w:val="26"/>
          <w:sz w:val="18"/>
        </w:rPr>
        <w:t xml:space="preserve"> </w:t>
      </w:r>
      <w:r>
        <w:rPr>
          <w:sz w:val="18"/>
        </w:rPr>
        <w:t>поруке</w:t>
      </w:r>
      <w:r>
        <w:rPr>
          <w:spacing w:val="26"/>
          <w:sz w:val="18"/>
        </w:rPr>
        <w:t xml:space="preserve"> </w:t>
      </w:r>
      <w:r>
        <w:rPr>
          <w:sz w:val="18"/>
        </w:rPr>
        <w:t>се</w:t>
      </w:r>
      <w:r>
        <w:rPr>
          <w:spacing w:val="26"/>
          <w:sz w:val="18"/>
        </w:rPr>
        <w:t xml:space="preserve"> </w:t>
      </w:r>
      <w:r>
        <w:rPr>
          <w:sz w:val="18"/>
        </w:rPr>
        <w:t>користи</w:t>
      </w:r>
      <w:r>
        <w:rPr>
          <w:spacing w:val="26"/>
          <w:sz w:val="18"/>
        </w:rPr>
        <w:t xml:space="preserve"> </w:t>
      </w:r>
      <w:r>
        <w:rPr>
          <w:sz w:val="18"/>
        </w:rPr>
        <w:t>фраза</w:t>
      </w:r>
    </w:p>
    <w:p w:rsidR="00A822BE" w:rsidRDefault="0046556E">
      <w:pPr>
        <w:spacing w:line="202" w:lineRule="exact"/>
        <w:ind w:left="242"/>
        <w:rPr>
          <w:sz w:val="18"/>
        </w:rPr>
      </w:pPr>
      <w:r>
        <w:rPr>
          <w:sz w:val="18"/>
        </w:rPr>
        <w:t>„</w:t>
      </w:r>
      <w:r>
        <w:rPr>
          <w:i/>
          <w:sz w:val="18"/>
        </w:rPr>
        <w:t>CORRECTION, I SАY AGAIN</w:t>
      </w:r>
      <w:r>
        <w:rPr>
          <w:sz w:val="18"/>
        </w:rPr>
        <w:t>”.</w:t>
      </w:r>
    </w:p>
    <w:p w:rsidR="00A822BE" w:rsidRDefault="0046556E">
      <w:pPr>
        <w:pStyle w:val="ListParagraph"/>
        <w:numPr>
          <w:ilvl w:val="0"/>
          <w:numId w:val="30"/>
        </w:numPr>
        <w:tabs>
          <w:tab w:val="left" w:pos="899"/>
        </w:tabs>
        <w:spacing w:before="1" w:line="235" w:lineRule="auto"/>
        <w:ind w:right="128" w:firstLine="397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>пријемна станица сумња у исправност примљене по- руке,</w:t>
      </w:r>
      <w:r>
        <w:rPr>
          <w:spacing w:val="-4"/>
          <w:sz w:val="18"/>
        </w:rPr>
        <w:t xml:space="preserve"> </w:t>
      </w:r>
      <w:r>
        <w:rPr>
          <w:sz w:val="18"/>
        </w:rPr>
        <w:t>мора</w:t>
      </w:r>
      <w:r>
        <w:rPr>
          <w:spacing w:val="-4"/>
          <w:sz w:val="18"/>
        </w:rPr>
        <w:t xml:space="preserve"> </w:t>
      </w:r>
      <w:r>
        <w:rPr>
          <w:sz w:val="18"/>
        </w:rPr>
        <w:t>се</w:t>
      </w:r>
      <w:r>
        <w:rPr>
          <w:spacing w:val="-4"/>
          <w:sz w:val="18"/>
        </w:rPr>
        <w:t xml:space="preserve"> </w:t>
      </w:r>
      <w:r>
        <w:rPr>
          <w:sz w:val="18"/>
        </w:rPr>
        <w:t>захтевати</w:t>
      </w:r>
      <w:r>
        <w:rPr>
          <w:spacing w:val="-4"/>
          <w:sz w:val="18"/>
        </w:rPr>
        <w:t xml:space="preserve"> </w:t>
      </w:r>
      <w:r>
        <w:rPr>
          <w:sz w:val="18"/>
        </w:rPr>
        <w:t>понављање</w:t>
      </w:r>
      <w:r>
        <w:rPr>
          <w:spacing w:val="-5"/>
          <w:sz w:val="18"/>
        </w:rPr>
        <w:t xml:space="preserve"> </w:t>
      </w:r>
      <w:r>
        <w:rPr>
          <w:sz w:val="18"/>
        </w:rPr>
        <w:t>целе</w:t>
      </w:r>
      <w:r>
        <w:rPr>
          <w:spacing w:val="-5"/>
          <w:sz w:val="18"/>
        </w:rPr>
        <w:t xml:space="preserve"> </w:t>
      </w:r>
      <w:r>
        <w:rPr>
          <w:sz w:val="18"/>
        </w:rPr>
        <w:t>поруке</w:t>
      </w:r>
      <w:r>
        <w:rPr>
          <w:spacing w:val="-4"/>
          <w:sz w:val="18"/>
        </w:rPr>
        <w:t xml:space="preserve"> </w:t>
      </w:r>
      <w:r>
        <w:rPr>
          <w:sz w:val="18"/>
        </w:rPr>
        <w:t>или</w:t>
      </w:r>
      <w:r>
        <w:rPr>
          <w:spacing w:val="-5"/>
          <w:sz w:val="18"/>
        </w:rPr>
        <w:t xml:space="preserve"> </w:t>
      </w:r>
      <w:r>
        <w:rPr>
          <w:sz w:val="18"/>
        </w:rPr>
        <w:t>њеног</w:t>
      </w:r>
      <w:r>
        <w:rPr>
          <w:spacing w:val="-5"/>
          <w:sz w:val="18"/>
        </w:rPr>
        <w:t xml:space="preserve"> </w:t>
      </w:r>
      <w:r>
        <w:rPr>
          <w:sz w:val="18"/>
        </w:rPr>
        <w:t>дела.</w:t>
      </w:r>
    </w:p>
    <w:p w:rsidR="00A822BE" w:rsidRDefault="0046556E">
      <w:pPr>
        <w:pStyle w:val="ListParagraph"/>
        <w:numPr>
          <w:ilvl w:val="0"/>
          <w:numId w:val="30"/>
        </w:numPr>
        <w:tabs>
          <w:tab w:val="left" w:pos="913"/>
        </w:tabs>
        <w:spacing w:before="1" w:line="235" w:lineRule="auto"/>
        <w:ind w:right="126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>се захтева понављање целе поруке, морају да се из- говоре речи „</w:t>
      </w:r>
      <w:r>
        <w:rPr>
          <w:i/>
          <w:sz w:val="18"/>
        </w:rPr>
        <w:t>SАY AGAIN</w:t>
      </w:r>
      <w:r>
        <w:rPr>
          <w:sz w:val="18"/>
        </w:rPr>
        <w:t xml:space="preserve">”.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се захтева понављање дела </w:t>
      </w:r>
      <w:r>
        <w:rPr>
          <w:spacing w:val="-3"/>
          <w:sz w:val="18"/>
        </w:rPr>
        <w:t xml:space="preserve">поруке, </w:t>
      </w:r>
      <w:r>
        <w:rPr>
          <w:sz w:val="18"/>
        </w:rPr>
        <w:t>мора да се изговори фраза: „</w:t>
      </w:r>
      <w:r>
        <w:rPr>
          <w:i/>
          <w:sz w:val="18"/>
        </w:rPr>
        <w:t xml:space="preserve">SАY AGAIN АLL BEFORE </w:t>
      </w:r>
      <w:r>
        <w:rPr>
          <w:sz w:val="18"/>
        </w:rPr>
        <w:t xml:space="preserve">... (прва </w:t>
      </w:r>
      <w:r>
        <w:rPr>
          <w:spacing w:val="-3"/>
          <w:sz w:val="18"/>
        </w:rPr>
        <w:t xml:space="preserve">реч </w:t>
      </w:r>
      <w:r>
        <w:rPr>
          <w:spacing w:val="-4"/>
          <w:sz w:val="18"/>
        </w:rPr>
        <w:t>која</w:t>
      </w:r>
      <w:r>
        <w:rPr>
          <w:spacing w:val="-8"/>
          <w:sz w:val="18"/>
        </w:rPr>
        <w:t xml:space="preserve"> </w:t>
      </w:r>
      <w:r>
        <w:rPr>
          <w:sz w:val="18"/>
        </w:rPr>
        <w:t>је</w:t>
      </w:r>
      <w:r>
        <w:rPr>
          <w:spacing w:val="-8"/>
          <w:sz w:val="18"/>
        </w:rPr>
        <w:t xml:space="preserve"> </w:t>
      </w:r>
      <w:r>
        <w:rPr>
          <w:sz w:val="18"/>
        </w:rPr>
        <w:t>исправно</w:t>
      </w:r>
      <w:r>
        <w:rPr>
          <w:spacing w:val="-8"/>
          <w:sz w:val="18"/>
        </w:rPr>
        <w:t xml:space="preserve"> </w:t>
      </w:r>
      <w:r>
        <w:rPr>
          <w:sz w:val="18"/>
        </w:rPr>
        <w:t>примљена)”;</w:t>
      </w:r>
      <w:r>
        <w:rPr>
          <w:spacing w:val="-8"/>
          <w:sz w:val="18"/>
        </w:rPr>
        <w:t xml:space="preserve"> </w:t>
      </w:r>
      <w:r>
        <w:rPr>
          <w:sz w:val="18"/>
        </w:rPr>
        <w:t>или</w:t>
      </w:r>
      <w:r>
        <w:rPr>
          <w:spacing w:val="-8"/>
          <w:sz w:val="18"/>
        </w:rPr>
        <w:t xml:space="preserve"> </w:t>
      </w:r>
      <w:r>
        <w:rPr>
          <w:sz w:val="18"/>
        </w:rPr>
        <w:t>„</w:t>
      </w:r>
      <w:r>
        <w:rPr>
          <w:i/>
          <w:sz w:val="18"/>
        </w:rPr>
        <w:t>SАY</w:t>
      </w:r>
      <w:r>
        <w:rPr>
          <w:i/>
          <w:spacing w:val="-11"/>
          <w:sz w:val="18"/>
        </w:rPr>
        <w:t xml:space="preserve"> </w:t>
      </w:r>
      <w:r>
        <w:rPr>
          <w:i/>
          <w:sz w:val="18"/>
        </w:rPr>
        <w:t>AGAIN</w:t>
      </w:r>
      <w:r>
        <w:rPr>
          <w:sz w:val="18"/>
        </w:rPr>
        <w:t>…</w:t>
      </w:r>
      <w:r>
        <w:rPr>
          <w:spacing w:val="-8"/>
          <w:sz w:val="18"/>
        </w:rPr>
        <w:t xml:space="preserve"> </w:t>
      </w:r>
      <w:r>
        <w:rPr>
          <w:sz w:val="18"/>
        </w:rPr>
        <w:t>(реч</w:t>
      </w:r>
      <w:r>
        <w:rPr>
          <w:spacing w:val="-8"/>
          <w:sz w:val="18"/>
        </w:rPr>
        <w:t xml:space="preserve"> </w:t>
      </w:r>
      <w:r>
        <w:rPr>
          <w:sz w:val="18"/>
        </w:rPr>
        <w:t>пре</w:t>
      </w:r>
      <w:r>
        <w:rPr>
          <w:spacing w:val="-8"/>
          <w:sz w:val="18"/>
        </w:rPr>
        <w:t xml:space="preserve"> </w:t>
      </w:r>
      <w:r>
        <w:rPr>
          <w:sz w:val="18"/>
        </w:rPr>
        <w:t>дела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 xml:space="preserve">који </w:t>
      </w:r>
      <w:r>
        <w:rPr>
          <w:sz w:val="18"/>
        </w:rPr>
        <w:t>није</w:t>
      </w:r>
      <w:r>
        <w:rPr>
          <w:spacing w:val="23"/>
          <w:sz w:val="18"/>
        </w:rPr>
        <w:t xml:space="preserve"> </w:t>
      </w:r>
      <w:r>
        <w:rPr>
          <w:sz w:val="18"/>
        </w:rPr>
        <w:t>пренесен)</w:t>
      </w:r>
      <w:r>
        <w:rPr>
          <w:spacing w:val="25"/>
          <w:sz w:val="18"/>
        </w:rPr>
        <w:t xml:space="preserve"> </w:t>
      </w:r>
      <w:r>
        <w:rPr>
          <w:i/>
          <w:sz w:val="18"/>
        </w:rPr>
        <w:t>ТО</w:t>
      </w:r>
      <w:r>
        <w:rPr>
          <w:i/>
          <w:spacing w:val="23"/>
          <w:sz w:val="18"/>
        </w:rPr>
        <w:t xml:space="preserve"> </w:t>
      </w:r>
      <w:r>
        <w:rPr>
          <w:sz w:val="18"/>
        </w:rPr>
        <w:t>…</w:t>
      </w:r>
      <w:r>
        <w:rPr>
          <w:spacing w:val="23"/>
          <w:sz w:val="18"/>
        </w:rPr>
        <w:t xml:space="preserve"> </w:t>
      </w:r>
      <w:r>
        <w:rPr>
          <w:sz w:val="18"/>
        </w:rPr>
        <w:t>(реч</w:t>
      </w:r>
      <w:r>
        <w:rPr>
          <w:spacing w:val="23"/>
          <w:sz w:val="18"/>
        </w:rPr>
        <w:t xml:space="preserve"> </w:t>
      </w:r>
      <w:r>
        <w:rPr>
          <w:spacing w:val="-3"/>
          <w:sz w:val="18"/>
        </w:rPr>
        <w:t>након</w:t>
      </w:r>
      <w:r>
        <w:rPr>
          <w:spacing w:val="23"/>
          <w:sz w:val="18"/>
        </w:rPr>
        <w:t xml:space="preserve"> </w:t>
      </w:r>
      <w:r>
        <w:rPr>
          <w:sz w:val="18"/>
        </w:rPr>
        <w:t>дела</w:t>
      </w:r>
      <w:r>
        <w:rPr>
          <w:spacing w:val="23"/>
          <w:sz w:val="18"/>
        </w:rPr>
        <w:t xml:space="preserve"> </w:t>
      </w:r>
      <w:r>
        <w:rPr>
          <w:spacing w:val="-4"/>
          <w:sz w:val="18"/>
        </w:rPr>
        <w:t>који</w:t>
      </w:r>
      <w:r>
        <w:rPr>
          <w:spacing w:val="23"/>
          <w:sz w:val="18"/>
        </w:rPr>
        <w:t xml:space="preserve"> </w:t>
      </w:r>
      <w:r>
        <w:rPr>
          <w:sz w:val="18"/>
        </w:rPr>
        <w:t>није</w:t>
      </w:r>
      <w:r>
        <w:rPr>
          <w:spacing w:val="23"/>
          <w:sz w:val="18"/>
        </w:rPr>
        <w:t xml:space="preserve"> </w:t>
      </w:r>
      <w:r>
        <w:rPr>
          <w:sz w:val="18"/>
        </w:rPr>
        <w:t>пренесен)”;</w:t>
      </w:r>
      <w:r>
        <w:rPr>
          <w:spacing w:val="23"/>
          <w:sz w:val="18"/>
        </w:rPr>
        <w:t xml:space="preserve"> </w:t>
      </w:r>
      <w:r>
        <w:rPr>
          <w:sz w:val="18"/>
        </w:rPr>
        <w:t>или</w:t>
      </w:r>
    </w:p>
    <w:p w:rsidR="00A822BE" w:rsidRDefault="0046556E">
      <w:pPr>
        <w:pStyle w:val="BodyText"/>
        <w:spacing w:before="2" w:line="235" w:lineRule="auto"/>
        <w:ind w:left="639" w:right="65" w:hanging="397"/>
        <w:jc w:val="left"/>
      </w:pPr>
      <w:r>
        <w:t>„</w:t>
      </w:r>
      <w:r>
        <w:rPr>
          <w:i/>
        </w:rPr>
        <w:t xml:space="preserve">SАY AGAIN АLL АFTER </w:t>
      </w:r>
      <w:r>
        <w:t>... (последња исправно примљена реч)”. (д) Ако се у провери исправности понављања поруке уоче не-</w:t>
      </w:r>
    </w:p>
    <w:p w:rsidR="00A822BE" w:rsidRDefault="0046556E">
      <w:pPr>
        <w:pStyle w:val="BodyText"/>
        <w:spacing w:before="2" w:line="232" w:lineRule="auto"/>
        <w:ind w:left="242" w:right="127" w:firstLine="0"/>
      </w:pPr>
      <w:r>
        <w:t>тачни делови, на крају понављања се користи фраза „</w:t>
      </w:r>
      <w:r>
        <w:rPr>
          <w:i/>
        </w:rPr>
        <w:t>NEGATIVE I SАY AGAIN</w:t>
      </w:r>
      <w:r>
        <w:t>”, а затим се преноси исправна верзија дотичних дело- ва поруке.</w:t>
      </w:r>
    </w:p>
    <w:p w:rsidR="00A822BE" w:rsidRDefault="0046556E">
      <w:pPr>
        <w:pStyle w:val="Heading2"/>
        <w:spacing w:line="200" w:lineRule="exact"/>
        <w:ind w:left="639"/>
      </w:pPr>
      <w:r>
        <w:t>SERA.14080 Праћење ком</w:t>
      </w:r>
      <w:r>
        <w:t>уникација/Време рада</w:t>
      </w:r>
    </w:p>
    <w:p w:rsidR="00A822BE" w:rsidRDefault="0046556E">
      <w:pPr>
        <w:pStyle w:val="BodyText"/>
        <w:spacing w:before="2" w:line="232" w:lineRule="auto"/>
        <w:ind w:left="242" w:right="46" w:firstLine="396"/>
        <w:jc w:val="left"/>
      </w:pPr>
      <w:r>
        <w:t>(а) Током лета, ваздухоплов мора да прати комуникације како то захтева надлежни орган и не сме да прекине праћење, осим из</w:t>
      </w:r>
    </w:p>
    <w:p w:rsidR="00A822BE" w:rsidRDefault="00A822BE">
      <w:pPr>
        <w:spacing w:line="232" w:lineRule="auto"/>
        <w:sectPr w:rsidR="00A822BE">
          <w:pgSz w:w="12390" w:h="15650"/>
          <w:pgMar w:top="80" w:right="720" w:bottom="280" w:left="640" w:header="720" w:footer="720" w:gutter="0"/>
          <w:cols w:num="2" w:space="720" w:equalWidth="0">
            <w:col w:w="5507" w:space="40"/>
            <w:col w:w="5483"/>
          </w:cols>
        </w:sectPr>
      </w:pPr>
    </w:p>
    <w:p w:rsidR="00A822BE" w:rsidRDefault="0046556E">
      <w:pPr>
        <w:pStyle w:val="BodyText"/>
        <w:spacing w:before="73" w:line="232" w:lineRule="auto"/>
        <w:ind w:hanging="1"/>
        <w:jc w:val="left"/>
      </w:pPr>
      <w:r>
        <w:lastRenderedPageBreak/>
        <w:pict>
          <v:shape id="_x0000_s1039" style="position:absolute;left:0;text-align:left;margin-left:-4.6pt;margin-top:782.1pt;width:.1pt;height:738.95pt;z-index:251670528;mso-position-horizontal-relative:page;mso-position-vertical-relative:page" coordorigin="-92,15642" coordsize="0,14779" o:spt="100" adj="0,,0" path="m6002,193r,14779m6002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t xml:space="preserve">разлога безбедности, а да о томе не обавести одговарајућу </w:t>
      </w:r>
      <w:r>
        <w:rPr>
          <w:i/>
        </w:rPr>
        <w:t xml:space="preserve">АТS </w:t>
      </w:r>
      <w:r>
        <w:t>је- диницу.</w:t>
      </w:r>
    </w:p>
    <w:p w:rsidR="00A822BE" w:rsidRDefault="0046556E">
      <w:pPr>
        <w:pStyle w:val="ListParagraph"/>
        <w:numPr>
          <w:ilvl w:val="0"/>
          <w:numId w:val="29"/>
        </w:numPr>
        <w:tabs>
          <w:tab w:val="left" w:pos="783"/>
        </w:tabs>
        <w:spacing w:line="232" w:lineRule="auto"/>
        <w:ind w:right="38" w:firstLine="397"/>
        <w:jc w:val="both"/>
        <w:rPr>
          <w:sz w:val="18"/>
        </w:rPr>
      </w:pPr>
      <w:r>
        <w:rPr>
          <w:spacing w:val="-5"/>
          <w:sz w:val="18"/>
        </w:rPr>
        <w:t xml:space="preserve">Ваздухоплов </w:t>
      </w:r>
      <w:r>
        <w:rPr>
          <w:sz w:val="18"/>
        </w:rPr>
        <w:t xml:space="preserve">на </w:t>
      </w:r>
      <w:r>
        <w:rPr>
          <w:spacing w:val="-4"/>
          <w:sz w:val="18"/>
        </w:rPr>
        <w:t xml:space="preserve">дугим </w:t>
      </w:r>
      <w:r>
        <w:rPr>
          <w:spacing w:val="-5"/>
          <w:sz w:val="18"/>
        </w:rPr>
        <w:t xml:space="preserve">прекоморским </w:t>
      </w:r>
      <w:r>
        <w:rPr>
          <w:spacing w:val="-4"/>
          <w:sz w:val="18"/>
        </w:rPr>
        <w:t xml:space="preserve">летовима </w:t>
      </w:r>
      <w:r>
        <w:rPr>
          <w:spacing w:val="-3"/>
          <w:sz w:val="18"/>
        </w:rPr>
        <w:t xml:space="preserve">или </w:t>
      </w:r>
      <w:r>
        <w:rPr>
          <w:sz w:val="18"/>
        </w:rPr>
        <w:t xml:space="preserve">на </w:t>
      </w:r>
      <w:r>
        <w:rPr>
          <w:spacing w:val="-3"/>
          <w:sz w:val="18"/>
        </w:rPr>
        <w:t xml:space="preserve">ле- </w:t>
      </w:r>
      <w:r>
        <w:rPr>
          <w:spacing w:val="-4"/>
          <w:sz w:val="18"/>
        </w:rPr>
        <w:t xml:space="preserve">товима изнад </w:t>
      </w:r>
      <w:r>
        <w:rPr>
          <w:spacing w:val="-5"/>
          <w:sz w:val="18"/>
        </w:rPr>
        <w:t xml:space="preserve">одређених подручја </w:t>
      </w:r>
      <w:r>
        <w:rPr>
          <w:sz w:val="18"/>
        </w:rPr>
        <w:t xml:space="preserve">за </w:t>
      </w:r>
      <w:r>
        <w:rPr>
          <w:spacing w:val="-6"/>
          <w:sz w:val="18"/>
        </w:rPr>
        <w:t xml:space="preserve">које </w:t>
      </w:r>
      <w:r>
        <w:rPr>
          <w:sz w:val="18"/>
        </w:rPr>
        <w:t xml:space="preserve">се </w:t>
      </w:r>
      <w:r>
        <w:rPr>
          <w:spacing w:val="-5"/>
          <w:sz w:val="18"/>
        </w:rPr>
        <w:t xml:space="preserve">захтева </w:t>
      </w:r>
      <w:r>
        <w:rPr>
          <w:spacing w:val="-4"/>
          <w:sz w:val="18"/>
        </w:rPr>
        <w:t xml:space="preserve">опремљеност </w:t>
      </w:r>
      <w:r>
        <w:rPr>
          <w:spacing w:val="-5"/>
          <w:sz w:val="18"/>
        </w:rPr>
        <w:t xml:space="preserve">ваздухопловним радио-предајником </w:t>
      </w:r>
      <w:r>
        <w:rPr>
          <w:sz w:val="18"/>
        </w:rPr>
        <w:t xml:space="preserve">за </w:t>
      </w:r>
      <w:r>
        <w:rPr>
          <w:spacing w:val="-4"/>
          <w:sz w:val="18"/>
        </w:rPr>
        <w:t>случај нужде (</w:t>
      </w:r>
      <w:r>
        <w:rPr>
          <w:i/>
          <w:spacing w:val="-4"/>
          <w:sz w:val="18"/>
        </w:rPr>
        <w:t>ЕLТ</w:t>
      </w:r>
      <w:r>
        <w:rPr>
          <w:spacing w:val="-4"/>
          <w:sz w:val="18"/>
        </w:rPr>
        <w:t xml:space="preserve">), </w:t>
      </w:r>
      <w:r>
        <w:rPr>
          <w:spacing w:val="-3"/>
          <w:sz w:val="18"/>
        </w:rPr>
        <w:t>мора не- престано</w:t>
      </w:r>
      <w:r>
        <w:rPr>
          <w:spacing w:val="-10"/>
          <w:sz w:val="18"/>
        </w:rPr>
        <w:t xml:space="preserve"> </w:t>
      </w:r>
      <w:r>
        <w:rPr>
          <w:sz w:val="18"/>
        </w:rPr>
        <w:t>да</w:t>
      </w:r>
      <w:r>
        <w:rPr>
          <w:spacing w:val="-10"/>
          <w:sz w:val="18"/>
        </w:rPr>
        <w:t xml:space="preserve"> </w:t>
      </w:r>
      <w:r>
        <w:rPr>
          <w:spacing w:val="-5"/>
          <w:sz w:val="18"/>
        </w:rPr>
        <w:t>прати</w:t>
      </w:r>
      <w:r>
        <w:rPr>
          <w:spacing w:val="-10"/>
          <w:sz w:val="18"/>
        </w:rPr>
        <w:t xml:space="preserve"> </w:t>
      </w:r>
      <w:r>
        <w:rPr>
          <w:i/>
          <w:spacing w:val="-3"/>
          <w:sz w:val="18"/>
        </w:rPr>
        <w:t>VHF</w:t>
      </w:r>
      <w:r>
        <w:rPr>
          <w:i/>
          <w:spacing w:val="-10"/>
          <w:sz w:val="18"/>
        </w:rPr>
        <w:t xml:space="preserve"> </w:t>
      </w:r>
      <w:r>
        <w:rPr>
          <w:spacing w:val="-4"/>
          <w:sz w:val="18"/>
        </w:rPr>
        <w:t>фреквенцију</w:t>
      </w:r>
      <w:r>
        <w:rPr>
          <w:spacing w:val="-10"/>
          <w:sz w:val="18"/>
        </w:rPr>
        <w:t xml:space="preserve"> </w:t>
      </w:r>
      <w:r>
        <w:rPr>
          <w:sz w:val="18"/>
        </w:rPr>
        <w:t>за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случај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нужде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121,5</w:t>
      </w:r>
      <w:r>
        <w:rPr>
          <w:spacing w:val="-11"/>
          <w:sz w:val="18"/>
        </w:rPr>
        <w:t xml:space="preserve"> </w:t>
      </w:r>
      <w:r>
        <w:rPr>
          <w:i/>
          <w:spacing w:val="-3"/>
          <w:sz w:val="18"/>
        </w:rPr>
        <w:t>МHz</w:t>
      </w:r>
      <w:r>
        <w:rPr>
          <w:spacing w:val="-3"/>
          <w:sz w:val="18"/>
        </w:rPr>
        <w:t>,</w:t>
      </w:r>
      <w:r>
        <w:rPr>
          <w:spacing w:val="-10"/>
          <w:sz w:val="18"/>
        </w:rPr>
        <w:t xml:space="preserve"> </w:t>
      </w:r>
      <w:r>
        <w:rPr>
          <w:spacing w:val="-3"/>
          <w:sz w:val="18"/>
        </w:rPr>
        <w:t xml:space="preserve">осим </w:t>
      </w:r>
      <w:r>
        <w:rPr>
          <w:sz w:val="18"/>
        </w:rPr>
        <w:t xml:space="preserve">у </w:t>
      </w:r>
      <w:r>
        <w:rPr>
          <w:spacing w:val="-5"/>
          <w:sz w:val="18"/>
        </w:rPr>
        <w:t xml:space="preserve">периодима </w:t>
      </w:r>
      <w:r>
        <w:rPr>
          <w:spacing w:val="-4"/>
          <w:sz w:val="18"/>
        </w:rPr>
        <w:t xml:space="preserve">када </w:t>
      </w:r>
      <w:r>
        <w:rPr>
          <w:spacing w:val="-5"/>
          <w:sz w:val="18"/>
        </w:rPr>
        <w:t xml:space="preserve">ваздухоплов комуницира </w:t>
      </w:r>
      <w:r>
        <w:rPr>
          <w:sz w:val="18"/>
        </w:rPr>
        <w:t xml:space="preserve">на </w:t>
      </w:r>
      <w:r>
        <w:rPr>
          <w:spacing w:val="-4"/>
          <w:sz w:val="18"/>
        </w:rPr>
        <w:t xml:space="preserve">другим </w:t>
      </w:r>
      <w:r>
        <w:rPr>
          <w:i/>
          <w:spacing w:val="-3"/>
          <w:sz w:val="18"/>
        </w:rPr>
        <w:t xml:space="preserve">VHF </w:t>
      </w:r>
      <w:r>
        <w:rPr>
          <w:spacing w:val="-4"/>
          <w:sz w:val="18"/>
        </w:rPr>
        <w:t xml:space="preserve">каналима </w:t>
      </w:r>
      <w:r>
        <w:rPr>
          <w:spacing w:val="-3"/>
          <w:sz w:val="18"/>
        </w:rPr>
        <w:t xml:space="preserve">или </w:t>
      </w:r>
      <w:r>
        <w:rPr>
          <w:spacing w:val="-6"/>
          <w:sz w:val="18"/>
        </w:rPr>
        <w:t xml:space="preserve">ако </w:t>
      </w:r>
      <w:r>
        <w:rPr>
          <w:sz w:val="18"/>
        </w:rPr>
        <w:t xml:space="preserve">се </w:t>
      </w:r>
      <w:r>
        <w:rPr>
          <w:spacing w:val="-3"/>
          <w:sz w:val="18"/>
        </w:rPr>
        <w:t xml:space="preserve">због </w:t>
      </w:r>
      <w:r>
        <w:rPr>
          <w:spacing w:val="-4"/>
          <w:sz w:val="18"/>
        </w:rPr>
        <w:t xml:space="preserve">ограничења опреме смештене </w:t>
      </w:r>
      <w:r>
        <w:rPr>
          <w:sz w:val="18"/>
        </w:rPr>
        <w:t xml:space="preserve">на </w:t>
      </w:r>
      <w:r>
        <w:rPr>
          <w:spacing w:val="-6"/>
          <w:sz w:val="18"/>
        </w:rPr>
        <w:t xml:space="preserve">ваздухоплову </w:t>
      </w:r>
      <w:r>
        <w:rPr>
          <w:spacing w:val="-4"/>
          <w:sz w:val="18"/>
        </w:rPr>
        <w:t xml:space="preserve">или обавеза </w:t>
      </w:r>
      <w:r>
        <w:rPr>
          <w:sz w:val="18"/>
        </w:rPr>
        <w:t xml:space="preserve">у </w:t>
      </w:r>
      <w:r>
        <w:rPr>
          <w:spacing w:val="-5"/>
          <w:sz w:val="18"/>
        </w:rPr>
        <w:t xml:space="preserve">пилотској </w:t>
      </w:r>
      <w:r>
        <w:rPr>
          <w:spacing w:val="-4"/>
          <w:sz w:val="18"/>
        </w:rPr>
        <w:t xml:space="preserve">кабини </w:t>
      </w:r>
      <w:r>
        <w:rPr>
          <w:sz w:val="18"/>
        </w:rPr>
        <w:t xml:space="preserve">не </w:t>
      </w:r>
      <w:r>
        <w:rPr>
          <w:spacing w:val="-3"/>
          <w:sz w:val="18"/>
        </w:rPr>
        <w:t xml:space="preserve">могу </w:t>
      </w:r>
      <w:r>
        <w:rPr>
          <w:spacing w:val="-4"/>
          <w:sz w:val="18"/>
        </w:rPr>
        <w:t xml:space="preserve">истовремено </w:t>
      </w:r>
      <w:r>
        <w:rPr>
          <w:spacing w:val="-5"/>
          <w:sz w:val="18"/>
        </w:rPr>
        <w:t xml:space="preserve">пратити </w:t>
      </w:r>
      <w:r>
        <w:rPr>
          <w:spacing w:val="-4"/>
          <w:sz w:val="18"/>
        </w:rPr>
        <w:t>два</w:t>
      </w:r>
      <w:r>
        <w:rPr>
          <w:spacing w:val="-30"/>
          <w:sz w:val="18"/>
        </w:rPr>
        <w:t xml:space="preserve"> </w:t>
      </w:r>
      <w:r>
        <w:rPr>
          <w:spacing w:val="-5"/>
          <w:sz w:val="18"/>
        </w:rPr>
        <w:t>канала.</w:t>
      </w:r>
    </w:p>
    <w:p w:rsidR="00A822BE" w:rsidRDefault="0046556E">
      <w:pPr>
        <w:pStyle w:val="ListParagraph"/>
        <w:numPr>
          <w:ilvl w:val="0"/>
          <w:numId w:val="29"/>
        </w:numPr>
        <w:tabs>
          <w:tab w:val="left" w:pos="774"/>
        </w:tabs>
        <w:spacing w:line="232" w:lineRule="auto"/>
        <w:ind w:right="39" w:firstLine="397"/>
        <w:jc w:val="both"/>
        <w:rPr>
          <w:sz w:val="18"/>
        </w:rPr>
      </w:pPr>
      <w:r>
        <w:rPr>
          <w:sz w:val="18"/>
        </w:rPr>
        <w:t xml:space="preserve">Ваздухоплов мора непрестано да прати </w:t>
      </w:r>
      <w:r>
        <w:rPr>
          <w:i/>
          <w:sz w:val="18"/>
        </w:rPr>
        <w:t xml:space="preserve">VHF </w:t>
      </w:r>
      <w:r>
        <w:rPr>
          <w:sz w:val="18"/>
        </w:rPr>
        <w:t xml:space="preserve">фреквенцију за случај нужде 121,5 </w:t>
      </w:r>
      <w:r>
        <w:rPr>
          <w:i/>
          <w:sz w:val="18"/>
        </w:rPr>
        <w:t xml:space="preserve">МHz </w:t>
      </w:r>
      <w:r>
        <w:rPr>
          <w:sz w:val="18"/>
        </w:rPr>
        <w:t>у подручјима или на рутама на којима постоји могућност пресретања ваздухоплова или других</w:t>
      </w:r>
      <w:r>
        <w:rPr>
          <w:spacing w:val="-26"/>
          <w:sz w:val="18"/>
        </w:rPr>
        <w:t xml:space="preserve"> </w:t>
      </w:r>
      <w:r>
        <w:rPr>
          <w:sz w:val="18"/>
        </w:rPr>
        <w:t xml:space="preserve">ризичних ситуација и </w:t>
      </w:r>
      <w:r>
        <w:rPr>
          <w:spacing w:val="-4"/>
          <w:sz w:val="18"/>
        </w:rPr>
        <w:t xml:space="preserve">ако </w:t>
      </w:r>
      <w:r>
        <w:rPr>
          <w:sz w:val="18"/>
        </w:rPr>
        <w:t>је такав захтев утврдио надлежни</w:t>
      </w:r>
      <w:r>
        <w:rPr>
          <w:spacing w:val="-6"/>
          <w:sz w:val="18"/>
        </w:rPr>
        <w:t xml:space="preserve"> </w:t>
      </w:r>
      <w:r>
        <w:rPr>
          <w:sz w:val="18"/>
        </w:rPr>
        <w:t>орган.</w:t>
      </w:r>
    </w:p>
    <w:p w:rsidR="00A822BE" w:rsidRDefault="0046556E">
      <w:pPr>
        <w:pStyle w:val="BodyText"/>
        <w:spacing w:line="232" w:lineRule="auto"/>
        <w:ind w:right="38" w:firstLine="396"/>
      </w:pPr>
      <w:r>
        <w:t xml:space="preserve">(б) Ваздухопловне станице морају непрестано да слушају </w:t>
      </w:r>
      <w:r>
        <w:rPr>
          <w:i/>
        </w:rPr>
        <w:t xml:space="preserve">VHF </w:t>
      </w:r>
      <w:r>
        <w:t xml:space="preserve">канал за случај нужде на 121,5 </w:t>
      </w:r>
      <w:r>
        <w:rPr>
          <w:i/>
        </w:rPr>
        <w:t xml:space="preserve">МHz </w:t>
      </w:r>
      <w:r>
        <w:t>током р</w:t>
      </w:r>
      <w:r>
        <w:t xml:space="preserve">адног времена јединица на којима је он инсталиран. Ако су две или више таквих станица смештене заједно, овај захтев се испуњава слушањем ка- нала на 121,5 </w:t>
      </w:r>
      <w:r>
        <w:rPr>
          <w:i/>
        </w:rPr>
        <w:t xml:space="preserve">МHz </w:t>
      </w:r>
      <w:r>
        <w:t>на једној од њих.</w:t>
      </w:r>
    </w:p>
    <w:p w:rsidR="00A822BE" w:rsidRDefault="0046556E">
      <w:pPr>
        <w:pStyle w:val="BodyText"/>
        <w:spacing w:line="232" w:lineRule="auto"/>
        <w:ind w:right="38" w:firstLine="396"/>
      </w:pPr>
      <w:r>
        <w:t xml:space="preserve">(ц) </w:t>
      </w:r>
      <w:r>
        <w:rPr>
          <w:spacing w:val="-5"/>
        </w:rPr>
        <w:t xml:space="preserve">Ако </w:t>
      </w:r>
      <w:r>
        <w:t xml:space="preserve">је </w:t>
      </w:r>
      <w:r>
        <w:rPr>
          <w:spacing w:val="-4"/>
        </w:rPr>
        <w:t xml:space="preserve">неопходно </w:t>
      </w:r>
      <w:r>
        <w:t xml:space="preserve">да </w:t>
      </w:r>
      <w:r>
        <w:rPr>
          <w:spacing w:val="-4"/>
        </w:rPr>
        <w:t xml:space="preserve">ваздухоплов </w:t>
      </w:r>
      <w:r>
        <w:t xml:space="preserve">или </w:t>
      </w:r>
      <w:r>
        <w:rPr>
          <w:i/>
          <w:spacing w:val="-4"/>
        </w:rPr>
        <w:t xml:space="preserve">АТS </w:t>
      </w:r>
      <w:r>
        <w:rPr>
          <w:spacing w:val="-3"/>
        </w:rPr>
        <w:t xml:space="preserve">јединица </w:t>
      </w:r>
      <w:r>
        <w:t xml:space="preserve">из било </w:t>
      </w:r>
      <w:r>
        <w:rPr>
          <w:spacing w:val="-5"/>
        </w:rPr>
        <w:t xml:space="preserve">ког </w:t>
      </w:r>
      <w:r>
        <w:t xml:space="preserve">разлога прекине </w:t>
      </w:r>
      <w:r>
        <w:rPr>
          <w:spacing w:val="-4"/>
        </w:rPr>
        <w:t xml:space="preserve">операцију, </w:t>
      </w:r>
      <w:r>
        <w:t xml:space="preserve">они о </w:t>
      </w:r>
      <w:r>
        <w:rPr>
          <w:spacing w:val="-4"/>
        </w:rPr>
        <w:t xml:space="preserve">томе обавештавају, </w:t>
      </w:r>
      <w:r>
        <w:rPr>
          <w:spacing w:val="-5"/>
        </w:rPr>
        <w:t xml:space="preserve">ако </w:t>
      </w:r>
      <w:r>
        <w:t>је мо- гуће,</w:t>
      </w:r>
      <w:r>
        <w:rPr>
          <w:spacing w:val="-7"/>
        </w:rPr>
        <w:t xml:space="preserve"> </w:t>
      </w:r>
      <w:r>
        <w:rPr>
          <w:spacing w:val="-3"/>
        </w:rPr>
        <w:t>друге</w:t>
      </w:r>
      <w:r>
        <w:rPr>
          <w:spacing w:val="-7"/>
        </w:rPr>
        <w:t xml:space="preserve"> </w:t>
      </w:r>
      <w:r>
        <w:rPr>
          <w:spacing w:val="-3"/>
        </w:rPr>
        <w:t>одговарајуће</w:t>
      </w:r>
      <w:r>
        <w:rPr>
          <w:spacing w:val="-7"/>
        </w:rPr>
        <w:t xml:space="preserve"> </w:t>
      </w:r>
      <w:r>
        <w:t>станице,</w:t>
      </w:r>
      <w:r>
        <w:rPr>
          <w:spacing w:val="-7"/>
        </w:rPr>
        <w:t xml:space="preserve"> </w:t>
      </w:r>
      <w:r>
        <w:t>дајући</w:t>
      </w:r>
      <w:r>
        <w:rPr>
          <w:spacing w:val="-7"/>
        </w:rPr>
        <w:t xml:space="preserve"> </w:t>
      </w:r>
      <w:r>
        <w:t>им</w:t>
      </w:r>
      <w:r>
        <w:rPr>
          <w:spacing w:val="-7"/>
        </w:rPr>
        <w:t xml:space="preserve"> </w:t>
      </w:r>
      <w:r>
        <w:t>време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rPr>
          <w:spacing w:val="-4"/>
        </w:rPr>
        <w:t>које</w:t>
      </w:r>
      <w:r>
        <w:rPr>
          <w:spacing w:val="-7"/>
        </w:rPr>
        <w:t xml:space="preserve"> </w:t>
      </w:r>
      <w:r>
        <w:t>се</w:t>
      </w:r>
      <w:r>
        <w:rPr>
          <w:spacing w:val="-7"/>
        </w:rPr>
        <w:t xml:space="preserve"> </w:t>
      </w:r>
      <w:r>
        <w:rPr>
          <w:spacing w:val="-4"/>
        </w:rPr>
        <w:t xml:space="preserve">очекује </w:t>
      </w:r>
      <w:r>
        <w:t>да</w:t>
      </w:r>
      <w:r>
        <w:rPr>
          <w:spacing w:val="-12"/>
        </w:rPr>
        <w:t xml:space="preserve"> </w:t>
      </w:r>
      <w:r>
        <w:t>ће</w:t>
      </w:r>
      <w:r>
        <w:rPr>
          <w:spacing w:val="-12"/>
        </w:rPr>
        <w:t xml:space="preserve"> </w:t>
      </w:r>
      <w:r>
        <w:t>операција</w:t>
      </w:r>
      <w:r>
        <w:rPr>
          <w:spacing w:val="-12"/>
        </w:rPr>
        <w:t xml:space="preserve"> </w:t>
      </w:r>
      <w:r>
        <w:t>бити</w:t>
      </w:r>
      <w:r>
        <w:rPr>
          <w:spacing w:val="-12"/>
        </w:rPr>
        <w:t xml:space="preserve"> </w:t>
      </w:r>
      <w:r>
        <w:t>настављена.</w:t>
      </w:r>
      <w:r>
        <w:rPr>
          <w:spacing w:val="-12"/>
        </w:rPr>
        <w:t xml:space="preserve"> </w:t>
      </w:r>
      <w:r>
        <w:rPr>
          <w:spacing w:val="-3"/>
        </w:rPr>
        <w:t>Када</w:t>
      </w:r>
      <w:r>
        <w:rPr>
          <w:spacing w:val="-12"/>
        </w:rPr>
        <w:t xml:space="preserve"> </w:t>
      </w:r>
      <w:r>
        <w:t>се</w:t>
      </w:r>
      <w:r>
        <w:rPr>
          <w:spacing w:val="-12"/>
        </w:rPr>
        <w:t xml:space="preserve"> </w:t>
      </w:r>
      <w:r>
        <w:t>операција</w:t>
      </w:r>
      <w:r>
        <w:rPr>
          <w:spacing w:val="-12"/>
        </w:rPr>
        <w:t xml:space="preserve"> </w:t>
      </w:r>
      <w:r>
        <w:t>настави,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rPr>
          <w:spacing w:val="-4"/>
        </w:rPr>
        <w:t xml:space="preserve">томе </w:t>
      </w:r>
      <w:r>
        <w:t>се</w:t>
      </w:r>
      <w:r>
        <w:rPr>
          <w:spacing w:val="-7"/>
        </w:rPr>
        <w:t xml:space="preserve"> </w:t>
      </w:r>
      <w:r>
        <w:t>обавештавају</w:t>
      </w:r>
      <w:r>
        <w:rPr>
          <w:spacing w:val="-7"/>
        </w:rPr>
        <w:t xml:space="preserve"> </w:t>
      </w:r>
      <w:r>
        <w:rPr>
          <w:spacing w:val="-3"/>
        </w:rPr>
        <w:t>друге</w:t>
      </w:r>
      <w:r>
        <w:rPr>
          <w:spacing w:val="-7"/>
        </w:rPr>
        <w:t xml:space="preserve"> </w:t>
      </w:r>
      <w:r>
        <w:rPr>
          <w:spacing w:val="-3"/>
        </w:rPr>
        <w:t>одговарајуће</w:t>
      </w:r>
      <w:r>
        <w:rPr>
          <w:spacing w:val="-7"/>
        </w:rPr>
        <w:t xml:space="preserve"> </w:t>
      </w:r>
      <w:r>
        <w:t>станице.</w:t>
      </w:r>
      <w:r>
        <w:rPr>
          <w:spacing w:val="-7"/>
        </w:rPr>
        <w:t xml:space="preserve"> </w:t>
      </w:r>
      <w:r>
        <w:rPr>
          <w:spacing w:val="-5"/>
        </w:rPr>
        <w:t>Ако</w:t>
      </w:r>
      <w:r>
        <w:rPr>
          <w:spacing w:val="-7"/>
        </w:rPr>
        <w:t xml:space="preserve"> </w:t>
      </w:r>
      <w:r>
        <w:t>је</w:t>
      </w:r>
      <w:r>
        <w:rPr>
          <w:spacing w:val="-7"/>
        </w:rPr>
        <w:t xml:space="preserve"> </w:t>
      </w:r>
      <w:r>
        <w:rPr>
          <w:spacing w:val="-4"/>
        </w:rPr>
        <w:t>неопхо</w:t>
      </w:r>
      <w:r>
        <w:rPr>
          <w:spacing w:val="-4"/>
        </w:rPr>
        <w:t>дно</w:t>
      </w:r>
      <w:r>
        <w:rPr>
          <w:spacing w:val="-7"/>
        </w:rPr>
        <w:t xml:space="preserve"> </w:t>
      </w:r>
      <w:r>
        <w:t>да</w:t>
      </w:r>
      <w:r>
        <w:rPr>
          <w:spacing w:val="-7"/>
        </w:rPr>
        <w:t xml:space="preserve"> </w:t>
      </w:r>
      <w:r>
        <w:t>се прекид</w:t>
      </w:r>
      <w:r>
        <w:rPr>
          <w:spacing w:val="-11"/>
        </w:rPr>
        <w:t xml:space="preserve"> </w:t>
      </w:r>
      <w:r>
        <w:t>операције</w:t>
      </w:r>
      <w:r>
        <w:rPr>
          <w:spacing w:val="-11"/>
        </w:rPr>
        <w:t xml:space="preserve"> </w:t>
      </w:r>
      <w:r>
        <w:rPr>
          <w:spacing w:val="-3"/>
        </w:rPr>
        <w:t>продужи</w:t>
      </w:r>
      <w:r>
        <w:rPr>
          <w:spacing w:val="-11"/>
        </w:rPr>
        <w:t xml:space="preserve"> </w:t>
      </w:r>
      <w:r>
        <w:rPr>
          <w:spacing w:val="-4"/>
        </w:rPr>
        <w:t>након</w:t>
      </w:r>
      <w:r>
        <w:rPr>
          <w:spacing w:val="-11"/>
        </w:rPr>
        <w:t xml:space="preserve"> </w:t>
      </w:r>
      <w:r>
        <w:t>времена</w:t>
      </w:r>
      <w:r>
        <w:rPr>
          <w:spacing w:val="-11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првобитног</w:t>
      </w:r>
      <w:r>
        <w:rPr>
          <w:spacing w:val="-11"/>
        </w:rPr>
        <w:t xml:space="preserve"> </w:t>
      </w:r>
      <w:r>
        <w:t>обавеште- ња,</w:t>
      </w:r>
      <w:r>
        <w:rPr>
          <w:spacing w:val="-14"/>
        </w:rPr>
        <w:t xml:space="preserve"> </w:t>
      </w:r>
      <w:r>
        <w:t>шаље</w:t>
      </w:r>
      <w:r>
        <w:rPr>
          <w:spacing w:val="-14"/>
        </w:rPr>
        <w:t xml:space="preserve"> </w:t>
      </w:r>
      <w:r>
        <w:t>се,</w:t>
      </w:r>
      <w:r>
        <w:rPr>
          <w:spacing w:val="-14"/>
        </w:rPr>
        <w:t xml:space="preserve"> </w:t>
      </w:r>
      <w:r>
        <w:rPr>
          <w:spacing w:val="-5"/>
        </w:rPr>
        <w:t>ако</w:t>
      </w:r>
      <w:r>
        <w:rPr>
          <w:spacing w:val="-14"/>
        </w:rPr>
        <w:t xml:space="preserve"> </w:t>
      </w:r>
      <w:r>
        <w:t>је</w:t>
      </w:r>
      <w:r>
        <w:rPr>
          <w:spacing w:val="-14"/>
        </w:rPr>
        <w:t xml:space="preserve"> </w:t>
      </w:r>
      <w:r>
        <w:t>могуће,</w:t>
      </w:r>
      <w:r>
        <w:rPr>
          <w:spacing w:val="-14"/>
        </w:rPr>
        <w:t xml:space="preserve"> </w:t>
      </w:r>
      <w:r>
        <w:t>исправљено</w:t>
      </w:r>
      <w:r>
        <w:rPr>
          <w:spacing w:val="-14"/>
        </w:rPr>
        <w:t xml:space="preserve"> </w:t>
      </w:r>
      <w:r>
        <w:t>време</w:t>
      </w:r>
      <w:r>
        <w:rPr>
          <w:spacing w:val="-14"/>
        </w:rPr>
        <w:t xml:space="preserve"> </w:t>
      </w:r>
      <w:r>
        <w:t>наставка</w:t>
      </w:r>
      <w:r>
        <w:rPr>
          <w:spacing w:val="-14"/>
        </w:rPr>
        <w:t xml:space="preserve"> </w:t>
      </w:r>
      <w:r>
        <w:t>операције,</w:t>
      </w:r>
      <w:r>
        <w:rPr>
          <w:spacing w:val="-14"/>
        </w:rPr>
        <w:t xml:space="preserve"> </w:t>
      </w:r>
      <w:r>
        <w:t xml:space="preserve">у време или </w:t>
      </w:r>
      <w:r>
        <w:rPr>
          <w:spacing w:val="-3"/>
        </w:rPr>
        <w:t xml:space="preserve">приближно </w:t>
      </w:r>
      <w:r>
        <w:t xml:space="preserve">времену </w:t>
      </w:r>
      <w:r>
        <w:rPr>
          <w:spacing w:val="-4"/>
        </w:rPr>
        <w:t xml:space="preserve">које </w:t>
      </w:r>
      <w:r>
        <w:t>је први пут</w:t>
      </w:r>
      <w:r>
        <w:rPr>
          <w:spacing w:val="-32"/>
        </w:rPr>
        <w:t xml:space="preserve"> </w:t>
      </w:r>
      <w:r>
        <w:rPr>
          <w:spacing w:val="-3"/>
        </w:rPr>
        <w:t>одређено.</w:t>
      </w:r>
    </w:p>
    <w:p w:rsidR="00A822BE" w:rsidRDefault="0046556E">
      <w:pPr>
        <w:pStyle w:val="Heading2"/>
        <w:spacing w:line="194" w:lineRule="exact"/>
      </w:pPr>
      <w:r>
        <w:t>SERA.14085 Употреба предаје на слепо</w:t>
      </w:r>
    </w:p>
    <w:p w:rsidR="00A822BE" w:rsidRDefault="0046556E">
      <w:pPr>
        <w:pStyle w:val="BodyText"/>
        <w:spacing w:line="232" w:lineRule="auto"/>
        <w:ind w:right="38" w:firstLine="396"/>
      </w:pPr>
      <w:r>
        <w:t xml:space="preserve">(а) </w:t>
      </w:r>
      <w:r>
        <w:rPr>
          <w:spacing w:val="-4"/>
        </w:rPr>
        <w:t xml:space="preserve">Ако </w:t>
      </w:r>
      <w:r>
        <w:t xml:space="preserve">ваздухоплов не успе да успостави контакт на за то одређеном </w:t>
      </w:r>
      <w:r>
        <w:rPr>
          <w:spacing w:val="-4"/>
        </w:rPr>
        <w:t xml:space="preserve">каналу, </w:t>
      </w:r>
      <w:r>
        <w:t xml:space="preserve">на претходно коришћеном каналу или на дру- </w:t>
      </w:r>
      <w:r>
        <w:rPr>
          <w:spacing w:val="-3"/>
        </w:rPr>
        <w:t xml:space="preserve">гом </w:t>
      </w:r>
      <w:r>
        <w:t xml:space="preserve">каналу </w:t>
      </w:r>
      <w:r>
        <w:rPr>
          <w:spacing w:val="-3"/>
        </w:rPr>
        <w:t xml:space="preserve">који </w:t>
      </w:r>
      <w:r>
        <w:t xml:space="preserve">одговара тој рути и не успе да коришћењем свих расположивих средстава успостави комуникацију са одговарају- ћом </w:t>
      </w:r>
      <w:r>
        <w:rPr>
          <w:i/>
          <w:spacing w:val="-3"/>
        </w:rPr>
        <w:t xml:space="preserve">АТS </w:t>
      </w:r>
      <w:r>
        <w:t xml:space="preserve">јединицом, </w:t>
      </w:r>
      <w:r>
        <w:rPr>
          <w:spacing w:val="-2"/>
        </w:rPr>
        <w:t>др</w:t>
      </w:r>
      <w:r>
        <w:rPr>
          <w:spacing w:val="-2"/>
        </w:rPr>
        <w:t xml:space="preserve">угом </w:t>
      </w:r>
      <w:r>
        <w:rPr>
          <w:i/>
          <w:spacing w:val="-3"/>
        </w:rPr>
        <w:t xml:space="preserve">АТS </w:t>
      </w:r>
      <w:r>
        <w:t>јединицом или другим ваздухо- пловом, тај ваздухоплов мора да пошаље своју поруку два пута  на за то одређеном каналу (каналима), шаљући пре ње</w:t>
      </w:r>
      <w:r>
        <w:rPr>
          <w:spacing w:val="35"/>
        </w:rPr>
        <w:t xml:space="preserve"> </w:t>
      </w:r>
      <w:r>
        <w:t>фразу</w:t>
      </w:r>
    </w:p>
    <w:p w:rsidR="00A822BE" w:rsidRDefault="0046556E">
      <w:pPr>
        <w:pStyle w:val="BodyText"/>
        <w:spacing w:line="232" w:lineRule="auto"/>
        <w:ind w:right="-14" w:firstLine="0"/>
        <w:jc w:val="left"/>
      </w:pPr>
      <w:r>
        <w:t>„</w:t>
      </w:r>
      <w:r>
        <w:rPr>
          <w:i/>
        </w:rPr>
        <w:t>ТRANSMITTING BLIND</w:t>
      </w:r>
      <w:r>
        <w:t>” и, ако је неопходно, у њој наведе прима- оце којима је порука намењена.</w:t>
      </w:r>
    </w:p>
    <w:p w:rsidR="00A822BE" w:rsidRDefault="0046556E">
      <w:pPr>
        <w:pStyle w:val="BodyText"/>
        <w:spacing w:line="232" w:lineRule="auto"/>
        <w:ind w:right="38" w:firstLine="396"/>
      </w:pPr>
      <w:r>
        <w:t>(б)</w:t>
      </w:r>
      <w:r>
        <w:rPr>
          <w:spacing w:val="-9"/>
        </w:rPr>
        <w:t xml:space="preserve"> </w:t>
      </w:r>
      <w:r>
        <w:rPr>
          <w:spacing w:val="-4"/>
        </w:rPr>
        <w:t>Ако</w:t>
      </w:r>
      <w:r>
        <w:rPr>
          <w:spacing w:val="-9"/>
        </w:rPr>
        <w:t xml:space="preserve"> </w:t>
      </w:r>
      <w:r>
        <w:t>ваздухоплов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може</w:t>
      </w:r>
      <w:r>
        <w:rPr>
          <w:spacing w:val="-9"/>
        </w:rPr>
        <w:t xml:space="preserve"> </w:t>
      </w:r>
      <w:r>
        <w:t>да</w:t>
      </w:r>
      <w:r>
        <w:rPr>
          <w:spacing w:val="-9"/>
        </w:rPr>
        <w:t xml:space="preserve"> </w:t>
      </w:r>
      <w:r>
        <w:t>успостави</w:t>
      </w:r>
      <w:r>
        <w:rPr>
          <w:spacing w:val="-9"/>
        </w:rPr>
        <w:t xml:space="preserve"> </w:t>
      </w:r>
      <w:r>
        <w:t>комуникацију</w:t>
      </w:r>
      <w:r>
        <w:rPr>
          <w:spacing w:val="-9"/>
        </w:rPr>
        <w:t xml:space="preserve"> </w:t>
      </w:r>
      <w:r>
        <w:t>због квара пријемника, он мора да шаље извештаје у предвиђена вре- мена</w:t>
      </w:r>
      <w:r>
        <w:rPr>
          <w:spacing w:val="8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позиције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каналу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употреби,</w:t>
      </w:r>
      <w:r>
        <w:rPr>
          <w:spacing w:val="8"/>
        </w:rPr>
        <w:t xml:space="preserve"> </w:t>
      </w:r>
      <w:r>
        <w:t>шаљући</w:t>
      </w:r>
      <w:r>
        <w:rPr>
          <w:spacing w:val="8"/>
        </w:rPr>
        <w:t xml:space="preserve"> </w:t>
      </w:r>
      <w:r>
        <w:t>пре</w:t>
      </w:r>
      <w:r>
        <w:rPr>
          <w:spacing w:val="8"/>
        </w:rPr>
        <w:t xml:space="preserve"> </w:t>
      </w:r>
      <w:r>
        <w:t>њих</w:t>
      </w:r>
      <w:r>
        <w:rPr>
          <w:spacing w:val="8"/>
        </w:rPr>
        <w:t xml:space="preserve"> </w:t>
      </w:r>
      <w:r>
        <w:t>фразу</w:t>
      </w:r>
    </w:p>
    <w:p w:rsidR="00A822BE" w:rsidRDefault="0046556E">
      <w:pPr>
        <w:spacing w:line="197" w:lineRule="exact"/>
        <w:ind w:left="118"/>
        <w:rPr>
          <w:sz w:val="18"/>
        </w:rPr>
      </w:pPr>
      <w:r>
        <w:rPr>
          <w:sz w:val="18"/>
        </w:rPr>
        <w:t>„</w:t>
      </w:r>
      <w:r>
        <w:rPr>
          <w:i/>
          <w:sz w:val="18"/>
        </w:rPr>
        <w:t>ТRANSMITTING BLIND DUE ТО RECEIVER FAILURE</w:t>
      </w:r>
      <w:r>
        <w:rPr>
          <w:sz w:val="18"/>
        </w:rPr>
        <w:t>”. Ваздухо-</w:t>
      </w:r>
    </w:p>
    <w:p w:rsidR="00A822BE" w:rsidRDefault="0046556E">
      <w:pPr>
        <w:pStyle w:val="BodyText"/>
        <w:spacing w:line="200" w:lineRule="exact"/>
        <w:ind w:firstLine="0"/>
        <w:jc w:val="left"/>
      </w:pPr>
      <w:r>
        <w:t>плов мора да:</w:t>
      </w:r>
    </w:p>
    <w:p w:rsidR="00A822BE" w:rsidRDefault="0046556E">
      <w:pPr>
        <w:pStyle w:val="ListParagraph"/>
        <w:numPr>
          <w:ilvl w:val="0"/>
          <w:numId w:val="28"/>
        </w:numPr>
        <w:tabs>
          <w:tab w:val="left" w:pos="771"/>
        </w:tabs>
        <w:spacing w:line="200" w:lineRule="exact"/>
        <w:ind w:firstLine="397"/>
        <w:rPr>
          <w:sz w:val="18"/>
        </w:rPr>
      </w:pPr>
      <w:r>
        <w:rPr>
          <w:sz w:val="18"/>
        </w:rPr>
        <w:t>пошаље жељену поруку и понови је у</w:t>
      </w:r>
      <w:r>
        <w:rPr>
          <w:spacing w:val="-9"/>
          <w:sz w:val="18"/>
        </w:rPr>
        <w:t xml:space="preserve"> </w:t>
      </w:r>
      <w:r>
        <w:rPr>
          <w:sz w:val="18"/>
        </w:rPr>
        <w:t>целости;</w:t>
      </w:r>
    </w:p>
    <w:p w:rsidR="00A822BE" w:rsidRDefault="0046556E">
      <w:pPr>
        <w:pStyle w:val="ListParagraph"/>
        <w:numPr>
          <w:ilvl w:val="0"/>
          <w:numId w:val="28"/>
        </w:numPr>
        <w:tabs>
          <w:tab w:val="left" w:pos="771"/>
        </w:tabs>
        <w:spacing w:line="200" w:lineRule="exact"/>
        <w:ind w:firstLine="397"/>
        <w:rPr>
          <w:sz w:val="18"/>
        </w:rPr>
      </w:pPr>
      <w:r>
        <w:rPr>
          <w:sz w:val="18"/>
        </w:rPr>
        <w:t>наведе време следећег планираног</w:t>
      </w:r>
      <w:r>
        <w:rPr>
          <w:spacing w:val="-5"/>
          <w:sz w:val="18"/>
        </w:rPr>
        <w:t xml:space="preserve"> </w:t>
      </w:r>
      <w:r>
        <w:rPr>
          <w:sz w:val="18"/>
        </w:rPr>
        <w:t>преноса;</w:t>
      </w:r>
    </w:p>
    <w:p w:rsidR="00A822BE" w:rsidRDefault="0046556E">
      <w:pPr>
        <w:pStyle w:val="ListParagraph"/>
        <w:numPr>
          <w:ilvl w:val="0"/>
          <w:numId w:val="28"/>
        </w:numPr>
        <w:tabs>
          <w:tab w:val="left" w:pos="769"/>
        </w:tabs>
        <w:spacing w:line="232" w:lineRule="auto"/>
        <w:ind w:right="40" w:firstLine="397"/>
        <w:jc w:val="both"/>
        <w:rPr>
          <w:sz w:val="18"/>
        </w:rPr>
      </w:pPr>
      <w:r>
        <w:rPr>
          <w:spacing w:val="-4"/>
          <w:sz w:val="18"/>
        </w:rPr>
        <w:t>ако</w:t>
      </w:r>
      <w:r>
        <w:rPr>
          <w:spacing w:val="-6"/>
          <w:sz w:val="18"/>
        </w:rPr>
        <w:t xml:space="preserve"> </w:t>
      </w:r>
      <w:r>
        <w:rPr>
          <w:sz w:val="18"/>
        </w:rPr>
        <w:t>му</w:t>
      </w:r>
      <w:r>
        <w:rPr>
          <w:spacing w:val="-6"/>
          <w:sz w:val="18"/>
        </w:rPr>
        <w:t xml:space="preserve"> </w:t>
      </w:r>
      <w:r>
        <w:rPr>
          <w:sz w:val="18"/>
        </w:rPr>
        <w:t>се</w:t>
      </w:r>
      <w:r>
        <w:rPr>
          <w:spacing w:val="-6"/>
          <w:sz w:val="18"/>
        </w:rPr>
        <w:t xml:space="preserve"> </w:t>
      </w:r>
      <w:r>
        <w:rPr>
          <w:sz w:val="18"/>
        </w:rPr>
        <w:t>пружа</w:t>
      </w:r>
      <w:r>
        <w:rPr>
          <w:spacing w:val="-6"/>
          <w:sz w:val="18"/>
        </w:rPr>
        <w:t xml:space="preserve"> </w:t>
      </w:r>
      <w:r>
        <w:rPr>
          <w:i/>
          <w:spacing w:val="-3"/>
          <w:sz w:val="18"/>
        </w:rPr>
        <w:t>АТS</w:t>
      </w:r>
      <w:r>
        <w:rPr>
          <w:i/>
          <w:spacing w:val="-6"/>
          <w:sz w:val="18"/>
        </w:rPr>
        <w:t xml:space="preserve"> </w:t>
      </w:r>
      <w:r>
        <w:rPr>
          <w:sz w:val="18"/>
        </w:rPr>
        <w:t>услуга,</w:t>
      </w:r>
      <w:r>
        <w:rPr>
          <w:spacing w:val="-6"/>
          <w:sz w:val="18"/>
        </w:rPr>
        <w:t xml:space="preserve"> </w:t>
      </w:r>
      <w:r>
        <w:rPr>
          <w:sz w:val="18"/>
        </w:rPr>
        <w:t>пошаље</w:t>
      </w:r>
      <w:r>
        <w:rPr>
          <w:spacing w:val="-6"/>
          <w:sz w:val="18"/>
        </w:rPr>
        <w:t xml:space="preserve"> </w:t>
      </w:r>
      <w:r>
        <w:rPr>
          <w:sz w:val="18"/>
        </w:rPr>
        <w:t>информације</w:t>
      </w:r>
      <w:r>
        <w:rPr>
          <w:spacing w:val="-6"/>
          <w:sz w:val="18"/>
        </w:rPr>
        <w:t xml:space="preserve"> </w:t>
      </w:r>
      <w:r>
        <w:rPr>
          <w:sz w:val="18"/>
        </w:rPr>
        <w:t>о</w:t>
      </w:r>
      <w:r>
        <w:rPr>
          <w:spacing w:val="-6"/>
          <w:sz w:val="18"/>
        </w:rPr>
        <w:t xml:space="preserve"> </w:t>
      </w:r>
      <w:r>
        <w:rPr>
          <w:sz w:val="18"/>
        </w:rPr>
        <w:t xml:space="preserve">наме- ри вође ваздухоплова у </w:t>
      </w:r>
      <w:r>
        <w:rPr>
          <w:spacing w:val="-3"/>
          <w:sz w:val="18"/>
        </w:rPr>
        <w:t xml:space="preserve">погледу </w:t>
      </w:r>
      <w:r>
        <w:rPr>
          <w:sz w:val="18"/>
        </w:rPr>
        <w:t>наставка лета.</w:t>
      </w:r>
    </w:p>
    <w:p w:rsidR="00A822BE" w:rsidRDefault="0046556E">
      <w:pPr>
        <w:pStyle w:val="Heading2"/>
        <w:spacing w:line="197" w:lineRule="exact"/>
      </w:pPr>
      <w:r>
        <w:t>SERA.14087 Употреба технике прослеђивања комуника-</w:t>
      </w:r>
    </w:p>
    <w:p w:rsidR="00A822BE" w:rsidRDefault="0046556E">
      <w:pPr>
        <w:spacing w:line="200" w:lineRule="exact"/>
        <w:ind w:left="118"/>
        <w:rPr>
          <w:b/>
          <w:sz w:val="18"/>
        </w:rPr>
      </w:pPr>
      <w:r>
        <w:rPr>
          <w:b/>
          <w:sz w:val="18"/>
        </w:rPr>
        <w:t>ције</w:t>
      </w:r>
    </w:p>
    <w:p w:rsidR="00A822BE" w:rsidRDefault="0046556E">
      <w:pPr>
        <w:pStyle w:val="BodyText"/>
        <w:spacing w:line="232" w:lineRule="auto"/>
        <w:ind w:right="38" w:firstLine="396"/>
      </w:pPr>
      <w:r>
        <w:t xml:space="preserve">(а) Ако </w:t>
      </w:r>
      <w:r>
        <w:rPr>
          <w:i/>
        </w:rPr>
        <w:t xml:space="preserve">АТS </w:t>
      </w:r>
      <w:r>
        <w:t>јединица не успе да успостави контакт са вазду- хопловом након позива на фреквенцијама за које се сматра да их тај ваздухоплов слуша, она мора да:</w:t>
      </w:r>
    </w:p>
    <w:p w:rsidR="00A822BE" w:rsidRDefault="0046556E">
      <w:pPr>
        <w:pStyle w:val="ListParagraph"/>
        <w:numPr>
          <w:ilvl w:val="0"/>
          <w:numId w:val="27"/>
        </w:numPr>
        <w:tabs>
          <w:tab w:val="left" w:pos="771"/>
        </w:tabs>
        <w:spacing w:line="232" w:lineRule="auto"/>
        <w:ind w:right="38" w:firstLine="397"/>
        <w:jc w:val="both"/>
        <w:rPr>
          <w:sz w:val="18"/>
        </w:rPr>
      </w:pPr>
      <w:r>
        <w:rPr>
          <w:sz w:val="18"/>
        </w:rPr>
        <w:t xml:space="preserve">захтева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осталих </w:t>
      </w:r>
      <w:r>
        <w:rPr>
          <w:i/>
          <w:spacing w:val="-3"/>
          <w:sz w:val="18"/>
        </w:rPr>
        <w:t xml:space="preserve">АТS </w:t>
      </w:r>
      <w:r>
        <w:rPr>
          <w:sz w:val="18"/>
        </w:rPr>
        <w:t>јединица да јој пруже помоћ</w:t>
      </w:r>
      <w:r>
        <w:rPr>
          <w:spacing w:val="-29"/>
          <w:sz w:val="18"/>
        </w:rPr>
        <w:t xml:space="preserve"> </w:t>
      </w:r>
      <w:r>
        <w:rPr>
          <w:sz w:val="18"/>
        </w:rPr>
        <w:t xml:space="preserve">пози- вањем тог ваздухоплова и, по потреби, прослеђивањем </w:t>
      </w:r>
      <w:r>
        <w:rPr>
          <w:sz w:val="18"/>
        </w:rPr>
        <w:t>порука;</w:t>
      </w:r>
      <w:r>
        <w:rPr>
          <w:spacing w:val="-28"/>
          <w:sz w:val="18"/>
        </w:rPr>
        <w:t xml:space="preserve"> </w:t>
      </w:r>
      <w:r>
        <w:rPr>
          <w:sz w:val="18"/>
        </w:rPr>
        <w:t>и</w:t>
      </w:r>
    </w:p>
    <w:p w:rsidR="00A822BE" w:rsidRDefault="0046556E">
      <w:pPr>
        <w:pStyle w:val="ListParagraph"/>
        <w:numPr>
          <w:ilvl w:val="0"/>
          <w:numId w:val="27"/>
        </w:numPr>
        <w:tabs>
          <w:tab w:val="left" w:pos="796"/>
        </w:tabs>
        <w:spacing w:line="232" w:lineRule="auto"/>
        <w:ind w:right="38" w:firstLine="397"/>
        <w:jc w:val="both"/>
        <w:rPr>
          <w:sz w:val="18"/>
        </w:rPr>
      </w:pPr>
      <w:r>
        <w:rPr>
          <w:sz w:val="18"/>
        </w:rPr>
        <w:t xml:space="preserve">захтева </w:t>
      </w:r>
      <w:r>
        <w:rPr>
          <w:spacing w:val="-3"/>
          <w:sz w:val="18"/>
        </w:rPr>
        <w:t xml:space="preserve">од </w:t>
      </w:r>
      <w:r>
        <w:rPr>
          <w:sz w:val="18"/>
        </w:rPr>
        <w:t>ваздухоплова на тој рути да покушају да ус- поставе комуникацију са дотичним ваздухопловом и, по потреби, проследе</w:t>
      </w:r>
      <w:r>
        <w:rPr>
          <w:spacing w:val="-1"/>
          <w:sz w:val="18"/>
        </w:rPr>
        <w:t xml:space="preserve"> </w:t>
      </w:r>
      <w:r>
        <w:rPr>
          <w:sz w:val="18"/>
        </w:rPr>
        <w:t>поруке.</w:t>
      </w:r>
    </w:p>
    <w:p w:rsidR="00A822BE" w:rsidRDefault="0046556E">
      <w:pPr>
        <w:pStyle w:val="BodyText"/>
        <w:spacing w:line="197" w:lineRule="exact"/>
        <w:ind w:left="515" w:firstLine="0"/>
        <w:jc w:val="left"/>
      </w:pPr>
      <w:r>
        <w:t>(б) Одредбе тачке (а) морају, такође, да се примене:</w:t>
      </w:r>
    </w:p>
    <w:p w:rsidR="00A822BE" w:rsidRDefault="0046556E">
      <w:pPr>
        <w:pStyle w:val="ListParagraph"/>
        <w:numPr>
          <w:ilvl w:val="0"/>
          <w:numId w:val="26"/>
        </w:numPr>
        <w:tabs>
          <w:tab w:val="left" w:pos="771"/>
        </w:tabs>
        <w:spacing w:line="200" w:lineRule="exact"/>
        <w:ind w:firstLine="397"/>
        <w:rPr>
          <w:sz w:val="18"/>
        </w:rPr>
      </w:pPr>
      <w:r>
        <w:rPr>
          <w:sz w:val="18"/>
        </w:rPr>
        <w:t xml:space="preserve">на захтев одговарајуће </w:t>
      </w:r>
      <w:r>
        <w:rPr>
          <w:i/>
          <w:spacing w:val="-3"/>
          <w:sz w:val="18"/>
        </w:rPr>
        <w:t>АТS</w:t>
      </w:r>
      <w:r>
        <w:rPr>
          <w:i/>
          <w:spacing w:val="-5"/>
          <w:sz w:val="18"/>
        </w:rPr>
        <w:t xml:space="preserve"> </w:t>
      </w:r>
      <w:r>
        <w:rPr>
          <w:sz w:val="18"/>
        </w:rPr>
        <w:t>јединице;</w:t>
      </w:r>
    </w:p>
    <w:p w:rsidR="00A822BE" w:rsidRDefault="0046556E">
      <w:pPr>
        <w:pStyle w:val="ListParagraph"/>
        <w:numPr>
          <w:ilvl w:val="0"/>
          <w:numId w:val="26"/>
        </w:numPr>
        <w:tabs>
          <w:tab w:val="left" w:pos="767"/>
        </w:tabs>
        <w:spacing w:line="232" w:lineRule="auto"/>
        <w:ind w:right="39" w:firstLine="397"/>
        <w:jc w:val="both"/>
        <w:rPr>
          <w:sz w:val="18"/>
        </w:rPr>
      </w:pPr>
      <w:r>
        <w:rPr>
          <w:spacing w:val="-4"/>
          <w:sz w:val="18"/>
        </w:rPr>
        <w:t>ако</w:t>
      </w:r>
      <w:r>
        <w:rPr>
          <w:spacing w:val="-9"/>
          <w:sz w:val="18"/>
        </w:rPr>
        <w:t xml:space="preserve"> </w:t>
      </w:r>
      <w:r>
        <w:rPr>
          <w:sz w:val="18"/>
        </w:rPr>
        <w:t>очекивани</w:t>
      </w:r>
      <w:r>
        <w:rPr>
          <w:spacing w:val="-8"/>
          <w:sz w:val="18"/>
        </w:rPr>
        <w:t xml:space="preserve"> </w:t>
      </w:r>
      <w:r>
        <w:rPr>
          <w:sz w:val="18"/>
        </w:rPr>
        <w:t>позив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од</w:t>
      </w:r>
      <w:r>
        <w:rPr>
          <w:spacing w:val="-9"/>
          <w:sz w:val="18"/>
        </w:rPr>
        <w:t xml:space="preserve"> </w:t>
      </w:r>
      <w:r>
        <w:rPr>
          <w:sz w:val="18"/>
        </w:rPr>
        <w:t>ваздухоплова</w:t>
      </w:r>
      <w:r>
        <w:rPr>
          <w:spacing w:val="-9"/>
          <w:sz w:val="18"/>
        </w:rPr>
        <w:t xml:space="preserve"> </w:t>
      </w:r>
      <w:r>
        <w:rPr>
          <w:sz w:val="18"/>
        </w:rPr>
        <w:t>није</w:t>
      </w:r>
      <w:r>
        <w:rPr>
          <w:spacing w:val="-9"/>
          <w:sz w:val="18"/>
        </w:rPr>
        <w:t xml:space="preserve"> </w:t>
      </w:r>
      <w:r>
        <w:rPr>
          <w:sz w:val="18"/>
        </w:rPr>
        <w:t>примљен</w:t>
      </w:r>
      <w:r>
        <w:rPr>
          <w:spacing w:val="-9"/>
          <w:sz w:val="18"/>
        </w:rPr>
        <w:t xml:space="preserve"> </w:t>
      </w:r>
      <w:r>
        <w:rPr>
          <w:sz w:val="18"/>
        </w:rPr>
        <w:t>у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 xml:space="preserve">тако </w:t>
      </w:r>
      <w:r>
        <w:rPr>
          <w:sz w:val="18"/>
        </w:rPr>
        <w:t xml:space="preserve">дугом </w:t>
      </w:r>
      <w:r>
        <w:rPr>
          <w:spacing w:val="-3"/>
          <w:sz w:val="18"/>
        </w:rPr>
        <w:t xml:space="preserve">временском </w:t>
      </w:r>
      <w:r>
        <w:rPr>
          <w:sz w:val="18"/>
        </w:rPr>
        <w:t>периоду да се сумња на прекид</w:t>
      </w:r>
      <w:r>
        <w:rPr>
          <w:spacing w:val="-25"/>
          <w:sz w:val="18"/>
        </w:rPr>
        <w:t xml:space="preserve"> </w:t>
      </w:r>
      <w:r>
        <w:rPr>
          <w:sz w:val="18"/>
        </w:rPr>
        <w:t>комуникације.</w:t>
      </w:r>
    </w:p>
    <w:p w:rsidR="00A822BE" w:rsidRDefault="0046556E">
      <w:pPr>
        <w:pStyle w:val="Heading2"/>
        <w:spacing w:line="197" w:lineRule="exact"/>
      </w:pPr>
      <w:r>
        <w:t>SERA.14090 Посебни комуникацијски поступци</w:t>
      </w:r>
    </w:p>
    <w:p w:rsidR="00A822BE" w:rsidRDefault="0046556E">
      <w:pPr>
        <w:pStyle w:val="BodyText"/>
        <w:spacing w:line="200" w:lineRule="exact"/>
        <w:ind w:left="515" w:firstLine="0"/>
        <w:jc w:val="left"/>
      </w:pPr>
      <w:r>
        <w:t>(а) Кретање возила</w:t>
      </w:r>
    </w:p>
    <w:p w:rsidR="00A822BE" w:rsidRDefault="0046556E">
      <w:pPr>
        <w:pStyle w:val="BodyText"/>
        <w:spacing w:line="232" w:lineRule="auto"/>
        <w:ind w:right="38" w:firstLine="396"/>
      </w:pPr>
      <w:r>
        <w:t>Фразеологије за кретање возила, осим трактора за вучу, на маневарској површини, морају да буду исте</w:t>
      </w:r>
      <w:r>
        <w:t xml:space="preserve"> као оне које се упо- требљавају за кретање ваздухоплова, уз изузетак инструкција за вожење по тлу, у ком случају се у комуникацији са возилима реч</w:t>
      </w:r>
    </w:p>
    <w:p w:rsidR="00A822BE" w:rsidRDefault="0046556E">
      <w:pPr>
        <w:spacing w:line="196" w:lineRule="exact"/>
        <w:ind w:left="118"/>
        <w:rPr>
          <w:sz w:val="18"/>
        </w:rPr>
      </w:pPr>
      <w:r>
        <w:rPr>
          <w:sz w:val="18"/>
        </w:rPr>
        <w:t>„</w:t>
      </w:r>
      <w:r>
        <w:rPr>
          <w:i/>
          <w:sz w:val="18"/>
        </w:rPr>
        <w:t>PROCEED</w:t>
      </w:r>
      <w:r>
        <w:rPr>
          <w:sz w:val="18"/>
        </w:rPr>
        <w:t>” употребљава уместо речи „</w:t>
      </w:r>
      <w:r>
        <w:rPr>
          <w:i/>
          <w:sz w:val="18"/>
        </w:rPr>
        <w:t>ТАXI</w:t>
      </w:r>
      <w:r>
        <w:rPr>
          <w:sz w:val="18"/>
        </w:rPr>
        <w:t>”.</w:t>
      </w:r>
    </w:p>
    <w:p w:rsidR="00A822BE" w:rsidRDefault="0046556E">
      <w:pPr>
        <w:pStyle w:val="BodyText"/>
        <w:spacing w:line="232" w:lineRule="auto"/>
        <w:ind w:left="515" w:right="23" w:firstLine="0"/>
        <w:jc w:val="left"/>
      </w:pPr>
      <w:r>
        <w:t>(б) Саветодавна услуга у ваздушном саобраћају Саветодавном услугом у ваздушном саобраћају се не дају</w:t>
      </w:r>
    </w:p>
    <w:p w:rsidR="00A822BE" w:rsidRDefault="0046556E">
      <w:pPr>
        <w:pStyle w:val="BodyText"/>
        <w:spacing w:line="232" w:lineRule="auto"/>
        <w:ind w:right="38" w:firstLine="0"/>
        <w:jc w:val="left"/>
      </w:pPr>
      <w:r>
        <w:t xml:space="preserve">„одобрења” него само „савети” и </w:t>
      </w:r>
      <w:r>
        <w:rPr>
          <w:spacing w:val="-4"/>
        </w:rPr>
        <w:t xml:space="preserve">ако  </w:t>
      </w:r>
      <w:r>
        <w:t>се ваздухоплову предла-   же</w:t>
      </w:r>
      <w:r>
        <w:rPr>
          <w:spacing w:val="30"/>
        </w:rPr>
        <w:t xml:space="preserve"> </w:t>
      </w:r>
      <w:r>
        <w:t>начин</w:t>
      </w:r>
      <w:r>
        <w:rPr>
          <w:spacing w:val="30"/>
        </w:rPr>
        <w:t xml:space="preserve"> </w:t>
      </w:r>
      <w:r>
        <w:t>поступања,</w:t>
      </w:r>
      <w:r>
        <w:rPr>
          <w:spacing w:val="30"/>
        </w:rPr>
        <w:t xml:space="preserve"> </w:t>
      </w:r>
      <w:r>
        <w:t>мора</w:t>
      </w:r>
      <w:r>
        <w:rPr>
          <w:spacing w:val="30"/>
        </w:rPr>
        <w:t xml:space="preserve"> </w:t>
      </w:r>
      <w:r>
        <w:t>да</w:t>
      </w:r>
      <w:r>
        <w:rPr>
          <w:spacing w:val="30"/>
        </w:rPr>
        <w:t xml:space="preserve"> </w:t>
      </w:r>
      <w:r>
        <w:t>се</w:t>
      </w:r>
      <w:r>
        <w:rPr>
          <w:spacing w:val="30"/>
        </w:rPr>
        <w:t xml:space="preserve"> </w:t>
      </w:r>
      <w:r>
        <w:t>употребљава</w:t>
      </w:r>
      <w:r>
        <w:rPr>
          <w:spacing w:val="30"/>
        </w:rPr>
        <w:t xml:space="preserve"> </w:t>
      </w:r>
      <w:r>
        <w:t>реч</w:t>
      </w:r>
      <w:r>
        <w:rPr>
          <w:spacing w:val="30"/>
        </w:rPr>
        <w:t xml:space="preserve"> </w:t>
      </w:r>
      <w:r>
        <w:t>„</w:t>
      </w:r>
      <w:r>
        <w:rPr>
          <w:i/>
        </w:rPr>
        <w:t>advice</w:t>
      </w:r>
      <w:r>
        <w:t>”</w:t>
      </w:r>
      <w:r>
        <w:rPr>
          <w:spacing w:val="30"/>
        </w:rPr>
        <w:t xml:space="preserve"> </w:t>
      </w:r>
      <w:r>
        <w:t>или</w:t>
      </w:r>
    </w:p>
    <w:p w:rsidR="00A822BE" w:rsidRDefault="0046556E">
      <w:pPr>
        <w:spacing w:line="197" w:lineRule="exact"/>
        <w:ind w:left="118"/>
        <w:rPr>
          <w:sz w:val="18"/>
        </w:rPr>
      </w:pPr>
      <w:r>
        <w:rPr>
          <w:sz w:val="18"/>
        </w:rPr>
        <w:t>„</w:t>
      </w:r>
      <w:r>
        <w:rPr>
          <w:i/>
          <w:sz w:val="18"/>
        </w:rPr>
        <w:t>suggest</w:t>
      </w:r>
      <w:r>
        <w:rPr>
          <w:sz w:val="18"/>
        </w:rPr>
        <w:t>”.</w:t>
      </w:r>
    </w:p>
    <w:p w:rsidR="00A822BE" w:rsidRDefault="0046556E">
      <w:pPr>
        <w:pStyle w:val="BodyText"/>
        <w:spacing w:line="200" w:lineRule="exact"/>
        <w:ind w:left="515" w:firstLine="0"/>
        <w:jc w:val="left"/>
      </w:pPr>
      <w:r>
        <w:t>(ц) Указивање на кате</w:t>
      </w:r>
      <w:r>
        <w:t>горију јаке турбуленције у трагу</w:t>
      </w:r>
    </w:p>
    <w:p w:rsidR="00A822BE" w:rsidRDefault="0046556E">
      <w:pPr>
        <w:pStyle w:val="ListParagraph"/>
        <w:numPr>
          <w:ilvl w:val="0"/>
          <w:numId w:val="25"/>
        </w:numPr>
        <w:tabs>
          <w:tab w:val="left" w:pos="813"/>
        </w:tabs>
        <w:spacing w:line="232" w:lineRule="auto"/>
        <w:ind w:right="39" w:firstLine="397"/>
        <w:jc w:val="both"/>
        <w:rPr>
          <w:sz w:val="18"/>
        </w:rPr>
      </w:pPr>
      <w:r>
        <w:rPr>
          <w:sz w:val="18"/>
        </w:rPr>
        <w:t xml:space="preserve">За ваздухоплове у категорији јаке </w:t>
      </w:r>
      <w:r>
        <w:rPr>
          <w:spacing w:val="-2"/>
          <w:sz w:val="18"/>
        </w:rPr>
        <w:t xml:space="preserve">турбуленције </w:t>
      </w:r>
      <w:r>
        <w:rPr>
          <w:sz w:val="18"/>
        </w:rPr>
        <w:t xml:space="preserve">у тра-  </w:t>
      </w:r>
      <w:r>
        <w:rPr>
          <w:spacing w:val="-7"/>
          <w:sz w:val="18"/>
        </w:rPr>
        <w:t xml:space="preserve">гу,    </w:t>
      </w:r>
      <w:r>
        <w:rPr>
          <w:sz w:val="18"/>
        </w:rPr>
        <w:t xml:space="preserve">у   почетном   радио-телефонском   контакту   између  </w:t>
      </w:r>
      <w:r>
        <w:rPr>
          <w:spacing w:val="15"/>
          <w:sz w:val="18"/>
        </w:rPr>
        <w:t xml:space="preserve"> </w:t>
      </w:r>
      <w:r>
        <w:rPr>
          <w:sz w:val="18"/>
        </w:rPr>
        <w:t>таквог</w:t>
      </w:r>
    </w:p>
    <w:p w:rsidR="00A822BE" w:rsidRDefault="0046556E">
      <w:pPr>
        <w:pStyle w:val="BodyText"/>
        <w:spacing w:before="73" w:line="232" w:lineRule="auto"/>
        <w:ind w:right="411" w:firstLine="0"/>
      </w:pPr>
      <w:r>
        <w:br w:type="column"/>
      </w:r>
      <w:r>
        <w:t xml:space="preserve">ваздухоплова и </w:t>
      </w:r>
      <w:r>
        <w:rPr>
          <w:i/>
        </w:rPr>
        <w:t xml:space="preserve">АТS </w:t>
      </w:r>
      <w:r>
        <w:t>јединица, одмах након позивног знака тог ва- здухоплова је неопходно да се наведе реч „</w:t>
      </w:r>
      <w:r>
        <w:rPr>
          <w:i/>
        </w:rPr>
        <w:t>Heavy</w:t>
      </w:r>
      <w:r>
        <w:t>”.</w:t>
      </w:r>
    </w:p>
    <w:p w:rsidR="00A822BE" w:rsidRDefault="0046556E">
      <w:pPr>
        <w:pStyle w:val="ListParagraph"/>
        <w:numPr>
          <w:ilvl w:val="0"/>
          <w:numId w:val="25"/>
        </w:numPr>
        <w:tabs>
          <w:tab w:val="left" w:pos="793"/>
        </w:tabs>
        <w:spacing w:before="2" w:line="230" w:lineRule="auto"/>
        <w:ind w:right="411" w:firstLine="397"/>
        <w:jc w:val="both"/>
        <w:rPr>
          <w:sz w:val="18"/>
        </w:rPr>
      </w:pPr>
      <w:r>
        <w:rPr>
          <w:sz w:val="18"/>
        </w:rPr>
        <w:t xml:space="preserve">За посебне ваздухоплове у категорији јаке </w:t>
      </w:r>
      <w:r>
        <w:rPr>
          <w:spacing w:val="-3"/>
          <w:sz w:val="18"/>
        </w:rPr>
        <w:t xml:space="preserve">турбуленције  </w:t>
      </w:r>
      <w:r>
        <w:rPr>
          <w:sz w:val="18"/>
        </w:rPr>
        <w:t xml:space="preserve">у </w:t>
      </w:r>
      <w:r>
        <w:rPr>
          <w:spacing w:val="-3"/>
          <w:sz w:val="18"/>
        </w:rPr>
        <w:t xml:space="preserve">трагу, који </w:t>
      </w:r>
      <w:r>
        <w:rPr>
          <w:sz w:val="18"/>
        </w:rPr>
        <w:t xml:space="preserve">су као такви идентификовани </w:t>
      </w:r>
      <w:r>
        <w:rPr>
          <w:spacing w:val="-3"/>
          <w:sz w:val="18"/>
        </w:rPr>
        <w:t xml:space="preserve">од </w:t>
      </w:r>
      <w:r>
        <w:rPr>
          <w:sz w:val="18"/>
        </w:rPr>
        <w:t>стране надлежног органа,</w:t>
      </w:r>
      <w:r>
        <w:rPr>
          <w:spacing w:val="-9"/>
          <w:sz w:val="18"/>
        </w:rPr>
        <w:t xml:space="preserve"> </w:t>
      </w:r>
      <w:r>
        <w:rPr>
          <w:sz w:val="18"/>
        </w:rPr>
        <w:t>у</w:t>
      </w:r>
      <w:r>
        <w:rPr>
          <w:spacing w:val="-9"/>
          <w:sz w:val="18"/>
        </w:rPr>
        <w:t xml:space="preserve"> </w:t>
      </w:r>
      <w:r>
        <w:rPr>
          <w:sz w:val="18"/>
        </w:rPr>
        <w:t>почетном</w:t>
      </w:r>
      <w:r>
        <w:rPr>
          <w:spacing w:val="-9"/>
          <w:sz w:val="18"/>
        </w:rPr>
        <w:t xml:space="preserve"> </w:t>
      </w:r>
      <w:r>
        <w:rPr>
          <w:sz w:val="18"/>
        </w:rPr>
        <w:t>радио-телефонском</w:t>
      </w:r>
      <w:r>
        <w:rPr>
          <w:spacing w:val="-9"/>
          <w:sz w:val="18"/>
        </w:rPr>
        <w:t xml:space="preserve"> </w:t>
      </w:r>
      <w:r>
        <w:rPr>
          <w:sz w:val="18"/>
        </w:rPr>
        <w:t>контак</w:t>
      </w:r>
      <w:r>
        <w:rPr>
          <w:sz w:val="18"/>
        </w:rPr>
        <w:t>ту</w:t>
      </w:r>
      <w:r>
        <w:rPr>
          <w:spacing w:val="-9"/>
          <w:sz w:val="18"/>
        </w:rPr>
        <w:t xml:space="preserve"> </w:t>
      </w:r>
      <w:r>
        <w:rPr>
          <w:sz w:val="18"/>
        </w:rPr>
        <w:t>између</w:t>
      </w:r>
      <w:r>
        <w:rPr>
          <w:spacing w:val="-9"/>
          <w:sz w:val="18"/>
        </w:rPr>
        <w:t xml:space="preserve"> </w:t>
      </w:r>
      <w:r>
        <w:rPr>
          <w:sz w:val="18"/>
        </w:rPr>
        <w:t>таквог</w:t>
      </w:r>
      <w:r>
        <w:rPr>
          <w:spacing w:val="-9"/>
          <w:sz w:val="18"/>
        </w:rPr>
        <w:t xml:space="preserve"> </w:t>
      </w:r>
      <w:r>
        <w:rPr>
          <w:sz w:val="18"/>
        </w:rPr>
        <w:t>ва- здухоплова</w:t>
      </w:r>
      <w:r>
        <w:rPr>
          <w:spacing w:val="-6"/>
          <w:sz w:val="18"/>
        </w:rPr>
        <w:t xml:space="preserve"> </w:t>
      </w:r>
      <w:r>
        <w:rPr>
          <w:sz w:val="18"/>
        </w:rPr>
        <w:t>и</w:t>
      </w:r>
      <w:r>
        <w:rPr>
          <w:spacing w:val="-6"/>
          <w:sz w:val="18"/>
        </w:rPr>
        <w:t xml:space="preserve"> </w:t>
      </w:r>
      <w:r>
        <w:rPr>
          <w:i/>
          <w:spacing w:val="-3"/>
          <w:sz w:val="18"/>
        </w:rPr>
        <w:t>АТS</w:t>
      </w:r>
      <w:r>
        <w:rPr>
          <w:i/>
          <w:spacing w:val="-6"/>
          <w:sz w:val="18"/>
        </w:rPr>
        <w:t xml:space="preserve"> </w:t>
      </w:r>
      <w:r>
        <w:rPr>
          <w:sz w:val="18"/>
        </w:rPr>
        <w:t>јединица,</w:t>
      </w:r>
      <w:r>
        <w:rPr>
          <w:spacing w:val="-6"/>
          <w:sz w:val="18"/>
        </w:rPr>
        <w:t xml:space="preserve"> </w:t>
      </w:r>
      <w:r>
        <w:rPr>
          <w:sz w:val="18"/>
        </w:rPr>
        <w:t>одмах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>након</w:t>
      </w:r>
      <w:r>
        <w:rPr>
          <w:spacing w:val="-6"/>
          <w:sz w:val="18"/>
        </w:rPr>
        <w:t xml:space="preserve"> </w:t>
      </w:r>
      <w:r>
        <w:rPr>
          <w:sz w:val="18"/>
        </w:rPr>
        <w:t>позивног</w:t>
      </w:r>
      <w:r>
        <w:rPr>
          <w:spacing w:val="-6"/>
          <w:sz w:val="18"/>
        </w:rPr>
        <w:t xml:space="preserve"> </w:t>
      </w:r>
      <w:r>
        <w:rPr>
          <w:sz w:val="18"/>
        </w:rPr>
        <w:t>знака</w:t>
      </w:r>
      <w:r>
        <w:rPr>
          <w:spacing w:val="-6"/>
          <w:sz w:val="18"/>
        </w:rPr>
        <w:t xml:space="preserve"> </w:t>
      </w:r>
      <w:r>
        <w:rPr>
          <w:sz w:val="18"/>
        </w:rPr>
        <w:t>тог</w:t>
      </w:r>
      <w:r>
        <w:rPr>
          <w:spacing w:val="-6"/>
          <w:sz w:val="18"/>
        </w:rPr>
        <w:t xml:space="preserve"> </w:t>
      </w:r>
      <w:r>
        <w:rPr>
          <w:sz w:val="18"/>
        </w:rPr>
        <w:t>вазду- хоплова, неопходно је да се наведе реч</w:t>
      </w:r>
      <w:r>
        <w:rPr>
          <w:spacing w:val="-7"/>
          <w:sz w:val="18"/>
        </w:rPr>
        <w:t xml:space="preserve"> </w:t>
      </w:r>
      <w:r>
        <w:rPr>
          <w:sz w:val="18"/>
        </w:rPr>
        <w:t>„</w:t>
      </w:r>
      <w:r>
        <w:rPr>
          <w:i/>
          <w:sz w:val="18"/>
        </w:rPr>
        <w:t>Super</w:t>
      </w:r>
      <w:r>
        <w:rPr>
          <w:sz w:val="18"/>
        </w:rPr>
        <w:t>”.</w:t>
      </w:r>
    </w:p>
    <w:p w:rsidR="00A822BE" w:rsidRDefault="0046556E">
      <w:pPr>
        <w:pStyle w:val="BodyText"/>
        <w:spacing w:before="2" w:line="228" w:lineRule="auto"/>
        <w:ind w:left="515" w:right="358" w:firstLine="0"/>
        <w:jc w:val="left"/>
      </w:pPr>
      <w:r>
        <w:t xml:space="preserve">(д) Поступци у вези са одступањем због временских услова </w:t>
      </w:r>
      <w:r>
        <w:rPr>
          <w:spacing w:val="-4"/>
        </w:rPr>
        <w:t>Ако</w:t>
      </w:r>
      <w:r>
        <w:rPr>
          <w:spacing w:val="-13"/>
        </w:rPr>
        <w:t xml:space="preserve"> </w:t>
      </w:r>
      <w:r>
        <w:t>пилот</w:t>
      </w:r>
      <w:r>
        <w:rPr>
          <w:spacing w:val="-13"/>
        </w:rPr>
        <w:t xml:space="preserve"> </w:t>
      </w:r>
      <w:r>
        <w:t>започне</w:t>
      </w:r>
      <w:r>
        <w:rPr>
          <w:spacing w:val="-13"/>
        </w:rPr>
        <w:t xml:space="preserve"> </w:t>
      </w:r>
      <w:r>
        <w:t>комуникацију</w:t>
      </w:r>
      <w:r>
        <w:rPr>
          <w:spacing w:val="-13"/>
        </w:rPr>
        <w:t xml:space="preserve"> </w:t>
      </w:r>
      <w:r>
        <w:t>са</w:t>
      </w:r>
      <w:r>
        <w:rPr>
          <w:spacing w:val="-13"/>
        </w:rPr>
        <w:t xml:space="preserve"> </w:t>
      </w:r>
      <w:r>
        <w:rPr>
          <w:i/>
        </w:rPr>
        <w:t>АТC</w:t>
      </w:r>
      <w:r>
        <w:t>,</w:t>
      </w:r>
      <w:r>
        <w:rPr>
          <w:spacing w:val="-13"/>
        </w:rPr>
        <w:t xml:space="preserve"> </w:t>
      </w:r>
      <w:r>
        <w:t>брз</w:t>
      </w:r>
      <w:r>
        <w:rPr>
          <w:spacing w:val="-13"/>
        </w:rPr>
        <w:t xml:space="preserve"> </w:t>
      </w:r>
      <w:r>
        <w:t>одговор</w:t>
      </w:r>
      <w:r>
        <w:rPr>
          <w:spacing w:val="-13"/>
        </w:rPr>
        <w:t xml:space="preserve"> </w:t>
      </w:r>
      <w:r>
        <w:t>може</w:t>
      </w:r>
      <w:r>
        <w:rPr>
          <w:spacing w:val="-13"/>
        </w:rPr>
        <w:t xml:space="preserve"> </w:t>
      </w:r>
      <w:r>
        <w:t>да</w:t>
      </w:r>
    </w:p>
    <w:p w:rsidR="00A822BE" w:rsidRDefault="0046556E">
      <w:pPr>
        <w:pStyle w:val="BodyText"/>
        <w:spacing w:before="1" w:line="228" w:lineRule="auto"/>
        <w:ind w:right="410" w:firstLine="0"/>
      </w:pPr>
      <w:r>
        <w:t>добије</w:t>
      </w:r>
      <w:r>
        <w:t xml:space="preserve"> ако употреби фразу „</w:t>
      </w:r>
      <w:r>
        <w:rPr>
          <w:i/>
        </w:rPr>
        <w:t>WEATHER DEVIATION REQUIRED</w:t>
      </w:r>
      <w:r>
        <w:t xml:space="preserve">”, којом изражава жељу за приоритетом на тој фреквенцији и за од- говор </w:t>
      </w:r>
      <w:r>
        <w:rPr>
          <w:i/>
        </w:rPr>
        <w:t>АТC</w:t>
      </w:r>
      <w:r>
        <w:t>. Ако је неопходно, пилот мора започети комуникацију позивом хитности „</w:t>
      </w:r>
      <w:r>
        <w:rPr>
          <w:i/>
        </w:rPr>
        <w:t>PAN PAN</w:t>
      </w:r>
      <w:r>
        <w:t>” (пожељно три пут изговорен).</w:t>
      </w:r>
    </w:p>
    <w:p w:rsidR="00A822BE" w:rsidRDefault="0046556E">
      <w:pPr>
        <w:pStyle w:val="Heading2"/>
        <w:spacing w:before="1" w:line="228" w:lineRule="auto"/>
        <w:ind w:left="118" w:right="411" w:firstLine="396"/>
        <w:jc w:val="both"/>
      </w:pPr>
      <w:r>
        <w:t>SERA.14095 Поступци радио-телефонске комуникације у невољи и хитности</w:t>
      </w:r>
    </w:p>
    <w:p w:rsidR="00A822BE" w:rsidRDefault="0046556E">
      <w:pPr>
        <w:pStyle w:val="BodyText"/>
        <w:spacing w:line="195" w:lineRule="exact"/>
        <w:ind w:left="515" w:firstLine="0"/>
        <w:jc w:val="left"/>
      </w:pPr>
      <w:r>
        <w:t>(а) Опште</w:t>
      </w:r>
    </w:p>
    <w:p w:rsidR="00A822BE" w:rsidRDefault="0046556E">
      <w:pPr>
        <w:pStyle w:val="ListParagraph"/>
        <w:numPr>
          <w:ilvl w:val="0"/>
          <w:numId w:val="24"/>
        </w:numPr>
        <w:tabs>
          <w:tab w:val="left" w:pos="785"/>
        </w:tabs>
        <w:spacing w:before="4" w:line="228" w:lineRule="auto"/>
        <w:ind w:right="410" w:firstLine="397"/>
        <w:jc w:val="both"/>
        <w:rPr>
          <w:sz w:val="18"/>
        </w:rPr>
      </w:pPr>
      <w:r>
        <w:rPr>
          <w:spacing w:val="-3"/>
          <w:sz w:val="18"/>
        </w:rPr>
        <w:t xml:space="preserve">Саобраћај </w:t>
      </w:r>
      <w:r>
        <w:rPr>
          <w:sz w:val="18"/>
        </w:rPr>
        <w:t xml:space="preserve">у </w:t>
      </w:r>
      <w:r>
        <w:rPr>
          <w:spacing w:val="-3"/>
          <w:sz w:val="18"/>
        </w:rPr>
        <w:t xml:space="preserve">невољи </w:t>
      </w:r>
      <w:r>
        <w:rPr>
          <w:sz w:val="18"/>
        </w:rPr>
        <w:t xml:space="preserve">и </w:t>
      </w:r>
      <w:r>
        <w:rPr>
          <w:spacing w:val="-3"/>
          <w:sz w:val="18"/>
        </w:rPr>
        <w:t xml:space="preserve">хитности мора </w:t>
      </w:r>
      <w:r>
        <w:rPr>
          <w:sz w:val="18"/>
        </w:rPr>
        <w:t xml:space="preserve">да </w:t>
      </w:r>
      <w:r>
        <w:rPr>
          <w:spacing w:val="-5"/>
          <w:sz w:val="18"/>
        </w:rPr>
        <w:t xml:space="preserve">обухвати </w:t>
      </w:r>
      <w:r>
        <w:rPr>
          <w:spacing w:val="-3"/>
          <w:sz w:val="18"/>
        </w:rPr>
        <w:t xml:space="preserve">све </w:t>
      </w:r>
      <w:r>
        <w:rPr>
          <w:sz w:val="18"/>
        </w:rPr>
        <w:t xml:space="preserve">ра- </w:t>
      </w:r>
      <w:r>
        <w:rPr>
          <w:spacing w:val="-3"/>
          <w:sz w:val="18"/>
        </w:rPr>
        <w:t xml:space="preserve">дио-телефонске </w:t>
      </w:r>
      <w:r>
        <w:rPr>
          <w:spacing w:val="-4"/>
          <w:sz w:val="18"/>
        </w:rPr>
        <w:t xml:space="preserve">поруке </w:t>
      </w:r>
      <w:r>
        <w:rPr>
          <w:spacing w:val="-5"/>
          <w:sz w:val="18"/>
        </w:rPr>
        <w:t xml:space="preserve">које </w:t>
      </w:r>
      <w:r>
        <w:rPr>
          <w:sz w:val="18"/>
        </w:rPr>
        <w:t xml:space="preserve">се </w:t>
      </w:r>
      <w:r>
        <w:rPr>
          <w:spacing w:val="-3"/>
          <w:sz w:val="18"/>
        </w:rPr>
        <w:t xml:space="preserve">односе </w:t>
      </w:r>
      <w:r>
        <w:rPr>
          <w:sz w:val="18"/>
        </w:rPr>
        <w:t xml:space="preserve">на стање </w:t>
      </w:r>
      <w:r>
        <w:rPr>
          <w:spacing w:val="-3"/>
          <w:sz w:val="18"/>
        </w:rPr>
        <w:t xml:space="preserve">невоље, </w:t>
      </w:r>
      <w:r>
        <w:rPr>
          <w:spacing w:val="-4"/>
          <w:sz w:val="18"/>
        </w:rPr>
        <w:t xml:space="preserve">односно </w:t>
      </w:r>
      <w:r>
        <w:rPr>
          <w:spacing w:val="-3"/>
          <w:sz w:val="18"/>
        </w:rPr>
        <w:t xml:space="preserve">хитности. Стања невоља </w:t>
      </w:r>
      <w:r>
        <w:rPr>
          <w:sz w:val="18"/>
        </w:rPr>
        <w:t xml:space="preserve">и </w:t>
      </w:r>
      <w:r>
        <w:rPr>
          <w:spacing w:val="-3"/>
          <w:sz w:val="18"/>
        </w:rPr>
        <w:t xml:space="preserve">хитности </w:t>
      </w:r>
      <w:r>
        <w:rPr>
          <w:sz w:val="18"/>
        </w:rPr>
        <w:t xml:space="preserve">се </w:t>
      </w:r>
      <w:r>
        <w:rPr>
          <w:spacing w:val="-3"/>
          <w:sz w:val="18"/>
        </w:rPr>
        <w:t xml:space="preserve">дефинишу </w:t>
      </w:r>
      <w:r>
        <w:rPr>
          <w:sz w:val="18"/>
        </w:rPr>
        <w:t xml:space="preserve">на </w:t>
      </w:r>
      <w:r>
        <w:rPr>
          <w:spacing w:val="-3"/>
          <w:sz w:val="18"/>
        </w:rPr>
        <w:t>следећи</w:t>
      </w:r>
      <w:r>
        <w:rPr>
          <w:spacing w:val="-17"/>
          <w:sz w:val="18"/>
        </w:rPr>
        <w:t xml:space="preserve"> </w:t>
      </w:r>
      <w:r>
        <w:rPr>
          <w:spacing w:val="-5"/>
          <w:sz w:val="18"/>
        </w:rPr>
        <w:t>на</w:t>
      </w:r>
      <w:r>
        <w:rPr>
          <w:spacing w:val="-5"/>
          <w:sz w:val="18"/>
        </w:rPr>
        <w:t>чин:</w:t>
      </w:r>
    </w:p>
    <w:p w:rsidR="00A822BE" w:rsidRDefault="0046556E">
      <w:pPr>
        <w:pStyle w:val="ListParagraph"/>
        <w:numPr>
          <w:ilvl w:val="1"/>
          <w:numId w:val="24"/>
        </w:numPr>
        <w:tabs>
          <w:tab w:val="left" w:pos="748"/>
        </w:tabs>
        <w:spacing w:before="1" w:line="228" w:lineRule="auto"/>
        <w:ind w:right="411" w:firstLine="397"/>
        <w:jc w:val="both"/>
        <w:rPr>
          <w:sz w:val="18"/>
        </w:rPr>
      </w:pPr>
      <w:r>
        <w:rPr>
          <w:i/>
          <w:sz w:val="18"/>
        </w:rPr>
        <w:t>Невоља</w:t>
      </w:r>
      <w:r>
        <w:rPr>
          <w:sz w:val="18"/>
        </w:rPr>
        <w:t>: стање претеће велике и/или непосредне опасно- сти и потребе за неодложном</w:t>
      </w:r>
      <w:r>
        <w:rPr>
          <w:spacing w:val="-5"/>
          <w:sz w:val="18"/>
        </w:rPr>
        <w:t xml:space="preserve"> </w:t>
      </w:r>
      <w:r>
        <w:rPr>
          <w:sz w:val="18"/>
        </w:rPr>
        <w:t>помоћи.</w:t>
      </w:r>
    </w:p>
    <w:p w:rsidR="00A822BE" w:rsidRDefault="0046556E">
      <w:pPr>
        <w:pStyle w:val="ListParagraph"/>
        <w:numPr>
          <w:ilvl w:val="1"/>
          <w:numId w:val="24"/>
        </w:numPr>
        <w:tabs>
          <w:tab w:val="left" w:pos="810"/>
        </w:tabs>
        <w:spacing w:before="1" w:line="228" w:lineRule="auto"/>
        <w:ind w:right="410" w:firstLine="397"/>
        <w:jc w:val="both"/>
        <w:rPr>
          <w:sz w:val="18"/>
        </w:rPr>
      </w:pPr>
      <w:r>
        <w:rPr>
          <w:i/>
          <w:sz w:val="18"/>
        </w:rPr>
        <w:t>Хитност</w:t>
      </w:r>
      <w:r>
        <w:rPr>
          <w:sz w:val="18"/>
        </w:rPr>
        <w:t xml:space="preserve">: стање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се односи на безбедност ваздухо- плова или другог возила, или неких лица у њима или у </w:t>
      </w:r>
      <w:r>
        <w:rPr>
          <w:spacing w:val="-3"/>
          <w:sz w:val="18"/>
        </w:rPr>
        <w:t xml:space="preserve">видокругу, </w:t>
      </w:r>
      <w:r>
        <w:rPr>
          <w:sz w:val="18"/>
        </w:rPr>
        <w:t xml:space="preserve">али </w:t>
      </w:r>
      <w:r>
        <w:rPr>
          <w:spacing w:val="-3"/>
          <w:sz w:val="18"/>
        </w:rPr>
        <w:t xml:space="preserve">које </w:t>
      </w:r>
      <w:r>
        <w:rPr>
          <w:sz w:val="18"/>
        </w:rPr>
        <w:t>не захтева неодложну</w:t>
      </w:r>
      <w:r>
        <w:rPr>
          <w:spacing w:val="-2"/>
          <w:sz w:val="18"/>
        </w:rPr>
        <w:t xml:space="preserve"> </w:t>
      </w:r>
      <w:r>
        <w:rPr>
          <w:sz w:val="18"/>
        </w:rPr>
        <w:t>помоћ.</w:t>
      </w:r>
    </w:p>
    <w:p w:rsidR="00A822BE" w:rsidRDefault="0046556E">
      <w:pPr>
        <w:pStyle w:val="ListParagraph"/>
        <w:numPr>
          <w:ilvl w:val="0"/>
          <w:numId w:val="24"/>
        </w:numPr>
        <w:tabs>
          <w:tab w:val="left" w:pos="779"/>
        </w:tabs>
        <w:spacing w:before="2" w:line="228" w:lineRule="auto"/>
        <w:ind w:right="410" w:firstLine="397"/>
        <w:jc w:val="both"/>
        <w:rPr>
          <w:sz w:val="18"/>
        </w:rPr>
      </w:pPr>
      <w:r>
        <w:rPr>
          <w:sz w:val="18"/>
        </w:rPr>
        <w:t>Радио-т</w:t>
      </w:r>
      <w:r>
        <w:rPr>
          <w:sz w:val="18"/>
        </w:rPr>
        <w:t>елефонски сигнал невоље „</w:t>
      </w:r>
      <w:r>
        <w:rPr>
          <w:i/>
          <w:sz w:val="18"/>
        </w:rPr>
        <w:t>МАYDАY</w:t>
      </w:r>
      <w:r>
        <w:rPr>
          <w:sz w:val="18"/>
        </w:rPr>
        <w:t>” и радио-те- лефонски сигнал хитности „</w:t>
      </w:r>
      <w:r>
        <w:rPr>
          <w:i/>
          <w:sz w:val="18"/>
        </w:rPr>
        <w:t>PАN PАN</w:t>
      </w:r>
      <w:r>
        <w:rPr>
          <w:sz w:val="18"/>
        </w:rPr>
        <w:t>” морају да се користе на</w:t>
      </w:r>
      <w:r>
        <w:rPr>
          <w:spacing w:val="-26"/>
          <w:sz w:val="18"/>
        </w:rPr>
        <w:t xml:space="preserve"> </w:t>
      </w:r>
      <w:r>
        <w:rPr>
          <w:sz w:val="18"/>
        </w:rPr>
        <w:t>по- четку</w:t>
      </w:r>
      <w:r>
        <w:rPr>
          <w:spacing w:val="-9"/>
          <w:sz w:val="18"/>
        </w:rPr>
        <w:t xml:space="preserve"> </w:t>
      </w:r>
      <w:r>
        <w:rPr>
          <w:sz w:val="18"/>
        </w:rPr>
        <w:t>прве</w:t>
      </w:r>
      <w:r>
        <w:rPr>
          <w:spacing w:val="-9"/>
          <w:sz w:val="18"/>
        </w:rPr>
        <w:t xml:space="preserve"> </w:t>
      </w:r>
      <w:r>
        <w:rPr>
          <w:sz w:val="18"/>
        </w:rPr>
        <w:t>поруке</w:t>
      </w:r>
      <w:r>
        <w:rPr>
          <w:spacing w:val="-9"/>
          <w:sz w:val="18"/>
        </w:rPr>
        <w:t xml:space="preserve"> </w:t>
      </w:r>
      <w:r>
        <w:rPr>
          <w:sz w:val="18"/>
        </w:rPr>
        <w:t>у</w:t>
      </w:r>
      <w:r>
        <w:rPr>
          <w:spacing w:val="-9"/>
          <w:sz w:val="18"/>
        </w:rPr>
        <w:t xml:space="preserve"> </w:t>
      </w:r>
      <w:r>
        <w:rPr>
          <w:sz w:val="18"/>
        </w:rPr>
        <w:t>невољи,</w:t>
      </w:r>
      <w:r>
        <w:rPr>
          <w:spacing w:val="-9"/>
          <w:sz w:val="18"/>
        </w:rPr>
        <w:t xml:space="preserve"> </w:t>
      </w:r>
      <w:r>
        <w:rPr>
          <w:sz w:val="18"/>
        </w:rPr>
        <w:t>односно</w:t>
      </w:r>
      <w:r>
        <w:rPr>
          <w:spacing w:val="-9"/>
          <w:sz w:val="18"/>
        </w:rPr>
        <w:t xml:space="preserve"> </w:t>
      </w:r>
      <w:r>
        <w:rPr>
          <w:sz w:val="18"/>
        </w:rPr>
        <w:t>хитности.</w:t>
      </w:r>
      <w:r>
        <w:rPr>
          <w:spacing w:val="-9"/>
          <w:sz w:val="18"/>
        </w:rPr>
        <w:t xml:space="preserve"> </w:t>
      </w:r>
      <w:r>
        <w:rPr>
          <w:sz w:val="18"/>
        </w:rPr>
        <w:t xml:space="preserve">Радио-телефонски сигнали невоље и хитности морају да се употребе на почетку сва- </w:t>
      </w:r>
      <w:r>
        <w:rPr>
          <w:spacing w:val="-3"/>
          <w:sz w:val="18"/>
        </w:rPr>
        <w:t xml:space="preserve">ке </w:t>
      </w:r>
      <w:r>
        <w:rPr>
          <w:sz w:val="18"/>
        </w:rPr>
        <w:t>следеће комуникаци</w:t>
      </w:r>
      <w:r>
        <w:rPr>
          <w:sz w:val="18"/>
        </w:rPr>
        <w:t>је у невољи и</w:t>
      </w:r>
      <w:r>
        <w:rPr>
          <w:spacing w:val="-1"/>
          <w:sz w:val="18"/>
        </w:rPr>
        <w:t xml:space="preserve"> </w:t>
      </w:r>
      <w:r>
        <w:rPr>
          <w:sz w:val="18"/>
        </w:rPr>
        <w:t>хитности.</w:t>
      </w:r>
    </w:p>
    <w:p w:rsidR="00A822BE" w:rsidRDefault="0046556E">
      <w:pPr>
        <w:pStyle w:val="ListParagraph"/>
        <w:numPr>
          <w:ilvl w:val="0"/>
          <w:numId w:val="24"/>
        </w:numPr>
        <w:tabs>
          <w:tab w:val="left" w:pos="769"/>
        </w:tabs>
        <w:spacing w:before="2" w:line="228" w:lineRule="auto"/>
        <w:ind w:right="410" w:firstLine="397"/>
        <w:jc w:val="both"/>
        <w:rPr>
          <w:sz w:val="18"/>
        </w:rPr>
      </w:pPr>
      <w:r>
        <w:rPr>
          <w:sz w:val="18"/>
        </w:rPr>
        <w:t>Извор</w:t>
      </w:r>
      <w:r>
        <w:rPr>
          <w:spacing w:val="-7"/>
          <w:sz w:val="18"/>
        </w:rPr>
        <w:t xml:space="preserve"> </w:t>
      </w:r>
      <w:r>
        <w:rPr>
          <w:sz w:val="18"/>
        </w:rPr>
        <w:t>порука</w:t>
      </w:r>
      <w:r>
        <w:rPr>
          <w:spacing w:val="-7"/>
          <w:sz w:val="18"/>
        </w:rPr>
        <w:t xml:space="preserve"> </w:t>
      </w:r>
      <w:r>
        <w:rPr>
          <w:sz w:val="18"/>
        </w:rPr>
        <w:t>упућених</w:t>
      </w:r>
      <w:r>
        <w:rPr>
          <w:spacing w:val="-7"/>
          <w:sz w:val="18"/>
        </w:rPr>
        <w:t xml:space="preserve"> </w:t>
      </w:r>
      <w:r>
        <w:rPr>
          <w:sz w:val="18"/>
        </w:rPr>
        <w:t>ваздухоплову</w:t>
      </w:r>
      <w:r>
        <w:rPr>
          <w:spacing w:val="-7"/>
          <w:sz w:val="18"/>
        </w:rPr>
        <w:t xml:space="preserve"> </w:t>
      </w:r>
      <w:r>
        <w:rPr>
          <w:sz w:val="18"/>
        </w:rPr>
        <w:t>у</w:t>
      </w:r>
      <w:r>
        <w:rPr>
          <w:spacing w:val="-7"/>
          <w:sz w:val="18"/>
        </w:rPr>
        <w:t xml:space="preserve"> </w:t>
      </w:r>
      <w:r>
        <w:rPr>
          <w:sz w:val="18"/>
        </w:rPr>
        <w:t>стању</w:t>
      </w:r>
      <w:r>
        <w:rPr>
          <w:spacing w:val="-7"/>
          <w:sz w:val="18"/>
        </w:rPr>
        <w:t xml:space="preserve"> </w:t>
      </w:r>
      <w:r>
        <w:rPr>
          <w:sz w:val="18"/>
        </w:rPr>
        <w:t>невоље</w:t>
      </w:r>
      <w:r>
        <w:rPr>
          <w:spacing w:val="-7"/>
          <w:sz w:val="18"/>
        </w:rPr>
        <w:t xml:space="preserve"> </w:t>
      </w:r>
      <w:r>
        <w:rPr>
          <w:sz w:val="18"/>
        </w:rPr>
        <w:t>или хитности мора да ограничи број, обим и садржај таквих порука на најмању меру с обзиром на</w:t>
      </w:r>
      <w:r>
        <w:rPr>
          <w:spacing w:val="-2"/>
          <w:sz w:val="18"/>
        </w:rPr>
        <w:t xml:space="preserve"> </w:t>
      </w:r>
      <w:r>
        <w:rPr>
          <w:spacing w:val="-3"/>
          <w:sz w:val="18"/>
        </w:rPr>
        <w:t>ситуацију.</w:t>
      </w:r>
    </w:p>
    <w:p w:rsidR="00A822BE" w:rsidRDefault="0046556E">
      <w:pPr>
        <w:pStyle w:val="ListParagraph"/>
        <w:numPr>
          <w:ilvl w:val="0"/>
          <w:numId w:val="24"/>
        </w:numPr>
        <w:tabs>
          <w:tab w:val="left" w:pos="777"/>
        </w:tabs>
        <w:spacing w:before="1" w:line="228" w:lineRule="auto"/>
        <w:ind w:right="411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i/>
          <w:spacing w:val="-3"/>
          <w:sz w:val="18"/>
        </w:rPr>
        <w:t xml:space="preserve">АТS </w:t>
      </w:r>
      <w:r>
        <w:rPr>
          <w:sz w:val="18"/>
        </w:rPr>
        <w:t xml:space="preserve">јединица којој се тај ваздухоплов обратио не по- тврди пријем поруке о невољи или хитности, друге </w:t>
      </w:r>
      <w:r>
        <w:rPr>
          <w:i/>
          <w:spacing w:val="-3"/>
          <w:sz w:val="18"/>
        </w:rPr>
        <w:t xml:space="preserve">АТS </w:t>
      </w:r>
      <w:r>
        <w:rPr>
          <w:sz w:val="18"/>
        </w:rPr>
        <w:t xml:space="preserve">јединице морају да пруже помоћ, на начин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је утврђен у тачки (б)(2), односно</w:t>
      </w:r>
      <w:r>
        <w:rPr>
          <w:spacing w:val="-1"/>
          <w:sz w:val="18"/>
        </w:rPr>
        <w:t xml:space="preserve"> </w:t>
      </w:r>
      <w:r>
        <w:rPr>
          <w:sz w:val="18"/>
        </w:rPr>
        <w:t>(б)(3).</w:t>
      </w:r>
    </w:p>
    <w:p w:rsidR="00A822BE" w:rsidRDefault="0046556E">
      <w:pPr>
        <w:pStyle w:val="ListParagraph"/>
        <w:numPr>
          <w:ilvl w:val="0"/>
          <w:numId w:val="24"/>
        </w:numPr>
        <w:tabs>
          <w:tab w:val="left" w:pos="767"/>
        </w:tabs>
        <w:spacing w:before="2" w:line="228" w:lineRule="auto"/>
        <w:ind w:right="410" w:firstLine="397"/>
        <w:jc w:val="both"/>
        <w:rPr>
          <w:sz w:val="18"/>
        </w:rPr>
      </w:pPr>
      <w:r>
        <w:rPr>
          <w:sz w:val="18"/>
        </w:rPr>
        <w:t>Размена</w:t>
      </w:r>
      <w:r>
        <w:rPr>
          <w:spacing w:val="-7"/>
          <w:sz w:val="18"/>
        </w:rPr>
        <w:t xml:space="preserve"> </w:t>
      </w:r>
      <w:r>
        <w:rPr>
          <w:sz w:val="18"/>
        </w:rPr>
        <w:t>порука</w:t>
      </w:r>
      <w:r>
        <w:rPr>
          <w:spacing w:val="-7"/>
          <w:sz w:val="18"/>
        </w:rPr>
        <w:t xml:space="preserve"> </w:t>
      </w:r>
      <w:r>
        <w:rPr>
          <w:sz w:val="18"/>
        </w:rPr>
        <w:t>о</w:t>
      </w:r>
      <w:r>
        <w:rPr>
          <w:spacing w:val="-7"/>
          <w:sz w:val="18"/>
        </w:rPr>
        <w:t xml:space="preserve"> </w:t>
      </w:r>
      <w:r>
        <w:rPr>
          <w:sz w:val="18"/>
        </w:rPr>
        <w:t>невољи</w:t>
      </w:r>
      <w:r>
        <w:rPr>
          <w:spacing w:val="-7"/>
          <w:sz w:val="18"/>
        </w:rPr>
        <w:t xml:space="preserve"> </w:t>
      </w:r>
      <w:r>
        <w:rPr>
          <w:sz w:val="18"/>
        </w:rPr>
        <w:t>и</w:t>
      </w:r>
      <w:r>
        <w:rPr>
          <w:spacing w:val="-7"/>
          <w:sz w:val="18"/>
        </w:rPr>
        <w:t xml:space="preserve"> </w:t>
      </w:r>
      <w:r>
        <w:rPr>
          <w:sz w:val="18"/>
        </w:rPr>
        <w:t>хитности</w:t>
      </w:r>
      <w:r>
        <w:rPr>
          <w:spacing w:val="-7"/>
          <w:sz w:val="18"/>
        </w:rPr>
        <w:t xml:space="preserve"> </w:t>
      </w:r>
      <w:r>
        <w:rPr>
          <w:sz w:val="18"/>
        </w:rPr>
        <w:t>се</w:t>
      </w:r>
      <w:r>
        <w:rPr>
          <w:spacing w:val="-7"/>
          <w:sz w:val="18"/>
        </w:rPr>
        <w:t xml:space="preserve"> </w:t>
      </w:r>
      <w:r>
        <w:rPr>
          <w:sz w:val="18"/>
        </w:rPr>
        <w:t>уобичајено</w:t>
      </w:r>
      <w:r>
        <w:rPr>
          <w:spacing w:val="-7"/>
          <w:sz w:val="18"/>
        </w:rPr>
        <w:t xml:space="preserve"> </w:t>
      </w:r>
      <w:r>
        <w:rPr>
          <w:sz w:val="18"/>
        </w:rPr>
        <w:t>одвија на</w:t>
      </w:r>
      <w:r>
        <w:rPr>
          <w:spacing w:val="-7"/>
          <w:sz w:val="18"/>
        </w:rPr>
        <w:t xml:space="preserve"> </w:t>
      </w:r>
      <w:r>
        <w:rPr>
          <w:sz w:val="18"/>
        </w:rPr>
        <w:t>фрекве</w:t>
      </w:r>
      <w:r>
        <w:rPr>
          <w:sz w:val="18"/>
        </w:rPr>
        <w:t>нцији</w:t>
      </w:r>
      <w:r>
        <w:rPr>
          <w:spacing w:val="-7"/>
          <w:sz w:val="18"/>
        </w:rPr>
        <w:t xml:space="preserve"> </w:t>
      </w:r>
      <w:r>
        <w:rPr>
          <w:sz w:val="18"/>
        </w:rPr>
        <w:t>на</w:t>
      </w:r>
      <w:r>
        <w:rPr>
          <w:spacing w:val="-7"/>
          <w:sz w:val="18"/>
        </w:rPr>
        <w:t xml:space="preserve"> </w:t>
      </w:r>
      <w:r>
        <w:rPr>
          <w:sz w:val="18"/>
        </w:rPr>
        <w:t>којој</w:t>
      </w:r>
      <w:r>
        <w:rPr>
          <w:spacing w:val="-7"/>
          <w:sz w:val="18"/>
        </w:rPr>
        <w:t xml:space="preserve"> </w:t>
      </w:r>
      <w:r>
        <w:rPr>
          <w:sz w:val="18"/>
        </w:rPr>
        <w:t>је</w:t>
      </w:r>
      <w:r>
        <w:rPr>
          <w:spacing w:val="-7"/>
          <w:sz w:val="18"/>
        </w:rPr>
        <w:t xml:space="preserve"> </w:t>
      </w:r>
      <w:r>
        <w:rPr>
          <w:sz w:val="18"/>
        </w:rPr>
        <w:t>таква</w:t>
      </w:r>
      <w:r>
        <w:rPr>
          <w:spacing w:val="-7"/>
          <w:sz w:val="18"/>
        </w:rPr>
        <w:t xml:space="preserve"> </w:t>
      </w:r>
      <w:r>
        <w:rPr>
          <w:sz w:val="18"/>
        </w:rPr>
        <w:t>размена</w:t>
      </w:r>
      <w:r>
        <w:rPr>
          <w:spacing w:val="-7"/>
          <w:sz w:val="18"/>
        </w:rPr>
        <w:t xml:space="preserve"> </w:t>
      </w:r>
      <w:r>
        <w:rPr>
          <w:sz w:val="18"/>
        </w:rPr>
        <w:t>започета,</w:t>
      </w:r>
      <w:r>
        <w:rPr>
          <w:spacing w:val="-7"/>
          <w:sz w:val="18"/>
        </w:rPr>
        <w:t xml:space="preserve"> </w:t>
      </w:r>
      <w:r>
        <w:rPr>
          <w:sz w:val="18"/>
        </w:rPr>
        <w:t>све</w:t>
      </w:r>
      <w:r>
        <w:rPr>
          <w:spacing w:val="-7"/>
          <w:sz w:val="18"/>
        </w:rPr>
        <w:t xml:space="preserve"> </w:t>
      </w:r>
      <w:r>
        <w:rPr>
          <w:sz w:val="18"/>
        </w:rPr>
        <w:t>док</w:t>
      </w:r>
      <w:r>
        <w:rPr>
          <w:spacing w:val="-7"/>
          <w:sz w:val="18"/>
        </w:rPr>
        <w:t xml:space="preserve"> </w:t>
      </w:r>
      <w:r>
        <w:rPr>
          <w:sz w:val="18"/>
        </w:rPr>
        <w:t>се</w:t>
      </w:r>
      <w:r>
        <w:rPr>
          <w:spacing w:val="-7"/>
          <w:sz w:val="18"/>
        </w:rPr>
        <w:t xml:space="preserve"> </w:t>
      </w:r>
      <w:r>
        <w:rPr>
          <w:sz w:val="18"/>
        </w:rPr>
        <w:t>не</w:t>
      </w:r>
      <w:r>
        <w:rPr>
          <w:spacing w:val="-7"/>
          <w:sz w:val="18"/>
        </w:rPr>
        <w:t xml:space="preserve"> </w:t>
      </w:r>
      <w:r>
        <w:rPr>
          <w:sz w:val="18"/>
        </w:rPr>
        <w:t xml:space="preserve">за- кључи да се боља помоћ може пружити </w:t>
      </w:r>
      <w:r>
        <w:rPr>
          <w:spacing w:val="-4"/>
          <w:sz w:val="18"/>
        </w:rPr>
        <w:t xml:space="preserve">ако </w:t>
      </w:r>
      <w:r>
        <w:rPr>
          <w:sz w:val="18"/>
        </w:rPr>
        <w:t>се та размена пребаци на другу</w:t>
      </w:r>
      <w:r>
        <w:rPr>
          <w:spacing w:val="-2"/>
          <w:sz w:val="18"/>
        </w:rPr>
        <w:t xml:space="preserve"> </w:t>
      </w:r>
      <w:r>
        <w:rPr>
          <w:sz w:val="18"/>
        </w:rPr>
        <w:t>фреквенцију.</w:t>
      </w:r>
    </w:p>
    <w:p w:rsidR="00A822BE" w:rsidRDefault="0046556E">
      <w:pPr>
        <w:pStyle w:val="ListParagraph"/>
        <w:numPr>
          <w:ilvl w:val="0"/>
          <w:numId w:val="24"/>
        </w:numPr>
        <w:tabs>
          <w:tab w:val="left" w:pos="788"/>
        </w:tabs>
        <w:spacing w:before="2" w:line="228" w:lineRule="auto"/>
        <w:ind w:right="410" w:firstLine="397"/>
        <w:jc w:val="both"/>
        <w:rPr>
          <w:sz w:val="18"/>
        </w:rPr>
      </w:pPr>
      <w:r>
        <w:rPr>
          <w:spacing w:val="-3"/>
          <w:sz w:val="18"/>
        </w:rPr>
        <w:t xml:space="preserve">Уопште, </w:t>
      </w:r>
      <w:r>
        <w:rPr>
          <w:sz w:val="18"/>
        </w:rPr>
        <w:t xml:space="preserve">у случају порука о невољи и хитности преноси радио-телефонијом морају да се спроводе </w:t>
      </w:r>
      <w:r>
        <w:rPr>
          <w:spacing w:val="-3"/>
          <w:sz w:val="18"/>
        </w:rPr>
        <w:t xml:space="preserve">полако </w:t>
      </w:r>
      <w:r>
        <w:rPr>
          <w:sz w:val="18"/>
        </w:rPr>
        <w:t>и разговетно</w:t>
      </w:r>
      <w:r>
        <w:rPr>
          <w:sz w:val="18"/>
        </w:rPr>
        <w:t xml:space="preserve">, а свака реч изговара јасно, </w:t>
      </w:r>
      <w:r>
        <w:rPr>
          <w:spacing w:val="-4"/>
          <w:sz w:val="18"/>
        </w:rPr>
        <w:t xml:space="preserve">како </w:t>
      </w:r>
      <w:r>
        <w:rPr>
          <w:sz w:val="18"/>
        </w:rPr>
        <w:t>би се олакшало</w:t>
      </w:r>
      <w:r>
        <w:rPr>
          <w:spacing w:val="-10"/>
          <w:sz w:val="18"/>
        </w:rPr>
        <w:t xml:space="preserve"> </w:t>
      </w:r>
      <w:r>
        <w:rPr>
          <w:sz w:val="18"/>
        </w:rPr>
        <w:t>записивање.</w:t>
      </w:r>
    </w:p>
    <w:p w:rsidR="00A822BE" w:rsidRDefault="0046556E">
      <w:pPr>
        <w:pStyle w:val="BodyText"/>
        <w:spacing w:line="195" w:lineRule="exact"/>
        <w:ind w:left="515" w:firstLine="0"/>
        <w:jc w:val="left"/>
      </w:pPr>
      <w:r>
        <w:t>(б) Радио-телефонске комуникације у невољи</w:t>
      </w:r>
    </w:p>
    <w:p w:rsidR="00A822BE" w:rsidRDefault="0046556E">
      <w:pPr>
        <w:pStyle w:val="ListParagraph"/>
        <w:numPr>
          <w:ilvl w:val="0"/>
          <w:numId w:val="23"/>
        </w:numPr>
        <w:tabs>
          <w:tab w:val="left" w:pos="771"/>
        </w:tabs>
        <w:spacing w:line="197" w:lineRule="exact"/>
        <w:jc w:val="left"/>
        <w:rPr>
          <w:sz w:val="18"/>
        </w:rPr>
      </w:pPr>
      <w:r>
        <w:rPr>
          <w:sz w:val="18"/>
        </w:rPr>
        <w:t>Радње ваздухоплова у</w:t>
      </w:r>
      <w:r>
        <w:rPr>
          <w:spacing w:val="-3"/>
          <w:sz w:val="18"/>
        </w:rPr>
        <w:t xml:space="preserve"> </w:t>
      </w:r>
      <w:r>
        <w:rPr>
          <w:sz w:val="18"/>
        </w:rPr>
        <w:t>невољи</w:t>
      </w:r>
    </w:p>
    <w:p w:rsidR="00A822BE" w:rsidRDefault="0046556E">
      <w:pPr>
        <w:pStyle w:val="BodyText"/>
        <w:spacing w:before="4" w:line="228" w:lineRule="auto"/>
        <w:ind w:right="411" w:firstLine="396"/>
      </w:pPr>
      <w:r>
        <w:t>Поред тога што поруци о невољи претходи радио-телефон- ски сигнал невоље „</w:t>
      </w:r>
      <w:r>
        <w:rPr>
          <w:i/>
        </w:rPr>
        <w:t>МАYDАY</w:t>
      </w:r>
      <w:r>
        <w:t>” у складу са тачком (а)(2), пожељно три пута изговорен, порука о невољи коју шаље ваздухоплов у не- вољи мора:</w:t>
      </w:r>
    </w:p>
    <w:p w:rsidR="00A822BE" w:rsidRDefault="0046556E">
      <w:pPr>
        <w:pStyle w:val="ListParagraph"/>
        <w:numPr>
          <w:ilvl w:val="1"/>
          <w:numId w:val="23"/>
        </w:numPr>
        <w:tabs>
          <w:tab w:val="left" w:pos="733"/>
        </w:tabs>
        <w:spacing w:before="1" w:line="228" w:lineRule="auto"/>
        <w:ind w:right="410" w:firstLine="397"/>
        <w:jc w:val="both"/>
        <w:rPr>
          <w:sz w:val="18"/>
        </w:rPr>
      </w:pPr>
      <w:r>
        <w:rPr>
          <w:sz w:val="18"/>
        </w:rPr>
        <w:t xml:space="preserve">да </w:t>
      </w:r>
      <w:r>
        <w:rPr>
          <w:spacing w:val="-5"/>
          <w:sz w:val="18"/>
        </w:rPr>
        <w:t xml:space="preserve">буде </w:t>
      </w:r>
      <w:r>
        <w:rPr>
          <w:sz w:val="18"/>
        </w:rPr>
        <w:t xml:space="preserve">на фреквенцији ваздух-земља </w:t>
      </w:r>
      <w:r>
        <w:rPr>
          <w:spacing w:val="-3"/>
          <w:sz w:val="18"/>
        </w:rPr>
        <w:t xml:space="preserve">која </w:t>
      </w:r>
      <w:r>
        <w:rPr>
          <w:sz w:val="18"/>
        </w:rPr>
        <w:t xml:space="preserve">је у </w:t>
      </w:r>
      <w:r>
        <w:rPr>
          <w:spacing w:val="-3"/>
          <w:sz w:val="18"/>
        </w:rPr>
        <w:t xml:space="preserve">том </w:t>
      </w:r>
      <w:r>
        <w:rPr>
          <w:sz w:val="18"/>
        </w:rPr>
        <w:t>тренут- ку у</w:t>
      </w:r>
      <w:r>
        <w:rPr>
          <w:spacing w:val="-1"/>
          <w:sz w:val="18"/>
        </w:rPr>
        <w:t xml:space="preserve"> </w:t>
      </w:r>
      <w:r>
        <w:rPr>
          <w:sz w:val="18"/>
        </w:rPr>
        <w:t>употреби;</w:t>
      </w:r>
    </w:p>
    <w:p w:rsidR="00A822BE" w:rsidRDefault="0046556E">
      <w:pPr>
        <w:pStyle w:val="ListParagraph"/>
        <w:numPr>
          <w:ilvl w:val="1"/>
          <w:numId w:val="23"/>
        </w:numPr>
        <w:tabs>
          <w:tab w:val="left" w:pos="793"/>
        </w:tabs>
        <w:spacing w:before="1" w:line="228" w:lineRule="auto"/>
        <w:ind w:right="411" w:firstLine="397"/>
        <w:jc w:val="both"/>
        <w:rPr>
          <w:sz w:val="18"/>
        </w:rPr>
      </w:pPr>
      <w:r>
        <w:rPr>
          <w:sz w:val="18"/>
        </w:rPr>
        <w:t xml:space="preserve">да се састоји </w:t>
      </w:r>
      <w:r>
        <w:rPr>
          <w:spacing w:val="-3"/>
          <w:sz w:val="18"/>
        </w:rPr>
        <w:t xml:space="preserve">од </w:t>
      </w:r>
      <w:r>
        <w:rPr>
          <w:sz w:val="18"/>
        </w:rPr>
        <w:t>што више следећих елемената изговоре- них разговетно и</w:t>
      </w:r>
      <w:r>
        <w:rPr>
          <w:sz w:val="18"/>
        </w:rPr>
        <w:t xml:space="preserve">, </w:t>
      </w:r>
      <w:r>
        <w:rPr>
          <w:spacing w:val="-4"/>
          <w:sz w:val="18"/>
        </w:rPr>
        <w:t xml:space="preserve">ако </w:t>
      </w:r>
      <w:r>
        <w:rPr>
          <w:sz w:val="18"/>
        </w:rPr>
        <w:t>је могуће, следећим</w:t>
      </w:r>
      <w:r>
        <w:rPr>
          <w:spacing w:val="-3"/>
          <w:sz w:val="18"/>
        </w:rPr>
        <w:t xml:space="preserve"> </w:t>
      </w:r>
      <w:r>
        <w:rPr>
          <w:sz w:val="18"/>
        </w:rPr>
        <w:t>редоследом:</w:t>
      </w:r>
    </w:p>
    <w:p w:rsidR="00A822BE" w:rsidRDefault="0046556E">
      <w:pPr>
        <w:pStyle w:val="ListParagraph"/>
        <w:numPr>
          <w:ilvl w:val="2"/>
          <w:numId w:val="23"/>
        </w:numPr>
        <w:tabs>
          <w:tab w:val="left" w:pos="814"/>
        </w:tabs>
        <w:spacing w:before="1" w:line="228" w:lineRule="auto"/>
        <w:ind w:right="411" w:firstLine="397"/>
        <w:jc w:val="both"/>
        <w:rPr>
          <w:sz w:val="18"/>
        </w:rPr>
      </w:pPr>
      <w:r>
        <w:rPr>
          <w:sz w:val="18"/>
        </w:rPr>
        <w:t xml:space="preserve">назива </w:t>
      </w:r>
      <w:r>
        <w:rPr>
          <w:i/>
          <w:spacing w:val="-3"/>
          <w:sz w:val="18"/>
        </w:rPr>
        <w:t xml:space="preserve">АТS </w:t>
      </w:r>
      <w:r>
        <w:rPr>
          <w:sz w:val="18"/>
        </w:rPr>
        <w:t xml:space="preserve">јединице којој се обраћа </w:t>
      </w:r>
      <w:r>
        <w:rPr>
          <w:spacing w:val="-3"/>
          <w:sz w:val="18"/>
        </w:rPr>
        <w:t xml:space="preserve">(ако </w:t>
      </w:r>
      <w:r>
        <w:rPr>
          <w:sz w:val="18"/>
        </w:rPr>
        <w:t xml:space="preserve">време и </w:t>
      </w:r>
      <w:r>
        <w:rPr>
          <w:spacing w:val="-3"/>
          <w:sz w:val="18"/>
        </w:rPr>
        <w:t xml:space="preserve">околно- </w:t>
      </w:r>
      <w:r>
        <w:rPr>
          <w:sz w:val="18"/>
        </w:rPr>
        <w:t>сти то</w:t>
      </w:r>
      <w:r>
        <w:rPr>
          <w:spacing w:val="-1"/>
          <w:sz w:val="18"/>
        </w:rPr>
        <w:t xml:space="preserve"> </w:t>
      </w:r>
      <w:r>
        <w:rPr>
          <w:sz w:val="18"/>
        </w:rPr>
        <w:t>допуштају);</w:t>
      </w:r>
    </w:p>
    <w:p w:rsidR="00A822BE" w:rsidRDefault="0046556E">
      <w:pPr>
        <w:pStyle w:val="BodyText"/>
        <w:spacing w:before="1" w:line="228" w:lineRule="auto"/>
        <w:ind w:left="515" w:right="2255" w:firstLine="0"/>
        <w:jc w:val="left"/>
      </w:pPr>
      <w:r>
        <w:t>(Б) идентификације ваздухоплова; (Ц) врсте стања невоље;</w:t>
      </w:r>
    </w:p>
    <w:p w:rsidR="00A822BE" w:rsidRDefault="0046556E">
      <w:pPr>
        <w:pStyle w:val="BodyText"/>
        <w:spacing w:line="195" w:lineRule="exact"/>
        <w:ind w:left="515" w:firstLine="0"/>
        <w:jc w:val="left"/>
      </w:pPr>
      <w:r>
        <w:t>(Д) намере вође ваздухоплова;</w:t>
      </w:r>
    </w:p>
    <w:p w:rsidR="00A822BE" w:rsidRDefault="0046556E">
      <w:pPr>
        <w:pStyle w:val="BodyText"/>
        <w:spacing w:line="197" w:lineRule="exact"/>
        <w:ind w:left="515" w:firstLine="0"/>
        <w:jc w:val="left"/>
      </w:pPr>
      <w:r>
        <w:t>(E) тренутне позиције, нивоа и курса.</w:t>
      </w:r>
    </w:p>
    <w:p w:rsidR="00A822BE" w:rsidRDefault="0046556E">
      <w:pPr>
        <w:pStyle w:val="ListParagraph"/>
        <w:numPr>
          <w:ilvl w:val="0"/>
          <w:numId w:val="23"/>
        </w:numPr>
        <w:tabs>
          <w:tab w:val="left" w:pos="770"/>
        </w:tabs>
        <w:spacing w:line="197" w:lineRule="exact"/>
        <w:ind w:left="769" w:hanging="254"/>
        <w:jc w:val="left"/>
        <w:rPr>
          <w:sz w:val="18"/>
        </w:rPr>
      </w:pPr>
      <w:r>
        <w:rPr>
          <w:sz w:val="18"/>
        </w:rPr>
        <w:t xml:space="preserve">Мере </w:t>
      </w:r>
      <w:r>
        <w:rPr>
          <w:i/>
          <w:spacing w:val="-3"/>
          <w:sz w:val="18"/>
        </w:rPr>
        <w:t xml:space="preserve">АТS </w:t>
      </w:r>
      <w:r>
        <w:rPr>
          <w:sz w:val="18"/>
        </w:rPr>
        <w:t>јединице којој се ваздухоплов обратио или</w:t>
      </w:r>
      <w:r>
        <w:rPr>
          <w:spacing w:val="-23"/>
          <w:sz w:val="18"/>
        </w:rPr>
        <w:t xml:space="preserve"> </w:t>
      </w:r>
      <w:r>
        <w:rPr>
          <w:sz w:val="18"/>
        </w:rPr>
        <w:t>прве</w:t>
      </w:r>
    </w:p>
    <w:p w:rsidR="00A822BE" w:rsidRDefault="0046556E">
      <w:pPr>
        <w:pStyle w:val="BodyText"/>
        <w:spacing w:line="197" w:lineRule="exact"/>
        <w:ind w:firstLine="0"/>
      </w:pPr>
      <w:r>
        <w:rPr>
          <w:i/>
        </w:rPr>
        <w:t xml:space="preserve">АТS </w:t>
      </w:r>
      <w:r>
        <w:t>јединице која је потврдила пријем поруке о невољи</w:t>
      </w:r>
    </w:p>
    <w:p w:rsidR="00A822BE" w:rsidRDefault="0046556E">
      <w:pPr>
        <w:pStyle w:val="BodyText"/>
        <w:spacing w:line="197" w:lineRule="exact"/>
        <w:ind w:left="515" w:firstLine="0"/>
        <w:jc w:val="left"/>
      </w:pPr>
      <w:r>
        <w:rPr>
          <w:i/>
        </w:rPr>
        <w:t xml:space="preserve">АТS </w:t>
      </w:r>
      <w:r>
        <w:t>јединица којој се обратио ваздухоплов у невољи или прва</w:t>
      </w:r>
    </w:p>
    <w:p w:rsidR="00A822BE" w:rsidRDefault="0046556E">
      <w:pPr>
        <w:pStyle w:val="BodyText"/>
        <w:spacing w:line="197" w:lineRule="exact"/>
        <w:ind w:firstLine="0"/>
      </w:pPr>
      <w:r>
        <w:rPr>
          <w:i/>
        </w:rPr>
        <w:t xml:space="preserve">АТS </w:t>
      </w:r>
      <w:r>
        <w:t>јединица која је потврдила пријем поруке о невољи мора да:</w:t>
      </w:r>
    </w:p>
    <w:p w:rsidR="00A822BE" w:rsidRDefault="0046556E">
      <w:pPr>
        <w:pStyle w:val="ListParagraph"/>
        <w:numPr>
          <w:ilvl w:val="1"/>
          <w:numId w:val="23"/>
        </w:numPr>
        <w:tabs>
          <w:tab w:val="left" w:pos="731"/>
        </w:tabs>
        <w:spacing w:line="197" w:lineRule="exact"/>
        <w:ind w:firstLine="397"/>
        <w:rPr>
          <w:sz w:val="18"/>
        </w:rPr>
      </w:pPr>
      <w:r>
        <w:rPr>
          <w:sz w:val="18"/>
        </w:rPr>
        <w:t>одмах потврди пријем поруке о</w:t>
      </w:r>
      <w:r>
        <w:rPr>
          <w:spacing w:val="-5"/>
          <w:sz w:val="18"/>
        </w:rPr>
        <w:t xml:space="preserve"> </w:t>
      </w:r>
      <w:r>
        <w:rPr>
          <w:sz w:val="18"/>
        </w:rPr>
        <w:t>не</w:t>
      </w:r>
      <w:r>
        <w:rPr>
          <w:sz w:val="18"/>
        </w:rPr>
        <w:t>вољи;</w:t>
      </w:r>
    </w:p>
    <w:p w:rsidR="00A822BE" w:rsidRDefault="0046556E">
      <w:pPr>
        <w:pStyle w:val="ListParagraph"/>
        <w:numPr>
          <w:ilvl w:val="1"/>
          <w:numId w:val="23"/>
        </w:numPr>
        <w:tabs>
          <w:tab w:val="left" w:pos="793"/>
        </w:tabs>
        <w:spacing w:before="4" w:line="228" w:lineRule="auto"/>
        <w:ind w:right="411" w:firstLine="397"/>
        <w:jc w:val="both"/>
        <w:rPr>
          <w:sz w:val="18"/>
        </w:rPr>
      </w:pPr>
      <w:r>
        <w:rPr>
          <w:sz w:val="18"/>
        </w:rPr>
        <w:t>преузме контролу над комуникацијама или посебно и ја- сно пренесе ту одговорност и обавести ваздухоплов да је пренос извршен;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</w:p>
    <w:p w:rsidR="00A822BE" w:rsidRDefault="0046556E">
      <w:pPr>
        <w:pStyle w:val="ListParagraph"/>
        <w:numPr>
          <w:ilvl w:val="1"/>
          <w:numId w:val="23"/>
        </w:numPr>
        <w:tabs>
          <w:tab w:val="left" w:pos="831"/>
        </w:tabs>
        <w:spacing w:before="1" w:line="228" w:lineRule="auto"/>
        <w:ind w:right="410" w:firstLine="397"/>
        <w:jc w:val="both"/>
        <w:rPr>
          <w:sz w:val="18"/>
        </w:rPr>
      </w:pPr>
      <w:r>
        <w:rPr>
          <w:sz w:val="18"/>
        </w:rPr>
        <w:t xml:space="preserve">одмах предузме мере </w:t>
      </w:r>
      <w:r>
        <w:rPr>
          <w:spacing w:val="-4"/>
          <w:sz w:val="18"/>
        </w:rPr>
        <w:t xml:space="preserve">како </w:t>
      </w:r>
      <w:r>
        <w:rPr>
          <w:sz w:val="18"/>
        </w:rPr>
        <w:t>би обезбедила да све потребне информације што је пре могуће постану</w:t>
      </w:r>
      <w:r>
        <w:rPr>
          <w:spacing w:val="-3"/>
          <w:sz w:val="18"/>
        </w:rPr>
        <w:t xml:space="preserve"> </w:t>
      </w:r>
      <w:r>
        <w:rPr>
          <w:sz w:val="18"/>
        </w:rPr>
        <w:t>доступне:</w:t>
      </w:r>
    </w:p>
    <w:p w:rsidR="00A822BE" w:rsidRDefault="0046556E">
      <w:pPr>
        <w:pStyle w:val="ListParagraph"/>
        <w:numPr>
          <w:ilvl w:val="2"/>
          <w:numId w:val="23"/>
        </w:numPr>
        <w:tabs>
          <w:tab w:val="left" w:pos="811"/>
        </w:tabs>
        <w:spacing w:line="195" w:lineRule="exact"/>
        <w:ind w:left="810" w:hanging="295"/>
        <w:rPr>
          <w:sz w:val="18"/>
        </w:rPr>
      </w:pPr>
      <w:r>
        <w:rPr>
          <w:sz w:val="18"/>
        </w:rPr>
        <w:t xml:space="preserve">дотичној </w:t>
      </w:r>
      <w:r>
        <w:rPr>
          <w:i/>
          <w:spacing w:val="-3"/>
          <w:sz w:val="18"/>
        </w:rPr>
        <w:t>АТS</w:t>
      </w:r>
      <w:r>
        <w:rPr>
          <w:i/>
          <w:spacing w:val="-2"/>
          <w:sz w:val="18"/>
        </w:rPr>
        <w:t xml:space="preserve"> </w:t>
      </w:r>
      <w:r>
        <w:rPr>
          <w:sz w:val="18"/>
        </w:rPr>
        <w:t>јединици;</w:t>
      </w:r>
    </w:p>
    <w:p w:rsidR="00A822BE" w:rsidRDefault="0046556E">
      <w:pPr>
        <w:pStyle w:val="BodyText"/>
        <w:spacing w:line="232" w:lineRule="auto"/>
        <w:ind w:right="411" w:firstLine="396"/>
      </w:pPr>
      <w:r>
        <w:t>(Б)</w:t>
      </w:r>
      <w:r>
        <w:rPr>
          <w:spacing w:val="-9"/>
        </w:rPr>
        <w:t xml:space="preserve"> </w:t>
      </w:r>
      <w:r>
        <w:t>дотичном</w:t>
      </w:r>
      <w:r>
        <w:rPr>
          <w:spacing w:val="-9"/>
        </w:rPr>
        <w:t xml:space="preserve"> </w:t>
      </w:r>
      <w:r>
        <w:t>оператеру</w:t>
      </w:r>
      <w:r>
        <w:rPr>
          <w:spacing w:val="-9"/>
        </w:rPr>
        <w:t xml:space="preserve"> </w:t>
      </w:r>
      <w:r>
        <w:t>ваздухоплова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његовом</w:t>
      </w:r>
      <w:r>
        <w:rPr>
          <w:spacing w:val="-9"/>
        </w:rPr>
        <w:t xml:space="preserve"> </w:t>
      </w:r>
      <w:r>
        <w:t xml:space="preserve">представ- </w:t>
      </w:r>
      <w:r>
        <w:rPr>
          <w:spacing w:val="-5"/>
        </w:rPr>
        <w:t xml:space="preserve">нику, </w:t>
      </w:r>
      <w:r>
        <w:t>у складу са претходно утврђеним споразумима;</w:t>
      </w:r>
    </w:p>
    <w:p w:rsidR="00A822BE" w:rsidRDefault="0046556E">
      <w:pPr>
        <w:pStyle w:val="ListParagraph"/>
        <w:numPr>
          <w:ilvl w:val="1"/>
          <w:numId w:val="23"/>
        </w:numPr>
        <w:tabs>
          <w:tab w:val="left" w:pos="831"/>
        </w:tabs>
        <w:spacing w:before="1" w:line="232" w:lineRule="auto"/>
        <w:ind w:right="410" w:firstLine="397"/>
        <w:jc w:val="both"/>
        <w:rPr>
          <w:sz w:val="18"/>
        </w:rPr>
      </w:pPr>
      <w:r>
        <w:rPr>
          <w:sz w:val="18"/>
        </w:rPr>
        <w:t xml:space="preserve">упозори, по потреби, друге </w:t>
      </w:r>
      <w:r>
        <w:rPr>
          <w:i/>
          <w:spacing w:val="-3"/>
          <w:sz w:val="18"/>
        </w:rPr>
        <w:t xml:space="preserve">АТS </w:t>
      </w:r>
      <w:r>
        <w:rPr>
          <w:sz w:val="18"/>
        </w:rPr>
        <w:t>јединице, да би се спре- чило пребацивање саобраћаја на фреквенцију комуникације у не- вољи.</w:t>
      </w:r>
    </w:p>
    <w:p w:rsidR="00A822BE" w:rsidRDefault="00A822BE">
      <w:pPr>
        <w:spacing w:line="232" w:lineRule="auto"/>
        <w:jc w:val="both"/>
        <w:rPr>
          <w:sz w:val="18"/>
        </w:rPr>
        <w:sectPr w:rsidR="00A822BE">
          <w:pgSz w:w="12390" w:h="15650"/>
          <w:pgMar w:top="80" w:right="720" w:bottom="280" w:left="640" w:header="720" w:footer="720" w:gutter="0"/>
          <w:cols w:num="2" w:space="720" w:equalWidth="0">
            <w:col w:w="5263" w:space="123"/>
            <w:col w:w="5644"/>
          </w:cols>
        </w:sectPr>
      </w:pPr>
    </w:p>
    <w:p w:rsidR="00A822BE" w:rsidRDefault="0046556E">
      <w:pPr>
        <w:pStyle w:val="ListParagraph"/>
        <w:numPr>
          <w:ilvl w:val="0"/>
          <w:numId w:val="23"/>
        </w:numPr>
        <w:tabs>
          <w:tab w:val="left" w:pos="1054"/>
        </w:tabs>
        <w:spacing w:before="68" w:line="204" w:lineRule="exact"/>
        <w:ind w:left="1053"/>
        <w:jc w:val="left"/>
        <w:rPr>
          <w:sz w:val="18"/>
        </w:rPr>
      </w:pPr>
      <w:r>
        <w:lastRenderedPageBreak/>
        <w:pict>
          <v:shape id="_x0000_s1038" style="position:absolute;left:0;text-align:left;margin-left:-4.6pt;margin-top:782.1pt;width:.1pt;height:738.95pt;z-index:251671552;mso-position-horizontal-relative:page;mso-position-vertical-relative:page" coordorigin="-92,15642" coordsize="0,14779" o:spt="100" adj="0,,0" path="m6286,193r,14779m6286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18"/>
        </w:rPr>
        <w:t>Наметање</w:t>
      </w:r>
      <w:r>
        <w:rPr>
          <w:spacing w:val="-1"/>
          <w:sz w:val="18"/>
        </w:rPr>
        <w:t xml:space="preserve"> </w:t>
      </w:r>
      <w:r>
        <w:rPr>
          <w:sz w:val="18"/>
        </w:rPr>
        <w:t>радио-тишине</w:t>
      </w:r>
    </w:p>
    <w:p w:rsidR="00A822BE" w:rsidRDefault="0046556E">
      <w:pPr>
        <w:pStyle w:val="ListParagraph"/>
        <w:numPr>
          <w:ilvl w:val="1"/>
          <w:numId w:val="23"/>
        </w:numPr>
        <w:tabs>
          <w:tab w:val="left" w:pos="1049"/>
        </w:tabs>
        <w:spacing w:line="235" w:lineRule="auto"/>
        <w:ind w:left="401" w:firstLine="397"/>
        <w:jc w:val="both"/>
        <w:rPr>
          <w:sz w:val="18"/>
        </w:rPr>
      </w:pPr>
      <w:r>
        <w:rPr>
          <w:sz w:val="18"/>
        </w:rPr>
        <w:t xml:space="preserve">Ваздухоплову у невољи или </w:t>
      </w:r>
      <w:r>
        <w:rPr>
          <w:i/>
          <w:spacing w:val="-3"/>
          <w:sz w:val="18"/>
        </w:rPr>
        <w:t xml:space="preserve">АТS </w:t>
      </w:r>
      <w:r>
        <w:rPr>
          <w:sz w:val="18"/>
        </w:rPr>
        <w:t xml:space="preserve">јединици </w:t>
      </w:r>
      <w:r>
        <w:rPr>
          <w:spacing w:val="-3"/>
          <w:sz w:val="18"/>
        </w:rPr>
        <w:t xml:space="preserve">која </w:t>
      </w:r>
      <w:r>
        <w:rPr>
          <w:sz w:val="18"/>
        </w:rPr>
        <w:t xml:space="preserve">контро- лише саобраћај у невољи мора да </w:t>
      </w:r>
      <w:r>
        <w:rPr>
          <w:spacing w:val="-5"/>
          <w:sz w:val="18"/>
        </w:rPr>
        <w:t xml:space="preserve">буде </w:t>
      </w:r>
      <w:r>
        <w:rPr>
          <w:sz w:val="18"/>
        </w:rPr>
        <w:t xml:space="preserve">дозвољено наметање ра- дио-тишине свим станицама мобилне услуге у дотичном подручју или било којој станици </w:t>
      </w:r>
      <w:r>
        <w:rPr>
          <w:spacing w:val="-3"/>
          <w:sz w:val="18"/>
        </w:rPr>
        <w:t xml:space="preserve">која </w:t>
      </w:r>
      <w:r>
        <w:rPr>
          <w:sz w:val="18"/>
        </w:rPr>
        <w:t xml:space="preserve">омета </w:t>
      </w:r>
      <w:r>
        <w:rPr>
          <w:sz w:val="18"/>
        </w:rPr>
        <w:t xml:space="preserve">саобраћај у невољи. У зависно- сти </w:t>
      </w:r>
      <w:r>
        <w:rPr>
          <w:spacing w:val="-3"/>
          <w:sz w:val="18"/>
        </w:rPr>
        <w:t xml:space="preserve">од </w:t>
      </w:r>
      <w:r>
        <w:rPr>
          <w:sz w:val="18"/>
        </w:rPr>
        <w:t>околности, ове инструкције се морају послати „свим стани- цама”</w:t>
      </w:r>
      <w:r>
        <w:rPr>
          <w:spacing w:val="-5"/>
          <w:sz w:val="18"/>
        </w:rPr>
        <w:t xml:space="preserve"> </w:t>
      </w:r>
      <w:r>
        <w:rPr>
          <w:sz w:val="18"/>
        </w:rPr>
        <w:t>или</w:t>
      </w:r>
      <w:r>
        <w:rPr>
          <w:spacing w:val="-5"/>
          <w:sz w:val="18"/>
        </w:rPr>
        <w:t xml:space="preserve"> </w:t>
      </w:r>
      <w:r>
        <w:rPr>
          <w:sz w:val="18"/>
        </w:rPr>
        <w:t>само</w:t>
      </w:r>
      <w:r>
        <w:rPr>
          <w:spacing w:val="-5"/>
          <w:sz w:val="18"/>
        </w:rPr>
        <w:t xml:space="preserve"> </w:t>
      </w:r>
      <w:r>
        <w:rPr>
          <w:sz w:val="18"/>
        </w:rPr>
        <w:t>једној</w:t>
      </w:r>
      <w:r>
        <w:rPr>
          <w:spacing w:val="-5"/>
          <w:sz w:val="18"/>
        </w:rPr>
        <w:t xml:space="preserve"> </w:t>
      </w:r>
      <w:r>
        <w:rPr>
          <w:sz w:val="18"/>
        </w:rPr>
        <w:t>станици.</w:t>
      </w:r>
      <w:r>
        <w:rPr>
          <w:spacing w:val="-5"/>
          <w:sz w:val="18"/>
        </w:rPr>
        <w:t xml:space="preserve"> </w:t>
      </w:r>
      <w:r>
        <w:rPr>
          <w:sz w:val="18"/>
        </w:rPr>
        <w:t>У</w:t>
      </w:r>
      <w:r>
        <w:rPr>
          <w:spacing w:val="-5"/>
          <w:sz w:val="18"/>
        </w:rPr>
        <w:t xml:space="preserve"> </w:t>
      </w:r>
      <w:r>
        <w:rPr>
          <w:sz w:val="18"/>
        </w:rPr>
        <w:t>оба</w:t>
      </w:r>
      <w:r>
        <w:rPr>
          <w:spacing w:val="-5"/>
          <w:sz w:val="18"/>
        </w:rPr>
        <w:t xml:space="preserve"> </w:t>
      </w:r>
      <w:r>
        <w:rPr>
          <w:sz w:val="18"/>
        </w:rPr>
        <w:t>случаја</w:t>
      </w:r>
      <w:r>
        <w:rPr>
          <w:spacing w:val="-5"/>
          <w:sz w:val="18"/>
        </w:rPr>
        <w:t xml:space="preserve"> </w:t>
      </w:r>
      <w:r>
        <w:rPr>
          <w:sz w:val="18"/>
        </w:rPr>
        <w:t>мора</w:t>
      </w:r>
      <w:r>
        <w:rPr>
          <w:spacing w:val="-5"/>
          <w:sz w:val="18"/>
        </w:rPr>
        <w:t xml:space="preserve"> </w:t>
      </w:r>
      <w:r>
        <w:rPr>
          <w:sz w:val="18"/>
        </w:rPr>
        <w:t>да</w:t>
      </w:r>
      <w:r>
        <w:rPr>
          <w:spacing w:val="-5"/>
          <w:sz w:val="18"/>
        </w:rPr>
        <w:t xml:space="preserve"> </w:t>
      </w:r>
      <w:r>
        <w:rPr>
          <w:sz w:val="18"/>
        </w:rPr>
        <w:t>се</w:t>
      </w:r>
      <w:r>
        <w:rPr>
          <w:spacing w:val="-5"/>
          <w:sz w:val="18"/>
        </w:rPr>
        <w:t xml:space="preserve"> </w:t>
      </w:r>
      <w:r>
        <w:rPr>
          <w:sz w:val="18"/>
        </w:rPr>
        <w:t>употреби:</w:t>
      </w:r>
    </w:p>
    <w:p w:rsidR="00A822BE" w:rsidRDefault="0046556E">
      <w:pPr>
        <w:pStyle w:val="ListParagraph"/>
        <w:numPr>
          <w:ilvl w:val="2"/>
          <w:numId w:val="23"/>
        </w:numPr>
        <w:tabs>
          <w:tab w:val="left" w:pos="1094"/>
        </w:tabs>
        <w:spacing w:line="203" w:lineRule="exact"/>
        <w:ind w:left="1093" w:hanging="295"/>
        <w:rPr>
          <w:sz w:val="18"/>
        </w:rPr>
      </w:pPr>
      <w:r>
        <w:rPr>
          <w:sz w:val="18"/>
        </w:rPr>
        <w:t>фраза „</w:t>
      </w:r>
      <w:r>
        <w:rPr>
          <w:i/>
          <w:sz w:val="18"/>
        </w:rPr>
        <w:t>STOP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TRANSMITTING</w:t>
      </w:r>
      <w:r>
        <w:rPr>
          <w:sz w:val="18"/>
        </w:rPr>
        <w:t>”;</w:t>
      </w:r>
    </w:p>
    <w:p w:rsidR="00A822BE" w:rsidRDefault="0046556E">
      <w:pPr>
        <w:pStyle w:val="BodyText"/>
        <w:spacing w:line="203" w:lineRule="exact"/>
        <w:ind w:left="798" w:firstLine="0"/>
        <w:jc w:val="left"/>
      </w:pPr>
      <w:r>
        <w:t>(Б) радио-телефонски сигнал невоље „</w:t>
      </w:r>
      <w:r>
        <w:rPr>
          <w:i/>
        </w:rPr>
        <w:t>МАYDАY</w:t>
      </w:r>
      <w:r>
        <w:t>”.</w:t>
      </w:r>
    </w:p>
    <w:p w:rsidR="00A822BE" w:rsidRDefault="0046556E">
      <w:pPr>
        <w:pStyle w:val="ListParagraph"/>
        <w:numPr>
          <w:ilvl w:val="1"/>
          <w:numId w:val="23"/>
        </w:numPr>
        <w:tabs>
          <w:tab w:val="left" w:pos="1062"/>
        </w:tabs>
        <w:spacing w:before="1" w:line="235" w:lineRule="auto"/>
        <w:ind w:left="401" w:firstLine="397"/>
        <w:jc w:val="both"/>
        <w:rPr>
          <w:sz w:val="18"/>
        </w:rPr>
      </w:pPr>
      <w:r>
        <w:rPr>
          <w:spacing w:val="-3"/>
          <w:sz w:val="18"/>
        </w:rPr>
        <w:t>Употреба</w:t>
      </w:r>
      <w:r>
        <w:rPr>
          <w:spacing w:val="-5"/>
          <w:sz w:val="18"/>
        </w:rPr>
        <w:t xml:space="preserve"> </w:t>
      </w:r>
      <w:r>
        <w:rPr>
          <w:sz w:val="18"/>
        </w:rPr>
        <w:t>сигнала</w:t>
      </w:r>
      <w:r>
        <w:rPr>
          <w:spacing w:val="-5"/>
          <w:sz w:val="18"/>
        </w:rPr>
        <w:t xml:space="preserve"> </w:t>
      </w:r>
      <w:r>
        <w:rPr>
          <w:sz w:val="18"/>
        </w:rPr>
        <w:t>одређених</w:t>
      </w:r>
      <w:r>
        <w:rPr>
          <w:spacing w:val="-5"/>
          <w:sz w:val="18"/>
        </w:rPr>
        <w:t xml:space="preserve"> </w:t>
      </w:r>
      <w:r>
        <w:rPr>
          <w:sz w:val="18"/>
        </w:rPr>
        <w:t>у</w:t>
      </w:r>
      <w:r>
        <w:rPr>
          <w:spacing w:val="-5"/>
          <w:sz w:val="18"/>
        </w:rPr>
        <w:t xml:space="preserve"> </w:t>
      </w:r>
      <w:r>
        <w:rPr>
          <w:sz w:val="18"/>
        </w:rPr>
        <w:t>тачки</w:t>
      </w:r>
      <w:r>
        <w:rPr>
          <w:spacing w:val="-5"/>
          <w:sz w:val="18"/>
        </w:rPr>
        <w:t xml:space="preserve"> </w:t>
      </w:r>
      <w:r>
        <w:rPr>
          <w:sz w:val="18"/>
        </w:rPr>
        <w:t>(б)(3)(i)</w:t>
      </w:r>
      <w:r>
        <w:rPr>
          <w:spacing w:val="-5"/>
          <w:sz w:val="18"/>
        </w:rPr>
        <w:t xml:space="preserve"> </w:t>
      </w:r>
      <w:r>
        <w:rPr>
          <w:sz w:val="18"/>
        </w:rPr>
        <w:t>мора</w:t>
      </w:r>
      <w:r>
        <w:rPr>
          <w:spacing w:val="-5"/>
          <w:sz w:val="18"/>
        </w:rPr>
        <w:t xml:space="preserve"> </w:t>
      </w:r>
      <w:r>
        <w:rPr>
          <w:sz w:val="18"/>
        </w:rPr>
        <w:t>да</w:t>
      </w:r>
      <w:r>
        <w:rPr>
          <w:spacing w:val="-5"/>
          <w:sz w:val="18"/>
        </w:rPr>
        <w:t xml:space="preserve"> буде </w:t>
      </w:r>
      <w:r>
        <w:rPr>
          <w:sz w:val="18"/>
        </w:rPr>
        <w:t xml:space="preserve">резервисана за ваздухоплов у невољи и за </w:t>
      </w:r>
      <w:r>
        <w:rPr>
          <w:i/>
          <w:spacing w:val="-3"/>
          <w:sz w:val="18"/>
        </w:rPr>
        <w:t xml:space="preserve">АТS </w:t>
      </w:r>
      <w:r>
        <w:rPr>
          <w:sz w:val="18"/>
        </w:rPr>
        <w:t xml:space="preserve">јединицу </w:t>
      </w:r>
      <w:r>
        <w:rPr>
          <w:spacing w:val="-3"/>
          <w:sz w:val="18"/>
        </w:rPr>
        <w:t xml:space="preserve">која кон- </w:t>
      </w:r>
      <w:r>
        <w:rPr>
          <w:sz w:val="18"/>
        </w:rPr>
        <w:t>тролише саобраћај у</w:t>
      </w:r>
      <w:r>
        <w:rPr>
          <w:spacing w:val="-2"/>
          <w:sz w:val="18"/>
        </w:rPr>
        <w:t xml:space="preserve"> </w:t>
      </w:r>
      <w:r>
        <w:rPr>
          <w:sz w:val="18"/>
        </w:rPr>
        <w:t>невољи.</w:t>
      </w:r>
    </w:p>
    <w:p w:rsidR="00A822BE" w:rsidRDefault="0046556E">
      <w:pPr>
        <w:pStyle w:val="ListParagraph"/>
        <w:numPr>
          <w:ilvl w:val="0"/>
          <w:numId w:val="23"/>
        </w:numPr>
        <w:tabs>
          <w:tab w:val="left" w:pos="1054"/>
        </w:tabs>
        <w:spacing w:line="202" w:lineRule="exact"/>
        <w:ind w:left="1053"/>
        <w:jc w:val="left"/>
        <w:rPr>
          <w:sz w:val="18"/>
        </w:rPr>
      </w:pPr>
      <w:r>
        <w:rPr>
          <w:sz w:val="18"/>
        </w:rPr>
        <w:t xml:space="preserve">Мере свих других </w:t>
      </w:r>
      <w:r>
        <w:rPr>
          <w:i/>
          <w:spacing w:val="-3"/>
          <w:sz w:val="18"/>
        </w:rPr>
        <w:t>АТS</w:t>
      </w:r>
      <w:r>
        <w:rPr>
          <w:i/>
          <w:spacing w:val="-5"/>
          <w:sz w:val="18"/>
        </w:rPr>
        <w:t xml:space="preserve"> </w:t>
      </w:r>
      <w:r>
        <w:rPr>
          <w:sz w:val="18"/>
        </w:rPr>
        <w:t>јединица/ваздухоплова</w:t>
      </w:r>
    </w:p>
    <w:p w:rsidR="00A822BE" w:rsidRDefault="0046556E">
      <w:pPr>
        <w:pStyle w:val="ListParagraph"/>
        <w:numPr>
          <w:ilvl w:val="1"/>
          <w:numId w:val="23"/>
        </w:numPr>
        <w:tabs>
          <w:tab w:val="left" w:pos="1041"/>
        </w:tabs>
        <w:spacing w:before="2" w:line="235" w:lineRule="auto"/>
        <w:ind w:left="401" w:right="1" w:firstLine="397"/>
        <w:jc w:val="both"/>
        <w:rPr>
          <w:sz w:val="18"/>
        </w:rPr>
      </w:pPr>
      <w:r>
        <w:rPr>
          <w:sz w:val="18"/>
        </w:rPr>
        <w:t xml:space="preserve">Комуникације у невољи имају апсолутни приоритет над свим другим комуникацијама, а </w:t>
      </w:r>
      <w:r>
        <w:rPr>
          <w:i/>
          <w:spacing w:val="-3"/>
          <w:sz w:val="18"/>
        </w:rPr>
        <w:t xml:space="preserve">АТS </w:t>
      </w:r>
      <w:r>
        <w:rPr>
          <w:sz w:val="18"/>
        </w:rPr>
        <w:t xml:space="preserve">јединице/ваздухоплови </w:t>
      </w:r>
      <w:r>
        <w:rPr>
          <w:spacing w:val="-3"/>
          <w:sz w:val="18"/>
        </w:rPr>
        <w:t xml:space="preserve">који </w:t>
      </w:r>
      <w:r>
        <w:rPr>
          <w:sz w:val="18"/>
        </w:rPr>
        <w:t>знају за стање невоље не смeју да емитују на дотичној фреквен- цији,</w:t>
      </w:r>
      <w:r>
        <w:rPr>
          <w:spacing w:val="-1"/>
          <w:sz w:val="18"/>
        </w:rPr>
        <w:t xml:space="preserve"> </w:t>
      </w:r>
      <w:r>
        <w:rPr>
          <w:sz w:val="18"/>
        </w:rPr>
        <w:t>осим:</w:t>
      </w:r>
    </w:p>
    <w:p w:rsidR="00A822BE" w:rsidRDefault="0046556E">
      <w:pPr>
        <w:pStyle w:val="ListParagraph"/>
        <w:numPr>
          <w:ilvl w:val="2"/>
          <w:numId w:val="23"/>
        </w:numPr>
        <w:tabs>
          <w:tab w:val="left" w:pos="1099"/>
        </w:tabs>
        <w:spacing w:before="1" w:line="235" w:lineRule="auto"/>
        <w:ind w:left="401" w:right="1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>се стање невоље поништи или се саобраћај у невољи заврши;</w:t>
      </w:r>
    </w:p>
    <w:p w:rsidR="00A822BE" w:rsidRDefault="0046556E">
      <w:pPr>
        <w:pStyle w:val="BodyText"/>
        <w:spacing w:line="202" w:lineRule="exact"/>
        <w:ind w:left="798" w:firstLine="0"/>
        <w:jc w:val="left"/>
      </w:pPr>
      <w:r>
        <w:t>(Б) ак</w:t>
      </w:r>
      <w:r>
        <w:t>о се сав саобраћај у невољи пребаци на друге фреквен-</w:t>
      </w:r>
    </w:p>
    <w:p w:rsidR="00A822BE" w:rsidRDefault="0046556E">
      <w:pPr>
        <w:pStyle w:val="BodyText"/>
        <w:spacing w:line="203" w:lineRule="exact"/>
        <w:ind w:left="401" w:firstLine="0"/>
        <w:jc w:val="left"/>
      </w:pPr>
      <w:r>
        <w:t>ције;</w:t>
      </w:r>
    </w:p>
    <w:p w:rsidR="00A822BE" w:rsidRDefault="0046556E">
      <w:pPr>
        <w:pStyle w:val="BodyText"/>
        <w:spacing w:line="203" w:lineRule="exact"/>
        <w:ind w:left="798" w:firstLine="0"/>
        <w:jc w:val="left"/>
      </w:pPr>
      <w:r>
        <w:t xml:space="preserve">(Ц) ако то одобри </w:t>
      </w:r>
      <w:r>
        <w:rPr>
          <w:i/>
        </w:rPr>
        <w:t xml:space="preserve">АТS </w:t>
      </w:r>
      <w:r>
        <w:t>јединица која контролише комуника-</w:t>
      </w:r>
    </w:p>
    <w:p w:rsidR="00A822BE" w:rsidRDefault="0046556E">
      <w:pPr>
        <w:pStyle w:val="BodyText"/>
        <w:spacing w:line="203" w:lineRule="exact"/>
        <w:ind w:left="401" w:firstLine="0"/>
        <w:jc w:val="left"/>
      </w:pPr>
      <w:r>
        <w:t>ције;</w:t>
      </w:r>
    </w:p>
    <w:p w:rsidR="00A822BE" w:rsidRDefault="0046556E">
      <w:pPr>
        <w:pStyle w:val="BodyText"/>
        <w:spacing w:line="203" w:lineRule="exact"/>
        <w:ind w:left="798" w:firstLine="0"/>
        <w:jc w:val="left"/>
      </w:pPr>
      <w:r>
        <w:t>(Д) ако и саме пружају помоћ.</w:t>
      </w:r>
    </w:p>
    <w:p w:rsidR="00A822BE" w:rsidRDefault="0046556E">
      <w:pPr>
        <w:pStyle w:val="ListParagraph"/>
        <w:numPr>
          <w:ilvl w:val="1"/>
          <w:numId w:val="23"/>
        </w:numPr>
        <w:tabs>
          <w:tab w:val="left" w:pos="1071"/>
        </w:tabs>
        <w:spacing w:before="1" w:line="235" w:lineRule="auto"/>
        <w:ind w:left="402" w:firstLine="396"/>
        <w:jc w:val="both"/>
        <w:rPr>
          <w:sz w:val="18"/>
        </w:rPr>
      </w:pPr>
      <w:r>
        <w:rPr>
          <w:sz w:val="18"/>
        </w:rPr>
        <w:t xml:space="preserve">Свака </w:t>
      </w:r>
      <w:r>
        <w:rPr>
          <w:i/>
          <w:spacing w:val="-3"/>
          <w:sz w:val="18"/>
        </w:rPr>
        <w:t xml:space="preserve">АТS </w:t>
      </w:r>
      <w:r>
        <w:rPr>
          <w:sz w:val="18"/>
        </w:rPr>
        <w:t xml:space="preserve">јединица и сваки ваздухоплов </w:t>
      </w:r>
      <w:r>
        <w:rPr>
          <w:spacing w:val="-3"/>
          <w:sz w:val="18"/>
        </w:rPr>
        <w:t xml:space="preserve">који </w:t>
      </w:r>
      <w:r>
        <w:rPr>
          <w:sz w:val="18"/>
        </w:rPr>
        <w:t>знају за са- обраћај</w:t>
      </w:r>
      <w:r>
        <w:rPr>
          <w:spacing w:val="-5"/>
          <w:sz w:val="18"/>
        </w:rPr>
        <w:t xml:space="preserve"> </w:t>
      </w:r>
      <w:r>
        <w:rPr>
          <w:sz w:val="18"/>
        </w:rPr>
        <w:t>у</w:t>
      </w:r>
      <w:r>
        <w:rPr>
          <w:spacing w:val="-5"/>
          <w:sz w:val="18"/>
        </w:rPr>
        <w:t xml:space="preserve"> </w:t>
      </w:r>
      <w:r>
        <w:rPr>
          <w:sz w:val="18"/>
        </w:rPr>
        <w:t>невољи,</w:t>
      </w:r>
      <w:r>
        <w:rPr>
          <w:spacing w:val="-5"/>
          <w:sz w:val="18"/>
        </w:rPr>
        <w:t xml:space="preserve"> </w:t>
      </w:r>
      <w:r>
        <w:rPr>
          <w:sz w:val="18"/>
        </w:rPr>
        <w:t>а</w:t>
      </w:r>
      <w:r>
        <w:rPr>
          <w:spacing w:val="-5"/>
          <w:sz w:val="18"/>
        </w:rPr>
        <w:t xml:space="preserve"> </w:t>
      </w:r>
      <w:r>
        <w:rPr>
          <w:sz w:val="18"/>
        </w:rPr>
        <w:t>не</w:t>
      </w:r>
      <w:r>
        <w:rPr>
          <w:spacing w:val="-5"/>
          <w:sz w:val="18"/>
        </w:rPr>
        <w:t xml:space="preserve"> </w:t>
      </w:r>
      <w:r>
        <w:rPr>
          <w:sz w:val="18"/>
        </w:rPr>
        <w:t>могу</w:t>
      </w:r>
      <w:r>
        <w:rPr>
          <w:spacing w:val="-5"/>
          <w:sz w:val="18"/>
        </w:rPr>
        <w:t xml:space="preserve"> </w:t>
      </w:r>
      <w:r>
        <w:rPr>
          <w:sz w:val="18"/>
        </w:rPr>
        <w:t>сами</w:t>
      </w:r>
      <w:r>
        <w:rPr>
          <w:spacing w:val="-5"/>
          <w:sz w:val="18"/>
        </w:rPr>
        <w:t xml:space="preserve"> </w:t>
      </w:r>
      <w:r>
        <w:rPr>
          <w:sz w:val="18"/>
        </w:rPr>
        <w:t>да</w:t>
      </w:r>
      <w:r>
        <w:rPr>
          <w:spacing w:val="-5"/>
          <w:sz w:val="18"/>
        </w:rPr>
        <w:t xml:space="preserve"> </w:t>
      </w:r>
      <w:r>
        <w:rPr>
          <w:sz w:val="18"/>
        </w:rPr>
        <w:t>помогну</w:t>
      </w:r>
      <w:r>
        <w:rPr>
          <w:spacing w:val="-5"/>
          <w:sz w:val="18"/>
        </w:rPr>
        <w:t xml:space="preserve"> </w:t>
      </w:r>
      <w:r>
        <w:rPr>
          <w:sz w:val="18"/>
        </w:rPr>
        <w:t>ваздухоплову</w:t>
      </w:r>
      <w:r>
        <w:rPr>
          <w:spacing w:val="-5"/>
          <w:sz w:val="18"/>
        </w:rPr>
        <w:t xml:space="preserve"> </w:t>
      </w:r>
      <w:r>
        <w:rPr>
          <w:sz w:val="18"/>
        </w:rPr>
        <w:t>у</w:t>
      </w:r>
      <w:r>
        <w:rPr>
          <w:spacing w:val="-5"/>
          <w:sz w:val="18"/>
        </w:rPr>
        <w:t xml:space="preserve"> </w:t>
      </w:r>
      <w:r>
        <w:rPr>
          <w:sz w:val="18"/>
        </w:rPr>
        <w:t xml:space="preserve">нево- љи, морају да наставе да слушају </w:t>
      </w:r>
      <w:r>
        <w:rPr>
          <w:spacing w:val="-3"/>
          <w:sz w:val="18"/>
        </w:rPr>
        <w:t xml:space="preserve">комуникацију, </w:t>
      </w:r>
      <w:r>
        <w:rPr>
          <w:sz w:val="18"/>
        </w:rPr>
        <w:t>све док не поста- не јасно да је помоћ</w:t>
      </w:r>
      <w:r>
        <w:rPr>
          <w:spacing w:val="-3"/>
          <w:sz w:val="18"/>
        </w:rPr>
        <w:t xml:space="preserve"> </w:t>
      </w:r>
      <w:r>
        <w:rPr>
          <w:sz w:val="18"/>
        </w:rPr>
        <w:t>пружена.</w:t>
      </w:r>
    </w:p>
    <w:p w:rsidR="00A822BE" w:rsidRDefault="0046556E">
      <w:pPr>
        <w:pStyle w:val="ListParagraph"/>
        <w:numPr>
          <w:ilvl w:val="0"/>
          <w:numId w:val="23"/>
        </w:numPr>
        <w:tabs>
          <w:tab w:val="left" w:pos="1054"/>
        </w:tabs>
        <w:spacing w:line="202" w:lineRule="exact"/>
        <w:ind w:left="1053" w:hanging="254"/>
        <w:jc w:val="left"/>
        <w:rPr>
          <w:sz w:val="18"/>
        </w:rPr>
      </w:pPr>
      <w:r>
        <w:rPr>
          <w:sz w:val="18"/>
        </w:rPr>
        <w:t>Завршетак комуникација у невољи и</w:t>
      </w:r>
      <w:r>
        <w:rPr>
          <w:spacing w:val="-7"/>
          <w:sz w:val="18"/>
        </w:rPr>
        <w:t xml:space="preserve"> </w:t>
      </w:r>
      <w:r>
        <w:rPr>
          <w:sz w:val="18"/>
        </w:rPr>
        <w:t>радио-тишине</w:t>
      </w:r>
    </w:p>
    <w:p w:rsidR="00A822BE" w:rsidRDefault="0046556E">
      <w:pPr>
        <w:pStyle w:val="ListParagraph"/>
        <w:numPr>
          <w:ilvl w:val="1"/>
          <w:numId w:val="23"/>
        </w:numPr>
        <w:tabs>
          <w:tab w:val="left" w:pos="1023"/>
        </w:tabs>
        <w:spacing w:before="1" w:line="235" w:lineRule="auto"/>
        <w:ind w:left="402" w:right="1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ваздухоплов више није у невољи, он мора да емитује поруку </w:t>
      </w:r>
      <w:r>
        <w:rPr>
          <w:spacing w:val="-3"/>
          <w:sz w:val="18"/>
        </w:rPr>
        <w:t xml:space="preserve">којом </w:t>
      </w:r>
      <w:r>
        <w:rPr>
          <w:sz w:val="18"/>
        </w:rPr>
        <w:t>се поништава стање</w:t>
      </w:r>
      <w:r>
        <w:rPr>
          <w:sz w:val="18"/>
        </w:rPr>
        <w:t xml:space="preserve"> </w:t>
      </w:r>
      <w:r>
        <w:rPr>
          <w:sz w:val="18"/>
        </w:rPr>
        <w:t>невоље.</w:t>
      </w:r>
    </w:p>
    <w:p w:rsidR="00A822BE" w:rsidRDefault="0046556E">
      <w:pPr>
        <w:pStyle w:val="ListParagraph"/>
        <w:numPr>
          <w:ilvl w:val="1"/>
          <w:numId w:val="23"/>
        </w:numPr>
        <w:tabs>
          <w:tab w:val="left" w:pos="1084"/>
        </w:tabs>
        <w:spacing w:before="1" w:line="235" w:lineRule="auto"/>
        <w:ind w:left="402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i/>
          <w:spacing w:val="-3"/>
          <w:sz w:val="18"/>
        </w:rPr>
        <w:t xml:space="preserve">АТS </w:t>
      </w:r>
      <w:r>
        <w:rPr>
          <w:sz w:val="18"/>
        </w:rPr>
        <w:t xml:space="preserve">јединица </w:t>
      </w:r>
      <w:r>
        <w:rPr>
          <w:spacing w:val="-3"/>
          <w:sz w:val="18"/>
        </w:rPr>
        <w:t xml:space="preserve">која </w:t>
      </w:r>
      <w:r>
        <w:rPr>
          <w:sz w:val="18"/>
        </w:rPr>
        <w:t xml:space="preserve">је контролисала комуникацију са саобраћајем у невољи сазна да је стање невоље завршено, она мора одмах да предузме мере </w:t>
      </w:r>
      <w:r>
        <w:rPr>
          <w:spacing w:val="-4"/>
          <w:sz w:val="18"/>
        </w:rPr>
        <w:t xml:space="preserve">како </w:t>
      </w:r>
      <w:r>
        <w:rPr>
          <w:sz w:val="18"/>
        </w:rPr>
        <w:t>би обезбедила да та информа- ција што је пре могуће постане</w:t>
      </w:r>
      <w:r>
        <w:rPr>
          <w:spacing w:val="-3"/>
          <w:sz w:val="18"/>
        </w:rPr>
        <w:t xml:space="preserve"> </w:t>
      </w:r>
      <w:r>
        <w:rPr>
          <w:sz w:val="18"/>
        </w:rPr>
        <w:t>доступна:</w:t>
      </w:r>
    </w:p>
    <w:p w:rsidR="00A822BE" w:rsidRDefault="0046556E">
      <w:pPr>
        <w:pStyle w:val="ListParagraph"/>
        <w:numPr>
          <w:ilvl w:val="2"/>
          <w:numId w:val="23"/>
        </w:numPr>
        <w:tabs>
          <w:tab w:val="left" w:pos="1094"/>
        </w:tabs>
        <w:spacing w:line="202" w:lineRule="exact"/>
        <w:ind w:left="1093" w:hanging="294"/>
        <w:rPr>
          <w:sz w:val="18"/>
        </w:rPr>
      </w:pPr>
      <w:r>
        <w:rPr>
          <w:sz w:val="18"/>
        </w:rPr>
        <w:t xml:space="preserve">одговарајућим </w:t>
      </w:r>
      <w:r>
        <w:rPr>
          <w:i/>
          <w:spacing w:val="-3"/>
          <w:sz w:val="18"/>
        </w:rPr>
        <w:t>АТS</w:t>
      </w:r>
      <w:r>
        <w:rPr>
          <w:i/>
          <w:spacing w:val="-2"/>
          <w:sz w:val="18"/>
        </w:rPr>
        <w:t xml:space="preserve"> </w:t>
      </w:r>
      <w:r>
        <w:rPr>
          <w:sz w:val="18"/>
        </w:rPr>
        <w:t>јединицама;</w:t>
      </w:r>
    </w:p>
    <w:p w:rsidR="00A822BE" w:rsidRDefault="0046556E">
      <w:pPr>
        <w:pStyle w:val="BodyText"/>
        <w:spacing w:before="1" w:line="235" w:lineRule="auto"/>
        <w:ind w:left="402" w:right="1" w:firstLine="396"/>
      </w:pPr>
      <w:r>
        <w:t>(</w:t>
      </w:r>
      <w:r>
        <w:t>Б)</w:t>
      </w:r>
      <w:r>
        <w:rPr>
          <w:spacing w:val="-9"/>
        </w:rPr>
        <w:t xml:space="preserve"> </w:t>
      </w:r>
      <w:r>
        <w:t>дотичном</w:t>
      </w:r>
      <w:r>
        <w:rPr>
          <w:spacing w:val="-9"/>
        </w:rPr>
        <w:t xml:space="preserve"> </w:t>
      </w:r>
      <w:r>
        <w:t>оператеру</w:t>
      </w:r>
      <w:r>
        <w:rPr>
          <w:spacing w:val="-9"/>
        </w:rPr>
        <w:t xml:space="preserve"> </w:t>
      </w:r>
      <w:r>
        <w:t>ваздухоплова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његовом</w:t>
      </w:r>
      <w:r>
        <w:rPr>
          <w:spacing w:val="-9"/>
        </w:rPr>
        <w:t xml:space="preserve"> </w:t>
      </w:r>
      <w:r>
        <w:t xml:space="preserve">представ- </w:t>
      </w:r>
      <w:r>
        <w:rPr>
          <w:spacing w:val="-5"/>
        </w:rPr>
        <w:t xml:space="preserve">нику, </w:t>
      </w:r>
      <w:r>
        <w:t>у складу са претходно утврђеним споразумима.</w:t>
      </w:r>
    </w:p>
    <w:p w:rsidR="00A822BE" w:rsidRDefault="0046556E">
      <w:pPr>
        <w:pStyle w:val="ListParagraph"/>
        <w:numPr>
          <w:ilvl w:val="1"/>
          <w:numId w:val="23"/>
        </w:numPr>
        <w:tabs>
          <w:tab w:val="left" w:pos="1147"/>
        </w:tabs>
        <w:spacing w:before="1" w:line="235" w:lineRule="auto"/>
        <w:ind w:left="402" w:firstLine="397"/>
        <w:jc w:val="both"/>
        <w:rPr>
          <w:sz w:val="18"/>
        </w:rPr>
      </w:pPr>
      <w:r>
        <w:rPr>
          <w:sz w:val="18"/>
        </w:rPr>
        <w:t>Комуникација у невољи и стање радио-тишине се мо- рају завршити преносом поруке, укључујући речи „</w:t>
      </w:r>
      <w:r>
        <w:rPr>
          <w:i/>
          <w:sz w:val="18"/>
        </w:rPr>
        <w:t>DISTRESS TRAFFIC ЕNDED</w:t>
      </w:r>
      <w:r>
        <w:rPr>
          <w:sz w:val="18"/>
        </w:rPr>
        <w:t>”, на фреквенцији или фрекве</w:t>
      </w:r>
      <w:r>
        <w:rPr>
          <w:sz w:val="18"/>
        </w:rPr>
        <w:t xml:space="preserve">нцијама </w:t>
      </w:r>
      <w:r>
        <w:rPr>
          <w:spacing w:val="-3"/>
          <w:sz w:val="18"/>
        </w:rPr>
        <w:t xml:space="preserve">које  </w:t>
      </w:r>
      <w:r>
        <w:rPr>
          <w:sz w:val="18"/>
        </w:rPr>
        <w:t xml:space="preserve">су    у употреби за саобраћај у невољи. </w:t>
      </w:r>
      <w:r>
        <w:rPr>
          <w:spacing w:val="-3"/>
          <w:sz w:val="18"/>
        </w:rPr>
        <w:t xml:space="preserve">Ову </w:t>
      </w:r>
      <w:r>
        <w:rPr>
          <w:sz w:val="18"/>
        </w:rPr>
        <w:t xml:space="preserve">поруку може да пошаље само </w:t>
      </w:r>
      <w:r>
        <w:rPr>
          <w:i/>
          <w:spacing w:val="-3"/>
          <w:sz w:val="18"/>
        </w:rPr>
        <w:t xml:space="preserve">АТS </w:t>
      </w:r>
      <w:r>
        <w:rPr>
          <w:sz w:val="18"/>
        </w:rPr>
        <w:t xml:space="preserve">јединица </w:t>
      </w:r>
      <w:r>
        <w:rPr>
          <w:spacing w:val="-3"/>
          <w:sz w:val="18"/>
        </w:rPr>
        <w:t xml:space="preserve">која </w:t>
      </w:r>
      <w:r>
        <w:rPr>
          <w:sz w:val="18"/>
        </w:rPr>
        <w:t xml:space="preserve">контролише комуникације када је, </w:t>
      </w:r>
      <w:r>
        <w:rPr>
          <w:spacing w:val="-3"/>
          <w:sz w:val="18"/>
        </w:rPr>
        <w:t xml:space="preserve">након </w:t>
      </w:r>
      <w:r>
        <w:rPr>
          <w:sz w:val="18"/>
        </w:rPr>
        <w:t>пријема поруке прописане у тачки (б)(5)(i), за то овласти надле- жни орган.</w:t>
      </w:r>
    </w:p>
    <w:p w:rsidR="00A822BE" w:rsidRDefault="0046556E">
      <w:pPr>
        <w:pStyle w:val="BodyText"/>
        <w:spacing w:line="203" w:lineRule="exact"/>
        <w:ind w:left="799" w:firstLine="0"/>
        <w:jc w:val="left"/>
      </w:pPr>
      <w:r>
        <w:t>(ц) Радио-телефонске комуникације у хи</w:t>
      </w:r>
      <w:r>
        <w:t>тности</w:t>
      </w:r>
    </w:p>
    <w:p w:rsidR="00A822BE" w:rsidRDefault="0046556E">
      <w:pPr>
        <w:pStyle w:val="ListParagraph"/>
        <w:numPr>
          <w:ilvl w:val="0"/>
          <w:numId w:val="22"/>
        </w:numPr>
        <w:tabs>
          <w:tab w:val="left" w:pos="1054"/>
        </w:tabs>
        <w:spacing w:before="1" w:line="235" w:lineRule="auto"/>
        <w:ind w:right="1" w:firstLine="397"/>
        <w:jc w:val="both"/>
        <w:rPr>
          <w:sz w:val="18"/>
        </w:rPr>
      </w:pPr>
      <w:r>
        <w:rPr>
          <w:sz w:val="18"/>
        </w:rPr>
        <w:t xml:space="preserve">Мере ваздухоплова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>пријављује стање хитности,</w:t>
      </w:r>
      <w:r>
        <w:rPr>
          <w:spacing w:val="-19"/>
          <w:sz w:val="18"/>
        </w:rPr>
        <w:t xml:space="preserve"> </w:t>
      </w:r>
      <w:r>
        <w:rPr>
          <w:sz w:val="18"/>
        </w:rPr>
        <w:t xml:space="preserve">осим </w:t>
      </w:r>
      <w:r>
        <w:rPr>
          <w:spacing w:val="-4"/>
          <w:sz w:val="18"/>
        </w:rPr>
        <w:t xml:space="preserve">како </w:t>
      </w:r>
      <w:r>
        <w:rPr>
          <w:sz w:val="18"/>
        </w:rPr>
        <w:t>је наведено у тачки</w:t>
      </w:r>
      <w:r>
        <w:rPr>
          <w:spacing w:val="2"/>
          <w:sz w:val="18"/>
        </w:rPr>
        <w:t xml:space="preserve"> </w:t>
      </w:r>
      <w:r>
        <w:rPr>
          <w:sz w:val="18"/>
        </w:rPr>
        <w:t>(ц)(4)</w:t>
      </w:r>
    </w:p>
    <w:p w:rsidR="00A822BE" w:rsidRDefault="0046556E">
      <w:pPr>
        <w:pStyle w:val="BodyText"/>
        <w:spacing w:line="235" w:lineRule="auto"/>
        <w:ind w:left="402" w:firstLine="396"/>
      </w:pPr>
      <w:r>
        <w:t>Поред тога што поруци о хитности претходи радио-телефон- ски сигнал хитности „</w:t>
      </w:r>
      <w:r>
        <w:rPr>
          <w:i/>
        </w:rPr>
        <w:t>PАN PАN</w:t>
      </w:r>
      <w:r>
        <w:t>” у складу с тачком (а)(2), пожељ- но три пута изговорен, а свака реч из групе се изговара као фран- цуска реч „</w:t>
      </w:r>
      <w:r>
        <w:rPr>
          <w:i/>
        </w:rPr>
        <w:t>panne</w:t>
      </w:r>
      <w:r>
        <w:t>”, порука о хитности коју шаље ваздухоплов који пријављује стање хитности мора:</w:t>
      </w:r>
    </w:p>
    <w:p w:rsidR="00A822BE" w:rsidRDefault="0046556E">
      <w:pPr>
        <w:pStyle w:val="ListParagraph"/>
        <w:numPr>
          <w:ilvl w:val="1"/>
          <w:numId w:val="22"/>
        </w:numPr>
        <w:tabs>
          <w:tab w:val="left" w:pos="1014"/>
        </w:tabs>
        <w:spacing w:before="1" w:line="235" w:lineRule="auto"/>
        <w:ind w:right="1" w:firstLine="397"/>
        <w:jc w:val="both"/>
        <w:rPr>
          <w:sz w:val="18"/>
        </w:rPr>
      </w:pPr>
      <w:r>
        <w:rPr>
          <w:sz w:val="18"/>
        </w:rPr>
        <w:t xml:space="preserve">да </w:t>
      </w:r>
      <w:r>
        <w:rPr>
          <w:spacing w:val="-5"/>
          <w:sz w:val="18"/>
        </w:rPr>
        <w:t xml:space="preserve">буде </w:t>
      </w:r>
      <w:r>
        <w:rPr>
          <w:sz w:val="18"/>
        </w:rPr>
        <w:t xml:space="preserve">послата на фреквенцији ваздух-земља </w:t>
      </w:r>
      <w:r>
        <w:rPr>
          <w:spacing w:val="-3"/>
          <w:sz w:val="18"/>
        </w:rPr>
        <w:t xml:space="preserve">која </w:t>
      </w:r>
      <w:r>
        <w:rPr>
          <w:sz w:val="18"/>
        </w:rPr>
        <w:t xml:space="preserve">је у </w:t>
      </w:r>
      <w:r>
        <w:rPr>
          <w:spacing w:val="-3"/>
          <w:sz w:val="18"/>
        </w:rPr>
        <w:t xml:space="preserve">том </w:t>
      </w:r>
      <w:r>
        <w:rPr>
          <w:sz w:val="18"/>
        </w:rPr>
        <w:t>тренутку у</w:t>
      </w:r>
      <w:r>
        <w:rPr>
          <w:spacing w:val="-1"/>
          <w:sz w:val="18"/>
        </w:rPr>
        <w:t xml:space="preserve"> </w:t>
      </w:r>
      <w:r>
        <w:rPr>
          <w:sz w:val="18"/>
        </w:rPr>
        <w:t>употреби;</w:t>
      </w:r>
    </w:p>
    <w:p w:rsidR="00A822BE" w:rsidRDefault="0046556E">
      <w:pPr>
        <w:pStyle w:val="ListParagraph"/>
        <w:numPr>
          <w:ilvl w:val="1"/>
          <w:numId w:val="22"/>
        </w:numPr>
        <w:tabs>
          <w:tab w:val="left" w:pos="1094"/>
        </w:tabs>
        <w:spacing w:before="1" w:line="235" w:lineRule="auto"/>
        <w:ind w:firstLine="397"/>
        <w:jc w:val="both"/>
        <w:rPr>
          <w:sz w:val="18"/>
        </w:rPr>
      </w:pPr>
      <w:r>
        <w:rPr>
          <w:sz w:val="18"/>
        </w:rPr>
        <w:t xml:space="preserve">да се састоји </w:t>
      </w:r>
      <w:r>
        <w:rPr>
          <w:spacing w:val="-3"/>
          <w:sz w:val="18"/>
        </w:rPr>
        <w:t xml:space="preserve">од онолико </w:t>
      </w:r>
      <w:r>
        <w:rPr>
          <w:sz w:val="18"/>
        </w:rPr>
        <w:t xml:space="preserve">следећих елемената </w:t>
      </w:r>
      <w:r>
        <w:rPr>
          <w:spacing w:val="-5"/>
          <w:sz w:val="18"/>
        </w:rPr>
        <w:t xml:space="preserve">колико </w:t>
      </w:r>
      <w:r>
        <w:rPr>
          <w:sz w:val="18"/>
        </w:rPr>
        <w:t xml:space="preserve">је потребно, изговорених разговетно и, </w:t>
      </w:r>
      <w:r>
        <w:rPr>
          <w:spacing w:val="-4"/>
          <w:sz w:val="18"/>
        </w:rPr>
        <w:t xml:space="preserve">ако </w:t>
      </w:r>
      <w:r>
        <w:rPr>
          <w:sz w:val="18"/>
        </w:rPr>
        <w:t>је могуће, следећим ре- доследом:</w:t>
      </w:r>
    </w:p>
    <w:p w:rsidR="00A822BE" w:rsidRDefault="0046556E">
      <w:pPr>
        <w:pStyle w:val="BodyText"/>
        <w:spacing w:line="235" w:lineRule="auto"/>
        <w:ind w:left="799" w:right="1427" w:firstLine="0"/>
        <w:jc w:val="left"/>
      </w:pPr>
      <w:r>
        <w:t xml:space="preserve">(A) назива јединице </w:t>
      </w:r>
      <w:r>
        <w:rPr>
          <w:i/>
        </w:rPr>
        <w:t xml:space="preserve">АТS </w:t>
      </w:r>
      <w:r>
        <w:t>којој се обраћа; (Б) идентификације ваздухоплова;</w:t>
      </w:r>
    </w:p>
    <w:p w:rsidR="00A822BE" w:rsidRDefault="0046556E">
      <w:pPr>
        <w:pStyle w:val="BodyText"/>
        <w:spacing w:line="202" w:lineRule="exact"/>
        <w:ind w:left="799" w:firstLine="0"/>
        <w:jc w:val="left"/>
      </w:pPr>
      <w:r>
        <w:t>(Ц) врсте стања хитности;</w:t>
      </w:r>
    </w:p>
    <w:p w:rsidR="00A822BE" w:rsidRDefault="0046556E">
      <w:pPr>
        <w:pStyle w:val="BodyText"/>
        <w:spacing w:line="203" w:lineRule="exact"/>
        <w:ind w:left="799" w:firstLine="0"/>
        <w:jc w:val="left"/>
      </w:pPr>
      <w:r>
        <w:t>(Д) нам</w:t>
      </w:r>
      <w:r>
        <w:t>ере вође ваздухоплова;</w:t>
      </w:r>
    </w:p>
    <w:p w:rsidR="00A822BE" w:rsidRDefault="0046556E">
      <w:pPr>
        <w:pStyle w:val="BodyText"/>
        <w:spacing w:before="2" w:line="235" w:lineRule="auto"/>
        <w:ind w:left="799" w:right="1427" w:firstLine="0"/>
        <w:jc w:val="left"/>
      </w:pPr>
      <w:r>
        <w:t>(E) тренутне позиције, нивоа лета и курса; (Ф) свих других корисних информација.</w:t>
      </w:r>
    </w:p>
    <w:p w:rsidR="00A822BE" w:rsidRDefault="0046556E">
      <w:pPr>
        <w:pStyle w:val="ListParagraph"/>
        <w:numPr>
          <w:ilvl w:val="0"/>
          <w:numId w:val="22"/>
        </w:numPr>
        <w:tabs>
          <w:tab w:val="left" w:pos="1054"/>
        </w:tabs>
        <w:spacing w:line="202" w:lineRule="exact"/>
        <w:ind w:left="1053" w:hanging="254"/>
        <w:jc w:val="left"/>
        <w:rPr>
          <w:sz w:val="18"/>
        </w:rPr>
      </w:pPr>
      <w:r>
        <w:rPr>
          <w:sz w:val="18"/>
        </w:rPr>
        <w:t>Мере</w:t>
      </w:r>
      <w:r>
        <w:rPr>
          <w:spacing w:val="-6"/>
          <w:sz w:val="18"/>
        </w:rPr>
        <w:t xml:space="preserve"> </w:t>
      </w:r>
      <w:r>
        <w:rPr>
          <w:i/>
          <w:spacing w:val="-3"/>
          <w:sz w:val="18"/>
        </w:rPr>
        <w:t>АТS</w:t>
      </w:r>
      <w:r>
        <w:rPr>
          <w:i/>
          <w:spacing w:val="-6"/>
          <w:sz w:val="18"/>
        </w:rPr>
        <w:t xml:space="preserve"> </w:t>
      </w:r>
      <w:r>
        <w:rPr>
          <w:sz w:val="18"/>
        </w:rPr>
        <w:t>јединице</w:t>
      </w:r>
      <w:r>
        <w:rPr>
          <w:spacing w:val="-6"/>
          <w:sz w:val="18"/>
        </w:rPr>
        <w:t xml:space="preserve"> </w:t>
      </w:r>
      <w:r>
        <w:rPr>
          <w:sz w:val="18"/>
        </w:rPr>
        <w:t>којој</w:t>
      </w:r>
      <w:r>
        <w:rPr>
          <w:spacing w:val="-6"/>
          <w:sz w:val="18"/>
        </w:rPr>
        <w:t xml:space="preserve"> </w:t>
      </w:r>
      <w:r>
        <w:rPr>
          <w:sz w:val="18"/>
        </w:rPr>
        <w:t>се</w:t>
      </w:r>
      <w:r>
        <w:rPr>
          <w:spacing w:val="-6"/>
          <w:sz w:val="18"/>
        </w:rPr>
        <w:t xml:space="preserve"> </w:t>
      </w:r>
      <w:r>
        <w:rPr>
          <w:sz w:val="18"/>
        </w:rPr>
        <w:t>ваздухоплов</w:t>
      </w:r>
      <w:r>
        <w:rPr>
          <w:spacing w:val="-6"/>
          <w:sz w:val="18"/>
        </w:rPr>
        <w:t xml:space="preserve"> </w:t>
      </w:r>
      <w:r>
        <w:rPr>
          <w:sz w:val="18"/>
        </w:rPr>
        <w:t>обратио</w:t>
      </w:r>
      <w:r>
        <w:rPr>
          <w:spacing w:val="-6"/>
          <w:sz w:val="18"/>
        </w:rPr>
        <w:t xml:space="preserve"> </w:t>
      </w:r>
      <w:r>
        <w:rPr>
          <w:sz w:val="18"/>
        </w:rPr>
        <w:t>или</w:t>
      </w:r>
      <w:r>
        <w:rPr>
          <w:spacing w:val="-6"/>
          <w:sz w:val="18"/>
        </w:rPr>
        <w:t xml:space="preserve"> </w:t>
      </w:r>
      <w:r>
        <w:rPr>
          <w:sz w:val="18"/>
        </w:rPr>
        <w:t>прве</w:t>
      </w:r>
    </w:p>
    <w:p w:rsidR="00A822BE" w:rsidRDefault="0046556E">
      <w:pPr>
        <w:pStyle w:val="BodyText"/>
        <w:spacing w:line="203" w:lineRule="exact"/>
        <w:ind w:left="402" w:firstLine="0"/>
        <w:jc w:val="left"/>
      </w:pPr>
      <w:r>
        <w:rPr>
          <w:i/>
        </w:rPr>
        <w:t xml:space="preserve">АТS </w:t>
      </w:r>
      <w:r>
        <w:t>јединице која је потврдила пријем поруке о хитности</w:t>
      </w:r>
    </w:p>
    <w:p w:rsidR="00A822BE" w:rsidRDefault="0046556E">
      <w:pPr>
        <w:pStyle w:val="BodyText"/>
        <w:spacing w:before="1" w:line="235" w:lineRule="auto"/>
        <w:ind w:left="402" w:right="1" w:firstLine="396"/>
      </w:pPr>
      <w:r>
        <w:rPr>
          <w:i/>
        </w:rPr>
        <w:t xml:space="preserve">АТS </w:t>
      </w:r>
      <w:r>
        <w:t xml:space="preserve">јединица којој се обратио ваздухоплов који пријављује стање хитности или прва </w:t>
      </w:r>
      <w:r>
        <w:rPr>
          <w:i/>
        </w:rPr>
        <w:t xml:space="preserve">АТS </w:t>
      </w:r>
      <w:r>
        <w:t>јединица која потврђује пријем по- руке о хитности мора:</w:t>
      </w:r>
    </w:p>
    <w:p w:rsidR="00A822BE" w:rsidRDefault="0046556E">
      <w:pPr>
        <w:pStyle w:val="ListParagraph"/>
        <w:numPr>
          <w:ilvl w:val="1"/>
          <w:numId w:val="22"/>
        </w:numPr>
        <w:tabs>
          <w:tab w:val="left" w:pos="1014"/>
        </w:tabs>
        <w:spacing w:line="202" w:lineRule="exact"/>
        <w:ind w:firstLine="397"/>
        <w:rPr>
          <w:sz w:val="18"/>
        </w:rPr>
      </w:pPr>
      <w:r>
        <w:rPr>
          <w:sz w:val="18"/>
        </w:rPr>
        <w:t>да потврди пријем поруке о</w:t>
      </w:r>
      <w:r>
        <w:rPr>
          <w:spacing w:val="-4"/>
          <w:sz w:val="18"/>
        </w:rPr>
        <w:t xml:space="preserve"> </w:t>
      </w:r>
      <w:r>
        <w:rPr>
          <w:sz w:val="18"/>
        </w:rPr>
        <w:t>хитности;</w:t>
      </w:r>
    </w:p>
    <w:p w:rsidR="00A822BE" w:rsidRDefault="0046556E">
      <w:pPr>
        <w:pStyle w:val="ListParagraph"/>
        <w:numPr>
          <w:ilvl w:val="1"/>
          <w:numId w:val="22"/>
        </w:numPr>
        <w:tabs>
          <w:tab w:val="left" w:pos="1094"/>
        </w:tabs>
        <w:spacing w:before="3" w:line="232" w:lineRule="auto"/>
        <w:ind w:firstLine="397"/>
        <w:jc w:val="both"/>
        <w:rPr>
          <w:sz w:val="18"/>
        </w:rPr>
      </w:pPr>
      <w:r>
        <w:rPr>
          <w:sz w:val="18"/>
        </w:rPr>
        <w:t xml:space="preserve">да одмах предузме мере </w:t>
      </w:r>
      <w:r>
        <w:rPr>
          <w:spacing w:val="-4"/>
          <w:sz w:val="18"/>
        </w:rPr>
        <w:t xml:space="preserve">како </w:t>
      </w:r>
      <w:r>
        <w:rPr>
          <w:sz w:val="18"/>
        </w:rPr>
        <w:t xml:space="preserve">би обезбедила да све по- требне информације постану </w:t>
      </w:r>
      <w:r>
        <w:rPr>
          <w:sz w:val="18"/>
        </w:rPr>
        <w:t>што је пре могуће</w:t>
      </w:r>
      <w:r>
        <w:rPr>
          <w:spacing w:val="-4"/>
          <w:sz w:val="18"/>
        </w:rPr>
        <w:t xml:space="preserve"> </w:t>
      </w:r>
      <w:r>
        <w:rPr>
          <w:sz w:val="18"/>
        </w:rPr>
        <w:t>доступне:</w:t>
      </w:r>
    </w:p>
    <w:p w:rsidR="00A822BE" w:rsidRDefault="0046556E">
      <w:pPr>
        <w:pStyle w:val="ListParagraph"/>
        <w:numPr>
          <w:ilvl w:val="2"/>
          <w:numId w:val="22"/>
        </w:numPr>
        <w:tabs>
          <w:tab w:val="left" w:pos="1094"/>
        </w:tabs>
        <w:spacing w:line="203" w:lineRule="exact"/>
        <w:ind w:hanging="294"/>
        <w:rPr>
          <w:sz w:val="18"/>
        </w:rPr>
      </w:pPr>
      <w:r>
        <w:rPr>
          <w:sz w:val="18"/>
        </w:rPr>
        <w:t xml:space="preserve">одговарајућој </w:t>
      </w:r>
      <w:r>
        <w:rPr>
          <w:i/>
          <w:spacing w:val="-3"/>
          <w:sz w:val="18"/>
        </w:rPr>
        <w:t>АТS</w:t>
      </w:r>
      <w:r>
        <w:rPr>
          <w:i/>
          <w:spacing w:val="-2"/>
          <w:sz w:val="18"/>
        </w:rPr>
        <w:t xml:space="preserve"> </w:t>
      </w:r>
      <w:r>
        <w:rPr>
          <w:sz w:val="18"/>
        </w:rPr>
        <w:t>јединици;</w:t>
      </w:r>
    </w:p>
    <w:p w:rsidR="00A822BE" w:rsidRDefault="0046556E">
      <w:pPr>
        <w:pStyle w:val="BodyText"/>
        <w:spacing w:before="71" w:line="235" w:lineRule="auto"/>
        <w:ind w:left="241" w:right="128" w:firstLine="396"/>
      </w:pPr>
      <w:r>
        <w:br w:type="column"/>
      </w:r>
      <w:r>
        <w:t>(Б)</w:t>
      </w:r>
      <w:r>
        <w:rPr>
          <w:spacing w:val="-9"/>
        </w:rPr>
        <w:t xml:space="preserve"> </w:t>
      </w:r>
      <w:r>
        <w:t>дотичном</w:t>
      </w:r>
      <w:r>
        <w:rPr>
          <w:spacing w:val="-9"/>
        </w:rPr>
        <w:t xml:space="preserve"> </w:t>
      </w:r>
      <w:r>
        <w:t>оператеру</w:t>
      </w:r>
      <w:r>
        <w:rPr>
          <w:spacing w:val="-9"/>
        </w:rPr>
        <w:t xml:space="preserve"> </w:t>
      </w:r>
      <w:r>
        <w:t>ваздухоплова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његовом</w:t>
      </w:r>
      <w:r>
        <w:rPr>
          <w:spacing w:val="-9"/>
        </w:rPr>
        <w:t xml:space="preserve"> </w:t>
      </w:r>
      <w:r>
        <w:t xml:space="preserve">представ- </w:t>
      </w:r>
      <w:r>
        <w:rPr>
          <w:spacing w:val="-5"/>
        </w:rPr>
        <w:t xml:space="preserve">нику, </w:t>
      </w:r>
      <w:r>
        <w:t>у складу са претходно склопљеним</w:t>
      </w:r>
      <w:r>
        <w:rPr>
          <w:spacing w:val="-1"/>
        </w:rPr>
        <w:t xml:space="preserve"> </w:t>
      </w:r>
      <w:r>
        <w:t>споразумима;</w:t>
      </w:r>
    </w:p>
    <w:p w:rsidR="00A822BE" w:rsidRDefault="0046556E">
      <w:pPr>
        <w:pStyle w:val="ListParagraph"/>
        <w:numPr>
          <w:ilvl w:val="1"/>
          <w:numId w:val="22"/>
        </w:numPr>
        <w:tabs>
          <w:tab w:val="left" w:pos="954"/>
        </w:tabs>
        <w:spacing w:line="201" w:lineRule="exact"/>
        <w:ind w:left="953" w:hanging="315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>је потребно, преузме контролу</w:t>
      </w:r>
      <w:r>
        <w:rPr>
          <w:spacing w:val="-6"/>
          <w:sz w:val="18"/>
        </w:rPr>
        <w:t xml:space="preserve"> </w:t>
      </w:r>
      <w:r>
        <w:rPr>
          <w:sz w:val="18"/>
        </w:rPr>
        <w:t>комуникација.</w:t>
      </w:r>
    </w:p>
    <w:p w:rsidR="00A822BE" w:rsidRDefault="0046556E">
      <w:pPr>
        <w:pStyle w:val="ListParagraph"/>
        <w:numPr>
          <w:ilvl w:val="0"/>
          <w:numId w:val="22"/>
        </w:numPr>
        <w:tabs>
          <w:tab w:val="left" w:pos="894"/>
        </w:tabs>
        <w:spacing w:before="1" w:line="235" w:lineRule="auto"/>
        <w:ind w:left="638" w:right="128" w:firstLine="0"/>
        <w:jc w:val="left"/>
        <w:rPr>
          <w:sz w:val="18"/>
        </w:rPr>
      </w:pPr>
      <w:r>
        <w:rPr>
          <w:sz w:val="18"/>
        </w:rPr>
        <w:t xml:space="preserve">Мере свих других </w:t>
      </w:r>
      <w:r>
        <w:rPr>
          <w:i/>
          <w:spacing w:val="-3"/>
          <w:sz w:val="18"/>
        </w:rPr>
        <w:t xml:space="preserve">АТS </w:t>
      </w:r>
      <w:r>
        <w:rPr>
          <w:sz w:val="18"/>
        </w:rPr>
        <w:t>јединица/ваздухоплова Комуникације</w:t>
      </w:r>
      <w:r>
        <w:rPr>
          <w:spacing w:val="20"/>
          <w:sz w:val="18"/>
        </w:rPr>
        <w:t xml:space="preserve"> </w:t>
      </w:r>
      <w:r>
        <w:rPr>
          <w:sz w:val="18"/>
        </w:rPr>
        <w:t>у</w:t>
      </w:r>
      <w:r>
        <w:rPr>
          <w:spacing w:val="20"/>
          <w:sz w:val="18"/>
        </w:rPr>
        <w:t xml:space="preserve"> </w:t>
      </w:r>
      <w:r>
        <w:rPr>
          <w:sz w:val="18"/>
        </w:rPr>
        <w:t>хитности</w:t>
      </w:r>
      <w:r>
        <w:rPr>
          <w:spacing w:val="20"/>
          <w:sz w:val="18"/>
        </w:rPr>
        <w:t xml:space="preserve"> </w:t>
      </w:r>
      <w:r>
        <w:rPr>
          <w:sz w:val="18"/>
        </w:rPr>
        <w:t>имају</w:t>
      </w:r>
      <w:r>
        <w:rPr>
          <w:spacing w:val="20"/>
          <w:sz w:val="18"/>
        </w:rPr>
        <w:t xml:space="preserve"> </w:t>
      </w:r>
      <w:r>
        <w:rPr>
          <w:sz w:val="18"/>
        </w:rPr>
        <w:t>приоритет</w:t>
      </w:r>
      <w:r>
        <w:rPr>
          <w:spacing w:val="20"/>
          <w:sz w:val="18"/>
        </w:rPr>
        <w:t xml:space="preserve"> </w:t>
      </w:r>
      <w:r>
        <w:rPr>
          <w:sz w:val="18"/>
        </w:rPr>
        <w:t>у</w:t>
      </w:r>
      <w:r>
        <w:rPr>
          <w:spacing w:val="20"/>
          <w:sz w:val="18"/>
        </w:rPr>
        <w:t xml:space="preserve"> </w:t>
      </w:r>
      <w:r>
        <w:rPr>
          <w:sz w:val="18"/>
        </w:rPr>
        <w:t>односу</w:t>
      </w:r>
      <w:r>
        <w:rPr>
          <w:spacing w:val="20"/>
          <w:sz w:val="18"/>
        </w:rPr>
        <w:t xml:space="preserve"> </w:t>
      </w:r>
      <w:r>
        <w:rPr>
          <w:sz w:val="18"/>
        </w:rPr>
        <w:t>на</w:t>
      </w:r>
      <w:r>
        <w:rPr>
          <w:spacing w:val="20"/>
          <w:sz w:val="18"/>
        </w:rPr>
        <w:t xml:space="preserve"> </w:t>
      </w:r>
      <w:r>
        <w:rPr>
          <w:sz w:val="18"/>
        </w:rPr>
        <w:t>све</w:t>
      </w:r>
    </w:p>
    <w:p w:rsidR="00A822BE" w:rsidRDefault="0046556E">
      <w:pPr>
        <w:pStyle w:val="BodyText"/>
        <w:spacing w:line="235" w:lineRule="auto"/>
        <w:ind w:left="241" w:right="127" w:firstLine="0"/>
      </w:pPr>
      <w:r>
        <w:t xml:space="preserve">друге комуникације, осим оних у невољи, и све </w:t>
      </w:r>
      <w:r>
        <w:rPr>
          <w:i/>
        </w:rPr>
        <w:t xml:space="preserve">АТS </w:t>
      </w:r>
      <w:r>
        <w:t>јединице/ва- здухоплови морају да се побрину да не ометају пренос порука са- обраћаја у хитности.</w:t>
      </w:r>
    </w:p>
    <w:p w:rsidR="00A822BE" w:rsidRDefault="0046556E">
      <w:pPr>
        <w:pStyle w:val="ListParagraph"/>
        <w:numPr>
          <w:ilvl w:val="0"/>
          <w:numId w:val="22"/>
        </w:numPr>
        <w:tabs>
          <w:tab w:val="left" w:pos="894"/>
        </w:tabs>
        <w:spacing w:line="201" w:lineRule="exact"/>
        <w:ind w:left="893"/>
        <w:jc w:val="left"/>
        <w:rPr>
          <w:sz w:val="18"/>
        </w:rPr>
      </w:pPr>
      <w:r>
        <w:rPr>
          <w:sz w:val="18"/>
        </w:rPr>
        <w:t xml:space="preserve">Мере ваздухоплова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служе з</w:t>
      </w:r>
      <w:r>
        <w:rPr>
          <w:sz w:val="18"/>
        </w:rPr>
        <w:t>а медицински</w:t>
      </w:r>
      <w:r>
        <w:rPr>
          <w:spacing w:val="-10"/>
          <w:sz w:val="18"/>
        </w:rPr>
        <w:t xml:space="preserve"> </w:t>
      </w:r>
      <w:r>
        <w:rPr>
          <w:sz w:val="18"/>
        </w:rPr>
        <w:t>превоз</w:t>
      </w:r>
    </w:p>
    <w:p w:rsidR="00A822BE" w:rsidRDefault="0046556E">
      <w:pPr>
        <w:pStyle w:val="ListParagraph"/>
        <w:numPr>
          <w:ilvl w:val="1"/>
          <w:numId w:val="22"/>
        </w:numPr>
        <w:tabs>
          <w:tab w:val="left" w:pos="861"/>
        </w:tabs>
        <w:spacing w:before="1" w:line="235" w:lineRule="auto"/>
        <w:ind w:left="241" w:right="127" w:firstLine="397"/>
        <w:jc w:val="both"/>
        <w:rPr>
          <w:sz w:val="18"/>
        </w:rPr>
      </w:pPr>
      <w:r>
        <w:rPr>
          <w:spacing w:val="-3"/>
          <w:sz w:val="18"/>
        </w:rPr>
        <w:t xml:space="preserve">Употреба </w:t>
      </w:r>
      <w:r>
        <w:rPr>
          <w:sz w:val="18"/>
        </w:rPr>
        <w:t xml:space="preserve">сигнала описаног у тачки (ц)(4)(ii) указује на то да се порука </w:t>
      </w:r>
      <w:r>
        <w:rPr>
          <w:spacing w:val="-3"/>
          <w:sz w:val="18"/>
        </w:rPr>
        <w:t xml:space="preserve">која </w:t>
      </w:r>
      <w:r>
        <w:rPr>
          <w:sz w:val="18"/>
        </w:rPr>
        <w:t xml:space="preserve">следи односи на заштићени медицински превоз у складу са Женевским конвенцијама из 1949. године и Додатним </w:t>
      </w:r>
      <w:r>
        <w:rPr>
          <w:spacing w:val="-3"/>
          <w:sz w:val="18"/>
        </w:rPr>
        <w:t>протоколима.</w:t>
      </w:r>
    </w:p>
    <w:p w:rsidR="00A822BE" w:rsidRDefault="0046556E">
      <w:pPr>
        <w:pStyle w:val="ListParagraph"/>
        <w:numPr>
          <w:ilvl w:val="1"/>
          <w:numId w:val="22"/>
        </w:numPr>
        <w:tabs>
          <w:tab w:val="left" w:pos="917"/>
        </w:tabs>
        <w:spacing w:line="235" w:lineRule="auto"/>
        <w:ind w:left="241" w:right="127" w:firstLine="397"/>
        <w:jc w:val="both"/>
        <w:rPr>
          <w:sz w:val="18"/>
        </w:rPr>
      </w:pPr>
      <w:r>
        <w:rPr>
          <w:sz w:val="18"/>
        </w:rPr>
        <w:t>У сврху најаве и идентификације ваздухоп</w:t>
      </w:r>
      <w:r>
        <w:rPr>
          <w:sz w:val="18"/>
        </w:rPr>
        <w:t xml:space="preserve">лова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слу- жи за медицински превоз, </w:t>
      </w:r>
      <w:r>
        <w:rPr>
          <w:spacing w:val="-3"/>
          <w:sz w:val="18"/>
        </w:rPr>
        <w:t xml:space="preserve">након </w:t>
      </w:r>
      <w:r>
        <w:rPr>
          <w:sz w:val="18"/>
        </w:rPr>
        <w:t xml:space="preserve">емитовања радио-телефонског сигнала хитности </w:t>
      </w:r>
      <w:r>
        <w:rPr>
          <w:spacing w:val="-6"/>
          <w:sz w:val="18"/>
        </w:rPr>
        <w:t>„</w:t>
      </w:r>
      <w:r>
        <w:rPr>
          <w:i/>
          <w:spacing w:val="-6"/>
          <w:sz w:val="18"/>
        </w:rPr>
        <w:t xml:space="preserve">PAN </w:t>
      </w:r>
      <w:r>
        <w:rPr>
          <w:i/>
          <w:spacing w:val="-5"/>
          <w:sz w:val="18"/>
        </w:rPr>
        <w:t>PAN</w:t>
      </w:r>
      <w:r>
        <w:rPr>
          <w:spacing w:val="-5"/>
          <w:sz w:val="18"/>
        </w:rPr>
        <w:t xml:space="preserve">”, </w:t>
      </w:r>
      <w:r>
        <w:rPr>
          <w:sz w:val="18"/>
        </w:rPr>
        <w:t xml:space="preserve">пожељно три  пута  </w:t>
      </w:r>
      <w:r>
        <w:rPr>
          <w:spacing w:val="-3"/>
          <w:sz w:val="18"/>
        </w:rPr>
        <w:t xml:space="preserve">изговореног, </w:t>
      </w:r>
      <w:r>
        <w:rPr>
          <w:sz w:val="18"/>
        </w:rPr>
        <w:t>при чему се свака реч изговара као француска реч „</w:t>
      </w:r>
      <w:r>
        <w:rPr>
          <w:i/>
          <w:sz w:val="18"/>
        </w:rPr>
        <w:t>panne</w:t>
      </w:r>
      <w:r>
        <w:rPr>
          <w:sz w:val="18"/>
        </w:rPr>
        <w:t xml:space="preserve">”, мора да следи радио-телефонски сигнал за медицински превоз </w:t>
      </w:r>
      <w:r>
        <w:rPr>
          <w:spacing w:val="-3"/>
          <w:sz w:val="18"/>
        </w:rPr>
        <w:t>„</w:t>
      </w:r>
      <w:r>
        <w:rPr>
          <w:i/>
          <w:spacing w:val="-3"/>
          <w:sz w:val="18"/>
        </w:rPr>
        <w:t>МАY-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DEE-CAL</w:t>
      </w:r>
      <w:r>
        <w:rPr>
          <w:sz w:val="18"/>
        </w:rPr>
        <w:t>”,</w:t>
      </w:r>
      <w:r>
        <w:rPr>
          <w:spacing w:val="-7"/>
          <w:sz w:val="18"/>
        </w:rPr>
        <w:t xml:space="preserve"> </w:t>
      </w:r>
      <w:r>
        <w:rPr>
          <w:spacing w:val="-3"/>
          <w:sz w:val="18"/>
        </w:rPr>
        <w:t>који</w:t>
      </w:r>
      <w:r>
        <w:rPr>
          <w:spacing w:val="-7"/>
          <w:sz w:val="18"/>
        </w:rPr>
        <w:t xml:space="preserve"> </w:t>
      </w:r>
      <w:r>
        <w:rPr>
          <w:sz w:val="18"/>
        </w:rPr>
        <w:t>се</w:t>
      </w:r>
      <w:r>
        <w:rPr>
          <w:spacing w:val="-7"/>
          <w:sz w:val="18"/>
        </w:rPr>
        <w:t xml:space="preserve"> </w:t>
      </w:r>
      <w:r>
        <w:rPr>
          <w:sz w:val="18"/>
        </w:rPr>
        <w:t>изговара</w:t>
      </w:r>
      <w:r>
        <w:rPr>
          <w:spacing w:val="-7"/>
          <w:sz w:val="18"/>
        </w:rPr>
        <w:t xml:space="preserve"> </w:t>
      </w:r>
      <w:r>
        <w:rPr>
          <w:sz w:val="18"/>
        </w:rPr>
        <w:t>као</w:t>
      </w:r>
      <w:r>
        <w:rPr>
          <w:spacing w:val="-7"/>
          <w:sz w:val="18"/>
        </w:rPr>
        <w:t xml:space="preserve"> </w:t>
      </w:r>
      <w:r>
        <w:rPr>
          <w:sz w:val="18"/>
        </w:rPr>
        <w:t>у</w:t>
      </w:r>
      <w:r>
        <w:rPr>
          <w:spacing w:val="-7"/>
          <w:sz w:val="18"/>
        </w:rPr>
        <w:t xml:space="preserve"> </w:t>
      </w:r>
      <w:r>
        <w:rPr>
          <w:sz w:val="18"/>
        </w:rPr>
        <w:t>француском</w:t>
      </w:r>
      <w:r>
        <w:rPr>
          <w:spacing w:val="-7"/>
          <w:sz w:val="18"/>
        </w:rPr>
        <w:t xml:space="preserve"> </w:t>
      </w:r>
      <w:r>
        <w:rPr>
          <w:sz w:val="18"/>
        </w:rPr>
        <w:t>„</w:t>
      </w:r>
      <w:r>
        <w:rPr>
          <w:i/>
          <w:sz w:val="18"/>
        </w:rPr>
        <w:t>medical</w:t>
      </w:r>
      <w:r>
        <w:rPr>
          <w:sz w:val="18"/>
        </w:rPr>
        <w:t>”.</w:t>
      </w:r>
      <w:r>
        <w:rPr>
          <w:spacing w:val="-7"/>
          <w:sz w:val="18"/>
        </w:rPr>
        <w:t xml:space="preserve"> </w:t>
      </w:r>
      <w:r>
        <w:rPr>
          <w:spacing w:val="-3"/>
          <w:sz w:val="18"/>
        </w:rPr>
        <w:t xml:space="preserve">Употреба </w:t>
      </w:r>
      <w:r>
        <w:rPr>
          <w:sz w:val="18"/>
        </w:rPr>
        <w:t xml:space="preserve">сигнала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су горе описани указује на то да порука </w:t>
      </w:r>
      <w:r>
        <w:rPr>
          <w:spacing w:val="-3"/>
          <w:sz w:val="18"/>
        </w:rPr>
        <w:t xml:space="preserve">која </w:t>
      </w:r>
      <w:r>
        <w:rPr>
          <w:sz w:val="18"/>
        </w:rPr>
        <w:t>следи се односи на заштићени медицински</w:t>
      </w:r>
      <w:r>
        <w:rPr>
          <w:spacing w:val="-4"/>
          <w:sz w:val="18"/>
        </w:rPr>
        <w:t xml:space="preserve"> </w:t>
      </w:r>
      <w:r>
        <w:rPr>
          <w:sz w:val="18"/>
        </w:rPr>
        <w:t>превоз.</w:t>
      </w:r>
    </w:p>
    <w:p w:rsidR="00A822BE" w:rsidRDefault="0046556E">
      <w:pPr>
        <w:pStyle w:val="BodyText"/>
        <w:spacing w:line="200" w:lineRule="exact"/>
        <w:ind w:left="638" w:firstLine="0"/>
        <w:jc w:val="left"/>
      </w:pPr>
      <w:r>
        <w:t>Поруком се морају пренети следећи подаци:</w:t>
      </w:r>
    </w:p>
    <w:p w:rsidR="00A822BE" w:rsidRDefault="0046556E">
      <w:pPr>
        <w:pStyle w:val="ListParagraph"/>
        <w:numPr>
          <w:ilvl w:val="2"/>
          <w:numId w:val="22"/>
        </w:numPr>
        <w:tabs>
          <w:tab w:val="left" w:pos="946"/>
        </w:tabs>
        <w:spacing w:before="1" w:line="235" w:lineRule="auto"/>
        <w:ind w:left="241" w:right="128" w:firstLine="397"/>
        <w:jc w:val="both"/>
        <w:rPr>
          <w:sz w:val="18"/>
        </w:rPr>
      </w:pPr>
      <w:r>
        <w:rPr>
          <w:sz w:val="18"/>
        </w:rPr>
        <w:t>позивни знак или неки други признати елемент за иден- тификацију медицинских</w:t>
      </w:r>
      <w:r>
        <w:rPr>
          <w:spacing w:val="-1"/>
          <w:sz w:val="18"/>
        </w:rPr>
        <w:t xml:space="preserve"> </w:t>
      </w:r>
      <w:r>
        <w:rPr>
          <w:sz w:val="18"/>
        </w:rPr>
        <w:t>превоза;</w:t>
      </w:r>
    </w:p>
    <w:p w:rsidR="00A822BE" w:rsidRDefault="0046556E">
      <w:pPr>
        <w:pStyle w:val="BodyText"/>
        <w:spacing w:line="235" w:lineRule="auto"/>
        <w:ind w:left="638" w:right="1547" w:firstLine="0"/>
        <w:jc w:val="left"/>
      </w:pPr>
      <w:r>
        <w:t>(Б) позиција медицинских превоза; (Ц) број и врста медицинских превоза; (Д) предвиђена рута;</w:t>
      </w:r>
    </w:p>
    <w:p w:rsidR="00A822BE" w:rsidRDefault="0046556E">
      <w:pPr>
        <w:pStyle w:val="BodyText"/>
        <w:spacing w:line="235" w:lineRule="auto"/>
        <w:ind w:left="241" w:right="129" w:firstLine="396"/>
      </w:pPr>
      <w:r>
        <w:t>(E) предвиђено време на рути и време поласка и доласка, по потреби; и</w:t>
      </w:r>
    </w:p>
    <w:p w:rsidR="00A822BE" w:rsidRDefault="0046556E">
      <w:pPr>
        <w:pStyle w:val="BodyText"/>
        <w:spacing w:line="235" w:lineRule="auto"/>
        <w:ind w:left="241" w:right="127" w:firstLine="396"/>
      </w:pPr>
      <w:r>
        <w:t xml:space="preserve">(Ф) све остале информације, као што су минимална апсолут- на висина, радио-фреквенције </w:t>
      </w:r>
      <w:r>
        <w:rPr>
          <w:spacing w:val="-3"/>
        </w:rPr>
        <w:t xml:space="preserve">које </w:t>
      </w:r>
      <w:r>
        <w:t xml:space="preserve">се прате, језици </w:t>
      </w:r>
      <w:r>
        <w:rPr>
          <w:spacing w:val="-3"/>
        </w:rPr>
        <w:t xml:space="preserve">који </w:t>
      </w:r>
      <w:r>
        <w:t xml:space="preserve">се употре- </w:t>
      </w:r>
      <w:r>
        <w:rPr>
          <w:spacing w:val="-3"/>
        </w:rPr>
        <w:t xml:space="preserve">бљавају, </w:t>
      </w:r>
      <w:r>
        <w:t xml:space="preserve">као и модови и </w:t>
      </w:r>
      <w:r>
        <w:rPr>
          <w:spacing w:val="-3"/>
        </w:rPr>
        <w:t xml:space="preserve">кодови </w:t>
      </w:r>
      <w:r>
        <w:t>секундарног надзорног радара.</w:t>
      </w:r>
    </w:p>
    <w:p w:rsidR="00A822BE" w:rsidRDefault="0046556E">
      <w:pPr>
        <w:pStyle w:val="ListParagraph"/>
        <w:numPr>
          <w:ilvl w:val="0"/>
          <w:numId w:val="22"/>
        </w:numPr>
        <w:tabs>
          <w:tab w:val="left" w:pos="915"/>
        </w:tabs>
        <w:spacing w:line="235" w:lineRule="auto"/>
        <w:ind w:left="241" w:right="128" w:firstLine="397"/>
        <w:jc w:val="both"/>
        <w:rPr>
          <w:sz w:val="18"/>
        </w:rPr>
      </w:pPr>
      <w:r>
        <w:rPr>
          <w:sz w:val="18"/>
        </w:rPr>
        <w:t xml:space="preserve">Радње </w:t>
      </w:r>
      <w:r>
        <w:rPr>
          <w:i/>
          <w:spacing w:val="-3"/>
          <w:sz w:val="18"/>
        </w:rPr>
        <w:t xml:space="preserve">АТS </w:t>
      </w:r>
      <w:r>
        <w:rPr>
          <w:sz w:val="18"/>
        </w:rPr>
        <w:t xml:space="preserve">јединица којима се ваздухоплов обратио или других станица </w:t>
      </w:r>
      <w:r>
        <w:rPr>
          <w:spacing w:val="-3"/>
          <w:sz w:val="18"/>
        </w:rPr>
        <w:t>ко</w:t>
      </w:r>
      <w:r>
        <w:rPr>
          <w:spacing w:val="-3"/>
          <w:sz w:val="18"/>
        </w:rPr>
        <w:t xml:space="preserve">је </w:t>
      </w:r>
      <w:r>
        <w:rPr>
          <w:sz w:val="18"/>
        </w:rPr>
        <w:t>приме поруку о медицинском</w:t>
      </w:r>
      <w:r>
        <w:rPr>
          <w:spacing w:val="-11"/>
          <w:sz w:val="18"/>
        </w:rPr>
        <w:t xml:space="preserve"> </w:t>
      </w:r>
      <w:r>
        <w:rPr>
          <w:sz w:val="18"/>
        </w:rPr>
        <w:t>превозу</w:t>
      </w:r>
    </w:p>
    <w:p w:rsidR="00A822BE" w:rsidRDefault="0046556E">
      <w:pPr>
        <w:pStyle w:val="BodyText"/>
        <w:spacing w:line="201" w:lineRule="exact"/>
        <w:ind w:left="638" w:firstLine="0"/>
        <w:jc w:val="left"/>
        <w:rPr>
          <w:i/>
        </w:rPr>
      </w:pPr>
      <w:r>
        <w:t xml:space="preserve">Одредбе тач. (ц)(2) и (ц)(3) се примењују, по потреби, на </w:t>
      </w:r>
      <w:r>
        <w:rPr>
          <w:i/>
        </w:rPr>
        <w:t>АТS</w:t>
      </w:r>
    </w:p>
    <w:p w:rsidR="00A822BE" w:rsidRDefault="0046556E">
      <w:pPr>
        <w:pStyle w:val="BodyText"/>
        <w:spacing w:line="205" w:lineRule="exact"/>
        <w:ind w:left="241" w:firstLine="0"/>
      </w:pPr>
      <w:r>
        <w:t>јединице које приме поруку о медицинском превозу.</w:t>
      </w:r>
    </w:p>
    <w:p w:rsidR="00A822BE" w:rsidRDefault="0046556E">
      <w:pPr>
        <w:spacing w:before="107"/>
        <w:ind w:left="2309" w:right="2198"/>
        <w:jc w:val="center"/>
        <w:rPr>
          <w:i/>
          <w:sz w:val="18"/>
        </w:rPr>
      </w:pPr>
      <w:r>
        <w:rPr>
          <w:i/>
          <w:sz w:val="18"/>
        </w:rPr>
        <w:t>Додатак 1</w:t>
      </w:r>
    </w:p>
    <w:p w:rsidR="00A822BE" w:rsidRDefault="0046556E">
      <w:pPr>
        <w:pStyle w:val="Heading2"/>
        <w:spacing w:before="109"/>
        <w:ind w:left="2309" w:right="2198"/>
        <w:jc w:val="center"/>
      </w:pPr>
      <w:r>
        <w:t>Сигнали</w:t>
      </w:r>
    </w:p>
    <w:p w:rsidR="00A822BE" w:rsidRDefault="00A822BE">
      <w:pPr>
        <w:pStyle w:val="BodyText"/>
        <w:spacing w:before="3"/>
        <w:ind w:left="0" w:firstLine="0"/>
        <w:jc w:val="left"/>
        <w:rPr>
          <w:b/>
          <w:sz w:val="17"/>
        </w:rPr>
      </w:pPr>
    </w:p>
    <w:p w:rsidR="00A822BE" w:rsidRDefault="0046556E">
      <w:pPr>
        <w:pStyle w:val="ListParagraph"/>
        <w:numPr>
          <w:ilvl w:val="0"/>
          <w:numId w:val="21"/>
        </w:numPr>
        <w:tabs>
          <w:tab w:val="left" w:pos="819"/>
        </w:tabs>
        <w:spacing w:line="205" w:lineRule="exact"/>
        <w:ind w:firstLine="520"/>
        <w:jc w:val="left"/>
        <w:rPr>
          <w:sz w:val="18"/>
        </w:rPr>
      </w:pPr>
      <w:r>
        <w:rPr>
          <w:sz w:val="18"/>
        </w:rPr>
        <w:t>СИГНАЛИ ЗА СЛУЧАЈЕВЕ НЕВОЉЕ И</w:t>
      </w:r>
      <w:r>
        <w:rPr>
          <w:spacing w:val="-10"/>
          <w:sz w:val="18"/>
        </w:rPr>
        <w:t xml:space="preserve"> </w:t>
      </w:r>
      <w:r>
        <w:rPr>
          <w:sz w:val="18"/>
        </w:rPr>
        <w:t>ХИТНОСТИ</w:t>
      </w:r>
    </w:p>
    <w:p w:rsidR="00A822BE" w:rsidRDefault="0046556E">
      <w:pPr>
        <w:pStyle w:val="Heading2"/>
        <w:numPr>
          <w:ilvl w:val="1"/>
          <w:numId w:val="21"/>
        </w:numPr>
        <w:tabs>
          <w:tab w:val="left" w:pos="954"/>
        </w:tabs>
        <w:spacing w:line="203" w:lineRule="exact"/>
      </w:pPr>
      <w:r>
        <w:t>Опште</w:t>
      </w:r>
    </w:p>
    <w:p w:rsidR="00A822BE" w:rsidRDefault="0046556E">
      <w:pPr>
        <w:pStyle w:val="ListParagraph"/>
        <w:numPr>
          <w:ilvl w:val="2"/>
          <w:numId w:val="21"/>
        </w:numPr>
        <w:tabs>
          <w:tab w:val="left" w:pos="1102"/>
        </w:tabs>
        <w:spacing w:before="1" w:line="235" w:lineRule="auto"/>
        <w:ind w:right="127" w:firstLine="397"/>
        <w:jc w:val="both"/>
        <w:rPr>
          <w:sz w:val="18"/>
        </w:rPr>
      </w:pPr>
      <w:r>
        <w:rPr>
          <w:sz w:val="18"/>
        </w:rPr>
        <w:t xml:space="preserve">Независно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одредаба у тач. 1.2. и 1.3, ваздухоплов у невољи мора да искористи сва расположива средства да привуче </w:t>
      </w:r>
      <w:r>
        <w:rPr>
          <w:spacing w:val="-4"/>
          <w:sz w:val="18"/>
        </w:rPr>
        <w:t xml:space="preserve">пажњу, </w:t>
      </w:r>
      <w:r>
        <w:rPr>
          <w:sz w:val="18"/>
        </w:rPr>
        <w:t>објави своју позицију и добије помоћ.</w:t>
      </w:r>
    </w:p>
    <w:p w:rsidR="00A822BE" w:rsidRDefault="0046556E">
      <w:pPr>
        <w:pStyle w:val="ListParagraph"/>
        <w:numPr>
          <w:ilvl w:val="2"/>
          <w:numId w:val="21"/>
        </w:numPr>
        <w:tabs>
          <w:tab w:val="left" w:pos="1087"/>
        </w:tabs>
        <w:spacing w:line="235" w:lineRule="auto"/>
        <w:ind w:right="127" w:firstLine="397"/>
        <w:jc w:val="both"/>
        <w:rPr>
          <w:sz w:val="18"/>
        </w:rPr>
      </w:pPr>
      <w:r>
        <w:rPr>
          <w:sz w:val="18"/>
        </w:rPr>
        <w:t>Поступци телекомуникационог преноса сигнала за</w:t>
      </w:r>
      <w:r>
        <w:rPr>
          <w:spacing w:val="-33"/>
          <w:sz w:val="18"/>
        </w:rPr>
        <w:t xml:space="preserve"> </w:t>
      </w:r>
      <w:r>
        <w:rPr>
          <w:sz w:val="18"/>
        </w:rPr>
        <w:t xml:space="preserve">слу- чајеве невоље и хитности морају да </w:t>
      </w:r>
      <w:r>
        <w:rPr>
          <w:spacing w:val="-5"/>
          <w:sz w:val="18"/>
        </w:rPr>
        <w:t xml:space="preserve">буду </w:t>
      </w:r>
      <w:r>
        <w:rPr>
          <w:sz w:val="18"/>
        </w:rPr>
        <w:t>у складу са Секц</w:t>
      </w:r>
      <w:r>
        <w:rPr>
          <w:sz w:val="18"/>
        </w:rPr>
        <w:t>ијом</w:t>
      </w:r>
      <w:r>
        <w:rPr>
          <w:spacing w:val="2"/>
          <w:sz w:val="18"/>
        </w:rPr>
        <w:t xml:space="preserve"> </w:t>
      </w:r>
      <w:r>
        <w:rPr>
          <w:sz w:val="18"/>
        </w:rPr>
        <w:t>14.</w:t>
      </w:r>
    </w:p>
    <w:p w:rsidR="00A822BE" w:rsidRDefault="00A822BE">
      <w:pPr>
        <w:pStyle w:val="BodyText"/>
        <w:spacing w:before="3"/>
        <w:ind w:left="0" w:firstLine="0"/>
        <w:jc w:val="left"/>
        <w:rPr>
          <w:sz w:val="17"/>
        </w:rPr>
      </w:pPr>
    </w:p>
    <w:p w:rsidR="00A822BE" w:rsidRDefault="0046556E">
      <w:pPr>
        <w:pStyle w:val="Heading2"/>
        <w:numPr>
          <w:ilvl w:val="1"/>
          <w:numId w:val="20"/>
        </w:numPr>
        <w:tabs>
          <w:tab w:val="left" w:pos="954"/>
        </w:tabs>
        <w:spacing w:line="205" w:lineRule="exact"/>
      </w:pPr>
      <w:r>
        <w:t>Сигнали за случај</w:t>
      </w:r>
      <w:r>
        <w:rPr>
          <w:spacing w:val="-2"/>
        </w:rPr>
        <w:t xml:space="preserve"> </w:t>
      </w:r>
      <w:r>
        <w:t>невоље</w:t>
      </w:r>
    </w:p>
    <w:p w:rsidR="00A822BE" w:rsidRDefault="0046556E">
      <w:pPr>
        <w:pStyle w:val="ListParagraph"/>
        <w:numPr>
          <w:ilvl w:val="2"/>
          <w:numId w:val="20"/>
        </w:numPr>
        <w:tabs>
          <w:tab w:val="left" w:pos="1115"/>
        </w:tabs>
        <w:spacing w:before="2" w:line="235" w:lineRule="auto"/>
        <w:ind w:right="127" w:firstLine="397"/>
        <w:jc w:val="both"/>
        <w:rPr>
          <w:sz w:val="18"/>
        </w:rPr>
      </w:pPr>
      <w:r>
        <w:rPr>
          <w:sz w:val="18"/>
        </w:rPr>
        <w:t>Следећи сигнали, употребљени заједно или одвојено, значе да прети озбиљна и непосредна опасност и да је потребна неодложна</w:t>
      </w:r>
      <w:r>
        <w:rPr>
          <w:spacing w:val="-1"/>
          <w:sz w:val="18"/>
        </w:rPr>
        <w:t xml:space="preserve"> </w:t>
      </w:r>
      <w:r>
        <w:rPr>
          <w:sz w:val="18"/>
        </w:rPr>
        <w:t>помоћ:</w:t>
      </w:r>
    </w:p>
    <w:p w:rsidR="00A822BE" w:rsidRDefault="0046556E">
      <w:pPr>
        <w:pStyle w:val="BodyText"/>
        <w:spacing w:line="235" w:lineRule="auto"/>
        <w:ind w:left="241" w:right="127" w:firstLine="396"/>
      </w:pPr>
      <w:r>
        <w:t xml:space="preserve">(а) сигнал емитован радио-телeграфијом или било којом дру- гом методом сигнализирања, који </w:t>
      </w:r>
      <w:r>
        <w:t xml:space="preserve">се састоји од скупа </w:t>
      </w:r>
      <w:r>
        <w:rPr>
          <w:i/>
        </w:rPr>
        <w:t xml:space="preserve">SOS </w:t>
      </w:r>
      <w:r>
        <w:t>(.. . —</w:t>
      </w:r>
    </w:p>
    <w:p w:rsidR="00A822BE" w:rsidRDefault="0046556E">
      <w:pPr>
        <w:pStyle w:val="BodyText"/>
        <w:spacing w:line="201" w:lineRule="exact"/>
        <w:ind w:left="241" w:firstLine="0"/>
        <w:jc w:val="left"/>
      </w:pPr>
      <w:r>
        <w:t>— —. .. према Морзеовој азбуци);</w:t>
      </w:r>
    </w:p>
    <w:p w:rsidR="00A822BE" w:rsidRDefault="0046556E">
      <w:pPr>
        <w:pStyle w:val="BodyText"/>
        <w:spacing w:line="235" w:lineRule="auto"/>
        <w:ind w:left="241" w:right="127" w:firstLine="396"/>
      </w:pPr>
      <w:r>
        <w:t xml:space="preserve">(б) радио-телeфонски сигнал за случај невоље, који се састо- ји од изговорене речи </w:t>
      </w:r>
      <w:r>
        <w:rPr>
          <w:i/>
        </w:rPr>
        <w:t>MAYDAY</w:t>
      </w:r>
      <w:r>
        <w:t>;</w:t>
      </w:r>
    </w:p>
    <w:p w:rsidR="00A822BE" w:rsidRDefault="0046556E">
      <w:pPr>
        <w:pStyle w:val="BodyText"/>
        <w:spacing w:line="235" w:lineRule="auto"/>
        <w:ind w:left="241" w:right="128" w:firstLine="396"/>
      </w:pPr>
      <w:r>
        <w:t xml:space="preserve">(ц) порука за случај невоље послата путем везе за пренос по- датака, која преноси значење речи </w:t>
      </w:r>
      <w:r>
        <w:rPr>
          <w:i/>
        </w:rPr>
        <w:t>MAYDAY</w:t>
      </w:r>
      <w:r>
        <w:t>;</w:t>
      </w:r>
    </w:p>
    <w:p w:rsidR="00A822BE" w:rsidRDefault="0046556E">
      <w:pPr>
        <w:pStyle w:val="BodyText"/>
        <w:spacing w:line="235" w:lineRule="auto"/>
        <w:ind w:left="241" w:right="128" w:firstLine="396"/>
      </w:pPr>
      <w:r>
        <w:t>(д) ракете или пројектили који емитују црвено светло, испа- љени појединачно у кратким интервалима;</w:t>
      </w:r>
    </w:p>
    <w:p w:rsidR="00A822BE" w:rsidRDefault="0046556E">
      <w:pPr>
        <w:pStyle w:val="BodyText"/>
        <w:spacing w:line="201" w:lineRule="exact"/>
        <w:ind w:left="638" w:firstLine="0"/>
        <w:jc w:val="left"/>
      </w:pPr>
      <w:r>
        <w:t>(е) светлећи падобран с црвеним светлом;</w:t>
      </w:r>
    </w:p>
    <w:p w:rsidR="00A822BE" w:rsidRDefault="0046556E">
      <w:pPr>
        <w:pStyle w:val="BodyText"/>
        <w:spacing w:line="205" w:lineRule="exact"/>
        <w:ind w:left="638" w:firstLine="0"/>
        <w:jc w:val="left"/>
      </w:pPr>
      <w:r>
        <w:t xml:space="preserve">(ф) подешавање транспондера на Мод </w:t>
      </w:r>
      <w:r>
        <w:rPr>
          <w:i/>
        </w:rPr>
        <w:t>А</w:t>
      </w:r>
      <w:r>
        <w:t>, код 7700.</w:t>
      </w:r>
    </w:p>
    <w:p w:rsidR="00A822BE" w:rsidRDefault="00A822BE">
      <w:pPr>
        <w:pStyle w:val="BodyText"/>
        <w:spacing w:before="2"/>
        <w:ind w:left="0" w:firstLine="0"/>
        <w:jc w:val="left"/>
        <w:rPr>
          <w:sz w:val="17"/>
        </w:rPr>
      </w:pPr>
    </w:p>
    <w:p w:rsidR="00A822BE" w:rsidRDefault="0046556E">
      <w:pPr>
        <w:pStyle w:val="Heading2"/>
        <w:numPr>
          <w:ilvl w:val="1"/>
          <w:numId w:val="20"/>
        </w:numPr>
        <w:tabs>
          <w:tab w:val="left" w:pos="954"/>
        </w:tabs>
        <w:spacing w:before="1" w:line="205" w:lineRule="exact"/>
      </w:pPr>
      <w:r>
        <w:t>Сигнали</w:t>
      </w:r>
      <w:r>
        <w:rPr>
          <w:spacing w:val="-2"/>
        </w:rPr>
        <w:t xml:space="preserve"> </w:t>
      </w:r>
      <w:r>
        <w:t>хитности</w:t>
      </w:r>
    </w:p>
    <w:p w:rsidR="00A822BE" w:rsidRDefault="0046556E">
      <w:pPr>
        <w:pStyle w:val="ListParagraph"/>
        <w:numPr>
          <w:ilvl w:val="2"/>
          <w:numId w:val="20"/>
        </w:numPr>
        <w:tabs>
          <w:tab w:val="left" w:pos="1115"/>
        </w:tabs>
        <w:spacing w:before="1" w:line="235" w:lineRule="auto"/>
        <w:ind w:right="127" w:firstLine="397"/>
        <w:jc w:val="both"/>
        <w:rPr>
          <w:sz w:val="18"/>
        </w:rPr>
      </w:pPr>
      <w:r>
        <w:rPr>
          <w:sz w:val="18"/>
        </w:rPr>
        <w:t xml:space="preserve">Следећи сигнали, употребљени заједно или </w:t>
      </w:r>
      <w:r>
        <w:rPr>
          <w:sz w:val="18"/>
        </w:rPr>
        <w:t>одвојено, значе</w:t>
      </w:r>
      <w:r>
        <w:rPr>
          <w:spacing w:val="-6"/>
          <w:sz w:val="18"/>
        </w:rPr>
        <w:t xml:space="preserve"> </w:t>
      </w:r>
      <w:r>
        <w:rPr>
          <w:sz w:val="18"/>
        </w:rPr>
        <w:t>да</w:t>
      </w:r>
      <w:r>
        <w:rPr>
          <w:spacing w:val="-6"/>
          <w:sz w:val="18"/>
        </w:rPr>
        <w:t xml:space="preserve"> </w:t>
      </w:r>
      <w:r>
        <w:rPr>
          <w:sz w:val="18"/>
        </w:rPr>
        <w:t>ваздухоплов</w:t>
      </w:r>
      <w:r>
        <w:rPr>
          <w:spacing w:val="-6"/>
          <w:sz w:val="18"/>
        </w:rPr>
        <w:t xml:space="preserve"> </w:t>
      </w:r>
      <w:r>
        <w:rPr>
          <w:sz w:val="18"/>
        </w:rPr>
        <w:t>жели</w:t>
      </w:r>
      <w:r>
        <w:rPr>
          <w:spacing w:val="-6"/>
          <w:sz w:val="18"/>
        </w:rPr>
        <w:t xml:space="preserve"> </w:t>
      </w:r>
      <w:r>
        <w:rPr>
          <w:sz w:val="18"/>
        </w:rPr>
        <w:t>да</w:t>
      </w:r>
      <w:r>
        <w:rPr>
          <w:spacing w:val="-6"/>
          <w:sz w:val="18"/>
        </w:rPr>
        <w:t xml:space="preserve"> </w:t>
      </w:r>
      <w:r>
        <w:rPr>
          <w:sz w:val="18"/>
        </w:rPr>
        <w:t>обавести</w:t>
      </w:r>
      <w:r>
        <w:rPr>
          <w:spacing w:val="-6"/>
          <w:sz w:val="18"/>
        </w:rPr>
        <w:t xml:space="preserve"> </w:t>
      </w:r>
      <w:r>
        <w:rPr>
          <w:sz w:val="18"/>
        </w:rPr>
        <w:t>о</w:t>
      </w:r>
      <w:r>
        <w:rPr>
          <w:spacing w:val="-6"/>
          <w:sz w:val="18"/>
        </w:rPr>
        <w:t xml:space="preserve"> </w:t>
      </w:r>
      <w:r>
        <w:rPr>
          <w:sz w:val="18"/>
        </w:rPr>
        <w:t>тешкоћама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>које</w:t>
      </w:r>
      <w:r>
        <w:rPr>
          <w:spacing w:val="-6"/>
          <w:sz w:val="18"/>
        </w:rPr>
        <w:t xml:space="preserve"> </w:t>
      </w:r>
      <w:r>
        <w:rPr>
          <w:sz w:val="18"/>
        </w:rPr>
        <w:t>га</w:t>
      </w:r>
      <w:r>
        <w:rPr>
          <w:spacing w:val="-6"/>
          <w:sz w:val="18"/>
        </w:rPr>
        <w:t xml:space="preserve"> </w:t>
      </w:r>
      <w:r>
        <w:rPr>
          <w:sz w:val="18"/>
        </w:rPr>
        <w:t>приси- љавају на слетање, без тражења неодложне</w:t>
      </w:r>
      <w:r>
        <w:rPr>
          <w:spacing w:val="-7"/>
          <w:sz w:val="18"/>
        </w:rPr>
        <w:t xml:space="preserve"> </w:t>
      </w:r>
      <w:r>
        <w:rPr>
          <w:sz w:val="18"/>
        </w:rPr>
        <w:t>помоћи:</w:t>
      </w:r>
    </w:p>
    <w:p w:rsidR="00A822BE" w:rsidRDefault="0046556E">
      <w:pPr>
        <w:pStyle w:val="BodyText"/>
        <w:spacing w:line="235" w:lineRule="auto"/>
        <w:ind w:left="241" w:right="127" w:firstLine="396"/>
      </w:pPr>
      <w:r>
        <w:t>(а) наизменично укључивање и искључивање светала за сле- тање; или</w:t>
      </w:r>
    </w:p>
    <w:p w:rsidR="00A822BE" w:rsidRDefault="0046556E">
      <w:pPr>
        <w:pStyle w:val="BodyText"/>
        <w:spacing w:line="235" w:lineRule="auto"/>
        <w:ind w:left="241" w:right="128" w:firstLine="396"/>
      </w:pPr>
      <w:r>
        <w:t xml:space="preserve">(б) наизменично укључивање и искључивање навигационих светала на </w:t>
      </w:r>
      <w:r>
        <w:t>такав начин да се разликују од блескајућих навигаци- оних светала.</w:t>
      </w:r>
    </w:p>
    <w:p w:rsidR="00A822BE" w:rsidRDefault="00A822BE">
      <w:pPr>
        <w:spacing w:line="235" w:lineRule="auto"/>
        <w:sectPr w:rsidR="00A822BE">
          <w:pgSz w:w="12390" w:h="15650"/>
          <w:pgMar w:top="80" w:right="720" w:bottom="280" w:left="640" w:header="720" w:footer="720" w:gutter="0"/>
          <w:cols w:num="2" w:space="720" w:equalWidth="0">
            <w:col w:w="5507" w:space="40"/>
            <w:col w:w="5483"/>
          </w:cols>
        </w:sectPr>
      </w:pPr>
    </w:p>
    <w:p w:rsidR="00A822BE" w:rsidRDefault="0046556E">
      <w:pPr>
        <w:pStyle w:val="ListParagraph"/>
        <w:numPr>
          <w:ilvl w:val="2"/>
          <w:numId w:val="20"/>
        </w:numPr>
        <w:tabs>
          <w:tab w:val="left" w:pos="969"/>
        </w:tabs>
        <w:spacing w:before="69" w:line="237" w:lineRule="auto"/>
        <w:ind w:left="118" w:right="410" w:firstLine="397"/>
        <w:rPr>
          <w:sz w:val="18"/>
        </w:rPr>
      </w:pPr>
      <w:r>
        <w:rPr>
          <w:sz w:val="18"/>
        </w:rPr>
        <w:lastRenderedPageBreak/>
        <w:t xml:space="preserve">Следећи сигнали, употребљени заједно или одвојено, значе да ваздухоплов жели да пренесе веома хитну поруку </w:t>
      </w:r>
      <w:r>
        <w:rPr>
          <w:spacing w:val="-3"/>
          <w:sz w:val="18"/>
        </w:rPr>
        <w:t xml:space="preserve">која </w:t>
      </w:r>
      <w:r>
        <w:rPr>
          <w:sz w:val="18"/>
        </w:rPr>
        <w:t>се тиче безбедности брода, ваздухоплова или другог превозног средства, лица у ваздухоплову или у</w:t>
      </w:r>
      <w:r>
        <w:rPr>
          <w:spacing w:val="-18"/>
          <w:sz w:val="18"/>
        </w:rPr>
        <w:t xml:space="preserve"> </w:t>
      </w:r>
      <w:r>
        <w:rPr>
          <w:sz w:val="18"/>
        </w:rPr>
        <w:t>видокругу:</w:t>
      </w:r>
    </w:p>
    <w:p w:rsidR="00A822BE" w:rsidRDefault="0046556E">
      <w:pPr>
        <w:pStyle w:val="BodyText"/>
        <w:spacing w:line="203" w:lineRule="exact"/>
        <w:ind w:left="515" w:firstLine="0"/>
        <w:jc w:val="left"/>
      </w:pPr>
      <w:r>
        <w:t xml:space="preserve">(а) сигнал емитован радио-телeграфијом или било којом другом методом сигнализирања, који се састоји од скупа </w:t>
      </w:r>
      <w:r>
        <w:rPr>
          <w:i/>
        </w:rPr>
        <w:t xml:space="preserve">XXX </w:t>
      </w:r>
      <w:r>
        <w:t>(—..— —..—</w:t>
      </w:r>
    </w:p>
    <w:p w:rsidR="00A822BE" w:rsidRDefault="0046556E">
      <w:pPr>
        <w:pStyle w:val="BodyText"/>
        <w:spacing w:line="204" w:lineRule="exact"/>
        <w:ind w:firstLine="0"/>
        <w:jc w:val="left"/>
      </w:pPr>
      <w:r>
        <w:t>—..— према Морзеовој азбуци);</w:t>
      </w:r>
    </w:p>
    <w:p w:rsidR="00A822BE" w:rsidRDefault="0046556E">
      <w:pPr>
        <w:pStyle w:val="BodyText"/>
        <w:spacing w:line="204" w:lineRule="exact"/>
        <w:ind w:left="515" w:firstLine="0"/>
        <w:jc w:val="left"/>
      </w:pPr>
      <w:r>
        <w:t xml:space="preserve">(б) радио-телефонска порука хитности, која се састоји од изговорених речи </w:t>
      </w:r>
      <w:r>
        <w:rPr>
          <w:i/>
        </w:rPr>
        <w:t>PАN</w:t>
      </w:r>
      <w:r>
        <w:t xml:space="preserve">, </w:t>
      </w:r>
      <w:r>
        <w:rPr>
          <w:i/>
        </w:rPr>
        <w:t>PАN</w:t>
      </w:r>
      <w:r>
        <w:t>;</w:t>
      </w:r>
    </w:p>
    <w:p w:rsidR="00A822BE" w:rsidRDefault="0046556E">
      <w:pPr>
        <w:pStyle w:val="BodyText"/>
        <w:spacing w:line="206" w:lineRule="exact"/>
        <w:ind w:left="515" w:firstLine="0"/>
        <w:jc w:val="left"/>
      </w:pPr>
      <w:r>
        <w:t xml:space="preserve">(ц) порука хитности послата путем везе за пренос података, која преноси значење речи </w:t>
      </w:r>
      <w:r>
        <w:rPr>
          <w:i/>
        </w:rPr>
        <w:t>PАN</w:t>
      </w:r>
      <w:r>
        <w:t xml:space="preserve">, </w:t>
      </w:r>
      <w:r>
        <w:rPr>
          <w:i/>
        </w:rPr>
        <w:t>PАN</w:t>
      </w:r>
      <w:r>
        <w:t>.</w:t>
      </w:r>
    </w:p>
    <w:p w:rsidR="00A822BE" w:rsidRDefault="00A822BE">
      <w:pPr>
        <w:pStyle w:val="BodyText"/>
        <w:spacing w:before="8"/>
        <w:ind w:left="0" w:firstLine="0"/>
        <w:jc w:val="left"/>
        <w:rPr>
          <w:sz w:val="17"/>
        </w:rPr>
      </w:pPr>
    </w:p>
    <w:p w:rsidR="00A822BE" w:rsidRDefault="0046556E">
      <w:pPr>
        <w:pStyle w:val="ListParagraph"/>
        <w:numPr>
          <w:ilvl w:val="0"/>
          <w:numId w:val="21"/>
        </w:numPr>
        <w:tabs>
          <w:tab w:val="left" w:pos="684"/>
        </w:tabs>
        <w:spacing w:line="237" w:lineRule="auto"/>
        <w:ind w:right="414" w:firstLine="397"/>
        <w:jc w:val="left"/>
        <w:rPr>
          <w:sz w:val="18"/>
        </w:rPr>
      </w:pPr>
      <w:r>
        <w:rPr>
          <w:spacing w:val="-5"/>
          <w:sz w:val="18"/>
        </w:rPr>
        <w:t xml:space="preserve">ВИЗУЕЛНИ </w:t>
      </w:r>
      <w:r>
        <w:rPr>
          <w:spacing w:val="-4"/>
          <w:sz w:val="18"/>
        </w:rPr>
        <w:t xml:space="preserve">СИГНАЛИ </w:t>
      </w:r>
      <w:r>
        <w:rPr>
          <w:spacing w:val="-5"/>
          <w:sz w:val="18"/>
        </w:rPr>
        <w:t xml:space="preserve">КОЈИ </w:t>
      </w:r>
      <w:r>
        <w:rPr>
          <w:sz w:val="18"/>
        </w:rPr>
        <w:t xml:space="preserve">СЕ </w:t>
      </w:r>
      <w:r>
        <w:rPr>
          <w:spacing w:val="-5"/>
          <w:sz w:val="18"/>
        </w:rPr>
        <w:t xml:space="preserve">КОРИСТЕ </w:t>
      </w:r>
      <w:r>
        <w:rPr>
          <w:sz w:val="18"/>
        </w:rPr>
        <w:t xml:space="preserve">ДА </w:t>
      </w:r>
      <w:r>
        <w:rPr>
          <w:spacing w:val="-4"/>
          <w:sz w:val="18"/>
        </w:rPr>
        <w:t xml:space="preserve">УПОЗОРЕ </w:t>
      </w:r>
      <w:r>
        <w:rPr>
          <w:spacing w:val="-7"/>
          <w:sz w:val="18"/>
        </w:rPr>
        <w:t>ВА</w:t>
      </w:r>
      <w:r>
        <w:rPr>
          <w:spacing w:val="-7"/>
          <w:sz w:val="18"/>
        </w:rPr>
        <w:t xml:space="preserve">ЗДУХОПЛОВ </w:t>
      </w:r>
      <w:r>
        <w:rPr>
          <w:sz w:val="18"/>
        </w:rPr>
        <w:t xml:space="preserve">ДА </w:t>
      </w:r>
      <w:r>
        <w:rPr>
          <w:spacing w:val="-5"/>
          <w:sz w:val="18"/>
        </w:rPr>
        <w:t xml:space="preserve">НЕОВЛАШЋЕНО </w:t>
      </w:r>
      <w:r>
        <w:rPr>
          <w:spacing w:val="-3"/>
          <w:sz w:val="18"/>
        </w:rPr>
        <w:t xml:space="preserve">ЛЕТИ </w:t>
      </w:r>
      <w:r>
        <w:rPr>
          <w:spacing w:val="-5"/>
          <w:sz w:val="18"/>
        </w:rPr>
        <w:t xml:space="preserve">УНУТАР </w:t>
      </w:r>
      <w:r>
        <w:rPr>
          <w:spacing w:val="-3"/>
          <w:sz w:val="18"/>
        </w:rPr>
        <w:t xml:space="preserve">ИЛИ </w:t>
      </w:r>
      <w:r>
        <w:rPr>
          <w:spacing w:val="-9"/>
          <w:sz w:val="18"/>
        </w:rPr>
        <w:t xml:space="preserve">УЛАЗИ </w:t>
      </w:r>
      <w:r>
        <w:rPr>
          <w:sz w:val="18"/>
        </w:rPr>
        <w:t xml:space="preserve">У </w:t>
      </w:r>
      <w:r>
        <w:rPr>
          <w:spacing w:val="-5"/>
          <w:sz w:val="18"/>
        </w:rPr>
        <w:t xml:space="preserve">УСЛОВНО </w:t>
      </w:r>
      <w:r>
        <w:rPr>
          <w:spacing w:val="-9"/>
          <w:sz w:val="18"/>
        </w:rPr>
        <w:t xml:space="preserve">ЗАБРАЊЕНУ, </w:t>
      </w:r>
      <w:r>
        <w:rPr>
          <w:spacing w:val="-7"/>
          <w:sz w:val="18"/>
        </w:rPr>
        <w:t xml:space="preserve">ЗАБРАЊЕНУ </w:t>
      </w:r>
      <w:r>
        <w:rPr>
          <w:spacing w:val="-3"/>
          <w:sz w:val="18"/>
        </w:rPr>
        <w:t xml:space="preserve">ИЛИ </w:t>
      </w:r>
      <w:r>
        <w:rPr>
          <w:spacing w:val="-5"/>
          <w:sz w:val="18"/>
        </w:rPr>
        <w:t>ОПАСНУ</w:t>
      </w:r>
      <w:r>
        <w:rPr>
          <w:spacing w:val="-16"/>
          <w:sz w:val="18"/>
        </w:rPr>
        <w:t xml:space="preserve"> </w:t>
      </w:r>
      <w:r>
        <w:rPr>
          <w:spacing w:val="-4"/>
          <w:sz w:val="18"/>
        </w:rPr>
        <w:t>ЗОНУ</w:t>
      </w:r>
    </w:p>
    <w:p w:rsidR="00A822BE" w:rsidRDefault="0046556E">
      <w:pPr>
        <w:pStyle w:val="ListParagraph"/>
        <w:numPr>
          <w:ilvl w:val="1"/>
          <w:numId w:val="21"/>
        </w:numPr>
        <w:tabs>
          <w:tab w:val="left" w:pos="838"/>
        </w:tabs>
        <w:spacing w:line="237" w:lineRule="auto"/>
        <w:ind w:left="118" w:right="411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се визуелни сигнали користе дању или ноћу да се упозори ваздухоплов да неовлашћено лети унутар или </w:t>
      </w:r>
      <w:r>
        <w:rPr>
          <w:spacing w:val="-3"/>
          <w:sz w:val="18"/>
        </w:rPr>
        <w:t xml:space="preserve">улази </w:t>
      </w:r>
      <w:r>
        <w:rPr>
          <w:sz w:val="18"/>
        </w:rPr>
        <w:t xml:space="preserve">у условно </w:t>
      </w:r>
      <w:r>
        <w:rPr>
          <w:spacing w:val="-3"/>
          <w:sz w:val="18"/>
        </w:rPr>
        <w:t xml:space="preserve">забрањену, </w:t>
      </w:r>
      <w:r>
        <w:rPr>
          <w:sz w:val="18"/>
        </w:rPr>
        <w:t xml:space="preserve">забрањену или опасну </w:t>
      </w:r>
      <w:r>
        <w:rPr>
          <w:spacing w:val="-4"/>
          <w:sz w:val="18"/>
        </w:rPr>
        <w:t xml:space="preserve">зону, </w:t>
      </w:r>
      <w:r>
        <w:rPr>
          <w:sz w:val="18"/>
        </w:rPr>
        <w:t>низ п</w:t>
      </w:r>
      <w:r>
        <w:rPr>
          <w:sz w:val="18"/>
        </w:rPr>
        <w:t xml:space="preserve">ројектила испаљених са земље у интервалима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10 секунди,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којих сваки </w:t>
      </w:r>
      <w:r>
        <w:rPr>
          <w:spacing w:val="-3"/>
          <w:sz w:val="18"/>
        </w:rPr>
        <w:t xml:space="preserve">приликом </w:t>
      </w:r>
      <w:r>
        <w:rPr>
          <w:sz w:val="18"/>
        </w:rPr>
        <w:t xml:space="preserve">саго- ревања емитује зелено и црвено светло или звездице, указује ваздухоплову да неовлашћено лети унутар или </w:t>
      </w:r>
      <w:r>
        <w:rPr>
          <w:spacing w:val="-3"/>
          <w:sz w:val="18"/>
        </w:rPr>
        <w:t xml:space="preserve">улази </w:t>
      </w:r>
      <w:r>
        <w:rPr>
          <w:sz w:val="18"/>
        </w:rPr>
        <w:t xml:space="preserve">у условно </w:t>
      </w:r>
      <w:r>
        <w:rPr>
          <w:spacing w:val="-3"/>
          <w:sz w:val="18"/>
        </w:rPr>
        <w:t xml:space="preserve">забрањену, </w:t>
      </w:r>
      <w:r>
        <w:rPr>
          <w:sz w:val="18"/>
        </w:rPr>
        <w:t xml:space="preserve">забрањену или опасну зону и да хитно </w:t>
      </w:r>
      <w:r>
        <w:rPr>
          <w:sz w:val="18"/>
        </w:rPr>
        <w:t>мора да предузме неопходне</w:t>
      </w:r>
      <w:r>
        <w:rPr>
          <w:spacing w:val="-7"/>
          <w:sz w:val="18"/>
        </w:rPr>
        <w:t xml:space="preserve"> </w:t>
      </w:r>
      <w:r>
        <w:rPr>
          <w:sz w:val="18"/>
        </w:rPr>
        <w:t>мере.</w:t>
      </w:r>
    </w:p>
    <w:p w:rsidR="00A822BE" w:rsidRDefault="00A822BE">
      <w:pPr>
        <w:pStyle w:val="BodyText"/>
        <w:spacing w:before="5"/>
        <w:ind w:left="0" w:firstLine="0"/>
        <w:jc w:val="left"/>
        <w:rPr>
          <w:sz w:val="17"/>
        </w:rPr>
      </w:pPr>
    </w:p>
    <w:p w:rsidR="00A822BE" w:rsidRDefault="0046556E">
      <w:pPr>
        <w:pStyle w:val="ListParagraph"/>
        <w:numPr>
          <w:ilvl w:val="0"/>
          <w:numId w:val="21"/>
        </w:numPr>
        <w:tabs>
          <w:tab w:val="left" w:pos="696"/>
        </w:tabs>
        <w:spacing w:line="206" w:lineRule="exact"/>
        <w:ind w:left="695"/>
        <w:jc w:val="left"/>
        <w:rPr>
          <w:sz w:val="18"/>
        </w:rPr>
      </w:pPr>
      <w:r>
        <w:rPr>
          <w:sz w:val="18"/>
        </w:rPr>
        <w:t>СИГНАЛИ ЗА АЕРОДРОМСКИ</w:t>
      </w:r>
      <w:r>
        <w:rPr>
          <w:spacing w:val="-2"/>
          <w:sz w:val="18"/>
        </w:rPr>
        <w:t xml:space="preserve"> </w:t>
      </w:r>
      <w:r>
        <w:rPr>
          <w:spacing w:val="-6"/>
          <w:sz w:val="18"/>
        </w:rPr>
        <w:t>САОБРАЋАЈ</w:t>
      </w:r>
    </w:p>
    <w:p w:rsidR="00A822BE" w:rsidRDefault="0046556E">
      <w:pPr>
        <w:pStyle w:val="Heading2"/>
        <w:numPr>
          <w:ilvl w:val="1"/>
          <w:numId w:val="21"/>
        </w:numPr>
        <w:tabs>
          <w:tab w:val="left" w:pos="831"/>
        </w:tabs>
        <w:spacing w:line="204" w:lineRule="exact"/>
        <w:ind w:left="830"/>
      </w:pPr>
      <w:r>
        <w:t>Светлосни и пиротехнички</w:t>
      </w:r>
      <w:r>
        <w:rPr>
          <w:spacing w:val="-3"/>
        </w:rPr>
        <w:t xml:space="preserve"> </w:t>
      </w:r>
      <w:r>
        <w:t>сигнали</w:t>
      </w:r>
    </w:p>
    <w:p w:rsidR="00A822BE" w:rsidRDefault="0046556E">
      <w:pPr>
        <w:pStyle w:val="ListParagraph"/>
        <w:numPr>
          <w:ilvl w:val="2"/>
          <w:numId w:val="21"/>
        </w:numPr>
        <w:tabs>
          <w:tab w:val="left" w:pos="966"/>
        </w:tabs>
        <w:spacing w:line="204" w:lineRule="exact"/>
        <w:ind w:left="965" w:hanging="450"/>
        <w:rPr>
          <w:i/>
          <w:sz w:val="18"/>
        </w:rPr>
      </w:pPr>
      <w:r>
        <w:rPr>
          <w:i/>
          <w:sz w:val="18"/>
        </w:rPr>
        <w:t>Инструкције</w:t>
      </w:r>
    </w:p>
    <w:p w:rsidR="00A822BE" w:rsidRDefault="0046556E">
      <w:pPr>
        <w:spacing w:line="206" w:lineRule="exact"/>
        <w:ind w:left="515"/>
        <w:rPr>
          <w:i/>
          <w:sz w:val="18"/>
        </w:rPr>
      </w:pPr>
      <w:r>
        <w:rPr>
          <w:sz w:val="18"/>
        </w:rPr>
        <w:t xml:space="preserve">Табела </w:t>
      </w:r>
      <w:r>
        <w:rPr>
          <w:i/>
          <w:sz w:val="18"/>
        </w:rPr>
        <w:t>АР 1-1</w:t>
      </w:r>
    </w:p>
    <w:p w:rsidR="00A822BE" w:rsidRDefault="00A822BE">
      <w:pPr>
        <w:pStyle w:val="BodyText"/>
        <w:spacing w:before="7"/>
        <w:ind w:left="0" w:firstLine="0"/>
        <w:jc w:val="left"/>
        <w:rPr>
          <w:i/>
          <w:sz w:val="21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8"/>
        <w:gridCol w:w="2656"/>
        <w:gridCol w:w="2849"/>
        <w:gridCol w:w="2107"/>
      </w:tblGrid>
      <w:tr w:rsidR="00A822BE">
        <w:trPr>
          <w:trHeight w:val="300"/>
        </w:trPr>
        <w:tc>
          <w:tcPr>
            <w:tcW w:w="5514" w:type="dxa"/>
            <w:gridSpan w:val="2"/>
            <w:vMerge w:val="restart"/>
          </w:tcPr>
          <w:p w:rsidR="00A822BE" w:rsidRDefault="00A822BE">
            <w:pPr>
              <w:pStyle w:val="TableParagraph"/>
              <w:ind w:left="0"/>
              <w:jc w:val="left"/>
              <w:rPr>
                <w:i/>
                <w:sz w:val="15"/>
              </w:rPr>
            </w:pPr>
          </w:p>
          <w:p w:rsidR="00A822BE" w:rsidRDefault="0046556E">
            <w:pPr>
              <w:pStyle w:val="TableParagraph"/>
              <w:ind w:left="2525" w:right="2515"/>
              <w:rPr>
                <w:sz w:val="14"/>
              </w:rPr>
            </w:pPr>
            <w:r>
              <w:rPr>
                <w:sz w:val="14"/>
              </w:rPr>
              <w:t>Светло</w:t>
            </w:r>
          </w:p>
        </w:tc>
        <w:tc>
          <w:tcPr>
            <w:tcW w:w="4956" w:type="dxa"/>
            <w:gridSpan w:val="2"/>
          </w:tcPr>
          <w:p w:rsidR="00A822BE" w:rsidRDefault="0046556E">
            <w:pPr>
              <w:pStyle w:val="TableParagraph"/>
              <w:spacing w:before="67"/>
              <w:ind w:left="1499"/>
              <w:jc w:val="left"/>
              <w:rPr>
                <w:sz w:val="14"/>
              </w:rPr>
            </w:pPr>
            <w:r>
              <w:rPr>
                <w:sz w:val="14"/>
              </w:rPr>
              <w:t>Од аеродромске контроле према:</w:t>
            </w:r>
          </w:p>
        </w:tc>
      </w:tr>
      <w:tr w:rsidR="00A822BE">
        <w:trPr>
          <w:trHeight w:val="200"/>
        </w:trPr>
        <w:tc>
          <w:tcPr>
            <w:tcW w:w="5514" w:type="dxa"/>
            <w:gridSpan w:val="2"/>
            <w:vMerge/>
            <w:tcBorders>
              <w:top w:val="nil"/>
            </w:tcBorders>
          </w:tcPr>
          <w:p w:rsidR="00A822BE" w:rsidRDefault="00A822BE"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</w:tcPr>
          <w:p w:rsidR="00A822BE" w:rsidRDefault="0046556E">
            <w:pPr>
              <w:pStyle w:val="TableParagraph"/>
              <w:spacing w:before="18"/>
              <w:ind w:left="808"/>
              <w:jc w:val="left"/>
              <w:rPr>
                <w:sz w:val="14"/>
              </w:rPr>
            </w:pPr>
            <w:r>
              <w:rPr>
                <w:sz w:val="14"/>
              </w:rPr>
              <w:t>Ваздухоплову у лету</w:t>
            </w:r>
          </w:p>
        </w:tc>
        <w:tc>
          <w:tcPr>
            <w:tcW w:w="2107" w:type="dxa"/>
          </w:tcPr>
          <w:p w:rsidR="00A822BE" w:rsidRDefault="0046556E">
            <w:pPr>
              <w:pStyle w:val="TableParagraph"/>
              <w:spacing w:before="18"/>
              <w:ind w:left="84" w:right="75"/>
              <w:rPr>
                <w:sz w:val="14"/>
              </w:rPr>
            </w:pPr>
            <w:r>
              <w:rPr>
                <w:sz w:val="14"/>
              </w:rPr>
              <w:t>Ваздухоплову на земљи</w:t>
            </w:r>
          </w:p>
        </w:tc>
      </w:tr>
      <w:tr w:rsidR="00A822BE">
        <w:trPr>
          <w:trHeight w:val="336"/>
        </w:trPr>
        <w:tc>
          <w:tcPr>
            <w:tcW w:w="2858" w:type="dxa"/>
            <w:tcBorders>
              <w:bottom w:val="nil"/>
            </w:tcBorders>
          </w:tcPr>
          <w:p w:rsidR="00A822BE" w:rsidRDefault="0046556E">
            <w:pPr>
              <w:pStyle w:val="TableParagraph"/>
              <w:spacing w:before="20" w:line="160" w:lineRule="exact"/>
              <w:ind w:left="888" w:hanging="666"/>
              <w:jc w:val="left"/>
              <w:rPr>
                <w:sz w:val="14"/>
              </w:rPr>
            </w:pPr>
            <w:r>
              <w:rPr>
                <w:sz w:val="14"/>
              </w:rPr>
              <w:t>Усмерено према дотичном ваздухоплову (види слику А1-1)</w:t>
            </w:r>
          </w:p>
        </w:tc>
        <w:tc>
          <w:tcPr>
            <w:tcW w:w="2656" w:type="dxa"/>
            <w:tcBorders>
              <w:bottom w:val="nil"/>
            </w:tcBorders>
          </w:tcPr>
          <w:p w:rsidR="00A822BE" w:rsidRDefault="0046556E">
            <w:pPr>
              <w:pStyle w:val="TableParagraph"/>
              <w:spacing w:before="18"/>
              <w:ind w:left="584" w:right="574"/>
              <w:rPr>
                <w:sz w:val="14"/>
              </w:rPr>
            </w:pPr>
            <w:r>
              <w:rPr>
                <w:sz w:val="14"/>
              </w:rPr>
              <w:t>Константно зелено</w:t>
            </w:r>
          </w:p>
        </w:tc>
        <w:tc>
          <w:tcPr>
            <w:tcW w:w="2849" w:type="dxa"/>
            <w:vMerge w:val="restart"/>
          </w:tcPr>
          <w:p w:rsidR="00A822BE" w:rsidRDefault="0046556E">
            <w:pPr>
              <w:pStyle w:val="TableParagraph"/>
              <w:spacing w:before="18"/>
              <w:ind w:left="871"/>
              <w:jc w:val="left"/>
              <w:rPr>
                <w:sz w:val="14"/>
              </w:rPr>
            </w:pPr>
            <w:r>
              <w:rPr>
                <w:sz w:val="14"/>
              </w:rPr>
              <w:t>Одобрено слетање</w:t>
            </w:r>
          </w:p>
          <w:p w:rsidR="00A822BE" w:rsidRDefault="00A822BE">
            <w:pPr>
              <w:pStyle w:val="TableParagraph"/>
              <w:spacing w:before="9"/>
              <w:ind w:left="0"/>
              <w:jc w:val="left"/>
              <w:rPr>
                <w:i/>
                <w:sz w:val="13"/>
              </w:rPr>
            </w:pPr>
          </w:p>
          <w:p w:rsidR="00A822BE" w:rsidRDefault="0046556E">
            <w:pPr>
              <w:pStyle w:val="TableParagraph"/>
              <w:spacing w:before="1"/>
              <w:ind w:left="45" w:right="33"/>
              <w:rPr>
                <w:sz w:val="14"/>
              </w:rPr>
            </w:pPr>
            <w:r>
              <w:rPr>
                <w:sz w:val="14"/>
              </w:rPr>
              <w:t>Дајте предност другом ваздухоплову и наста- вите да кружите</w:t>
            </w:r>
          </w:p>
          <w:p w:rsidR="00A822BE" w:rsidRDefault="00A822BE">
            <w:pPr>
              <w:pStyle w:val="TableParagraph"/>
              <w:spacing w:before="8"/>
              <w:ind w:left="0"/>
              <w:jc w:val="left"/>
              <w:rPr>
                <w:i/>
                <w:sz w:val="13"/>
              </w:rPr>
            </w:pPr>
          </w:p>
          <w:p w:rsidR="00A822BE" w:rsidRDefault="0046556E">
            <w:pPr>
              <w:pStyle w:val="TableParagraph"/>
              <w:ind w:left="710"/>
              <w:jc w:val="left"/>
              <w:rPr>
                <w:sz w:val="8"/>
              </w:rPr>
            </w:pPr>
            <w:r>
              <w:rPr>
                <w:sz w:val="14"/>
              </w:rPr>
              <w:t xml:space="preserve">Вратите сена слетање </w:t>
            </w:r>
            <w:r>
              <w:rPr>
                <w:position w:val="5"/>
                <w:sz w:val="8"/>
              </w:rPr>
              <w:t>(*)</w:t>
            </w:r>
          </w:p>
          <w:p w:rsidR="00A822BE" w:rsidRDefault="00A822BE">
            <w:pPr>
              <w:pStyle w:val="TableParagraph"/>
              <w:spacing w:before="9"/>
              <w:ind w:left="0"/>
              <w:jc w:val="left"/>
              <w:rPr>
                <w:i/>
                <w:sz w:val="13"/>
              </w:rPr>
            </w:pPr>
          </w:p>
          <w:p w:rsidR="00A822BE" w:rsidRDefault="0046556E">
            <w:pPr>
              <w:pStyle w:val="TableParagraph"/>
              <w:ind w:left="352"/>
              <w:jc w:val="left"/>
              <w:rPr>
                <w:sz w:val="14"/>
              </w:rPr>
            </w:pPr>
            <w:r>
              <w:rPr>
                <w:sz w:val="14"/>
              </w:rPr>
              <w:t>Аеродром није безбедан, не слећите</w:t>
            </w:r>
          </w:p>
          <w:p w:rsidR="00A822BE" w:rsidRDefault="00A822BE">
            <w:pPr>
              <w:pStyle w:val="TableParagraph"/>
              <w:ind w:left="0"/>
              <w:jc w:val="left"/>
              <w:rPr>
                <w:i/>
                <w:sz w:val="16"/>
              </w:rPr>
            </w:pPr>
          </w:p>
          <w:p w:rsidR="00A822BE" w:rsidRDefault="0046556E">
            <w:pPr>
              <w:pStyle w:val="TableParagraph"/>
              <w:spacing w:before="136"/>
              <w:ind w:left="45" w:right="33"/>
              <w:rPr>
                <w:sz w:val="8"/>
              </w:rPr>
            </w:pPr>
            <w:r>
              <w:rPr>
                <w:sz w:val="14"/>
              </w:rPr>
              <w:t xml:space="preserve">Слетите на овај аеродром и продужите на платформу </w:t>
            </w:r>
            <w:r>
              <w:rPr>
                <w:position w:val="5"/>
                <w:sz w:val="8"/>
              </w:rPr>
              <w:t>(*)</w:t>
            </w:r>
          </w:p>
        </w:tc>
        <w:tc>
          <w:tcPr>
            <w:tcW w:w="2107" w:type="dxa"/>
            <w:tcBorders>
              <w:bottom w:val="nil"/>
            </w:tcBorders>
          </w:tcPr>
          <w:p w:rsidR="00A822BE" w:rsidRDefault="0046556E">
            <w:pPr>
              <w:pStyle w:val="TableParagraph"/>
              <w:spacing w:before="18"/>
              <w:ind w:left="84" w:right="74"/>
              <w:rPr>
                <w:sz w:val="14"/>
              </w:rPr>
            </w:pPr>
            <w:r>
              <w:rPr>
                <w:sz w:val="14"/>
              </w:rPr>
              <w:t>Одобрено полетање</w:t>
            </w:r>
          </w:p>
        </w:tc>
      </w:tr>
      <w:tr w:rsidR="00A822BE">
        <w:trPr>
          <w:trHeight w:val="227"/>
        </w:trPr>
        <w:tc>
          <w:tcPr>
            <w:tcW w:w="2858" w:type="dxa"/>
            <w:tcBorders>
              <w:top w:val="nil"/>
              <w:bottom w:val="nil"/>
            </w:tcBorders>
          </w:tcPr>
          <w:p w:rsidR="00A822BE" w:rsidRDefault="00A822BE">
            <w:pPr>
              <w:pStyle w:val="TableParagraph"/>
              <w:ind w:left="0"/>
              <w:jc w:val="left"/>
              <w:rPr>
                <w:sz w:val="16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A822BE" w:rsidRDefault="0046556E">
            <w:pPr>
              <w:pStyle w:val="TableParagraph"/>
              <w:spacing w:line="149" w:lineRule="exact"/>
              <w:ind w:left="584" w:right="574"/>
              <w:rPr>
                <w:sz w:val="14"/>
              </w:rPr>
            </w:pPr>
            <w:r>
              <w:rPr>
                <w:sz w:val="14"/>
              </w:rPr>
              <w:t>Константно црвено</w:t>
            </w:r>
          </w:p>
        </w:tc>
        <w:tc>
          <w:tcPr>
            <w:tcW w:w="2849" w:type="dxa"/>
            <w:vMerge/>
            <w:tcBorders>
              <w:top w:val="nil"/>
            </w:tcBorders>
          </w:tcPr>
          <w:p w:rsidR="00A822BE" w:rsidRDefault="00A822BE">
            <w:pPr>
              <w:rPr>
                <w:sz w:val="2"/>
                <w:szCs w:val="2"/>
              </w:rPr>
            </w:pPr>
          </w:p>
        </w:tc>
        <w:tc>
          <w:tcPr>
            <w:tcW w:w="2107" w:type="dxa"/>
            <w:tcBorders>
              <w:top w:val="nil"/>
              <w:bottom w:val="nil"/>
            </w:tcBorders>
          </w:tcPr>
          <w:p w:rsidR="00A822BE" w:rsidRDefault="0046556E">
            <w:pPr>
              <w:pStyle w:val="TableParagraph"/>
              <w:spacing w:line="149" w:lineRule="exact"/>
              <w:ind w:left="84" w:right="75"/>
              <w:rPr>
                <w:sz w:val="14"/>
              </w:rPr>
            </w:pPr>
            <w:r>
              <w:rPr>
                <w:sz w:val="14"/>
              </w:rPr>
              <w:t>Зауставите се</w:t>
            </w:r>
          </w:p>
        </w:tc>
      </w:tr>
      <w:tr w:rsidR="00A822BE">
        <w:trPr>
          <w:trHeight w:val="230"/>
        </w:trPr>
        <w:tc>
          <w:tcPr>
            <w:tcW w:w="2858" w:type="dxa"/>
            <w:tcBorders>
              <w:top w:val="nil"/>
              <w:bottom w:val="nil"/>
            </w:tcBorders>
          </w:tcPr>
          <w:p w:rsidR="00A822BE" w:rsidRDefault="00A822BE">
            <w:pPr>
              <w:pStyle w:val="TableParagraph"/>
              <w:ind w:left="0"/>
              <w:jc w:val="left"/>
              <w:rPr>
                <w:sz w:val="16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A822BE" w:rsidRDefault="00A822BE">
            <w:pPr>
              <w:pStyle w:val="TableParagraph"/>
              <w:ind w:left="0"/>
              <w:jc w:val="left"/>
              <w:rPr>
                <w:sz w:val="16"/>
              </w:rPr>
            </w:pPr>
          </w:p>
        </w:tc>
        <w:tc>
          <w:tcPr>
            <w:tcW w:w="2849" w:type="dxa"/>
            <w:vMerge/>
            <w:tcBorders>
              <w:top w:val="nil"/>
            </w:tcBorders>
          </w:tcPr>
          <w:p w:rsidR="00A822BE" w:rsidRDefault="00A822BE">
            <w:pPr>
              <w:rPr>
                <w:sz w:val="2"/>
                <w:szCs w:val="2"/>
              </w:rPr>
            </w:pPr>
          </w:p>
        </w:tc>
        <w:tc>
          <w:tcPr>
            <w:tcW w:w="2107" w:type="dxa"/>
            <w:tcBorders>
              <w:top w:val="nil"/>
              <w:bottom w:val="nil"/>
            </w:tcBorders>
          </w:tcPr>
          <w:p w:rsidR="00A822BE" w:rsidRDefault="0046556E">
            <w:pPr>
              <w:pStyle w:val="TableParagraph"/>
              <w:spacing w:before="71" w:line="138" w:lineRule="exact"/>
              <w:ind w:left="84" w:right="74"/>
              <w:rPr>
                <w:sz w:val="14"/>
              </w:rPr>
            </w:pPr>
            <w:r>
              <w:rPr>
                <w:sz w:val="14"/>
              </w:rPr>
              <w:t>Одобрено рулање</w:t>
            </w:r>
          </w:p>
        </w:tc>
      </w:tr>
      <w:tr w:rsidR="00A822BE">
        <w:trPr>
          <w:trHeight w:val="230"/>
        </w:trPr>
        <w:tc>
          <w:tcPr>
            <w:tcW w:w="2858" w:type="dxa"/>
            <w:tcBorders>
              <w:top w:val="nil"/>
              <w:bottom w:val="nil"/>
            </w:tcBorders>
          </w:tcPr>
          <w:p w:rsidR="00A822BE" w:rsidRDefault="00A822BE">
            <w:pPr>
              <w:pStyle w:val="TableParagraph"/>
              <w:ind w:left="0"/>
              <w:jc w:val="left"/>
              <w:rPr>
                <w:sz w:val="16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A822BE" w:rsidRDefault="0046556E">
            <w:pPr>
              <w:pStyle w:val="TableParagraph"/>
              <w:spacing w:line="153" w:lineRule="exact"/>
              <w:ind w:left="584" w:right="574"/>
              <w:rPr>
                <w:sz w:val="14"/>
              </w:rPr>
            </w:pPr>
            <w:r>
              <w:rPr>
                <w:sz w:val="14"/>
              </w:rPr>
              <w:t>Низ блесака зелене боје</w:t>
            </w:r>
          </w:p>
        </w:tc>
        <w:tc>
          <w:tcPr>
            <w:tcW w:w="2849" w:type="dxa"/>
            <w:vMerge/>
            <w:tcBorders>
              <w:top w:val="nil"/>
            </w:tcBorders>
          </w:tcPr>
          <w:p w:rsidR="00A822BE" w:rsidRDefault="00A822BE">
            <w:pPr>
              <w:rPr>
                <w:sz w:val="2"/>
                <w:szCs w:val="2"/>
              </w:rPr>
            </w:pPr>
          </w:p>
        </w:tc>
        <w:tc>
          <w:tcPr>
            <w:tcW w:w="2107" w:type="dxa"/>
            <w:tcBorders>
              <w:top w:val="nil"/>
              <w:bottom w:val="nil"/>
            </w:tcBorders>
          </w:tcPr>
          <w:p w:rsidR="00A822BE" w:rsidRDefault="00A822BE">
            <w:pPr>
              <w:pStyle w:val="TableParagraph"/>
              <w:ind w:left="0"/>
              <w:jc w:val="left"/>
              <w:rPr>
                <w:sz w:val="16"/>
              </w:rPr>
            </w:pPr>
          </w:p>
        </w:tc>
      </w:tr>
      <w:tr w:rsidR="00A822BE">
        <w:trPr>
          <w:trHeight w:val="470"/>
        </w:trPr>
        <w:tc>
          <w:tcPr>
            <w:tcW w:w="2858" w:type="dxa"/>
            <w:tcBorders>
              <w:top w:val="nil"/>
              <w:bottom w:val="nil"/>
            </w:tcBorders>
          </w:tcPr>
          <w:p w:rsidR="00A822BE" w:rsidRDefault="00A822BE">
            <w:pPr>
              <w:pStyle w:val="TableParagraph"/>
              <w:ind w:left="0"/>
              <w:jc w:val="left"/>
              <w:rPr>
                <w:sz w:val="16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A822BE" w:rsidRDefault="0046556E">
            <w:pPr>
              <w:pStyle w:val="TableParagraph"/>
              <w:spacing w:before="71"/>
              <w:ind w:left="584" w:right="574"/>
              <w:rPr>
                <w:sz w:val="14"/>
              </w:rPr>
            </w:pPr>
            <w:r>
              <w:rPr>
                <w:sz w:val="14"/>
              </w:rPr>
              <w:t>Низ блесака црвене боје</w:t>
            </w:r>
          </w:p>
        </w:tc>
        <w:tc>
          <w:tcPr>
            <w:tcW w:w="2849" w:type="dxa"/>
            <w:vMerge/>
            <w:tcBorders>
              <w:top w:val="nil"/>
            </w:tcBorders>
          </w:tcPr>
          <w:p w:rsidR="00A822BE" w:rsidRDefault="00A822BE">
            <w:pPr>
              <w:rPr>
                <w:sz w:val="2"/>
                <w:szCs w:val="2"/>
              </w:rPr>
            </w:pPr>
          </w:p>
        </w:tc>
        <w:tc>
          <w:tcPr>
            <w:tcW w:w="2107" w:type="dxa"/>
            <w:tcBorders>
              <w:top w:val="nil"/>
              <w:bottom w:val="nil"/>
            </w:tcBorders>
          </w:tcPr>
          <w:p w:rsidR="00A822BE" w:rsidRDefault="0046556E">
            <w:pPr>
              <w:pStyle w:val="TableParagraph"/>
              <w:spacing w:before="71"/>
              <w:ind w:left="624" w:right="68" w:hanging="525"/>
              <w:jc w:val="left"/>
              <w:rPr>
                <w:sz w:val="14"/>
              </w:rPr>
            </w:pPr>
            <w:r>
              <w:rPr>
                <w:sz w:val="14"/>
              </w:rPr>
              <w:t>Ослободите површину за слета- ње у употреби</w:t>
            </w:r>
          </w:p>
        </w:tc>
      </w:tr>
      <w:tr w:rsidR="00A822BE">
        <w:trPr>
          <w:trHeight w:val="413"/>
        </w:trPr>
        <w:tc>
          <w:tcPr>
            <w:tcW w:w="2858" w:type="dxa"/>
            <w:tcBorders>
              <w:top w:val="nil"/>
            </w:tcBorders>
          </w:tcPr>
          <w:p w:rsidR="00A822BE" w:rsidRDefault="00A822BE">
            <w:pPr>
              <w:pStyle w:val="TableParagraph"/>
              <w:ind w:left="0"/>
              <w:jc w:val="left"/>
              <w:rPr>
                <w:sz w:val="16"/>
              </w:rPr>
            </w:pPr>
          </w:p>
        </w:tc>
        <w:tc>
          <w:tcPr>
            <w:tcW w:w="2656" w:type="dxa"/>
            <w:tcBorders>
              <w:top w:val="nil"/>
            </w:tcBorders>
          </w:tcPr>
          <w:p w:rsidR="00A822BE" w:rsidRDefault="0046556E">
            <w:pPr>
              <w:pStyle w:val="TableParagraph"/>
              <w:spacing w:before="71"/>
              <w:ind w:left="584" w:right="574"/>
              <w:rPr>
                <w:sz w:val="14"/>
              </w:rPr>
            </w:pPr>
            <w:r>
              <w:rPr>
                <w:sz w:val="14"/>
              </w:rPr>
              <w:t>Низ блесака беле боје</w:t>
            </w:r>
          </w:p>
        </w:tc>
        <w:tc>
          <w:tcPr>
            <w:tcW w:w="2849" w:type="dxa"/>
            <w:vMerge/>
            <w:tcBorders>
              <w:top w:val="nil"/>
            </w:tcBorders>
          </w:tcPr>
          <w:p w:rsidR="00A822BE" w:rsidRDefault="00A822BE">
            <w:pPr>
              <w:rPr>
                <w:sz w:val="2"/>
                <w:szCs w:val="2"/>
              </w:rPr>
            </w:pPr>
          </w:p>
        </w:tc>
        <w:tc>
          <w:tcPr>
            <w:tcW w:w="2107" w:type="dxa"/>
            <w:tcBorders>
              <w:top w:val="nil"/>
            </w:tcBorders>
          </w:tcPr>
          <w:p w:rsidR="00A822BE" w:rsidRDefault="0046556E">
            <w:pPr>
              <w:pStyle w:val="TableParagraph"/>
              <w:spacing w:before="71"/>
              <w:ind w:left="84" w:right="75"/>
              <w:rPr>
                <w:sz w:val="14"/>
              </w:rPr>
            </w:pPr>
            <w:r>
              <w:rPr>
                <w:sz w:val="14"/>
              </w:rPr>
              <w:t>Вратите се на полазну позицију</w:t>
            </w:r>
          </w:p>
        </w:tc>
      </w:tr>
      <w:tr w:rsidR="00A822BE">
        <w:trPr>
          <w:trHeight w:val="360"/>
        </w:trPr>
        <w:tc>
          <w:tcPr>
            <w:tcW w:w="5514" w:type="dxa"/>
            <w:gridSpan w:val="2"/>
          </w:tcPr>
          <w:p w:rsidR="00A822BE" w:rsidRDefault="0046556E">
            <w:pPr>
              <w:pStyle w:val="TableParagraph"/>
              <w:spacing w:before="18"/>
              <w:jc w:val="left"/>
              <w:rPr>
                <w:sz w:val="14"/>
              </w:rPr>
            </w:pPr>
            <w:r>
              <w:rPr>
                <w:sz w:val="14"/>
              </w:rPr>
              <w:t>Црвена ракета</w:t>
            </w:r>
          </w:p>
        </w:tc>
        <w:tc>
          <w:tcPr>
            <w:tcW w:w="2849" w:type="dxa"/>
          </w:tcPr>
          <w:p w:rsidR="00A822BE" w:rsidRDefault="0046556E">
            <w:pPr>
              <w:pStyle w:val="TableParagraph"/>
              <w:spacing w:before="18"/>
              <w:jc w:val="left"/>
              <w:rPr>
                <w:sz w:val="14"/>
              </w:rPr>
            </w:pPr>
            <w:r>
              <w:rPr>
                <w:sz w:val="14"/>
              </w:rPr>
              <w:t>Без обзира на све претходне инструкције, за сада не слећите</w:t>
            </w:r>
          </w:p>
        </w:tc>
        <w:tc>
          <w:tcPr>
            <w:tcW w:w="2107" w:type="dxa"/>
          </w:tcPr>
          <w:p w:rsidR="00A822BE" w:rsidRDefault="00A822BE">
            <w:pPr>
              <w:pStyle w:val="TableParagraph"/>
              <w:ind w:left="0"/>
              <w:jc w:val="left"/>
              <w:rPr>
                <w:sz w:val="16"/>
              </w:rPr>
            </w:pPr>
          </w:p>
        </w:tc>
      </w:tr>
      <w:tr w:rsidR="00A822BE">
        <w:trPr>
          <w:trHeight w:val="222"/>
        </w:trPr>
        <w:tc>
          <w:tcPr>
            <w:tcW w:w="10470" w:type="dxa"/>
            <w:gridSpan w:val="4"/>
          </w:tcPr>
          <w:p w:rsidR="00A822BE" w:rsidRDefault="0046556E">
            <w:pPr>
              <w:pStyle w:val="TableParagraph"/>
              <w:spacing w:before="18"/>
              <w:jc w:val="left"/>
              <w:rPr>
                <w:sz w:val="14"/>
              </w:rPr>
            </w:pPr>
            <w:r>
              <w:rPr>
                <w:position w:val="5"/>
                <w:sz w:val="8"/>
              </w:rPr>
              <w:t xml:space="preserve">(*) </w:t>
            </w:r>
            <w:r>
              <w:rPr>
                <w:sz w:val="14"/>
              </w:rPr>
              <w:t>Одобрења за слетање и рулање биће издата благовремено.</w:t>
            </w:r>
          </w:p>
        </w:tc>
      </w:tr>
    </w:tbl>
    <w:p w:rsidR="00A822BE" w:rsidRDefault="0046556E">
      <w:pPr>
        <w:pStyle w:val="BodyText"/>
        <w:spacing w:before="2"/>
        <w:ind w:left="0" w:firstLine="0"/>
        <w:jc w:val="left"/>
        <w:rPr>
          <w:i/>
          <w:sz w:val="12"/>
        </w:rPr>
      </w:pPr>
      <w:r>
        <w:rPr>
          <w:noProof/>
        </w:rPr>
        <w:drawing>
          <wp:anchor distT="0" distB="0" distL="0" distR="0" simplePos="0" relativeHeight="251631616" behindDoc="0" locked="0" layoutInCell="1" allowOverlap="1">
            <wp:simplePos x="0" y="0"/>
            <wp:positionH relativeFrom="page">
              <wp:posOffset>904506</wp:posOffset>
            </wp:positionH>
            <wp:positionV relativeFrom="paragraph">
              <wp:posOffset>113805</wp:posOffset>
            </wp:positionV>
            <wp:extent cx="5862840" cy="4169664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2840" cy="4169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22BE" w:rsidRDefault="00A822BE">
      <w:pPr>
        <w:pStyle w:val="BodyText"/>
        <w:spacing w:before="7"/>
        <w:ind w:left="0" w:firstLine="0"/>
        <w:jc w:val="left"/>
        <w:rPr>
          <w:i/>
          <w:sz w:val="16"/>
        </w:rPr>
      </w:pPr>
    </w:p>
    <w:p w:rsidR="00A822BE" w:rsidRDefault="0046556E">
      <w:pPr>
        <w:pStyle w:val="ListParagraph"/>
        <w:numPr>
          <w:ilvl w:val="2"/>
          <w:numId w:val="21"/>
        </w:numPr>
        <w:tabs>
          <w:tab w:val="left" w:pos="966"/>
        </w:tabs>
        <w:spacing w:line="206" w:lineRule="exact"/>
        <w:ind w:left="965" w:hanging="450"/>
        <w:rPr>
          <w:i/>
          <w:sz w:val="18"/>
        </w:rPr>
      </w:pPr>
      <w:r>
        <w:rPr>
          <w:i/>
          <w:sz w:val="18"/>
        </w:rPr>
        <w:t>Потврда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ваздухоплова</w:t>
      </w:r>
    </w:p>
    <w:p w:rsidR="00A822BE" w:rsidRDefault="0046556E">
      <w:pPr>
        <w:pStyle w:val="BodyText"/>
        <w:spacing w:line="204" w:lineRule="exact"/>
        <w:ind w:left="515" w:firstLine="0"/>
        <w:jc w:val="left"/>
      </w:pPr>
      <w:r>
        <w:t>(а) Ако је у лету:</w:t>
      </w:r>
    </w:p>
    <w:p w:rsidR="00A822BE" w:rsidRDefault="0046556E">
      <w:pPr>
        <w:pStyle w:val="ListParagraph"/>
        <w:numPr>
          <w:ilvl w:val="0"/>
          <w:numId w:val="19"/>
        </w:numPr>
        <w:tabs>
          <w:tab w:val="left" w:pos="771"/>
        </w:tabs>
        <w:spacing w:line="204" w:lineRule="exact"/>
        <w:jc w:val="left"/>
        <w:rPr>
          <w:sz w:val="18"/>
        </w:rPr>
      </w:pPr>
      <w:r>
        <w:rPr>
          <w:sz w:val="18"/>
        </w:rPr>
        <w:t>дању:</w:t>
      </w:r>
    </w:p>
    <w:p w:rsidR="00A822BE" w:rsidRDefault="0046556E">
      <w:pPr>
        <w:pStyle w:val="BodyText"/>
        <w:spacing w:line="206" w:lineRule="exact"/>
        <w:ind w:left="515" w:firstLine="0"/>
        <w:jc w:val="left"/>
      </w:pPr>
      <w:r>
        <w:rPr>
          <w:w w:val="66"/>
        </w:rPr>
        <w:t xml:space="preserve"> </w:t>
      </w:r>
      <w:r>
        <w:t>– махањем крилима ваздухоплова, осим у основном и завршном делу прилаза;</w:t>
      </w:r>
    </w:p>
    <w:p w:rsidR="00A822BE" w:rsidRDefault="00A822BE">
      <w:pPr>
        <w:spacing w:line="206" w:lineRule="exact"/>
        <w:sectPr w:rsidR="00A822BE">
          <w:pgSz w:w="12390" w:h="15650"/>
          <w:pgMar w:top="80" w:right="720" w:bottom="280" w:left="640" w:header="720" w:footer="720" w:gutter="0"/>
          <w:cols w:space="720"/>
        </w:sectPr>
      </w:pPr>
    </w:p>
    <w:p w:rsidR="00A822BE" w:rsidRDefault="0046556E">
      <w:pPr>
        <w:pStyle w:val="ListParagraph"/>
        <w:numPr>
          <w:ilvl w:val="0"/>
          <w:numId w:val="19"/>
        </w:numPr>
        <w:tabs>
          <w:tab w:val="left" w:pos="1054"/>
        </w:tabs>
        <w:spacing w:before="68" w:line="204" w:lineRule="exact"/>
        <w:ind w:left="1053"/>
        <w:jc w:val="left"/>
        <w:rPr>
          <w:sz w:val="18"/>
        </w:rPr>
      </w:pPr>
      <w:r>
        <w:rPr>
          <w:sz w:val="18"/>
        </w:rPr>
        <w:lastRenderedPageBreak/>
        <w:t>ноћу:</w:t>
      </w:r>
    </w:p>
    <w:p w:rsidR="00A822BE" w:rsidRDefault="0046556E">
      <w:pPr>
        <w:pStyle w:val="BodyText"/>
        <w:spacing w:before="2" w:line="232" w:lineRule="auto"/>
        <w:ind w:left="401" w:right="1" w:firstLine="396"/>
      </w:pPr>
      <w:r>
        <w:rPr>
          <w:w w:val="66"/>
        </w:rPr>
        <w:t xml:space="preserve"> </w:t>
      </w:r>
      <w:r>
        <w:t xml:space="preserve">– двоструким укључивањем и искључивањем светала за сле- тање или, </w:t>
      </w:r>
      <w:r>
        <w:rPr>
          <w:spacing w:val="-4"/>
        </w:rPr>
        <w:t xml:space="preserve">ако </w:t>
      </w:r>
      <w:r>
        <w:t xml:space="preserve">ваздухоплов нема ту </w:t>
      </w:r>
      <w:r>
        <w:rPr>
          <w:spacing w:val="-3"/>
        </w:rPr>
        <w:t xml:space="preserve">опрему, </w:t>
      </w:r>
      <w:r>
        <w:t>двоструким укључива- њем и искључивањем навигационих светала.</w:t>
      </w:r>
    </w:p>
    <w:p w:rsidR="00A822BE" w:rsidRDefault="0046556E">
      <w:pPr>
        <w:pStyle w:val="BodyText"/>
        <w:spacing w:line="199" w:lineRule="exact"/>
        <w:ind w:left="798" w:firstLine="0"/>
        <w:jc w:val="left"/>
      </w:pPr>
      <w:r>
        <w:t>(б</w:t>
      </w:r>
      <w:r>
        <w:t>) Ако је на земљи:</w:t>
      </w:r>
    </w:p>
    <w:p w:rsidR="00A822BE" w:rsidRDefault="0046556E">
      <w:pPr>
        <w:pStyle w:val="ListParagraph"/>
        <w:numPr>
          <w:ilvl w:val="0"/>
          <w:numId w:val="18"/>
        </w:numPr>
        <w:tabs>
          <w:tab w:val="left" w:pos="1054"/>
        </w:tabs>
        <w:spacing w:line="201" w:lineRule="exact"/>
        <w:rPr>
          <w:sz w:val="18"/>
        </w:rPr>
      </w:pPr>
      <w:r>
        <w:rPr>
          <w:sz w:val="18"/>
        </w:rPr>
        <w:t>дању:</w:t>
      </w:r>
    </w:p>
    <w:p w:rsidR="00A822BE" w:rsidRDefault="0046556E">
      <w:pPr>
        <w:pStyle w:val="BodyText"/>
        <w:spacing w:line="201" w:lineRule="exact"/>
        <w:ind w:left="798" w:firstLine="0"/>
        <w:jc w:val="left"/>
      </w:pPr>
      <w:r>
        <w:rPr>
          <w:w w:val="66"/>
        </w:rPr>
        <w:t xml:space="preserve"> </w:t>
      </w:r>
      <w:r>
        <w:t>– покретањем крилaцa или кoрмилa прaвцa;</w:t>
      </w:r>
    </w:p>
    <w:p w:rsidR="00A822BE" w:rsidRDefault="0046556E">
      <w:pPr>
        <w:pStyle w:val="ListParagraph"/>
        <w:numPr>
          <w:ilvl w:val="0"/>
          <w:numId w:val="18"/>
        </w:numPr>
        <w:tabs>
          <w:tab w:val="left" w:pos="1054"/>
        </w:tabs>
        <w:spacing w:line="201" w:lineRule="exact"/>
        <w:rPr>
          <w:sz w:val="18"/>
        </w:rPr>
      </w:pPr>
      <w:r>
        <w:rPr>
          <w:sz w:val="18"/>
        </w:rPr>
        <w:t>ноћу:</w:t>
      </w:r>
    </w:p>
    <w:p w:rsidR="00A822BE" w:rsidRDefault="0046556E">
      <w:pPr>
        <w:pStyle w:val="BodyText"/>
        <w:spacing w:before="2" w:line="232" w:lineRule="auto"/>
        <w:ind w:left="401" w:right="1" w:firstLine="396"/>
      </w:pPr>
      <w:r>
        <w:rPr>
          <w:w w:val="66"/>
        </w:rPr>
        <w:t xml:space="preserve"> </w:t>
      </w:r>
      <w:r>
        <w:t xml:space="preserve">– двоструким укључивањем и искључивањем светала за сле- тање или, </w:t>
      </w:r>
      <w:r>
        <w:rPr>
          <w:spacing w:val="-4"/>
        </w:rPr>
        <w:t xml:space="preserve">ако </w:t>
      </w:r>
      <w:r>
        <w:t xml:space="preserve">ваздухоплов нема ту </w:t>
      </w:r>
      <w:r>
        <w:rPr>
          <w:spacing w:val="-3"/>
        </w:rPr>
        <w:t xml:space="preserve">опрему, </w:t>
      </w:r>
      <w:r>
        <w:t>двоструким укључива- њем и искључивањем навигационих светала.</w:t>
      </w:r>
    </w:p>
    <w:p w:rsidR="00A822BE" w:rsidRDefault="00A822BE">
      <w:pPr>
        <w:pStyle w:val="BodyText"/>
        <w:ind w:left="0" w:firstLine="0"/>
        <w:jc w:val="left"/>
        <w:rPr>
          <w:sz w:val="17"/>
        </w:rPr>
      </w:pPr>
    </w:p>
    <w:p w:rsidR="00A822BE" w:rsidRDefault="0046556E">
      <w:pPr>
        <w:pStyle w:val="Heading2"/>
        <w:numPr>
          <w:ilvl w:val="1"/>
          <w:numId w:val="17"/>
        </w:numPr>
        <w:tabs>
          <w:tab w:val="left" w:pos="1114"/>
        </w:tabs>
        <w:spacing w:line="204" w:lineRule="exact"/>
      </w:pPr>
      <w:r>
        <w:t>Визуелни сигнали на</w:t>
      </w:r>
      <w:r>
        <w:rPr>
          <w:spacing w:val="-3"/>
        </w:rPr>
        <w:t xml:space="preserve"> </w:t>
      </w:r>
      <w:r>
        <w:t>земљи</w:t>
      </w:r>
    </w:p>
    <w:p w:rsidR="00A822BE" w:rsidRDefault="0046556E">
      <w:pPr>
        <w:pStyle w:val="ListParagraph"/>
        <w:numPr>
          <w:ilvl w:val="2"/>
          <w:numId w:val="17"/>
        </w:numPr>
        <w:tabs>
          <w:tab w:val="left" w:pos="1249"/>
        </w:tabs>
        <w:spacing w:line="201" w:lineRule="exact"/>
        <w:ind w:firstLine="397"/>
        <w:rPr>
          <w:i/>
          <w:sz w:val="18"/>
        </w:rPr>
      </w:pPr>
      <w:r>
        <w:rPr>
          <w:i/>
          <w:sz w:val="18"/>
        </w:rPr>
        <w:t>Забрана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слетања</w:t>
      </w:r>
    </w:p>
    <w:p w:rsidR="00A822BE" w:rsidRDefault="0046556E">
      <w:pPr>
        <w:pStyle w:val="ListParagraph"/>
        <w:numPr>
          <w:ilvl w:val="3"/>
          <w:numId w:val="17"/>
        </w:numPr>
        <w:tabs>
          <w:tab w:val="left" w:pos="1401"/>
        </w:tabs>
        <w:spacing w:before="2" w:line="232" w:lineRule="auto"/>
        <w:ind w:firstLine="397"/>
        <w:jc w:val="both"/>
        <w:rPr>
          <w:sz w:val="18"/>
        </w:rPr>
      </w:pPr>
      <w:r>
        <w:rPr>
          <w:sz w:val="18"/>
        </w:rPr>
        <w:t xml:space="preserve">Хоризонтална црвeнa квaдрaтнa плoчa са жутим ди- jaгoнaлама (слика А1-2), </w:t>
      </w:r>
      <w:r>
        <w:rPr>
          <w:spacing w:val="-4"/>
          <w:sz w:val="18"/>
        </w:rPr>
        <w:t xml:space="preserve">ако </w:t>
      </w:r>
      <w:r>
        <w:rPr>
          <w:sz w:val="18"/>
        </w:rPr>
        <w:t>је постављена у сигнaлној зони,</w:t>
      </w:r>
      <w:r>
        <w:rPr>
          <w:spacing w:val="-28"/>
          <w:sz w:val="18"/>
        </w:rPr>
        <w:t xml:space="preserve"> </w:t>
      </w:r>
      <w:r>
        <w:rPr>
          <w:sz w:val="18"/>
        </w:rPr>
        <w:t>озна- чава да су слетања забрањена и да се забрана може</w:t>
      </w:r>
      <w:r>
        <w:rPr>
          <w:spacing w:val="-25"/>
          <w:sz w:val="18"/>
        </w:rPr>
        <w:t xml:space="preserve"> </w:t>
      </w:r>
      <w:r>
        <w:rPr>
          <w:sz w:val="18"/>
        </w:rPr>
        <w:t>продужити.</w:t>
      </w:r>
    </w:p>
    <w:p w:rsidR="00A822BE" w:rsidRDefault="00A822BE">
      <w:pPr>
        <w:pStyle w:val="BodyText"/>
        <w:ind w:left="0" w:firstLine="0"/>
        <w:jc w:val="left"/>
        <w:rPr>
          <w:sz w:val="20"/>
        </w:rPr>
      </w:pPr>
    </w:p>
    <w:p w:rsidR="00A822BE" w:rsidRDefault="0046556E">
      <w:pPr>
        <w:pStyle w:val="BodyText"/>
        <w:spacing w:before="2"/>
        <w:ind w:left="0" w:firstLine="0"/>
        <w:jc w:val="left"/>
        <w:rPr>
          <w:sz w:val="21"/>
        </w:rPr>
      </w:pPr>
      <w:r>
        <w:rPr>
          <w:noProof/>
        </w:rPr>
        <w:drawing>
          <wp:anchor distT="0" distB="0" distL="0" distR="0" simplePos="0" relativeHeight="251632640" behindDoc="0" locked="0" layoutInCell="1" allowOverlap="1">
            <wp:simplePos x="0" y="0"/>
            <wp:positionH relativeFrom="page">
              <wp:posOffset>1964557</wp:posOffset>
            </wp:positionH>
            <wp:positionV relativeFrom="paragraph">
              <wp:posOffset>179689</wp:posOffset>
            </wp:positionV>
            <wp:extent cx="661004" cy="999744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04" cy="999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22BE" w:rsidRDefault="00A822BE">
      <w:pPr>
        <w:pStyle w:val="BodyText"/>
        <w:spacing w:before="6"/>
        <w:ind w:left="0" w:firstLine="0"/>
        <w:jc w:val="left"/>
        <w:rPr>
          <w:sz w:val="27"/>
        </w:rPr>
      </w:pPr>
    </w:p>
    <w:p w:rsidR="00A822BE" w:rsidRDefault="0046556E">
      <w:pPr>
        <w:pStyle w:val="ListParagraph"/>
        <w:numPr>
          <w:ilvl w:val="2"/>
          <w:numId w:val="17"/>
        </w:numPr>
        <w:tabs>
          <w:tab w:val="left" w:pos="1253"/>
        </w:tabs>
        <w:spacing w:line="232" w:lineRule="auto"/>
        <w:ind w:right="1" w:firstLine="397"/>
        <w:jc w:val="both"/>
        <w:rPr>
          <w:i/>
          <w:sz w:val="18"/>
        </w:rPr>
      </w:pPr>
      <w:r>
        <w:rPr>
          <w:i/>
          <w:sz w:val="18"/>
        </w:rPr>
        <w:t xml:space="preserve">Потреба за посебним опрезом </w:t>
      </w:r>
      <w:r>
        <w:rPr>
          <w:i/>
          <w:spacing w:val="-4"/>
          <w:sz w:val="18"/>
        </w:rPr>
        <w:t xml:space="preserve">код </w:t>
      </w:r>
      <w:r>
        <w:rPr>
          <w:i/>
          <w:sz w:val="18"/>
        </w:rPr>
        <w:t>прилажења или сле- та</w:t>
      </w:r>
      <w:r>
        <w:rPr>
          <w:i/>
          <w:sz w:val="18"/>
        </w:rPr>
        <w:t>ња</w:t>
      </w:r>
    </w:p>
    <w:p w:rsidR="00A822BE" w:rsidRDefault="0046556E">
      <w:pPr>
        <w:pStyle w:val="ListParagraph"/>
        <w:numPr>
          <w:ilvl w:val="3"/>
          <w:numId w:val="17"/>
        </w:numPr>
        <w:tabs>
          <w:tab w:val="left" w:pos="1394"/>
        </w:tabs>
        <w:spacing w:line="232" w:lineRule="auto"/>
        <w:ind w:firstLine="397"/>
        <w:jc w:val="both"/>
        <w:rPr>
          <w:sz w:val="18"/>
        </w:rPr>
      </w:pPr>
      <w:r>
        <w:rPr>
          <w:sz w:val="18"/>
        </w:rPr>
        <w:t xml:space="preserve">Хоризонтална црвeнa квaдрaтнa плoчa са jeднoм жу- тoм диjaгoнaлoм (слика А1-3), </w:t>
      </w:r>
      <w:r>
        <w:rPr>
          <w:spacing w:val="-4"/>
          <w:sz w:val="18"/>
        </w:rPr>
        <w:t xml:space="preserve">ако </w:t>
      </w:r>
      <w:r>
        <w:rPr>
          <w:sz w:val="18"/>
        </w:rPr>
        <w:t>је постављена у сигнaлној</w:t>
      </w:r>
      <w:r>
        <w:rPr>
          <w:spacing w:val="-28"/>
          <w:sz w:val="18"/>
        </w:rPr>
        <w:t xml:space="preserve"> </w:t>
      </w:r>
      <w:r>
        <w:rPr>
          <w:sz w:val="18"/>
        </w:rPr>
        <w:t xml:space="preserve">зони, означава да је, збoг лoшeг стaњa мaнeвaрске пoвршине или било </w:t>
      </w:r>
      <w:r>
        <w:rPr>
          <w:spacing w:val="-4"/>
          <w:sz w:val="18"/>
        </w:rPr>
        <w:t xml:space="preserve">ког </w:t>
      </w:r>
      <w:r>
        <w:rPr>
          <w:sz w:val="18"/>
        </w:rPr>
        <w:t>другог рaзлoгa, пoтрeбaн пoсeбaн oпрeз у прилaжeњу за слета- ње или у</w:t>
      </w:r>
      <w:r>
        <w:rPr>
          <w:spacing w:val="-2"/>
          <w:sz w:val="18"/>
        </w:rPr>
        <w:t xml:space="preserve"> </w:t>
      </w:r>
      <w:r>
        <w:rPr>
          <w:spacing w:val="-3"/>
          <w:sz w:val="18"/>
        </w:rPr>
        <w:t>с</w:t>
      </w:r>
      <w:r>
        <w:rPr>
          <w:spacing w:val="-3"/>
          <w:sz w:val="18"/>
        </w:rPr>
        <w:t>летању.</w:t>
      </w:r>
    </w:p>
    <w:p w:rsidR="00A822BE" w:rsidRDefault="00A822BE">
      <w:pPr>
        <w:pStyle w:val="BodyText"/>
        <w:ind w:left="0" w:firstLine="0"/>
        <w:jc w:val="left"/>
        <w:rPr>
          <w:sz w:val="20"/>
        </w:rPr>
      </w:pPr>
    </w:p>
    <w:p w:rsidR="00A822BE" w:rsidRDefault="0046556E">
      <w:pPr>
        <w:pStyle w:val="BodyText"/>
        <w:spacing w:before="10"/>
        <w:ind w:left="0" w:firstLine="0"/>
        <w:jc w:val="left"/>
        <w:rPr>
          <w:sz w:val="17"/>
        </w:rPr>
      </w:pPr>
      <w:r>
        <w:rPr>
          <w:noProof/>
        </w:rPr>
        <w:drawing>
          <wp:anchor distT="0" distB="0" distL="0" distR="0" simplePos="0" relativeHeight="251633664" behindDoc="0" locked="0" layoutInCell="1" allowOverlap="1">
            <wp:simplePos x="0" y="0"/>
            <wp:positionH relativeFrom="page">
              <wp:posOffset>1951343</wp:posOffset>
            </wp:positionH>
            <wp:positionV relativeFrom="paragraph">
              <wp:posOffset>155247</wp:posOffset>
            </wp:positionV>
            <wp:extent cx="656196" cy="993648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196" cy="993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22BE" w:rsidRDefault="00A822BE">
      <w:pPr>
        <w:pStyle w:val="BodyText"/>
        <w:spacing w:before="1"/>
        <w:ind w:left="0" w:firstLine="0"/>
        <w:jc w:val="left"/>
        <w:rPr>
          <w:sz w:val="23"/>
        </w:rPr>
      </w:pPr>
    </w:p>
    <w:p w:rsidR="00A822BE" w:rsidRDefault="0046556E">
      <w:pPr>
        <w:pStyle w:val="ListParagraph"/>
        <w:numPr>
          <w:ilvl w:val="2"/>
          <w:numId w:val="16"/>
        </w:numPr>
        <w:tabs>
          <w:tab w:val="left" w:pos="1249"/>
        </w:tabs>
        <w:spacing w:line="204" w:lineRule="exact"/>
        <w:jc w:val="left"/>
        <w:rPr>
          <w:i/>
          <w:sz w:val="18"/>
        </w:rPr>
      </w:pPr>
      <w:r>
        <w:rPr>
          <w:i/>
          <w:sz w:val="18"/>
        </w:rPr>
        <w:t>Употреба полетно-слетних и рулних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стаза</w:t>
      </w:r>
    </w:p>
    <w:p w:rsidR="00A822BE" w:rsidRDefault="0046556E">
      <w:pPr>
        <w:pStyle w:val="ListParagraph"/>
        <w:numPr>
          <w:ilvl w:val="3"/>
          <w:numId w:val="16"/>
        </w:numPr>
        <w:tabs>
          <w:tab w:val="left" w:pos="1407"/>
        </w:tabs>
        <w:spacing w:before="2" w:line="232" w:lineRule="auto"/>
        <w:ind w:firstLine="397"/>
        <w:jc w:val="both"/>
        <w:rPr>
          <w:sz w:val="18"/>
        </w:rPr>
      </w:pPr>
      <w:r>
        <w:rPr>
          <w:sz w:val="18"/>
        </w:rPr>
        <w:t xml:space="preserve">Хоризонтална белa плoчa у oблику тeгa зa вeжбaњe (слика А1-4),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је постављена у сигнaлној зони, означава да ва- здухоплови за полетање, слeтaњe и </w:t>
      </w:r>
      <w:r>
        <w:rPr>
          <w:spacing w:val="-3"/>
          <w:sz w:val="18"/>
        </w:rPr>
        <w:t xml:space="preserve">рулање </w:t>
      </w:r>
      <w:r>
        <w:rPr>
          <w:sz w:val="18"/>
        </w:rPr>
        <w:t xml:space="preserve">могу да упoтрeбљaвaју сaмo полeтнo-слeтнe и </w:t>
      </w:r>
      <w:r>
        <w:rPr>
          <w:spacing w:val="-3"/>
          <w:sz w:val="18"/>
        </w:rPr>
        <w:t>рулне</w:t>
      </w:r>
      <w:r>
        <w:rPr>
          <w:spacing w:val="-4"/>
          <w:sz w:val="18"/>
        </w:rPr>
        <w:t xml:space="preserve"> </w:t>
      </w:r>
      <w:r>
        <w:rPr>
          <w:sz w:val="18"/>
        </w:rPr>
        <w:t>стaзe.</w:t>
      </w:r>
    </w:p>
    <w:p w:rsidR="00A822BE" w:rsidRDefault="0046556E">
      <w:pPr>
        <w:pStyle w:val="BodyText"/>
        <w:spacing w:before="7"/>
        <w:ind w:left="0" w:firstLine="0"/>
        <w:jc w:val="left"/>
        <w:rPr>
          <w:sz w:val="23"/>
        </w:rPr>
      </w:pPr>
      <w:r>
        <w:rPr>
          <w:noProof/>
        </w:rPr>
        <w:drawing>
          <wp:anchor distT="0" distB="0" distL="0" distR="0" simplePos="0" relativeHeight="251634688" behindDoc="0" locked="0" layoutInCell="1" allowOverlap="1">
            <wp:simplePos x="0" y="0"/>
            <wp:positionH relativeFrom="page">
              <wp:posOffset>1879214</wp:posOffset>
            </wp:positionH>
            <wp:positionV relativeFrom="paragraph">
              <wp:posOffset>197617</wp:posOffset>
            </wp:positionV>
            <wp:extent cx="821580" cy="676656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580" cy="676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22BE" w:rsidRDefault="00A822BE">
      <w:pPr>
        <w:pStyle w:val="BodyText"/>
        <w:spacing w:before="2"/>
        <w:ind w:left="0" w:firstLine="0"/>
        <w:jc w:val="left"/>
        <w:rPr>
          <w:sz w:val="24"/>
        </w:rPr>
      </w:pPr>
    </w:p>
    <w:p w:rsidR="00A822BE" w:rsidRDefault="0046556E">
      <w:pPr>
        <w:pStyle w:val="ListParagraph"/>
        <w:numPr>
          <w:ilvl w:val="3"/>
          <w:numId w:val="16"/>
        </w:numPr>
        <w:tabs>
          <w:tab w:val="left" w:pos="1401"/>
        </w:tabs>
        <w:spacing w:line="232" w:lineRule="auto"/>
        <w:ind w:firstLine="397"/>
        <w:jc w:val="both"/>
        <w:rPr>
          <w:sz w:val="18"/>
        </w:rPr>
      </w:pPr>
      <w:r>
        <w:rPr>
          <w:sz w:val="18"/>
        </w:rPr>
        <w:t xml:space="preserve">Хоризонтална бeлa плoчa у oблику тeгa зa вeжбaњe, иста као у 3.2.3.1, али са пo jeднoм вертикалном црнoм пругoм у кружним дeлoвимa плoчe (слика А1-5), </w:t>
      </w:r>
      <w:r>
        <w:rPr>
          <w:spacing w:val="-4"/>
          <w:sz w:val="18"/>
        </w:rPr>
        <w:t xml:space="preserve">ако </w:t>
      </w:r>
      <w:r>
        <w:rPr>
          <w:sz w:val="18"/>
        </w:rPr>
        <w:t>је пoстављена у сиг- нaлној</w:t>
      </w:r>
      <w:r>
        <w:rPr>
          <w:spacing w:val="-9"/>
          <w:sz w:val="18"/>
        </w:rPr>
        <w:t xml:space="preserve"> </w:t>
      </w:r>
      <w:r>
        <w:rPr>
          <w:sz w:val="18"/>
        </w:rPr>
        <w:t>зони,</w:t>
      </w:r>
      <w:r>
        <w:rPr>
          <w:spacing w:val="-9"/>
          <w:sz w:val="18"/>
        </w:rPr>
        <w:t xml:space="preserve"> </w:t>
      </w:r>
      <w:r>
        <w:rPr>
          <w:sz w:val="18"/>
        </w:rPr>
        <w:t>означава</w:t>
      </w:r>
      <w:r>
        <w:rPr>
          <w:spacing w:val="-9"/>
          <w:sz w:val="18"/>
        </w:rPr>
        <w:t xml:space="preserve"> </w:t>
      </w:r>
      <w:r>
        <w:rPr>
          <w:sz w:val="18"/>
        </w:rPr>
        <w:t>да</w:t>
      </w:r>
      <w:r>
        <w:rPr>
          <w:spacing w:val="-9"/>
          <w:sz w:val="18"/>
        </w:rPr>
        <w:t xml:space="preserve"> </w:t>
      </w:r>
      <w:r>
        <w:rPr>
          <w:sz w:val="18"/>
        </w:rPr>
        <w:t>ваздухоплови</w:t>
      </w:r>
      <w:r>
        <w:rPr>
          <w:spacing w:val="-9"/>
          <w:sz w:val="18"/>
        </w:rPr>
        <w:t xml:space="preserve"> </w:t>
      </w:r>
      <w:r>
        <w:rPr>
          <w:sz w:val="18"/>
        </w:rPr>
        <w:t>зa</w:t>
      </w:r>
      <w:r>
        <w:rPr>
          <w:spacing w:val="-9"/>
          <w:sz w:val="18"/>
        </w:rPr>
        <w:t xml:space="preserve"> </w:t>
      </w:r>
      <w:r>
        <w:rPr>
          <w:sz w:val="18"/>
        </w:rPr>
        <w:t>полeтaњe</w:t>
      </w:r>
      <w:r>
        <w:rPr>
          <w:spacing w:val="-9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слeтaњe</w:t>
      </w:r>
      <w:r>
        <w:rPr>
          <w:spacing w:val="-9"/>
          <w:sz w:val="18"/>
        </w:rPr>
        <w:t xml:space="preserve"> </w:t>
      </w:r>
      <w:r>
        <w:rPr>
          <w:sz w:val="18"/>
        </w:rPr>
        <w:t xml:space="preserve">могу да употребљавају сaмo полeтнo-слeтнe стaзe, али да остали мане- ври нису ограничени нa полeтнo-слeтнe и </w:t>
      </w:r>
      <w:r>
        <w:rPr>
          <w:spacing w:val="-3"/>
          <w:sz w:val="18"/>
        </w:rPr>
        <w:t>рулне</w:t>
      </w:r>
      <w:r>
        <w:rPr>
          <w:spacing w:val="-11"/>
          <w:sz w:val="18"/>
        </w:rPr>
        <w:t xml:space="preserve"> </w:t>
      </w:r>
      <w:r>
        <w:rPr>
          <w:sz w:val="18"/>
        </w:rPr>
        <w:t>стaзe.</w:t>
      </w:r>
    </w:p>
    <w:p w:rsidR="00A822BE" w:rsidRDefault="0046556E">
      <w:pPr>
        <w:pStyle w:val="ListParagraph"/>
        <w:numPr>
          <w:ilvl w:val="2"/>
          <w:numId w:val="16"/>
        </w:numPr>
        <w:tabs>
          <w:tab w:val="left" w:pos="1089"/>
        </w:tabs>
        <w:spacing w:before="68" w:line="205" w:lineRule="exact"/>
        <w:ind w:left="1088"/>
        <w:jc w:val="left"/>
        <w:rPr>
          <w:i/>
          <w:sz w:val="18"/>
        </w:rPr>
      </w:pPr>
      <w:r>
        <w:rPr>
          <w:i/>
          <w:spacing w:val="-1"/>
          <w:sz w:val="18"/>
        </w:rPr>
        <w:br w:type="column"/>
      </w:r>
      <w:r>
        <w:rPr>
          <w:i/>
          <w:sz w:val="18"/>
        </w:rPr>
        <w:t>Затворене полетно-слетне или рулне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стазе</w:t>
      </w:r>
    </w:p>
    <w:p w:rsidR="00A822BE" w:rsidRDefault="0046556E">
      <w:pPr>
        <w:pStyle w:val="ListParagraph"/>
        <w:numPr>
          <w:ilvl w:val="3"/>
          <w:numId w:val="16"/>
        </w:numPr>
        <w:tabs>
          <w:tab w:val="left" w:pos="1227"/>
        </w:tabs>
        <w:spacing w:before="1" w:line="235" w:lineRule="auto"/>
        <w:ind w:left="241" w:right="128" w:firstLine="397"/>
        <w:jc w:val="both"/>
        <w:rPr>
          <w:sz w:val="18"/>
        </w:rPr>
      </w:pPr>
      <w:r>
        <w:rPr>
          <w:sz w:val="18"/>
        </w:rPr>
        <w:t>Крстови обојени једном контрастном бојом, белом</w:t>
      </w:r>
      <w:r>
        <w:rPr>
          <w:spacing w:val="-21"/>
          <w:sz w:val="18"/>
        </w:rPr>
        <w:t xml:space="preserve"> </w:t>
      </w:r>
      <w:r>
        <w:rPr>
          <w:sz w:val="18"/>
        </w:rPr>
        <w:t>на полетно-слетним</w:t>
      </w:r>
      <w:r>
        <w:rPr>
          <w:spacing w:val="-9"/>
          <w:sz w:val="18"/>
        </w:rPr>
        <w:t xml:space="preserve"> </w:t>
      </w:r>
      <w:r>
        <w:rPr>
          <w:sz w:val="18"/>
        </w:rPr>
        <w:t>стазама</w:t>
      </w:r>
      <w:r>
        <w:rPr>
          <w:spacing w:val="-9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жутом</w:t>
      </w:r>
      <w:r>
        <w:rPr>
          <w:spacing w:val="-9"/>
          <w:sz w:val="18"/>
        </w:rPr>
        <w:t xml:space="preserve"> </w:t>
      </w:r>
      <w:r>
        <w:rPr>
          <w:sz w:val="18"/>
        </w:rPr>
        <w:t>на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рулним</w:t>
      </w:r>
      <w:r>
        <w:rPr>
          <w:spacing w:val="-9"/>
          <w:sz w:val="18"/>
        </w:rPr>
        <w:t xml:space="preserve"> </w:t>
      </w:r>
      <w:r>
        <w:rPr>
          <w:sz w:val="18"/>
        </w:rPr>
        <w:t>стазама</w:t>
      </w:r>
      <w:r>
        <w:rPr>
          <w:spacing w:val="-9"/>
          <w:sz w:val="18"/>
        </w:rPr>
        <w:t xml:space="preserve"> </w:t>
      </w:r>
      <w:r>
        <w:rPr>
          <w:sz w:val="18"/>
        </w:rPr>
        <w:t>(слика</w:t>
      </w:r>
      <w:r>
        <w:rPr>
          <w:spacing w:val="-9"/>
          <w:sz w:val="18"/>
        </w:rPr>
        <w:t xml:space="preserve"> </w:t>
      </w:r>
      <w:r>
        <w:rPr>
          <w:sz w:val="18"/>
        </w:rPr>
        <w:t xml:space="preserve">А1-6), постављени хоризонтално на полетно-слетним стазама и </w:t>
      </w:r>
      <w:r>
        <w:rPr>
          <w:spacing w:val="-3"/>
          <w:sz w:val="18"/>
        </w:rPr>
        <w:t xml:space="preserve">рулним </w:t>
      </w:r>
      <w:r>
        <w:rPr>
          <w:sz w:val="18"/>
        </w:rPr>
        <w:t>стазама</w:t>
      </w:r>
      <w:r>
        <w:rPr>
          <w:spacing w:val="-6"/>
          <w:sz w:val="18"/>
        </w:rPr>
        <w:t xml:space="preserve"> </w:t>
      </w:r>
      <w:r>
        <w:rPr>
          <w:sz w:val="18"/>
        </w:rPr>
        <w:t>или</w:t>
      </w:r>
      <w:r>
        <w:rPr>
          <w:spacing w:val="-6"/>
          <w:sz w:val="18"/>
        </w:rPr>
        <w:t xml:space="preserve"> </w:t>
      </w:r>
      <w:r>
        <w:rPr>
          <w:sz w:val="18"/>
        </w:rPr>
        <w:t>њиховим</w:t>
      </w:r>
      <w:r>
        <w:rPr>
          <w:spacing w:val="-6"/>
          <w:sz w:val="18"/>
        </w:rPr>
        <w:t xml:space="preserve"> </w:t>
      </w:r>
      <w:r>
        <w:rPr>
          <w:sz w:val="18"/>
        </w:rPr>
        <w:t>деловима,</w:t>
      </w:r>
      <w:r>
        <w:rPr>
          <w:spacing w:val="-6"/>
          <w:sz w:val="18"/>
        </w:rPr>
        <w:t xml:space="preserve"> </w:t>
      </w:r>
      <w:r>
        <w:rPr>
          <w:sz w:val="18"/>
        </w:rPr>
        <w:t>означавају</w:t>
      </w:r>
      <w:r>
        <w:rPr>
          <w:spacing w:val="-6"/>
          <w:sz w:val="18"/>
        </w:rPr>
        <w:t xml:space="preserve"> </w:t>
      </w:r>
      <w:r>
        <w:rPr>
          <w:sz w:val="18"/>
        </w:rPr>
        <w:t>да</w:t>
      </w:r>
      <w:r>
        <w:rPr>
          <w:spacing w:val="-6"/>
          <w:sz w:val="18"/>
        </w:rPr>
        <w:t xml:space="preserve"> </w:t>
      </w:r>
      <w:r>
        <w:rPr>
          <w:sz w:val="18"/>
        </w:rPr>
        <w:t>површина</w:t>
      </w:r>
      <w:r>
        <w:rPr>
          <w:spacing w:val="-6"/>
          <w:sz w:val="18"/>
        </w:rPr>
        <w:t xml:space="preserve"> </w:t>
      </w:r>
      <w:r>
        <w:rPr>
          <w:sz w:val="18"/>
        </w:rPr>
        <w:t>није</w:t>
      </w:r>
      <w:r>
        <w:rPr>
          <w:spacing w:val="-6"/>
          <w:sz w:val="18"/>
        </w:rPr>
        <w:t xml:space="preserve"> </w:t>
      </w:r>
      <w:r>
        <w:rPr>
          <w:sz w:val="18"/>
        </w:rPr>
        <w:t>при- кладна за кретање</w:t>
      </w:r>
      <w:r>
        <w:rPr>
          <w:spacing w:val="-2"/>
          <w:sz w:val="18"/>
        </w:rPr>
        <w:t xml:space="preserve"> </w:t>
      </w:r>
      <w:r>
        <w:rPr>
          <w:sz w:val="18"/>
        </w:rPr>
        <w:t>ваздухоплова.</w:t>
      </w:r>
    </w:p>
    <w:p w:rsidR="00A822BE" w:rsidRDefault="0046556E">
      <w:pPr>
        <w:pStyle w:val="BodyText"/>
        <w:spacing w:before="10"/>
        <w:ind w:left="0" w:firstLine="0"/>
        <w:jc w:val="left"/>
        <w:rPr>
          <w:sz w:val="17"/>
        </w:rPr>
      </w:pPr>
      <w:r>
        <w:rPr>
          <w:noProof/>
        </w:rPr>
        <w:drawing>
          <wp:anchor distT="0" distB="0" distL="0" distR="0" simplePos="0" relativeHeight="251635712" behindDoc="0" locked="0" layoutInCell="1" allowOverlap="1">
            <wp:simplePos x="0" y="0"/>
            <wp:positionH relativeFrom="page">
              <wp:posOffset>5382854</wp:posOffset>
            </wp:positionH>
            <wp:positionV relativeFrom="paragraph">
              <wp:posOffset>155675</wp:posOffset>
            </wp:positionV>
            <wp:extent cx="625249" cy="731520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249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22BE" w:rsidRDefault="00A822BE">
      <w:pPr>
        <w:pStyle w:val="BodyText"/>
        <w:spacing w:before="1"/>
        <w:ind w:left="0" w:firstLine="0"/>
        <w:jc w:val="left"/>
        <w:rPr>
          <w:sz w:val="27"/>
        </w:rPr>
      </w:pPr>
    </w:p>
    <w:p w:rsidR="00A822BE" w:rsidRDefault="0046556E">
      <w:pPr>
        <w:pStyle w:val="ListParagraph"/>
        <w:numPr>
          <w:ilvl w:val="2"/>
          <w:numId w:val="15"/>
        </w:numPr>
        <w:tabs>
          <w:tab w:val="left" w:pos="1089"/>
        </w:tabs>
        <w:spacing w:before="1" w:line="205" w:lineRule="exact"/>
        <w:rPr>
          <w:i/>
          <w:sz w:val="18"/>
        </w:rPr>
      </w:pPr>
      <w:r>
        <w:rPr>
          <w:i/>
          <w:sz w:val="18"/>
        </w:rPr>
        <w:t>Правци за полетање или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слетање</w:t>
      </w:r>
    </w:p>
    <w:p w:rsidR="00A822BE" w:rsidRDefault="0046556E">
      <w:pPr>
        <w:pStyle w:val="ListParagraph"/>
        <w:numPr>
          <w:ilvl w:val="3"/>
          <w:numId w:val="15"/>
        </w:numPr>
        <w:tabs>
          <w:tab w:val="left" w:pos="1228"/>
        </w:tabs>
        <w:spacing w:before="1" w:line="235" w:lineRule="auto"/>
        <w:ind w:right="127" w:firstLine="397"/>
        <w:jc w:val="both"/>
        <w:rPr>
          <w:sz w:val="18"/>
        </w:rPr>
      </w:pPr>
      <w:r>
        <w:rPr>
          <w:sz w:val="18"/>
        </w:rPr>
        <w:t xml:space="preserve">Хоризонтално пoстaвљeн знaк у oблику слoвa </w:t>
      </w:r>
      <w:r>
        <w:rPr>
          <w:spacing w:val="-7"/>
          <w:sz w:val="18"/>
        </w:rPr>
        <w:t xml:space="preserve">T, </w:t>
      </w:r>
      <w:r>
        <w:rPr>
          <w:sz w:val="18"/>
        </w:rPr>
        <w:t xml:space="preserve">бeлe или нaрaнџaстe бoje (слика А1-7), означава правац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ваздухо- плов мора да користи за полетање и слетање и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је пaрaлeлан са дужим дeлом слoвa </w:t>
      </w:r>
      <w:r>
        <w:rPr>
          <w:spacing w:val="-7"/>
          <w:sz w:val="18"/>
        </w:rPr>
        <w:t xml:space="preserve">T, </w:t>
      </w:r>
      <w:r>
        <w:rPr>
          <w:sz w:val="18"/>
        </w:rPr>
        <w:t xml:space="preserve">према његовом попречном </w:t>
      </w:r>
      <w:r>
        <w:rPr>
          <w:spacing w:val="-4"/>
          <w:sz w:val="18"/>
        </w:rPr>
        <w:t xml:space="preserve">дeлу. </w:t>
      </w:r>
      <w:r>
        <w:rPr>
          <w:sz w:val="18"/>
        </w:rPr>
        <w:t xml:space="preserve">Када се употребљава </w:t>
      </w:r>
      <w:r>
        <w:rPr>
          <w:spacing w:val="-5"/>
          <w:sz w:val="18"/>
        </w:rPr>
        <w:t xml:space="preserve">ноћу, </w:t>
      </w:r>
      <w:r>
        <w:rPr>
          <w:sz w:val="18"/>
        </w:rPr>
        <w:t xml:space="preserve">слово Т за слетање мора да </w:t>
      </w:r>
      <w:r>
        <w:rPr>
          <w:spacing w:val="-5"/>
          <w:sz w:val="18"/>
        </w:rPr>
        <w:t xml:space="preserve">буде </w:t>
      </w:r>
      <w:r>
        <w:rPr>
          <w:sz w:val="18"/>
        </w:rPr>
        <w:t>oсвeтљeно</w:t>
      </w:r>
      <w:r>
        <w:rPr>
          <w:sz w:val="18"/>
        </w:rPr>
        <w:t xml:space="preserve"> или оивичено бeлим</w:t>
      </w:r>
      <w:r>
        <w:rPr>
          <w:spacing w:val="-1"/>
          <w:sz w:val="18"/>
        </w:rPr>
        <w:t xml:space="preserve"> </w:t>
      </w:r>
      <w:r>
        <w:rPr>
          <w:sz w:val="18"/>
        </w:rPr>
        <w:t>свeтлимa.</w:t>
      </w:r>
    </w:p>
    <w:p w:rsidR="00A822BE" w:rsidRDefault="00A822BE">
      <w:pPr>
        <w:pStyle w:val="BodyText"/>
        <w:ind w:left="0" w:firstLine="0"/>
        <w:jc w:val="left"/>
        <w:rPr>
          <w:sz w:val="20"/>
        </w:rPr>
      </w:pPr>
    </w:p>
    <w:p w:rsidR="00A822BE" w:rsidRDefault="0046556E">
      <w:pPr>
        <w:pStyle w:val="BodyText"/>
        <w:spacing w:before="5"/>
        <w:ind w:left="0" w:firstLine="0"/>
        <w:jc w:val="left"/>
        <w:rPr>
          <w:sz w:val="20"/>
        </w:rPr>
      </w:pPr>
      <w:r>
        <w:rPr>
          <w:noProof/>
        </w:rPr>
        <w:drawing>
          <wp:anchor distT="0" distB="0" distL="0" distR="0" simplePos="0" relativeHeight="251636736" behindDoc="0" locked="0" layoutInCell="1" allowOverlap="1">
            <wp:simplePos x="0" y="0"/>
            <wp:positionH relativeFrom="page">
              <wp:posOffset>5383461</wp:posOffset>
            </wp:positionH>
            <wp:positionV relativeFrom="paragraph">
              <wp:posOffset>174465</wp:posOffset>
            </wp:positionV>
            <wp:extent cx="630118" cy="725424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118" cy="725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22BE" w:rsidRDefault="00A822BE">
      <w:pPr>
        <w:pStyle w:val="BodyText"/>
        <w:spacing w:before="7"/>
        <w:ind w:left="0" w:firstLine="0"/>
        <w:jc w:val="left"/>
        <w:rPr>
          <w:sz w:val="26"/>
        </w:rPr>
      </w:pPr>
    </w:p>
    <w:p w:rsidR="00A822BE" w:rsidRDefault="0046556E">
      <w:pPr>
        <w:pStyle w:val="ListParagraph"/>
        <w:numPr>
          <w:ilvl w:val="3"/>
          <w:numId w:val="15"/>
        </w:numPr>
        <w:tabs>
          <w:tab w:val="left" w:pos="1236"/>
        </w:tabs>
        <w:spacing w:line="235" w:lineRule="auto"/>
        <w:ind w:right="127" w:firstLine="397"/>
        <w:jc w:val="both"/>
        <w:rPr>
          <w:sz w:val="18"/>
        </w:rPr>
      </w:pPr>
      <w:r>
        <w:rPr>
          <w:sz w:val="18"/>
        </w:rPr>
        <w:t xml:space="preserve">Двoцифрени брoj (слика А1-8), постављен вертикал- но нa кoнтрoлнoм тoрњу или у њeгoвoj близини, показује вазду- хоплову на маневарској површини правац за полeтaње, изражен   у јединицама </w:t>
      </w:r>
      <w:r>
        <w:rPr>
          <w:spacing w:val="-3"/>
          <w:sz w:val="18"/>
        </w:rPr>
        <w:t xml:space="preserve">од </w:t>
      </w:r>
      <w:r>
        <w:rPr>
          <w:sz w:val="18"/>
        </w:rPr>
        <w:t>10 степени, заокружен нa нajближ</w:t>
      </w:r>
      <w:r>
        <w:rPr>
          <w:sz w:val="18"/>
        </w:rPr>
        <w:t>их 10 степени мaгнeтнoг</w:t>
      </w:r>
      <w:r>
        <w:rPr>
          <w:spacing w:val="-1"/>
          <w:sz w:val="18"/>
        </w:rPr>
        <w:t xml:space="preserve"> </w:t>
      </w:r>
      <w:r>
        <w:rPr>
          <w:sz w:val="18"/>
        </w:rPr>
        <w:t>курса.</w:t>
      </w:r>
    </w:p>
    <w:p w:rsidR="00A822BE" w:rsidRDefault="00A822BE">
      <w:pPr>
        <w:pStyle w:val="BodyText"/>
        <w:ind w:left="0" w:firstLine="0"/>
        <w:jc w:val="left"/>
        <w:rPr>
          <w:sz w:val="20"/>
        </w:rPr>
      </w:pPr>
    </w:p>
    <w:p w:rsidR="00A822BE" w:rsidRDefault="0046556E">
      <w:pPr>
        <w:pStyle w:val="BodyText"/>
        <w:spacing w:before="10"/>
        <w:ind w:left="0" w:firstLine="0"/>
        <w:jc w:val="left"/>
        <w:rPr>
          <w:sz w:val="27"/>
        </w:rPr>
      </w:pPr>
      <w:r>
        <w:rPr>
          <w:noProof/>
        </w:rPr>
        <w:drawing>
          <wp:anchor distT="0" distB="0" distL="0" distR="0" simplePos="0" relativeHeight="251637760" behindDoc="0" locked="0" layoutInCell="1" allowOverlap="1">
            <wp:simplePos x="0" y="0"/>
            <wp:positionH relativeFrom="page">
              <wp:posOffset>5389497</wp:posOffset>
            </wp:positionH>
            <wp:positionV relativeFrom="paragraph">
              <wp:posOffset>228386</wp:posOffset>
            </wp:positionV>
            <wp:extent cx="625115" cy="816863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15" cy="816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22BE" w:rsidRDefault="00A822BE">
      <w:pPr>
        <w:pStyle w:val="BodyText"/>
        <w:spacing w:before="5"/>
        <w:ind w:left="0" w:firstLine="0"/>
        <w:jc w:val="left"/>
        <w:rPr>
          <w:sz w:val="29"/>
        </w:rPr>
      </w:pPr>
    </w:p>
    <w:p w:rsidR="00A822BE" w:rsidRDefault="0046556E">
      <w:pPr>
        <w:pStyle w:val="ListParagraph"/>
        <w:numPr>
          <w:ilvl w:val="2"/>
          <w:numId w:val="15"/>
        </w:numPr>
        <w:tabs>
          <w:tab w:val="left" w:pos="1089"/>
        </w:tabs>
        <w:spacing w:line="205" w:lineRule="exact"/>
        <w:rPr>
          <w:i/>
          <w:sz w:val="18"/>
        </w:rPr>
      </w:pPr>
      <w:r>
        <w:rPr>
          <w:i/>
          <w:sz w:val="18"/>
        </w:rPr>
        <w:t>Промена смера</w:t>
      </w:r>
      <w:r>
        <w:rPr>
          <w:i/>
          <w:spacing w:val="-15"/>
          <w:sz w:val="18"/>
        </w:rPr>
        <w:t xml:space="preserve"> </w:t>
      </w:r>
      <w:r>
        <w:rPr>
          <w:i/>
          <w:sz w:val="18"/>
        </w:rPr>
        <w:t>удесно</w:t>
      </w:r>
    </w:p>
    <w:p w:rsidR="00A822BE" w:rsidRDefault="0046556E">
      <w:pPr>
        <w:pStyle w:val="ListParagraph"/>
        <w:numPr>
          <w:ilvl w:val="3"/>
          <w:numId w:val="15"/>
        </w:numPr>
        <w:tabs>
          <w:tab w:val="left" w:pos="1233"/>
        </w:tabs>
        <w:spacing w:before="1" w:line="235" w:lineRule="auto"/>
        <w:ind w:right="127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>је постављена у сигнaлнoj зони или хоризонтал- но на крају полетно-слетне стазе или основне стазе у употреби, стрeлицa упадљиве бoje усмерена удесно (слика А1-9), означава да се прe слeтaњa и после полeтaњa врше десни</w:t>
      </w:r>
      <w:r>
        <w:rPr>
          <w:spacing w:val="-10"/>
          <w:sz w:val="18"/>
        </w:rPr>
        <w:t xml:space="preserve"> </w:t>
      </w:r>
      <w:r>
        <w:rPr>
          <w:sz w:val="18"/>
        </w:rPr>
        <w:t>заокрети.</w:t>
      </w:r>
    </w:p>
    <w:p w:rsidR="00A822BE" w:rsidRDefault="00A822BE">
      <w:pPr>
        <w:pStyle w:val="BodyText"/>
        <w:ind w:left="0" w:firstLine="0"/>
        <w:jc w:val="left"/>
        <w:rPr>
          <w:sz w:val="20"/>
        </w:rPr>
      </w:pPr>
    </w:p>
    <w:p w:rsidR="00A822BE" w:rsidRDefault="0046556E">
      <w:pPr>
        <w:pStyle w:val="BodyText"/>
        <w:spacing w:before="4"/>
        <w:ind w:left="0" w:firstLine="0"/>
        <w:jc w:val="left"/>
        <w:rPr>
          <w:sz w:val="16"/>
        </w:rPr>
      </w:pPr>
      <w:r>
        <w:rPr>
          <w:noProof/>
        </w:rPr>
        <w:drawing>
          <wp:anchor distT="0" distB="0" distL="0" distR="0" simplePos="0" relativeHeight="251638784" behindDoc="0" locked="0" layoutInCell="1" allowOverlap="1">
            <wp:simplePos x="0" y="0"/>
            <wp:positionH relativeFrom="page">
              <wp:posOffset>5394995</wp:posOffset>
            </wp:positionH>
            <wp:positionV relativeFrom="paragraph">
              <wp:posOffset>144686</wp:posOffset>
            </wp:positionV>
            <wp:extent cx="625249" cy="725424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249" cy="725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22BE" w:rsidRDefault="00A822BE">
      <w:pPr>
        <w:pStyle w:val="BodyText"/>
        <w:spacing w:before="1"/>
        <w:ind w:left="0" w:firstLine="0"/>
        <w:jc w:val="left"/>
        <w:rPr>
          <w:sz w:val="27"/>
        </w:rPr>
      </w:pPr>
    </w:p>
    <w:p w:rsidR="00A822BE" w:rsidRDefault="0046556E">
      <w:pPr>
        <w:pStyle w:val="ListParagraph"/>
        <w:numPr>
          <w:ilvl w:val="2"/>
          <w:numId w:val="14"/>
        </w:numPr>
        <w:tabs>
          <w:tab w:val="left" w:pos="1089"/>
        </w:tabs>
        <w:spacing w:before="1" w:line="205" w:lineRule="exact"/>
        <w:jc w:val="left"/>
        <w:rPr>
          <w:i/>
          <w:sz w:val="18"/>
        </w:rPr>
      </w:pPr>
      <w:r>
        <w:rPr>
          <w:i/>
          <w:spacing w:val="-3"/>
          <w:sz w:val="18"/>
        </w:rPr>
        <w:t xml:space="preserve">ATS </w:t>
      </w:r>
      <w:r>
        <w:rPr>
          <w:i/>
          <w:sz w:val="18"/>
        </w:rPr>
        <w:t>пријавни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биро</w:t>
      </w:r>
    </w:p>
    <w:p w:rsidR="00A822BE" w:rsidRDefault="0046556E">
      <w:pPr>
        <w:pStyle w:val="ListParagraph"/>
        <w:numPr>
          <w:ilvl w:val="3"/>
          <w:numId w:val="14"/>
        </w:numPr>
        <w:tabs>
          <w:tab w:val="left" w:pos="1237"/>
        </w:tabs>
        <w:spacing w:before="1" w:line="235" w:lineRule="auto"/>
        <w:ind w:right="128" w:firstLine="397"/>
        <w:jc w:val="both"/>
        <w:rPr>
          <w:sz w:val="18"/>
        </w:rPr>
      </w:pPr>
      <w:r>
        <w:rPr>
          <w:sz w:val="18"/>
        </w:rPr>
        <w:t xml:space="preserve">Слово </w:t>
      </w:r>
      <w:r>
        <w:rPr>
          <w:i/>
          <w:sz w:val="18"/>
        </w:rPr>
        <w:t xml:space="preserve">С </w:t>
      </w:r>
      <w:r>
        <w:rPr>
          <w:sz w:val="18"/>
        </w:rPr>
        <w:t xml:space="preserve">црне боје, постављено вертикално на жутој позадини (слика А1-10) означава локацију </w:t>
      </w:r>
      <w:r>
        <w:rPr>
          <w:i/>
          <w:spacing w:val="-3"/>
          <w:sz w:val="18"/>
        </w:rPr>
        <w:t xml:space="preserve">ATS </w:t>
      </w:r>
      <w:r>
        <w:rPr>
          <w:sz w:val="18"/>
        </w:rPr>
        <w:t>пријавног</w:t>
      </w:r>
      <w:r>
        <w:rPr>
          <w:spacing w:val="-22"/>
          <w:sz w:val="18"/>
        </w:rPr>
        <w:t xml:space="preserve"> </w:t>
      </w:r>
      <w:r>
        <w:rPr>
          <w:sz w:val="18"/>
        </w:rPr>
        <w:t>бироа.</w:t>
      </w:r>
    </w:p>
    <w:p w:rsidR="00A822BE" w:rsidRDefault="00A822BE">
      <w:pPr>
        <w:spacing w:line="235" w:lineRule="auto"/>
        <w:jc w:val="both"/>
        <w:rPr>
          <w:sz w:val="18"/>
        </w:rPr>
        <w:sectPr w:rsidR="00A822BE">
          <w:pgSz w:w="12390" w:h="15650"/>
          <w:pgMar w:top="80" w:right="720" w:bottom="280" w:left="640" w:header="720" w:footer="720" w:gutter="0"/>
          <w:cols w:num="2" w:space="720" w:equalWidth="0">
            <w:col w:w="5506" w:space="40"/>
            <w:col w:w="5484"/>
          </w:cols>
        </w:sectPr>
      </w:pPr>
    </w:p>
    <w:p w:rsidR="00A822BE" w:rsidRDefault="0046556E">
      <w:pPr>
        <w:pStyle w:val="BodyText"/>
        <w:spacing w:before="11"/>
        <w:ind w:left="0" w:firstLine="0"/>
        <w:jc w:val="left"/>
      </w:pPr>
      <w:r>
        <w:pict>
          <v:shape id="_x0000_s1037" style="position:absolute;margin-left:-4.6pt;margin-top:782.1pt;width:.1pt;height:738.95pt;z-index:251672576;mso-position-horizontal-relative:page;mso-position-vertical-relative:page" coordorigin="-92,15642" coordsize="0,14779" o:spt="100" adj="0,,0" path="m6286,193r,14779m6286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</w:p>
    <w:p w:rsidR="00A822BE" w:rsidRDefault="0046556E">
      <w:pPr>
        <w:pStyle w:val="Heading1"/>
        <w:tabs>
          <w:tab w:val="left" w:pos="7780"/>
        </w:tabs>
        <w:ind w:left="2471"/>
      </w:pPr>
      <w:r>
        <w:rPr>
          <w:noProof/>
        </w:rPr>
        <w:drawing>
          <wp:inline distT="0" distB="0" distL="0" distR="0">
            <wp:extent cx="622992" cy="582072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992" cy="58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2"/>
        </w:rPr>
        <w:drawing>
          <wp:inline distT="0" distB="0" distL="0" distR="0">
            <wp:extent cx="695207" cy="627888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07" cy="62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2BE" w:rsidRDefault="00A822BE">
      <w:pPr>
        <w:sectPr w:rsidR="00A822BE">
          <w:type w:val="continuous"/>
          <w:pgSz w:w="12390" w:h="15650"/>
          <w:pgMar w:top="1480" w:right="720" w:bottom="280" w:left="640" w:header="720" w:footer="720" w:gutter="0"/>
          <w:cols w:space="720"/>
        </w:sectPr>
      </w:pPr>
    </w:p>
    <w:p w:rsidR="00A822BE" w:rsidRDefault="0046556E">
      <w:pPr>
        <w:pStyle w:val="ListParagraph"/>
        <w:numPr>
          <w:ilvl w:val="2"/>
          <w:numId w:val="14"/>
        </w:numPr>
        <w:tabs>
          <w:tab w:val="left" w:pos="966"/>
        </w:tabs>
        <w:spacing w:before="68" w:line="203" w:lineRule="exact"/>
        <w:ind w:left="965"/>
        <w:jc w:val="left"/>
        <w:rPr>
          <w:i/>
          <w:sz w:val="18"/>
        </w:rPr>
      </w:pPr>
      <w:r>
        <w:lastRenderedPageBreak/>
        <w:pict>
          <v:shape id="_x0000_s1036" style="position:absolute;left:0;text-align:left;margin-left:-4.6pt;margin-top:778pt;width:.1pt;height:664.15pt;z-index:251673600;mso-position-horizontal-relative:page" coordorigin="-92,15560" coordsize="0,13283" o:spt="100" adj="0,,0" path="m6002,111r,13282m6002,111r,13282e" filled="f" strokeweight=".6pt">
            <v:stroke joinstyle="round"/>
            <v:formulas/>
            <v:path arrowok="t" o:connecttype="segments"/>
            <w10:wrap anchorx="page"/>
          </v:shape>
        </w:pict>
      </w:r>
      <w:r>
        <w:rPr>
          <w:noProof/>
        </w:rPr>
        <w:drawing>
          <wp:anchor distT="0" distB="0" distL="0" distR="0" simplePos="0" relativeHeight="251641856" behindDoc="0" locked="0" layoutInCell="1" allowOverlap="1">
            <wp:simplePos x="0" y="0"/>
            <wp:positionH relativeFrom="page">
              <wp:posOffset>3944182</wp:posOffset>
            </wp:positionH>
            <wp:positionV relativeFrom="paragraph">
              <wp:posOffset>157364</wp:posOffset>
            </wp:positionV>
            <wp:extent cx="3166914" cy="6377533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6914" cy="6377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Летење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једрилица</w:t>
      </w:r>
    </w:p>
    <w:p w:rsidR="00A822BE" w:rsidRDefault="0046556E">
      <w:pPr>
        <w:pStyle w:val="ListParagraph"/>
        <w:numPr>
          <w:ilvl w:val="3"/>
          <w:numId w:val="14"/>
        </w:numPr>
        <w:tabs>
          <w:tab w:val="left" w:pos="1105"/>
        </w:tabs>
        <w:spacing w:before="1" w:line="232" w:lineRule="auto"/>
        <w:ind w:left="118" w:right="5796" w:firstLine="397"/>
        <w:jc w:val="both"/>
        <w:rPr>
          <w:sz w:val="18"/>
        </w:rPr>
      </w:pPr>
      <w:r>
        <w:rPr>
          <w:sz w:val="18"/>
        </w:rPr>
        <w:t xml:space="preserve">Двоструки бели </w:t>
      </w:r>
      <w:r>
        <w:rPr>
          <w:spacing w:val="-3"/>
          <w:sz w:val="18"/>
        </w:rPr>
        <w:t xml:space="preserve">крст, </w:t>
      </w:r>
      <w:r>
        <w:rPr>
          <w:sz w:val="18"/>
        </w:rPr>
        <w:t>хоризонтално постављен у сиг- налној зони (слика А1-11), означава да аеродром користе једрили- це и да је летење једрилица у</w:t>
      </w:r>
      <w:r>
        <w:rPr>
          <w:spacing w:val="-4"/>
          <w:sz w:val="18"/>
        </w:rPr>
        <w:t xml:space="preserve"> </w:t>
      </w:r>
      <w:r>
        <w:rPr>
          <w:spacing w:val="-5"/>
          <w:sz w:val="18"/>
        </w:rPr>
        <w:t>току.</w:t>
      </w:r>
    </w:p>
    <w:p w:rsidR="00A822BE" w:rsidRDefault="0046556E">
      <w:pPr>
        <w:pStyle w:val="BodyText"/>
        <w:spacing w:before="7"/>
        <w:ind w:left="0" w:firstLine="0"/>
        <w:jc w:val="left"/>
        <w:rPr>
          <w:sz w:val="21"/>
        </w:rPr>
      </w:pPr>
      <w:r>
        <w:rPr>
          <w:noProof/>
        </w:rPr>
        <w:drawing>
          <wp:anchor distT="0" distB="0" distL="0" distR="0" simplePos="0" relativeHeight="251639808" behindDoc="0" locked="0" layoutInCell="1" allowOverlap="1">
            <wp:simplePos x="0" y="0"/>
            <wp:positionH relativeFrom="page">
              <wp:posOffset>1765220</wp:posOffset>
            </wp:positionH>
            <wp:positionV relativeFrom="paragraph">
              <wp:posOffset>182945</wp:posOffset>
            </wp:positionV>
            <wp:extent cx="682883" cy="627887"/>
            <wp:effectExtent l="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883" cy="627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22BE" w:rsidRDefault="00A822BE">
      <w:pPr>
        <w:pStyle w:val="BodyText"/>
        <w:spacing w:before="3"/>
        <w:ind w:left="0" w:firstLine="0"/>
        <w:jc w:val="left"/>
        <w:rPr>
          <w:sz w:val="25"/>
        </w:rPr>
      </w:pPr>
    </w:p>
    <w:p w:rsidR="00A822BE" w:rsidRDefault="0046556E">
      <w:pPr>
        <w:pStyle w:val="ListParagraph"/>
        <w:numPr>
          <w:ilvl w:val="0"/>
          <w:numId w:val="21"/>
        </w:numPr>
        <w:tabs>
          <w:tab w:val="left" w:pos="696"/>
        </w:tabs>
        <w:spacing w:line="203" w:lineRule="exact"/>
        <w:ind w:left="695"/>
        <w:jc w:val="left"/>
        <w:rPr>
          <w:sz w:val="18"/>
        </w:rPr>
      </w:pPr>
      <w:r>
        <w:rPr>
          <w:sz w:val="18"/>
        </w:rPr>
        <w:t xml:space="preserve">СИГНАЛИ ЗА </w:t>
      </w:r>
      <w:r>
        <w:rPr>
          <w:spacing w:val="-4"/>
          <w:sz w:val="18"/>
        </w:rPr>
        <w:t>ПАРКИРАЊЕ</w:t>
      </w:r>
    </w:p>
    <w:p w:rsidR="00A822BE" w:rsidRDefault="0046556E">
      <w:pPr>
        <w:pStyle w:val="Heading2"/>
        <w:numPr>
          <w:ilvl w:val="1"/>
          <w:numId w:val="21"/>
        </w:numPr>
        <w:tabs>
          <w:tab w:val="left" w:pos="831"/>
        </w:tabs>
        <w:spacing w:line="200" w:lineRule="exact"/>
        <w:ind w:left="830"/>
      </w:pPr>
      <w:r>
        <w:t>Од сигналисте/паркера</w:t>
      </w:r>
      <w:r>
        <w:rPr>
          <w:spacing w:val="-1"/>
        </w:rPr>
        <w:t xml:space="preserve"> </w:t>
      </w:r>
      <w:r>
        <w:rPr>
          <w:spacing w:val="-3"/>
        </w:rPr>
        <w:t>ваздухоплову</w:t>
      </w:r>
    </w:p>
    <w:p w:rsidR="00A822BE" w:rsidRDefault="0046556E">
      <w:pPr>
        <w:pStyle w:val="ListParagraph"/>
        <w:numPr>
          <w:ilvl w:val="2"/>
          <w:numId w:val="21"/>
        </w:numPr>
        <w:tabs>
          <w:tab w:val="left" w:pos="978"/>
        </w:tabs>
        <w:spacing w:before="2" w:line="232" w:lineRule="auto"/>
        <w:ind w:left="118" w:right="5796" w:firstLine="397"/>
        <w:jc w:val="both"/>
        <w:rPr>
          <w:sz w:val="18"/>
        </w:rPr>
      </w:pPr>
      <w:r>
        <w:rPr>
          <w:sz w:val="18"/>
        </w:rPr>
        <w:t xml:space="preserve">Сигналиста/паркер даје сигнале рукама,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су по по- треби осветљ</w:t>
      </w:r>
      <w:r>
        <w:rPr>
          <w:sz w:val="18"/>
        </w:rPr>
        <w:t xml:space="preserve">ене да би их пилот могао лакше уочити, окренут ли- цем према </w:t>
      </w:r>
      <w:r>
        <w:rPr>
          <w:spacing w:val="-4"/>
          <w:sz w:val="18"/>
        </w:rPr>
        <w:t xml:space="preserve">ваздухоплову, </w:t>
      </w:r>
      <w:r>
        <w:rPr>
          <w:sz w:val="18"/>
        </w:rPr>
        <w:t>на следећој</w:t>
      </w:r>
      <w:r>
        <w:rPr>
          <w:sz w:val="18"/>
        </w:rPr>
        <w:t xml:space="preserve"> </w:t>
      </w:r>
      <w:r>
        <w:rPr>
          <w:sz w:val="18"/>
        </w:rPr>
        <w:t>позицији:</w:t>
      </w:r>
    </w:p>
    <w:p w:rsidR="00A822BE" w:rsidRDefault="0046556E">
      <w:pPr>
        <w:pStyle w:val="BodyText"/>
        <w:spacing w:line="232" w:lineRule="auto"/>
        <w:ind w:right="5796" w:firstLine="396"/>
      </w:pPr>
      <w:r>
        <w:t>(а)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ваздухоплове</w:t>
      </w:r>
      <w:r>
        <w:rPr>
          <w:spacing w:val="-6"/>
        </w:rPr>
        <w:t xml:space="preserve"> </w:t>
      </w:r>
      <w:r>
        <w:t>са</w:t>
      </w:r>
      <w:r>
        <w:rPr>
          <w:spacing w:val="-6"/>
        </w:rPr>
        <w:t xml:space="preserve"> </w:t>
      </w:r>
      <w:r>
        <w:t>фиксним</w:t>
      </w:r>
      <w:r>
        <w:rPr>
          <w:spacing w:val="-5"/>
        </w:rPr>
        <w:t xml:space="preserve"> </w:t>
      </w:r>
      <w:r>
        <w:t>крилима,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леве</w:t>
      </w:r>
      <w:r>
        <w:rPr>
          <w:spacing w:val="-6"/>
        </w:rPr>
        <w:t xml:space="preserve"> </w:t>
      </w:r>
      <w:r>
        <w:t>стране</w:t>
      </w:r>
      <w:r>
        <w:rPr>
          <w:spacing w:val="-6"/>
        </w:rPr>
        <w:t xml:space="preserve"> </w:t>
      </w:r>
      <w:r>
        <w:t xml:space="preserve">вазду- хоплова, </w:t>
      </w:r>
      <w:r>
        <w:rPr>
          <w:spacing w:val="-3"/>
        </w:rPr>
        <w:t xml:space="preserve">где </w:t>
      </w:r>
      <w:r>
        <w:t>га пилот може најбоље уочити;</w:t>
      </w:r>
      <w:r>
        <w:rPr>
          <w:spacing w:val="-6"/>
        </w:rPr>
        <w:t xml:space="preserve"> </w:t>
      </w:r>
      <w:r>
        <w:t>и</w:t>
      </w:r>
    </w:p>
    <w:p w:rsidR="00A822BE" w:rsidRDefault="0046556E">
      <w:pPr>
        <w:pStyle w:val="BodyText"/>
        <w:spacing w:line="232" w:lineRule="auto"/>
        <w:ind w:right="5798" w:firstLine="396"/>
      </w:pPr>
      <w:r>
        <w:t>(б) за хеликоптере, на месту где пилот може најбоље уочити сигналисту/паркера.</w:t>
      </w:r>
    </w:p>
    <w:p w:rsidR="00A822BE" w:rsidRDefault="0046556E">
      <w:pPr>
        <w:pStyle w:val="ListParagraph"/>
        <w:numPr>
          <w:ilvl w:val="2"/>
          <w:numId w:val="21"/>
        </w:numPr>
        <w:tabs>
          <w:tab w:val="left" w:pos="1030"/>
        </w:tabs>
        <w:spacing w:line="232" w:lineRule="auto"/>
        <w:ind w:left="118" w:right="5796" w:firstLine="397"/>
        <w:jc w:val="both"/>
        <w:rPr>
          <w:sz w:val="18"/>
        </w:rPr>
      </w:pPr>
      <w:r>
        <w:rPr>
          <w:sz w:val="18"/>
        </w:rPr>
        <w:t xml:space="preserve">Пре употребе следећих сигнала, сигналиста/паркер мора да утврди да, у области унутар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се ваздухоплов води, нема</w:t>
      </w:r>
      <w:r>
        <w:rPr>
          <w:spacing w:val="-6"/>
          <w:sz w:val="18"/>
        </w:rPr>
        <w:t xml:space="preserve"> </w:t>
      </w:r>
      <w:r>
        <w:rPr>
          <w:sz w:val="18"/>
        </w:rPr>
        <w:t>предмета</w:t>
      </w:r>
      <w:r>
        <w:rPr>
          <w:spacing w:val="-6"/>
          <w:sz w:val="18"/>
        </w:rPr>
        <w:t xml:space="preserve"> </w:t>
      </w:r>
      <w:r>
        <w:rPr>
          <w:sz w:val="18"/>
        </w:rPr>
        <w:t>у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>које</w:t>
      </w:r>
      <w:r>
        <w:rPr>
          <w:spacing w:val="-6"/>
          <w:sz w:val="18"/>
        </w:rPr>
        <w:t xml:space="preserve"> </w:t>
      </w:r>
      <w:r>
        <w:rPr>
          <w:sz w:val="18"/>
        </w:rPr>
        <w:t>би</w:t>
      </w:r>
      <w:r>
        <w:rPr>
          <w:spacing w:val="-6"/>
          <w:sz w:val="18"/>
        </w:rPr>
        <w:t xml:space="preserve"> </w:t>
      </w:r>
      <w:r>
        <w:rPr>
          <w:sz w:val="18"/>
        </w:rPr>
        <w:t>ваздухоплов</w:t>
      </w:r>
      <w:r>
        <w:rPr>
          <w:spacing w:val="-6"/>
          <w:sz w:val="18"/>
        </w:rPr>
        <w:t xml:space="preserve"> </w:t>
      </w:r>
      <w:r>
        <w:rPr>
          <w:sz w:val="18"/>
        </w:rPr>
        <w:t>могао</w:t>
      </w:r>
      <w:r>
        <w:rPr>
          <w:spacing w:val="-6"/>
          <w:sz w:val="18"/>
        </w:rPr>
        <w:t xml:space="preserve"> </w:t>
      </w:r>
      <w:r>
        <w:rPr>
          <w:sz w:val="18"/>
        </w:rPr>
        <w:t>да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>удари</w:t>
      </w:r>
      <w:r>
        <w:rPr>
          <w:spacing w:val="-6"/>
          <w:sz w:val="18"/>
        </w:rPr>
        <w:t xml:space="preserve"> </w:t>
      </w:r>
      <w:r>
        <w:rPr>
          <w:sz w:val="18"/>
        </w:rPr>
        <w:t>поступајући</w:t>
      </w:r>
      <w:r>
        <w:rPr>
          <w:spacing w:val="-6"/>
          <w:sz w:val="18"/>
        </w:rPr>
        <w:t xml:space="preserve"> </w:t>
      </w:r>
      <w:r>
        <w:rPr>
          <w:sz w:val="18"/>
        </w:rPr>
        <w:t>у складу са</w:t>
      </w:r>
      <w:r>
        <w:rPr>
          <w:spacing w:val="-1"/>
          <w:sz w:val="18"/>
        </w:rPr>
        <w:t xml:space="preserve"> </w:t>
      </w:r>
      <w:r>
        <w:rPr>
          <w:sz w:val="18"/>
        </w:rPr>
        <w:t>SERA.3301(a).</w:t>
      </w:r>
    </w:p>
    <w:p w:rsidR="00A822BE" w:rsidRDefault="0046556E">
      <w:pPr>
        <w:pStyle w:val="BodyText"/>
        <w:spacing w:before="4"/>
        <w:ind w:left="0" w:firstLine="0"/>
        <w:jc w:val="left"/>
        <w:rPr>
          <w:sz w:val="19"/>
        </w:rPr>
      </w:pPr>
      <w:r>
        <w:rPr>
          <w:noProof/>
        </w:rPr>
        <w:drawing>
          <wp:anchor distT="0" distB="0" distL="0" distR="0" simplePos="0" relativeHeight="251640832" behindDoc="0" locked="0" layoutInCell="1" allowOverlap="1">
            <wp:simplePos x="0" y="0"/>
            <wp:positionH relativeFrom="page">
              <wp:posOffset>505914</wp:posOffset>
            </wp:positionH>
            <wp:positionV relativeFrom="paragraph">
              <wp:posOffset>166645</wp:posOffset>
            </wp:positionV>
            <wp:extent cx="3148163" cy="4992624"/>
            <wp:effectExtent l="0" t="0" r="0" b="0"/>
            <wp:wrapTopAndBottom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163" cy="4992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22BE" w:rsidRDefault="00A822BE">
      <w:pPr>
        <w:rPr>
          <w:sz w:val="19"/>
        </w:rPr>
        <w:sectPr w:rsidR="00A822BE">
          <w:pgSz w:w="12390" w:h="15650"/>
          <w:pgMar w:top="80" w:right="720" w:bottom="280" w:left="640" w:header="720" w:footer="720" w:gutter="0"/>
          <w:cols w:space="720"/>
        </w:sectPr>
      </w:pPr>
    </w:p>
    <w:p w:rsidR="00A822BE" w:rsidRDefault="0046556E">
      <w:pPr>
        <w:pStyle w:val="BodyText"/>
        <w:spacing w:before="3"/>
        <w:ind w:left="0" w:firstLine="0"/>
        <w:jc w:val="left"/>
        <w:rPr>
          <w:sz w:val="10"/>
        </w:rPr>
      </w:pPr>
      <w:r>
        <w:lastRenderedPageBreak/>
        <w:pict>
          <v:shape id="_x0000_s1035" style="position:absolute;margin-left:-4.6pt;margin-top:782.1pt;width:.1pt;height:503.9pt;z-index:251674624;mso-position-horizontal-relative:page;mso-position-vertical-relative:page" coordorigin="-92,15642" coordsize="0,10078" o:spt="100" adj="0,,0" path="m6286,197r,10077m6286,197r,10077e" filled="f" strokeweight=".6pt">
            <v:stroke joinstyle="round"/>
            <v:formulas/>
            <v:path arrowok="t" o:connecttype="segments"/>
            <w10:wrap anchorx="page" anchory="page"/>
          </v:shape>
        </w:pict>
      </w:r>
    </w:p>
    <w:p w:rsidR="00A822BE" w:rsidRDefault="0046556E">
      <w:pPr>
        <w:pStyle w:val="Heading1"/>
        <w:tabs>
          <w:tab w:val="left" w:pos="5845"/>
        </w:tabs>
        <w:ind w:left="459"/>
      </w:pPr>
      <w:r>
        <w:rPr>
          <w:noProof/>
        </w:rPr>
        <w:drawing>
          <wp:inline distT="0" distB="0" distL="0" distR="0">
            <wp:extent cx="3157620" cy="6260592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620" cy="626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1"/>
        </w:rPr>
        <w:drawing>
          <wp:inline distT="0" distB="0" distL="0" distR="0">
            <wp:extent cx="3161134" cy="6260592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1134" cy="626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2BE" w:rsidRDefault="00A822BE">
      <w:pPr>
        <w:sectPr w:rsidR="00A822BE">
          <w:pgSz w:w="12390" w:h="15650"/>
          <w:pgMar w:top="200" w:right="720" w:bottom="280" w:left="640" w:header="720" w:footer="720" w:gutter="0"/>
          <w:cols w:space="720"/>
        </w:sectPr>
      </w:pPr>
    </w:p>
    <w:p w:rsidR="00A822BE" w:rsidRDefault="0046556E">
      <w:pPr>
        <w:pStyle w:val="BodyText"/>
        <w:spacing w:before="10" w:after="1"/>
        <w:ind w:left="0" w:firstLine="0"/>
        <w:jc w:val="left"/>
        <w:rPr>
          <w:sz w:val="12"/>
        </w:rPr>
      </w:pPr>
      <w:r>
        <w:lastRenderedPageBreak/>
        <w:pict>
          <v:shape id="_x0000_s1034" style="position:absolute;margin-left:-4.6pt;margin-top:782.1pt;width:.1pt;height:520.8pt;z-index:251675648;mso-position-horizontal-relative:page;mso-position-vertical-relative:page" coordorigin="-92,15642" coordsize="0,10416" o:spt="100" adj="0,,0" path="m6002,189r,10416m6002,189r,10416e" filled="f" strokeweight=".6pt">
            <v:stroke joinstyle="round"/>
            <v:formulas/>
            <v:path arrowok="t" o:connecttype="segments"/>
            <w10:wrap anchorx="page" anchory="page"/>
          </v:shape>
        </w:pict>
      </w:r>
    </w:p>
    <w:p w:rsidR="00A822BE" w:rsidRDefault="0046556E">
      <w:pPr>
        <w:tabs>
          <w:tab w:val="left" w:pos="5561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198124" cy="6467856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8124" cy="646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4"/>
          <w:sz w:val="20"/>
        </w:rPr>
        <w:drawing>
          <wp:inline distT="0" distB="0" distL="0" distR="0">
            <wp:extent cx="3163462" cy="6284976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3462" cy="628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2BE" w:rsidRDefault="00A822BE">
      <w:pPr>
        <w:rPr>
          <w:sz w:val="20"/>
        </w:rPr>
        <w:sectPr w:rsidR="00A822BE">
          <w:pgSz w:w="12390" w:h="15650"/>
          <w:pgMar w:top="180" w:right="720" w:bottom="280" w:left="640" w:header="720" w:footer="720" w:gutter="0"/>
          <w:cols w:space="720"/>
        </w:sectPr>
      </w:pPr>
    </w:p>
    <w:p w:rsidR="00A822BE" w:rsidRDefault="0046556E">
      <w:pPr>
        <w:pStyle w:val="BodyText"/>
        <w:spacing w:before="7"/>
        <w:ind w:left="0" w:firstLine="0"/>
        <w:jc w:val="left"/>
        <w:rPr>
          <w:sz w:val="10"/>
        </w:rPr>
      </w:pPr>
      <w:r>
        <w:lastRenderedPageBreak/>
        <w:pict>
          <v:shape id="_x0000_s1033" style="position:absolute;margin-left:-4.6pt;margin-top:782.1pt;width:.1pt;height:515.6pt;z-index:251676672;mso-position-horizontal-relative:page;mso-position-vertical-relative:page" coordorigin="-92,15642" coordsize="0,10312" o:spt="100" adj="0,,0" path="m6286,218r,10311m6286,218r,10311e" filled="f" strokeweight=".6pt">
            <v:stroke joinstyle="round"/>
            <v:formulas/>
            <v:path arrowok="t" o:connecttype="segments"/>
            <w10:wrap anchorx="page" anchory="page"/>
          </v:shape>
        </w:pict>
      </w:r>
    </w:p>
    <w:p w:rsidR="00A822BE" w:rsidRDefault="0046556E">
      <w:pPr>
        <w:tabs>
          <w:tab w:val="left" w:pos="5845"/>
        </w:tabs>
        <w:ind w:left="43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199846" cy="6419088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846" cy="641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36"/>
          <w:sz w:val="20"/>
        </w:rPr>
        <w:drawing>
          <wp:inline distT="0" distB="0" distL="0" distR="0">
            <wp:extent cx="3173926" cy="6181344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3926" cy="618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2BE" w:rsidRDefault="00A822BE">
      <w:pPr>
        <w:rPr>
          <w:sz w:val="20"/>
        </w:rPr>
        <w:sectPr w:rsidR="00A822BE">
          <w:pgSz w:w="12390" w:h="15650"/>
          <w:pgMar w:top="220" w:right="720" w:bottom="280" w:left="640" w:header="720" w:footer="720" w:gutter="0"/>
          <w:cols w:space="720"/>
        </w:sectPr>
      </w:pPr>
    </w:p>
    <w:p w:rsidR="00A822BE" w:rsidRDefault="0046556E">
      <w:pPr>
        <w:pStyle w:val="Heading2"/>
        <w:numPr>
          <w:ilvl w:val="1"/>
          <w:numId w:val="13"/>
        </w:numPr>
        <w:tabs>
          <w:tab w:val="left" w:pos="6217"/>
        </w:tabs>
        <w:spacing w:before="68" w:line="203" w:lineRule="exact"/>
        <w:jc w:val="left"/>
      </w:pPr>
      <w:r>
        <w:rPr>
          <w:noProof/>
        </w:rPr>
        <w:lastRenderedPageBreak/>
        <w:drawing>
          <wp:anchor distT="0" distB="0" distL="0" distR="0" simplePos="0" relativeHeight="251643904" behindDoc="0" locked="0" layoutInCell="1" allowOverlap="1">
            <wp:simplePos x="0" y="0"/>
            <wp:positionH relativeFrom="page">
              <wp:posOffset>524185</wp:posOffset>
            </wp:positionH>
            <wp:positionV relativeFrom="paragraph">
              <wp:posOffset>167771</wp:posOffset>
            </wp:positionV>
            <wp:extent cx="3154733" cy="4252224"/>
            <wp:effectExtent l="0" t="0" r="0" b="0"/>
            <wp:wrapNone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4733" cy="4252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2" style="position:absolute;left:0;text-align:left;margin-left:-4.6pt;margin-top:778pt;width:.1pt;height:478.15pt;z-index:251677696;mso-position-horizontal-relative:page;mso-position-vertical-relative:text" coordorigin="-92,15560" coordsize="0,9563" o:spt="100" adj="0,,0" path="m6002,111r,9562m6002,111r,9562e" filled="f" strokeweight=".6pt">
            <v:stroke joinstyle="round"/>
            <v:formulas/>
            <v:path arrowok="t" o:connecttype="segments"/>
            <w10:wrap anchorx="page"/>
          </v:shape>
        </w:pict>
      </w:r>
      <w:r>
        <w:t>Од пилота ваздухоплова</w:t>
      </w:r>
      <w:r>
        <w:rPr>
          <w:spacing w:val="-6"/>
        </w:rPr>
        <w:t xml:space="preserve"> </w:t>
      </w:r>
      <w:r>
        <w:t>сигналисти/паркеру</w:t>
      </w:r>
    </w:p>
    <w:p w:rsidR="00A822BE" w:rsidRDefault="0046556E">
      <w:pPr>
        <w:pStyle w:val="ListParagraph"/>
        <w:numPr>
          <w:ilvl w:val="2"/>
          <w:numId w:val="13"/>
        </w:numPr>
        <w:tabs>
          <w:tab w:val="left" w:pos="6349"/>
        </w:tabs>
        <w:spacing w:before="1" w:line="232" w:lineRule="auto"/>
        <w:ind w:right="411" w:firstLine="397"/>
        <w:jc w:val="both"/>
        <w:rPr>
          <w:sz w:val="18"/>
        </w:rPr>
      </w:pPr>
      <w:r>
        <w:rPr>
          <w:sz w:val="18"/>
        </w:rPr>
        <w:t>Ове</w:t>
      </w:r>
      <w:r>
        <w:rPr>
          <w:spacing w:val="-8"/>
          <w:sz w:val="18"/>
        </w:rPr>
        <w:t xml:space="preserve"> </w:t>
      </w:r>
      <w:r>
        <w:rPr>
          <w:sz w:val="18"/>
        </w:rPr>
        <w:t>сигнале</w:t>
      </w:r>
      <w:r>
        <w:rPr>
          <w:spacing w:val="-8"/>
          <w:sz w:val="18"/>
        </w:rPr>
        <w:t xml:space="preserve"> </w:t>
      </w:r>
      <w:r>
        <w:rPr>
          <w:sz w:val="18"/>
        </w:rPr>
        <w:t>употребљава</w:t>
      </w:r>
      <w:r>
        <w:rPr>
          <w:spacing w:val="-8"/>
          <w:sz w:val="18"/>
        </w:rPr>
        <w:t xml:space="preserve"> </w:t>
      </w:r>
      <w:r>
        <w:rPr>
          <w:sz w:val="18"/>
        </w:rPr>
        <w:t>пилот</w:t>
      </w:r>
      <w:r>
        <w:rPr>
          <w:spacing w:val="-8"/>
          <w:sz w:val="18"/>
        </w:rPr>
        <w:t xml:space="preserve"> </w:t>
      </w:r>
      <w:r>
        <w:rPr>
          <w:sz w:val="18"/>
        </w:rPr>
        <w:t>у</w:t>
      </w:r>
      <w:r>
        <w:rPr>
          <w:spacing w:val="-8"/>
          <w:sz w:val="18"/>
        </w:rPr>
        <w:t xml:space="preserve"> </w:t>
      </w:r>
      <w:r>
        <w:rPr>
          <w:sz w:val="18"/>
        </w:rPr>
        <w:t>пилотској</w:t>
      </w:r>
      <w:r>
        <w:rPr>
          <w:spacing w:val="-8"/>
          <w:sz w:val="18"/>
        </w:rPr>
        <w:t xml:space="preserve"> </w:t>
      </w:r>
      <w:r>
        <w:rPr>
          <w:sz w:val="18"/>
        </w:rPr>
        <w:t>кабини</w:t>
      </w:r>
      <w:r>
        <w:rPr>
          <w:spacing w:val="-8"/>
          <w:sz w:val="18"/>
        </w:rPr>
        <w:t xml:space="preserve"> </w:t>
      </w:r>
      <w:r>
        <w:rPr>
          <w:sz w:val="18"/>
        </w:rPr>
        <w:t xml:space="preserve">по- моћу руку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морају да </w:t>
      </w:r>
      <w:r>
        <w:rPr>
          <w:spacing w:val="-5"/>
          <w:sz w:val="18"/>
        </w:rPr>
        <w:t xml:space="preserve">буду </w:t>
      </w:r>
      <w:r>
        <w:rPr>
          <w:sz w:val="18"/>
        </w:rPr>
        <w:t>јасно видљиве сигналисти/паркеру и, по потреби, осветљене да би их сигналиста/паркер могао лакше уочити.</w:t>
      </w:r>
    </w:p>
    <w:p w:rsidR="00A822BE" w:rsidRDefault="0046556E">
      <w:pPr>
        <w:pStyle w:val="BodyText"/>
        <w:spacing w:before="8"/>
        <w:ind w:left="0" w:firstLine="0"/>
        <w:jc w:val="left"/>
        <w:rPr>
          <w:sz w:val="20"/>
        </w:rPr>
      </w:pPr>
      <w:r>
        <w:rPr>
          <w:noProof/>
        </w:rPr>
        <w:drawing>
          <wp:anchor distT="0" distB="0" distL="0" distR="0" simplePos="0" relativeHeight="251642880" behindDoc="0" locked="0" layoutInCell="1" allowOverlap="1">
            <wp:simplePos x="0" y="0"/>
            <wp:positionH relativeFrom="page">
              <wp:posOffset>3938091</wp:posOffset>
            </wp:positionH>
            <wp:positionV relativeFrom="paragraph">
              <wp:posOffset>176446</wp:posOffset>
            </wp:positionV>
            <wp:extent cx="3135910" cy="5154644"/>
            <wp:effectExtent l="0" t="0" r="0" b="0"/>
            <wp:wrapTopAndBottom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5910" cy="5154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22BE" w:rsidRDefault="00A822BE">
      <w:pPr>
        <w:rPr>
          <w:sz w:val="20"/>
        </w:rPr>
        <w:sectPr w:rsidR="00A822BE">
          <w:pgSz w:w="12390" w:h="15650"/>
          <w:pgMar w:top="80" w:right="720" w:bottom="280" w:left="640" w:header="720" w:footer="720" w:gutter="0"/>
          <w:cols w:space="720"/>
        </w:sectPr>
      </w:pPr>
    </w:p>
    <w:p w:rsidR="00A822BE" w:rsidRDefault="0046556E">
      <w:pPr>
        <w:pStyle w:val="Heading2"/>
        <w:numPr>
          <w:ilvl w:val="1"/>
          <w:numId w:val="13"/>
        </w:numPr>
        <w:tabs>
          <w:tab w:val="left" w:pos="1114"/>
        </w:tabs>
        <w:spacing w:before="68" w:line="204" w:lineRule="exact"/>
        <w:ind w:left="1113"/>
        <w:jc w:val="left"/>
      </w:pPr>
      <w:r>
        <w:lastRenderedPageBreak/>
        <w:pict>
          <v:shape id="_x0000_s1031" style="position:absolute;left:0;text-align:left;margin-left:-4.6pt;margin-top:782.1pt;width:.1pt;height:738.95pt;z-index:251678720;mso-position-horizontal-relative:page;mso-position-vertical-relative:page" coordorigin="-92,15642" coordsize="0,14779" o:spt="100" adj="0,,0" path="m6286,193r,14779m6286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t>Технички/помоћни комуникациони</w:t>
      </w:r>
      <w:r>
        <w:rPr>
          <w:spacing w:val="-4"/>
        </w:rPr>
        <w:t xml:space="preserve"> </w:t>
      </w:r>
      <w:r>
        <w:t>сигнали</w:t>
      </w:r>
    </w:p>
    <w:p w:rsidR="00A822BE" w:rsidRDefault="0046556E">
      <w:pPr>
        <w:pStyle w:val="ListParagraph"/>
        <w:numPr>
          <w:ilvl w:val="2"/>
          <w:numId w:val="13"/>
        </w:numPr>
        <w:tabs>
          <w:tab w:val="left" w:pos="1240"/>
        </w:tabs>
        <w:spacing w:before="2" w:line="232" w:lineRule="auto"/>
        <w:ind w:left="401" w:right="1" w:firstLine="397"/>
        <w:jc w:val="both"/>
        <w:rPr>
          <w:sz w:val="18"/>
        </w:rPr>
      </w:pPr>
      <w:r>
        <w:rPr>
          <w:spacing w:val="-4"/>
          <w:sz w:val="18"/>
        </w:rPr>
        <w:t xml:space="preserve">Сигнализирање </w:t>
      </w:r>
      <w:r>
        <w:rPr>
          <w:spacing w:val="-7"/>
          <w:sz w:val="18"/>
        </w:rPr>
        <w:t xml:space="preserve">руком </w:t>
      </w:r>
      <w:r>
        <w:rPr>
          <w:sz w:val="18"/>
        </w:rPr>
        <w:t xml:space="preserve">се </w:t>
      </w:r>
      <w:r>
        <w:rPr>
          <w:spacing w:val="-5"/>
          <w:sz w:val="18"/>
        </w:rPr>
        <w:t xml:space="preserve">користи </w:t>
      </w:r>
      <w:r>
        <w:rPr>
          <w:spacing w:val="-3"/>
          <w:sz w:val="18"/>
        </w:rPr>
        <w:t xml:space="preserve">само </w:t>
      </w:r>
      <w:r>
        <w:rPr>
          <w:spacing w:val="-4"/>
          <w:sz w:val="18"/>
        </w:rPr>
        <w:t xml:space="preserve">када </w:t>
      </w:r>
      <w:r>
        <w:rPr>
          <w:sz w:val="18"/>
        </w:rPr>
        <w:t xml:space="preserve">за </w:t>
      </w:r>
      <w:r>
        <w:rPr>
          <w:spacing w:val="-5"/>
          <w:sz w:val="18"/>
        </w:rPr>
        <w:t xml:space="preserve">техничке/ </w:t>
      </w:r>
      <w:r>
        <w:rPr>
          <w:spacing w:val="-4"/>
          <w:sz w:val="18"/>
        </w:rPr>
        <w:t>помоћне</w:t>
      </w:r>
      <w:r>
        <w:rPr>
          <w:spacing w:val="-10"/>
          <w:sz w:val="18"/>
        </w:rPr>
        <w:t xml:space="preserve"> </w:t>
      </w:r>
      <w:r>
        <w:rPr>
          <w:spacing w:val="-5"/>
          <w:sz w:val="18"/>
        </w:rPr>
        <w:t>комуникационе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сигнале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вербална</w:t>
      </w:r>
      <w:r>
        <w:rPr>
          <w:spacing w:val="-11"/>
          <w:sz w:val="18"/>
        </w:rPr>
        <w:t xml:space="preserve"> </w:t>
      </w:r>
      <w:r>
        <w:rPr>
          <w:spacing w:val="-5"/>
          <w:sz w:val="18"/>
        </w:rPr>
        <w:t>комуникација</w:t>
      </w:r>
      <w:r>
        <w:rPr>
          <w:spacing w:val="-10"/>
          <w:sz w:val="18"/>
        </w:rPr>
        <w:t xml:space="preserve"> </w:t>
      </w:r>
      <w:r>
        <w:rPr>
          <w:spacing w:val="-3"/>
          <w:sz w:val="18"/>
        </w:rPr>
        <w:t>није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могућа.</w:t>
      </w:r>
    </w:p>
    <w:p w:rsidR="00A822BE" w:rsidRDefault="0046556E">
      <w:pPr>
        <w:pStyle w:val="ListParagraph"/>
        <w:numPr>
          <w:ilvl w:val="2"/>
          <w:numId w:val="13"/>
        </w:numPr>
        <w:tabs>
          <w:tab w:val="left" w:pos="1277"/>
        </w:tabs>
        <w:spacing w:before="5" w:line="225" w:lineRule="auto"/>
        <w:ind w:left="401" w:firstLine="397"/>
        <w:jc w:val="both"/>
        <w:rPr>
          <w:sz w:val="18"/>
        </w:rPr>
      </w:pPr>
      <w:r>
        <w:rPr>
          <w:sz w:val="18"/>
        </w:rPr>
        <w:t xml:space="preserve">Сигналисти/паркери морају да добију потврду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ле- </w:t>
      </w:r>
      <w:r>
        <w:rPr>
          <w:spacing w:val="-3"/>
          <w:sz w:val="18"/>
        </w:rPr>
        <w:t xml:space="preserve">тачке </w:t>
      </w:r>
      <w:r>
        <w:rPr>
          <w:sz w:val="18"/>
        </w:rPr>
        <w:t>посаде за техничке/помоћне комуникационе</w:t>
      </w:r>
      <w:r>
        <w:rPr>
          <w:spacing w:val="-5"/>
          <w:sz w:val="18"/>
        </w:rPr>
        <w:t xml:space="preserve"> </w:t>
      </w:r>
      <w:r>
        <w:rPr>
          <w:sz w:val="18"/>
        </w:rPr>
        <w:t>сигнале.</w:t>
      </w:r>
    </w:p>
    <w:p w:rsidR="00A822BE" w:rsidRDefault="00A822BE">
      <w:pPr>
        <w:pStyle w:val="BodyText"/>
        <w:spacing w:before="1"/>
        <w:ind w:left="0" w:firstLine="0"/>
        <w:jc w:val="left"/>
        <w:rPr>
          <w:sz w:val="17"/>
        </w:rPr>
      </w:pPr>
    </w:p>
    <w:p w:rsidR="00A822BE" w:rsidRDefault="0046556E">
      <w:pPr>
        <w:pStyle w:val="ListParagraph"/>
        <w:numPr>
          <w:ilvl w:val="0"/>
          <w:numId w:val="21"/>
        </w:numPr>
        <w:tabs>
          <w:tab w:val="left" w:pos="1021"/>
        </w:tabs>
        <w:spacing w:line="225" w:lineRule="auto"/>
        <w:ind w:left="401" w:right="1" w:firstLine="397"/>
        <w:jc w:val="both"/>
        <w:rPr>
          <w:sz w:val="18"/>
        </w:rPr>
      </w:pPr>
      <w:r>
        <w:rPr>
          <w:spacing w:val="-3"/>
          <w:sz w:val="18"/>
        </w:rPr>
        <w:t xml:space="preserve">СТАНДАРДНИ </w:t>
      </w:r>
      <w:r>
        <w:rPr>
          <w:sz w:val="18"/>
        </w:rPr>
        <w:t xml:space="preserve">СИГНАЛИ </w:t>
      </w:r>
      <w:r>
        <w:rPr>
          <w:spacing w:val="-3"/>
          <w:sz w:val="18"/>
        </w:rPr>
        <w:t xml:space="preserve">РУКОМ </w:t>
      </w:r>
      <w:r>
        <w:rPr>
          <w:sz w:val="18"/>
        </w:rPr>
        <w:t>ЗА СЛУЧАЈ ОПА- СНОСТИ</w:t>
      </w:r>
    </w:p>
    <w:p w:rsidR="00A822BE" w:rsidRDefault="0046556E">
      <w:pPr>
        <w:pStyle w:val="ListParagraph"/>
        <w:numPr>
          <w:ilvl w:val="1"/>
          <w:numId w:val="21"/>
        </w:numPr>
        <w:tabs>
          <w:tab w:val="left" w:pos="1116"/>
        </w:tabs>
        <w:spacing w:before="1" w:line="225" w:lineRule="auto"/>
        <w:ind w:left="401" w:firstLine="397"/>
        <w:jc w:val="both"/>
        <w:rPr>
          <w:sz w:val="18"/>
        </w:rPr>
      </w:pPr>
      <w:r>
        <w:rPr>
          <w:spacing w:val="-3"/>
          <w:sz w:val="18"/>
        </w:rPr>
        <w:t xml:space="preserve">Следећи </w:t>
      </w:r>
      <w:r>
        <w:rPr>
          <w:sz w:val="18"/>
        </w:rPr>
        <w:t xml:space="preserve">сигнали </w:t>
      </w:r>
      <w:r>
        <w:rPr>
          <w:spacing w:val="-5"/>
          <w:sz w:val="18"/>
        </w:rPr>
        <w:t xml:space="preserve">руком </w:t>
      </w:r>
      <w:r>
        <w:rPr>
          <w:spacing w:val="-3"/>
          <w:sz w:val="18"/>
        </w:rPr>
        <w:t xml:space="preserve">су одређени као минимум </w:t>
      </w:r>
      <w:r>
        <w:rPr>
          <w:spacing w:val="-4"/>
          <w:sz w:val="18"/>
        </w:rPr>
        <w:t xml:space="preserve">који </w:t>
      </w:r>
      <w:r>
        <w:rPr>
          <w:sz w:val="18"/>
        </w:rPr>
        <w:t xml:space="preserve">се </w:t>
      </w:r>
      <w:r>
        <w:rPr>
          <w:spacing w:val="-3"/>
          <w:sz w:val="18"/>
        </w:rPr>
        <w:t xml:space="preserve">захтева </w:t>
      </w:r>
      <w:r>
        <w:rPr>
          <w:sz w:val="18"/>
        </w:rPr>
        <w:t xml:space="preserve">за </w:t>
      </w:r>
      <w:r>
        <w:rPr>
          <w:spacing w:val="-4"/>
          <w:sz w:val="18"/>
        </w:rPr>
        <w:t xml:space="preserve">комуникацију </w:t>
      </w:r>
      <w:r>
        <w:rPr>
          <w:sz w:val="18"/>
        </w:rPr>
        <w:t xml:space="preserve">у случају опасности </w:t>
      </w:r>
      <w:r>
        <w:rPr>
          <w:spacing w:val="-3"/>
          <w:sz w:val="18"/>
        </w:rPr>
        <w:t xml:space="preserve">између </w:t>
      </w:r>
      <w:r>
        <w:rPr>
          <w:i/>
          <w:sz w:val="18"/>
        </w:rPr>
        <w:t xml:space="preserve">ARFF </w:t>
      </w:r>
      <w:r>
        <w:rPr>
          <w:spacing w:val="-5"/>
          <w:sz w:val="18"/>
        </w:rPr>
        <w:t xml:space="preserve">коман- </w:t>
      </w:r>
      <w:r>
        <w:rPr>
          <w:sz w:val="18"/>
        </w:rPr>
        <w:t xml:space="preserve">дира </w:t>
      </w:r>
      <w:r>
        <w:rPr>
          <w:spacing w:val="-3"/>
          <w:sz w:val="18"/>
        </w:rPr>
        <w:t>спасилачко-ватрогасне јединице/</w:t>
      </w:r>
      <w:r>
        <w:rPr>
          <w:i/>
          <w:spacing w:val="-3"/>
          <w:sz w:val="18"/>
        </w:rPr>
        <w:t xml:space="preserve">ARFF </w:t>
      </w:r>
      <w:r>
        <w:rPr>
          <w:spacing w:val="-3"/>
          <w:sz w:val="18"/>
        </w:rPr>
        <w:t xml:space="preserve">ватрогасаца </w:t>
      </w:r>
      <w:r>
        <w:rPr>
          <w:sz w:val="18"/>
        </w:rPr>
        <w:t xml:space="preserve">и посаде у </w:t>
      </w:r>
      <w:r>
        <w:rPr>
          <w:spacing w:val="-3"/>
          <w:sz w:val="18"/>
        </w:rPr>
        <w:t xml:space="preserve">пилотској кабини </w:t>
      </w:r>
      <w:r>
        <w:rPr>
          <w:sz w:val="18"/>
        </w:rPr>
        <w:t xml:space="preserve">и/или </w:t>
      </w:r>
      <w:r>
        <w:rPr>
          <w:spacing w:val="-3"/>
          <w:sz w:val="18"/>
        </w:rPr>
        <w:t xml:space="preserve">кабинске </w:t>
      </w:r>
      <w:r>
        <w:rPr>
          <w:sz w:val="18"/>
        </w:rPr>
        <w:t xml:space="preserve">посаде </w:t>
      </w:r>
      <w:r>
        <w:rPr>
          <w:spacing w:val="-4"/>
          <w:sz w:val="18"/>
        </w:rPr>
        <w:t xml:space="preserve">ваздухоплова </w:t>
      </w:r>
      <w:r>
        <w:rPr>
          <w:sz w:val="18"/>
        </w:rPr>
        <w:t xml:space="preserve">у опасности. </w:t>
      </w:r>
      <w:r>
        <w:rPr>
          <w:i/>
          <w:sz w:val="18"/>
        </w:rPr>
        <w:t>ARFF</w:t>
      </w:r>
      <w:r>
        <w:rPr>
          <w:i/>
          <w:spacing w:val="-14"/>
          <w:sz w:val="18"/>
        </w:rPr>
        <w:t xml:space="preserve"> </w:t>
      </w:r>
      <w:r>
        <w:rPr>
          <w:sz w:val="18"/>
        </w:rPr>
        <w:t>сигнале</w:t>
      </w:r>
      <w:r>
        <w:rPr>
          <w:spacing w:val="-14"/>
          <w:sz w:val="18"/>
        </w:rPr>
        <w:t xml:space="preserve"> </w:t>
      </w:r>
      <w:r>
        <w:rPr>
          <w:spacing w:val="-3"/>
          <w:sz w:val="18"/>
        </w:rPr>
        <w:t>рукама</w:t>
      </w:r>
      <w:r>
        <w:rPr>
          <w:spacing w:val="-14"/>
          <w:sz w:val="18"/>
        </w:rPr>
        <w:t xml:space="preserve"> </w:t>
      </w:r>
      <w:r>
        <w:rPr>
          <w:sz w:val="18"/>
        </w:rPr>
        <w:t>за</w:t>
      </w:r>
      <w:r>
        <w:rPr>
          <w:spacing w:val="-14"/>
          <w:sz w:val="18"/>
        </w:rPr>
        <w:t xml:space="preserve"> </w:t>
      </w:r>
      <w:r>
        <w:rPr>
          <w:sz w:val="18"/>
        </w:rPr>
        <w:t>случај</w:t>
      </w:r>
      <w:r>
        <w:rPr>
          <w:spacing w:val="-14"/>
          <w:sz w:val="18"/>
        </w:rPr>
        <w:t xml:space="preserve"> </w:t>
      </w:r>
      <w:r>
        <w:rPr>
          <w:sz w:val="18"/>
        </w:rPr>
        <w:t>опасности</w:t>
      </w:r>
      <w:r>
        <w:rPr>
          <w:spacing w:val="-14"/>
          <w:sz w:val="18"/>
        </w:rPr>
        <w:t xml:space="preserve"> </w:t>
      </w:r>
      <w:r>
        <w:rPr>
          <w:sz w:val="18"/>
        </w:rPr>
        <w:t>треба</w:t>
      </w:r>
      <w:r>
        <w:rPr>
          <w:spacing w:val="-14"/>
          <w:sz w:val="18"/>
        </w:rPr>
        <w:t xml:space="preserve"> </w:t>
      </w:r>
      <w:r>
        <w:rPr>
          <w:spacing w:val="-3"/>
          <w:sz w:val="18"/>
        </w:rPr>
        <w:t>давати</w:t>
      </w:r>
      <w:r>
        <w:rPr>
          <w:spacing w:val="-14"/>
          <w:sz w:val="18"/>
        </w:rPr>
        <w:t xml:space="preserve"> </w:t>
      </w:r>
      <w:r>
        <w:rPr>
          <w:sz w:val="18"/>
        </w:rPr>
        <w:t>са</w:t>
      </w:r>
      <w:r>
        <w:rPr>
          <w:spacing w:val="-14"/>
          <w:sz w:val="18"/>
        </w:rPr>
        <w:t xml:space="preserve"> </w:t>
      </w:r>
      <w:r>
        <w:rPr>
          <w:sz w:val="18"/>
        </w:rPr>
        <w:t>леве</w:t>
      </w:r>
      <w:r>
        <w:rPr>
          <w:spacing w:val="-14"/>
          <w:sz w:val="18"/>
        </w:rPr>
        <w:t xml:space="preserve"> </w:t>
      </w:r>
      <w:r>
        <w:rPr>
          <w:sz w:val="18"/>
        </w:rPr>
        <w:t xml:space="preserve">стра- не </w:t>
      </w:r>
      <w:r>
        <w:rPr>
          <w:spacing w:val="-4"/>
          <w:sz w:val="18"/>
        </w:rPr>
        <w:t>вазду</w:t>
      </w:r>
      <w:r>
        <w:rPr>
          <w:spacing w:val="-4"/>
          <w:sz w:val="18"/>
        </w:rPr>
        <w:t xml:space="preserve">хоплова, гледајући </w:t>
      </w:r>
      <w:r>
        <w:rPr>
          <w:sz w:val="18"/>
        </w:rPr>
        <w:t xml:space="preserve">са места посаде у </w:t>
      </w:r>
      <w:r>
        <w:rPr>
          <w:spacing w:val="-3"/>
          <w:sz w:val="18"/>
        </w:rPr>
        <w:t>пилотској</w:t>
      </w:r>
      <w:r>
        <w:rPr>
          <w:spacing w:val="-16"/>
          <w:sz w:val="18"/>
        </w:rPr>
        <w:t xml:space="preserve"> </w:t>
      </w:r>
      <w:r>
        <w:rPr>
          <w:spacing w:val="-3"/>
          <w:sz w:val="18"/>
        </w:rPr>
        <w:t>кабини.</w:t>
      </w:r>
    </w:p>
    <w:p w:rsidR="00A822BE" w:rsidRDefault="0046556E">
      <w:pPr>
        <w:pStyle w:val="BodyText"/>
        <w:spacing w:before="7"/>
        <w:ind w:left="0" w:firstLine="0"/>
        <w:jc w:val="left"/>
        <w:rPr>
          <w:sz w:val="22"/>
        </w:rPr>
      </w:pPr>
      <w:r>
        <w:rPr>
          <w:noProof/>
        </w:rPr>
        <w:drawing>
          <wp:anchor distT="0" distB="0" distL="0" distR="0" simplePos="0" relativeHeight="251644928" behindDoc="0" locked="0" layoutInCell="1" allowOverlap="1">
            <wp:simplePos x="0" y="0"/>
            <wp:positionH relativeFrom="page">
              <wp:posOffset>704182</wp:posOffset>
            </wp:positionH>
            <wp:positionV relativeFrom="paragraph">
              <wp:posOffset>190388</wp:posOffset>
            </wp:positionV>
            <wp:extent cx="3169851" cy="5894832"/>
            <wp:effectExtent l="0" t="0" r="0" b="0"/>
            <wp:wrapTopAndBottom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851" cy="5894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22BE" w:rsidRDefault="0046556E">
      <w:pPr>
        <w:spacing w:before="160"/>
        <w:ind w:left="434" w:right="34"/>
        <w:jc w:val="center"/>
        <w:rPr>
          <w:i/>
          <w:sz w:val="18"/>
        </w:rPr>
      </w:pPr>
      <w:r>
        <w:rPr>
          <w:i/>
          <w:sz w:val="18"/>
        </w:rPr>
        <w:t>Додатак 2</w:t>
      </w:r>
    </w:p>
    <w:p w:rsidR="00A822BE" w:rsidRDefault="0046556E">
      <w:pPr>
        <w:pStyle w:val="Heading2"/>
        <w:spacing w:before="101"/>
        <w:ind w:left="1811"/>
      </w:pPr>
      <w:r>
        <w:t>Слободни балони без посаде</w:t>
      </w:r>
    </w:p>
    <w:p w:rsidR="00A822BE" w:rsidRDefault="00A822BE">
      <w:pPr>
        <w:pStyle w:val="BodyText"/>
        <w:spacing w:before="9"/>
        <w:ind w:left="0" w:firstLine="0"/>
        <w:jc w:val="left"/>
        <w:rPr>
          <w:b/>
          <w:sz w:val="16"/>
        </w:rPr>
      </w:pPr>
    </w:p>
    <w:p w:rsidR="00A822BE" w:rsidRDefault="0046556E">
      <w:pPr>
        <w:pStyle w:val="ListParagraph"/>
        <w:numPr>
          <w:ilvl w:val="0"/>
          <w:numId w:val="12"/>
        </w:numPr>
        <w:tabs>
          <w:tab w:val="left" w:pos="976"/>
        </w:tabs>
        <w:spacing w:line="225" w:lineRule="auto"/>
        <w:ind w:firstLine="397"/>
        <w:jc w:val="both"/>
        <w:rPr>
          <w:b/>
          <w:sz w:val="18"/>
        </w:rPr>
      </w:pPr>
      <w:r>
        <w:rPr>
          <w:b/>
          <w:sz w:val="18"/>
        </w:rPr>
        <w:t>КЛАСИФИКАЦИЈА</w:t>
      </w:r>
      <w:r>
        <w:rPr>
          <w:b/>
          <w:spacing w:val="-14"/>
          <w:sz w:val="18"/>
        </w:rPr>
        <w:t xml:space="preserve"> </w:t>
      </w:r>
      <w:r>
        <w:rPr>
          <w:b/>
          <w:sz w:val="18"/>
        </w:rPr>
        <w:t>СЛОБОДНИХ</w:t>
      </w:r>
      <w:r>
        <w:rPr>
          <w:b/>
          <w:spacing w:val="-13"/>
          <w:sz w:val="18"/>
        </w:rPr>
        <w:t xml:space="preserve"> </w:t>
      </w:r>
      <w:r>
        <w:rPr>
          <w:b/>
          <w:sz w:val="18"/>
        </w:rPr>
        <w:t>БАЛОНА</w:t>
      </w:r>
      <w:r>
        <w:rPr>
          <w:b/>
          <w:spacing w:val="-13"/>
          <w:sz w:val="18"/>
        </w:rPr>
        <w:t xml:space="preserve"> </w:t>
      </w:r>
      <w:r>
        <w:rPr>
          <w:b/>
          <w:sz w:val="18"/>
        </w:rPr>
        <w:t>БЕЗ</w:t>
      </w:r>
      <w:r>
        <w:rPr>
          <w:b/>
          <w:spacing w:val="-13"/>
          <w:sz w:val="18"/>
        </w:rPr>
        <w:t xml:space="preserve"> </w:t>
      </w:r>
      <w:r>
        <w:rPr>
          <w:b/>
          <w:sz w:val="18"/>
        </w:rPr>
        <w:t xml:space="preserve">ПО- </w:t>
      </w:r>
      <w:r>
        <w:rPr>
          <w:b/>
          <w:spacing w:val="-3"/>
          <w:sz w:val="18"/>
        </w:rPr>
        <w:t>САДЕ</w:t>
      </w:r>
    </w:p>
    <w:p w:rsidR="00A822BE" w:rsidRDefault="0046556E">
      <w:pPr>
        <w:pStyle w:val="ListParagraph"/>
        <w:numPr>
          <w:ilvl w:val="1"/>
          <w:numId w:val="12"/>
        </w:numPr>
        <w:tabs>
          <w:tab w:val="left" w:pos="1129"/>
        </w:tabs>
        <w:spacing w:before="1" w:line="225" w:lineRule="auto"/>
        <w:ind w:left="401" w:right="1" w:firstLine="397"/>
        <w:jc w:val="both"/>
        <w:rPr>
          <w:b/>
          <w:sz w:val="18"/>
        </w:rPr>
      </w:pPr>
      <w:r>
        <w:rPr>
          <w:b/>
          <w:sz w:val="18"/>
        </w:rPr>
        <w:t>Слободни балони без посаде се класификују као (ви- дети слику</w:t>
      </w:r>
      <w:r>
        <w:rPr>
          <w:b/>
          <w:spacing w:val="-1"/>
          <w:sz w:val="18"/>
        </w:rPr>
        <w:t xml:space="preserve"> </w:t>
      </w:r>
      <w:r>
        <w:rPr>
          <w:sz w:val="18"/>
        </w:rPr>
        <w:t>АР2-1</w:t>
      </w:r>
      <w:r>
        <w:rPr>
          <w:b/>
          <w:sz w:val="18"/>
        </w:rPr>
        <w:t>):</w:t>
      </w:r>
    </w:p>
    <w:p w:rsidR="00A822BE" w:rsidRDefault="0046556E">
      <w:pPr>
        <w:pStyle w:val="BodyText"/>
        <w:spacing w:before="2" w:line="232" w:lineRule="auto"/>
        <w:ind w:left="401" w:firstLine="396"/>
      </w:pPr>
      <w:r>
        <w:t xml:space="preserve">(а) </w:t>
      </w:r>
      <w:r>
        <w:rPr>
          <w:i/>
        </w:rPr>
        <w:t xml:space="preserve">лаки: </w:t>
      </w:r>
      <w:r>
        <w:t xml:space="preserve">слободни балон без посаде </w:t>
      </w:r>
      <w:r>
        <w:rPr>
          <w:spacing w:val="-3"/>
        </w:rPr>
        <w:t xml:space="preserve">који </w:t>
      </w:r>
      <w:r>
        <w:t>превози корисни</w:t>
      </w:r>
      <w:r>
        <w:rPr>
          <w:spacing w:val="-24"/>
        </w:rPr>
        <w:t xml:space="preserve"> </w:t>
      </w:r>
      <w:r>
        <w:t xml:space="preserve">те- рет </w:t>
      </w:r>
      <w:r>
        <w:rPr>
          <w:spacing w:val="-3"/>
        </w:rPr>
        <w:t xml:space="preserve">од </w:t>
      </w:r>
      <w:r>
        <w:t xml:space="preserve">једног или више пакета укупне масе мање </w:t>
      </w:r>
      <w:r>
        <w:rPr>
          <w:spacing w:val="-3"/>
        </w:rPr>
        <w:t xml:space="preserve">од </w:t>
      </w:r>
      <w:r>
        <w:t xml:space="preserve">4 </w:t>
      </w:r>
      <w:r>
        <w:rPr>
          <w:i/>
        </w:rPr>
        <w:t>kg</w:t>
      </w:r>
      <w:r>
        <w:t xml:space="preserve">, осим </w:t>
      </w:r>
      <w:r>
        <w:rPr>
          <w:spacing w:val="-4"/>
        </w:rPr>
        <w:t xml:space="preserve">ако </w:t>
      </w:r>
      <w:r>
        <w:t>је квалификован као тешки балон у складу са тач. (ц)(2), (3) или (4);</w:t>
      </w:r>
      <w:r>
        <w:rPr>
          <w:spacing w:val="-1"/>
        </w:rPr>
        <w:t xml:space="preserve"> </w:t>
      </w:r>
      <w:r>
        <w:t>или</w:t>
      </w:r>
    </w:p>
    <w:p w:rsidR="00A822BE" w:rsidRDefault="0046556E">
      <w:pPr>
        <w:pStyle w:val="BodyText"/>
        <w:spacing w:before="73" w:line="232" w:lineRule="auto"/>
        <w:ind w:left="242" w:right="127" w:firstLine="396"/>
      </w:pPr>
      <w:r>
        <w:br w:type="column"/>
      </w:r>
      <w:r>
        <w:t xml:space="preserve">(б) </w:t>
      </w:r>
      <w:r>
        <w:rPr>
          <w:i/>
        </w:rPr>
        <w:t xml:space="preserve">средњи: </w:t>
      </w:r>
      <w:r>
        <w:t xml:space="preserve">слободни балон без посаде </w:t>
      </w:r>
      <w:r>
        <w:rPr>
          <w:spacing w:val="-3"/>
        </w:rPr>
        <w:t xml:space="preserve">који </w:t>
      </w:r>
      <w:r>
        <w:t>превози корисни терет</w:t>
      </w:r>
      <w:r>
        <w:rPr>
          <w:spacing w:val="-7"/>
        </w:rPr>
        <w:t xml:space="preserve"> </w:t>
      </w:r>
      <w:r>
        <w:rPr>
          <w:spacing w:val="-3"/>
        </w:rPr>
        <w:t>од</w:t>
      </w:r>
      <w:r>
        <w:rPr>
          <w:spacing w:val="-6"/>
        </w:rPr>
        <w:t xml:space="preserve"> </w:t>
      </w:r>
      <w:r>
        <w:t>два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више</w:t>
      </w:r>
      <w:r>
        <w:rPr>
          <w:spacing w:val="-7"/>
        </w:rPr>
        <w:t xml:space="preserve"> </w:t>
      </w:r>
      <w:r>
        <w:t>пакета</w:t>
      </w:r>
      <w:r>
        <w:rPr>
          <w:spacing w:val="-6"/>
        </w:rPr>
        <w:t xml:space="preserve"> </w:t>
      </w:r>
      <w:r>
        <w:t>укупне</w:t>
      </w:r>
      <w:r>
        <w:rPr>
          <w:spacing w:val="-6"/>
        </w:rPr>
        <w:t xml:space="preserve"> </w:t>
      </w:r>
      <w:r>
        <w:t>масе</w:t>
      </w:r>
      <w:r>
        <w:rPr>
          <w:spacing w:val="-6"/>
        </w:rPr>
        <w:t xml:space="preserve"> </w:t>
      </w:r>
      <w:r>
        <w:t>4</w:t>
      </w:r>
      <w:r>
        <w:rPr>
          <w:spacing w:val="-6"/>
        </w:rPr>
        <w:t xml:space="preserve"> </w:t>
      </w:r>
      <w:r>
        <w:rPr>
          <w:i/>
        </w:rPr>
        <w:t>kg</w:t>
      </w:r>
      <w:r>
        <w:rPr>
          <w:i/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више,</w:t>
      </w:r>
      <w:r>
        <w:rPr>
          <w:spacing w:val="-7"/>
        </w:rPr>
        <w:t xml:space="preserve"> </w:t>
      </w:r>
      <w:r>
        <w:t>али</w:t>
      </w:r>
      <w:r>
        <w:rPr>
          <w:spacing w:val="-6"/>
        </w:rPr>
        <w:t xml:space="preserve"> </w:t>
      </w:r>
      <w:r>
        <w:t xml:space="preserve">мање </w:t>
      </w:r>
      <w:r>
        <w:rPr>
          <w:spacing w:val="-3"/>
        </w:rPr>
        <w:t>од</w:t>
      </w:r>
      <w:r>
        <w:rPr>
          <w:spacing w:val="-6"/>
        </w:rPr>
        <w:t xml:space="preserve"> </w:t>
      </w:r>
      <w:r>
        <w:t>6</w:t>
      </w:r>
      <w:r>
        <w:rPr>
          <w:spacing w:val="-6"/>
        </w:rPr>
        <w:t xml:space="preserve"> </w:t>
      </w:r>
      <w:r>
        <w:rPr>
          <w:i/>
        </w:rPr>
        <w:t>kg</w:t>
      </w:r>
      <w:r>
        <w:t>,</w:t>
      </w:r>
      <w:r>
        <w:rPr>
          <w:spacing w:val="-6"/>
        </w:rPr>
        <w:t xml:space="preserve"> </w:t>
      </w:r>
      <w:r>
        <w:t>осим</w:t>
      </w:r>
      <w:r>
        <w:rPr>
          <w:spacing w:val="-6"/>
        </w:rPr>
        <w:t xml:space="preserve"> </w:t>
      </w:r>
      <w:r>
        <w:rPr>
          <w:spacing w:val="-4"/>
        </w:rPr>
        <w:t>ако</w:t>
      </w:r>
      <w:r>
        <w:rPr>
          <w:spacing w:val="-6"/>
        </w:rPr>
        <w:t xml:space="preserve"> </w:t>
      </w:r>
      <w:r>
        <w:t>је</w:t>
      </w:r>
      <w:r>
        <w:rPr>
          <w:spacing w:val="-6"/>
        </w:rPr>
        <w:t xml:space="preserve"> </w:t>
      </w:r>
      <w:r>
        <w:t>квалификован</w:t>
      </w:r>
      <w:r>
        <w:rPr>
          <w:spacing w:val="-6"/>
        </w:rPr>
        <w:t xml:space="preserve"> </w:t>
      </w:r>
      <w:r>
        <w:t>као</w:t>
      </w:r>
      <w:r>
        <w:rPr>
          <w:spacing w:val="-6"/>
        </w:rPr>
        <w:t xml:space="preserve"> </w:t>
      </w:r>
      <w:r>
        <w:t>тешки</w:t>
      </w:r>
      <w:r>
        <w:rPr>
          <w:spacing w:val="-6"/>
        </w:rPr>
        <w:t xml:space="preserve"> </w:t>
      </w:r>
      <w:r>
        <w:t>балон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складу</w:t>
      </w:r>
      <w:r>
        <w:rPr>
          <w:spacing w:val="-6"/>
        </w:rPr>
        <w:t xml:space="preserve"> </w:t>
      </w:r>
      <w:r>
        <w:t>са</w:t>
      </w:r>
      <w:r>
        <w:rPr>
          <w:spacing w:val="-6"/>
        </w:rPr>
        <w:t xml:space="preserve"> </w:t>
      </w:r>
      <w:r>
        <w:t>тач. (ц)(2), (3) или 4) доле;</w:t>
      </w:r>
      <w:r>
        <w:rPr>
          <w:spacing w:val="-4"/>
        </w:rPr>
        <w:t xml:space="preserve"> </w:t>
      </w:r>
      <w:r>
        <w:t>или</w:t>
      </w:r>
    </w:p>
    <w:p w:rsidR="00A822BE" w:rsidRDefault="0046556E">
      <w:pPr>
        <w:pStyle w:val="BodyText"/>
        <w:spacing w:before="4" w:line="232" w:lineRule="auto"/>
        <w:ind w:left="242" w:right="128" w:firstLine="396"/>
      </w:pPr>
      <w:r>
        <w:t xml:space="preserve">(ц) </w:t>
      </w:r>
      <w:r>
        <w:rPr>
          <w:i/>
        </w:rPr>
        <w:t xml:space="preserve">тешки: </w:t>
      </w:r>
      <w:r>
        <w:t>слободни балон без посаде који превози корисни терет који:</w:t>
      </w:r>
    </w:p>
    <w:p w:rsidR="00A822BE" w:rsidRDefault="0046556E">
      <w:pPr>
        <w:pStyle w:val="ListParagraph"/>
        <w:numPr>
          <w:ilvl w:val="3"/>
          <w:numId w:val="21"/>
        </w:numPr>
        <w:tabs>
          <w:tab w:val="left" w:pos="895"/>
        </w:tabs>
        <w:spacing w:line="201" w:lineRule="exact"/>
        <w:ind w:firstLine="397"/>
        <w:rPr>
          <w:sz w:val="18"/>
        </w:rPr>
      </w:pPr>
      <w:r>
        <w:rPr>
          <w:sz w:val="18"/>
        </w:rPr>
        <w:t xml:space="preserve">има укупну масу 6 </w:t>
      </w:r>
      <w:r>
        <w:rPr>
          <w:i/>
          <w:sz w:val="18"/>
        </w:rPr>
        <w:t xml:space="preserve">kg </w:t>
      </w:r>
      <w:r>
        <w:rPr>
          <w:sz w:val="18"/>
        </w:rPr>
        <w:t>или више;</w:t>
      </w:r>
      <w:r>
        <w:rPr>
          <w:spacing w:val="-5"/>
          <w:sz w:val="18"/>
        </w:rPr>
        <w:t xml:space="preserve"> </w:t>
      </w:r>
      <w:r>
        <w:rPr>
          <w:sz w:val="18"/>
        </w:rPr>
        <w:t>или</w:t>
      </w:r>
    </w:p>
    <w:p w:rsidR="00A822BE" w:rsidRDefault="0046556E">
      <w:pPr>
        <w:pStyle w:val="ListParagraph"/>
        <w:numPr>
          <w:ilvl w:val="3"/>
          <w:numId w:val="21"/>
        </w:numPr>
        <w:tabs>
          <w:tab w:val="left" w:pos="895"/>
        </w:tabs>
        <w:spacing w:line="202" w:lineRule="exact"/>
        <w:ind w:firstLine="397"/>
        <w:rPr>
          <w:sz w:val="18"/>
        </w:rPr>
      </w:pPr>
      <w:r>
        <w:rPr>
          <w:sz w:val="18"/>
        </w:rPr>
        <w:t xml:space="preserve">укључује пакет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3 </w:t>
      </w:r>
      <w:r>
        <w:rPr>
          <w:i/>
          <w:sz w:val="18"/>
        </w:rPr>
        <w:t xml:space="preserve">kg </w:t>
      </w:r>
      <w:r>
        <w:rPr>
          <w:sz w:val="18"/>
        </w:rPr>
        <w:t>или више;</w:t>
      </w:r>
      <w:r>
        <w:rPr>
          <w:spacing w:val="-2"/>
          <w:sz w:val="18"/>
        </w:rPr>
        <w:t xml:space="preserve"> </w:t>
      </w:r>
      <w:r>
        <w:rPr>
          <w:sz w:val="18"/>
        </w:rPr>
        <w:t>или</w:t>
      </w:r>
    </w:p>
    <w:p w:rsidR="00A822BE" w:rsidRDefault="0046556E">
      <w:pPr>
        <w:pStyle w:val="ListParagraph"/>
        <w:numPr>
          <w:ilvl w:val="3"/>
          <w:numId w:val="21"/>
        </w:numPr>
        <w:tabs>
          <w:tab w:val="left" w:pos="899"/>
        </w:tabs>
        <w:spacing w:before="2" w:line="232" w:lineRule="auto"/>
        <w:ind w:right="127" w:firstLine="397"/>
        <w:jc w:val="both"/>
        <w:rPr>
          <w:sz w:val="18"/>
        </w:rPr>
      </w:pPr>
      <w:r>
        <w:rPr>
          <w:sz w:val="18"/>
        </w:rPr>
        <w:t xml:space="preserve">укључује пакет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2 </w:t>
      </w:r>
      <w:r>
        <w:rPr>
          <w:i/>
          <w:sz w:val="18"/>
        </w:rPr>
        <w:t xml:space="preserve">kg </w:t>
      </w:r>
      <w:r>
        <w:rPr>
          <w:sz w:val="18"/>
        </w:rPr>
        <w:t xml:space="preserve">или више, специфичног оптереће- ња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13 </w:t>
      </w:r>
      <w:r>
        <w:rPr>
          <w:i/>
          <w:sz w:val="18"/>
        </w:rPr>
        <w:t xml:space="preserve">g </w:t>
      </w:r>
      <w:r>
        <w:rPr>
          <w:sz w:val="18"/>
        </w:rPr>
        <w:t xml:space="preserve">по квадратном </w:t>
      </w:r>
      <w:r>
        <w:rPr>
          <w:spacing w:val="-3"/>
          <w:sz w:val="18"/>
        </w:rPr>
        <w:t xml:space="preserve">центиметру, </w:t>
      </w:r>
      <w:r>
        <w:rPr>
          <w:sz w:val="18"/>
        </w:rPr>
        <w:t>што се одређује дељењем укупне масе корисног терета изражене у грамима са најмањом по- вршином израженом у квадратним центиметрима;</w:t>
      </w:r>
      <w:r>
        <w:rPr>
          <w:spacing w:val="-8"/>
          <w:sz w:val="18"/>
        </w:rPr>
        <w:t xml:space="preserve"> </w:t>
      </w:r>
      <w:r>
        <w:rPr>
          <w:sz w:val="18"/>
        </w:rPr>
        <w:t>или</w:t>
      </w:r>
    </w:p>
    <w:p w:rsidR="00A822BE" w:rsidRDefault="0046556E">
      <w:pPr>
        <w:pStyle w:val="ListParagraph"/>
        <w:numPr>
          <w:ilvl w:val="3"/>
          <w:numId w:val="21"/>
        </w:numPr>
        <w:tabs>
          <w:tab w:val="left" w:pos="891"/>
        </w:tabs>
        <w:spacing w:before="4" w:line="232" w:lineRule="auto"/>
        <w:ind w:right="127" w:firstLine="397"/>
        <w:jc w:val="both"/>
        <w:rPr>
          <w:sz w:val="18"/>
        </w:rPr>
      </w:pPr>
      <w:r>
        <w:rPr>
          <w:sz w:val="18"/>
        </w:rPr>
        <w:t>употребљава</w:t>
      </w:r>
      <w:r>
        <w:rPr>
          <w:spacing w:val="-7"/>
          <w:sz w:val="18"/>
        </w:rPr>
        <w:t xml:space="preserve"> </w:t>
      </w:r>
      <w:r>
        <w:rPr>
          <w:sz w:val="18"/>
        </w:rPr>
        <w:t>канап</w:t>
      </w:r>
      <w:r>
        <w:rPr>
          <w:spacing w:val="-7"/>
          <w:sz w:val="18"/>
        </w:rPr>
        <w:t xml:space="preserve"> </w:t>
      </w:r>
      <w:r>
        <w:rPr>
          <w:sz w:val="18"/>
        </w:rPr>
        <w:t>или</w:t>
      </w:r>
      <w:r>
        <w:rPr>
          <w:spacing w:val="-7"/>
          <w:sz w:val="18"/>
        </w:rPr>
        <w:t xml:space="preserve"> </w:t>
      </w:r>
      <w:r>
        <w:rPr>
          <w:spacing w:val="-3"/>
          <w:sz w:val="18"/>
        </w:rPr>
        <w:t>неко</w:t>
      </w:r>
      <w:r>
        <w:rPr>
          <w:spacing w:val="-7"/>
          <w:sz w:val="18"/>
        </w:rPr>
        <w:t xml:space="preserve"> </w:t>
      </w:r>
      <w:r>
        <w:rPr>
          <w:sz w:val="18"/>
        </w:rPr>
        <w:t>друго</w:t>
      </w:r>
      <w:r>
        <w:rPr>
          <w:spacing w:val="-7"/>
          <w:sz w:val="18"/>
        </w:rPr>
        <w:t xml:space="preserve"> </w:t>
      </w:r>
      <w:r>
        <w:rPr>
          <w:sz w:val="18"/>
        </w:rPr>
        <w:t>средство</w:t>
      </w:r>
      <w:r>
        <w:rPr>
          <w:spacing w:val="-7"/>
          <w:sz w:val="18"/>
        </w:rPr>
        <w:t xml:space="preserve"> </w:t>
      </w:r>
      <w:r>
        <w:rPr>
          <w:sz w:val="18"/>
        </w:rPr>
        <w:t>за</w:t>
      </w:r>
      <w:r>
        <w:rPr>
          <w:spacing w:val="-7"/>
          <w:sz w:val="18"/>
        </w:rPr>
        <w:t xml:space="preserve"> </w:t>
      </w:r>
      <w:r>
        <w:rPr>
          <w:sz w:val="18"/>
        </w:rPr>
        <w:t>вешање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 xml:space="preserve">ко- </w:t>
      </w:r>
      <w:r>
        <w:rPr>
          <w:sz w:val="18"/>
        </w:rPr>
        <w:t xml:space="preserve">рисног терета,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захтева деловање силе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230 </w:t>
      </w:r>
      <w:r>
        <w:rPr>
          <w:i/>
          <w:sz w:val="18"/>
        </w:rPr>
        <w:t xml:space="preserve">N </w:t>
      </w:r>
      <w:r>
        <w:rPr>
          <w:sz w:val="18"/>
        </w:rPr>
        <w:t xml:space="preserve">или веће да би се окачени корисни терет одвојио </w:t>
      </w:r>
      <w:r>
        <w:rPr>
          <w:spacing w:val="-3"/>
          <w:sz w:val="18"/>
        </w:rPr>
        <w:t>од</w:t>
      </w:r>
      <w:r>
        <w:rPr>
          <w:spacing w:val="-5"/>
          <w:sz w:val="18"/>
        </w:rPr>
        <w:t xml:space="preserve"> </w:t>
      </w:r>
      <w:r>
        <w:rPr>
          <w:sz w:val="18"/>
        </w:rPr>
        <w:t>балона.</w:t>
      </w:r>
    </w:p>
    <w:p w:rsidR="00A822BE" w:rsidRDefault="00A822BE">
      <w:pPr>
        <w:pStyle w:val="BodyText"/>
        <w:ind w:left="0" w:firstLine="0"/>
        <w:jc w:val="left"/>
        <w:rPr>
          <w:sz w:val="20"/>
        </w:rPr>
      </w:pPr>
    </w:p>
    <w:p w:rsidR="00A822BE" w:rsidRDefault="0046556E">
      <w:pPr>
        <w:pStyle w:val="Heading2"/>
        <w:numPr>
          <w:ilvl w:val="0"/>
          <w:numId w:val="12"/>
        </w:numPr>
        <w:tabs>
          <w:tab w:val="left" w:pos="820"/>
        </w:tabs>
        <w:spacing w:before="172" w:line="204" w:lineRule="exact"/>
        <w:ind w:left="819" w:hanging="180"/>
        <w:jc w:val="left"/>
      </w:pPr>
      <w:r>
        <w:t xml:space="preserve">ОПШТА </w:t>
      </w:r>
      <w:r>
        <w:rPr>
          <w:spacing w:val="-4"/>
        </w:rPr>
        <w:t>ОПЕРАТИВНА</w:t>
      </w:r>
      <w:r>
        <w:rPr>
          <w:spacing w:val="-2"/>
        </w:rPr>
        <w:t xml:space="preserve"> </w:t>
      </w:r>
      <w:r>
        <w:rPr>
          <w:spacing w:val="-5"/>
        </w:rPr>
        <w:t>ПРАВИЛА</w:t>
      </w:r>
    </w:p>
    <w:p w:rsidR="00A822BE" w:rsidRDefault="0046556E">
      <w:pPr>
        <w:pStyle w:val="ListParagraph"/>
        <w:numPr>
          <w:ilvl w:val="1"/>
          <w:numId w:val="12"/>
        </w:numPr>
        <w:tabs>
          <w:tab w:val="left" w:pos="961"/>
        </w:tabs>
        <w:spacing w:before="2" w:line="232" w:lineRule="auto"/>
        <w:ind w:left="242" w:right="127" w:firstLine="397"/>
        <w:jc w:val="both"/>
        <w:rPr>
          <w:sz w:val="18"/>
        </w:rPr>
      </w:pPr>
      <w:r>
        <w:rPr>
          <w:sz w:val="18"/>
        </w:rPr>
        <w:t xml:space="preserve">Слободни балон без посаде не сме да лети без одобрења државе из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је</w:t>
      </w:r>
      <w:r>
        <w:rPr>
          <w:sz w:val="18"/>
        </w:rPr>
        <w:t xml:space="preserve"> </w:t>
      </w:r>
      <w:r>
        <w:rPr>
          <w:sz w:val="18"/>
        </w:rPr>
        <w:t>пушт</w:t>
      </w:r>
      <w:r>
        <w:rPr>
          <w:sz w:val="18"/>
        </w:rPr>
        <w:t>ен.</w:t>
      </w:r>
    </w:p>
    <w:p w:rsidR="00A822BE" w:rsidRDefault="0046556E">
      <w:pPr>
        <w:pStyle w:val="ListParagraph"/>
        <w:numPr>
          <w:ilvl w:val="1"/>
          <w:numId w:val="12"/>
        </w:numPr>
        <w:tabs>
          <w:tab w:val="left" w:pos="981"/>
        </w:tabs>
        <w:spacing w:before="2" w:line="232" w:lineRule="auto"/>
        <w:ind w:left="242" w:right="127" w:firstLine="397"/>
        <w:jc w:val="both"/>
        <w:rPr>
          <w:sz w:val="18"/>
        </w:rPr>
      </w:pPr>
      <w:r>
        <w:rPr>
          <w:sz w:val="18"/>
        </w:rPr>
        <w:t xml:space="preserve">Осим </w:t>
      </w:r>
      <w:r>
        <w:rPr>
          <w:spacing w:val="-3"/>
          <w:sz w:val="18"/>
        </w:rPr>
        <w:t xml:space="preserve">лаког </w:t>
      </w:r>
      <w:r>
        <w:rPr>
          <w:sz w:val="18"/>
        </w:rPr>
        <w:t xml:space="preserve">балона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се користи искључиво у мете- оролошке сврхе и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лети на начин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је прописао надлежни орган, слободни балон без посаде не сме да лети изнад територије друге државе без одобрења те дотичне</w:t>
      </w:r>
      <w:r>
        <w:rPr>
          <w:spacing w:val="-5"/>
          <w:sz w:val="18"/>
        </w:rPr>
        <w:t xml:space="preserve"> </w:t>
      </w:r>
      <w:r>
        <w:rPr>
          <w:sz w:val="18"/>
        </w:rPr>
        <w:t>државе.</w:t>
      </w:r>
    </w:p>
    <w:p w:rsidR="00A822BE" w:rsidRDefault="0046556E">
      <w:pPr>
        <w:pStyle w:val="ListParagraph"/>
        <w:numPr>
          <w:ilvl w:val="1"/>
          <w:numId w:val="12"/>
        </w:numPr>
        <w:tabs>
          <w:tab w:val="left" w:pos="971"/>
        </w:tabs>
        <w:spacing w:before="4" w:line="232" w:lineRule="auto"/>
        <w:ind w:left="242" w:right="126" w:firstLine="397"/>
        <w:jc w:val="both"/>
        <w:rPr>
          <w:sz w:val="18"/>
        </w:rPr>
      </w:pPr>
      <w:r>
        <w:rPr>
          <w:sz w:val="18"/>
        </w:rPr>
        <w:t xml:space="preserve">Одобрење из </w:t>
      </w:r>
      <w:r>
        <w:rPr>
          <w:spacing w:val="-3"/>
          <w:sz w:val="18"/>
        </w:rPr>
        <w:t xml:space="preserve">тачке </w:t>
      </w:r>
      <w:r>
        <w:rPr>
          <w:sz w:val="18"/>
        </w:rPr>
        <w:t xml:space="preserve">2.2 се мора прибавити пре пуштања балона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се </w:t>
      </w:r>
      <w:r>
        <w:rPr>
          <w:spacing w:val="-3"/>
          <w:sz w:val="18"/>
        </w:rPr>
        <w:t xml:space="preserve">приликом </w:t>
      </w:r>
      <w:r>
        <w:rPr>
          <w:sz w:val="18"/>
        </w:rPr>
        <w:t>планирања лета оправдано очекује да би балон могао да уђе у ваздушни простор изнад територије друге државе. Такво одобрење се може добити за серију летова балона или за одређену врсту уобичајеног лет</w:t>
      </w:r>
      <w:r>
        <w:rPr>
          <w:sz w:val="18"/>
        </w:rPr>
        <w:t xml:space="preserve">а, нпр. летови балона за </w:t>
      </w:r>
      <w:r>
        <w:rPr>
          <w:spacing w:val="-3"/>
          <w:sz w:val="18"/>
        </w:rPr>
        <w:t xml:space="preserve">ат- </w:t>
      </w:r>
      <w:r>
        <w:rPr>
          <w:sz w:val="18"/>
        </w:rPr>
        <w:t>мосферска истраживања.</w:t>
      </w:r>
    </w:p>
    <w:p w:rsidR="00A822BE" w:rsidRDefault="0046556E">
      <w:pPr>
        <w:pStyle w:val="ListParagraph"/>
        <w:numPr>
          <w:ilvl w:val="1"/>
          <w:numId w:val="12"/>
        </w:numPr>
        <w:tabs>
          <w:tab w:val="left" w:pos="990"/>
        </w:tabs>
        <w:spacing w:before="6" w:line="232" w:lineRule="auto"/>
        <w:ind w:left="242" w:right="126" w:firstLine="397"/>
        <w:jc w:val="both"/>
        <w:rPr>
          <w:sz w:val="18"/>
        </w:rPr>
      </w:pPr>
      <w:r>
        <w:rPr>
          <w:sz w:val="18"/>
        </w:rPr>
        <w:t xml:space="preserve">Слободни балон без посаде мора да лети у складу са условима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је одредила држава регистрације и држава (државе) за </w:t>
      </w:r>
      <w:r>
        <w:rPr>
          <w:spacing w:val="-3"/>
          <w:sz w:val="18"/>
        </w:rPr>
        <w:t xml:space="preserve">коју </w:t>
      </w:r>
      <w:r>
        <w:rPr>
          <w:sz w:val="18"/>
        </w:rPr>
        <w:t>се очекује да ће се прелетети.</w:t>
      </w:r>
    </w:p>
    <w:p w:rsidR="00A822BE" w:rsidRDefault="0046556E">
      <w:pPr>
        <w:pStyle w:val="ListParagraph"/>
        <w:numPr>
          <w:ilvl w:val="1"/>
          <w:numId w:val="12"/>
        </w:numPr>
        <w:tabs>
          <w:tab w:val="left" w:pos="952"/>
        </w:tabs>
        <w:spacing w:before="3" w:line="232" w:lineRule="auto"/>
        <w:ind w:left="242" w:right="127" w:firstLine="397"/>
        <w:jc w:val="both"/>
        <w:rPr>
          <w:sz w:val="18"/>
        </w:rPr>
      </w:pPr>
      <w:r>
        <w:rPr>
          <w:sz w:val="18"/>
        </w:rPr>
        <w:t>Слободни</w:t>
      </w:r>
      <w:r>
        <w:rPr>
          <w:spacing w:val="-6"/>
          <w:sz w:val="18"/>
        </w:rPr>
        <w:t xml:space="preserve"> </w:t>
      </w:r>
      <w:r>
        <w:rPr>
          <w:sz w:val="18"/>
        </w:rPr>
        <w:t>балон</w:t>
      </w:r>
      <w:r>
        <w:rPr>
          <w:spacing w:val="-6"/>
          <w:sz w:val="18"/>
        </w:rPr>
        <w:t xml:space="preserve"> </w:t>
      </w:r>
      <w:r>
        <w:rPr>
          <w:sz w:val="18"/>
        </w:rPr>
        <w:t>без</w:t>
      </w:r>
      <w:r>
        <w:rPr>
          <w:spacing w:val="-6"/>
          <w:sz w:val="18"/>
        </w:rPr>
        <w:t xml:space="preserve"> </w:t>
      </w:r>
      <w:r>
        <w:rPr>
          <w:sz w:val="18"/>
        </w:rPr>
        <w:t>посаде</w:t>
      </w:r>
      <w:r>
        <w:rPr>
          <w:spacing w:val="-6"/>
          <w:sz w:val="18"/>
        </w:rPr>
        <w:t xml:space="preserve"> </w:t>
      </w:r>
      <w:r>
        <w:rPr>
          <w:sz w:val="18"/>
        </w:rPr>
        <w:t>не</w:t>
      </w:r>
      <w:r>
        <w:rPr>
          <w:spacing w:val="-6"/>
          <w:sz w:val="18"/>
        </w:rPr>
        <w:t xml:space="preserve"> </w:t>
      </w:r>
      <w:r>
        <w:rPr>
          <w:sz w:val="18"/>
        </w:rPr>
        <w:t>сме</w:t>
      </w:r>
      <w:r>
        <w:rPr>
          <w:spacing w:val="-6"/>
          <w:sz w:val="18"/>
        </w:rPr>
        <w:t xml:space="preserve"> </w:t>
      </w:r>
      <w:r>
        <w:rPr>
          <w:sz w:val="18"/>
        </w:rPr>
        <w:t>да</w:t>
      </w:r>
      <w:r>
        <w:rPr>
          <w:spacing w:val="-6"/>
          <w:sz w:val="18"/>
        </w:rPr>
        <w:t xml:space="preserve"> </w:t>
      </w:r>
      <w:r>
        <w:rPr>
          <w:sz w:val="18"/>
        </w:rPr>
        <w:t>лети</w:t>
      </w:r>
      <w:r>
        <w:rPr>
          <w:spacing w:val="-6"/>
          <w:sz w:val="18"/>
        </w:rPr>
        <w:t xml:space="preserve"> </w:t>
      </w:r>
      <w:r>
        <w:rPr>
          <w:sz w:val="18"/>
        </w:rPr>
        <w:t>на</w:t>
      </w:r>
      <w:r>
        <w:rPr>
          <w:spacing w:val="-6"/>
          <w:sz w:val="18"/>
        </w:rPr>
        <w:t xml:space="preserve"> </w:t>
      </w:r>
      <w:r>
        <w:rPr>
          <w:sz w:val="18"/>
        </w:rPr>
        <w:t>такав</w:t>
      </w:r>
      <w:r>
        <w:rPr>
          <w:spacing w:val="-6"/>
          <w:sz w:val="18"/>
        </w:rPr>
        <w:t xml:space="preserve"> </w:t>
      </w:r>
      <w:r>
        <w:rPr>
          <w:sz w:val="18"/>
        </w:rPr>
        <w:t xml:space="preserve">начин да </w:t>
      </w:r>
      <w:r>
        <w:rPr>
          <w:spacing w:val="-3"/>
          <w:sz w:val="18"/>
        </w:rPr>
        <w:t xml:space="preserve">удар </w:t>
      </w:r>
      <w:r>
        <w:rPr>
          <w:sz w:val="18"/>
        </w:rPr>
        <w:t xml:space="preserve">балона или његовог дела, укључујући корисни </w:t>
      </w:r>
      <w:r>
        <w:rPr>
          <w:spacing w:val="-3"/>
          <w:sz w:val="18"/>
        </w:rPr>
        <w:t xml:space="preserve">терет, </w:t>
      </w:r>
      <w:r>
        <w:rPr>
          <w:sz w:val="18"/>
        </w:rPr>
        <w:t>у по- вршину земље, створи опасност за лица или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имовину.</w:t>
      </w:r>
    </w:p>
    <w:p w:rsidR="00A822BE" w:rsidRDefault="0046556E">
      <w:pPr>
        <w:pStyle w:val="ListParagraph"/>
        <w:numPr>
          <w:ilvl w:val="1"/>
          <w:numId w:val="12"/>
        </w:numPr>
        <w:tabs>
          <w:tab w:val="left" w:pos="969"/>
        </w:tabs>
        <w:spacing w:before="3" w:line="232" w:lineRule="auto"/>
        <w:ind w:left="242" w:right="127" w:firstLine="397"/>
        <w:jc w:val="both"/>
        <w:rPr>
          <w:sz w:val="18"/>
        </w:rPr>
      </w:pPr>
      <w:r>
        <w:rPr>
          <w:sz w:val="18"/>
        </w:rPr>
        <w:t>Тешки слободни балон без посаде не сме да лети изнад отвореног мора без претходне координације са</w:t>
      </w:r>
      <w:r>
        <w:rPr>
          <w:spacing w:val="-10"/>
          <w:sz w:val="18"/>
        </w:rPr>
        <w:t xml:space="preserve"> </w:t>
      </w:r>
      <w:r>
        <w:rPr>
          <w:i/>
          <w:sz w:val="18"/>
        </w:rPr>
        <w:t>ANSP(s)</w:t>
      </w:r>
      <w:r>
        <w:rPr>
          <w:sz w:val="18"/>
        </w:rPr>
        <w:t>.</w:t>
      </w:r>
    </w:p>
    <w:p w:rsidR="00A822BE" w:rsidRDefault="00A822BE">
      <w:pPr>
        <w:pStyle w:val="BodyText"/>
        <w:ind w:left="0" w:firstLine="0"/>
        <w:jc w:val="left"/>
        <w:rPr>
          <w:sz w:val="20"/>
        </w:rPr>
      </w:pPr>
    </w:p>
    <w:p w:rsidR="00A822BE" w:rsidRDefault="00A822BE">
      <w:pPr>
        <w:pStyle w:val="BodyText"/>
        <w:spacing w:before="8"/>
        <w:ind w:left="0" w:firstLine="0"/>
        <w:jc w:val="left"/>
        <w:rPr>
          <w:sz w:val="24"/>
        </w:rPr>
      </w:pPr>
    </w:p>
    <w:p w:rsidR="00A822BE" w:rsidRDefault="0046556E">
      <w:pPr>
        <w:ind w:left="1559" w:right="1446"/>
        <w:jc w:val="center"/>
        <w:rPr>
          <w:i/>
          <w:sz w:val="18"/>
        </w:rPr>
      </w:pPr>
      <w:r>
        <w:rPr>
          <w:i/>
          <w:sz w:val="18"/>
        </w:rPr>
        <w:t>Слика АР2-1</w:t>
      </w:r>
    </w:p>
    <w:p w:rsidR="00A822BE" w:rsidRDefault="00A822BE">
      <w:pPr>
        <w:pStyle w:val="BodyText"/>
        <w:ind w:left="0" w:firstLine="0"/>
        <w:jc w:val="left"/>
        <w:rPr>
          <w:i/>
          <w:sz w:val="20"/>
        </w:rPr>
      </w:pPr>
    </w:p>
    <w:p w:rsidR="00A822BE" w:rsidRDefault="0046556E">
      <w:pPr>
        <w:pStyle w:val="BodyText"/>
        <w:spacing w:before="9"/>
        <w:ind w:left="0" w:firstLine="0"/>
        <w:jc w:val="left"/>
        <w:rPr>
          <w:i/>
          <w:sz w:val="11"/>
        </w:rPr>
      </w:pPr>
      <w:r>
        <w:rPr>
          <w:noProof/>
        </w:rPr>
        <w:drawing>
          <wp:anchor distT="0" distB="0" distL="0" distR="0" simplePos="0" relativeHeight="251645952" behindDoc="0" locked="0" layoutInCell="1" allowOverlap="1">
            <wp:simplePos x="0" y="0"/>
            <wp:positionH relativeFrom="page">
              <wp:posOffset>4081550</wp:posOffset>
            </wp:positionH>
            <wp:positionV relativeFrom="paragraph">
              <wp:posOffset>111349</wp:posOffset>
            </wp:positionV>
            <wp:extent cx="3240214" cy="3785616"/>
            <wp:effectExtent l="0" t="0" r="0" b="0"/>
            <wp:wrapTopAndBottom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214" cy="3785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22BE" w:rsidRDefault="00A822BE">
      <w:pPr>
        <w:rPr>
          <w:sz w:val="11"/>
        </w:rPr>
        <w:sectPr w:rsidR="00A822BE">
          <w:pgSz w:w="12390" w:h="15650"/>
          <w:pgMar w:top="80" w:right="720" w:bottom="280" w:left="640" w:header="720" w:footer="720" w:gutter="0"/>
          <w:cols w:num="2" w:space="720" w:equalWidth="0">
            <w:col w:w="5506" w:space="40"/>
            <w:col w:w="5484"/>
          </w:cols>
        </w:sectPr>
      </w:pPr>
    </w:p>
    <w:p w:rsidR="00A822BE" w:rsidRDefault="0046556E">
      <w:pPr>
        <w:pStyle w:val="Heading2"/>
        <w:numPr>
          <w:ilvl w:val="0"/>
          <w:numId w:val="12"/>
        </w:numPr>
        <w:tabs>
          <w:tab w:val="left" w:pos="706"/>
        </w:tabs>
        <w:spacing w:before="70" w:line="232" w:lineRule="auto"/>
        <w:ind w:left="118" w:right="39" w:firstLine="397"/>
        <w:jc w:val="both"/>
      </w:pPr>
      <w:r>
        <w:lastRenderedPageBreak/>
        <w:pict>
          <v:shape id="_x0000_s1030" style="position:absolute;left:0;text-align:left;margin-left:-4.6pt;margin-top:782.1pt;width:.1pt;height:738.95pt;z-index:251679744;mso-position-horizontal-relative:page;mso-position-vertical-relative:page" coordorigin="-92,15642" coordsize="0,14779" o:spt="100" adj="0,,0" path="m6002,193r,14779m6002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rPr>
          <w:spacing w:val="-4"/>
        </w:rPr>
        <w:t xml:space="preserve">ОПЕРАТИВНА </w:t>
      </w:r>
      <w:r>
        <w:rPr>
          <w:spacing w:val="-3"/>
        </w:rPr>
        <w:t xml:space="preserve">ОГРАНИЧЕЊА </w:t>
      </w:r>
      <w:r>
        <w:t>И ПОТРЕБНА ОПРЕ- МЉЕНОСТ</w:t>
      </w:r>
    </w:p>
    <w:p w:rsidR="00A822BE" w:rsidRDefault="0046556E">
      <w:pPr>
        <w:pStyle w:val="ListParagraph"/>
        <w:numPr>
          <w:ilvl w:val="1"/>
          <w:numId w:val="12"/>
        </w:numPr>
        <w:tabs>
          <w:tab w:val="left" w:pos="828"/>
        </w:tabs>
        <w:spacing w:line="232" w:lineRule="auto"/>
        <w:ind w:right="38" w:firstLine="397"/>
        <w:jc w:val="both"/>
        <w:rPr>
          <w:sz w:val="18"/>
        </w:rPr>
      </w:pPr>
      <w:r>
        <w:rPr>
          <w:sz w:val="18"/>
        </w:rPr>
        <w:t>Тешки</w:t>
      </w:r>
      <w:r>
        <w:rPr>
          <w:spacing w:val="-6"/>
          <w:sz w:val="18"/>
        </w:rPr>
        <w:t xml:space="preserve"> </w:t>
      </w:r>
      <w:r>
        <w:rPr>
          <w:sz w:val="18"/>
        </w:rPr>
        <w:t>слободни</w:t>
      </w:r>
      <w:r>
        <w:rPr>
          <w:spacing w:val="-6"/>
          <w:sz w:val="18"/>
        </w:rPr>
        <w:t xml:space="preserve"> </w:t>
      </w:r>
      <w:r>
        <w:rPr>
          <w:sz w:val="18"/>
        </w:rPr>
        <w:t>балон</w:t>
      </w:r>
      <w:r>
        <w:rPr>
          <w:spacing w:val="-6"/>
          <w:sz w:val="18"/>
        </w:rPr>
        <w:t xml:space="preserve"> </w:t>
      </w:r>
      <w:r>
        <w:rPr>
          <w:sz w:val="18"/>
        </w:rPr>
        <w:t>без</w:t>
      </w:r>
      <w:r>
        <w:rPr>
          <w:spacing w:val="-6"/>
          <w:sz w:val="18"/>
        </w:rPr>
        <w:t xml:space="preserve"> </w:t>
      </w:r>
      <w:r>
        <w:rPr>
          <w:sz w:val="18"/>
        </w:rPr>
        <w:t>посаде</w:t>
      </w:r>
      <w:r>
        <w:rPr>
          <w:spacing w:val="-6"/>
          <w:sz w:val="18"/>
        </w:rPr>
        <w:t xml:space="preserve"> </w:t>
      </w:r>
      <w:r>
        <w:rPr>
          <w:sz w:val="18"/>
        </w:rPr>
        <w:t>не</w:t>
      </w:r>
      <w:r>
        <w:rPr>
          <w:spacing w:val="-6"/>
          <w:sz w:val="18"/>
        </w:rPr>
        <w:t xml:space="preserve"> </w:t>
      </w:r>
      <w:r>
        <w:rPr>
          <w:sz w:val="18"/>
        </w:rPr>
        <w:t>сме</w:t>
      </w:r>
      <w:r>
        <w:rPr>
          <w:spacing w:val="-6"/>
          <w:sz w:val="18"/>
        </w:rPr>
        <w:t xml:space="preserve"> </w:t>
      </w:r>
      <w:r>
        <w:rPr>
          <w:sz w:val="18"/>
        </w:rPr>
        <w:t>да</w:t>
      </w:r>
      <w:r>
        <w:rPr>
          <w:spacing w:val="-6"/>
          <w:sz w:val="18"/>
        </w:rPr>
        <w:t xml:space="preserve"> </w:t>
      </w:r>
      <w:r>
        <w:rPr>
          <w:sz w:val="18"/>
        </w:rPr>
        <w:t>лети</w:t>
      </w:r>
      <w:r>
        <w:rPr>
          <w:spacing w:val="-6"/>
          <w:sz w:val="18"/>
        </w:rPr>
        <w:t xml:space="preserve"> </w:t>
      </w:r>
      <w:r>
        <w:rPr>
          <w:sz w:val="18"/>
        </w:rPr>
        <w:t>без</w:t>
      </w:r>
      <w:r>
        <w:rPr>
          <w:spacing w:val="-6"/>
          <w:sz w:val="18"/>
        </w:rPr>
        <w:t xml:space="preserve"> </w:t>
      </w:r>
      <w:r>
        <w:rPr>
          <w:sz w:val="18"/>
        </w:rPr>
        <w:t xml:space="preserve">одо- брења </w:t>
      </w:r>
      <w:r>
        <w:rPr>
          <w:i/>
          <w:sz w:val="18"/>
        </w:rPr>
        <w:t xml:space="preserve">ANSP(s) </w:t>
      </w:r>
      <w:r>
        <w:rPr>
          <w:sz w:val="18"/>
        </w:rPr>
        <w:t xml:space="preserve">на било којој висини или кроз било </w:t>
      </w:r>
      <w:r>
        <w:rPr>
          <w:spacing w:val="-3"/>
          <w:sz w:val="18"/>
        </w:rPr>
        <w:t xml:space="preserve">коју </w:t>
      </w:r>
      <w:r>
        <w:rPr>
          <w:sz w:val="18"/>
        </w:rPr>
        <w:t xml:space="preserve">висину испод 18.000 </w:t>
      </w:r>
      <w:r>
        <w:rPr>
          <w:i/>
          <w:sz w:val="18"/>
        </w:rPr>
        <w:t xml:space="preserve">m </w:t>
      </w:r>
      <w:r>
        <w:rPr>
          <w:sz w:val="18"/>
        </w:rPr>
        <w:t xml:space="preserve">(60.000 </w:t>
      </w:r>
      <w:r>
        <w:rPr>
          <w:i/>
          <w:sz w:val="18"/>
        </w:rPr>
        <w:t>ft</w:t>
      </w:r>
      <w:r>
        <w:rPr>
          <w:sz w:val="18"/>
        </w:rPr>
        <w:t>) висине по притиску на</w:t>
      </w:r>
      <w:r>
        <w:rPr>
          <w:spacing w:val="-17"/>
          <w:sz w:val="18"/>
        </w:rPr>
        <w:t xml:space="preserve"> </w:t>
      </w:r>
      <w:r>
        <w:rPr>
          <w:sz w:val="18"/>
        </w:rPr>
        <w:t>којој:</w:t>
      </w:r>
    </w:p>
    <w:p w:rsidR="00A822BE" w:rsidRDefault="0046556E">
      <w:pPr>
        <w:pStyle w:val="BodyText"/>
        <w:spacing w:line="232" w:lineRule="auto"/>
        <w:ind w:right="39" w:firstLine="396"/>
      </w:pPr>
      <w:r>
        <w:t>(а) постоје облаци или појаве које смањују видљивост, а пре- кривају више од четири осмине неба; или</w:t>
      </w:r>
    </w:p>
    <w:p w:rsidR="00A822BE" w:rsidRDefault="0046556E">
      <w:pPr>
        <w:pStyle w:val="BodyText"/>
        <w:spacing w:line="197" w:lineRule="exact"/>
        <w:ind w:left="515" w:firstLine="0"/>
        <w:jc w:val="left"/>
      </w:pPr>
      <w:r>
        <w:t xml:space="preserve">(б) хоризонтална видљивост је мања од 8 </w:t>
      </w:r>
      <w:r>
        <w:rPr>
          <w:i/>
        </w:rPr>
        <w:t>km</w:t>
      </w:r>
      <w:r>
        <w:t>.</w:t>
      </w:r>
    </w:p>
    <w:p w:rsidR="00A822BE" w:rsidRDefault="0046556E">
      <w:pPr>
        <w:pStyle w:val="ListParagraph"/>
        <w:numPr>
          <w:ilvl w:val="1"/>
          <w:numId w:val="12"/>
        </w:numPr>
        <w:tabs>
          <w:tab w:val="left" w:pos="839"/>
        </w:tabs>
        <w:spacing w:line="232" w:lineRule="auto"/>
        <w:ind w:right="38" w:firstLine="397"/>
        <w:jc w:val="both"/>
        <w:rPr>
          <w:sz w:val="18"/>
        </w:rPr>
      </w:pPr>
      <w:r>
        <w:rPr>
          <w:sz w:val="18"/>
        </w:rPr>
        <w:t xml:space="preserve">Тешки или средњи слободни балон без посаде се не сме пустити на начин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би проузроковао да лети ниже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300 </w:t>
      </w:r>
      <w:r>
        <w:rPr>
          <w:i/>
          <w:sz w:val="18"/>
        </w:rPr>
        <w:t xml:space="preserve">m </w:t>
      </w:r>
      <w:r>
        <w:rPr>
          <w:sz w:val="18"/>
        </w:rPr>
        <w:t xml:space="preserve">(1.000 </w:t>
      </w:r>
      <w:r>
        <w:rPr>
          <w:i/>
          <w:sz w:val="18"/>
        </w:rPr>
        <w:t>ft</w:t>
      </w:r>
      <w:r>
        <w:rPr>
          <w:sz w:val="18"/>
        </w:rPr>
        <w:t xml:space="preserve">) изнад густо насељених подручја градова или насеља или скупова лица на отвореном </w:t>
      </w:r>
      <w:r>
        <w:rPr>
          <w:spacing w:val="-3"/>
          <w:sz w:val="18"/>
        </w:rPr>
        <w:t xml:space="preserve">који </w:t>
      </w:r>
      <w:r>
        <w:rPr>
          <w:sz w:val="18"/>
        </w:rPr>
        <w:t>нису повезани са</w:t>
      </w:r>
      <w:r>
        <w:rPr>
          <w:spacing w:val="-11"/>
          <w:sz w:val="18"/>
        </w:rPr>
        <w:t xml:space="preserve"> </w:t>
      </w:r>
      <w:r>
        <w:rPr>
          <w:sz w:val="18"/>
        </w:rPr>
        <w:t>летом.</w:t>
      </w:r>
    </w:p>
    <w:p w:rsidR="00A822BE" w:rsidRDefault="0046556E">
      <w:pPr>
        <w:pStyle w:val="ListParagraph"/>
        <w:numPr>
          <w:ilvl w:val="1"/>
          <w:numId w:val="12"/>
        </w:numPr>
        <w:tabs>
          <w:tab w:val="left" w:pos="831"/>
        </w:tabs>
        <w:spacing w:line="196" w:lineRule="exact"/>
        <w:ind w:left="830" w:hanging="315"/>
        <w:jc w:val="left"/>
        <w:rPr>
          <w:sz w:val="18"/>
        </w:rPr>
      </w:pPr>
      <w:r>
        <w:rPr>
          <w:sz w:val="18"/>
        </w:rPr>
        <w:t>Тешки слободни балон без посаде не сме да</w:t>
      </w:r>
      <w:r>
        <w:rPr>
          <w:spacing w:val="-9"/>
          <w:sz w:val="18"/>
        </w:rPr>
        <w:t xml:space="preserve"> </w:t>
      </w:r>
      <w:r>
        <w:rPr>
          <w:sz w:val="18"/>
        </w:rPr>
        <w:t>лети:</w:t>
      </w:r>
    </w:p>
    <w:p w:rsidR="00A822BE" w:rsidRDefault="0046556E">
      <w:pPr>
        <w:pStyle w:val="BodyText"/>
        <w:spacing w:line="232" w:lineRule="auto"/>
        <w:ind w:right="38" w:firstLine="396"/>
      </w:pPr>
      <w:r>
        <w:t>(а) ако није опремљен са најмање два уређаја или система за одбацивање терета у лету, аутоматска или теледиригована, који раде независно један од другог;</w:t>
      </w:r>
    </w:p>
    <w:p w:rsidR="00A822BE" w:rsidRDefault="0046556E">
      <w:pPr>
        <w:pStyle w:val="BodyText"/>
        <w:spacing w:line="232" w:lineRule="auto"/>
        <w:ind w:right="38" w:firstLine="396"/>
      </w:pPr>
      <w:r>
        <w:t>(б) за полиетиленске балоне без притиска, ако нема најмање две методе, система, уређаја или њихових ко</w:t>
      </w:r>
      <w:r>
        <w:t>мбинација за прекид лета балона, који функционишу независно један од другог;</w:t>
      </w:r>
    </w:p>
    <w:p w:rsidR="00A822BE" w:rsidRDefault="0046556E">
      <w:pPr>
        <w:pStyle w:val="BodyText"/>
        <w:spacing w:line="232" w:lineRule="auto"/>
        <w:ind w:right="39" w:firstLine="396"/>
      </w:pPr>
      <w:r>
        <w:t xml:space="preserve">(ц) </w:t>
      </w:r>
      <w:r>
        <w:rPr>
          <w:spacing w:val="-4"/>
        </w:rPr>
        <w:t xml:space="preserve">ако </w:t>
      </w:r>
      <w:r>
        <w:t xml:space="preserve">купола балона није опремљена радарским рефлектив- ним уређајем (уређајима) или радарским рефлективним материја- лом </w:t>
      </w:r>
      <w:r>
        <w:rPr>
          <w:spacing w:val="-3"/>
        </w:rPr>
        <w:t xml:space="preserve">који </w:t>
      </w:r>
      <w:r>
        <w:t xml:space="preserve">ствара </w:t>
      </w:r>
      <w:r>
        <w:rPr>
          <w:spacing w:val="-4"/>
        </w:rPr>
        <w:t xml:space="preserve">ехо </w:t>
      </w:r>
      <w:r>
        <w:t xml:space="preserve">земаљском радару </w:t>
      </w:r>
      <w:r>
        <w:rPr>
          <w:spacing w:val="-3"/>
        </w:rPr>
        <w:t xml:space="preserve">који  </w:t>
      </w:r>
      <w:r>
        <w:t>ради на фреквенц</w:t>
      </w:r>
      <w:r>
        <w:t xml:space="preserve">ији у опсегу </w:t>
      </w:r>
      <w:r>
        <w:rPr>
          <w:spacing w:val="-3"/>
        </w:rPr>
        <w:t xml:space="preserve">од </w:t>
      </w:r>
      <w:r>
        <w:t xml:space="preserve">200 </w:t>
      </w:r>
      <w:r>
        <w:rPr>
          <w:i/>
        </w:rPr>
        <w:t xml:space="preserve">МHz </w:t>
      </w:r>
      <w:r>
        <w:t xml:space="preserve">до 2.700 </w:t>
      </w:r>
      <w:r>
        <w:rPr>
          <w:i/>
        </w:rPr>
        <w:t>МHz</w:t>
      </w:r>
      <w:r>
        <w:t>, и/или балон није опремљен неким</w:t>
      </w:r>
      <w:r>
        <w:rPr>
          <w:spacing w:val="-7"/>
        </w:rPr>
        <w:t xml:space="preserve"> </w:t>
      </w:r>
      <w:r>
        <w:t>другим</w:t>
      </w:r>
      <w:r>
        <w:rPr>
          <w:spacing w:val="-7"/>
        </w:rPr>
        <w:t xml:space="preserve"> </w:t>
      </w:r>
      <w:r>
        <w:t>уређајем</w:t>
      </w:r>
      <w:r>
        <w:rPr>
          <w:spacing w:val="-7"/>
        </w:rPr>
        <w:t xml:space="preserve"> </w:t>
      </w:r>
      <w:r>
        <w:rPr>
          <w:spacing w:val="-3"/>
        </w:rPr>
        <w:t>који</w:t>
      </w:r>
      <w:r>
        <w:rPr>
          <w:spacing w:val="-7"/>
        </w:rPr>
        <w:t xml:space="preserve"> </w:t>
      </w:r>
      <w:r>
        <w:t>оператеру</w:t>
      </w:r>
      <w:r>
        <w:rPr>
          <w:spacing w:val="-7"/>
        </w:rPr>
        <w:t xml:space="preserve"> </w:t>
      </w:r>
      <w:r>
        <w:t>омогућава</w:t>
      </w:r>
      <w:r>
        <w:rPr>
          <w:spacing w:val="-7"/>
        </w:rPr>
        <w:t xml:space="preserve"> </w:t>
      </w:r>
      <w:r>
        <w:t>непрекидно</w:t>
      </w:r>
      <w:r>
        <w:rPr>
          <w:spacing w:val="-7"/>
        </w:rPr>
        <w:t xml:space="preserve"> </w:t>
      </w:r>
      <w:r>
        <w:t>пра- ћење изван домета земаљског</w:t>
      </w:r>
      <w:r>
        <w:rPr>
          <w:spacing w:val="-2"/>
        </w:rPr>
        <w:t xml:space="preserve"> </w:t>
      </w:r>
      <w:r>
        <w:t>радара.</w:t>
      </w:r>
    </w:p>
    <w:p w:rsidR="00A822BE" w:rsidRDefault="0046556E">
      <w:pPr>
        <w:pStyle w:val="ListParagraph"/>
        <w:numPr>
          <w:ilvl w:val="1"/>
          <w:numId w:val="12"/>
        </w:numPr>
        <w:tabs>
          <w:tab w:val="left" w:pos="843"/>
        </w:tabs>
        <w:spacing w:line="232" w:lineRule="auto"/>
        <w:ind w:right="38" w:firstLine="397"/>
        <w:jc w:val="both"/>
        <w:rPr>
          <w:sz w:val="18"/>
        </w:rPr>
      </w:pPr>
      <w:r>
        <w:rPr>
          <w:sz w:val="18"/>
        </w:rPr>
        <w:t>Тешки слободни балон без посаде не сме да лети у сле- дећим</w:t>
      </w:r>
      <w:r>
        <w:rPr>
          <w:spacing w:val="-1"/>
          <w:sz w:val="18"/>
        </w:rPr>
        <w:t xml:space="preserve"> </w:t>
      </w:r>
      <w:r>
        <w:rPr>
          <w:sz w:val="18"/>
        </w:rPr>
        <w:t>условима:</w:t>
      </w:r>
    </w:p>
    <w:p w:rsidR="00A822BE" w:rsidRDefault="0046556E">
      <w:pPr>
        <w:pStyle w:val="BodyText"/>
        <w:spacing w:line="232" w:lineRule="auto"/>
        <w:ind w:right="38" w:firstLine="396"/>
      </w:pPr>
      <w:r>
        <w:t xml:space="preserve">(а) у подручју у којем </w:t>
      </w:r>
      <w:r>
        <w:t xml:space="preserve">се употребљава земаљска </w:t>
      </w:r>
      <w:r>
        <w:rPr>
          <w:i/>
        </w:rPr>
        <w:t xml:space="preserve">SSR </w:t>
      </w:r>
      <w:r>
        <w:t>опрема, осим ако је опремљен транспондером секундарног надзорног ра- дара који има могућност извештавања о висини по притиску, који непрекидно ради на додељеном коду или кога по потреби може укључити станица за праћење; или</w:t>
      </w:r>
    </w:p>
    <w:p w:rsidR="00A822BE" w:rsidRDefault="0046556E">
      <w:pPr>
        <w:pStyle w:val="BodyText"/>
        <w:spacing w:line="232" w:lineRule="auto"/>
        <w:ind w:right="38" w:firstLine="396"/>
      </w:pPr>
      <w:r>
        <w:t xml:space="preserve">(б) </w:t>
      </w:r>
      <w:r>
        <w:t xml:space="preserve">у подручју у којем се употребљава земаљска </w:t>
      </w:r>
      <w:r>
        <w:rPr>
          <w:i/>
        </w:rPr>
        <w:t xml:space="preserve">АDS-B </w:t>
      </w:r>
      <w:r>
        <w:t xml:space="preserve">опре- ма, осим </w:t>
      </w:r>
      <w:r>
        <w:rPr>
          <w:spacing w:val="-4"/>
        </w:rPr>
        <w:t xml:space="preserve">ако </w:t>
      </w:r>
      <w:r>
        <w:t xml:space="preserve">је опремљен </w:t>
      </w:r>
      <w:r>
        <w:rPr>
          <w:i/>
        </w:rPr>
        <w:t xml:space="preserve">АDS-B </w:t>
      </w:r>
      <w:r>
        <w:t xml:space="preserve">предајником </w:t>
      </w:r>
      <w:r>
        <w:rPr>
          <w:spacing w:val="-3"/>
        </w:rPr>
        <w:t xml:space="preserve">који </w:t>
      </w:r>
      <w:r>
        <w:t xml:space="preserve">има могућност извештавања о висини по </w:t>
      </w:r>
      <w:r>
        <w:rPr>
          <w:spacing w:val="-4"/>
        </w:rPr>
        <w:t xml:space="preserve">притиску, </w:t>
      </w:r>
      <w:r>
        <w:rPr>
          <w:spacing w:val="-3"/>
        </w:rPr>
        <w:t xml:space="preserve">који </w:t>
      </w:r>
      <w:r>
        <w:t xml:space="preserve">непрекидно ради или </w:t>
      </w:r>
      <w:r>
        <w:rPr>
          <w:spacing w:val="-3"/>
        </w:rPr>
        <w:t xml:space="preserve">кога </w:t>
      </w:r>
      <w:r>
        <w:t>по потреби може укључити станица за</w:t>
      </w:r>
      <w:r>
        <w:rPr>
          <w:spacing w:val="-3"/>
        </w:rPr>
        <w:t xml:space="preserve"> </w:t>
      </w:r>
      <w:r>
        <w:t>праћење.</w:t>
      </w:r>
    </w:p>
    <w:p w:rsidR="00A822BE" w:rsidRDefault="0046556E">
      <w:pPr>
        <w:pStyle w:val="ListParagraph"/>
        <w:numPr>
          <w:ilvl w:val="1"/>
          <w:numId w:val="12"/>
        </w:numPr>
        <w:tabs>
          <w:tab w:val="left" w:pos="832"/>
        </w:tabs>
        <w:spacing w:line="232" w:lineRule="auto"/>
        <w:ind w:right="38" w:firstLine="397"/>
        <w:jc w:val="both"/>
        <w:rPr>
          <w:sz w:val="18"/>
        </w:rPr>
      </w:pPr>
      <w:r>
        <w:rPr>
          <w:sz w:val="18"/>
        </w:rPr>
        <w:t xml:space="preserve">Слободни балон без посаде,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је опремљен aнтеном за праћење за чији прелом у било којој тачки је потребна сила већа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230 </w:t>
      </w:r>
      <w:r>
        <w:rPr>
          <w:i/>
          <w:sz w:val="18"/>
        </w:rPr>
        <w:t>N</w:t>
      </w:r>
      <w:r>
        <w:rPr>
          <w:sz w:val="18"/>
        </w:rPr>
        <w:t xml:space="preserve">, не сме да лети, осим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антена има обојене заставице или траке причвршћене у размацима </w:t>
      </w:r>
      <w:r>
        <w:rPr>
          <w:spacing w:val="-3"/>
          <w:sz w:val="18"/>
        </w:rPr>
        <w:t xml:space="preserve">од </w:t>
      </w:r>
      <w:r>
        <w:rPr>
          <w:sz w:val="18"/>
        </w:rPr>
        <w:t>највише 15</w:t>
      </w:r>
      <w:r>
        <w:rPr>
          <w:spacing w:val="-8"/>
          <w:sz w:val="18"/>
        </w:rPr>
        <w:t xml:space="preserve"> </w:t>
      </w:r>
      <w:r>
        <w:rPr>
          <w:i/>
          <w:sz w:val="18"/>
        </w:rPr>
        <w:t>m</w:t>
      </w:r>
      <w:r>
        <w:rPr>
          <w:sz w:val="18"/>
        </w:rPr>
        <w:t>.</w:t>
      </w:r>
    </w:p>
    <w:p w:rsidR="00A822BE" w:rsidRDefault="0046556E">
      <w:pPr>
        <w:pStyle w:val="ListParagraph"/>
        <w:numPr>
          <w:ilvl w:val="1"/>
          <w:numId w:val="12"/>
        </w:numPr>
        <w:tabs>
          <w:tab w:val="left" w:pos="844"/>
        </w:tabs>
        <w:spacing w:line="232" w:lineRule="auto"/>
        <w:ind w:right="38" w:firstLine="397"/>
        <w:jc w:val="both"/>
        <w:rPr>
          <w:sz w:val="18"/>
        </w:rPr>
      </w:pPr>
      <w:r>
        <w:rPr>
          <w:spacing w:val="-5"/>
          <w:sz w:val="18"/>
        </w:rPr>
        <w:t xml:space="preserve">Ноћу, </w:t>
      </w:r>
      <w:r>
        <w:rPr>
          <w:sz w:val="18"/>
        </w:rPr>
        <w:t xml:space="preserve">или у било </w:t>
      </w:r>
      <w:r>
        <w:rPr>
          <w:spacing w:val="-5"/>
          <w:sz w:val="18"/>
        </w:rPr>
        <w:t xml:space="preserve">ком </w:t>
      </w:r>
      <w:r>
        <w:rPr>
          <w:spacing w:val="-2"/>
          <w:sz w:val="18"/>
        </w:rPr>
        <w:t xml:space="preserve">другом </w:t>
      </w:r>
      <w:r>
        <w:rPr>
          <w:sz w:val="18"/>
        </w:rPr>
        <w:t xml:space="preserve">периоду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пропише </w:t>
      </w:r>
      <w:r>
        <w:rPr>
          <w:sz w:val="18"/>
        </w:rPr>
        <w:t xml:space="preserve">на- длежни орган, тешки слободни балон без посаде не сме да лети испод 18.000 </w:t>
      </w:r>
      <w:r>
        <w:rPr>
          <w:i/>
          <w:sz w:val="18"/>
        </w:rPr>
        <w:t xml:space="preserve">m </w:t>
      </w:r>
      <w:r>
        <w:rPr>
          <w:sz w:val="18"/>
        </w:rPr>
        <w:t xml:space="preserve">(60.000 </w:t>
      </w:r>
      <w:r>
        <w:rPr>
          <w:i/>
          <w:sz w:val="18"/>
        </w:rPr>
        <w:t>ft</w:t>
      </w:r>
      <w:r>
        <w:rPr>
          <w:sz w:val="18"/>
        </w:rPr>
        <w:t xml:space="preserve">) висине по </w:t>
      </w:r>
      <w:r>
        <w:rPr>
          <w:spacing w:val="-4"/>
          <w:sz w:val="18"/>
        </w:rPr>
        <w:t xml:space="preserve">притиску, </w:t>
      </w:r>
      <w:r>
        <w:rPr>
          <w:sz w:val="18"/>
        </w:rPr>
        <w:t xml:space="preserve">осим </w:t>
      </w:r>
      <w:r>
        <w:rPr>
          <w:spacing w:val="-4"/>
          <w:sz w:val="18"/>
        </w:rPr>
        <w:t xml:space="preserve">ако </w:t>
      </w:r>
      <w:r>
        <w:rPr>
          <w:sz w:val="18"/>
        </w:rPr>
        <w:t>су балон, његови</w:t>
      </w:r>
      <w:r>
        <w:rPr>
          <w:spacing w:val="-7"/>
          <w:sz w:val="18"/>
        </w:rPr>
        <w:t xml:space="preserve"> </w:t>
      </w:r>
      <w:r>
        <w:rPr>
          <w:sz w:val="18"/>
        </w:rPr>
        <w:t>додаци</w:t>
      </w:r>
      <w:r>
        <w:rPr>
          <w:spacing w:val="-7"/>
          <w:sz w:val="18"/>
        </w:rPr>
        <w:t xml:space="preserve"> </w:t>
      </w:r>
      <w:r>
        <w:rPr>
          <w:sz w:val="18"/>
        </w:rPr>
        <w:t>и</w:t>
      </w:r>
      <w:r>
        <w:rPr>
          <w:spacing w:val="-7"/>
          <w:sz w:val="18"/>
        </w:rPr>
        <w:t xml:space="preserve"> </w:t>
      </w:r>
      <w:r>
        <w:rPr>
          <w:sz w:val="18"/>
        </w:rPr>
        <w:t>корисни</w:t>
      </w:r>
      <w:r>
        <w:rPr>
          <w:spacing w:val="-7"/>
          <w:sz w:val="18"/>
        </w:rPr>
        <w:t xml:space="preserve"> </w:t>
      </w:r>
      <w:r>
        <w:rPr>
          <w:sz w:val="18"/>
        </w:rPr>
        <w:t>терет</w:t>
      </w:r>
      <w:r>
        <w:rPr>
          <w:spacing w:val="-7"/>
          <w:sz w:val="18"/>
        </w:rPr>
        <w:t xml:space="preserve"> </w:t>
      </w:r>
      <w:r>
        <w:rPr>
          <w:sz w:val="18"/>
        </w:rPr>
        <w:t>осветљени,</w:t>
      </w:r>
      <w:r>
        <w:rPr>
          <w:spacing w:val="-7"/>
          <w:sz w:val="18"/>
        </w:rPr>
        <w:t xml:space="preserve"> </w:t>
      </w:r>
      <w:r>
        <w:rPr>
          <w:sz w:val="18"/>
        </w:rPr>
        <w:t>без</w:t>
      </w:r>
      <w:r>
        <w:rPr>
          <w:spacing w:val="-7"/>
          <w:sz w:val="18"/>
        </w:rPr>
        <w:t xml:space="preserve"> </w:t>
      </w:r>
      <w:r>
        <w:rPr>
          <w:sz w:val="18"/>
        </w:rPr>
        <w:t>обзира</w:t>
      </w:r>
      <w:r>
        <w:rPr>
          <w:spacing w:val="-7"/>
          <w:sz w:val="18"/>
        </w:rPr>
        <w:t xml:space="preserve"> </w:t>
      </w:r>
      <w:r>
        <w:rPr>
          <w:sz w:val="18"/>
        </w:rPr>
        <w:t>да</w:t>
      </w:r>
      <w:r>
        <w:rPr>
          <w:spacing w:val="-7"/>
          <w:sz w:val="18"/>
        </w:rPr>
        <w:t xml:space="preserve"> </w:t>
      </w:r>
      <w:r>
        <w:rPr>
          <w:sz w:val="18"/>
        </w:rPr>
        <w:t>ли</w:t>
      </w:r>
      <w:r>
        <w:rPr>
          <w:spacing w:val="-7"/>
          <w:sz w:val="18"/>
        </w:rPr>
        <w:t xml:space="preserve"> </w:t>
      </w:r>
      <w:r>
        <w:rPr>
          <w:sz w:val="18"/>
        </w:rPr>
        <w:t>се</w:t>
      </w:r>
      <w:r>
        <w:rPr>
          <w:spacing w:val="-7"/>
          <w:sz w:val="18"/>
        </w:rPr>
        <w:t xml:space="preserve"> </w:t>
      </w:r>
      <w:r>
        <w:rPr>
          <w:sz w:val="18"/>
        </w:rPr>
        <w:t xml:space="preserve">они </w:t>
      </w:r>
      <w:r>
        <w:rPr>
          <w:spacing w:val="-4"/>
          <w:sz w:val="18"/>
        </w:rPr>
        <w:t xml:space="preserve">током </w:t>
      </w:r>
      <w:r>
        <w:rPr>
          <w:sz w:val="18"/>
        </w:rPr>
        <w:t>лета одвајају или</w:t>
      </w:r>
      <w:r>
        <w:rPr>
          <w:spacing w:val="1"/>
          <w:sz w:val="18"/>
        </w:rPr>
        <w:t xml:space="preserve"> </w:t>
      </w:r>
      <w:r>
        <w:rPr>
          <w:sz w:val="18"/>
        </w:rPr>
        <w:t>не.</w:t>
      </w:r>
    </w:p>
    <w:p w:rsidR="00A822BE" w:rsidRDefault="0046556E">
      <w:pPr>
        <w:pStyle w:val="ListParagraph"/>
        <w:numPr>
          <w:ilvl w:val="1"/>
          <w:numId w:val="12"/>
        </w:numPr>
        <w:tabs>
          <w:tab w:val="left" w:pos="816"/>
        </w:tabs>
        <w:spacing w:line="232" w:lineRule="auto"/>
        <w:ind w:right="38" w:firstLine="397"/>
        <w:jc w:val="both"/>
        <w:rPr>
          <w:sz w:val="18"/>
        </w:rPr>
      </w:pPr>
      <w:r>
        <w:rPr>
          <w:spacing w:val="-5"/>
          <w:sz w:val="18"/>
        </w:rPr>
        <w:t xml:space="preserve">Тешки слободни </w:t>
      </w:r>
      <w:r>
        <w:rPr>
          <w:spacing w:val="-3"/>
          <w:sz w:val="18"/>
        </w:rPr>
        <w:t xml:space="preserve">балон без посаде </w:t>
      </w:r>
      <w:r>
        <w:rPr>
          <w:spacing w:val="-6"/>
          <w:sz w:val="18"/>
        </w:rPr>
        <w:t xml:space="preserve">који </w:t>
      </w:r>
      <w:r>
        <w:rPr>
          <w:spacing w:val="-3"/>
          <w:sz w:val="18"/>
        </w:rPr>
        <w:t xml:space="preserve">има </w:t>
      </w:r>
      <w:r>
        <w:rPr>
          <w:spacing w:val="-5"/>
          <w:sz w:val="18"/>
        </w:rPr>
        <w:t xml:space="preserve">подвешени </w:t>
      </w:r>
      <w:r>
        <w:rPr>
          <w:spacing w:val="-3"/>
          <w:sz w:val="18"/>
        </w:rPr>
        <w:t xml:space="preserve">уре- ђај (осим </w:t>
      </w:r>
      <w:r>
        <w:rPr>
          <w:spacing w:val="-4"/>
          <w:sz w:val="18"/>
        </w:rPr>
        <w:t xml:space="preserve">отвореног падобрана врло упадљиве боје) дужи </w:t>
      </w:r>
      <w:r>
        <w:rPr>
          <w:spacing w:val="-5"/>
          <w:sz w:val="18"/>
        </w:rPr>
        <w:t xml:space="preserve">од </w:t>
      </w:r>
      <w:r>
        <w:rPr>
          <w:sz w:val="18"/>
        </w:rPr>
        <w:t xml:space="preserve">15 </w:t>
      </w:r>
      <w:r>
        <w:rPr>
          <w:i/>
          <w:sz w:val="18"/>
        </w:rPr>
        <w:t>m</w:t>
      </w:r>
      <w:r>
        <w:rPr>
          <w:sz w:val="18"/>
        </w:rPr>
        <w:t xml:space="preserve">,  не </w:t>
      </w:r>
      <w:r>
        <w:rPr>
          <w:spacing w:val="-3"/>
          <w:sz w:val="18"/>
        </w:rPr>
        <w:t xml:space="preserve">сме </w:t>
      </w:r>
      <w:r>
        <w:rPr>
          <w:sz w:val="18"/>
        </w:rPr>
        <w:t xml:space="preserve">да </w:t>
      </w:r>
      <w:r>
        <w:rPr>
          <w:spacing w:val="-3"/>
          <w:sz w:val="18"/>
        </w:rPr>
        <w:t xml:space="preserve">лети ноћу </w:t>
      </w:r>
      <w:r>
        <w:rPr>
          <w:spacing w:val="-5"/>
          <w:sz w:val="18"/>
        </w:rPr>
        <w:t xml:space="preserve">испод </w:t>
      </w:r>
      <w:r>
        <w:rPr>
          <w:spacing w:val="-4"/>
          <w:sz w:val="18"/>
        </w:rPr>
        <w:t xml:space="preserve">18.000 </w:t>
      </w:r>
      <w:r>
        <w:rPr>
          <w:i/>
          <w:sz w:val="18"/>
        </w:rPr>
        <w:t xml:space="preserve">m </w:t>
      </w:r>
      <w:r>
        <w:rPr>
          <w:spacing w:val="-4"/>
          <w:sz w:val="18"/>
        </w:rPr>
        <w:t xml:space="preserve">(60.000 </w:t>
      </w:r>
      <w:r>
        <w:rPr>
          <w:i/>
          <w:spacing w:val="-3"/>
          <w:sz w:val="18"/>
        </w:rPr>
        <w:t>ft</w:t>
      </w:r>
      <w:r>
        <w:rPr>
          <w:spacing w:val="-3"/>
          <w:sz w:val="18"/>
        </w:rPr>
        <w:t xml:space="preserve">) </w:t>
      </w:r>
      <w:r>
        <w:rPr>
          <w:spacing w:val="-4"/>
          <w:sz w:val="18"/>
        </w:rPr>
        <w:t xml:space="preserve">висине </w:t>
      </w:r>
      <w:r>
        <w:rPr>
          <w:sz w:val="18"/>
        </w:rPr>
        <w:t xml:space="preserve">по </w:t>
      </w:r>
      <w:r>
        <w:rPr>
          <w:spacing w:val="-6"/>
          <w:sz w:val="18"/>
        </w:rPr>
        <w:t xml:space="preserve">притиску, </w:t>
      </w:r>
      <w:r>
        <w:rPr>
          <w:sz w:val="18"/>
        </w:rPr>
        <w:t xml:space="preserve">осим </w:t>
      </w:r>
      <w:r>
        <w:rPr>
          <w:spacing w:val="-6"/>
          <w:sz w:val="18"/>
        </w:rPr>
        <w:t xml:space="preserve">ако </w:t>
      </w:r>
      <w:r>
        <w:rPr>
          <w:sz w:val="18"/>
        </w:rPr>
        <w:t xml:space="preserve">је </w:t>
      </w:r>
      <w:r>
        <w:rPr>
          <w:spacing w:val="-5"/>
          <w:sz w:val="18"/>
        </w:rPr>
        <w:t xml:space="preserve">подвешени </w:t>
      </w:r>
      <w:r>
        <w:rPr>
          <w:spacing w:val="-4"/>
          <w:sz w:val="18"/>
        </w:rPr>
        <w:t xml:space="preserve">уређај </w:t>
      </w:r>
      <w:r>
        <w:rPr>
          <w:spacing w:val="-5"/>
          <w:sz w:val="18"/>
        </w:rPr>
        <w:t xml:space="preserve">означен </w:t>
      </w:r>
      <w:r>
        <w:rPr>
          <w:spacing w:val="-4"/>
          <w:sz w:val="18"/>
        </w:rPr>
        <w:t xml:space="preserve">наизменичним тракама </w:t>
      </w:r>
      <w:r>
        <w:rPr>
          <w:spacing w:val="-5"/>
          <w:sz w:val="18"/>
        </w:rPr>
        <w:t xml:space="preserve">врло </w:t>
      </w:r>
      <w:r>
        <w:rPr>
          <w:spacing w:val="-4"/>
          <w:sz w:val="18"/>
        </w:rPr>
        <w:t xml:space="preserve">упадљивих </w:t>
      </w:r>
      <w:r>
        <w:rPr>
          <w:spacing w:val="-3"/>
          <w:sz w:val="18"/>
        </w:rPr>
        <w:t xml:space="preserve">боја или </w:t>
      </w:r>
      <w:r>
        <w:rPr>
          <w:spacing w:val="-6"/>
          <w:sz w:val="18"/>
        </w:rPr>
        <w:t xml:space="preserve">ако </w:t>
      </w:r>
      <w:r>
        <w:rPr>
          <w:spacing w:val="-3"/>
          <w:sz w:val="18"/>
        </w:rPr>
        <w:t xml:space="preserve">има </w:t>
      </w:r>
      <w:r>
        <w:rPr>
          <w:spacing w:val="-4"/>
          <w:sz w:val="18"/>
        </w:rPr>
        <w:t>причвршћене обојене</w:t>
      </w:r>
      <w:r>
        <w:rPr>
          <w:spacing w:val="-29"/>
          <w:sz w:val="18"/>
        </w:rPr>
        <w:t xml:space="preserve"> </w:t>
      </w:r>
      <w:r>
        <w:rPr>
          <w:spacing w:val="-4"/>
          <w:sz w:val="18"/>
        </w:rPr>
        <w:t>заставице.</w:t>
      </w:r>
    </w:p>
    <w:p w:rsidR="00A822BE" w:rsidRDefault="0046556E">
      <w:pPr>
        <w:pStyle w:val="Heading2"/>
        <w:numPr>
          <w:ilvl w:val="0"/>
          <w:numId w:val="12"/>
        </w:numPr>
        <w:tabs>
          <w:tab w:val="left" w:pos="696"/>
        </w:tabs>
        <w:spacing w:before="173" w:line="204" w:lineRule="exact"/>
        <w:ind w:left="695" w:hanging="180"/>
        <w:jc w:val="left"/>
      </w:pPr>
      <w:r>
        <w:t xml:space="preserve">ПРЕКИД </w:t>
      </w:r>
      <w:r>
        <w:rPr>
          <w:spacing w:val="-3"/>
        </w:rPr>
        <w:t>ЛЕТА</w:t>
      </w:r>
    </w:p>
    <w:p w:rsidR="00A822BE" w:rsidRDefault="0046556E">
      <w:pPr>
        <w:pStyle w:val="ListParagraph"/>
        <w:numPr>
          <w:ilvl w:val="1"/>
          <w:numId w:val="12"/>
        </w:numPr>
        <w:tabs>
          <w:tab w:val="left" w:pos="854"/>
        </w:tabs>
        <w:spacing w:before="2" w:line="232" w:lineRule="auto"/>
        <w:ind w:right="38" w:firstLine="397"/>
        <w:jc w:val="both"/>
        <w:rPr>
          <w:sz w:val="18"/>
        </w:rPr>
      </w:pPr>
      <w:r>
        <w:rPr>
          <w:sz w:val="18"/>
        </w:rPr>
        <w:t xml:space="preserve">Оператер </w:t>
      </w:r>
      <w:r>
        <w:rPr>
          <w:spacing w:val="-3"/>
          <w:sz w:val="18"/>
        </w:rPr>
        <w:t xml:space="preserve">тешког </w:t>
      </w:r>
      <w:r>
        <w:rPr>
          <w:sz w:val="18"/>
        </w:rPr>
        <w:t xml:space="preserve">слободног балона без посаде мора да активира одговарајуће уређаје за прекид лета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се захтевају у тач. 3.3(а) и</w:t>
      </w:r>
      <w:r>
        <w:rPr>
          <w:spacing w:val="-2"/>
          <w:sz w:val="18"/>
        </w:rPr>
        <w:t xml:space="preserve"> </w:t>
      </w:r>
      <w:r>
        <w:rPr>
          <w:sz w:val="18"/>
        </w:rPr>
        <w:t>(б):</w:t>
      </w:r>
    </w:p>
    <w:p w:rsidR="00A822BE" w:rsidRDefault="0046556E">
      <w:pPr>
        <w:pStyle w:val="BodyText"/>
        <w:spacing w:line="232" w:lineRule="auto"/>
        <w:ind w:right="38" w:firstLine="396"/>
      </w:pPr>
      <w:r>
        <w:t>(а) ако је очигледно да су метеоролошки услови лошији од оних који су прописани за лет;</w:t>
      </w:r>
    </w:p>
    <w:p w:rsidR="00A822BE" w:rsidRDefault="0046556E">
      <w:pPr>
        <w:pStyle w:val="BodyText"/>
        <w:spacing w:line="232" w:lineRule="auto"/>
        <w:ind w:right="38" w:firstLine="396"/>
      </w:pPr>
      <w:r>
        <w:t>(б) ако због квара или из неког другог разлога наставак лета представља опасност за ваздушни саобраћај или за лица или имо- вину на земљи; или</w:t>
      </w:r>
    </w:p>
    <w:p w:rsidR="00A822BE" w:rsidRDefault="0046556E">
      <w:pPr>
        <w:pStyle w:val="BodyText"/>
        <w:spacing w:line="232" w:lineRule="auto"/>
        <w:ind w:right="39" w:firstLine="396"/>
      </w:pPr>
      <w:r>
        <w:t>(ц)</w:t>
      </w:r>
      <w:r>
        <w:rPr>
          <w:spacing w:val="-6"/>
        </w:rPr>
        <w:t xml:space="preserve"> </w:t>
      </w:r>
      <w:r>
        <w:t>пре</w:t>
      </w:r>
      <w:r>
        <w:rPr>
          <w:spacing w:val="-6"/>
        </w:rPr>
        <w:t xml:space="preserve"> </w:t>
      </w:r>
      <w:r>
        <w:t>неовлашћеног</w:t>
      </w:r>
      <w:r>
        <w:rPr>
          <w:spacing w:val="-6"/>
        </w:rPr>
        <w:t xml:space="preserve"> </w:t>
      </w:r>
      <w:r>
        <w:rPr>
          <w:spacing w:val="-3"/>
        </w:rPr>
        <w:t>улас</w:t>
      </w:r>
      <w:r>
        <w:rPr>
          <w:spacing w:val="-3"/>
        </w:rPr>
        <w:t>ка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ваздушни</w:t>
      </w:r>
      <w:r>
        <w:rPr>
          <w:spacing w:val="-6"/>
        </w:rPr>
        <w:t xml:space="preserve"> </w:t>
      </w:r>
      <w:r>
        <w:t>простор</w:t>
      </w:r>
      <w:r>
        <w:rPr>
          <w:spacing w:val="-6"/>
        </w:rPr>
        <w:t xml:space="preserve"> </w:t>
      </w:r>
      <w:r>
        <w:t>изнад</w:t>
      </w:r>
      <w:r>
        <w:rPr>
          <w:spacing w:val="-6"/>
        </w:rPr>
        <w:t xml:space="preserve"> </w:t>
      </w:r>
      <w:r>
        <w:t>тери- торије друге</w:t>
      </w:r>
      <w:r>
        <w:rPr>
          <w:spacing w:val="-1"/>
        </w:rPr>
        <w:t xml:space="preserve"> </w:t>
      </w:r>
      <w:r>
        <w:t>државе.</w:t>
      </w:r>
    </w:p>
    <w:p w:rsidR="00A822BE" w:rsidRDefault="00A822BE">
      <w:pPr>
        <w:pStyle w:val="BodyText"/>
        <w:spacing w:before="5"/>
        <w:ind w:left="0" w:firstLine="0"/>
        <w:jc w:val="left"/>
        <w:rPr>
          <w:sz w:val="16"/>
        </w:rPr>
      </w:pPr>
    </w:p>
    <w:p w:rsidR="00A822BE" w:rsidRDefault="0046556E">
      <w:pPr>
        <w:pStyle w:val="Heading2"/>
        <w:numPr>
          <w:ilvl w:val="0"/>
          <w:numId w:val="12"/>
        </w:numPr>
        <w:tabs>
          <w:tab w:val="left" w:pos="696"/>
        </w:tabs>
        <w:spacing w:line="204" w:lineRule="exact"/>
        <w:ind w:left="695" w:hanging="180"/>
        <w:jc w:val="left"/>
      </w:pPr>
      <w:r>
        <w:t>ПРИЈАВА</w:t>
      </w:r>
      <w:r>
        <w:rPr>
          <w:spacing w:val="-2"/>
        </w:rPr>
        <w:t xml:space="preserve"> </w:t>
      </w:r>
      <w:r>
        <w:rPr>
          <w:spacing w:val="-3"/>
        </w:rPr>
        <w:t>ЛЕТА</w:t>
      </w:r>
    </w:p>
    <w:p w:rsidR="00A822BE" w:rsidRDefault="0046556E">
      <w:pPr>
        <w:pStyle w:val="ListParagraph"/>
        <w:numPr>
          <w:ilvl w:val="1"/>
          <w:numId w:val="12"/>
        </w:numPr>
        <w:tabs>
          <w:tab w:val="left" w:pos="831"/>
        </w:tabs>
        <w:spacing w:line="200" w:lineRule="exact"/>
        <w:ind w:left="830" w:hanging="315"/>
        <w:jc w:val="left"/>
        <w:rPr>
          <w:b/>
          <w:sz w:val="18"/>
        </w:rPr>
      </w:pPr>
      <w:r>
        <w:rPr>
          <w:b/>
          <w:sz w:val="18"/>
        </w:rPr>
        <w:t>Пријава пре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полетања</w:t>
      </w:r>
    </w:p>
    <w:p w:rsidR="00A822BE" w:rsidRDefault="0046556E">
      <w:pPr>
        <w:pStyle w:val="ListParagraph"/>
        <w:numPr>
          <w:ilvl w:val="2"/>
          <w:numId w:val="12"/>
        </w:numPr>
        <w:tabs>
          <w:tab w:val="left" w:pos="1001"/>
        </w:tabs>
        <w:spacing w:before="2" w:line="232" w:lineRule="auto"/>
        <w:ind w:right="38" w:firstLine="397"/>
        <w:jc w:val="both"/>
        <w:rPr>
          <w:sz w:val="18"/>
        </w:rPr>
      </w:pPr>
      <w:r>
        <w:rPr>
          <w:sz w:val="18"/>
        </w:rPr>
        <w:t>Прва пријава планираног лета слободног балона без посаде, средње или тешке категорије, се подноси одговарајућој јединици пружаоца услуга у ваздушном саобраћају, најкасније се- дам дана пре дана намераваног</w:t>
      </w:r>
      <w:r>
        <w:rPr>
          <w:spacing w:val="-2"/>
          <w:sz w:val="18"/>
        </w:rPr>
        <w:t xml:space="preserve"> </w:t>
      </w:r>
      <w:r>
        <w:rPr>
          <w:sz w:val="18"/>
        </w:rPr>
        <w:t>лета.</w:t>
      </w:r>
    </w:p>
    <w:p w:rsidR="00A822BE" w:rsidRDefault="0046556E">
      <w:pPr>
        <w:pStyle w:val="ListParagraph"/>
        <w:numPr>
          <w:ilvl w:val="2"/>
          <w:numId w:val="12"/>
        </w:numPr>
        <w:tabs>
          <w:tab w:val="left" w:pos="961"/>
        </w:tabs>
        <w:spacing w:line="232" w:lineRule="auto"/>
        <w:ind w:right="38" w:firstLine="397"/>
        <w:jc w:val="both"/>
        <w:rPr>
          <w:sz w:val="18"/>
        </w:rPr>
      </w:pPr>
      <w:r>
        <w:rPr>
          <w:sz w:val="18"/>
        </w:rPr>
        <w:t>Пријава</w:t>
      </w:r>
      <w:r>
        <w:rPr>
          <w:spacing w:val="-11"/>
          <w:sz w:val="18"/>
        </w:rPr>
        <w:t xml:space="preserve"> </w:t>
      </w:r>
      <w:r>
        <w:rPr>
          <w:sz w:val="18"/>
        </w:rPr>
        <w:t>планираног</w:t>
      </w:r>
      <w:r>
        <w:rPr>
          <w:spacing w:val="-11"/>
          <w:sz w:val="18"/>
        </w:rPr>
        <w:t xml:space="preserve"> </w:t>
      </w:r>
      <w:r>
        <w:rPr>
          <w:sz w:val="18"/>
        </w:rPr>
        <w:t>лета</w:t>
      </w:r>
      <w:r>
        <w:rPr>
          <w:spacing w:val="-11"/>
          <w:sz w:val="18"/>
        </w:rPr>
        <w:t xml:space="preserve"> </w:t>
      </w:r>
      <w:r>
        <w:rPr>
          <w:sz w:val="18"/>
        </w:rPr>
        <w:t>укључује</w:t>
      </w:r>
      <w:r>
        <w:rPr>
          <w:spacing w:val="-11"/>
          <w:sz w:val="18"/>
        </w:rPr>
        <w:t xml:space="preserve"> </w:t>
      </w:r>
      <w:r>
        <w:rPr>
          <w:sz w:val="18"/>
        </w:rPr>
        <w:t>следеће</w:t>
      </w:r>
      <w:r>
        <w:rPr>
          <w:spacing w:val="-11"/>
          <w:sz w:val="18"/>
        </w:rPr>
        <w:t xml:space="preserve"> </w:t>
      </w:r>
      <w:r>
        <w:rPr>
          <w:sz w:val="18"/>
        </w:rPr>
        <w:t xml:space="preserve">информаци- је, </w:t>
      </w:r>
      <w:r>
        <w:rPr>
          <w:spacing w:val="-3"/>
          <w:sz w:val="18"/>
        </w:rPr>
        <w:t xml:space="preserve">које </w:t>
      </w:r>
      <w:r>
        <w:rPr>
          <w:sz w:val="18"/>
        </w:rPr>
        <w:t>може захтевати одговарајућа јединица пружаоца услуга у ваздушном</w:t>
      </w:r>
      <w:r>
        <w:rPr>
          <w:spacing w:val="-1"/>
          <w:sz w:val="18"/>
        </w:rPr>
        <w:t xml:space="preserve"> </w:t>
      </w:r>
      <w:r>
        <w:rPr>
          <w:sz w:val="18"/>
        </w:rPr>
        <w:t>саобраћају:</w:t>
      </w:r>
    </w:p>
    <w:p w:rsidR="00A822BE" w:rsidRDefault="0046556E">
      <w:pPr>
        <w:pStyle w:val="BodyText"/>
        <w:spacing w:line="232" w:lineRule="auto"/>
        <w:ind w:left="515" w:right="736" w:firstLine="0"/>
        <w:jc w:val="left"/>
      </w:pPr>
      <w:r>
        <w:t>(а) идентификацију лета балона или назив пројекта; (б) класификацију и опис балона;</w:t>
      </w:r>
    </w:p>
    <w:p w:rsidR="00A822BE" w:rsidRDefault="0046556E">
      <w:pPr>
        <w:pStyle w:val="BodyText"/>
        <w:spacing w:before="73" w:line="232" w:lineRule="auto"/>
        <w:ind w:right="411" w:firstLine="396"/>
      </w:pPr>
      <w:r>
        <w:br w:type="column"/>
      </w:r>
      <w:r>
        <w:t xml:space="preserve">(ц) </w:t>
      </w:r>
      <w:r>
        <w:rPr>
          <w:i/>
        </w:rPr>
        <w:t xml:space="preserve">SSR </w:t>
      </w:r>
      <w:r>
        <w:t xml:space="preserve">код, адресу ваздухоплова или </w:t>
      </w:r>
      <w:r>
        <w:rPr>
          <w:i/>
        </w:rPr>
        <w:t xml:space="preserve">NDB </w:t>
      </w:r>
      <w:r>
        <w:t>фреквенцију, ако је примењиво;</w:t>
      </w:r>
    </w:p>
    <w:p w:rsidR="00A822BE" w:rsidRDefault="0046556E">
      <w:pPr>
        <w:pStyle w:val="BodyText"/>
        <w:spacing w:line="232" w:lineRule="auto"/>
        <w:ind w:left="515" w:right="2255" w:firstLine="0"/>
        <w:jc w:val="left"/>
      </w:pPr>
      <w:r>
        <w:t>(д</w:t>
      </w:r>
      <w:r>
        <w:t>) име и телефонски број оператера; (е) место пуштања балона;</w:t>
      </w:r>
    </w:p>
    <w:p w:rsidR="00A822BE" w:rsidRDefault="0046556E">
      <w:pPr>
        <w:pStyle w:val="BodyText"/>
        <w:spacing w:line="232" w:lineRule="auto"/>
        <w:ind w:right="412" w:firstLine="396"/>
      </w:pPr>
      <w:r>
        <w:t>(ф) предвиђено време пуштања (или време почетка и завр- шетка вишеструких пуштања);</w:t>
      </w:r>
    </w:p>
    <w:p w:rsidR="00A822BE" w:rsidRDefault="0046556E">
      <w:pPr>
        <w:pStyle w:val="BodyText"/>
        <w:spacing w:line="232" w:lineRule="auto"/>
        <w:ind w:right="411" w:firstLine="396"/>
      </w:pPr>
      <w:r>
        <w:t>(г) број балона који се пуштају и предвиђени временски ин- тервал између пуштања (ако се ради о вишеструким пуш</w:t>
      </w:r>
      <w:r>
        <w:t>тањима);</w:t>
      </w:r>
    </w:p>
    <w:p w:rsidR="00A822BE" w:rsidRDefault="0046556E">
      <w:pPr>
        <w:pStyle w:val="BodyText"/>
        <w:spacing w:line="197" w:lineRule="exact"/>
        <w:ind w:left="515" w:firstLine="0"/>
        <w:jc w:val="left"/>
      </w:pPr>
      <w:r>
        <w:t>(х) очекивани правац пењања;</w:t>
      </w:r>
    </w:p>
    <w:p w:rsidR="00A822BE" w:rsidRDefault="0046556E">
      <w:pPr>
        <w:pStyle w:val="BodyText"/>
        <w:spacing w:line="200" w:lineRule="exact"/>
        <w:ind w:left="515" w:firstLine="0"/>
        <w:jc w:val="left"/>
      </w:pPr>
      <w:r>
        <w:t>(и) ниво (нивое) крстарења (висина по притиску);</w:t>
      </w:r>
    </w:p>
    <w:p w:rsidR="00A822BE" w:rsidRDefault="0046556E">
      <w:pPr>
        <w:pStyle w:val="BodyText"/>
        <w:spacing w:line="232" w:lineRule="auto"/>
        <w:ind w:right="411" w:firstLine="396"/>
      </w:pPr>
      <w:r>
        <w:t xml:space="preserve">(ј) предвиђено време трајање лета до проласка 18.000 </w:t>
      </w:r>
      <w:r>
        <w:rPr>
          <w:i/>
        </w:rPr>
        <w:t xml:space="preserve">m </w:t>
      </w:r>
      <w:r>
        <w:t xml:space="preserve">(60.000 </w:t>
      </w:r>
      <w:r>
        <w:rPr>
          <w:i/>
        </w:rPr>
        <w:t>ft</w:t>
      </w:r>
      <w:r>
        <w:t xml:space="preserve">) висине по притиску или до постизања нивоа крстаре- ња </w:t>
      </w:r>
      <w:r>
        <w:rPr>
          <w:spacing w:val="-4"/>
        </w:rPr>
        <w:t xml:space="preserve">ако </w:t>
      </w:r>
      <w:r>
        <w:t xml:space="preserve">је тај ниво на или испод 18.000 </w:t>
      </w:r>
      <w:r>
        <w:rPr>
          <w:i/>
        </w:rPr>
        <w:t xml:space="preserve">m </w:t>
      </w:r>
      <w:r>
        <w:t xml:space="preserve">(60.000 </w:t>
      </w:r>
      <w:r>
        <w:rPr>
          <w:i/>
        </w:rPr>
        <w:t>ft</w:t>
      </w:r>
      <w:r>
        <w:t xml:space="preserve">), заједно са предвиђеном позицијом. </w:t>
      </w:r>
      <w:r>
        <w:rPr>
          <w:spacing w:val="-4"/>
        </w:rPr>
        <w:t xml:space="preserve">Ако </w:t>
      </w:r>
      <w:r>
        <w:t xml:space="preserve">се операција састоји </w:t>
      </w:r>
      <w:r>
        <w:rPr>
          <w:spacing w:val="-3"/>
        </w:rPr>
        <w:t xml:space="preserve">од </w:t>
      </w:r>
      <w:r>
        <w:t>серије пу- штања, то време мора да укључи и предвиђено време када ће  први и последњи балон у серији достићи одговарајући ниво (нпр. 122136</w:t>
      </w:r>
      <w:r>
        <w:rPr>
          <w:i/>
        </w:rPr>
        <w:t>Z</w:t>
      </w:r>
      <w:r>
        <w:t>-130330</w:t>
      </w:r>
      <w:r>
        <w:rPr>
          <w:i/>
        </w:rPr>
        <w:t>Z</w:t>
      </w:r>
      <w:r>
        <w:t>);</w:t>
      </w:r>
    </w:p>
    <w:p w:rsidR="00A822BE" w:rsidRDefault="0046556E">
      <w:pPr>
        <w:pStyle w:val="BodyText"/>
        <w:spacing w:line="232" w:lineRule="auto"/>
        <w:ind w:right="410" w:firstLine="396"/>
      </w:pPr>
      <w:r>
        <w:t xml:space="preserve">(к) предвиђени </w:t>
      </w:r>
      <w:r>
        <w:rPr>
          <w:spacing w:val="-3"/>
        </w:rPr>
        <w:t xml:space="preserve">датум </w:t>
      </w:r>
      <w:r>
        <w:t>и време прекида лет</w:t>
      </w:r>
      <w:r>
        <w:t xml:space="preserve">а, као и планирано место слетања. У случају балона </w:t>
      </w:r>
      <w:r>
        <w:rPr>
          <w:spacing w:val="-3"/>
        </w:rPr>
        <w:t xml:space="preserve">који </w:t>
      </w:r>
      <w:r>
        <w:t xml:space="preserve">обављају дуготрајне лето- ве, због чега се </w:t>
      </w:r>
      <w:r>
        <w:rPr>
          <w:spacing w:val="-3"/>
        </w:rPr>
        <w:t xml:space="preserve">датум </w:t>
      </w:r>
      <w:r>
        <w:t xml:space="preserve">и време прекида лета и место слетања не могу прецизно предвидети, употребљава се израз „дуго трајање”. </w:t>
      </w:r>
      <w:r>
        <w:rPr>
          <w:spacing w:val="-4"/>
        </w:rPr>
        <w:t xml:space="preserve">Ако </w:t>
      </w:r>
      <w:r>
        <w:t xml:space="preserve">се предвиђа више </w:t>
      </w:r>
      <w:r>
        <w:rPr>
          <w:spacing w:val="-3"/>
        </w:rPr>
        <w:t xml:space="preserve">од </w:t>
      </w:r>
      <w:r>
        <w:t>једног места слетања, мо</w:t>
      </w:r>
      <w:r>
        <w:t xml:space="preserve">ра да се наве- де </w:t>
      </w:r>
      <w:r>
        <w:rPr>
          <w:spacing w:val="-3"/>
        </w:rPr>
        <w:t xml:space="preserve">свако </w:t>
      </w:r>
      <w:r>
        <w:t xml:space="preserve">место заједно са одговарајућим предвиђеним временом слетања. </w:t>
      </w:r>
      <w:r>
        <w:rPr>
          <w:spacing w:val="-4"/>
        </w:rPr>
        <w:t xml:space="preserve">Ако </w:t>
      </w:r>
      <w:r>
        <w:t>постоји серија узастопних слетања, мора се укљу- чити предвиђено време првог и последњег слетања у серији (нпр. 070330</w:t>
      </w:r>
      <w:r>
        <w:rPr>
          <w:i/>
        </w:rPr>
        <w:t>Z</w:t>
      </w:r>
      <w:r>
        <w:t>-072300</w:t>
      </w:r>
      <w:r>
        <w:rPr>
          <w:i/>
        </w:rPr>
        <w:t>Z</w:t>
      </w:r>
      <w:r>
        <w:t>).</w:t>
      </w:r>
    </w:p>
    <w:p w:rsidR="00A822BE" w:rsidRDefault="0046556E">
      <w:pPr>
        <w:pStyle w:val="ListParagraph"/>
        <w:numPr>
          <w:ilvl w:val="2"/>
          <w:numId w:val="12"/>
        </w:numPr>
        <w:tabs>
          <w:tab w:val="left" w:pos="974"/>
        </w:tabs>
        <w:spacing w:line="232" w:lineRule="auto"/>
        <w:ind w:right="411" w:firstLine="397"/>
        <w:jc w:val="both"/>
        <w:rPr>
          <w:sz w:val="18"/>
        </w:rPr>
      </w:pPr>
      <w:r>
        <w:rPr>
          <w:sz w:val="18"/>
        </w:rPr>
        <w:t xml:space="preserve">Свака промена информација пре пуштања, пријављена у складу са </w:t>
      </w:r>
      <w:r>
        <w:rPr>
          <w:spacing w:val="-4"/>
          <w:sz w:val="18"/>
        </w:rPr>
        <w:t xml:space="preserve">тачком </w:t>
      </w:r>
      <w:r>
        <w:rPr>
          <w:sz w:val="18"/>
        </w:rPr>
        <w:t xml:space="preserve">5.1.2, мора да се проследи дотичној </w:t>
      </w:r>
      <w:r>
        <w:rPr>
          <w:i/>
          <w:spacing w:val="-3"/>
          <w:sz w:val="18"/>
        </w:rPr>
        <w:t xml:space="preserve">ATS </w:t>
      </w:r>
      <w:r>
        <w:rPr>
          <w:sz w:val="18"/>
        </w:rPr>
        <w:t>једи- ници</w:t>
      </w:r>
      <w:r>
        <w:rPr>
          <w:spacing w:val="-8"/>
          <w:sz w:val="18"/>
        </w:rPr>
        <w:t xml:space="preserve"> </w:t>
      </w:r>
      <w:r>
        <w:rPr>
          <w:sz w:val="18"/>
        </w:rPr>
        <w:t>најкасније</w:t>
      </w:r>
      <w:r>
        <w:rPr>
          <w:spacing w:val="-8"/>
          <w:sz w:val="18"/>
        </w:rPr>
        <w:t xml:space="preserve"> </w:t>
      </w:r>
      <w:r>
        <w:rPr>
          <w:sz w:val="18"/>
        </w:rPr>
        <w:t>шест</w:t>
      </w:r>
      <w:r>
        <w:rPr>
          <w:spacing w:val="-8"/>
          <w:sz w:val="18"/>
        </w:rPr>
        <w:t xml:space="preserve"> </w:t>
      </w:r>
      <w:r>
        <w:rPr>
          <w:sz w:val="18"/>
        </w:rPr>
        <w:t>сати</w:t>
      </w:r>
      <w:r>
        <w:rPr>
          <w:spacing w:val="-8"/>
          <w:sz w:val="18"/>
        </w:rPr>
        <w:t xml:space="preserve"> </w:t>
      </w:r>
      <w:r>
        <w:rPr>
          <w:sz w:val="18"/>
        </w:rPr>
        <w:t>пре</w:t>
      </w:r>
      <w:r>
        <w:rPr>
          <w:spacing w:val="-8"/>
          <w:sz w:val="18"/>
        </w:rPr>
        <w:t xml:space="preserve"> </w:t>
      </w:r>
      <w:r>
        <w:rPr>
          <w:sz w:val="18"/>
        </w:rPr>
        <w:t>предвиђеног</w:t>
      </w:r>
      <w:r>
        <w:rPr>
          <w:spacing w:val="-8"/>
          <w:sz w:val="18"/>
        </w:rPr>
        <w:t xml:space="preserve"> </w:t>
      </w:r>
      <w:r>
        <w:rPr>
          <w:sz w:val="18"/>
        </w:rPr>
        <w:t>времена</w:t>
      </w:r>
      <w:r>
        <w:rPr>
          <w:spacing w:val="-8"/>
          <w:sz w:val="18"/>
        </w:rPr>
        <w:t xml:space="preserve"> </w:t>
      </w:r>
      <w:r>
        <w:rPr>
          <w:sz w:val="18"/>
        </w:rPr>
        <w:t>пуштања</w:t>
      </w:r>
      <w:r>
        <w:rPr>
          <w:spacing w:val="-8"/>
          <w:sz w:val="18"/>
        </w:rPr>
        <w:t xml:space="preserve"> </w:t>
      </w:r>
      <w:r>
        <w:rPr>
          <w:sz w:val="18"/>
        </w:rPr>
        <w:t>или, у случају соларних или свемирских поремећаја са критичним еле- ментом времена,</w:t>
      </w:r>
      <w:r>
        <w:rPr>
          <w:sz w:val="18"/>
        </w:rPr>
        <w:t xml:space="preserve"> најкасније 30 минута пре предвиђеног времена почетка</w:t>
      </w:r>
      <w:r>
        <w:rPr>
          <w:spacing w:val="-1"/>
          <w:sz w:val="18"/>
        </w:rPr>
        <w:t xml:space="preserve"> </w:t>
      </w:r>
      <w:r>
        <w:rPr>
          <w:sz w:val="18"/>
        </w:rPr>
        <w:t>лета.</w:t>
      </w:r>
    </w:p>
    <w:p w:rsidR="00A822BE" w:rsidRDefault="0046556E">
      <w:pPr>
        <w:pStyle w:val="Heading2"/>
        <w:numPr>
          <w:ilvl w:val="1"/>
          <w:numId w:val="11"/>
        </w:numPr>
        <w:tabs>
          <w:tab w:val="left" w:pos="831"/>
        </w:tabs>
        <w:spacing w:before="180" w:line="204" w:lineRule="exact"/>
      </w:pPr>
      <w:r>
        <w:t>Пријава</w:t>
      </w:r>
      <w:r>
        <w:rPr>
          <w:spacing w:val="-1"/>
        </w:rPr>
        <w:t xml:space="preserve"> </w:t>
      </w:r>
      <w:r>
        <w:t>пуштања</w:t>
      </w:r>
    </w:p>
    <w:p w:rsidR="00A822BE" w:rsidRDefault="0046556E">
      <w:pPr>
        <w:pStyle w:val="ListParagraph"/>
        <w:numPr>
          <w:ilvl w:val="2"/>
          <w:numId w:val="11"/>
        </w:numPr>
        <w:tabs>
          <w:tab w:val="left" w:pos="982"/>
        </w:tabs>
        <w:spacing w:before="1" w:line="232" w:lineRule="auto"/>
        <w:ind w:right="411" w:firstLine="397"/>
        <w:jc w:val="both"/>
        <w:rPr>
          <w:sz w:val="18"/>
        </w:rPr>
      </w:pPr>
      <w:r>
        <w:rPr>
          <w:sz w:val="18"/>
        </w:rPr>
        <w:t xml:space="preserve">Одмах </w:t>
      </w:r>
      <w:r>
        <w:rPr>
          <w:spacing w:val="-3"/>
          <w:sz w:val="18"/>
        </w:rPr>
        <w:t xml:space="preserve">након </w:t>
      </w:r>
      <w:r>
        <w:rPr>
          <w:sz w:val="18"/>
        </w:rPr>
        <w:t xml:space="preserve">пуштања средњег или </w:t>
      </w:r>
      <w:r>
        <w:rPr>
          <w:spacing w:val="-3"/>
          <w:sz w:val="18"/>
        </w:rPr>
        <w:t xml:space="preserve">тешког </w:t>
      </w:r>
      <w:r>
        <w:rPr>
          <w:sz w:val="18"/>
        </w:rPr>
        <w:t>слободног балона без посаде, оператер балона мора да пријави одговарајућој јединици пружаоца услуга у ваздушном саобраћају</w:t>
      </w:r>
      <w:r>
        <w:rPr>
          <w:spacing w:val="-8"/>
          <w:sz w:val="18"/>
        </w:rPr>
        <w:t xml:space="preserve"> </w:t>
      </w:r>
      <w:r>
        <w:rPr>
          <w:sz w:val="18"/>
        </w:rPr>
        <w:t>следеће:</w:t>
      </w:r>
    </w:p>
    <w:p w:rsidR="00A822BE" w:rsidRDefault="0046556E">
      <w:pPr>
        <w:pStyle w:val="BodyText"/>
        <w:spacing w:line="232" w:lineRule="auto"/>
        <w:ind w:left="515" w:right="2616" w:firstLine="0"/>
        <w:jc w:val="left"/>
      </w:pPr>
      <w:r>
        <w:t>(а) идент</w:t>
      </w:r>
      <w:r>
        <w:t>ификацију лета балона; (б) место пуштања;</w:t>
      </w:r>
    </w:p>
    <w:p w:rsidR="00A822BE" w:rsidRDefault="0046556E">
      <w:pPr>
        <w:pStyle w:val="BodyText"/>
        <w:spacing w:line="197" w:lineRule="exact"/>
        <w:ind w:left="515" w:firstLine="0"/>
        <w:jc w:val="left"/>
      </w:pPr>
      <w:r>
        <w:t>(ц) стварно време пуштања;</w:t>
      </w:r>
    </w:p>
    <w:p w:rsidR="00A822BE" w:rsidRDefault="0046556E">
      <w:pPr>
        <w:pStyle w:val="BodyText"/>
        <w:spacing w:line="232" w:lineRule="auto"/>
        <w:ind w:right="411" w:firstLine="396"/>
      </w:pPr>
      <w:r>
        <w:t xml:space="preserve">(д) предвиђено време до проласка 18.000 </w:t>
      </w:r>
      <w:r>
        <w:rPr>
          <w:i/>
        </w:rPr>
        <w:t xml:space="preserve">m </w:t>
      </w:r>
      <w:r>
        <w:t xml:space="preserve">(60.000 </w:t>
      </w:r>
      <w:r>
        <w:rPr>
          <w:i/>
        </w:rPr>
        <w:t>ft</w:t>
      </w:r>
      <w:r>
        <w:t xml:space="preserve">) висине по притиску или предвиђено време до постизања нивоа крстарења ако је тај ниво на или испод 18.000 </w:t>
      </w:r>
      <w:r>
        <w:rPr>
          <w:i/>
        </w:rPr>
        <w:t xml:space="preserve">m </w:t>
      </w:r>
      <w:r>
        <w:t xml:space="preserve">(60.000 </w:t>
      </w:r>
      <w:r>
        <w:rPr>
          <w:i/>
        </w:rPr>
        <w:t>ft</w:t>
      </w:r>
      <w:r>
        <w:t>), као и предвиђ</w:t>
      </w:r>
      <w:r>
        <w:t>ену позицију; и</w:t>
      </w:r>
    </w:p>
    <w:p w:rsidR="00A822BE" w:rsidRDefault="0046556E">
      <w:pPr>
        <w:pStyle w:val="BodyText"/>
        <w:spacing w:line="232" w:lineRule="auto"/>
        <w:ind w:right="411" w:firstLine="396"/>
      </w:pPr>
      <w:r>
        <w:t>(е) све промене информација претходно пријављених у скла- ду са тачком 5.1.2(г) и (х).</w:t>
      </w:r>
    </w:p>
    <w:p w:rsidR="00A822BE" w:rsidRDefault="00A822BE">
      <w:pPr>
        <w:pStyle w:val="BodyText"/>
        <w:spacing w:before="7"/>
        <w:ind w:left="0" w:firstLine="0"/>
        <w:jc w:val="left"/>
        <w:rPr>
          <w:sz w:val="16"/>
        </w:rPr>
      </w:pPr>
    </w:p>
    <w:p w:rsidR="00A822BE" w:rsidRDefault="0046556E">
      <w:pPr>
        <w:pStyle w:val="Heading2"/>
        <w:numPr>
          <w:ilvl w:val="1"/>
          <w:numId w:val="10"/>
        </w:numPr>
        <w:tabs>
          <w:tab w:val="left" w:pos="831"/>
        </w:tabs>
        <w:spacing w:before="1" w:line="204" w:lineRule="exact"/>
      </w:pPr>
      <w:r>
        <w:t>Пријава</w:t>
      </w:r>
      <w:r>
        <w:rPr>
          <w:spacing w:val="-1"/>
        </w:rPr>
        <w:t xml:space="preserve"> </w:t>
      </w:r>
      <w:r>
        <w:t>отказивања</w:t>
      </w:r>
    </w:p>
    <w:p w:rsidR="00A822BE" w:rsidRDefault="0046556E">
      <w:pPr>
        <w:pStyle w:val="ListParagraph"/>
        <w:numPr>
          <w:ilvl w:val="2"/>
          <w:numId w:val="10"/>
        </w:numPr>
        <w:tabs>
          <w:tab w:val="left" w:pos="1000"/>
        </w:tabs>
        <w:spacing w:before="1" w:line="232" w:lineRule="auto"/>
        <w:ind w:right="410" w:firstLine="397"/>
        <w:jc w:val="both"/>
        <w:rPr>
          <w:sz w:val="18"/>
        </w:rPr>
      </w:pPr>
      <w:r>
        <w:rPr>
          <w:sz w:val="18"/>
        </w:rPr>
        <w:t xml:space="preserve">Одмах по сазнању да је планирани лет средњег или </w:t>
      </w:r>
      <w:r>
        <w:rPr>
          <w:spacing w:val="-3"/>
          <w:sz w:val="18"/>
        </w:rPr>
        <w:t xml:space="preserve">тешког </w:t>
      </w:r>
      <w:r>
        <w:rPr>
          <w:sz w:val="18"/>
        </w:rPr>
        <w:t xml:space="preserve">слободног балона без посаде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је претходно пријављен у складу са ставом 5.</w:t>
      </w:r>
      <w:r>
        <w:rPr>
          <w:sz w:val="18"/>
        </w:rPr>
        <w:t>1 отказан, оператер је дужан да то пријави одговарајућој</w:t>
      </w:r>
      <w:r>
        <w:rPr>
          <w:spacing w:val="-7"/>
          <w:sz w:val="18"/>
        </w:rPr>
        <w:t xml:space="preserve"> </w:t>
      </w:r>
      <w:r>
        <w:rPr>
          <w:sz w:val="18"/>
        </w:rPr>
        <w:t>јединици</w:t>
      </w:r>
      <w:r>
        <w:rPr>
          <w:spacing w:val="-7"/>
          <w:sz w:val="18"/>
        </w:rPr>
        <w:t xml:space="preserve"> </w:t>
      </w:r>
      <w:r>
        <w:rPr>
          <w:sz w:val="18"/>
        </w:rPr>
        <w:t>пружаоца</w:t>
      </w:r>
      <w:r>
        <w:rPr>
          <w:spacing w:val="-7"/>
          <w:sz w:val="18"/>
        </w:rPr>
        <w:t xml:space="preserve"> </w:t>
      </w:r>
      <w:r>
        <w:rPr>
          <w:sz w:val="18"/>
        </w:rPr>
        <w:t>услуга</w:t>
      </w:r>
      <w:r>
        <w:rPr>
          <w:spacing w:val="-7"/>
          <w:sz w:val="18"/>
        </w:rPr>
        <w:t xml:space="preserve"> </w:t>
      </w:r>
      <w:r>
        <w:rPr>
          <w:sz w:val="18"/>
        </w:rPr>
        <w:t>у</w:t>
      </w:r>
      <w:r>
        <w:rPr>
          <w:spacing w:val="-7"/>
          <w:sz w:val="18"/>
        </w:rPr>
        <w:t xml:space="preserve"> </w:t>
      </w:r>
      <w:r>
        <w:rPr>
          <w:sz w:val="18"/>
        </w:rPr>
        <w:t>ваздушном</w:t>
      </w:r>
      <w:r>
        <w:rPr>
          <w:spacing w:val="-7"/>
          <w:sz w:val="18"/>
        </w:rPr>
        <w:t xml:space="preserve"> </w:t>
      </w:r>
      <w:r>
        <w:rPr>
          <w:sz w:val="18"/>
        </w:rPr>
        <w:t>саобраћају.</w:t>
      </w:r>
    </w:p>
    <w:p w:rsidR="00A822BE" w:rsidRDefault="00A822BE">
      <w:pPr>
        <w:pStyle w:val="BodyText"/>
        <w:spacing w:before="9"/>
        <w:ind w:left="0" w:firstLine="0"/>
        <w:jc w:val="left"/>
        <w:rPr>
          <w:sz w:val="16"/>
        </w:rPr>
      </w:pPr>
    </w:p>
    <w:p w:rsidR="00A822BE" w:rsidRDefault="0046556E">
      <w:pPr>
        <w:pStyle w:val="Heading2"/>
        <w:numPr>
          <w:ilvl w:val="0"/>
          <w:numId w:val="12"/>
        </w:numPr>
        <w:tabs>
          <w:tab w:val="left" w:pos="696"/>
        </w:tabs>
        <w:spacing w:line="204" w:lineRule="exact"/>
        <w:ind w:left="695" w:hanging="180"/>
        <w:jc w:val="left"/>
      </w:pPr>
      <w:r>
        <w:t>БЕЛЕЖЕЊЕ ПОЗИЦИЈЕ И</w:t>
      </w:r>
      <w:r>
        <w:rPr>
          <w:spacing w:val="-2"/>
        </w:rPr>
        <w:t xml:space="preserve"> </w:t>
      </w:r>
      <w:r>
        <w:rPr>
          <w:spacing w:val="-3"/>
        </w:rPr>
        <w:t>ИЗВЕШТАВАЊЕ</w:t>
      </w:r>
    </w:p>
    <w:p w:rsidR="00A822BE" w:rsidRDefault="0046556E">
      <w:pPr>
        <w:pStyle w:val="ListParagraph"/>
        <w:numPr>
          <w:ilvl w:val="1"/>
          <w:numId w:val="12"/>
        </w:numPr>
        <w:tabs>
          <w:tab w:val="left" w:pos="840"/>
        </w:tabs>
        <w:spacing w:before="2" w:line="232" w:lineRule="auto"/>
        <w:ind w:right="410" w:firstLine="397"/>
        <w:jc w:val="both"/>
        <w:rPr>
          <w:sz w:val="18"/>
        </w:rPr>
      </w:pPr>
      <w:r>
        <w:rPr>
          <w:sz w:val="18"/>
        </w:rPr>
        <w:t xml:space="preserve">Оператер </w:t>
      </w:r>
      <w:r>
        <w:rPr>
          <w:spacing w:val="-3"/>
          <w:sz w:val="18"/>
        </w:rPr>
        <w:t xml:space="preserve">тешког </w:t>
      </w:r>
      <w:r>
        <w:rPr>
          <w:sz w:val="18"/>
        </w:rPr>
        <w:t xml:space="preserve">слободног балона без посаде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лети на или испод 18.000 </w:t>
      </w:r>
      <w:r>
        <w:rPr>
          <w:i/>
          <w:sz w:val="18"/>
        </w:rPr>
        <w:t xml:space="preserve">m </w:t>
      </w:r>
      <w:r>
        <w:rPr>
          <w:sz w:val="18"/>
        </w:rPr>
        <w:t xml:space="preserve">(60.000 </w:t>
      </w:r>
      <w:r>
        <w:rPr>
          <w:i/>
          <w:sz w:val="18"/>
        </w:rPr>
        <w:t>ft</w:t>
      </w:r>
      <w:r>
        <w:rPr>
          <w:sz w:val="18"/>
        </w:rPr>
        <w:t xml:space="preserve">) висине по притиску мора да прати путању лета балона и да прослеђује извештаје о позицији балона на захтев пружаоца услуга у ваздушном саобраћају. Осим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пружаоци услуга у ваздушном саобраћају захтевају извештаје о позицији балона у краћим интервалима, </w:t>
      </w:r>
      <w:r>
        <w:rPr>
          <w:sz w:val="18"/>
        </w:rPr>
        <w:t>оператер бележи пози- цију свака два</w:t>
      </w:r>
      <w:r>
        <w:rPr>
          <w:spacing w:val="-2"/>
          <w:sz w:val="18"/>
        </w:rPr>
        <w:t xml:space="preserve"> </w:t>
      </w:r>
      <w:r>
        <w:rPr>
          <w:sz w:val="18"/>
        </w:rPr>
        <w:t>сата.</w:t>
      </w:r>
    </w:p>
    <w:p w:rsidR="00A822BE" w:rsidRDefault="0046556E">
      <w:pPr>
        <w:pStyle w:val="ListParagraph"/>
        <w:numPr>
          <w:ilvl w:val="1"/>
          <w:numId w:val="12"/>
        </w:numPr>
        <w:tabs>
          <w:tab w:val="left" w:pos="840"/>
        </w:tabs>
        <w:spacing w:line="232" w:lineRule="auto"/>
        <w:ind w:right="410" w:firstLine="397"/>
        <w:jc w:val="both"/>
        <w:rPr>
          <w:sz w:val="18"/>
        </w:rPr>
      </w:pPr>
      <w:r>
        <w:rPr>
          <w:sz w:val="18"/>
        </w:rPr>
        <w:t xml:space="preserve">Оператер </w:t>
      </w:r>
      <w:r>
        <w:rPr>
          <w:spacing w:val="-3"/>
          <w:sz w:val="18"/>
        </w:rPr>
        <w:t xml:space="preserve">тешког </w:t>
      </w:r>
      <w:r>
        <w:rPr>
          <w:sz w:val="18"/>
        </w:rPr>
        <w:t xml:space="preserve">слободног балона без посаде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лети изнад 18.000 </w:t>
      </w:r>
      <w:r>
        <w:rPr>
          <w:i/>
          <w:sz w:val="18"/>
        </w:rPr>
        <w:t xml:space="preserve">m </w:t>
      </w:r>
      <w:r>
        <w:rPr>
          <w:sz w:val="18"/>
        </w:rPr>
        <w:t xml:space="preserve">(60.000 </w:t>
      </w:r>
      <w:r>
        <w:rPr>
          <w:i/>
          <w:sz w:val="18"/>
        </w:rPr>
        <w:t>ft</w:t>
      </w:r>
      <w:r>
        <w:rPr>
          <w:sz w:val="18"/>
        </w:rPr>
        <w:t>) висине по притиску мора да прати на- предовање лета балона и да прослеђује извештаје о позицији ба- лона</w:t>
      </w:r>
      <w:r>
        <w:rPr>
          <w:spacing w:val="-7"/>
          <w:sz w:val="18"/>
        </w:rPr>
        <w:t xml:space="preserve"> </w:t>
      </w:r>
      <w:r>
        <w:rPr>
          <w:sz w:val="18"/>
        </w:rPr>
        <w:t>на</w:t>
      </w:r>
      <w:r>
        <w:rPr>
          <w:spacing w:val="-7"/>
          <w:sz w:val="18"/>
        </w:rPr>
        <w:t xml:space="preserve"> </w:t>
      </w:r>
      <w:r>
        <w:rPr>
          <w:sz w:val="18"/>
        </w:rPr>
        <w:t>захтев</w:t>
      </w:r>
      <w:r>
        <w:rPr>
          <w:spacing w:val="-7"/>
          <w:sz w:val="18"/>
        </w:rPr>
        <w:t xml:space="preserve"> </w:t>
      </w:r>
      <w:r>
        <w:rPr>
          <w:sz w:val="18"/>
        </w:rPr>
        <w:t>пружаоца</w:t>
      </w:r>
      <w:r>
        <w:rPr>
          <w:spacing w:val="-7"/>
          <w:sz w:val="18"/>
        </w:rPr>
        <w:t xml:space="preserve"> </w:t>
      </w:r>
      <w:r>
        <w:rPr>
          <w:sz w:val="18"/>
        </w:rPr>
        <w:t>услуга</w:t>
      </w:r>
      <w:r>
        <w:rPr>
          <w:spacing w:val="-7"/>
          <w:sz w:val="18"/>
        </w:rPr>
        <w:t xml:space="preserve"> </w:t>
      </w:r>
      <w:r>
        <w:rPr>
          <w:sz w:val="18"/>
        </w:rPr>
        <w:t>у</w:t>
      </w:r>
      <w:r>
        <w:rPr>
          <w:spacing w:val="-7"/>
          <w:sz w:val="18"/>
        </w:rPr>
        <w:t xml:space="preserve"> </w:t>
      </w:r>
      <w:r>
        <w:rPr>
          <w:sz w:val="18"/>
        </w:rPr>
        <w:t>ваздушном</w:t>
      </w:r>
      <w:r>
        <w:rPr>
          <w:spacing w:val="-7"/>
          <w:sz w:val="18"/>
        </w:rPr>
        <w:t xml:space="preserve"> </w:t>
      </w:r>
      <w:r>
        <w:rPr>
          <w:sz w:val="18"/>
        </w:rPr>
        <w:t>саобраћају.</w:t>
      </w:r>
      <w:r>
        <w:rPr>
          <w:spacing w:val="-7"/>
          <w:sz w:val="18"/>
        </w:rPr>
        <w:t xml:space="preserve"> </w:t>
      </w:r>
      <w:r>
        <w:rPr>
          <w:sz w:val="18"/>
        </w:rPr>
        <w:t>Осим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 xml:space="preserve">ако </w:t>
      </w:r>
      <w:r>
        <w:rPr>
          <w:sz w:val="18"/>
        </w:rPr>
        <w:t>пружаоци услуга у ваздушном саобраћају захтевају извештаје о позицији балона у краћим интервалима, оператер бележи позици- ју свака 24</w:t>
      </w:r>
      <w:r>
        <w:rPr>
          <w:spacing w:val="-1"/>
          <w:sz w:val="18"/>
        </w:rPr>
        <w:t xml:space="preserve"> </w:t>
      </w:r>
      <w:r>
        <w:rPr>
          <w:sz w:val="18"/>
        </w:rPr>
        <w:t>сата.</w:t>
      </w:r>
    </w:p>
    <w:p w:rsidR="00A822BE" w:rsidRDefault="0046556E">
      <w:pPr>
        <w:pStyle w:val="ListParagraph"/>
        <w:numPr>
          <w:ilvl w:val="1"/>
          <w:numId w:val="12"/>
        </w:numPr>
        <w:tabs>
          <w:tab w:val="left" w:pos="833"/>
        </w:tabs>
        <w:spacing w:line="232" w:lineRule="auto"/>
        <w:ind w:left="119" w:right="410" w:firstLine="396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позиција не може да се забележи у складу са тач. 6.1 и 6.2, оператер мора да о </w:t>
      </w:r>
      <w:r>
        <w:rPr>
          <w:sz w:val="18"/>
        </w:rPr>
        <w:t xml:space="preserve">томе одмах обавести одговарајућу једи- ницу пружаоца услуга у ваздушном саобраћају. Ово обавештење мора да садржи последњу забележену </w:t>
      </w:r>
      <w:r>
        <w:rPr>
          <w:spacing w:val="-3"/>
          <w:sz w:val="18"/>
        </w:rPr>
        <w:t xml:space="preserve">позицију. </w:t>
      </w:r>
      <w:r>
        <w:rPr>
          <w:sz w:val="18"/>
        </w:rPr>
        <w:t>Када се праћење балона поново успостави, о томе се одмах обавештава одговарају- ћа јединица пружаоца услуга у ва</w:t>
      </w:r>
      <w:r>
        <w:rPr>
          <w:sz w:val="18"/>
        </w:rPr>
        <w:t>здушном</w:t>
      </w:r>
      <w:r>
        <w:rPr>
          <w:spacing w:val="-9"/>
          <w:sz w:val="18"/>
        </w:rPr>
        <w:t xml:space="preserve"> </w:t>
      </w:r>
      <w:r>
        <w:rPr>
          <w:sz w:val="18"/>
        </w:rPr>
        <w:t>саобраћају.</w:t>
      </w:r>
    </w:p>
    <w:p w:rsidR="00A822BE" w:rsidRDefault="00A822BE">
      <w:pPr>
        <w:spacing w:line="232" w:lineRule="auto"/>
        <w:jc w:val="both"/>
        <w:rPr>
          <w:sz w:val="18"/>
        </w:rPr>
        <w:sectPr w:rsidR="00A822BE">
          <w:pgSz w:w="12390" w:h="15650"/>
          <w:pgMar w:top="80" w:right="720" w:bottom="280" w:left="640" w:header="720" w:footer="720" w:gutter="0"/>
          <w:cols w:num="2" w:space="720" w:equalWidth="0">
            <w:col w:w="5263" w:space="123"/>
            <w:col w:w="5644"/>
          </w:cols>
        </w:sectPr>
      </w:pPr>
    </w:p>
    <w:p w:rsidR="00A822BE" w:rsidRDefault="0046556E">
      <w:pPr>
        <w:pStyle w:val="ListParagraph"/>
        <w:numPr>
          <w:ilvl w:val="1"/>
          <w:numId w:val="12"/>
        </w:numPr>
        <w:tabs>
          <w:tab w:val="left" w:pos="1127"/>
        </w:tabs>
        <w:spacing w:before="68" w:line="203" w:lineRule="exact"/>
        <w:ind w:left="1126" w:hanging="328"/>
        <w:jc w:val="left"/>
        <w:rPr>
          <w:sz w:val="18"/>
        </w:rPr>
      </w:pPr>
      <w:r>
        <w:rPr>
          <w:sz w:val="18"/>
        </w:rPr>
        <w:lastRenderedPageBreak/>
        <w:t>Један</w:t>
      </w:r>
      <w:r>
        <w:rPr>
          <w:spacing w:val="8"/>
          <w:sz w:val="18"/>
        </w:rPr>
        <w:t xml:space="preserve"> </w:t>
      </w:r>
      <w:r>
        <w:rPr>
          <w:sz w:val="18"/>
        </w:rPr>
        <w:t>сат</w:t>
      </w:r>
      <w:r>
        <w:rPr>
          <w:spacing w:val="8"/>
          <w:sz w:val="18"/>
        </w:rPr>
        <w:t xml:space="preserve"> </w:t>
      </w:r>
      <w:r>
        <w:rPr>
          <w:sz w:val="18"/>
        </w:rPr>
        <w:t>пре</w:t>
      </w:r>
      <w:r>
        <w:rPr>
          <w:spacing w:val="8"/>
          <w:sz w:val="18"/>
        </w:rPr>
        <w:t xml:space="preserve"> </w:t>
      </w:r>
      <w:r>
        <w:rPr>
          <w:sz w:val="18"/>
        </w:rPr>
        <w:t>почетка</w:t>
      </w:r>
      <w:r>
        <w:rPr>
          <w:spacing w:val="8"/>
          <w:sz w:val="18"/>
        </w:rPr>
        <w:t xml:space="preserve"> </w:t>
      </w:r>
      <w:r>
        <w:rPr>
          <w:sz w:val="18"/>
        </w:rPr>
        <w:t>планираног</w:t>
      </w:r>
      <w:r>
        <w:rPr>
          <w:spacing w:val="8"/>
          <w:sz w:val="18"/>
        </w:rPr>
        <w:t xml:space="preserve"> </w:t>
      </w:r>
      <w:r>
        <w:rPr>
          <w:sz w:val="18"/>
        </w:rPr>
        <w:t>снижавања</w:t>
      </w:r>
      <w:r>
        <w:rPr>
          <w:spacing w:val="8"/>
          <w:sz w:val="18"/>
        </w:rPr>
        <w:t xml:space="preserve"> </w:t>
      </w:r>
      <w:r>
        <w:rPr>
          <w:spacing w:val="-3"/>
          <w:sz w:val="18"/>
        </w:rPr>
        <w:t>тешког</w:t>
      </w:r>
      <w:r>
        <w:rPr>
          <w:spacing w:val="8"/>
          <w:sz w:val="18"/>
        </w:rPr>
        <w:t xml:space="preserve"> </w:t>
      </w:r>
      <w:r>
        <w:rPr>
          <w:sz w:val="18"/>
        </w:rPr>
        <w:t>слободног</w:t>
      </w:r>
      <w:r>
        <w:rPr>
          <w:spacing w:val="8"/>
          <w:sz w:val="18"/>
        </w:rPr>
        <w:t xml:space="preserve"> </w:t>
      </w:r>
      <w:r>
        <w:rPr>
          <w:sz w:val="18"/>
        </w:rPr>
        <w:t>балона</w:t>
      </w:r>
      <w:r>
        <w:rPr>
          <w:spacing w:val="8"/>
          <w:sz w:val="18"/>
        </w:rPr>
        <w:t xml:space="preserve"> </w:t>
      </w:r>
      <w:r>
        <w:rPr>
          <w:sz w:val="18"/>
        </w:rPr>
        <w:t>без</w:t>
      </w:r>
      <w:r>
        <w:rPr>
          <w:spacing w:val="8"/>
          <w:sz w:val="18"/>
        </w:rPr>
        <w:t xml:space="preserve"> </w:t>
      </w:r>
      <w:r>
        <w:rPr>
          <w:sz w:val="18"/>
        </w:rPr>
        <w:t>посаде,</w:t>
      </w:r>
      <w:r>
        <w:rPr>
          <w:spacing w:val="8"/>
          <w:sz w:val="18"/>
        </w:rPr>
        <w:t xml:space="preserve"> </w:t>
      </w:r>
      <w:r>
        <w:rPr>
          <w:sz w:val="18"/>
        </w:rPr>
        <w:t>оператер</w:t>
      </w:r>
      <w:r>
        <w:rPr>
          <w:spacing w:val="8"/>
          <w:sz w:val="18"/>
        </w:rPr>
        <w:t xml:space="preserve"> </w:t>
      </w:r>
      <w:r>
        <w:rPr>
          <w:sz w:val="18"/>
        </w:rPr>
        <w:t>мора</w:t>
      </w:r>
      <w:r>
        <w:rPr>
          <w:spacing w:val="8"/>
          <w:sz w:val="18"/>
        </w:rPr>
        <w:t xml:space="preserve"> </w:t>
      </w:r>
      <w:r>
        <w:rPr>
          <w:sz w:val="18"/>
        </w:rPr>
        <w:t>да</w:t>
      </w:r>
      <w:r>
        <w:rPr>
          <w:spacing w:val="8"/>
          <w:sz w:val="18"/>
        </w:rPr>
        <w:t xml:space="preserve"> </w:t>
      </w:r>
      <w:r>
        <w:rPr>
          <w:sz w:val="18"/>
        </w:rPr>
        <w:t>проследи</w:t>
      </w:r>
      <w:r>
        <w:rPr>
          <w:spacing w:val="8"/>
          <w:sz w:val="18"/>
        </w:rPr>
        <w:t xml:space="preserve"> </w:t>
      </w:r>
      <w:r>
        <w:rPr>
          <w:sz w:val="18"/>
        </w:rPr>
        <w:t>одговарајућој</w:t>
      </w:r>
    </w:p>
    <w:p w:rsidR="00A822BE" w:rsidRDefault="0046556E">
      <w:pPr>
        <w:pStyle w:val="BodyText"/>
        <w:spacing w:before="1" w:line="232" w:lineRule="auto"/>
        <w:ind w:left="798" w:right="6946" w:hanging="397"/>
        <w:jc w:val="left"/>
      </w:pPr>
      <w:r>
        <w:rPr>
          <w:i/>
        </w:rPr>
        <w:t xml:space="preserve">ATS </w:t>
      </w:r>
      <w:r>
        <w:t>јединици следеће информације о балону: (а) тренутну географску позицију;</w:t>
      </w:r>
    </w:p>
    <w:p w:rsidR="00A822BE" w:rsidRDefault="0046556E">
      <w:pPr>
        <w:pStyle w:val="BodyText"/>
        <w:spacing w:line="197" w:lineRule="exact"/>
        <w:ind w:left="798" w:firstLine="0"/>
        <w:jc w:val="left"/>
      </w:pPr>
      <w:r>
        <w:t>(б) тренутну висину (висину по притиску);</w:t>
      </w:r>
    </w:p>
    <w:p w:rsidR="00A822BE" w:rsidRDefault="0046556E">
      <w:pPr>
        <w:pStyle w:val="BodyText"/>
        <w:spacing w:before="2" w:line="232" w:lineRule="auto"/>
        <w:ind w:left="798" w:right="3069" w:firstLine="0"/>
        <w:jc w:val="left"/>
      </w:pPr>
      <w:r>
        <w:t xml:space="preserve">(ц) предвиђено време проласка 18.000 </w:t>
      </w:r>
      <w:r>
        <w:rPr>
          <w:i/>
        </w:rPr>
        <w:t xml:space="preserve">m </w:t>
      </w:r>
      <w:r>
        <w:t xml:space="preserve">(60.000 </w:t>
      </w:r>
      <w:r>
        <w:rPr>
          <w:i/>
        </w:rPr>
        <w:t>ft</w:t>
      </w:r>
      <w:r>
        <w:t>) висине по притиску, ако је примењиво; (д) предвиђено време и место слетања на земљу.</w:t>
      </w:r>
    </w:p>
    <w:p w:rsidR="00A822BE" w:rsidRDefault="0046556E">
      <w:pPr>
        <w:pStyle w:val="ListParagraph"/>
        <w:numPr>
          <w:ilvl w:val="1"/>
          <w:numId w:val="12"/>
        </w:numPr>
        <w:tabs>
          <w:tab w:val="left" w:pos="1119"/>
        </w:tabs>
        <w:spacing w:line="232" w:lineRule="auto"/>
        <w:ind w:left="401" w:right="126" w:firstLine="397"/>
        <w:jc w:val="left"/>
        <w:rPr>
          <w:sz w:val="18"/>
        </w:rPr>
      </w:pPr>
      <w:r>
        <w:rPr>
          <w:sz w:val="18"/>
        </w:rPr>
        <w:t xml:space="preserve">Оператер </w:t>
      </w:r>
      <w:r>
        <w:rPr>
          <w:spacing w:val="-3"/>
          <w:sz w:val="18"/>
        </w:rPr>
        <w:t xml:space="preserve">тешког </w:t>
      </w:r>
      <w:r>
        <w:rPr>
          <w:sz w:val="18"/>
        </w:rPr>
        <w:t>или средњег слободног балона без посаде мора да обавести одгов</w:t>
      </w:r>
      <w:r>
        <w:rPr>
          <w:sz w:val="18"/>
        </w:rPr>
        <w:t>арајућу јединицу пружаоца услуга у вазду- шном саобраћају када је лет</w:t>
      </w:r>
      <w:r>
        <w:rPr>
          <w:spacing w:val="-2"/>
          <w:sz w:val="18"/>
        </w:rPr>
        <w:t xml:space="preserve"> </w:t>
      </w:r>
      <w:r>
        <w:rPr>
          <w:sz w:val="18"/>
        </w:rPr>
        <w:t>завршен.</w:t>
      </w:r>
    </w:p>
    <w:p w:rsidR="00A822BE" w:rsidRDefault="00A822BE">
      <w:pPr>
        <w:pStyle w:val="BodyText"/>
        <w:ind w:left="0" w:firstLine="0"/>
        <w:jc w:val="left"/>
        <w:rPr>
          <w:sz w:val="20"/>
        </w:rPr>
      </w:pPr>
    </w:p>
    <w:p w:rsidR="00A822BE" w:rsidRDefault="00A822BE">
      <w:pPr>
        <w:pStyle w:val="BodyText"/>
        <w:ind w:left="0" w:firstLine="0"/>
        <w:jc w:val="left"/>
        <w:rPr>
          <w:sz w:val="20"/>
        </w:rPr>
      </w:pPr>
    </w:p>
    <w:p w:rsidR="00A822BE" w:rsidRDefault="00A822BE">
      <w:pPr>
        <w:pStyle w:val="BodyText"/>
        <w:spacing w:before="3"/>
        <w:ind w:left="0" w:firstLine="0"/>
        <w:jc w:val="left"/>
        <w:rPr>
          <w:sz w:val="21"/>
        </w:rPr>
      </w:pPr>
    </w:p>
    <w:p w:rsidR="00A822BE" w:rsidRDefault="0046556E">
      <w:pPr>
        <w:ind w:left="769" w:right="498"/>
        <w:jc w:val="center"/>
        <w:rPr>
          <w:i/>
          <w:sz w:val="18"/>
        </w:rPr>
      </w:pPr>
      <w:r>
        <w:rPr>
          <w:i/>
          <w:sz w:val="18"/>
        </w:rPr>
        <w:t>Додатак 3</w:t>
      </w:r>
    </w:p>
    <w:p w:rsidR="00A822BE" w:rsidRDefault="0046556E">
      <w:pPr>
        <w:pStyle w:val="Heading2"/>
        <w:spacing w:before="107"/>
        <w:ind w:left="769" w:right="498"/>
        <w:jc w:val="center"/>
      </w:pPr>
      <w:r>
        <w:t>Табела нивоа крстарења</w:t>
      </w:r>
    </w:p>
    <w:p w:rsidR="00A822BE" w:rsidRDefault="00A822BE">
      <w:pPr>
        <w:pStyle w:val="BodyText"/>
        <w:spacing w:before="9"/>
        <w:ind w:left="0" w:firstLine="0"/>
        <w:jc w:val="left"/>
        <w:rPr>
          <w:b/>
          <w:sz w:val="16"/>
        </w:rPr>
      </w:pPr>
    </w:p>
    <w:p w:rsidR="00A822BE" w:rsidRDefault="0046556E">
      <w:pPr>
        <w:pStyle w:val="BodyText"/>
        <w:spacing w:after="41"/>
        <w:ind w:left="798" w:firstLine="0"/>
        <w:jc w:val="left"/>
      </w:pPr>
      <w:r>
        <w:t>1.1 Нивои крстарења које треба узети у обзир су следећи:</w:t>
      </w:r>
    </w:p>
    <w:tbl>
      <w:tblPr>
        <w:tblW w:w="0" w:type="auto"/>
        <w:tblInd w:w="4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3"/>
        <w:gridCol w:w="873"/>
        <w:gridCol w:w="873"/>
        <w:gridCol w:w="873"/>
        <w:gridCol w:w="873"/>
        <w:gridCol w:w="873"/>
        <w:gridCol w:w="873"/>
        <w:gridCol w:w="873"/>
        <w:gridCol w:w="873"/>
        <w:gridCol w:w="873"/>
        <w:gridCol w:w="873"/>
        <w:gridCol w:w="873"/>
      </w:tblGrid>
      <w:tr w:rsidR="00A822BE">
        <w:trPr>
          <w:trHeight w:val="200"/>
        </w:trPr>
        <w:tc>
          <w:tcPr>
            <w:tcW w:w="10476" w:type="dxa"/>
            <w:gridSpan w:val="12"/>
          </w:tcPr>
          <w:p w:rsidR="00A822BE" w:rsidRDefault="0046556E">
            <w:pPr>
              <w:pStyle w:val="TableParagraph"/>
              <w:spacing w:before="18"/>
              <w:ind w:left="4631" w:right="4621"/>
              <w:rPr>
                <w:sz w:val="14"/>
              </w:rPr>
            </w:pPr>
            <w:r>
              <w:rPr>
                <w:sz w:val="14"/>
              </w:rPr>
              <w:t>ЛИНИЈА ПУТА (*)</w:t>
            </w:r>
          </w:p>
        </w:tc>
      </w:tr>
      <w:tr w:rsidR="00A822BE">
        <w:trPr>
          <w:trHeight w:val="200"/>
        </w:trPr>
        <w:tc>
          <w:tcPr>
            <w:tcW w:w="5238" w:type="dxa"/>
            <w:gridSpan w:val="6"/>
          </w:tcPr>
          <w:p w:rsidR="00A822BE" w:rsidRDefault="0046556E">
            <w:pPr>
              <w:pStyle w:val="TableParagraph"/>
              <w:spacing w:before="18"/>
              <w:ind w:left="1692"/>
              <w:jc w:val="left"/>
              <w:rPr>
                <w:sz w:val="14"/>
              </w:rPr>
            </w:pPr>
            <w:r>
              <w:rPr>
                <w:sz w:val="14"/>
              </w:rPr>
              <w:t>Oд 000 степени дo 179 степени</w:t>
            </w:r>
          </w:p>
        </w:tc>
        <w:tc>
          <w:tcPr>
            <w:tcW w:w="5238" w:type="dxa"/>
            <w:gridSpan w:val="6"/>
          </w:tcPr>
          <w:p w:rsidR="00A822BE" w:rsidRDefault="0046556E">
            <w:pPr>
              <w:pStyle w:val="TableParagraph"/>
              <w:spacing w:before="18"/>
              <w:ind w:left="1693"/>
              <w:jc w:val="left"/>
              <w:rPr>
                <w:sz w:val="14"/>
              </w:rPr>
            </w:pPr>
            <w:r>
              <w:rPr>
                <w:sz w:val="14"/>
              </w:rPr>
              <w:t>Од 180 степени дo 359 степени</w:t>
            </w:r>
          </w:p>
        </w:tc>
      </w:tr>
      <w:tr w:rsidR="00A822BE">
        <w:trPr>
          <w:trHeight w:val="200"/>
        </w:trPr>
        <w:tc>
          <w:tcPr>
            <w:tcW w:w="2619" w:type="dxa"/>
            <w:gridSpan w:val="3"/>
          </w:tcPr>
          <w:p w:rsidR="00A822BE" w:rsidRDefault="0046556E">
            <w:pPr>
              <w:pStyle w:val="TableParagraph"/>
              <w:spacing w:before="18"/>
              <w:ind w:left="941" w:right="931"/>
              <w:rPr>
                <w:sz w:val="14"/>
              </w:rPr>
            </w:pPr>
            <w:r>
              <w:rPr>
                <w:i/>
                <w:sz w:val="14"/>
              </w:rPr>
              <w:t xml:space="preserve">IFR </w:t>
            </w:r>
            <w:r>
              <w:rPr>
                <w:sz w:val="14"/>
              </w:rPr>
              <w:t>лeтoви</w:t>
            </w:r>
          </w:p>
        </w:tc>
        <w:tc>
          <w:tcPr>
            <w:tcW w:w="2619" w:type="dxa"/>
            <w:gridSpan w:val="3"/>
          </w:tcPr>
          <w:p w:rsidR="00A822BE" w:rsidRDefault="0046556E">
            <w:pPr>
              <w:pStyle w:val="TableParagraph"/>
              <w:spacing w:before="18"/>
              <w:ind w:left="941" w:right="931"/>
              <w:rPr>
                <w:sz w:val="14"/>
              </w:rPr>
            </w:pPr>
            <w:r>
              <w:rPr>
                <w:i/>
                <w:sz w:val="14"/>
              </w:rPr>
              <w:t xml:space="preserve">VFR </w:t>
            </w:r>
            <w:r>
              <w:rPr>
                <w:sz w:val="14"/>
              </w:rPr>
              <w:t>лeтoви</w:t>
            </w:r>
          </w:p>
        </w:tc>
        <w:tc>
          <w:tcPr>
            <w:tcW w:w="2619" w:type="dxa"/>
            <w:gridSpan w:val="3"/>
          </w:tcPr>
          <w:p w:rsidR="00A822BE" w:rsidRDefault="0046556E">
            <w:pPr>
              <w:pStyle w:val="TableParagraph"/>
              <w:spacing w:before="18"/>
              <w:ind w:left="941" w:right="930"/>
              <w:rPr>
                <w:sz w:val="14"/>
              </w:rPr>
            </w:pPr>
            <w:r>
              <w:rPr>
                <w:i/>
                <w:sz w:val="14"/>
              </w:rPr>
              <w:t xml:space="preserve">IFR </w:t>
            </w:r>
            <w:r>
              <w:rPr>
                <w:sz w:val="14"/>
              </w:rPr>
              <w:t>лeтoви</w:t>
            </w:r>
          </w:p>
        </w:tc>
        <w:tc>
          <w:tcPr>
            <w:tcW w:w="2619" w:type="dxa"/>
            <w:gridSpan w:val="3"/>
          </w:tcPr>
          <w:p w:rsidR="00A822BE" w:rsidRDefault="0046556E">
            <w:pPr>
              <w:pStyle w:val="TableParagraph"/>
              <w:spacing w:before="18"/>
              <w:ind w:left="941" w:right="930"/>
              <w:rPr>
                <w:sz w:val="14"/>
              </w:rPr>
            </w:pPr>
            <w:r>
              <w:rPr>
                <w:i/>
                <w:sz w:val="14"/>
              </w:rPr>
              <w:t xml:space="preserve">VFR </w:t>
            </w:r>
            <w:r>
              <w:rPr>
                <w:sz w:val="14"/>
              </w:rPr>
              <w:t>лeтoви</w:t>
            </w:r>
          </w:p>
        </w:tc>
      </w:tr>
      <w:tr w:rsidR="00A822BE">
        <w:trPr>
          <w:trHeight w:val="200"/>
        </w:trPr>
        <w:tc>
          <w:tcPr>
            <w:tcW w:w="2619" w:type="dxa"/>
            <w:gridSpan w:val="3"/>
          </w:tcPr>
          <w:p w:rsidR="00A822BE" w:rsidRDefault="0046556E">
            <w:pPr>
              <w:pStyle w:val="TableParagraph"/>
              <w:spacing w:before="18"/>
              <w:ind w:left="941" w:right="931"/>
              <w:rPr>
                <w:sz w:val="14"/>
              </w:rPr>
            </w:pPr>
            <w:r>
              <w:rPr>
                <w:sz w:val="14"/>
              </w:rPr>
              <w:t>Ниво</w:t>
            </w:r>
          </w:p>
        </w:tc>
        <w:tc>
          <w:tcPr>
            <w:tcW w:w="2619" w:type="dxa"/>
            <w:gridSpan w:val="3"/>
          </w:tcPr>
          <w:p w:rsidR="00A822BE" w:rsidRDefault="0046556E">
            <w:pPr>
              <w:pStyle w:val="TableParagraph"/>
              <w:spacing w:before="18"/>
              <w:ind w:left="941" w:right="930"/>
              <w:rPr>
                <w:sz w:val="14"/>
              </w:rPr>
            </w:pPr>
            <w:r>
              <w:rPr>
                <w:sz w:val="14"/>
              </w:rPr>
              <w:t>Ниво</w:t>
            </w:r>
          </w:p>
        </w:tc>
        <w:tc>
          <w:tcPr>
            <w:tcW w:w="2619" w:type="dxa"/>
            <w:gridSpan w:val="3"/>
          </w:tcPr>
          <w:p w:rsidR="00A822BE" w:rsidRDefault="0046556E">
            <w:pPr>
              <w:pStyle w:val="TableParagraph"/>
              <w:spacing w:before="18"/>
              <w:ind w:left="941" w:right="930"/>
              <w:rPr>
                <w:sz w:val="14"/>
              </w:rPr>
            </w:pPr>
            <w:r>
              <w:rPr>
                <w:sz w:val="14"/>
              </w:rPr>
              <w:t>Ниво</w:t>
            </w:r>
          </w:p>
        </w:tc>
        <w:tc>
          <w:tcPr>
            <w:tcW w:w="2619" w:type="dxa"/>
            <w:gridSpan w:val="3"/>
          </w:tcPr>
          <w:p w:rsidR="00A822BE" w:rsidRDefault="0046556E">
            <w:pPr>
              <w:pStyle w:val="TableParagraph"/>
              <w:spacing w:before="18"/>
              <w:ind w:left="941" w:right="929"/>
              <w:rPr>
                <w:sz w:val="14"/>
              </w:rPr>
            </w:pPr>
            <w:r>
              <w:rPr>
                <w:sz w:val="14"/>
              </w:rPr>
              <w:t>Ниво</w:t>
            </w:r>
          </w:p>
        </w:tc>
      </w:tr>
      <w:tr w:rsidR="00A822BE">
        <w:trPr>
          <w:trHeight w:val="200"/>
        </w:trPr>
        <w:tc>
          <w:tcPr>
            <w:tcW w:w="873" w:type="dxa"/>
          </w:tcPr>
          <w:p w:rsidR="00A822BE" w:rsidRDefault="0046556E">
            <w:pPr>
              <w:pStyle w:val="TableParagraph"/>
              <w:spacing w:before="18"/>
              <w:ind w:left="241" w:right="228"/>
              <w:rPr>
                <w:i/>
                <w:sz w:val="14"/>
              </w:rPr>
            </w:pPr>
            <w:r>
              <w:rPr>
                <w:i/>
                <w:sz w:val="14"/>
              </w:rPr>
              <w:t>FL</w:t>
            </w:r>
          </w:p>
        </w:tc>
        <w:tc>
          <w:tcPr>
            <w:tcW w:w="873" w:type="dxa"/>
          </w:tcPr>
          <w:p w:rsidR="00A822BE" w:rsidRDefault="0046556E">
            <w:pPr>
              <w:pStyle w:val="TableParagraph"/>
              <w:spacing w:before="18"/>
              <w:ind w:left="258"/>
              <w:jc w:val="left"/>
              <w:rPr>
                <w:sz w:val="14"/>
              </w:rPr>
            </w:pPr>
            <w:r>
              <w:rPr>
                <w:sz w:val="14"/>
              </w:rPr>
              <w:t>Стопе</w:t>
            </w:r>
          </w:p>
        </w:tc>
        <w:tc>
          <w:tcPr>
            <w:tcW w:w="873" w:type="dxa"/>
          </w:tcPr>
          <w:p w:rsidR="00A822BE" w:rsidRDefault="0046556E">
            <w:pPr>
              <w:pStyle w:val="TableParagraph"/>
              <w:spacing w:before="18"/>
              <w:ind w:left="240"/>
              <w:jc w:val="left"/>
              <w:rPr>
                <w:sz w:val="14"/>
              </w:rPr>
            </w:pPr>
            <w:r>
              <w:rPr>
                <w:sz w:val="14"/>
              </w:rPr>
              <w:t>Метри</w:t>
            </w:r>
          </w:p>
        </w:tc>
        <w:tc>
          <w:tcPr>
            <w:tcW w:w="873" w:type="dxa"/>
          </w:tcPr>
          <w:p w:rsidR="00A822BE" w:rsidRDefault="0046556E">
            <w:pPr>
              <w:pStyle w:val="TableParagraph"/>
              <w:spacing w:before="18"/>
              <w:ind w:left="241" w:right="228"/>
              <w:rPr>
                <w:i/>
                <w:sz w:val="14"/>
              </w:rPr>
            </w:pPr>
            <w:r>
              <w:rPr>
                <w:i/>
                <w:sz w:val="14"/>
              </w:rPr>
              <w:t>FL</w:t>
            </w:r>
          </w:p>
        </w:tc>
        <w:tc>
          <w:tcPr>
            <w:tcW w:w="873" w:type="dxa"/>
          </w:tcPr>
          <w:p w:rsidR="00A822BE" w:rsidRDefault="0046556E">
            <w:pPr>
              <w:pStyle w:val="TableParagraph"/>
              <w:spacing w:before="18"/>
              <w:ind w:left="258"/>
              <w:jc w:val="left"/>
              <w:rPr>
                <w:sz w:val="14"/>
              </w:rPr>
            </w:pPr>
            <w:r>
              <w:rPr>
                <w:sz w:val="14"/>
              </w:rPr>
              <w:t>Стопе</w:t>
            </w:r>
          </w:p>
        </w:tc>
        <w:tc>
          <w:tcPr>
            <w:tcW w:w="873" w:type="dxa"/>
          </w:tcPr>
          <w:p w:rsidR="00A822BE" w:rsidRDefault="0046556E">
            <w:pPr>
              <w:pStyle w:val="TableParagraph"/>
              <w:spacing w:before="18"/>
              <w:ind w:left="240"/>
              <w:jc w:val="left"/>
              <w:rPr>
                <w:sz w:val="14"/>
              </w:rPr>
            </w:pPr>
            <w:r>
              <w:rPr>
                <w:sz w:val="14"/>
              </w:rPr>
              <w:t>Метри</w:t>
            </w:r>
          </w:p>
        </w:tc>
        <w:tc>
          <w:tcPr>
            <w:tcW w:w="873" w:type="dxa"/>
          </w:tcPr>
          <w:p w:rsidR="00A822BE" w:rsidRDefault="0046556E">
            <w:pPr>
              <w:pStyle w:val="TableParagraph"/>
              <w:spacing w:before="18"/>
              <w:ind w:left="241" w:right="228"/>
              <w:rPr>
                <w:i/>
                <w:sz w:val="14"/>
              </w:rPr>
            </w:pPr>
            <w:r>
              <w:rPr>
                <w:i/>
                <w:sz w:val="14"/>
              </w:rPr>
              <w:t>FL</w:t>
            </w:r>
          </w:p>
        </w:tc>
        <w:tc>
          <w:tcPr>
            <w:tcW w:w="873" w:type="dxa"/>
          </w:tcPr>
          <w:p w:rsidR="00A822BE" w:rsidRDefault="0046556E">
            <w:pPr>
              <w:pStyle w:val="TableParagraph"/>
              <w:spacing w:before="18"/>
              <w:ind w:left="258"/>
              <w:jc w:val="left"/>
              <w:rPr>
                <w:sz w:val="14"/>
              </w:rPr>
            </w:pPr>
            <w:r>
              <w:rPr>
                <w:sz w:val="14"/>
              </w:rPr>
              <w:t>Стопе</w:t>
            </w:r>
          </w:p>
        </w:tc>
        <w:tc>
          <w:tcPr>
            <w:tcW w:w="873" w:type="dxa"/>
          </w:tcPr>
          <w:p w:rsidR="00A822BE" w:rsidRDefault="0046556E">
            <w:pPr>
              <w:pStyle w:val="TableParagraph"/>
              <w:spacing w:before="18"/>
              <w:ind w:left="240"/>
              <w:jc w:val="left"/>
              <w:rPr>
                <w:sz w:val="14"/>
              </w:rPr>
            </w:pPr>
            <w:r>
              <w:rPr>
                <w:sz w:val="14"/>
              </w:rPr>
              <w:t>Метри</w:t>
            </w:r>
          </w:p>
        </w:tc>
        <w:tc>
          <w:tcPr>
            <w:tcW w:w="873" w:type="dxa"/>
          </w:tcPr>
          <w:p w:rsidR="00A822BE" w:rsidRDefault="0046556E">
            <w:pPr>
              <w:pStyle w:val="TableParagraph"/>
              <w:spacing w:before="18"/>
              <w:ind w:left="241" w:right="227"/>
              <w:rPr>
                <w:i/>
                <w:sz w:val="14"/>
              </w:rPr>
            </w:pPr>
            <w:r>
              <w:rPr>
                <w:i/>
                <w:sz w:val="14"/>
              </w:rPr>
              <w:t>FL</w:t>
            </w:r>
          </w:p>
        </w:tc>
        <w:tc>
          <w:tcPr>
            <w:tcW w:w="873" w:type="dxa"/>
          </w:tcPr>
          <w:p w:rsidR="00A822BE" w:rsidRDefault="0046556E">
            <w:pPr>
              <w:pStyle w:val="TableParagraph"/>
              <w:spacing w:before="18"/>
              <w:ind w:left="258"/>
              <w:jc w:val="left"/>
              <w:rPr>
                <w:sz w:val="14"/>
              </w:rPr>
            </w:pPr>
            <w:r>
              <w:rPr>
                <w:sz w:val="14"/>
              </w:rPr>
              <w:t>Стопе</w:t>
            </w:r>
          </w:p>
        </w:tc>
        <w:tc>
          <w:tcPr>
            <w:tcW w:w="873" w:type="dxa"/>
          </w:tcPr>
          <w:p w:rsidR="00A822BE" w:rsidRDefault="0046556E">
            <w:pPr>
              <w:pStyle w:val="TableParagraph"/>
              <w:spacing w:before="18"/>
              <w:ind w:left="241"/>
              <w:jc w:val="left"/>
              <w:rPr>
                <w:sz w:val="14"/>
              </w:rPr>
            </w:pPr>
            <w:r>
              <w:rPr>
                <w:sz w:val="14"/>
              </w:rPr>
              <w:t>Метри</w:t>
            </w:r>
          </w:p>
        </w:tc>
      </w:tr>
      <w:tr w:rsidR="00A822BE">
        <w:trPr>
          <w:trHeight w:val="4040"/>
        </w:trPr>
        <w:tc>
          <w:tcPr>
            <w:tcW w:w="873" w:type="dxa"/>
          </w:tcPr>
          <w:p w:rsidR="00A822BE" w:rsidRDefault="0046556E">
            <w:pPr>
              <w:pStyle w:val="TableParagraph"/>
              <w:spacing w:before="18" w:line="161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010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030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050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070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090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110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130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150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170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190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210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230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250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270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290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310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330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350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370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390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410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450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490</w:t>
            </w:r>
          </w:p>
          <w:p w:rsidR="00A822BE" w:rsidRDefault="0046556E">
            <w:pPr>
              <w:pStyle w:val="TableParagraph"/>
              <w:spacing w:line="161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итд.</w:t>
            </w:r>
          </w:p>
        </w:tc>
        <w:tc>
          <w:tcPr>
            <w:tcW w:w="873" w:type="dxa"/>
          </w:tcPr>
          <w:p w:rsidR="00A822BE" w:rsidRDefault="0046556E">
            <w:pPr>
              <w:pStyle w:val="TableParagraph"/>
              <w:spacing w:before="18" w:line="161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1000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3000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5000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7000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9000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11000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13000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15000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17000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19000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21000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23000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25000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27000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29000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31000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33000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35000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37000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39000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41000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45000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49000</w:t>
            </w:r>
          </w:p>
          <w:p w:rsidR="00A822BE" w:rsidRDefault="0046556E">
            <w:pPr>
              <w:pStyle w:val="TableParagraph"/>
              <w:spacing w:line="161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итд.</w:t>
            </w:r>
          </w:p>
        </w:tc>
        <w:tc>
          <w:tcPr>
            <w:tcW w:w="873" w:type="dxa"/>
          </w:tcPr>
          <w:p w:rsidR="00A822BE" w:rsidRDefault="0046556E">
            <w:pPr>
              <w:pStyle w:val="TableParagraph"/>
              <w:spacing w:before="18" w:line="161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300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900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1500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2150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2750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3350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3950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4550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5200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5800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6400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7000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7600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8250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8850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9450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10050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10650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11300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11900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12500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13700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14950</w:t>
            </w:r>
          </w:p>
          <w:p w:rsidR="00A822BE" w:rsidRDefault="0046556E">
            <w:pPr>
              <w:pStyle w:val="TableParagraph"/>
              <w:ind w:left="241" w:right="229"/>
              <w:rPr>
                <w:sz w:val="14"/>
              </w:rPr>
            </w:pPr>
            <w:r>
              <w:rPr>
                <w:sz w:val="14"/>
              </w:rPr>
              <w:t>итд. итд.</w:t>
            </w:r>
          </w:p>
        </w:tc>
        <w:tc>
          <w:tcPr>
            <w:tcW w:w="873" w:type="dxa"/>
          </w:tcPr>
          <w:p w:rsidR="00A822BE" w:rsidRDefault="0046556E">
            <w:pPr>
              <w:pStyle w:val="TableParagraph"/>
              <w:spacing w:before="19"/>
              <w:ind w:left="331" w:right="319" w:hanging="1"/>
              <w:rPr>
                <w:sz w:val="14"/>
              </w:rPr>
            </w:pPr>
            <w:r>
              <w:rPr>
                <w:sz w:val="14"/>
              </w:rPr>
              <w:t>-  035</w:t>
            </w:r>
          </w:p>
          <w:p w:rsidR="00A822BE" w:rsidRDefault="0046556E">
            <w:pPr>
              <w:pStyle w:val="TableParagraph"/>
              <w:spacing w:line="159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055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075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095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115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135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155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175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195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215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235</w:t>
            </w:r>
          </w:p>
          <w:p w:rsidR="00A822BE" w:rsidRDefault="0046556E">
            <w:pPr>
              <w:pStyle w:val="TableParagraph"/>
              <w:spacing w:line="160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255</w:t>
            </w:r>
          </w:p>
          <w:p w:rsidR="00A822BE" w:rsidRDefault="0046556E">
            <w:pPr>
              <w:pStyle w:val="TableParagraph"/>
              <w:spacing w:line="161" w:lineRule="exact"/>
              <w:ind w:left="240" w:right="230"/>
              <w:rPr>
                <w:sz w:val="14"/>
              </w:rPr>
            </w:pPr>
            <w:r>
              <w:rPr>
                <w:sz w:val="14"/>
              </w:rPr>
              <w:t>275</w:t>
            </w:r>
          </w:p>
        </w:tc>
        <w:tc>
          <w:tcPr>
            <w:tcW w:w="873" w:type="dxa"/>
          </w:tcPr>
          <w:p w:rsidR="00A822BE" w:rsidRDefault="0046556E">
            <w:pPr>
              <w:pStyle w:val="TableParagraph"/>
              <w:spacing w:before="19"/>
              <w:ind w:left="297" w:right="283" w:hanging="1"/>
              <w:rPr>
                <w:sz w:val="14"/>
              </w:rPr>
            </w:pPr>
            <w:r>
              <w:rPr>
                <w:sz w:val="14"/>
              </w:rPr>
              <w:t>-   3500</w:t>
            </w:r>
          </w:p>
          <w:p w:rsidR="00A822BE" w:rsidRDefault="0046556E">
            <w:pPr>
              <w:pStyle w:val="TableParagraph"/>
              <w:spacing w:line="159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5500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7500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9500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11500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13500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15500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17500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19500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21500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23500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25500</w:t>
            </w:r>
          </w:p>
          <w:p w:rsidR="00A822BE" w:rsidRDefault="0046556E">
            <w:pPr>
              <w:pStyle w:val="TableParagraph"/>
              <w:spacing w:line="161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27500</w:t>
            </w:r>
          </w:p>
        </w:tc>
        <w:tc>
          <w:tcPr>
            <w:tcW w:w="873" w:type="dxa"/>
          </w:tcPr>
          <w:p w:rsidR="00A822BE" w:rsidRDefault="0046556E">
            <w:pPr>
              <w:pStyle w:val="TableParagraph"/>
              <w:spacing w:before="19"/>
              <w:ind w:left="297" w:right="283" w:hanging="1"/>
              <w:rPr>
                <w:sz w:val="14"/>
              </w:rPr>
            </w:pPr>
            <w:r>
              <w:rPr>
                <w:sz w:val="14"/>
              </w:rPr>
              <w:t>-   1050</w:t>
            </w:r>
          </w:p>
          <w:p w:rsidR="00A822BE" w:rsidRDefault="0046556E">
            <w:pPr>
              <w:pStyle w:val="TableParagraph"/>
              <w:spacing w:line="159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1700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2300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2900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3500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4100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4700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5350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5950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6550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7150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7750</w:t>
            </w:r>
          </w:p>
          <w:p w:rsidR="00A822BE" w:rsidRDefault="0046556E">
            <w:pPr>
              <w:pStyle w:val="TableParagraph"/>
              <w:spacing w:line="161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8400</w:t>
            </w:r>
          </w:p>
        </w:tc>
        <w:tc>
          <w:tcPr>
            <w:tcW w:w="873" w:type="dxa"/>
          </w:tcPr>
          <w:p w:rsidR="00A822BE" w:rsidRDefault="0046556E">
            <w:pPr>
              <w:pStyle w:val="TableParagraph"/>
              <w:spacing w:before="20" w:line="161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020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040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060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080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100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120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140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160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180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200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220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240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260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280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300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320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340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360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380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400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430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470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510</w:t>
            </w:r>
          </w:p>
          <w:p w:rsidR="00A822BE" w:rsidRDefault="0046556E">
            <w:pPr>
              <w:pStyle w:val="TableParagraph"/>
              <w:spacing w:line="161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итд.</w:t>
            </w:r>
          </w:p>
        </w:tc>
        <w:tc>
          <w:tcPr>
            <w:tcW w:w="873" w:type="dxa"/>
          </w:tcPr>
          <w:p w:rsidR="00A822BE" w:rsidRDefault="0046556E">
            <w:pPr>
              <w:pStyle w:val="TableParagraph"/>
              <w:spacing w:before="20" w:line="161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2000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4000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6000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8000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10000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12000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14000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16000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18000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20000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22000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24000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26000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28000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30000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32000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34000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36000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38000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40000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43000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47000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51000</w:t>
            </w:r>
          </w:p>
          <w:p w:rsidR="00A822BE" w:rsidRDefault="0046556E">
            <w:pPr>
              <w:pStyle w:val="TableParagraph"/>
              <w:spacing w:line="161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итд.</w:t>
            </w:r>
          </w:p>
        </w:tc>
        <w:tc>
          <w:tcPr>
            <w:tcW w:w="873" w:type="dxa"/>
          </w:tcPr>
          <w:p w:rsidR="00A822BE" w:rsidRDefault="0046556E">
            <w:pPr>
              <w:pStyle w:val="TableParagraph"/>
              <w:spacing w:before="21" w:line="161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600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1200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1850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2450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3050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3650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4250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4900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5500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6100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6700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7300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7900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8550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9150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9750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10350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10950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11600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12200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13100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14350</w:t>
            </w:r>
          </w:p>
          <w:p w:rsidR="00A822BE" w:rsidRDefault="0046556E">
            <w:pPr>
              <w:pStyle w:val="TableParagraph"/>
              <w:spacing w:line="160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15550</w:t>
            </w:r>
          </w:p>
          <w:p w:rsidR="00A822BE" w:rsidRDefault="0046556E">
            <w:pPr>
              <w:pStyle w:val="TableParagraph"/>
              <w:spacing w:line="161" w:lineRule="exact"/>
              <w:ind w:left="241" w:right="230"/>
              <w:rPr>
                <w:sz w:val="14"/>
              </w:rPr>
            </w:pPr>
            <w:r>
              <w:rPr>
                <w:sz w:val="14"/>
              </w:rPr>
              <w:t>итд.</w:t>
            </w:r>
          </w:p>
        </w:tc>
        <w:tc>
          <w:tcPr>
            <w:tcW w:w="873" w:type="dxa"/>
          </w:tcPr>
          <w:p w:rsidR="00A822BE" w:rsidRDefault="0046556E">
            <w:pPr>
              <w:pStyle w:val="TableParagraph"/>
              <w:spacing w:before="21"/>
              <w:ind w:left="332" w:right="318" w:hanging="1"/>
              <w:rPr>
                <w:sz w:val="14"/>
              </w:rPr>
            </w:pPr>
            <w:r>
              <w:rPr>
                <w:sz w:val="14"/>
              </w:rPr>
              <w:t>-  045</w:t>
            </w:r>
          </w:p>
          <w:p w:rsidR="00A822BE" w:rsidRDefault="0046556E">
            <w:pPr>
              <w:pStyle w:val="TableParagraph"/>
              <w:spacing w:line="159" w:lineRule="exact"/>
              <w:ind w:left="241" w:right="229"/>
              <w:rPr>
                <w:sz w:val="14"/>
              </w:rPr>
            </w:pPr>
            <w:r>
              <w:rPr>
                <w:sz w:val="14"/>
              </w:rPr>
              <w:t>065</w:t>
            </w:r>
          </w:p>
          <w:p w:rsidR="00A822BE" w:rsidRDefault="0046556E">
            <w:pPr>
              <w:pStyle w:val="TableParagraph"/>
              <w:spacing w:line="160" w:lineRule="exact"/>
              <w:ind w:left="241" w:right="229"/>
              <w:rPr>
                <w:sz w:val="14"/>
              </w:rPr>
            </w:pPr>
            <w:r>
              <w:rPr>
                <w:sz w:val="14"/>
              </w:rPr>
              <w:t>085</w:t>
            </w:r>
          </w:p>
          <w:p w:rsidR="00A822BE" w:rsidRDefault="0046556E">
            <w:pPr>
              <w:pStyle w:val="TableParagraph"/>
              <w:spacing w:line="160" w:lineRule="exact"/>
              <w:ind w:left="241" w:right="229"/>
              <w:rPr>
                <w:sz w:val="14"/>
              </w:rPr>
            </w:pPr>
            <w:r>
              <w:rPr>
                <w:sz w:val="14"/>
              </w:rPr>
              <w:t>105</w:t>
            </w:r>
          </w:p>
          <w:p w:rsidR="00A822BE" w:rsidRDefault="0046556E">
            <w:pPr>
              <w:pStyle w:val="TableParagraph"/>
              <w:spacing w:line="160" w:lineRule="exact"/>
              <w:ind w:left="241" w:right="229"/>
              <w:rPr>
                <w:sz w:val="14"/>
              </w:rPr>
            </w:pPr>
            <w:r>
              <w:rPr>
                <w:sz w:val="14"/>
              </w:rPr>
              <w:t>125</w:t>
            </w:r>
          </w:p>
          <w:p w:rsidR="00A822BE" w:rsidRDefault="0046556E">
            <w:pPr>
              <w:pStyle w:val="TableParagraph"/>
              <w:spacing w:line="160" w:lineRule="exact"/>
              <w:ind w:left="241" w:right="229"/>
              <w:rPr>
                <w:sz w:val="14"/>
              </w:rPr>
            </w:pPr>
            <w:r>
              <w:rPr>
                <w:sz w:val="14"/>
              </w:rPr>
              <w:t>145</w:t>
            </w:r>
          </w:p>
          <w:p w:rsidR="00A822BE" w:rsidRDefault="0046556E">
            <w:pPr>
              <w:pStyle w:val="TableParagraph"/>
              <w:spacing w:line="160" w:lineRule="exact"/>
              <w:ind w:left="241" w:right="229"/>
              <w:rPr>
                <w:sz w:val="14"/>
              </w:rPr>
            </w:pPr>
            <w:r>
              <w:rPr>
                <w:sz w:val="14"/>
              </w:rPr>
              <w:t>165</w:t>
            </w:r>
          </w:p>
          <w:p w:rsidR="00A822BE" w:rsidRDefault="0046556E">
            <w:pPr>
              <w:pStyle w:val="TableParagraph"/>
              <w:spacing w:line="160" w:lineRule="exact"/>
              <w:ind w:left="241" w:right="229"/>
              <w:rPr>
                <w:sz w:val="14"/>
              </w:rPr>
            </w:pPr>
            <w:r>
              <w:rPr>
                <w:sz w:val="14"/>
              </w:rPr>
              <w:t>185</w:t>
            </w:r>
          </w:p>
          <w:p w:rsidR="00A822BE" w:rsidRDefault="0046556E">
            <w:pPr>
              <w:pStyle w:val="TableParagraph"/>
              <w:spacing w:line="160" w:lineRule="exact"/>
              <w:ind w:left="241" w:right="229"/>
              <w:rPr>
                <w:sz w:val="14"/>
              </w:rPr>
            </w:pPr>
            <w:r>
              <w:rPr>
                <w:sz w:val="14"/>
              </w:rPr>
              <w:t>205</w:t>
            </w:r>
          </w:p>
          <w:p w:rsidR="00A822BE" w:rsidRDefault="0046556E">
            <w:pPr>
              <w:pStyle w:val="TableParagraph"/>
              <w:spacing w:line="160" w:lineRule="exact"/>
              <w:ind w:left="241" w:right="229"/>
              <w:rPr>
                <w:sz w:val="14"/>
              </w:rPr>
            </w:pPr>
            <w:r>
              <w:rPr>
                <w:sz w:val="14"/>
              </w:rPr>
              <w:t>225</w:t>
            </w:r>
          </w:p>
          <w:p w:rsidR="00A822BE" w:rsidRDefault="0046556E">
            <w:pPr>
              <w:pStyle w:val="TableParagraph"/>
              <w:spacing w:line="160" w:lineRule="exact"/>
              <w:ind w:left="241" w:right="229"/>
              <w:rPr>
                <w:sz w:val="14"/>
              </w:rPr>
            </w:pPr>
            <w:r>
              <w:rPr>
                <w:sz w:val="14"/>
              </w:rPr>
              <w:t>245</w:t>
            </w:r>
          </w:p>
          <w:p w:rsidR="00A822BE" w:rsidRDefault="0046556E">
            <w:pPr>
              <w:pStyle w:val="TableParagraph"/>
              <w:spacing w:line="160" w:lineRule="exact"/>
              <w:ind w:left="241" w:right="229"/>
              <w:rPr>
                <w:sz w:val="14"/>
              </w:rPr>
            </w:pPr>
            <w:r>
              <w:rPr>
                <w:sz w:val="14"/>
              </w:rPr>
              <w:t>265</w:t>
            </w:r>
          </w:p>
          <w:p w:rsidR="00A822BE" w:rsidRDefault="0046556E">
            <w:pPr>
              <w:pStyle w:val="TableParagraph"/>
              <w:spacing w:line="161" w:lineRule="exact"/>
              <w:ind w:left="241" w:right="229"/>
              <w:rPr>
                <w:sz w:val="14"/>
              </w:rPr>
            </w:pPr>
            <w:r>
              <w:rPr>
                <w:sz w:val="14"/>
              </w:rPr>
              <w:t>285</w:t>
            </w:r>
          </w:p>
        </w:tc>
        <w:tc>
          <w:tcPr>
            <w:tcW w:w="873" w:type="dxa"/>
          </w:tcPr>
          <w:p w:rsidR="00A822BE" w:rsidRDefault="0046556E">
            <w:pPr>
              <w:pStyle w:val="TableParagraph"/>
              <w:spacing w:before="21"/>
              <w:ind w:left="297" w:right="283" w:hanging="1"/>
              <w:rPr>
                <w:sz w:val="14"/>
              </w:rPr>
            </w:pPr>
            <w:r>
              <w:rPr>
                <w:sz w:val="14"/>
              </w:rPr>
              <w:t>-   4500</w:t>
            </w:r>
          </w:p>
          <w:p w:rsidR="00A822BE" w:rsidRDefault="0046556E">
            <w:pPr>
              <w:pStyle w:val="TableParagraph"/>
              <w:spacing w:line="159" w:lineRule="exact"/>
              <w:ind w:left="241" w:right="229"/>
              <w:rPr>
                <w:sz w:val="14"/>
              </w:rPr>
            </w:pPr>
            <w:r>
              <w:rPr>
                <w:sz w:val="14"/>
              </w:rPr>
              <w:t>6500</w:t>
            </w:r>
          </w:p>
          <w:p w:rsidR="00A822BE" w:rsidRDefault="0046556E">
            <w:pPr>
              <w:pStyle w:val="TableParagraph"/>
              <w:spacing w:line="160" w:lineRule="exact"/>
              <w:ind w:left="241" w:right="229"/>
              <w:rPr>
                <w:sz w:val="14"/>
              </w:rPr>
            </w:pPr>
            <w:r>
              <w:rPr>
                <w:sz w:val="14"/>
              </w:rPr>
              <w:t>8500</w:t>
            </w:r>
          </w:p>
          <w:p w:rsidR="00A822BE" w:rsidRDefault="0046556E">
            <w:pPr>
              <w:pStyle w:val="TableParagraph"/>
              <w:spacing w:line="160" w:lineRule="exact"/>
              <w:ind w:left="241" w:right="229"/>
              <w:rPr>
                <w:sz w:val="14"/>
              </w:rPr>
            </w:pPr>
            <w:r>
              <w:rPr>
                <w:sz w:val="14"/>
              </w:rPr>
              <w:t>10500</w:t>
            </w:r>
          </w:p>
          <w:p w:rsidR="00A822BE" w:rsidRDefault="0046556E">
            <w:pPr>
              <w:pStyle w:val="TableParagraph"/>
              <w:spacing w:line="160" w:lineRule="exact"/>
              <w:ind w:left="241" w:right="229"/>
              <w:rPr>
                <w:sz w:val="14"/>
              </w:rPr>
            </w:pPr>
            <w:r>
              <w:rPr>
                <w:sz w:val="14"/>
              </w:rPr>
              <w:t>12500</w:t>
            </w:r>
          </w:p>
          <w:p w:rsidR="00A822BE" w:rsidRDefault="0046556E">
            <w:pPr>
              <w:pStyle w:val="TableParagraph"/>
              <w:spacing w:line="160" w:lineRule="exact"/>
              <w:ind w:left="241" w:right="229"/>
              <w:rPr>
                <w:sz w:val="14"/>
              </w:rPr>
            </w:pPr>
            <w:r>
              <w:rPr>
                <w:sz w:val="14"/>
              </w:rPr>
              <w:t>14500</w:t>
            </w:r>
          </w:p>
          <w:p w:rsidR="00A822BE" w:rsidRDefault="0046556E">
            <w:pPr>
              <w:pStyle w:val="TableParagraph"/>
              <w:spacing w:line="160" w:lineRule="exact"/>
              <w:ind w:left="241" w:right="229"/>
              <w:rPr>
                <w:sz w:val="14"/>
              </w:rPr>
            </w:pPr>
            <w:r>
              <w:rPr>
                <w:sz w:val="14"/>
              </w:rPr>
              <w:t>16500</w:t>
            </w:r>
          </w:p>
          <w:p w:rsidR="00A822BE" w:rsidRDefault="0046556E">
            <w:pPr>
              <w:pStyle w:val="TableParagraph"/>
              <w:spacing w:line="160" w:lineRule="exact"/>
              <w:ind w:left="241" w:right="229"/>
              <w:rPr>
                <w:sz w:val="14"/>
              </w:rPr>
            </w:pPr>
            <w:r>
              <w:rPr>
                <w:sz w:val="14"/>
              </w:rPr>
              <w:t>18500</w:t>
            </w:r>
          </w:p>
          <w:p w:rsidR="00A822BE" w:rsidRDefault="0046556E">
            <w:pPr>
              <w:pStyle w:val="TableParagraph"/>
              <w:spacing w:line="160" w:lineRule="exact"/>
              <w:ind w:left="241" w:right="229"/>
              <w:rPr>
                <w:sz w:val="14"/>
              </w:rPr>
            </w:pPr>
            <w:r>
              <w:rPr>
                <w:sz w:val="14"/>
              </w:rPr>
              <w:t>20500</w:t>
            </w:r>
          </w:p>
          <w:p w:rsidR="00A822BE" w:rsidRDefault="0046556E">
            <w:pPr>
              <w:pStyle w:val="TableParagraph"/>
              <w:spacing w:line="160" w:lineRule="exact"/>
              <w:ind w:left="241" w:right="229"/>
              <w:rPr>
                <w:sz w:val="14"/>
              </w:rPr>
            </w:pPr>
            <w:r>
              <w:rPr>
                <w:sz w:val="14"/>
              </w:rPr>
              <w:t>22500</w:t>
            </w:r>
          </w:p>
          <w:p w:rsidR="00A822BE" w:rsidRDefault="0046556E">
            <w:pPr>
              <w:pStyle w:val="TableParagraph"/>
              <w:spacing w:line="160" w:lineRule="exact"/>
              <w:ind w:left="241" w:right="229"/>
              <w:rPr>
                <w:sz w:val="14"/>
              </w:rPr>
            </w:pPr>
            <w:r>
              <w:rPr>
                <w:sz w:val="14"/>
              </w:rPr>
              <w:t>24500</w:t>
            </w:r>
          </w:p>
          <w:p w:rsidR="00A822BE" w:rsidRDefault="0046556E">
            <w:pPr>
              <w:pStyle w:val="TableParagraph"/>
              <w:spacing w:line="160" w:lineRule="exact"/>
              <w:ind w:left="241" w:right="229"/>
              <w:rPr>
                <w:sz w:val="14"/>
              </w:rPr>
            </w:pPr>
            <w:r>
              <w:rPr>
                <w:sz w:val="14"/>
              </w:rPr>
              <w:t>26500</w:t>
            </w:r>
          </w:p>
          <w:p w:rsidR="00A822BE" w:rsidRDefault="0046556E">
            <w:pPr>
              <w:pStyle w:val="TableParagraph"/>
              <w:spacing w:line="161" w:lineRule="exact"/>
              <w:ind w:left="241" w:right="229"/>
              <w:rPr>
                <w:sz w:val="14"/>
              </w:rPr>
            </w:pPr>
            <w:r>
              <w:rPr>
                <w:sz w:val="14"/>
              </w:rPr>
              <w:t>28500</w:t>
            </w:r>
          </w:p>
        </w:tc>
        <w:tc>
          <w:tcPr>
            <w:tcW w:w="873" w:type="dxa"/>
          </w:tcPr>
          <w:p w:rsidR="00A822BE" w:rsidRDefault="0046556E">
            <w:pPr>
              <w:pStyle w:val="TableParagraph"/>
              <w:spacing w:before="22"/>
              <w:ind w:left="297" w:right="283" w:hanging="1"/>
              <w:rPr>
                <w:sz w:val="14"/>
              </w:rPr>
            </w:pPr>
            <w:r>
              <w:rPr>
                <w:sz w:val="14"/>
              </w:rPr>
              <w:t>-   1350</w:t>
            </w:r>
          </w:p>
          <w:p w:rsidR="00A822BE" w:rsidRDefault="0046556E">
            <w:pPr>
              <w:pStyle w:val="TableParagraph"/>
              <w:spacing w:line="159" w:lineRule="exact"/>
              <w:ind w:left="241" w:right="229"/>
              <w:rPr>
                <w:sz w:val="14"/>
              </w:rPr>
            </w:pPr>
            <w:r>
              <w:rPr>
                <w:sz w:val="14"/>
              </w:rPr>
              <w:t>2000</w:t>
            </w:r>
          </w:p>
          <w:p w:rsidR="00A822BE" w:rsidRDefault="0046556E">
            <w:pPr>
              <w:pStyle w:val="TableParagraph"/>
              <w:spacing w:line="160" w:lineRule="exact"/>
              <w:ind w:left="241" w:right="229"/>
              <w:rPr>
                <w:sz w:val="14"/>
              </w:rPr>
            </w:pPr>
            <w:r>
              <w:rPr>
                <w:sz w:val="14"/>
              </w:rPr>
              <w:t>2600</w:t>
            </w:r>
          </w:p>
          <w:p w:rsidR="00A822BE" w:rsidRDefault="0046556E">
            <w:pPr>
              <w:pStyle w:val="TableParagraph"/>
              <w:spacing w:line="160" w:lineRule="exact"/>
              <w:ind w:left="241" w:right="229"/>
              <w:rPr>
                <w:sz w:val="14"/>
              </w:rPr>
            </w:pPr>
            <w:r>
              <w:rPr>
                <w:sz w:val="14"/>
              </w:rPr>
              <w:t>3200</w:t>
            </w:r>
          </w:p>
          <w:p w:rsidR="00A822BE" w:rsidRDefault="0046556E">
            <w:pPr>
              <w:pStyle w:val="TableParagraph"/>
              <w:spacing w:line="160" w:lineRule="exact"/>
              <w:ind w:left="241" w:right="229"/>
              <w:rPr>
                <w:sz w:val="14"/>
              </w:rPr>
            </w:pPr>
            <w:r>
              <w:rPr>
                <w:sz w:val="14"/>
              </w:rPr>
              <w:t>3800</w:t>
            </w:r>
          </w:p>
          <w:p w:rsidR="00A822BE" w:rsidRDefault="0046556E">
            <w:pPr>
              <w:pStyle w:val="TableParagraph"/>
              <w:spacing w:line="160" w:lineRule="exact"/>
              <w:ind w:left="241" w:right="229"/>
              <w:rPr>
                <w:sz w:val="14"/>
              </w:rPr>
            </w:pPr>
            <w:r>
              <w:rPr>
                <w:sz w:val="14"/>
              </w:rPr>
              <w:t>4400</w:t>
            </w:r>
          </w:p>
          <w:p w:rsidR="00A822BE" w:rsidRDefault="0046556E">
            <w:pPr>
              <w:pStyle w:val="TableParagraph"/>
              <w:spacing w:line="160" w:lineRule="exact"/>
              <w:ind w:left="241" w:right="229"/>
              <w:rPr>
                <w:sz w:val="14"/>
              </w:rPr>
            </w:pPr>
            <w:r>
              <w:rPr>
                <w:sz w:val="14"/>
              </w:rPr>
              <w:t>5050</w:t>
            </w:r>
          </w:p>
          <w:p w:rsidR="00A822BE" w:rsidRDefault="0046556E">
            <w:pPr>
              <w:pStyle w:val="TableParagraph"/>
              <w:spacing w:line="160" w:lineRule="exact"/>
              <w:ind w:left="241" w:right="229"/>
              <w:rPr>
                <w:sz w:val="14"/>
              </w:rPr>
            </w:pPr>
            <w:r>
              <w:rPr>
                <w:sz w:val="14"/>
              </w:rPr>
              <w:t>5650</w:t>
            </w:r>
          </w:p>
          <w:p w:rsidR="00A822BE" w:rsidRDefault="0046556E">
            <w:pPr>
              <w:pStyle w:val="TableParagraph"/>
              <w:spacing w:line="160" w:lineRule="exact"/>
              <w:ind w:left="241" w:right="229"/>
              <w:rPr>
                <w:sz w:val="14"/>
              </w:rPr>
            </w:pPr>
            <w:r>
              <w:rPr>
                <w:sz w:val="14"/>
              </w:rPr>
              <w:t>6250</w:t>
            </w:r>
          </w:p>
          <w:p w:rsidR="00A822BE" w:rsidRDefault="0046556E">
            <w:pPr>
              <w:pStyle w:val="TableParagraph"/>
              <w:spacing w:line="160" w:lineRule="exact"/>
              <w:ind w:left="241" w:right="229"/>
              <w:rPr>
                <w:sz w:val="14"/>
              </w:rPr>
            </w:pPr>
            <w:r>
              <w:rPr>
                <w:sz w:val="14"/>
              </w:rPr>
              <w:t>6850</w:t>
            </w:r>
          </w:p>
          <w:p w:rsidR="00A822BE" w:rsidRDefault="0046556E">
            <w:pPr>
              <w:pStyle w:val="TableParagraph"/>
              <w:spacing w:line="160" w:lineRule="exact"/>
              <w:ind w:left="241" w:right="229"/>
              <w:rPr>
                <w:sz w:val="14"/>
              </w:rPr>
            </w:pPr>
            <w:r>
              <w:rPr>
                <w:sz w:val="14"/>
              </w:rPr>
              <w:t>7450</w:t>
            </w:r>
          </w:p>
          <w:p w:rsidR="00A822BE" w:rsidRDefault="0046556E">
            <w:pPr>
              <w:pStyle w:val="TableParagraph"/>
              <w:spacing w:line="160" w:lineRule="exact"/>
              <w:ind w:left="241" w:right="229"/>
              <w:rPr>
                <w:sz w:val="14"/>
              </w:rPr>
            </w:pPr>
            <w:r>
              <w:rPr>
                <w:sz w:val="14"/>
              </w:rPr>
              <w:t>8100</w:t>
            </w:r>
          </w:p>
          <w:p w:rsidR="00A822BE" w:rsidRDefault="0046556E">
            <w:pPr>
              <w:pStyle w:val="TableParagraph"/>
              <w:spacing w:line="161" w:lineRule="exact"/>
              <w:ind w:left="241" w:right="229"/>
              <w:rPr>
                <w:sz w:val="14"/>
              </w:rPr>
            </w:pPr>
            <w:r>
              <w:rPr>
                <w:sz w:val="14"/>
              </w:rPr>
              <w:t>8700</w:t>
            </w:r>
          </w:p>
        </w:tc>
      </w:tr>
      <w:tr w:rsidR="00A822BE">
        <w:trPr>
          <w:trHeight w:val="520"/>
        </w:trPr>
        <w:tc>
          <w:tcPr>
            <w:tcW w:w="10476" w:type="dxa"/>
            <w:gridSpan w:val="12"/>
          </w:tcPr>
          <w:p w:rsidR="00A822BE" w:rsidRDefault="0046556E">
            <w:pPr>
              <w:pStyle w:val="TableParagraph"/>
              <w:spacing w:before="25" w:line="160" w:lineRule="exact"/>
              <w:ind w:left="340" w:right="42" w:hanging="284"/>
              <w:jc w:val="both"/>
              <w:rPr>
                <w:sz w:val="14"/>
              </w:rPr>
            </w:pPr>
            <w:r>
              <w:rPr>
                <w:sz w:val="14"/>
              </w:rPr>
              <w:t>(*) Магнетна линија пута или, у поларним подручјима изнад 70 степени географске ширине и унутар проширења тих подручја која могу да пропишу надлежни органи, путање на координатној мрежи одређене мрежом линија паралелних с нултим меридијаном и приказаних на</w:t>
            </w:r>
            <w:r>
              <w:rPr>
                <w:sz w:val="14"/>
              </w:rPr>
              <w:t xml:space="preserve"> поларној стереографској карти, на којој се правац према Северном полу користи као север координатне мреже.</w:t>
            </w:r>
          </w:p>
        </w:tc>
      </w:tr>
    </w:tbl>
    <w:p w:rsidR="00A822BE" w:rsidRDefault="00A822BE">
      <w:pPr>
        <w:pStyle w:val="BodyText"/>
        <w:ind w:left="0" w:firstLine="0"/>
        <w:jc w:val="left"/>
        <w:rPr>
          <w:sz w:val="20"/>
        </w:rPr>
      </w:pPr>
    </w:p>
    <w:p w:rsidR="00A822BE" w:rsidRDefault="00A822BE">
      <w:pPr>
        <w:pStyle w:val="BodyText"/>
        <w:ind w:left="0" w:firstLine="0"/>
        <w:jc w:val="left"/>
        <w:rPr>
          <w:sz w:val="20"/>
        </w:rPr>
      </w:pPr>
    </w:p>
    <w:p w:rsidR="00A822BE" w:rsidRDefault="00A822BE">
      <w:pPr>
        <w:pStyle w:val="BodyText"/>
        <w:spacing w:before="9"/>
        <w:ind w:left="0" w:firstLine="0"/>
        <w:jc w:val="left"/>
        <w:rPr>
          <w:sz w:val="17"/>
        </w:rPr>
      </w:pPr>
    </w:p>
    <w:p w:rsidR="00A822BE" w:rsidRDefault="0046556E">
      <w:pPr>
        <w:spacing w:before="1"/>
        <w:ind w:left="769" w:right="498"/>
        <w:jc w:val="center"/>
        <w:rPr>
          <w:i/>
          <w:sz w:val="18"/>
        </w:rPr>
      </w:pPr>
      <w:r>
        <w:rPr>
          <w:i/>
          <w:sz w:val="18"/>
        </w:rPr>
        <w:t>Додатак 4</w:t>
      </w:r>
    </w:p>
    <w:p w:rsidR="00A822BE" w:rsidRDefault="0046556E">
      <w:pPr>
        <w:pStyle w:val="Heading2"/>
        <w:spacing w:before="111" w:after="42" w:line="232" w:lineRule="auto"/>
        <w:ind w:left="2705" w:right="2431"/>
        <w:jc w:val="center"/>
      </w:pPr>
      <w:r>
        <w:rPr>
          <w:i/>
        </w:rPr>
        <w:t xml:space="preserve">ATS </w:t>
      </w:r>
      <w:r>
        <w:t>класе ваздушног простора – услуге које се пружају и захтеви за лет (односи се на SERA.6001 и SERA.5025(б))</w:t>
      </w:r>
    </w:p>
    <w:tbl>
      <w:tblPr>
        <w:tblW w:w="0" w:type="auto"/>
        <w:tblInd w:w="4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6"/>
        <w:gridCol w:w="797"/>
        <w:gridCol w:w="1251"/>
        <w:gridCol w:w="1914"/>
        <w:gridCol w:w="1305"/>
        <w:gridCol w:w="1597"/>
        <w:gridCol w:w="1787"/>
        <w:gridCol w:w="1035"/>
      </w:tblGrid>
      <w:tr w:rsidR="00A822BE">
        <w:trPr>
          <w:trHeight w:val="360"/>
        </w:trPr>
        <w:tc>
          <w:tcPr>
            <w:tcW w:w="796" w:type="dxa"/>
          </w:tcPr>
          <w:p w:rsidR="00A822BE" w:rsidRDefault="0046556E">
            <w:pPr>
              <w:pStyle w:val="TableParagraph"/>
              <w:spacing w:before="98"/>
              <w:ind w:left="202" w:right="193"/>
              <w:rPr>
                <w:sz w:val="14"/>
              </w:rPr>
            </w:pPr>
            <w:r>
              <w:rPr>
                <w:sz w:val="14"/>
              </w:rPr>
              <w:t>Класа</w:t>
            </w:r>
          </w:p>
        </w:tc>
        <w:tc>
          <w:tcPr>
            <w:tcW w:w="797" w:type="dxa"/>
          </w:tcPr>
          <w:p w:rsidR="00A822BE" w:rsidRDefault="0046556E">
            <w:pPr>
              <w:pStyle w:val="TableParagraph"/>
              <w:spacing w:before="98"/>
              <w:ind w:left="58" w:right="49"/>
              <w:rPr>
                <w:sz w:val="14"/>
              </w:rPr>
            </w:pPr>
            <w:r>
              <w:rPr>
                <w:sz w:val="14"/>
              </w:rPr>
              <w:t>Врста лета</w:t>
            </w:r>
          </w:p>
        </w:tc>
        <w:tc>
          <w:tcPr>
            <w:tcW w:w="1251" w:type="dxa"/>
          </w:tcPr>
          <w:p w:rsidR="00A822BE" w:rsidRDefault="0046556E">
            <w:pPr>
              <w:pStyle w:val="TableParagraph"/>
              <w:spacing w:before="18"/>
              <w:ind w:left="301" w:right="247" w:hanging="25"/>
              <w:jc w:val="left"/>
              <w:rPr>
                <w:sz w:val="14"/>
              </w:rPr>
            </w:pPr>
            <w:r>
              <w:rPr>
                <w:sz w:val="14"/>
              </w:rPr>
              <w:t>Обезбеђено раздвајање</w:t>
            </w:r>
          </w:p>
        </w:tc>
        <w:tc>
          <w:tcPr>
            <w:tcW w:w="1914" w:type="dxa"/>
          </w:tcPr>
          <w:p w:rsidR="00A822BE" w:rsidRDefault="0046556E">
            <w:pPr>
              <w:pStyle w:val="TableParagraph"/>
              <w:spacing w:before="98"/>
              <w:ind w:left="136" w:right="127"/>
              <w:rPr>
                <w:sz w:val="14"/>
              </w:rPr>
            </w:pPr>
            <w:r>
              <w:rPr>
                <w:sz w:val="14"/>
              </w:rPr>
              <w:t>Услуга која се пружа</w:t>
            </w:r>
          </w:p>
        </w:tc>
        <w:tc>
          <w:tcPr>
            <w:tcW w:w="1305" w:type="dxa"/>
          </w:tcPr>
          <w:p w:rsidR="00A822BE" w:rsidRDefault="0046556E">
            <w:pPr>
              <w:pStyle w:val="TableParagraph"/>
              <w:spacing w:before="18"/>
              <w:ind w:left="569" w:right="36" w:hanging="510"/>
              <w:jc w:val="left"/>
              <w:rPr>
                <w:sz w:val="14"/>
              </w:rPr>
            </w:pPr>
            <w:r>
              <w:rPr>
                <w:sz w:val="14"/>
              </w:rPr>
              <w:t>Ограничење брзине (*)</w:t>
            </w:r>
          </w:p>
        </w:tc>
        <w:tc>
          <w:tcPr>
            <w:tcW w:w="1597" w:type="dxa"/>
          </w:tcPr>
          <w:p w:rsidR="00A822BE" w:rsidRDefault="0046556E">
            <w:pPr>
              <w:pStyle w:val="TableParagraph"/>
              <w:spacing w:before="18"/>
              <w:ind w:left="190" w:right="138" w:firstLine="275"/>
              <w:jc w:val="left"/>
              <w:rPr>
                <w:sz w:val="14"/>
              </w:rPr>
            </w:pPr>
            <w:r>
              <w:rPr>
                <w:sz w:val="14"/>
              </w:rPr>
              <w:t>Могућност радио-комуникације</w:t>
            </w:r>
          </w:p>
        </w:tc>
        <w:tc>
          <w:tcPr>
            <w:tcW w:w="1787" w:type="dxa"/>
          </w:tcPr>
          <w:p w:rsidR="00A822BE" w:rsidRDefault="0046556E">
            <w:pPr>
              <w:pStyle w:val="TableParagraph"/>
              <w:spacing w:before="18"/>
              <w:ind w:left="60" w:firstLine="33"/>
              <w:jc w:val="left"/>
              <w:rPr>
                <w:sz w:val="14"/>
              </w:rPr>
            </w:pPr>
            <w:r>
              <w:rPr>
                <w:sz w:val="14"/>
              </w:rPr>
              <w:t>Стална двосмерна говорна комуникација ваздух-земља</w:t>
            </w:r>
          </w:p>
        </w:tc>
        <w:tc>
          <w:tcPr>
            <w:tcW w:w="1035" w:type="dxa"/>
          </w:tcPr>
          <w:p w:rsidR="00A822BE" w:rsidRDefault="0046556E">
            <w:pPr>
              <w:pStyle w:val="TableParagraph"/>
              <w:spacing w:before="18" w:line="161" w:lineRule="exact"/>
              <w:ind w:left="80" w:right="80"/>
              <w:rPr>
                <w:i/>
                <w:sz w:val="14"/>
              </w:rPr>
            </w:pPr>
            <w:r>
              <w:rPr>
                <w:sz w:val="14"/>
              </w:rPr>
              <w:t xml:space="preserve">Подлеже </w:t>
            </w:r>
            <w:r>
              <w:rPr>
                <w:i/>
                <w:sz w:val="14"/>
              </w:rPr>
              <w:t>ATC</w:t>
            </w:r>
          </w:p>
          <w:p w:rsidR="00A822BE" w:rsidRDefault="0046556E">
            <w:pPr>
              <w:pStyle w:val="TableParagraph"/>
              <w:spacing w:line="161" w:lineRule="exact"/>
              <w:ind w:left="80" w:right="80"/>
              <w:rPr>
                <w:sz w:val="14"/>
              </w:rPr>
            </w:pPr>
            <w:r>
              <w:rPr>
                <w:sz w:val="14"/>
              </w:rPr>
              <w:t>одобрењу</w:t>
            </w:r>
          </w:p>
        </w:tc>
      </w:tr>
      <w:tr w:rsidR="00A822BE">
        <w:trPr>
          <w:trHeight w:val="200"/>
        </w:trPr>
        <w:tc>
          <w:tcPr>
            <w:tcW w:w="796" w:type="dxa"/>
          </w:tcPr>
          <w:p w:rsidR="00A822BE" w:rsidRDefault="0046556E">
            <w:pPr>
              <w:pStyle w:val="TableParagraph"/>
              <w:spacing w:before="18"/>
              <w:ind w:left="10"/>
              <w:rPr>
                <w:sz w:val="14"/>
              </w:rPr>
            </w:pPr>
            <w:r>
              <w:rPr>
                <w:sz w:val="14"/>
              </w:rPr>
              <w:t>А</w:t>
            </w:r>
          </w:p>
        </w:tc>
        <w:tc>
          <w:tcPr>
            <w:tcW w:w="797" w:type="dxa"/>
          </w:tcPr>
          <w:p w:rsidR="00A822BE" w:rsidRDefault="0046556E">
            <w:pPr>
              <w:pStyle w:val="TableParagraph"/>
              <w:spacing w:before="18"/>
              <w:ind w:left="58" w:right="48"/>
              <w:rPr>
                <w:i/>
                <w:sz w:val="14"/>
              </w:rPr>
            </w:pPr>
            <w:r>
              <w:rPr>
                <w:sz w:val="14"/>
              </w:rPr>
              <w:t xml:space="preserve">само </w:t>
            </w:r>
            <w:r>
              <w:rPr>
                <w:i/>
                <w:sz w:val="14"/>
              </w:rPr>
              <w:t>IFR</w:t>
            </w:r>
          </w:p>
        </w:tc>
        <w:tc>
          <w:tcPr>
            <w:tcW w:w="1251" w:type="dxa"/>
          </w:tcPr>
          <w:p w:rsidR="00A822BE" w:rsidRDefault="0046556E">
            <w:pPr>
              <w:pStyle w:val="TableParagraph"/>
              <w:spacing w:before="18"/>
              <w:ind w:left="31" w:right="21"/>
              <w:rPr>
                <w:sz w:val="14"/>
              </w:rPr>
            </w:pPr>
            <w:r>
              <w:rPr>
                <w:sz w:val="14"/>
              </w:rPr>
              <w:t>Свих ваздухоплова</w:t>
            </w:r>
          </w:p>
        </w:tc>
        <w:tc>
          <w:tcPr>
            <w:tcW w:w="1914" w:type="dxa"/>
          </w:tcPr>
          <w:p w:rsidR="00A822BE" w:rsidRDefault="0046556E">
            <w:pPr>
              <w:pStyle w:val="TableParagraph"/>
              <w:spacing w:before="18"/>
              <w:ind w:left="136" w:right="127"/>
              <w:rPr>
                <w:sz w:val="14"/>
              </w:rPr>
            </w:pPr>
            <w:r>
              <w:rPr>
                <w:sz w:val="14"/>
              </w:rPr>
              <w:t>Услуга контроле летења</w:t>
            </w:r>
          </w:p>
        </w:tc>
        <w:tc>
          <w:tcPr>
            <w:tcW w:w="1305" w:type="dxa"/>
          </w:tcPr>
          <w:p w:rsidR="00A822BE" w:rsidRDefault="0046556E">
            <w:pPr>
              <w:pStyle w:val="TableParagraph"/>
              <w:spacing w:before="18"/>
              <w:ind w:left="118" w:right="111"/>
              <w:rPr>
                <w:sz w:val="14"/>
              </w:rPr>
            </w:pPr>
            <w:r>
              <w:rPr>
                <w:sz w:val="14"/>
              </w:rPr>
              <w:t>Непримењиво</w:t>
            </w:r>
          </w:p>
        </w:tc>
        <w:tc>
          <w:tcPr>
            <w:tcW w:w="1597" w:type="dxa"/>
          </w:tcPr>
          <w:p w:rsidR="00A822BE" w:rsidRDefault="0046556E">
            <w:pPr>
              <w:pStyle w:val="TableParagraph"/>
              <w:spacing w:before="18"/>
              <w:ind w:left="696" w:right="692"/>
              <w:rPr>
                <w:sz w:val="14"/>
              </w:rPr>
            </w:pPr>
            <w:r>
              <w:rPr>
                <w:sz w:val="14"/>
              </w:rPr>
              <w:t>Да</w:t>
            </w:r>
          </w:p>
        </w:tc>
        <w:tc>
          <w:tcPr>
            <w:tcW w:w="1787" w:type="dxa"/>
          </w:tcPr>
          <w:p w:rsidR="00A822BE" w:rsidRDefault="0046556E">
            <w:pPr>
              <w:pStyle w:val="TableParagraph"/>
              <w:spacing w:before="18"/>
              <w:ind w:left="790" w:right="788"/>
              <w:rPr>
                <w:sz w:val="14"/>
              </w:rPr>
            </w:pPr>
            <w:r>
              <w:rPr>
                <w:sz w:val="14"/>
              </w:rPr>
              <w:t>Да</w:t>
            </w:r>
          </w:p>
        </w:tc>
        <w:tc>
          <w:tcPr>
            <w:tcW w:w="1035" w:type="dxa"/>
          </w:tcPr>
          <w:p w:rsidR="00A822BE" w:rsidRDefault="0046556E">
            <w:pPr>
              <w:pStyle w:val="TableParagraph"/>
              <w:spacing w:before="18"/>
              <w:ind w:left="0" w:right="431"/>
              <w:jc w:val="right"/>
              <w:rPr>
                <w:sz w:val="14"/>
              </w:rPr>
            </w:pPr>
            <w:r>
              <w:rPr>
                <w:sz w:val="14"/>
              </w:rPr>
              <w:t>Да</w:t>
            </w:r>
          </w:p>
        </w:tc>
      </w:tr>
      <w:tr w:rsidR="00A822BE">
        <w:trPr>
          <w:trHeight w:val="200"/>
        </w:trPr>
        <w:tc>
          <w:tcPr>
            <w:tcW w:w="796" w:type="dxa"/>
            <w:vMerge w:val="restart"/>
          </w:tcPr>
          <w:p w:rsidR="00A822BE" w:rsidRDefault="0046556E">
            <w:pPr>
              <w:pStyle w:val="TableParagraph"/>
              <w:spacing w:before="123"/>
              <w:ind w:left="10"/>
              <w:rPr>
                <w:sz w:val="14"/>
              </w:rPr>
            </w:pPr>
            <w:r>
              <w:rPr>
                <w:sz w:val="14"/>
              </w:rPr>
              <w:t>B</w:t>
            </w:r>
          </w:p>
        </w:tc>
        <w:tc>
          <w:tcPr>
            <w:tcW w:w="797" w:type="dxa"/>
          </w:tcPr>
          <w:p w:rsidR="00A822BE" w:rsidRDefault="0046556E">
            <w:pPr>
              <w:pStyle w:val="TableParagraph"/>
              <w:spacing w:before="18"/>
              <w:ind w:left="58" w:right="48"/>
              <w:rPr>
                <w:i/>
                <w:sz w:val="14"/>
              </w:rPr>
            </w:pPr>
            <w:r>
              <w:rPr>
                <w:i/>
                <w:sz w:val="14"/>
              </w:rPr>
              <w:t>IFR</w:t>
            </w:r>
          </w:p>
        </w:tc>
        <w:tc>
          <w:tcPr>
            <w:tcW w:w="1251" w:type="dxa"/>
          </w:tcPr>
          <w:p w:rsidR="00A822BE" w:rsidRDefault="0046556E">
            <w:pPr>
              <w:pStyle w:val="TableParagraph"/>
              <w:spacing w:before="18"/>
              <w:ind w:left="31" w:right="21"/>
              <w:rPr>
                <w:sz w:val="14"/>
              </w:rPr>
            </w:pPr>
            <w:r>
              <w:rPr>
                <w:sz w:val="14"/>
              </w:rPr>
              <w:t>Свих ваздухоплова</w:t>
            </w:r>
          </w:p>
        </w:tc>
        <w:tc>
          <w:tcPr>
            <w:tcW w:w="1914" w:type="dxa"/>
          </w:tcPr>
          <w:p w:rsidR="00A822BE" w:rsidRDefault="0046556E">
            <w:pPr>
              <w:pStyle w:val="TableParagraph"/>
              <w:spacing w:before="18"/>
              <w:ind w:left="136" w:right="127"/>
              <w:rPr>
                <w:sz w:val="14"/>
              </w:rPr>
            </w:pPr>
            <w:r>
              <w:rPr>
                <w:sz w:val="14"/>
              </w:rPr>
              <w:t>Услуга контроле летења</w:t>
            </w:r>
          </w:p>
        </w:tc>
        <w:tc>
          <w:tcPr>
            <w:tcW w:w="1305" w:type="dxa"/>
          </w:tcPr>
          <w:p w:rsidR="00A822BE" w:rsidRDefault="0046556E">
            <w:pPr>
              <w:pStyle w:val="TableParagraph"/>
              <w:spacing w:before="18"/>
              <w:ind w:left="118" w:right="111"/>
              <w:rPr>
                <w:sz w:val="14"/>
              </w:rPr>
            </w:pPr>
            <w:r>
              <w:rPr>
                <w:sz w:val="14"/>
              </w:rPr>
              <w:t>Непримењиво</w:t>
            </w:r>
          </w:p>
        </w:tc>
        <w:tc>
          <w:tcPr>
            <w:tcW w:w="1597" w:type="dxa"/>
          </w:tcPr>
          <w:p w:rsidR="00A822BE" w:rsidRDefault="0046556E">
            <w:pPr>
              <w:pStyle w:val="TableParagraph"/>
              <w:spacing w:before="18"/>
              <w:ind w:left="696" w:right="692"/>
              <w:rPr>
                <w:sz w:val="14"/>
              </w:rPr>
            </w:pPr>
            <w:r>
              <w:rPr>
                <w:sz w:val="14"/>
              </w:rPr>
              <w:t>Да</w:t>
            </w:r>
          </w:p>
        </w:tc>
        <w:tc>
          <w:tcPr>
            <w:tcW w:w="1787" w:type="dxa"/>
          </w:tcPr>
          <w:p w:rsidR="00A822BE" w:rsidRDefault="0046556E">
            <w:pPr>
              <w:pStyle w:val="TableParagraph"/>
              <w:spacing w:before="18"/>
              <w:ind w:left="790" w:right="788"/>
              <w:rPr>
                <w:sz w:val="14"/>
              </w:rPr>
            </w:pPr>
            <w:r>
              <w:rPr>
                <w:sz w:val="14"/>
              </w:rPr>
              <w:t>Да</w:t>
            </w:r>
          </w:p>
        </w:tc>
        <w:tc>
          <w:tcPr>
            <w:tcW w:w="1035" w:type="dxa"/>
          </w:tcPr>
          <w:p w:rsidR="00A822BE" w:rsidRDefault="0046556E">
            <w:pPr>
              <w:pStyle w:val="TableParagraph"/>
              <w:spacing w:before="18"/>
              <w:ind w:left="0" w:right="431"/>
              <w:jc w:val="right"/>
              <w:rPr>
                <w:sz w:val="14"/>
              </w:rPr>
            </w:pPr>
            <w:r>
              <w:rPr>
                <w:sz w:val="14"/>
              </w:rPr>
              <w:t>Да</w:t>
            </w:r>
          </w:p>
        </w:tc>
      </w:tr>
      <w:tr w:rsidR="00A822BE">
        <w:trPr>
          <w:trHeight w:val="200"/>
        </w:trPr>
        <w:tc>
          <w:tcPr>
            <w:tcW w:w="796" w:type="dxa"/>
            <w:vMerge/>
            <w:tcBorders>
              <w:top w:val="nil"/>
            </w:tcBorders>
          </w:tcPr>
          <w:p w:rsidR="00A822BE" w:rsidRDefault="00A822BE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</w:tcPr>
          <w:p w:rsidR="00A822BE" w:rsidRDefault="0046556E">
            <w:pPr>
              <w:pStyle w:val="TableParagraph"/>
              <w:spacing w:before="18"/>
              <w:ind w:left="58" w:right="48"/>
              <w:rPr>
                <w:i/>
                <w:sz w:val="14"/>
              </w:rPr>
            </w:pPr>
            <w:r>
              <w:rPr>
                <w:i/>
                <w:sz w:val="14"/>
              </w:rPr>
              <w:t>VFR</w:t>
            </w:r>
          </w:p>
        </w:tc>
        <w:tc>
          <w:tcPr>
            <w:tcW w:w="1251" w:type="dxa"/>
          </w:tcPr>
          <w:p w:rsidR="00A822BE" w:rsidRDefault="0046556E">
            <w:pPr>
              <w:pStyle w:val="TableParagraph"/>
              <w:spacing w:before="18"/>
              <w:ind w:left="31" w:right="21"/>
              <w:rPr>
                <w:sz w:val="14"/>
              </w:rPr>
            </w:pPr>
            <w:r>
              <w:rPr>
                <w:sz w:val="14"/>
              </w:rPr>
              <w:t>Свих ваздухоплова</w:t>
            </w:r>
          </w:p>
        </w:tc>
        <w:tc>
          <w:tcPr>
            <w:tcW w:w="1914" w:type="dxa"/>
          </w:tcPr>
          <w:p w:rsidR="00A822BE" w:rsidRDefault="0046556E">
            <w:pPr>
              <w:pStyle w:val="TableParagraph"/>
              <w:spacing w:before="18"/>
              <w:ind w:left="136" w:right="127"/>
              <w:rPr>
                <w:sz w:val="14"/>
              </w:rPr>
            </w:pPr>
            <w:r>
              <w:rPr>
                <w:sz w:val="14"/>
              </w:rPr>
              <w:t>Услуга контроле летења</w:t>
            </w:r>
          </w:p>
        </w:tc>
        <w:tc>
          <w:tcPr>
            <w:tcW w:w="1305" w:type="dxa"/>
          </w:tcPr>
          <w:p w:rsidR="00A822BE" w:rsidRDefault="0046556E">
            <w:pPr>
              <w:pStyle w:val="TableParagraph"/>
              <w:spacing w:before="18"/>
              <w:ind w:left="118" w:right="111"/>
              <w:rPr>
                <w:sz w:val="14"/>
              </w:rPr>
            </w:pPr>
            <w:r>
              <w:rPr>
                <w:sz w:val="14"/>
              </w:rPr>
              <w:t>Непримењиво</w:t>
            </w:r>
          </w:p>
        </w:tc>
        <w:tc>
          <w:tcPr>
            <w:tcW w:w="1597" w:type="dxa"/>
          </w:tcPr>
          <w:p w:rsidR="00A822BE" w:rsidRDefault="0046556E">
            <w:pPr>
              <w:pStyle w:val="TableParagraph"/>
              <w:spacing w:before="18"/>
              <w:ind w:left="696" w:right="692"/>
              <w:rPr>
                <w:sz w:val="14"/>
              </w:rPr>
            </w:pPr>
            <w:r>
              <w:rPr>
                <w:sz w:val="14"/>
              </w:rPr>
              <w:t>Да</w:t>
            </w:r>
          </w:p>
        </w:tc>
        <w:tc>
          <w:tcPr>
            <w:tcW w:w="1787" w:type="dxa"/>
          </w:tcPr>
          <w:p w:rsidR="00A822BE" w:rsidRDefault="0046556E">
            <w:pPr>
              <w:pStyle w:val="TableParagraph"/>
              <w:spacing w:before="18"/>
              <w:ind w:left="790" w:right="788"/>
              <w:rPr>
                <w:sz w:val="14"/>
              </w:rPr>
            </w:pPr>
            <w:r>
              <w:rPr>
                <w:sz w:val="14"/>
              </w:rPr>
              <w:t>Да</w:t>
            </w:r>
          </w:p>
        </w:tc>
        <w:tc>
          <w:tcPr>
            <w:tcW w:w="1035" w:type="dxa"/>
          </w:tcPr>
          <w:p w:rsidR="00A822BE" w:rsidRDefault="0046556E">
            <w:pPr>
              <w:pStyle w:val="TableParagraph"/>
              <w:spacing w:before="18"/>
              <w:ind w:left="0" w:right="431"/>
              <w:jc w:val="right"/>
              <w:rPr>
                <w:sz w:val="14"/>
              </w:rPr>
            </w:pPr>
            <w:r>
              <w:rPr>
                <w:sz w:val="14"/>
              </w:rPr>
              <w:t>Да</w:t>
            </w:r>
          </w:p>
        </w:tc>
      </w:tr>
      <w:tr w:rsidR="00A822BE">
        <w:trPr>
          <w:trHeight w:val="360"/>
        </w:trPr>
        <w:tc>
          <w:tcPr>
            <w:tcW w:w="796" w:type="dxa"/>
            <w:vMerge w:val="restart"/>
          </w:tcPr>
          <w:p w:rsidR="00A822BE" w:rsidRDefault="00A822BE">
            <w:pPr>
              <w:pStyle w:val="TableParagraph"/>
              <w:ind w:left="0"/>
              <w:jc w:val="left"/>
              <w:rPr>
                <w:b/>
                <w:sz w:val="16"/>
              </w:rPr>
            </w:pPr>
          </w:p>
          <w:p w:rsidR="00A822BE" w:rsidRDefault="00A822BE">
            <w:pPr>
              <w:pStyle w:val="TableParagraph"/>
              <w:ind w:left="0"/>
              <w:jc w:val="left"/>
              <w:rPr>
                <w:b/>
                <w:sz w:val="16"/>
              </w:rPr>
            </w:pPr>
          </w:p>
          <w:p w:rsidR="00A822BE" w:rsidRDefault="00A822BE">
            <w:pPr>
              <w:pStyle w:val="TableParagraph"/>
              <w:spacing w:before="5"/>
              <w:ind w:left="0"/>
              <w:jc w:val="left"/>
              <w:rPr>
                <w:b/>
                <w:sz w:val="20"/>
              </w:rPr>
            </w:pPr>
          </w:p>
          <w:p w:rsidR="00A822BE" w:rsidRDefault="0046556E">
            <w:pPr>
              <w:pStyle w:val="TableParagraph"/>
              <w:ind w:left="10"/>
              <w:rPr>
                <w:sz w:val="14"/>
              </w:rPr>
            </w:pPr>
            <w:r>
              <w:rPr>
                <w:sz w:val="14"/>
              </w:rPr>
              <w:t>C</w:t>
            </w:r>
          </w:p>
        </w:tc>
        <w:tc>
          <w:tcPr>
            <w:tcW w:w="797" w:type="dxa"/>
          </w:tcPr>
          <w:p w:rsidR="00A822BE" w:rsidRDefault="0046556E">
            <w:pPr>
              <w:pStyle w:val="TableParagraph"/>
              <w:spacing w:before="98"/>
              <w:ind w:left="58" w:right="48"/>
              <w:rPr>
                <w:i/>
                <w:sz w:val="14"/>
              </w:rPr>
            </w:pPr>
            <w:r>
              <w:rPr>
                <w:i/>
                <w:sz w:val="14"/>
              </w:rPr>
              <w:t>IFR</w:t>
            </w:r>
          </w:p>
        </w:tc>
        <w:tc>
          <w:tcPr>
            <w:tcW w:w="1251" w:type="dxa"/>
          </w:tcPr>
          <w:p w:rsidR="00A822BE" w:rsidRDefault="0046556E">
            <w:pPr>
              <w:pStyle w:val="TableParagraph"/>
              <w:spacing w:before="18"/>
              <w:ind w:left="284" w:right="93" w:firstLine="19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 xml:space="preserve">IFR </w:t>
            </w:r>
            <w:r>
              <w:rPr>
                <w:sz w:val="14"/>
              </w:rPr>
              <w:t xml:space="preserve">од </w:t>
            </w:r>
            <w:r>
              <w:rPr>
                <w:i/>
                <w:sz w:val="14"/>
              </w:rPr>
              <w:t xml:space="preserve">IFR IFR </w:t>
            </w:r>
            <w:r>
              <w:rPr>
                <w:sz w:val="14"/>
              </w:rPr>
              <w:t xml:space="preserve">од </w:t>
            </w:r>
            <w:r>
              <w:rPr>
                <w:i/>
                <w:sz w:val="14"/>
              </w:rPr>
              <w:t>VFR</w:t>
            </w:r>
          </w:p>
        </w:tc>
        <w:tc>
          <w:tcPr>
            <w:tcW w:w="1914" w:type="dxa"/>
          </w:tcPr>
          <w:p w:rsidR="00A822BE" w:rsidRDefault="0046556E">
            <w:pPr>
              <w:pStyle w:val="TableParagraph"/>
              <w:spacing w:before="98"/>
              <w:ind w:left="136" w:right="127"/>
              <w:rPr>
                <w:sz w:val="14"/>
              </w:rPr>
            </w:pPr>
            <w:r>
              <w:rPr>
                <w:sz w:val="14"/>
              </w:rPr>
              <w:t>Услуга контроле летења</w:t>
            </w:r>
          </w:p>
        </w:tc>
        <w:tc>
          <w:tcPr>
            <w:tcW w:w="1305" w:type="dxa"/>
          </w:tcPr>
          <w:p w:rsidR="00A822BE" w:rsidRDefault="0046556E">
            <w:pPr>
              <w:pStyle w:val="TableParagraph"/>
              <w:spacing w:before="98"/>
              <w:ind w:left="118" w:right="111"/>
              <w:rPr>
                <w:sz w:val="14"/>
              </w:rPr>
            </w:pPr>
            <w:r>
              <w:rPr>
                <w:sz w:val="14"/>
              </w:rPr>
              <w:t>Непримењиво</w:t>
            </w:r>
          </w:p>
        </w:tc>
        <w:tc>
          <w:tcPr>
            <w:tcW w:w="1597" w:type="dxa"/>
          </w:tcPr>
          <w:p w:rsidR="00A822BE" w:rsidRDefault="0046556E">
            <w:pPr>
              <w:pStyle w:val="TableParagraph"/>
              <w:spacing w:before="98"/>
              <w:ind w:left="696" w:right="692"/>
              <w:rPr>
                <w:sz w:val="14"/>
              </w:rPr>
            </w:pPr>
            <w:r>
              <w:rPr>
                <w:sz w:val="14"/>
              </w:rPr>
              <w:t>Да</w:t>
            </w:r>
          </w:p>
        </w:tc>
        <w:tc>
          <w:tcPr>
            <w:tcW w:w="1787" w:type="dxa"/>
          </w:tcPr>
          <w:p w:rsidR="00A822BE" w:rsidRDefault="0046556E">
            <w:pPr>
              <w:pStyle w:val="TableParagraph"/>
              <w:spacing w:before="98"/>
              <w:ind w:left="790" w:right="788"/>
              <w:rPr>
                <w:sz w:val="14"/>
              </w:rPr>
            </w:pPr>
            <w:r>
              <w:rPr>
                <w:sz w:val="14"/>
              </w:rPr>
              <w:t>Да</w:t>
            </w:r>
          </w:p>
        </w:tc>
        <w:tc>
          <w:tcPr>
            <w:tcW w:w="1035" w:type="dxa"/>
          </w:tcPr>
          <w:p w:rsidR="00A822BE" w:rsidRDefault="0046556E">
            <w:pPr>
              <w:pStyle w:val="TableParagraph"/>
              <w:spacing w:before="98"/>
              <w:ind w:left="0" w:right="431"/>
              <w:jc w:val="right"/>
              <w:rPr>
                <w:sz w:val="14"/>
              </w:rPr>
            </w:pPr>
            <w:r>
              <w:rPr>
                <w:sz w:val="14"/>
              </w:rPr>
              <w:t>Да</w:t>
            </w:r>
          </w:p>
        </w:tc>
      </w:tr>
      <w:tr w:rsidR="00A822BE">
        <w:trPr>
          <w:trHeight w:val="1000"/>
        </w:trPr>
        <w:tc>
          <w:tcPr>
            <w:tcW w:w="796" w:type="dxa"/>
            <w:vMerge/>
            <w:tcBorders>
              <w:top w:val="nil"/>
            </w:tcBorders>
          </w:tcPr>
          <w:p w:rsidR="00A822BE" w:rsidRDefault="00A822BE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</w:tcPr>
          <w:p w:rsidR="00A822BE" w:rsidRDefault="00A822BE">
            <w:pPr>
              <w:pStyle w:val="TableParagraph"/>
              <w:ind w:left="0"/>
              <w:jc w:val="left"/>
              <w:rPr>
                <w:b/>
                <w:sz w:val="16"/>
              </w:rPr>
            </w:pPr>
          </w:p>
          <w:p w:rsidR="00A822BE" w:rsidRDefault="00A822BE">
            <w:pPr>
              <w:pStyle w:val="TableParagraph"/>
              <w:spacing w:before="4"/>
              <w:ind w:left="0"/>
              <w:jc w:val="left"/>
              <w:rPr>
                <w:b/>
                <w:sz w:val="20"/>
              </w:rPr>
            </w:pPr>
          </w:p>
          <w:p w:rsidR="00A822BE" w:rsidRDefault="0046556E">
            <w:pPr>
              <w:pStyle w:val="TableParagraph"/>
              <w:ind w:left="58" w:right="48"/>
              <w:rPr>
                <w:i/>
                <w:sz w:val="14"/>
              </w:rPr>
            </w:pPr>
            <w:r>
              <w:rPr>
                <w:i/>
                <w:sz w:val="14"/>
              </w:rPr>
              <w:t>VFR</w:t>
            </w:r>
          </w:p>
        </w:tc>
        <w:tc>
          <w:tcPr>
            <w:tcW w:w="1251" w:type="dxa"/>
          </w:tcPr>
          <w:p w:rsidR="00A822BE" w:rsidRDefault="00A822BE">
            <w:pPr>
              <w:pStyle w:val="TableParagraph"/>
              <w:ind w:left="0"/>
              <w:jc w:val="left"/>
              <w:rPr>
                <w:b/>
                <w:sz w:val="16"/>
              </w:rPr>
            </w:pPr>
          </w:p>
          <w:p w:rsidR="00A822BE" w:rsidRDefault="00A822BE">
            <w:pPr>
              <w:pStyle w:val="TableParagraph"/>
              <w:spacing w:before="4"/>
              <w:ind w:left="0"/>
              <w:jc w:val="left"/>
              <w:rPr>
                <w:b/>
                <w:sz w:val="20"/>
              </w:rPr>
            </w:pPr>
          </w:p>
          <w:p w:rsidR="00A822BE" w:rsidRDefault="0046556E">
            <w:pPr>
              <w:pStyle w:val="TableParagraph"/>
              <w:ind w:left="30" w:right="21"/>
              <w:rPr>
                <w:i/>
                <w:sz w:val="14"/>
              </w:rPr>
            </w:pPr>
            <w:r>
              <w:rPr>
                <w:i/>
                <w:sz w:val="14"/>
              </w:rPr>
              <w:t xml:space="preserve">VFR </w:t>
            </w:r>
            <w:r>
              <w:rPr>
                <w:sz w:val="14"/>
              </w:rPr>
              <w:t xml:space="preserve">од </w:t>
            </w:r>
            <w:r>
              <w:rPr>
                <w:i/>
                <w:sz w:val="14"/>
              </w:rPr>
              <w:t>IFR</w:t>
            </w:r>
          </w:p>
        </w:tc>
        <w:tc>
          <w:tcPr>
            <w:tcW w:w="1914" w:type="dxa"/>
          </w:tcPr>
          <w:p w:rsidR="00A822BE" w:rsidRDefault="0046556E">
            <w:pPr>
              <w:pStyle w:val="TableParagraph"/>
              <w:numPr>
                <w:ilvl w:val="0"/>
                <w:numId w:val="9"/>
              </w:numPr>
              <w:tabs>
                <w:tab w:val="left" w:pos="264"/>
              </w:tabs>
              <w:spacing w:before="18"/>
              <w:ind w:right="54" w:hanging="336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Услуга </w:t>
            </w:r>
            <w:r>
              <w:rPr>
                <w:sz w:val="14"/>
              </w:rPr>
              <w:t>контроле летења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 xml:space="preserve">за раздвајање </w:t>
            </w:r>
            <w:r>
              <w:rPr>
                <w:spacing w:val="-3"/>
                <w:sz w:val="14"/>
              </w:rPr>
              <w:t>од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i/>
                <w:sz w:val="14"/>
              </w:rPr>
              <w:t>IFR</w:t>
            </w:r>
            <w:r>
              <w:rPr>
                <w:sz w:val="14"/>
              </w:rPr>
              <w:t>;</w:t>
            </w:r>
          </w:p>
          <w:p w:rsidR="00A822BE" w:rsidRDefault="0046556E">
            <w:pPr>
              <w:pStyle w:val="TableParagraph"/>
              <w:numPr>
                <w:ilvl w:val="0"/>
                <w:numId w:val="9"/>
              </w:numPr>
              <w:tabs>
                <w:tab w:val="left" w:pos="323"/>
              </w:tabs>
              <w:spacing w:line="159" w:lineRule="exact"/>
              <w:ind w:left="322" w:hanging="198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Услуга </w:t>
            </w:r>
            <w:r>
              <w:rPr>
                <w:sz w:val="14"/>
              </w:rPr>
              <w:t>контроле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летења,</w:t>
            </w:r>
          </w:p>
          <w:p w:rsidR="00A822BE" w:rsidRDefault="0046556E">
            <w:pPr>
              <w:pStyle w:val="TableParagraph"/>
              <w:ind w:left="58" w:right="46" w:hanging="1"/>
              <w:rPr>
                <w:sz w:val="14"/>
              </w:rPr>
            </w:pPr>
            <w:r>
              <w:rPr>
                <w:i/>
                <w:sz w:val="14"/>
              </w:rPr>
              <w:t xml:space="preserve">VFR/VFR </w:t>
            </w:r>
            <w:r>
              <w:rPr>
                <w:sz w:val="14"/>
              </w:rPr>
              <w:t>информаци-је о саобраћају (и, на захтев, савет за избегавање саобраћаја)</w:t>
            </w:r>
          </w:p>
        </w:tc>
        <w:tc>
          <w:tcPr>
            <w:tcW w:w="1305" w:type="dxa"/>
          </w:tcPr>
          <w:p w:rsidR="00A822BE" w:rsidRDefault="00A822BE">
            <w:pPr>
              <w:pStyle w:val="TableParagraph"/>
              <w:spacing w:before="5"/>
              <w:ind w:left="0"/>
              <w:jc w:val="left"/>
              <w:rPr>
                <w:b/>
              </w:rPr>
            </w:pPr>
          </w:p>
          <w:p w:rsidR="00A822BE" w:rsidRDefault="0046556E">
            <w:pPr>
              <w:pStyle w:val="TableParagraph"/>
              <w:spacing w:line="161" w:lineRule="exact"/>
              <w:ind w:left="118" w:right="111"/>
              <w:rPr>
                <w:sz w:val="14"/>
              </w:rPr>
            </w:pPr>
            <w:r>
              <w:rPr>
                <w:sz w:val="14"/>
              </w:rPr>
              <w:t xml:space="preserve">250 </w:t>
            </w:r>
            <w:r>
              <w:rPr>
                <w:i/>
                <w:sz w:val="14"/>
              </w:rPr>
              <w:t xml:space="preserve">kts IAS </w:t>
            </w:r>
            <w:r>
              <w:rPr>
                <w:sz w:val="14"/>
              </w:rPr>
              <w:t>испод</w:t>
            </w:r>
          </w:p>
          <w:p w:rsidR="00A822BE" w:rsidRDefault="0046556E">
            <w:pPr>
              <w:pStyle w:val="TableParagraph"/>
              <w:spacing w:line="160" w:lineRule="exact"/>
              <w:ind w:left="118" w:right="111"/>
              <w:rPr>
                <w:i/>
                <w:sz w:val="14"/>
              </w:rPr>
            </w:pPr>
            <w:r>
              <w:rPr>
                <w:sz w:val="14"/>
              </w:rPr>
              <w:t xml:space="preserve">3.050 </w:t>
            </w:r>
            <w:r>
              <w:rPr>
                <w:i/>
                <w:sz w:val="14"/>
              </w:rPr>
              <w:t>m</w:t>
            </w:r>
          </w:p>
          <w:p w:rsidR="00A822BE" w:rsidRDefault="0046556E">
            <w:pPr>
              <w:pStyle w:val="TableParagraph"/>
              <w:spacing w:line="161" w:lineRule="exact"/>
              <w:ind w:left="118" w:right="109"/>
              <w:rPr>
                <w:i/>
                <w:sz w:val="14"/>
              </w:rPr>
            </w:pPr>
            <w:r>
              <w:rPr>
                <w:sz w:val="14"/>
              </w:rPr>
              <w:t xml:space="preserve">(10.000 </w:t>
            </w:r>
            <w:r>
              <w:rPr>
                <w:i/>
                <w:sz w:val="14"/>
              </w:rPr>
              <w:t>ft</w:t>
            </w:r>
            <w:r>
              <w:rPr>
                <w:sz w:val="14"/>
              </w:rPr>
              <w:t xml:space="preserve">) </w:t>
            </w:r>
            <w:r>
              <w:rPr>
                <w:i/>
                <w:sz w:val="14"/>
              </w:rPr>
              <w:t>AMSL</w:t>
            </w:r>
          </w:p>
        </w:tc>
        <w:tc>
          <w:tcPr>
            <w:tcW w:w="1597" w:type="dxa"/>
          </w:tcPr>
          <w:p w:rsidR="00A822BE" w:rsidRDefault="00A822BE">
            <w:pPr>
              <w:pStyle w:val="TableParagraph"/>
              <w:ind w:left="0"/>
              <w:jc w:val="left"/>
              <w:rPr>
                <w:b/>
                <w:sz w:val="16"/>
              </w:rPr>
            </w:pPr>
          </w:p>
          <w:p w:rsidR="00A822BE" w:rsidRDefault="00A822BE">
            <w:pPr>
              <w:pStyle w:val="TableParagraph"/>
              <w:spacing w:before="4"/>
              <w:ind w:left="0"/>
              <w:jc w:val="left"/>
              <w:rPr>
                <w:b/>
                <w:sz w:val="20"/>
              </w:rPr>
            </w:pPr>
          </w:p>
          <w:p w:rsidR="00A822BE" w:rsidRDefault="0046556E">
            <w:pPr>
              <w:pStyle w:val="TableParagraph"/>
              <w:ind w:left="696" w:right="692"/>
              <w:rPr>
                <w:sz w:val="14"/>
              </w:rPr>
            </w:pPr>
            <w:r>
              <w:rPr>
                <w:sz w:val="14"/>
              </w:rPr>
              <w:t>Да</w:t>
            </w:r>
          </w:p>
        </w:tc>
        <w:tc>
          <w:tcPr>
            <w:tcW w:w="1787" w:type="dxa"/>
          </w:tcPr>
          <w:p w:rsidR="00A822BE" w:rsidRDefault="00A822BE">
            <w:pPr>
              <w:pStyle w:val="TableParagraph"/>
              <w:ind w:left="0"/>
              <w:jc w:val="left"/>
              <w:rPr>
                <w:b/>
                <w:sz w:val="16"/>
              </w:rPr>
            </w:pPr>
          </w:p>
          <w:p w:rsidR="00A822BE" w:rsidRDefault="00A822BE">
            <w:pPr>
              <w:pStyle w:val="TableParagraph"/>
              <w:spacing w:before="4"/>
              <w:ind w:left="0"/>
              <w:jc w:val="left"/>
              <w:rPr>
                <w:b/>
                <w:sz w:val="20"/>
              </w:rPr>
            </w:pPr>
          </w:p>
          <w:p w:rsidR="00A822BE" w:rsidRDefault="0046556E">
            <w:pPr>
              <w:pStyle w:val="TableParagraph"/>
              <w:ind w:left="789" w:right="788"/>
              <w:rPr>
                <w:sz w:val="14"/>
              </w:rPr>
            </w:pPr>
            <w:r>
              <w:rPr>
                <w:sz w:val="14"/>
              </w:rPr>
              <w:t>Да</w:t>
            </w:r>
          </w:p>
        </w:tc>
        <w:tc>
          <w:tcPr>
            <w:tcW w:w="1035" w:type="dxa"/>
          </w:tcPr>
          <w:p w:rsidR="00A822BE" w:rsidRDefault="00A822BE">
            <w:pPr>
              <w:pStyle w:val="TableParagraph"/>
              <w:ind w:left="0"/>
              <w:jc w:val="left"/>
              <w:rPr>
                <w:b/>
                <w:sz w:val="16"/>
              </w:rPr>
            </w:pPr>
          </w:p>
          <w:p w:rsidR="00A822BE" w:rsidRDefault="00A822BE">
            <w:pPr>
              <w:pStyle w:val="TableParagraph"/>
              <w:spacing w:before="4"/>
              <w:ind w:left="0"/>
              <w:jc w:val="left"/>
              <w:rPr>
                <w:b/>
                <w:sz w:val="20"/>
              </w:rPr>
            </w:pPr>
          </w:p>
          <w:p w:rsidR="00A822BE" w:rsidRDefault="0046556E">
            <w:pPr>
              <w:pStyle w:val="TableParagraph"/>
              <w:ind w:left="0" w:right="431"/>
              <w:jc w:val="right"/>
              <w:rPr>
                <w:sz w:val="14"/>
              </w:rPr>
            </w:pPr>
            <w:r>
              <w:rPr>
                <w:sz w:val="14"/>
              </w:rPr>
              <w:t>Да</w:t>
            </w:r>
          </w:p>
        </w:tc>
      </w:tr>
      <w:tr w:rsidR="00A822BE">
        <w:trPr>
          <w:trHeight w:val="840"/>
        </w:trPr>
        <w:tc>
          <w:tcPr>
            <w:tcW w:w="796" w:type="dxa"/>
            <w:vMerge w:val="restart"/>
          </w:tcPr>
          <w:p w:rsidR="00A822BE" w:rsidRDefault="00A822BE">
            <w:pPr>
              <w:pStyle w:val="TableParagraph"/>
              <w:ind w:left="0"/>
              <w:jc w:val="left"/>
              <w:rPr>
                <w:b/>
                <w:sz w:val="16"/>
              </w:rPr>
            </w:pPr>
          </w:p>
          <w:p w:rsidR="00A822BE" w:rsidRDefault="00A822BE">
            <w:pPr>
              <w:pStyle w:val="TableParagraph"/>
              <w:ind w:left="0"/>
              <w:jc w:val="left"/>
              <w:rPr>
                <w:b/>
                <w:sz w:val="16"/>
              </w:rPr>
            </w:pPr>
          </w:p>
          <w:p w:rsidR="00A822BE" w:rsidRDefault="00A822BE">
            <w:pPr>
              <w:pStyle w:val="TableParagraph"/>
              <w:ind w:left="0"/>
              <w:jc w:val="left"/>
              <w:rPr>
                <w:b/>
                <w:sz w:val="16"/>
              </w:rPr>
            </w:pPr>
          </w:p>
          <w:p w:rsidR="00A822BE" w:rsidRDefault="00A822BE">
            <w:pPr>
              <w:pStyle w:val="TableParagraph"/>
              <w:spacing w:before="4"/>
              <w:ind w:left="0"/>
              <w:jc w:val="left"/>
              <w:rPr>
                <w:b/>
                <w:sz w:val="18"/>
              </w:rPr>
            </w:pPr>
          </w:p>
          <w:p w:rsidR="00A822BE" w:rsidRDefault="0046556E">
            <w:pPr>
              <w:pStyle w:val="TableParagraph"/>
              <w:spacing w:before="1"/>
              <w:ind w:left="9"/>
              <w:rPr>
                <w:sz w:val="14"/>
              </w:rPr>
            </w:pPr>
            <w:r>
              <w:rPr>
                <w:sz w:val="14"/>
              </w:rPr>
              <w:t>D</w:t>
            </w:r>
          </w:p>
        </w:tc>
        <w:tc>
          <w:tcPr>
            <w:tcW w:w="797" w:type="dxa"/>
          </w:tcPr>
          <w:p w:rsidR="00A822BE" w:rsidRDefault="00A822BE">
            <w:pPr>
              <w:pStyle w:val="TableParagraph"/>
              <w:ind w:left="0"/>
              <w:jc w:val="left"/>
              <w:rPr>
                <w:b/>
                <w:sz w:val="16"/>
              </w:rPr>
            </w:pPr>
          </w:p>
          <w:p w:rsidR="00A822BE" w:rsidRDefault="00A822BE">
            <w:pPr>
              <w:pStyle w:val="TableParagraph"/>
              <w:spacing w:before="5"/>
              <w:ind w:left="0"/>
              <w:jc w:val="left"/>
              <w:rPr>
                <w:b/>
                <w:sz w:val="13"/>
              </w:rPr>
            </w:pPr>
          </w:p>
          <w:p w:rsidR="00A822BE" w:rsidRDefault="0046556E">
            <w:pPr>
              <w:pStyle w:val="TableParagraph"/>
              <w:ind w:left="58" w:right="49"/>
              <w:rPr>
                <w:i/>
                <w:sz w:val="14"/>
              </w:rPr>
            </w:pPr>
            <w:r>
              <w:rPr>
                <w:i/>
                <w:sz w:val="14"/>
              </w:rPr>
              <w:t>IFR</w:t>
            </w:r>
          </w:p>
        </w:tc>
        <w:tc>
          <w:tcPr>
            <w:tcW w:w="1251" w:type="dxa"/>
          </w:tcPr>
          <w:p w:rsidR="00A822BE" w:rsidRDefault="00A822BE">
            <w:pPr>
              <w:pStyle w:val="TableParagraph"/>
              <w:ind w:left="0"/>
              <w:jc w:val="left"/>
              <w:rPr>
                <w:b/>
                <w:sz w:val="16"/>
              </w:rPr>
            </w:pPr>
          </w:p>
          <w:p w:rsidR="00A822BE" w:rsidRDefault="00A822BE">
            <w:pPr>
              <w:pStyle w:val="TableParagraph"/>
              <w:spacing w:before="5"/>
              <w:ind w:left="0"/>
              <w:jc w:val="left"/>
              <w:rPr>
                <w:b/>
                <w:sz w:val="13"/>
              </w:rPr>
            </w:pPr>
          </w:p>
          <w:p w:rsidR="00A822BE" w:rsidRDefault="0046556E">
            <w:pPr>
              <w:pStyle w:val="TableParagraph"/>
              <w:ind w:left="30" w:right="21"/>
              <w:rPr>
                <w:i/>
                <w:sz w:val="14"/>
              </w:rPr>
            </w:pPr>
            <w:r>
              <w:rPr>
                <w:i/>
                <w:sz w:val="14"/>
              </w:rPr>
              <w:t xml:space="preserve">IFR </w:t>
            </w:r>
            <w:r>
              <w:rPr>
                <w:sz w:val="14"/>
              </w:rPr>
              <w:t xml:space="preserve">од </w:t>
            </w:r>
            <w:r>
              <w:rPr>
                <w:i/>
                <w:sz w:val="14"/>
              </w:rPr>
              <w:t>IFR</w:t>
            </w:r>
          </w:p>
        </w:tc>
        <w:tc>
          <w:tcPr>
            <w:tcW w:w="1914" w:type="dxa"/>
          </w:tcPr>
          <w:p w:rsidR="00A822BE" w:rsidRDefault="0046556E">
            <w:pPr>
              <w:pStyle w:val="TableParagraph"/>
              <w:spacing w:before="18"/>
              <w:ind w:left="138" w:right="127"/>
              <w:rPr>
                <w:sz w:val="14"/>
              </w:rPr>
            </w:pPr>
            <w:r>
              <w:rPr>
                <w:sz w:val="14"/>
              </w:rPr>
              <w:t xml:space="preserve">Услуга контроле летења, информаци-је о саобраћа- ју о </w:t>
            </w:r>
            <w:r>
              <w:rPr>
                <w:i/>
                <w:sz w:val="14"/>
              </w:rPr>
              <w:t xml:space="preserve">VFR </w:t>
            </w:r>
            <w:r>
              <w:rPr>
                <w:sz w:val="14"/>
              </w:rPr>
              <w:t>летовима (и, на захтев, савет за избегавање саобраћаја)</w:t>
            </w:r>
          </w:p>
        </w:tc>
        <w:tc>
          <w:tcPr>
            <w:tcW w:w="1305" w:type="dxa"/>
          </w:tcPr>
          <w:p w:rsidR="00A822BE" w:rsidRDefault="00A822BE">
            <w:pPr>
              <w:pStyle w:val="TableParagraph"/>
              <w:spacing w:before="6"/>
              <w:ind w:left="0"/>
              <w:jc w:val="left"/>
              <w:rPr>
                <w:b/>
                <w:sz w:val="15"/>
              </w:rPr>
            </w:pPr>
          </w:p>
          <w:p w:rsidR="00A822BE" w:rsidRDefault="0046556E">
            <w:pPr>
              <w:pStyle w:val="TableParagraph"/>
              <w:spacing w:line="161" w:lineRule="exact"/>
              <w:ind w:left="118" w:right="111"/>
              <w:rPr>
                <w:sz w:val="14"/>
              </w:rPr>
            </w:pPr>
            <w:r>
              <w:rPr>
                <w:sz w:val="14"/>
              </w:rPr>
              <w:t xml:space="preserve">250 </w:t>
            </w:r>
            <w:r>
              <w:rPr>
                <w:i/>
                <w:sz w:val="14"/>
              </w:rPr>
              <w:t xml:space="preserve">kts IAS </w:t>
            </w:r>
            <w:r>
              <w:rPr>
                <w:sz w:val="14"/>
              </w:rPr>
              <w:t>испод</w:t>
            </w:r>
          </w:p>
          <w:p w:rsidR="00A822BE" w:rsidRDefault="0046556E">
            <w:pPr>
              <w:pStyle w:val="TableParagraph"/>
              <w:spacing w:line="160" w:lineRule="exact"/>
              <w:ind w:left="118" w:right="111"/>
              <w:rPr>
                <w:i/>
                <w:sz w:val="14"/>
              </w:rPr>
            </w:pPr>
            <w:r>
              <w:rPr>
                <w:sz w:val="14"/>
              </w:rPr>
              <w:t xml:space="preserve">3.050 </w:t>
            </w:r>
            <w:r>
              <w:rPr>
                <w:i/>
                <w:sz w:val="14"/>
              </w:rPr>
              <w:t>m</w:t>
            </w:r>
          </w:p>
          <w:p w:rsidR="00A822BE" w:rsidRDefault="0046556E">
            <w:pPr>
              <w:pStyle w:val="TableParagraph"/>
              <w:spacing w:line="161" w:lineRule="exact"/>
              <w:ind w:left="118" w:right="109"/>
              <w:rPr>
                <w:i/>
                <w:sz w:val="14"/>
              </w:rPr>
            </w:pPr>
            <w:r>
              <w:rPr>
                <w:sz w:val="14"/>
              </w:rPr>
              <w:t xml:space="preserve">(10.000 </w:t>
            </w:r>
            <w:r>
              <w:rPr>
                <w:i/>
                <w:sz w:val="14"/>
              </w:rPr>
              <w:t>ft</w:t>
            </w:r>
            <w:r>
              <w:rPr>
                <w:sz w:val="14"/>
              </w:rPr>
              <w:t xml:space="preserve">) </w:t>
            </w:r>
            <w:r>
              <w:rPr>
                <w:i/>
                <w:sz w:val="14"/>
              </w:rPr>
              <w:t>AMSL</w:t>
            </w:r>
          </w:p>
        </w:tc>
        <w:tc>
          <w:tcPr>
            <w:tcW w:w="1597" w:type="dxa"/>
          </w:tcPr>
          <w:p w:rsidR="00A822BE" w:rsidRDefault="00A822BE">
            <w:pPr>
              <w:pStyle w:val="TableParagraph"/>
              <w:ind w:left="0"/>
              <w:jc w:val="left"/>
              <w:rPr>
                <w:b/>
                <w:sz w:val="16"/>
              </w:rPr>
            </w:pPr>
          </w:p>
          <w:p w:rsidR="00A822BE" w:rsidRDefault="00A822BE">
            <w:pPr>
              <w:pStyle w:val="TableParagraph"/>
              <w:spacing w:before="5"/>
              <w:ind w:left="0"/>
              <w:jc w:val="left"/>
              <w:rPr>
                <w:b/>
                <w:sz w:val="13"/>
              </w:rPr>
            </w:pPr>
          </w:p>
          <w:p w:rsidR="00A822BE" w:rsidRDefault="0046556E">
            <w:pPr>
              <w:pStyle w:val="TableParagraph"/>
              <w:ind w:left="696" w:right="692"/>
              <w:rPr>
                <w:sz w:val="14"/>
              </w:rPr>
            </w:pPr>
            <w:r>
              <w:rPr>
                <w:sz w:val="14"/>
              </w:rPr>
              <w:t>Да</w:t>
            </w:r>
          </w:p>
        </w:tc>
        <w:tc>
          <w:tcPr>
            <w:tcW w:w="1787" w:type="dxa"/>
          </w:tcPr>
          <w:p w:rsidR="00A822BE" w:rsidRDefault="00A822BE">
            <w:pPr>
              <w:pStyle w:val="TableParagraph"/>
              <w:ind w:left="0"/>
              <w:jc w:val="left"/>
              <w:rPr>
                <w:b/>
                <w:sz w:val="16"/>
              </w:rPr>
            </w:pPr>
          </w:p>
          <w:p w:rsidR="00A822BE" w:rsidRDefault="00A822BE">
            <w:pPr>
              <w:pStyle w:val="TableParagraph"/>
              <w:spacing w:before="5"/>
              <w:ind w:left="0"/>
              <w:jc w:val="left"/>
              <w:rPr>
                <w:b/>
                <w:sz w:val="13"/>
              </w:rPr>
            </w:pPr>
          </w:p>
          <w:p w:rsidR="00A822BE" w:rsidRDefault="0046556E">
            <w:pPr>
              <w:pStyle w:val="TableParagraph"/>
              <w:ind w:left="789" w:right="788"/>
              <w:rPr>
                <w:sz w:val="14"/>
              </w:rPr>
            </w:pPr>
            <w:r>
              <w:rPr>
                <w:sz w:val="14"/>
              </w:rPr>
              <w:t>Да</w:t>
            </w:r>
          </w:p>
        </w:tc>
        <w:tc>
          <w:tcPr>
            <w:tcW w:w="1035" w:type="dxa"/>
          </w:tcPr>
          <w:p w:rsidR="00A822BE" w:rsidRDefault="00A822BE">
            <w:pPr>
              <w:pStyle w:val="TableParagraph"/>
              <w:ind w:left="0"/>
              <w:jc w:val="left"/>
              <w:rPr>
                <w:b/>
                <w:sz w:val="16"/>
              </w:rPr>
            </w:pPr>
          </w:p>
          <w:p w:rsidR="00A822BE" w:rsidRDefault="00A822BE">
            <w:pPr>
              <w:pStyle w:val="TableParagraph"/>
              <w:spacing w:before="5"/>
              <w:ind w:left="0"/>
              <w:jc w:val="left"/>
              <w:rPr>
                <w:b/>
                <w:sz w:val="13"/>
              </w:rPr>
            </w:pPr>
          </w:p>
          <w:p w:rsidR="00A822BE" w:rsidRDefault="0046556E">
            <w:pPr>
              <w:pStyle w:val="TableParagraph"/>
              <w:ind w:left="0" w:right="431"/>
              <w:jc w:val="right"/>
              <w:rPr>
                <w:sz w:val="14"/>
              </w:rPr>
            </w:pPr>
            <w:r>
              <w:rPr>
                <w:sz w:val="14"/>
              </w:rPr>
              <w:t>Да</w:t>
            </w:r>
          </w:p>
        </w:tc>
      </w:tr>
      <w:tr w:rsidR="00A822BE">
        <w:trPr>
          <w:trHeight w:val="840"/>
        </w:trPr>
        <w:tc>
          <w:tcPr>
            <w:tcW w:w="796" w:type="dxa"/>
            <w:vMerge/>
            <w:tcBorders>
              <w:top w:val="nil"/>
            </w:tcBorders>
          </w:tcPr>
          <w:p w:rsidR="00A822BE" w:rsidRDefault="00A822BE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</w:tcPr>
          <w:p w:rsidR="00A822BE" w:rsidRDefault="00A822BE">
            <w:pPr>
              <w:pStyle w:val="TableParagraph"/>
              <w:ind w:left="0"/>
              <w:jc w:val="left"/>
              <w:rPr>
                <w:b/>
                <w:sz w:val="16"/>
              </w:rPr>
            </w:pPr>
          </w:p>
          <w:p w:rsidR="00A822BE" w:rsidRDefault="00A822BE">
            <w:pPr>
              <w:pStyle w:val="TableParagraph"/>
              <w:spacing w:before="5"/>
              <w:ind w:left="0"/>
              <w:jc w:val="left"/>
              <w:rPr>
                <w:b/>
                <w:sz w:val="13"/>
              </w:rPr>
            </w:pPr>
          </w:p>
          <w:p w:rsidR="00A822BE" w:rsidRDefault="0046556E">
            <w:pPr>
              <w:pStyle w:val="TableParagraph"/>
              <w:ind w:left="58" w:right="49"/>
              <w:rPr>
                <w:i/>
                <w:sz w:val="14"/>
              </w:rPr>
            </w:pPr>
            <w:r>
              <w:rPr>
                <w:i/>
                <w:sz w:val="14"/>
              </w:rPr>
              <w:t>VFR</w:t>
            </w:r>
          </w:p>
        </w:tc>
        <w:tc>
          <w:tcPr>
            <w:tcW w:w="1251" w:type="dxa"/>
          </w:tcPr>
          <w:p w:rsidR="00A822BE" w:rsidRDefault="00A822BE">
            <w:pPr>
              <w:pStyle w:val="TableParagraph"/>
              <w:ind w:left="0"/>
              <w:jc w:val="left"/>
              <w:rPr>
                <w:b/>
                <w:sz w:val="16"/>
              </w:rPr>
            </w:pPr>
          </w:p>
          <w:p w:rsidR="00A822BE" w:rsidRDefault="00A822BE">
            <w:pPr>
              <w:pStyle w:val="TableParagraph"/>
              <w:spacing w:before="5"/>
              <w:ind w:left="0"/>
              <w:jc w:val="left"/>
              <w:rPr>
                <w:b/>
                <w:sz w:val="13"/>
              </w:rPr>
            </w:pPr>
          </w:p>
          <w:p w:rsidR="00A822BE" w:rsidRDefault="0046556E">
            <w:pPr>
              <w:pStyle w:val="TableParagraph"/>
              <w:ind w:left="30" w:right="21"/>
              <w:rPr>
                <w:i/>
                <w:sz w:val="14"/>
              </w:rPr>
            </w:pPr>
            <w:r>
              <w:rPr>
                <w:i/>
                <w:sz w:val="14"/>
              </w:rPr>
              <w:t>Nil</w:t>
            </w:r>
          </w:p>
        </w:tc>
        <w:tc>
          <w:tcPr>
            <w:tcW w:w="1914" w:type="dxa"/>
          </w:tcPr>
          <w:p w:rsidR="00A822BE" w:rsidRDefault="0046556E">
            <w:pPr>
              <w:pStyle w:val="TableParagraph"/>
              <w:spacing w:before="18"/>
              <w:ind w:left="148" w:right="22" w:hanging="71"/>
              <w:jc w:val="left"/>
              <w:rPr>
                <w:sz w:val="14"/>
              </w:rPr>
            </w:pPr>
            <w:r>
              <w:rPr>
                <w:sz w:val="14"/>
              </w:rPr>
              <w:t xml:space="preserve">Услуга контроле летења, </w:t>
            </w:r>
            <w:r>
              <w:rPr>
                <w:i/>
                <w:sz w:val="14"/>
              </w:rPr>
              <w:t xml:space="preserve">IFR/ VFR </w:t>
            </w:r>
            <w:r>
              <w:rPr>
                <w:sz w:val="14"/>
              </w:rPr>
              <w:t xml:space="preserve">и </w:t>
            </w:r>
            <w:r>
              <w:rPr>
                <w:i/>
                <w:sz w:val="14"/>
              </w:rPr>
              <w:t xml:space="preserve">VFR/VFR </w:t>
            </w:r>
            <w:r>
              <w:rPr>
                <w:sz w:val="14"/>
              </w:rPr>
              <w:t>информа- ци-је о саобраћају (и, на захтев, савет за избегавање</w:t>
            </w:r>
          </w:p>
          <w:p w:rsidR="00A822BE" w:rsidRDefault="0046556E">
            <w:pPr>
              <w:pStyle w:val="TableParagraph"/>
              <w:spacing w:line="157" w:lineRule="exact"/>
              <w:ind w:left="616"/>
              <w:jc w:val="left"/>
              <w:rPr>
                <w:sz w:val="14"/>
              </w:rPr>
            </w:pPr>
            <w:r>
              <w:rPr>
                <w:sz w:val="14"/>
              </w:rPr>
              <w:t>саобраћаја)</w:t>
            </w:r>
          </w:p>
        </w:tc>
        <w:tc>
          <w:tcPr>
            <w:tcW w:w="1305" w:type="dxa"/>
          </w:tcPr>
          <w:p w:rsidR="00A822BE" w:rsidRDefault="00A822BE">
            <w:pPr>
              <w:pStyle w:val="TableParagraph"/>
              <w:spacing w:before="6"/>
              <w:ind w:left="0"/>
              <w:jc w:val="left"/>
              <w:rPr>
                <w:b/>
                <w:sz w:val="15"/>
              </w:rPr>
            </w:pPr>
          </w:p>
          <w:p w:rsidR="00A822BE" w:rsidRDefault="0046556E">
            <w:pPr>
              <w:pStyle w:val="TableParagraph"/>
              <w:spacing w:line="161" w:lineRule="exact"/>
              <w:ind w:left="118" w:right="111"/>
              <w:rPr>
                <w:sz w:val="14"/>
              </w:rPr>
            </w:pPr>
            <w:r>
              <w:rPr>
                <w:sz w:val="14"/>
              </w:rPr>
              <w:t xml:space="preserve">250 </w:t>
            </w:r>
            <w:r>
              <w:rPr>
                <w:i/>
                <w:sz w:val="14"/>
              </w:rPr>
              <w:t xml:space="preserve">kts IAS </w:t>
            </w:r>
            <w:r>
              <w:rPr>
                <w:sz w:val="14"/>
              </w:rPr>
              <w:t>испод</w:t>
            </w:r>
          </w:p>
          <w:p w:rsidR="00A822BE" w:rsidRDefault="0046556E">
            <w:pPr>
              <w:pStyle w:val="TableParagraph"/>
              <w:spacing w:line="160" w:lineRule="exact"/>
              <w:ind w:left="118" w:right="111"/>
              <w:rPr>
                <w:i/>
                <w:sz w:val="14"/>
              </w:rPr>
            </w:pPr>
            <w:r>
              <w:rPr>
                <w:sz w:val="14"/>
              </w:rPr>
              <w:t xml:space="preserve">3.050 </w:t>
            </w:r>
            <w:r>
              <w:rPr>
                <w:i/>
                <w:sz w:val="14"/>
              </w:rPr>
              <w:t>m</w:t>
            </w:r>
          </w:p>
          <w:p w:rsidR="00A822BE" w:rsidRDefault="0046556E">
            <w:pPr>
              <w:pStyle w:val="TableParagraph"/>
              <w:spacing w:line="161" w:lineRule="exact"/>
              <w:ind w:left="118" w:right="109"/>
              <w:rPr>
                <w:i/>
                <w:sz w:val="14"/>
              </w:rPr>
            </w:pPr>
            <w:r>
              <w:rPr>
                <w:sz w:val="14"/>
              </w:rPr>
              <w:t xml:space="preserve">(10.000 </w:t>
            </w:r>
            <w:r>
              <w:rPr>
                <w:i/>
                <w:sz w:val="14"/>
              </w:rPr>
              <w:t>ft</w:t>
            </w:r>
            <w:r>
              <w:rPr>
                <w:sz w:val="14"/>
              </w:rPr>
              <w:t xml:space="preserve">) </w:t>
            </w:r>
            <w:r>
              <w:rPr>
                <w:i/>
                <w:sz w:val="14"/>
              </w:rPr>
              <w:t>AMSL</w:t>
            </w:r>
          </w:p>
        </w:tc>
        <w:tc>
          <w:tcPr>
            <w:tcW w:w="1597" w:type="dxa"/>
          </w:tcPr>
          <w:p w:rsidR="00A822BE" w:rsidRDefault="00A822BE">
            <w:pPr>
              <w:pStyle w:val="TableParagraph"/>
              <w:ind w:left="0"/>
              <w:jc w:val="left"/>
              <w:rPr>
                <w:b/>
                <w:sz w:val="16"/>
              </w:rPr>
            </w:pPr>
          </w:p>
          <w:p w:rsidR="00A822BE" w:rsidRDefault="00A822BE">
            <w:pPr>
              <w:pStyle w:val="TableParagraph"/>
              <w:spacing w:before="5"/>
              <w:ind w:left="0"/>
              <w:jc w:val="left"/>
              <w:rPr>
                <w:b/>
                <w:sz w:val="13"/>
              </w:rPr>
            </w:pPr>
          </w:p>
          <w:p w:rsidR="00A822BE" w:rsidRDefault="0046556E">
            <w:pPr>
              <w:pStyle w:val="TableParagraph"/>
              <w:ind w:left="696" w:right="692"/>
              <w:rPr>
                <w:sz w:val="14"/>
              </w:rPr>
            </w:pPr>
            <w:r>
              <w:rPr>
                <w:sz w:val="14"/>
              </w:rPr>
              <w:t>Да</w:t>
            </w:r>
          </w:p>
        </w:tc>
        <w:tc>
          <w:tcPr>
            <w:tcW w:w="1787" w:type="dxa"/>
          </w:tcPr>
          <w:p w:rsidR="00A822BE" w:rsidRDefault="00A822BE">
            <w:pPr>
              <w:pStyle w:val="TableParagraph"/>
              <w:ind w:left="0"/>
              <w:jc w:val="left"/>
              <w:rPr>
                <w:b/>
                <w:sz w:val="16"/>
              </w:rPr>
            </w:pPr>
          </w:p>
          <w:p w:rsidR="00A822BE" w:rsidRDefault="00A822BE">
            <w:pPr>
              <w:pStyle w:val="TableParagraph"/>
              <w:spacing w:before="5"/>
              <w:ind w:left="0"/>
              <w:jc w:val="left"/>
              <w:rPr>
                <w:b/>
                <w:sz w:val="13"/>
              </w:rPr>
            </w:pPr>
          </w:p>
          <w:p w:rsidR="00A822BE" w:rsidRDefault="0046556E">
            <w:pPr>
              <w:pStyle w:val="TableParagraph"/>
              <w:ind w:left="789" w:right="788"/>
              <w:rPr>
                <w:sz w:val="14"/>
              </w:rPr>
            </w:pPr>
            <w:r>
              <w:rPr>
                <w:sz w:val="14"/>
              </w:rPr>
              <w:t>Да</w:t>
            </w:r>
          </w:p>
        </w:tc>
        <w:tc>
          <w:tcPr>
            <w:tcW w:w="1035" w:type="dxa"/>
          </w:tcPr>
          <w:p w:rsidR="00A822BE" w:rsidRDefault="00A822BE">
            <w:pPr>
              <w:pStyle w:val="TableParagraph"/>
              <w:ind w:left="0"/>
              <w:jc w:val="left"/>
              <w:rPr>
                <w:b/>
                <w:sz w:val="16"/>
              </w:rPr>
            </w:pPr>
          </w:p>
          <w:p w:rsidR="00A822BE" w:rsidRDefault="00A822BE">
            <w:pPr>
              <w:pStyle w:val="TableParagraph"/>
              <w:spacing w:before="5"/>
              <w:ind w:left="0"/>
              <w:jc w:val="left"/>
              <w:rPr>
                <w:b/>
                <w:sz w:val="13"/>
              </w:rPr>
            </w:pPr>
          </w:p>
          <w:p w:rsidR="00A822BE" w:rsidRDefault="0046556E">
            <w:pPr>
              <w:pStyle w:val="TableParagraph"/>
              <w:ind w:left="0" w:right="431"/>
              <w:jc w:val="right"/>
              <w:rPr>
                <w:sz w:val="14"/>
              </w:rPr>
            </w:pPr>
            <w:r>
              <w:rPr>
                <w:sz w:val="14"/>
              </w:rPr>
              <w:t>Да</w:t>
            </w:r>
          </w:p>
        </w:tc>
      </w:tr>
    </w:tbl>
    <w:p w:rsidR="00A822BE" w:rsidRDefault="00A822BE">
      <w:pPr>
        <w:jc w:val="right"/>
        <w:rPr>
          <w:sz w:val="14"/>
        </w:rPr>
        <w:sectPr w:rsidR="00A822BE">
          <w:pgSz w:w="12390" w:h="15650"/>
          <w:pgMar w:top="80" w:right="720" w:bottom="280" w:left="640" w:header="720" w:footer="720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9"/>
        <w:gridCol w:w="799"/>
        <w:gridCol w:w="1260"/>
        <w:gridCol w:w="1899"/>
        <w:gridCol w:w="1304"/>
        <w:gridCol w:w="1602"/>
        <w:gridCol w:w="1800"/>
        <w:gridCol w:w="1015"/>
      </w:tblGrid>
      <w:tr w:rsidR="00A822BE">
        <w:trPr>
          <w:trHeight w:val="360"/>
        </w:trPr>
        <w:tc>
          <w:tcPr>
            <w:tcW w:w="799" w:type="dxa"/>
          </w:tcPr>
          <w:p w:rsidR="00A822BE" w:rsidRDefault="0046556E">
            <w:pPr>
              <w:pStyle w:val="TableParagraph"/>
              <w:spacing w:before="89"/>
              <w:ind w:left="223"/>
              <w:jc w:val="left"/>
              <w:rPr>
                <w:sz w:val="14"/>
              </w:rPr>
            </w:pPr>
            <w:r>
              <w:rPr>
                <w:sz w:val="14"/>
              </w:rPr>
              <w:lastRenderedPageBreak/>
              <w:t>Класа</w:t>
            </w:r>
          </w:p>
        </w:tc>
        <w:tc>
          <w:tcPr>
            <w:tcW w:w="799" w:type="dxa"/>
          </w:tcPr>
          <w:p w:rsidR="00A822BE" w:rsidRDefault="0046556E">
            <w:pPr>
              <w:pStyle w:val="TableParagraph"/>
              <w:spacing w:before="89"/>
              <w:ind w:left="59" w:right="50"/>
              <w:rPr>
                <w:sz w:val="14"/>
              </w:rPr>
            </w:pPr>
            <w:r>
              <w:rPr>
                <w:sz w:val="14"/>
              </w:rPr>
              <w:t>Врста лета</w:t>
            </w:r>
          </w:p>
        </w:tc>
        <w:tc>
          <w:tcPr>
            <w:tcW w:w="1260" w:type="dxa"/>
          </w:tcPr>
          <w:p w:rsidR="00A822BE" w:rsidRDefault="0046556E">
            <w:pPr>
              <w:pStyle w:val="TableParagraph"/>
              <w:spacing w:before="9"/>
              <w:ind w:left="306" w:right="251" w:hanging="25"/>
              <w:jc w:val="left"/>
              <w:rPr>
                <w:sz w:val="14"/>
              </w:rPr>
            </w:pPr>
            <w:r>
              <w:rPr>
                <w:sz w:val="14"/>
              </w:rPr>
              <w:t>Обезбеђено раздвајање</w:t>
            </w:r>
          </w:p>
        </w:tc>
        <w:tc>
          <w:tcPr>
            <w:tcW w:w="1899" w:type="dxa"/>
          </w:tcPr>
          <w:p w:rsidR="00A822BE" w:rsidRDefault="0046556E">
            <w:pPr>
              <w:pStyle w:val="TableParagraph"/>
              <w:spacing w:before="89"/>
              <w:ind w:left="331"/>
              <w:jc w:val="left"/>
              <w:rPr>
                <w:sz w:val="14"/>
              </w:rPr>
            </w:pPr>
            <w:r>
              <w:rPr>
                <w:sz w:val="14"/>
              </w:rPr>
              <w:t>Услуга која се пружа</w:t>
            </w:r>
          </w:p>
        </w:tc>
        <w:tc>
          <w:tcPr>
            <w:tcW w:w="1304" w:type="dxa"/>
          </w:tcPr>
          <w:p w:rsidR="00A822BE" w:rsidRDefault="0046556E">
            <w:pPr>
              <w:pStyle w:val="TableParagraph"/>
              <w:spacing w:before="9"/>
              <w:ind w:left="570" w:right="34" w:hanging="510"/>
              <w:jc w:val="left"/>
              <w:rPr>
                <w:sz w:val="14"/>
              </w:rPr>
            </w:pPr>
            <w:r>
              <w:rPr>
                <w:sz w:val="14"/>
              </w:rPr>
              <w:t>Ограничење брзине (*)</w:t>
            </w:r>
          </w:p>
        </w:tc>
        <w:tc>
          <w:tcPr>
            <w:tcW w:w="1602" w:type="dxa"/>
          </w:tcPr>
          <w:p w:rsidR="00A822BE" w:rsidRDefault="0046556E">
            <w:pPr>
              <w:pStyle w:val="TableParagraph"/>
              <w:spacing w:before="9"/>
              <w:ind w:left="195" w:right="138" w:firstLine="275"/>
              <w:jc w:val="left"/>
              <w:rPr>
                <w:sz w:val="14"/>
              </w:rPr>
            </w:pPr>
            <w:r>
              <w:rPr>
                <w:sz w:val="14"/>
              </w:rPr>
              <w:t>Могућност радио-комуникације</w:t>
            </w:r>
          </w:p>
        </w:tc>
        <w:tc>
          <w:tcPr>
            <w:tcW w:w="1800" w:type="dxa"/>
          </w:tcPr>
          <w:p w:rsidR="00A822BE" w:rsidRDefault="0046556E">
            <w:pPr>
              <w:pStyle w:val="TableParagraph"/>
              <w:spacing w:before="9"/>
              <w:ind w:left="70" w:firstLine="33"/>
              <w:jc w:val="left"/>
              <w:rPr>
                <w:sz w:val="14"/>
              </w:rPr>
            </w:pPr>
            <w:r>
              <w:rPr>
                <w:sz w:val="14"/>
              </w:rPr>
              <w:t>Стална двосмерна говорна комуникација ваздух-земља</w:t>
            </w:r>
          </w:p>
        </w:tc>
        <w:tc>
          <w:tcPr>
            <w:tcW w:w="1015" w:type="dxa"/>
          </w:tcPr>
          <w:p w:rsidR="00A822BE" w:rsidRDefault="0046556E">
            <w:pPr>
              <w:pStyle w:val="TableParagraph"/>
              <w:spacing w:before="9" w:line="161" w:lineRule="exact"/>
              <w:ind w:left="74" w:right="65"/>
              <w:rPr>
                <w:i/>
                <w:sz w:val="14"/>
              </w:rPr>
            </w:pPr>
            <w:r>
              <w:rPr>
                <w:sz w:val="14"/>
              </w:rPr>
              <w:t xml:space="preserve">Подлеже </w:t>
            </w:r>
            <w:r>
              <w:rPr>
                <w:i/>
                <w:sz w:val="14"/>
              </w:rPr>
              <w:t>ATC</w:t>
            </w:r>
          </w:p>
          <w:p w:rsidR="00A822BE" w:rsidRDefault="0046556E">
            <w:pPr>
              <w:pStyle w:val="TableParagraph"/>
              <w:spacing w:line="161" w:lineRule="exact"/>
              <w:ind w:left="74" w:right="65"/>
              <w:rPr>
                <w:sz w:val="14"/>
              </w:rPr>
            </w:pPr>
            <w:r>
              <w:rPr>
                <w:sz w:val="14"/>
              </w:rPr>
              <w:t>одобрењу</w:t>
            </w:r>
          </w:p>
        </w:tc>
      </w:tr>
      <w:tr w:rsidR="00A822BE">
        <w:trPr>
          <w:trHeight w:val="680"/>
        </w:trPr>
        <w:tc>
          <w:tcPr>
            <w:tcW w:w="799" w:type="dxa"/>
            <w:vMerge w:val="restart"/>
          </w:tcPr>
          <w:p w:rsidR="00A822BE" w:rsidRDefault="00A822BE">
            <w:pPr>
              <w:pStyle w:val="TableParagraph"/>
              <w:ind w:left="0"/>
              <w:jc w:val="left"/>
              <w:rPr>
                <w:b/>
                <w:sz w:val="16"/>
              </w:rPr>
            </w:pPr>
          </w:p>
          <w:p w:rsidR="00A822BE" w:rsidRDefault="00A822BE">
            <w:pPr>
              <w:pStyle w:val="TableParagraph"/>
              <w:ind w:left="0"/>
              <w:jc w:val="left"/>
              <w:rPr>
                <w:b/>
                <w:sz w:val="16"/>
              </w:rPr>
            </w:pPr>
          </w:p>
          <w:p w:rsidR="00A822BE" w:rsidRDefault="00A822BE">
            <w:pPr>
              <w:pStyle w:val="TableParagraph"/>
              <w:spacing w:before="8"/>
              <w:ind w:left="0"/>
              <w:jc w:val="left"/>
              <w:rPr>
                <w:b/>
                <w:sz w:val="12"/>
              </w:rPr>
            </w:pPr>
          </w:p>
          <w:p w:rsidR="00A822BE" w:rsidRDefault="0046556E">
            <w:pPr>
              <w:pStyle w:val="TableParagraph"/>
              <w:spacing w:before="1"/>
              <w:ind w:left="9"/>
              <w:rPr>
                <w:sz w:val="14"/>
              </w:rPr>
            </w:pPr>
            <w:r>
              <w:rPr>
                <w:sz w:val="14"/>
              </w:rPr>
              <w:t>E</w:t>
            </w:r>
          </w:p>
        </w:tc>
        <w:tc>
          <w:tcPr>
            <w:tcW w:w="799" w:type="dxa"/>
          </w:tcPr>
          <w:p w:rsidR="00A822BE" w:rsidRDefault="00A822BE">
            <w:pPr>
              <w:pStyle w:val="TableParagraph"/>
              <w:spacing w:before="8"/>
              <w:ind w:left="0"/>
              <w:jc w:val="left"/>
              <w:rPr>
                <w:b/>
                <w:sz w:val="21"/>
              </w:rPr>
            </w:pPr>
          </w:p>
          <w:p w:rsidR="00A822BE" w:rsidRDefault="0046556E">
            <w:pPr>
              <w:pStyle w:val="TableParagraph"/>
              <w:ind w:left="59" w:right="50"/>
              <w:rPr>
                <w:i/>
                <w:sz w:val="14"/>
              </w:rPr>
            </w:pPr>
            <w:r>
              <w:rPr>
                <w:i/>
                <w:sz w:val="14"/>
              </w:rPr>
              <w:t>IFR</w:t>
            </w:r>
          </w:p>
        </w:tc>
        <w:tc>
          <w:tcPr>
            <w:tcW w:w="1260" w:type="dxa"/>
          </w:tcPr>
          <w:p w:rsidR="00A822BE" w:rsidRDefault="00A822BE">
            <w:pPr>
              <w:pStyle w:val="TableParagraph"/>
              <w:spacing w:before="8"/>
              <w:ind w:left="0"/>
              <w:jc w:val="left"/>
              <w:rPr>
                <w:b/>
                <w:sz w:val="21"/>
              </w:rPr>
            </w:pPr>
          </w:p>
          <w:p w:rsidR="00A822BE" w:rsidRDefault="0046556E">
            <w:pPr>
              <w:pStyle w:val="TableParagraph"/>
              <w:ind w:left="286" w:right="277"/>
              <w:rPr>
                <w:i/>
                <w:sz w:val="14"/>
              </w:rPr>
            </w:pPr>
            <w:r>
              <w:rPr>
                <w:i/>
                <w:sz w:val="14"/>
              </w:rPr>
              <w:t xml:space="preserve">IFR </w:t>
            </w:r>
            <w:r>
              <w:rPr>
                <w:sz w:val="14"/>
              </w:rPr>
              <w:t xml:space="preserve">од </w:t>
            </w:r>
            <w:r>
              <w:rPr>
                <w:i/>
                <w:sz w:val="14"/>
              </w:rPr>
              <w:t>IFR</w:t>
            </w:r>
          </w:p>
        </w:tc>
        <w:tc>
          <w:tcPr>
            <w:tcW w:w="1899" w:type="dxa"/>
          </w:tcPr>
          <w:p w:rsidR="00A822BE" w:rsidRDefault="0046556E">
            <w:pPr>
              <w:pStyle w:val="TableParagraph"/>
              <w:spacing w:before="9"/>
              <w:ind w:left="42" w:right="30"/>
              <w:rPr>
                <w:sz w:val="14"/>
              </w:rPr>
            </w:pPr>
            <w:r>
              <w:rPr>
                <w:sz w:val="14"/>
              </w:rPr>
              <w:t xml:space="preserve">Услуга контроле летења и докле год је могуће, инфор- мације о саобраћају о </w:t>
            </w:r>
            <w:r>
              <w:rPr>
                <w:i/>
                <w:sz w:val="14"/>
              </w:rPr>
              <w:t xml:space="preserve">VFR </w:t>
            </w:r>
            <w:r>
              <w:rPr>
                <w:sz w:val="14"/>
              </w:rPr>
              <w:t>летовима</w:t>
            </w:r>
          </w:p>
        </w:tc>
        <w:tc>
          <w:tcPr>
            <w:tcW w:w="1304" w:type="dxa"/>
          </w:tcPr>
          <w:p w:rsidR="00A822BE" w:rsidRDefault="0046556E">
            <w:pPr>
              <w:pStyle w:val="TableParagraph"/>
              <w:spacing w:before="89" w:line="161" w:lineRule="exact"/>
              <w:ind w:left="117" w:right="107"/>
              <w:rPr>
                <w:sz w:val="14"/>
              </w:rPr>
            </w:pPr>
            <w:r>
              <w:rPr>
                <w:sz w:val="14"/>
              </w:rPr>
              <w:t xml:space="preserve">250 </w:t>
            </w:r>
            <w:r>
              <w:rPr>
                <w:i/>
                <w:sz w:val="14"/>
              </w:rPr>
              <w:t xml:space="preserve">kts IAS </w:t>
            </w:r>
            <w:r>
              <w:rPr>
                <w:sz w:val="14"/>
              </w:rPr>
              <w:t>испод</w:t>
            </w:r>
          </w:p>
          <w:p w:rsidR="00A822BE" w:rsidRDefault="0046556E">
            <w:pPr>
              <w:pStyle w:val="TableParagraph"/>
              <w:spacing w:line="160" w:lineRule="exact"/>
              <w:ind w:left="117" w:right="107"/>
              <w:rPr>
                <w:i/>
                <w:sz w:val="14"/>
              </w:rPr>
            </w:pPr>
            <w:r>
              <w:rPr>
                <w:sz w:val="14"/>
              </w:rPr>
              <w:t xml:space="preserve">3.050 </w:t>
            </w:r>
            <w:r>
              <w:rPr>
                <w:i/>
                <w:sz w:val="14"/>
              </w:rPr>
              <w:t>m</w:t>
            </w:r>
          </w:p>
          <w:p w:rsidR="00A822BE" w:rsidRDefault="0046556E">
            <w:pPr>
              <w:pStyle w:val="TableParagraph"/>
              <w:spacing w:line="161" w:lineRule="exact"/>
              <w:ind w:left="117" w:right="105"/>
              <w:rPr>
                <w:i/>
                <w:sz w:val="14"/>
              </w:rPr>
            </w:pPr>
            <w:r>
              <w:rPr>
                <w:sz w:val="14"/>
              </w:rPr>
              <w:t xml:space="preserve">(10.000 </w:t>
            </w:r>
            <w:r>
              <w:rPr>
                <w:i/>
                <w:sz w:val="14"/>
              </w:rPr>
              <w:t>ft</w:t>
            </w:r>
            <w:r>
              <w:rPr>
                <w:sz w:val="14"/>
              </w:rPr>
              <w:t xml:space="preserve">) </w:t>
            </w:r>
            <w:r>
              <w:rPr>
                <w:i/>
                <w:sz w:val="14"/>
              </w:rPr>
              <w:t>AMSL</w:t>
            </w:r>
          </w:p>
        </w:tc>
        <w:tc>
          <w:tcPr>
            <w:tcW w:w="1602" w:type="dxa"/>
          </w:tcPr>
          <w:p w:rsidR="00A822BE" w:rsidRDefault="00A822BE">
            <w:pPr>
              <w:pStyle w:val="TableParagraph"/>
              <w:spacing w:before="8"/>
              <w:ind w:left="0"/>
              <w:jc w:val="left"/>
              <w:rPr>
                <w:b/>
                <w:sz w:val="21"/>
              </w:rPr>
            </w:pPr>
          </w:p>
          <w:p w:rsidR="00A822BE" w:rsidRDefault="0046556E">
            <w:pPr>
              <w:pStyle w:val="TableParagraph"/>
              <w:ind w:left="532" w:right="523"/>
              <w:rPr>
                <w:sz w:val="14"/>
              </w:rPr>
            </w:pPr>
            <w:r>
              <w:rPr>
                <w:sz w:val="14"/>
              </w:rPr>
              <w:t>Да</w:t>
            </w:r>
          </w:p>
        </w:tc>
        <w:tc>
          <w:tcPr>
            <w:tcW w:w="1800" w:type="dxa"/>
          </w:tcPr>
          <w:p w:rsidR="00A822BE" w:rsidRDefault="00A822BE">
            <w:pPr>
              <w:pStyle w:val="TableParagraph"/>
              <w:spacing w:before="8"/>
              <w:ind w:left="0"/>
              <w:jc w:val="left"/>
              <w:rPr>
                <w:b/>
                <w:sz w:val="21"/>
              </w:rPr>
            </w:pPr>
          </w:p>
          <w:p w:rsidR="00A822BE" w:rsidRDefault="0046556E">
            <w:pPr>
              <w:pStyle w:val="TableParagraph"/>
              <w:ind w:left="628" w:right="619"/>
              <w:rPr>
                <w:sz w:val="14"/>
              </w:rPr>
            </w:pPr>
            <w:r>
              <w:rPr>
                <w:sz w:val="14"/>
              </w:rPr>
              <w:t>Да</w:t>
            </w:r>
          </w:p>
        </w:tc>
        <w:tc>
          <w:tcPr>
            <w:tcW w:w="1015" w:type="dxa"/>
          </w:tcPr>
          <w:p w:rsidR="00A822BE" w:rsidRDefault="00A822BE">
            <w:pPr>
              <w:pStyle w:val="TableParagraph"/>
              <w:spacing w:before="8"/>
              <w:ind w:left="0"/>
              <w:jc w:val="left"/>
              <w:rPr>
                <w:b/>
                <w:sz w:val="21"/>
              </w:rPr>
            </w:pPr>
          </w:p>
          <w:p w:rsidR="00A822BE" w:rsidRDefault="0046556E">
            <w:pPr>
              <w:pStyle w:val="TableParagraph"/>
              <w:ind w:left="428"/>
              <w:jc w:val="left"/>
              <w:rPr>
                <w:sz w:val="14"/>
              </w:rPr>
            </w:pPr>
            <w:r>
              <w:rPr>
                <w:sz w:val="14"/>
              </w:rPr>
              <w:t>Да</w:t>
            </w:r>
          </w:p>
        </w:tc>
      </w:tr>
      <w:tr w:rsidR="00A822BE">
        <w:trPr>
          <w:trHeight w:val="520"/>
        </w:trPr>
        <w:tc>
          <w:tcPr>
            <w:tcW w:w="799" w:type="dxa"/>
            <w:vMerge/>
            <w:tcBorders>
              <w:top w:val="nil"/>
            </w:tcBorders>
          </w:tcPr>
          <w:p w:rsidR="00A822BE" w:rsidRDefault="00A822BE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</w:tcPr>
          <w:p w:rsidR="00A822BE" w:rsidRDefault="00A822BE">
            <w:pPr>
              <w:pStyle w:val="TableParagraph"/>
              <w:spacing w:before="8"/>
              <w:ind w:left="0"/>
              <w:jc w:val="left"/>
              <w:rPr>
                <w:b/>
                <w:sz w:val="14"/>
              </w:rPr>
            </w:pPr>
          </w:p>
          <w:p w:rsidR="00A822BE" w:rsidRDefault="0046556E">
            <w:pPr>
              <w:pStyle w:val="TableParagraph"/>
              <w:spacing w:before="1"/>
              <w:ind w:left="59" w:right="50"/>
              <w:rPr>
                <w:i/>
                <w:sz w:val="14"/>
              </w:rPr>
            </w:pPr>
            <w:r>
              <w:rPr>
                <w:i/>
                <w:sz w:val="14"/>
              </w:rPr>
              <w:t>VFR</w:t>
            </w:r>
          </w:p>
        </w:tc>
        <w:tc>
          <w:tcPr>
            <w:tcW w:w="1260" w:type="dxa"/>
          </w:tcPr>
          <w:p w:rsidR="00A822BE" w:rsidRDefault="00A822BE">
            <w:pPr>
              <w:pStyle w:val="TableParagraph"/>
              <w:spacing w:before="8"/>
              <w:ind w:left="0"/>
              <w:jc w:val="left"/>
              <w:rPr>
                <w:b/>
                <w:sz w:val="14"/>
              </w:rPr>
            </w:pPr>
          </w:p>
          <w:p w:rsidR="00A822BE" w:rsidRDefault="0046556E">
            <w:pPr>
              <w:pStyle w:val="TableParagraph"/>
              <w:spacing w:before="1"/>
              <w:ind w:left="286" w:right="277"/>
              <w:rPr>
                <w:i/>
                <w:sz w:val="14"/>
              </w:rPr>
            </w:pPr>
            <w:r>
              <w:rPr>
                <w:i/>
                <w:sz w:val="14"/>
              </w:rPr>
              <w:t>Nil</w:t>
            </w:r>
          </w:p>
        </w:tc>
        <w:tc>
          <w:tcPr>
            <w:tcW w:w="1899" w:type="dxa"/>
          </w:tcPr>
          <w:p w:rsidR="00A822BE" w:rsidRDefault="0046556E">
            <w:pPr>
              <w:pStyle w:val="TableParagraph"/>
              <w:spacing w:before="89"/>
              <w:ind w:left="371" w:hanging="225"/>
              <w:jc w:val="left"/>
              <w:rPr>
                <w:sz w:val="14"/>
              </w:rPr>
            </w:pPr>
            <w:r>
              <w:rPr>
                <w:sz w:val="14"/>
              </w:rPr>
              <w:t>Информације о саобраћају, докле год је могуће</w:t>
            </w:r>
          </w:p>
        </w:tc>
        <w:tc>
          <w:tcPr>
            <w:tcW w:w="1304" w:type="dxa"/>
          </w:tcPr>
          <w:p w:rsidR="00A822BE" w:rsidRDefault="0046556E">
            <w:pPr>
              <w:pStyle w:val="TableParagraph"/>
              <w:spacing w:before="10" w:line="161" w:lineRule="exact"/>
              <w:ind w:left="117" w:right="108"/>
              <w:rPr>
                <w:sz w:val="14"/>
              </w:rPr>
            </w:pPr>
            <w:r>
              <w:rPr>
                <w:sz w:val="14"/>
              </w:rPr>
              <w:t xml:space="preserve">250 </w:t>
            </w:r>
            <w:r>
              <w:rPr>
                <w:i/>
                <w:sz w:val="14"/>
              </w:rPr>
              <w:t xml:space="preserve">kts IAS </w:t>
            </w:r>
            <w:r>
              <w:rPr>
                <w:sz w:val="14"/>
              </w:rPr>
              <w:t>испод</w:t>
            </w:r>
          </w:p>
          <w:p w:rsidR="00A822BE" w:rsidRDefault="0046556E">
            <w:pPr>
              <w:pStyle w:val="TableParagraph"/>
              <w:spacing w:line="160" w:lineRule="exact"/>
              <w:ind w:left="117" w:right="108"/>
              <w:rPr>
                <w:i/>
                <w:sz w:val="14"/>
              </w:rPr>
            </w:pPr>
            <w:r>
              <w:rPr>
                <w:sz w:val="14"/>
              </w:rPr>
              <w:t xml:space="preserve">3.050 </w:t>
            </w:r>
            <w:r>
              <w:rPr>
                <w:i/>
                <w:sz w:val="14"/>
              </w:rPr>
              <w:t>m</w:t>
            </w:r>
          </w:p>
          <w:p w:rsidR="00A822BE" w:rsidRDefault="0046556E">
            <w:pPr>
              <w:pStyle w:val="TableParagraph"/>
              <w:spacing w:line="161" w:lineRule="exact"/>
              <w:ind w:left="117" w:right="105"/>
              <w:rPr>
                <w:i/>
                <w:sz w:val="14"/>
              </w:rPr>
            </w:pPr>
            <w:r>
              <w:rPr>
                <w:sz w:val="14"/>
              </w:rPr>
              <w:t xml:space="preserve">(10.000 </w:t>
            </w:r>
            <w:r>
              <w:rPr>
                <w:i/>
                <w:sz w:val="14"/>
              </w:rPr>
              <w:t>ft</w:t>
            </w:r>
            <w:r>
              <w:rPr>
                <w:sz w:val="14"/>
              </w:rPr>
              <w:t xml:space="preserve">) </w:t>
            </w:r>
            <w:r>
              <w:rPr>
                <w:i/>
                <w:sz w:val="14"/>
              </w:rPr>
              <w:t>AMSL</w:t>
            </w:r>
          </w:p>
        </w:tc>
        <w:tc>
          <w:tcPr>
            <w:tcW w:w="1602" w:type="dxa"/>
          </w:tcPr>
          <w:p w:rsidR="00A822BE" w:rsidRDefault="00A822BE">
            <w:pPr>
              <w:pStyle w:val="TableParagraph"/>
              <w:spacing w:before="8"/>
              <w:ind w:left="0"/>
              <w:jc w:val="left"/>
              <w:rPr>
                <w:b/>
                <w:sz w:val="14"/>
              </w:rPr>
            </w:pPr>
          </w:p>
          <w:p w:rsidR="00A822BE" w:rsidRDefault="0046556E">
            <w:pPr>
              <w:pStyle w:val="TableParagraph"/>
              <w:spacing w:before="1"/>
              <w:ind w:left="532" w:right="523"/>
              <w:rPr>
                <w:sz w:val="14"/>
              </w:rPr>
            </w:pPr>
            <w:r>
              <w:rPr>
                <w:sz w:val="14"/>
              </w:rPr>
              <w:t>Не (**)</w:t>
            </w:r>
          </w:p>
        </w:tc>
        <w:tc>
          <w:tcPr>
            <w:tcW w:w="1800" w:type="dxa"/>
          </w:tcPr>
          <w:p w:rsidR="00A822BE" w:rsidRDefault="00A822BE">
            <w:pPr>
              <w:pStyle w:val="TableParagraph"/>
              <w:spacing w:before="8"/>
              <w:ind w:left="0"/>
              <w:jc w:val="left"/>
              <w:rPr>
                <w:b/>
                <w:sz w:val="14"/>
              </w:rPr>
            </w:pPr>
          </w:p>
          <w:p w:rsidR="00A822BE" w:rsidRDefault="0046556E">
            <w:pPr>
              <w:pStyle w:val="TableParagraph"/>
              <w:spacing w:before="1"/>
              <w:ind w:left="628" w:right="620"/>
              <w:rPr>
                <w:sz w:val="14"/>
              </w:rPr>
            </w:pPr>
            <w:r>
              <w:rPr>
                <w:sz w:val="14"/>
              </w:rPr>
              <w:t>Не (**)</w:t>
            </w:r>
          </w:p>
        </w:tc>
        <w:tc>
          <w:tcPr>
            <w:tcW w:w="1015" w:type="dxa"/>
          </w:tcPr>
          <w:p w:rsidR="00A822BE" w:rsidRDefault="00A822BE">
            <w:pPr>
              <w:pStyle w:val="TableParagraph"/>
              <w:spacing w:before="8"/>
              <w:ind w:left="0"/>
              <w:jc w:val="left"/>
              <w:rPr>
                <w:b/>
                <w:sz w:val="14"/>
              </w:rPr>
            </w:pPr>
          </w:p>
          <w:p w:rsidR="00A822BE" w:rsidRDefault="0046556E">
            <w:pPr>
              <w:pStyle w:val="TableParagraph"/>
              <w:spacing w:before="1"/>
              <w:ind w:left="425"/>
              <w:jc w:val="left"/>
              <w:rPr>
                <w:sz w:val="14"/>
              </w:rPr>
            </w:pPr>
            <w:r>
              <w:rPr>
                <w:sz w:val="14"/>
              </w:rPr>
              <w:t>Не</w:t>
            </w:r>
          </w:p>
        </w:tc>
      </w:tr>
      <w:tr w:rsidR="00A822BE">
        <w:trPr>
          <w:trHeight w:val="680"/>
        </w:trPr>
        <w:tc>
          <w:tcPr>
            <w:tcW w:w="799" w:type="dxa"/>
            <w:vMerge w:val="restart"/>
          </w:tcPr>
          <w:p w:rsidR="00A822BE" w:rsidRDefault="00A822BE">
            <w:pPr>
              <w:pStyle w:val="TableParagraph"/>
              <w:ind w:left="0"/>
              <w:jc w:val="left"/>
              <w:rPr>
                <w:b/>
                <w:sz w:val="16"/>
              </w:rPr>
            </w:pPr>
          </w:p>
          <w:p w:rsidR="00A822BE" w:rsidRDefault="00A822BE">
            <w:pPr>
              <w:pStyle w:val="TableParagraph"/>
              <w:ind w:left="0"/>
              <w:jc w:val="left"/>
              <w:rPr>
                <w:b/>
                <w:sz w:val="16"/>
              </w:rPr>
            </w:pPr>
          </w:p>
          <w:p w:rsidR="00A822BE" w:rsidRDefault="00A822BE">
            <w:pPr>
              <w:pStyle w:val="TableParagraph"/>
              <w:spacing w:before="9"/>
              <w:ind w:left="0"/>
              <w:jc w:val="left"/>
              <w:rPr>
                <w:b/>
                <w:sz w:val="12"/>
              </w:rPr>
            </w:pPr>
          </w:p>
          <w:p w:rsidR="00A822BE" w:rsidRDefault="0046556E">
            <w:pPr>
              <w:pStyle w:val="TableParagraph"/>
              <w:ind w:left="9"/>
              <w:rPr>
                <w:sz w:val="14"/>
              </w:rPr>
            </w:pPr>
            <w:r>
              <w:rPr>
                <w:sz w:val="14"/>
              </w:rPr>
              <w:t>F</w:t>
            </w:r>
          </w:p>
        </w:tc>
        <w:tc>
          <w:tcPr>
            <w:tcW w:w="799" w:type="dxa"/>
          </w:tcPr>
          <w:p w:rsidR="00A822BE" w:rsidRDefault="00A822BE">
            <w:pPr>
              <w:pStyle w:val="TableParagraph"/>
              <w:spacing w:before="8"/>
              <w:ind w:left="0"/>
              <w:jc w:val="left"/>
              <w:rPr>
                <w:b/>
                <w:sz w:val="21"/>
              </w:rPr>
            </w:pPr>
          </w:p>
          <w:p w:rsidR="00A822BE" w:rsidRDefault="0046556E">
            <w:pPr>
              <w:pStyle w:val="TableParagraph"/>
              <w:ind w:left="59" w:right="50"/>
              <w:rPr>
                <w:i/>
                <w:sz w:val="14"/>
              </w:rPr>
            </w:pPr>
            <w:r>
              <w:rPr>
                <w:i/>
                <w:sz w:val="14"/>
              </w:rPr>
              <w:t>IFR</w:t>
            </w:r>
          </w:p>
        </w:tc>
        <w:tc>
          <w:tcPr>
            <w:tcW w:w="1260" w:type="dxa"/>
          </w:tcPr>
          <w:p w:rsidR="00A822BE" w:rsidRDefault="00A822BE">
            <w:pPr>
              <w:pStyle w:val="TableParagraph"/>
              <w:spacing w:before="8"/>
              <w:ind w:left="0"/>
              <w:jc w:val="left"/>
              <w:rPr>
                <w:b/>
                <w:sz w:val="14"/>
              </w:rPr>
            </w:pPr>
          </w:p>
          <w:p w:rsidR="00A822BE" w:rsidRDefault="0046556E">
            <w:pPr>
              <w:pStyle w:val="TableParagraph"/>
              <w:spacing w:before="1"/>
              <w:ind w:left="239" w:right="88" w:hanging="120"/>
              <w:jc w:val="left"/>
              <w:rPr>
                <w:sz w:val="14"/>
              </w:rPr>
            </w:pPr>
            <w:r>
              <w:rPr>
                <w:i/>
                <w:sz w:val="14"/>
              </w:rPr>
              <w:t xml:space="preserve">IFR </w:t>
            </w:r>
            <w:r>
              <w:rPr>
                <w:sz w:val="14"/>
              </w:rPr>
              <w:t xml:space="preserve">од </w:t>
            </w:r>
            <w:r>
              <w:rPr>
                <w:i/>
                <w:sz w:val="14"/>
              </w:rPr>
              <w:t xml:space="preserve">IFR </w:t>
            </w:r>
            <w:r>
              <w:rPr>
                <w:sz w:val="14"/>
              </w:rPr>
              <w:t>докле год је могуће</w:t>
            </w:r>
          </w:p>
        </w:tc>
        <w:tc>
          <w:tcPr>
            <w:tcW w:w="1899" w:type="dxa"/>
          </w:tcPr>
          <w:p w:rsidR="00A822BE" w:rsidRDefault="0046556E">
            <w:pPr>
              <w:pStyle w:val="TableParagraph"/>
              <w:spacing w:before="10"/>
              <w:ind w:left="42" w:right="30"/>
              <w:rPr>
                <w:sz w:val="14"/>
              </w:rPr>
            </w:pPr>
            <w:r>
              <w:rPr>
                <w:sz w:val="14"/>
              </w:rPr>
              <w:t>Саветодавна услуга у ва- здушном саобраћају; услуга информисања ваздухоплова у лету на захтев</w:t>
            </w:r>
          </w:p>
        </w:tc>
        <w:tc>
          <w:tcPr>
            <w:tcW w:w="1304" w:type="dxa"/>
          </w:tcPr>
          <w:p w:rsidR="00A822BE" w:rsidRDefault="0046556E">
            <w:pPr>
              <w:pStyle w:val="TableParagraph"/>
              <w:spacing w:before="10" w:line="161" w:lineRule="exact"/>
              <w:ind w:left="117" w:right="108"/>
              <w:rPr>
                <w:sz w:val="14"/>
              </w:rPr>
            </w:pPr>
            <w:r>
              <w:rPr>
                <w:sz w:val="14"/>
              </w:rPr>
              <w:t xml:space="preserve">250 </w:t>
            </w:r>
            <w:r>
              <w:rPr>
                <w:i/>
                <w:sz w:val="14"/>
              </w:rPr>
              <w:t xml:space="preserve">kts IAS </w:t>
            </w:r>
            <w:r>
              <w:rPr>
                <w:sz w:val="14"/>
              </w:rPr>
              <w:t>испод</w:t>
            </w:r>
          </w:p>
          <w:p w:rsidR="00A822BE" w:rsidRDefault="0046556E">
            <w:pPr>
              <w:pStyle w:val="TableParagraph"/>
              <w:spacing w:line="160" w:lineRule="exact"/>
              <w:ind w:left="117" w:right="108"/>
              <w:rPr>
                <w:i/>
                <w:sz w:val="14"/>
              </w:rPr>
            </w:pPr>
            <w:r>
              <w:rPr>
                <w:sz w:val="14"/>
              </w:rPr>
              <w:t xml:space="preserve">3.050 </w:t>
            </w:r>
            <w:r>
              <w:rPr>
                <w:i/>
                <w:sz w:val="14"/>
              </w:rPr>
              <w:t>m</w:t>
            </w:r>
          </w:p>
          <w:p w:rsidR="00A822BE" w:rsidRDefault="0046556E">
            <w:pPr>
              <w:pStyle w:val="TableParagraph"/>
              <w:spacing w:line="161" w:lineRule="exact"/>
              <w:ind w:left="117" w:right="106"/>
              <w:rPr>
                <w:i/>
                <w:sz w:val="14"/>
              </w:rPr>
            </w:pPr>
            <w:r>
              <w:rPr>
                <w:sz w:val="14"/>
              </w:rPr>
              <w:t xml:space="preserve">(10.000 </w:t>
            </w:r>
            <w:r>
              <w:rPr>
                <w:i/>
                <w:sz w:val="14"/>
              </w:rPr>
              <w:t>ft</w:t>
            </w:r>
            <w:r>
              <w:rPr>
                <w:sz w:val="14"/>
              </w:rPr>
              <w:t xml:space="preserve">) </w:t>
            </w:r>
            <w:r>
              <w:rPr>
                <w:i/>
                <w:sz w:val="14"/>
              </w:rPr>
              <w:t>AMSL</w:t>
            </w:r>
          </w:p>
        </w:tc>
        <w:tc>
          <w:tcPr>
            <w:tcW w:w="1602" w:type="dxa"/>
          </w:tcPr>
          <w:p w:rsidR="00A822BE" w:rsidRDefault="00A822BE">
            <w:pPr>
              <w:pStyle w:val="TableParagraph"/>
              <w:spacing w:before="8"/>
              <w:ind w:left="0"/>
              <w:jc w:val="left"/>
              <w:rPr>
                <w:b/>
                <w:sz w:val="21"/>
              </w:rPr>
            </w:pPr>
          </w:p>
          <w:p w:rsidR="00A822BE" w:rsidRDefault="0046556E">
            <w:pPr>
              <w:pStyle w:val="TableParagraph"/>
              <w:ind w:left="532" w:right="524"/>
              <w:rPr>
                <w:sz w:val="14"/>
              </w:rPr>
            </w:pPr>
            <w:r>
              <w:rPr>
                <w:sz w:val="14"/>
              </w:rPr>
              <w:t>Да (***)</w:t>
            </w:r>
          </w:p>
        </w:tc>
        <w:tc>
          <w:tcPr>
            <w:tcW w:w="1800" w:type="dxa"/>
          </w:tcPr>
          <w:p w:rsidR="00A822BE" w:rsidRDefault="00A822BE">
            <w:pPr>
              <w:pStyle w:val="TableParagraph"/>
              <w:spacing w:before="8"/>
              <w:ind w:left="0"/>
              <w:jc w:val="left"/>
              <w:rPr>
                <w:b/>
                <w:sz w:val="21"/>
              </w:rPr>
            </w:pPr>
          </w:p>
          <w:p w:rsidR="00A822BE" w:rsidRDefault="0046556E">
            <w:pPr>
              <w:pStyle w:val="TableParagraph"/>
              <w:ind w:left="628" w:right="620"/>
              <w:rPr>
                <w:sz w:val="14"/>
              </w:rPr>
            </w:pPr>
            <w:r>
              <w:rPr>
                <w:sz w:val="14"/>
              </w:rPr>
              <w:t>Не (***)</w:t>
            </w:r>
          </w:p>
        </w:tc>
        <w:tc>
          <w:tcPr>
            <w:tcW w:w="1015" w:type="dxa"/>
          </w:tcPr>
          <w:p w:rsidR="00A822BE" w:rsidRDefault="00A822BE">
            <w:pPr>
              <w:pStyle w:val="TableParagraph"/>
              <w:spacing w:before="8"/>
              <w:ind w:left="0"/>
              <w:jc w:val="left"/>
              <w:rPr>
                <w:b/>
                <w:sz w:val="21"/>
              </w:rPr>
            </w:pPr>
          </w:p>
          <w:p w:rsidR="00A822BE" w:rsidRDefault="0046556E">
            <w:pPr>
              <w:pStyle w:val="TableParagraph"/>
              <w:ind w:left="425"/>
              <w:jc w:val="left"/>
              <w:rPr>
                <w:sz w:val="14"/>
              </w:rPr>
            </w:pPr>
            <w:r>
              <w:rPr>
                <w:sz w:val="14"/>
              </w:rPr>
              <w:t>Не</w:t>
            </w:r>
          </w:p>
        </w:tc>
      </w:tr>
      <w:tr w:rsidR="00A822BE">
        <w:trPr>
          <w:trHeight w:val="520"/>
        </w:trPr>
        <w:tc>
          <w:tcPr>
            <w:tcW w:w="799" w:type="dxa"/>
            <w:vMerge/>
            <w:tcBorders>
              <w:top w:val="nil"/>
            </w:tcBorders>
          </w:tcPr>
          <w:p w:rsidR="00A822BE" w:rsidRDefault="00A822BE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</w:tcPr>
          <w:p w:rsidR="00A822BE" w:rsidRDefault="00A822BE">
            <w:pPr>
              <w:pStyle w:val="TableParagraph"/>
              <w:spacing w:before="9"/>
              <w:ind w:left="0"/>
              <w:jc w:val="left"/>
              <w:rPr>
                <w:b/>
                <w:sz w:val="14"/>
              </w:rPr>
            </w:pPr>
          </w:p>
          <w:p w:rsidR="00A822BE" w:rsidRDefault="0046556E">
            <w:pPr>
              <w:pStyle w:val="TableParagraph"/>
              <w:ind w:left="58" w:right="50"/>
              <w:rPr>
                <w:i/>
                <w:sz w:val="14"/>
              </w:rPr>
            </w:pPr>
            <w:r>
              <w:rPr>
                <w:i/>
                <w:sz w:val="14"/>
              </w:rPr>
              <w:t>VFR</w:t>
            </w:r>
          </w:p>
        </w:tc>
        <w:tc>
          <w:tcPr>
            <w:tcW w:w="1260" w:type="dxa"/>
          </w:tcPr>
          <w:p w:rsidR="00A822BE" w:rsidRDefault="00A822BE">
            <w:pPr>
              <w:pStyle w:val="TableParagraph"/>
              <w:spacing w:before="9"/>
              <w:ind w:left="0"/>
              <w:jc w:val="left"/>
              <w:rPr>
                <w:b/>
                <w:sz w:val="14"/>
              </w:rPr>
            </w:pPr>
          </w:p>
          <w:p w:rsidR="00A822BE" w:rsidRDefault="0046556E">
            <w:pPr>
              <w:pStyle w:val="TableParagraph"/>
              <w:ind w:left="285" w:right="277"/>
              <w:rPr>
                <w:i/>
                <w:sz w:val="14"/>
              </w:rPr>
            </w:pPr>
            <w:r>
              <w:rPr>
                <w:i/>
                <w:sz w:val="14"/>
              </w:rPr>
              <w:t>Nil</w:t>
            </w:r>
          </w:p>
        </w:tc>
        <w:tc>
          <w:tcPr>
            <w:tcW w:w="1899" w:type="dxa"/>
          </w:tcPr>
          <w:p w:rsidR="00A822BE" w:rsidRDefault="0046556E">
            <w:pPr>
              <w:pStyle w:val="TableParagraph"/>
              <w:spacing w:before="90"/>
              <w:ind w:left="219" w:hanging="108"/>
              <w:jc w:val="left"/>
              <w:rPr>
                <w:sz w:val="14"/>
              </w:rPr>
            </w:pPr>
            <w:r>
              <w:rPr>
                <w:sz w:val="14"/>
              </w:rPr>
              <w:t>Услуга информисања вазду- хоплова у лету на захтев</w:t>
            </w:r>
          </w:p>
        </w:tc>
        <w:tc>
          <w:tcPr>
            <w:tcW w:w="1304" w:type="dxa"/>
          </w:tcPr>
          <w:p w:rsidR="00A822BE" w:rsidRDefault="0046556E">
            <w:pPr>
              <w:pStyle w:val="TableParagraph"/>
              <w:spacing w:before="10" w:line="161" w:lineRule="exact"/>
              <w:ind w:left="117" w:right="109"/>
              <w:rPr>
                <w:sz w:val="14"/>
              </w:rPr>
            </w:pPr>
            <w:r>
              <w:rPr>
                <w:sz w:val="14"/>
              </w:rPr>
              <w:t xml:space="preserve">250 </w:t>
            </w:r>
            <w:r>
              <w:rPr>
                <w:i/>
                <w:sz w:val="14"/>
              </w:rPr>
              <w:t xml:space="preserve">kts IAS </w:t>
            </w:r>
            <w:r>
              <w:rPr>
                <w:sz w:val="14"/>
              </w:rPr>
              <w:t>испод</w:t>
            </w:r>
          </w:p>
          <w:p w:rsidR="00A822BE" w:rsidRDefault="0046556E">
            <w:pPr>
              <w:pStyle w:val="TableParagraph"/>
              <w:spacing w:line="160" w:lineRule="exact"/>
              <w:ind w:left="117" w:right="109"/>
              <w:rPr>
                <w:i/>
                <w:sz w:val="14"/>
              </w:rPr>
            </w:pPr>
            <w:r>
              <w:rPr>
                <w:sz w:val="14"/>
              </w:rPr>
              <w:t xml:space="preserve">3.050 </w:t>
            </w:r>
            <w:r>
              <w:rPr>
                <w:i/>
                <w:sz w:val="14"/>
              </w:rPr>
              <w:t>m</w:t>
            </w:r>
          </w:p>
          <w:p w:rsidR="00A822BE" w:rsidRDefault="0046556E">
            <w:pPr>
              <w:pStyle w:val="TableParagraph"/>
              <w:spacing w:line="161" w:lineRule="exact"/>
              <w:ind w:left="117" w:right="106"/>
              <w:rPr>
                <w:i/>
                <w:sz w:val="14"/>
              </w:rPr>
            </w:pPr>
            <w:r>
              <w:rPr>
                <w:sz w:val="14"/>
              </w:rPr>
              <w:t xml:space="preserve">(10.000 </w:t>
            </w:r>
            <w:r>
              <w:rPr>
                <w:i/>
                <w:sz w:val="14"/>
              </w:rPr>
              <w:t>ft</w:t>
            </w:r>
            <w:r>
              <w:rPr>
                <w:sz w:val="14"/>
              </w:rPr>
              <w:t xml:space="preserve">) </w:t>
            </w:r>
            <w:r>
              <w:rPr>
                <w:i/>
                <w:sz w:val="14"/>
              </w:rPr>
              <w:t>AMSL</w:t>
            </w:r>
          </w:p>
        </w:tc>
        <w:tc>
          <w:tcPr>
            <w:tcW w:w="1602" w:type="dxa"/>
          </w:tcPr>
          <w:p w:rsidR="00A822BE" w:rsidRDefault="00A822BE">
            <w:pPr>
              <w:pStyle w:val="TableParagraph"/>
              <w:spacing w:before="9"/>
              <w:ind w:left="0"/>
              <w:jc w:val="left"/>
              <w:rPr>
                <w:b/>
                <w:sz w:val="14"/>
              </w:rPr>
            </w:pPr>
          </w:p>
          <w:p w:rsidR="00A822BE" w:rsidRDefault="0046556E">
            <w:pPr>
              <w:pStyle w:val="TableParagraph"/>
              <w:ind w:left="532" w:right="524"/>
              <w:rPr>
                <w:sz w:val="14"/>
              </w:rPr>
            </w:pPr>
            <w:r>
              <w:rPr>
                <w:sz w:val="14"/>
              </w:rPr>
              <w:t>Не (**)</w:t>
            </w:r>
          </w:p>
        </w:tc>
        <w:tc>
          <w:tcPr>
            <w:tcW w:w="1800" w:type="dxa"/>
          </w:tcPr>
          <w:p w:rsidR="00A822BE" w:rsidRDefault="00A822BE">
            <w:pPr>
              <w:pStyle w:val="TableParagraph"/>
              <w:spacing w:before="9"/>
              <w:ind w:left="0"/>
              <w:jc w:val="left"/>
              <w:rPr>
                <w:b/>
                <w:sz w:val="14"/>
              </w:rPr>
            </w:pPr>
          </w:p>
          <w:p w:rsidR="00A822BE" w:rsidRDefault="0046556E">
            <w:pPr>
              <w:pStyle w:val="TableParagraph"/>
              <w:ind w:left="627" w:right="620"/>
              <w:rPr>
                <w:sz w:val="14"/>
              </w:rPr>
            </w:pPr>
            <w:r>
              <w:rPr>
                <w:sz w:val="14"/>
              </w:rPr>
              <w:t>Не (**)</w:t>
            </w:r>
          </w:p>
        </w:tc>
        <w:tc>
          <w:tcPr>
            <w:tcW w:w="1015" w:type="dxa"/>
          </w:tcPr>
          <w:p w:rsidR="00A822BE" w:rsidRDefault="00A822BE">
            <w:pPr>
              <w:pStyle w:val="TableParagraph"/>
              <w:spacing w:before="9"/>
              <w:ind w:left="0"/>
              <w:jc w:val="left"/>
              <w:rPr>
                <w:b/>
                <w:sz w:val="14"/>
              </w:rPr>
            </w:pPr>
          </w:p>
          <w:p w:rsidR="00A822BE" w:rsidRDefault="0046556E">
            <w:pPr>
              <w:pStyle w:val="TableParagraph"/>
              <w:ind w:left="424"/>
              <w:jc w:val="left"/>
              <w:rPr>
                <w:sz w:val="14"/>
              </w:rPr>
            </w:pPr>
            <w:r>
              <w:rPr>
                <w:sz w:val="14"/>
              </w:rPr>
              <w:t>Не</w:t>
            </w:r>
          </w:p>
        </w:tc>
      </w:tr>
      <w:tr w:rsidR="00A822BE">
        <w:trPr>
          <w:trHeight w:val="520"/>
        </w:trPr>
        <w:tc>
          <w:tcPr>
            <w:tcW w:w="799" w:type="dxa"/>
            <w:vMerge w:val="restart"/>
          </w:tcPr>
          <w:p w:rsidR="00A822BE" w:rsidRDefault="00A822BE">
            <w:pPr>
              <w:pStyle w:val="TableParagraph"/>
              <w:ind w:left="0"/>
              <w:jc w:val="left"/>
              <w:rPr>
                <w:b/>
                <w:sz w:val="16"/>
              </w:rPr>
            </w:pPr>
          </w:p>
          <w:p w:rsidR="00A822BE" w:rsidRDefault="00A822BE">
            <w:pPr>
              <w:pStyle w:val="TableParagraph"/>
              <w:spacing w:before="9"/>
              <w:ind w:left="0"/>
              <w:jc w:val="left"/>
              <w:rPr>
                <w:b/>
                <w:sz w:val="21"/>
              </w:rPr>
            </w:pPr>
          </w:p>
          <w:p w:rsidR="00A822BE" w:rsidRDefault="0046556E">
            <w:pPr>
              <w:pStyle w:val="TableParagraph"/>
              <w:spacing w:before="1"/>
              <w:ind w:left="8"/>
              <w:rPr>
                <w:sz w:val="14"/>
              </w:rPr>
            </w:pPr>
            <w:r>
              <w:rPr>
                <w:sz w:val="14"/>
              </w:rPr>
              <w:t>G</w:t>
            </w:r>
          </w:p>
        </w:tc>
        <w:tc>
          <w:tcPr>
            <w:tcW w:w="799" w:type="dxa"/>
          </w:tcPr>
          <w:p w:rsidR="00A822BE" w:rsidRDefault="00A822BE">
            <w:pPr>
              <w:pStyle w:val="TableParagraph"/>
              <w:spacing w:before="9"/>
              <w:ind w:left="0"/>
              <w:jc w:val="left"/>
              <w:rPr>
                <w:b/>
                <w:sz w:val="14"/>
              </w:rPr>
            </w:pPr>
          </w:p>
          <w:p w:rsidR="00A822BE" w:rsidRDefault="0046556E">
            <w:pPr>
              <w:pStyle w:val="TableParagraph"/>
              <w:ind w:left="58" w:right="50"/>
              <w:rPr>
                <w:i/>
                <w:sz w:val="14"/>
              </w:rPr>
            </w:pPr>
            <w:r>
              <w:rPr>
                <w:i/>
                <w:sz w:val="14"/>
              </w:rPr>
              <w:t>IFR</w:t>
            </w:r>
          </w:p>
        </w:tc>
        <w:tc>
          <w:tcPr>
            <w:tcW w:w="1260" w:type="dxa"/>
          </w:tcPr>
          <w:p w:rsidR="00A822BE" w:rsidRDefault="00A822BE">
            <w:pPr>
              <w:pStyle w:val="TableParagraph"/>
              <w:spacing w:before="9"/>
              <w:ind w:left="0"/>
              <w:jc w:val="left"/>
              <w:rPr>
                <w:b/>
                <w:sz w:val="14"/>
              </w:rPr>
            </w:pPr>
          </w:p>
          <w:p w:rsidR="00A822BE" w:rsidRDefault="0046556E">
            <w:pPr>
              <w:pStyle w:val="TableParagraph"/>
              <w:ind w:left="285" w:right="277"/>
              <w:rPr>
                <w:i/>
                <w:sz w:val="14"/>
              </w:rPr>
            </w:pPr>
            <w:r>
              <w:rPr>
                <w:i/>
                <w:sz w:val="14"/>
              </w:rPr>
              <w:t>Nil</w:t>
            </w:r>
          </w:p>
        </w:tc>
        <w:tc>
          <w:tcPr>
            <w:tcW w:w="1899" w:type="dxa"/>
          </w:tcPr>
          <w:p w:rsidR="00A822BE" w:rsidRDefault="0046556E">
            <w:pPr>
              <w:pStyle w:val="TableParagraph"/>
              <w:spacing w:before="90"/>
              <w:ind w:left="219" w:hanging="108"/>
              <w:jc w:val="left"/>
              <w:rPr>
                <w:sz w:val="14"/>
              </w:rPr>
            </w:pPr>
            <w:r>
              <w:rPr>
                <w:sz w:val="14"/>
              </w:rPr>
              <w:t>Услуга информисања вазду- хоплова у лету на захтев</w:t>
            </w:r>
          </w:p>
        </w:tc>
        <w:tc>
          <w:tcPr>
            <w:tcW w:w="1304" w:type="dxa"/>
          </w:tcPr>
          <w:p w:rsidR="00A822BE" w:rsidRDefault="0046556E">
            <w:pPr>
              <w:pStyle w:val="TableParagraph"/>
              <w:spacing w:before="10" w:line="161" w:lineRule="exact"/>
              <w:ind w:left="117" w:right="109"/>
              <w:rPr>
                <w:sz w:val="14"/>
              </w:rPr>
            </w:pPr>
            <w:r>
              <w:rPr>
                <w:sz w:val="14"/>
              </w:rPr>
              <w:t xml:space="preserve">250 </w:t>
            </w:r>
            <w:r>
              <w:rPr>
                <w:i/>
                <w:sz w:val="14"/>
              </w:rPr>
              <w:t xml:space="preserve">kts IAS </w:t>
            </w:r>
            <w:r>
              <w:rPr>
                <w:sz w:val="14"/>
              </w:rPr>
              <w:t>испод</w:t>
            </w:r>
          </w:p>
          <w:p w:rsidR="00A822BE" w:rsidRDefault="0046556E">
            <w:pPr>
              <w:pStyle w:val="TableParagraph"/>
              <w:spacing w:line="160" w:lineRule="exact"/>
              <w:ind w:left="117" w:right="109"/>
              <w:rPr>
                <w:i/>
                <w:sz w:val="14"/>
              </w:rPr>
            </w:pPr>
            <w:r>
              <w:rPr>
                <w:sz w:val="14"/>
              </w:rPr>
              <w:t xml:space="preserve">3.050 </w:t>
            </w:r>
            <w:r>
              <w:rPr>
                <w:i/>
                <w:sz w:val="14"/>
              </w:rPr>
              <w:t>m</w:t>
            </w:r>
          </w:p>
          <w:p w:rsidR="00A822BE" w:rsidRDefault="0046556E">
            <w:pPr>
              <w:pStyle w:val="TableParagraph"/>
              <w:spacing w:line="161" w:lineRule="exact"/>
              <w:ind w:left="117" w:right="107"/>
              <w:rPr>
                <w:i/>
                <w:sz w:val="14"/>
              </w:rPr>
            </w:pPr>
            <w:r>
              <w:rPr>
                <w:sz w:val="14"/>
              </w:rPr>
              <w:t xml:space="preserve">(10.000 </w:t>
            </w:r>
            <w:r>
              <w:rPr>
                <w:i/>
                <w:sz w:val="14"/>
              </w:rPr>
              <w:t>ft</w:t>
            </w:r>
            <w:r>
              <w:rPr>
                <w:sz w:val="14"/>
              </w:rPr>
              <w:t xml:space="preserve">) </w:t>
            </w:r>
            <w:r>
              <w:rPr>
                <w:i/>
                <w:sz w:val="14"/>
              </w:rPr>
              <w:t>AMSL</w:t>
            </w:r>
          </w:p>
        </w:tc>
        <w:tc>
          <w:tcPr>
            <w:tcW w:w="1602" w:type="dxa"/>
          </w:tcPr>
          <w:p w:rsidR="00A822BE" w:rsidRDefault="00A822BE">
            <w:pPr>
              <w:pStyle w:val="TableParagraph"/>
              <w:spacing w:before="9"/>
              <w:ind w:left="0"/>
              <w:jc w:val="left"/>
              <w:rPr>
                <w:b/>
                <w:sz w:val="14"/>
              </w:rPr>
            </w:pPr>
          </w:p>
          <w:p w:rsidR="00A822BE" w:rsidRDefault="0046556E">
            <w:pPr>
              <w:pStyle w:val="TableParagraph"/>
              <w:ind w:left="531" w:right="524"/>
              <w:rPr>
                <w:sz w:val="14"/>
              </w:rPr>
            </w:pPr>
            <w:r>
              <w:rPr>
                <w:sz w:val="14"/>
              </w:rPr>
              <w:t>Да (**)</w:t>
            </w:r>
          </w:p>
        </w:tc>
        <w:tc>
          <w:tcPr>
            <w:tcW w:w="1800" w:type="dxa"/>
          </w:tcPr>
          <w:p w:rsidR="00A822BE" w:rsidRDefault="00A822BE">
            <w:pPr>
              <w:pStyle w:val="TableParagraph"/>
              <w:spacing w:before="9"/>
              <w:ind w:left="0"/>
              <w:jc w:val="left"/>
              <w:rPr>
                <w:b/>
                <w:sz w:val="14"/>
              </w:rPr>
            </w:pPr>
          </w:p>
          <w:p w:rsidR="00A822BE" w:rsidRDefault="0046556E">
            <w:pPr>
              <w:pStyle w:val="TableParagraph"/>
              <w:ind w:left="627" w:right="620"/>
              <w:rPr>
                <w:sz w:val="14"/>
              </w:rPr>
            </w:pPr>
            <w:r>
              <w:rPr>
                <w:sz w:val="14"/>
              </w:rPr>
              <w:t>Не (**)</w:t>
            </w:r>
          </w:p>
        </w:tc>
        <w:tc>
          <w:tcPr>
            <w:tcW w:w="1015" w:type="dxa"/>
          </w:tcPr>
          <w:p w:rsidR="00A822BE" w:rsidRDefault="00A822BE">
            <w:pPr>
              <w:pStyle w:val="TableParagraph"/>
              <w:spacing w:before="9"/>
              <w:ind w:left="0"/>
              <w:jc w:val="left"/>
              <w:rPr>
                <w:b/>
                <w:sz w:val="14"/>
              </w:rPr>
            </w:pPr>
          </w:p>
          <w:p w:rsidR="00A822BE" w:rsidRDefault="0046556E">
            <w:pPr>
              <w:pStyle w:val="TableParagraph"/>
              <w:ind w:left="424"/>
              <w:jc w:val="left"/>
              <w:rPr>
                <w:sz w:val="14"/>
              </w:rPr>
            </w:pPr>
            <w:r>
              <w:rPr>
                <w:sz w:val="14"/>
              </w:rPr>
              <w:t>Не</w:t>
            </w:r>
          </w:p>
        </w:tc>
      </w:tr>
      <w:tr w:rsidR="00A822BE">
        <w:trPr>
          <w:trHeight w:val="520"/>
        </w:trPr>
        <w:tc>
          <w:tcPr>
            <w:tcW w:w="799" w:type="dxa"/>
            <w:vMerge/>
            <w:tcBorders>
              <w:top w:val="nil"/>
            </w:tcBorders>
          </w:tcPr>
          <w:p w:rsidR="00A822BE" w:rsidRDefault="00A822BE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</w:tcPr>
          <w:p w:rsidR="00A822BE" w:rsidRDefault="00A822BE">
            <w:pPr>
              <w:pStyle w:val="TableParagraph"/>
              <w:spacing w:before="9"/>
              <w:ind w:left="0"/>
              <w:jc w:val="left"/>
              <w:rPr>
                <w:b/>
                <w:sz w:val="14"/>
              </w:rPr>
            </w:pPr>
          </w:p>
          <w:p w:rsidR="00A822BE" w:rsidRDefault="0046556E">
            <w:pPr>
              <w:pStyle w:val="TableParagraph"/>
              <w:ind w:left="57" w:right="50"/>
              <w:rPr>
                <w:i/>
                <w:sz w:val="14"/>
              </w:rPr>
            </w:pPr>
            <w:r>
              <w:rPr>
                <w:i/>
                <w:sz w:val="14"/>
              </w:rPr>
              <w:t>VFR</w:t>
            </w:r>
          </w:p>
        </w:tc>
        <w:tc>
          <w:tcPr>
            <w:tcW w:w="1260" w:type="dxa"/>
          </w:tcPr>
          <w:p w:rsidR="00A822BE" w:rsidRDefault="00A822BE">
            <w:pPr>
              <w:pStyle w:val="TableParagraph"/>
              <w:spacing w:before="9"/>
              <w:ind w:left="0"/>
              <w:jc w:val="left"/>
              <w:rPr>
                <w:b/>
                <w:sz w:val="14"/>
              </w:rPr>
            </w:pPr>
          </w:p>
          <w:p w:rsidR="00A822BE" w:rsidRDefault="0046556E">
            <w:pPr>
              <w:pStyle w:val="TableParagraph"/>
              <w:ind w:left="284" w:right="277"/>
              <w:rPr>
                <w:i/>
                <w:sz w:val="14"/>
              </w:rPr>
            </w:pPr>
            <w:r>
              <w:rPr>
                <w:i/>
                <w:sz w:val="14"/>
              </w:rPr>
              <w:t>Nil</w:t>
            </w:r>
          </w:p>
        </w:tc>
        <w:tc>
          <w:tcPr>
            <w:tcW w:w="1899" w:type="dxa"/>
          </w:tcPr>
          <w:p w:rsidR="00A822BE" w:rsidRDefault="0046556E">
            <w:pPr>
              <w:pStyle w:val="TableParagraph"/>
              <w:spacing w:before="90"/>
              <w:ind w:left="219" w:hanging="108"/>
              <w:jc w:val="left"/>
              <w:rPr>
                <w:sz w:val="14"/>
              </w:rPr>
            </w:pPr>
            <w:r>
              <w:rPr>
                <w:sz w:val="14"/>
              </w:rPr>
              <w:t>Услуга информисања вазду- хоплова у лету на захтев</w:t>
            </w:r>
          </w:p>
        </w:tc>
        <w:tc>
          <w:tcPr>
            <w:tcW w:w="1304" w:type="dxa"/>
          </w:tcPr>
          <w:p w:rsidR="00A822BE" w:rsidRDefault="0046556E">
            <w:pPr>
              <w:pStyle w:val="TableParagraph"/>
              <w:spacing w:before="10" w:line="161" w:lineRule="exact"/>
              <w:ind w:left="116" w:right="109"/>
              <w:rPr>
                <w:sz w:val="14"/>
              </w:rPr>
            </w:pPr>
            <w:r>
              <w:rPr>
                <w:sz w:val="14"/>
              </w:rPr>
              <w:t xml:space="preserve">250 </w:t>
            </w:r>
            <w:r>
              <w:rPr>
                <w:i/>
                <w:sz w:val="14"/>
              </w:rPr>
              <w:t xml:space="preserve">kts IAS </w:t>
            </w:r>
            <w:r>
              <w:rPr>
                <w:sz w:val="14"/>
              </w:rPr>
              <w:t>испод</w:t>
            </w:r>
          </w:p>
          <w:p w:rsidR="00A822BE" w:rsidRDefault="0046556E">
            <w:pPr>
              <w:pStyle w:val="TableParagraph"/>
              <w:spacing w:line="160" w:lineRule="exact"/>
              <w:ind w:left="116" w:right="109"/>
              <w:rPr>
                <w:i/>
                <w:sz w:val="14"/>
              </w:rPr>
            </w:pPr>
            <w:r>
              <w:rPr>
                <w:sz w:val="14"/>
              </w:rPr>
              <w:t xml:space="preserve">3.050 </w:t>
            </w:r>
            <w:r>
              <w:rPr>
                <w:i/>
                <w:sz w:val="14"/>
              </w:rPr>
              <w:t>m</w:t>
            </w:r>
          </w:p>
          <w:p w:rsidR="00A822BE" w:rsidRDefault="0046556E">
            <w:pPr>
              <w:pStyle w:val="TableParagraph"/>
              <w:spacing w:line="161" w:lineRule="exact"/>
              <w:ind w:left="117" w:right="107"/>
              <w:rPr>
                <w:i/>
                <w:sz w:val="14"/>
              </w:rPr>
            </w:pPr>
            <w:r>
              <w:rPr>
                <w:sz w:val="14"/>
              </w:rPr>
              <w:t xml:space="preserve">(10.000 </w:t>
            </w:r>
            <w:r>
              <w:rPr>
                <w:i/>
                <w:sz w:val="14"/>
              </w:rPr>
              <w:t>ft</w:t>
            </w:r>
            <w:r>
              <w:rPr>
                <w:sz w:val="14"/>
              </w:rPr>
              <w:t xml:space="preserve">) </w:t>
            </w:r>
            <w:r>
              <w:rPr>
                <w:i/>
                <w:sz w:val="14"/>
              </w:rPr>
              <w:t>AMSL</w:t>
            </w:r>
          </w:p>
        </w:tc>
        <w:tc>
          <w:tcPr>
            <w:tcW w:w="1602" w:type="dxa"/>
          </w:tcPr>
          <w:p w:rsidR="00A822BE" w:rsidRDefault="00A822BE">
            <w:pPr>
              <w:pStyle w:val="TableParagraph"/>
              <w:spacing w:before="9"/>
              <w:ind w:left="0"/>
              <w:jc w:val="left"/>
              <w:rPr>
                <w:b/>
                <w:sz w:val="14"/>
              </w:rPr>
            </w:pPr>
          </w:p>
          <w:p w:rsidR="00A822BE" w:rsidRDefault="0046556E">
            <w:pPr>
              <w:pStyle w:val="TableParagraph"/>
              <w:ind w:left="531" w:right="524"/>
              <w:rPr>
                <w:sz w:val="14"/>
              </w:rPr>
            </w:pPr>
            <w:r>
              <w:rPr>
                <w:sz w:val="14"/>
              </w:rPr>
              <w:t>Не (**)</w:t>
            </w:r>
          </w:p>
        </w:tc>
        <w:tc>
          <w:tcPr>
            <w:tcW w:w="1800" w:type="dxa"/>
          </w:tcPr>
          <w:p w:rsidR="00A822BE" w:rsidRDefault="00A822BE">
            <w:pPr>
              <w:pStyle w:val="TableParagraph"/>
              <w:spacing w:before="9"/>
              <w:ind w:left="0"/>
              <w:jc w:val="left"/>
              <w:rPr>
                <w:b/>
                <w:sz w:val="14"/>
              </w:rPr>
            </w:pPr>
          </w:p>
          <w:p w:rsidR="00A822BE" w:rsidRDefault="0046556E">
            <w:pPr>
              <w:pStyle w:val="TableParagraph"/>
              <w:ind w:left="626" w:right="620"/>
              <w:rPr>
                <w:sz w:val="14"/>
              </w:rPr>
            </w:pPr>
            <w:r>
              <w:rPr>
                <w:sz w:val="14"/>
              </w:rPr>
              <w:t>Не (**)</w:t>
            </w:r>
          </w:p>
        </w:tc>
        <w:tc>
          <w:tcPr>
            <w:tcW w:w="1015" w:type="dxa"/>
          </w:tcPr>
          <w:p w:rsidR="00A822BE" w:rsidRDefault="00A822BE">
            <w:pPr>
              <w:pStyle w:val="TableParagraph"/>
              <w:spacing w:before="9"/>
              <w:ind w:left="0"/>
              <w:jc w:val="left"/>
              <w:rPr>
                <w:b/>
                <w:sz w:val="14"/>
              </w:rPr>
            </w:pPr>
          </w:p>
          <w:p w:rsidR="00A822BE" w:rsidRDefault="0046556E">
            <w:pPr>
              <w:pStyle w:val="TableParagraph"/>
              <w:ind w:left="424"/>
              <w:jc w:val="left"/>
              <w:rPr>
                <w:sz w:val="14"/>
              </w:rPr>
            </w:pPr>
            <w:r>
              <w:rPr>
                <w:sz w:val="14"/>
              </w:rPr>
              <w:t>Не</w:t>
            </w:r>
          </w:p>
        </w:tc>
      </w:tr>
      <w:tr w:rsidR="00A822BE">
        <w:trPr>
          <w:trHeight w:val="1000"/>
        </w:trPr>
        <w:tc>
          <w:tcPr>
            <w:tcW w:w="10478" w:type="dxa"/>
            <w:gridSpan w:val="8"/>
          </w:tcPr>
          <w:p w:rsidR="00A822BE" w:rsidRDefault="0046556E">
            <w:pPr>
              <w:pStyle w:val="TableParagraph"/>
              <w:tabs>
                <w:tab w:val="left" w:pos="508"/>
              </w:tabs>
              <w:spacing w:before="10" w:line="161" w:lineRule="exact"/>
              <w:ind w:left="55"/>
              <w:jc w:val="left"/>
              <w:rPr>
                <w:sz w:val="14"/>
              </w:rPr>
            </w:pPr>
            <w:r>
              <w:rPr>
                <w:sz w:val="14"/>
              </w:rPr>
              <w:t>(*)</w:t>
            </w:r>
            <w:r>
              <w:rPr>
                <w:sz w:val="14"/>
              </w:rPr>
              <w:tab/>
            </w:r>
            <w:r>
              <w:rPr>
                <w:spacing w:val="-3"/>
                <w:sz w:val="14"/>
              </w:rPr>
              <w:t xml:space="preserve">Ако </w:t>
            </w:r>
            <w:r>
              <w:rPr>
                <w:sz w:val="14"/>
              </w:rPr>
              <w:t xml:space="preserve">је прелазна апсолутна висина испод 3.050 </w:t>
            </w:r>
            <w:r>
              <w:rPr>
                <w:i/>
                <w:sz w:val="14"/>
              </w:rPr>
              <w:t xml:space="preserve">m </w:t>
            </w:r>
            <w:r>
              <w:rPr>
                <w:sz w:val="14"/>
              </w:rPr>
              <w:t xml:space="preserve">(10.000 </w:t>
            </w:r>
            <w:r>
              <w:rPr>
                <w:i/>
                <w:sz w:val="14"/>
              </w:rPr>
              <w:t>ft</w:t>
            </w:r>
            <w:r>
              <w:rPr>
                <w:sz w:val="14"/>
              </w:rPr>
              <w:t xml:space="preserve">) </w:t>
            </w:r>
            <w:r>
              <w:rPr>
                <w:i/>
                <w:sz w:val="14"/>
              </w:rPr>
              <w:t>AMSL</w:t>
            </w:r>
            <w:r>
              <w:rPr>
                <w:sz w:val="14"/>
              </w:rPr>
              <w:t xml:space="preserve">, треба употребити </w:t>
            </w:r>
            <w:r>
              <w:rPr>
                <w:i/>
                <w:sz w:val="14"/>
              </w:rPr>
              <w:t xml:space="preserve">FL 100 </w:t>
            </w:r>
            <w:r>
              <w:rPr>
                <w:sz w:val="14"/>
              </w:rPr>
              <w:t>уместо 10.000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i/>
                <w:sz w:val="14"/>
              </w:rPr>
              <w:t>ft</w:t>
            </w:r>
            <w:r>
              <w:rPr>
                <w:sz w:val="14"/>
              </w:rPr>
              <w:t>.</w:t>
            </w:r>
          </w:p>
          <w:p w:rsidR="00A822BE" w:rsidRDefault="0046556E">
            <w:pPr>
              <w:pStyle w:val="TableParagraph"/>
              <w:spacing w:line="160" w:lineRule="exact"/>
              <w:ind w:left="508"/>
              <w:jc w:val="left"/>
              <w:rPr>
                <w:sz w:val="14"/>
              </w:rPr>
            </w:pPr>
            <w:r>
              <w:rPr>
                <w:sz w:val="14"/>
              </w:rPr>
              <w:t>Надлежни орган може, такође, да изузме типове ваздухоплова који из техничких или безбедносних разлога не могу да одржавају ову брзину.</w:t>
            </w:r>
          </w:p>
          <w:p w:rsidR="00A822BE" w:rsidRDefault="0046556E">
            <w:pPr>
              <w:pStyle w:val="TableParagraph"/>
              <w:tabs>
                <w:tab w:val="left" w:pos="508"/>
              </w:tabs>
              <w:ind w:left="508" w:right="43" w:hanging="454"/>
              <w:jc w:val="left"/>
              <w:rPr>
                <w:sz w:val="14"/>
              </w:rPr>
            </w:pPr>
            <w:r>
              <w:rPr>
                <w:sz w:val="14"/>
              </w:rPr>
              <w:t>(**)</w:t>
            </w:r>
            <w:r>
              <w:rPr>
                <w:sz w:val="14"/>
              </w:rPr>
              <w:tab/>
              <w:t>Пилоти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морају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одржавају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сталну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говорну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комуникацију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ваздух-земља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потреби,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успоставе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двосмерну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комуникацију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одговарајућем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комуникационом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 xml:space="preserve">каналу у </w:t>
            </w:r>
            <w:r>
              <w:rPr>
                <w:i/>
                <w:sz w:val="14"/>
              </w:rPr>
              <w:t>RMZ</w:t>
            </w:r>
            <w:r>
              <w:rPr>
                <w:sz w:val="14"/>
              </w:rPr>
              <w:t>.</w:t>
            </w:r>
          </w:p>
          <w:p w:rsidR="00A822BE" w:rsidRDefault="0046556E">
            <w:pPr>
              <w:pStyle w:val="TableParagraph"/>
              <w:ind w:left="508" w:hanging="454"/>
              <w:jc w:val="left"/>
              <w:rPr>
                <w:sz w:val="14"/>
              </w:rPr>
            </w:pPr>
            <w:r>
              <w:rPr>
                <w:sz w:val="14"/>
              </w:rPr>
              <w:t xml:space="preserve">(***) Говорна комуникација ваздух-земља је обавезна за летове којима се пружа саветодавна услуга. Пилоти морају да одржавају сталну говорну комуникацију ваздух –зе- мља и, по потреби, успоставе двосмерну комуникацију на одговарајућем комуникационом каналу </w:t>
            </w:r>
            <w:r>
              <w:rPr>
                <w:sz w:val="14"/>
              </w:rPr>
              <w:t xml:space="preserve">у </w:t>
            </w:r>
            <w:r>
              <w:rPr>
                <w:i/>
                <w:sz w:val="14"/>
              </w:rPr>
              <w:t>RMZ</w:t>
            </w:r>
            <w:r>
              <w:rPr>
                <w:sz w:val="14"/>
              </w:rPr>
              <w:t>.</w:t>
            </w:r>
          </w:p>
        </w:tc>
      </w:tr>
    </w:tbl>
    <w:p w:rsidR="00A822BE" w:rsidRDefault="00A822BE">
      <w:pPr>
        <w:pStyle w:val="BodyText"/>
        <w:ind w:left="0" w:firstLine="0"/>
        <w:jc w:val="left"/>
        <w:rPr>
          <w:b/>
          <w:sz w:val="20"/>
        </w:rPr>
      </w:pPr>
    </w:p>
    <w:p w:rsidR="00A822BE" w:rsidRDefault="00A822BE">
      <w:pPr>
        <w:pStyle w:val="BodyText"/>
        <w:spacing w:before="1"/>
        <w:ind w:left="0" w:firstLine="0"/>
        <w:jc w:val="left"/>
        <w:rPr>
          <w:b/>
          <w:sz w:val="22"/>
        </w:rPr>
      </w:pPr>
    </w:p>
    <w:p w:rsidR="00A822BE" w:rsidRDefault="0046556E">
      <w:pPr>
        <w:spacing w:before="92"/>
        <w:ind w:left="245" w:right="538"/>
        <w:jc w:val="center"/>
        <w:rPr>
          <w:i/>
          <w:sz w:val="18"/>
        </w:rPr>
      </w:pPr>
      <w:r>
        <w:rPr>
          <w:i/>
          <w:sz w:val="18"/>
        </w:rPr>
        <w:t>Додатак 5</w:t>
      </w:r>
    </w:p>
    <w:p w:rsidR="00A822BE" w:rsidRDefault="0046556E">
      <w:pPr>
        <w:pStyle w:val="Heading2"/>
        <w:spacing w:before="109" w:line="367" w:lineRule="auto"/>
        <w:ind w:left="1199" w:right="1493"/>
        <w:jc w:val="center"/>
      </w:pPr>
      <w:r>
        <w:t>Техничке спецификације везане за осматрања из ваздухоплова и извештаје говорном комуникацијом А. ИНСТРУКЦИЈЕ ЗА ИЗВЕШТАВАЊЕ</w:t>
      </w:r>
    </w:p>
    <w:p w:rsidR="00A822BE" w:rsidRDefault="0046556E">
      <w:pPr>
        <w:spacing w:before="87"/>
        <w:ind w:left="515"/>
        <w:rPr>
          <w:b/>
          <w:i/>
          <w:sz w:val="18"/>
        </w:rPr>
      </w:pPr>
      <w:r>
        <w:rPr>
          <w:b/>
          <w:sz w:val="18"/>
        </w:rPr>
        <w:t xml:space="preserve">МОДЕЛ </w:t>
      </w:r>
      <w:r>
        <w:rPr>
          <w:b/>
          <w:i/>
          <w:sz w:val="18"/>
        </w:rPr>
        <w:t>AIREP SPECIAL</w:t>
      </w:r>
    </w:p>
    <w:p w:rsidR="00A822BE" w:rsidRDefault="00A822BE">
      <w:pPr>
        <w:pStyle w:val="BodyText"/>
        <w:spacing w:before="4"/>
        <w:ind w:left="0" w:firstLine="0"/>
        <w:jc w:val="left"/>
        <w:rPr>
          <w:b/>
          <w:i/>
          <w:sz w:val="21"/>
        </w:rPr>
      </w:pPr>
    </w:p>
    <w:tbl>
      <w:tblPr>
        <w:tblW w:w="0" w:type="auto"/>
        <w:tblInd w:w="9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061"/>
        <w:gridCol w:w="5896"/>
      </w:tblGrid>
      <w:tr w:rsidR="00A822BE">
        <w:trPr>
          <w:trHeight w:val="200"/>
        </w:trPr>
        <w:tc>
          <w:tcPr>
            <w:tcW w:w="737" w:type="dxa"/>
          </w:tcPr>
          <w:p w:rsidR="00A822BE" w:rsidRDefault="0046556E">
            <w:pPr>
              <w:pStyle w:val="TableParagraph"/>
              <w:spacing w:before="18"/>
              <w:ind w:left="177" w:right="167"/>
              <w:rPr>
                <w:sz w:val="14"/>
              </w:rPr>
            </w:pPr>
            <w:r>
              <w:rPr>
                <w:sz w:val="14"/>
              </w:rPr>
              <w:t>ITEM</w:t>
            </w:r>
          </w:p>
        </w:tc>
        <w:tc>
          <w:tcPr>
            <w:tcW w:w="3061" w:type="dxa"/>
          </w:tcPr>
          <w:p w:rsidR="00A822BE" w:rsidRDefault="0046556E">
            <w:pPr>
              <w:pStyle w:val="TableParagraph"/>
              <w:spacing w:before="18"/>
              <w:jc w:val="left"/>
              <w:rPr>
                <w:sz w:val="14"/>
              </w:rPr>
            </w:pPr>
            <w:r>
              <w:rPr>
                <w:sz w:val="14"/>
              </w:rPr>
              <w:t>PARAMETER</w:t>
            </w:r>
          </w:p>
        </w:tc>
        <w:tc>
          <w:tcPr>
            <w:tcW w:w="5896" w:type="dxa"/>
          </w:tcPr>
          <w:p w:rsidR="00A822BE" w:rsidRDefault="0046556E">
            <w:pPr>
              <w:pStyle w:val="TableParagraph"/>
              <w:spacing w:before="18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TRANSMIT IN TELEPHONY as appropriate</w:t>
            </w:r>
          </w:p>
        </w:tc>
      </w:tr>
      <w:tr w:rsidR="00A822BE">
        <w:trPr>
          <w:trHeight w:val="360"/>
        </w:trPr>
        <w:tc>
          <w:tcPr>
            <w:tcW w:w="737" w:type="dxa"/>
          </w:tcPr>
          <w:p w:rsidR="00A822BE" w:rsidRDefault="0046556E">
            <w:pPr>
              <w:pStyle w:val="TableParagraph"/>
              <w:spacing w:before="18"/>
              <w:ind w:left="9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3061" w:type="dxa"/>
          </w:tcPr>
          <w:p w:rsidR="00A822BE" w:rsidRDefault="0046556E">
            <w:pPr>
              <w:pStyle w:val="TableParagraph"/>
              <w:spacing w:before="18" w:line="161" w:lineRule="exact"/>
              <w:jc w:val="left"/>
              <w:rPr>
                <w:sz w:val="14"/>
              </w:rPr>
            </w:pPr>
            <w:r>
              <w:rPr>
                <w:sz w:val="14"/>
              </w:rPr>
              <w:t>Message-type designator</w:t>
            </w:r>
          </w:p>
          <w:p w:rsidR="00A822BE" w:rsidRDefault="0046556E">
            <w:pPr>
              <w:pStyle w:val="TableParagraph"/>
              <w:spacing w:line="161" w:lineRule="exact"/>
              <w:jc w:val="left"/>
              <w:rPr>
                <w:sz w:val="14"/>
              </w:rPr>
            </w:pPr>
            <w:r>
              <w:rPr>
                <w:w w:val="66"/>
                <w:sz w:val="14"/>
              </w:rPr>
              <w:t xml:space="preserve"> </w:t>
            </w:r>
            <w:r>
              <w:rPr>
                <w:sz w:val="14"/>
              </w:rPr>
              <w:t>– special air-report</w:t>
            </w:r>
          </w:p>
        </w:tc>
        <w:tc>
          <w:tcPr>
            <w:tcW w:w="5896" w:type="dxa"/>
          </w:tcPr>
          <w:p w:rsidR="00A822BE" w:rsidRDefault="0046556E">
            <w:pPr>
              <w:pStyle w:val="TableParagraph"/>
              <w:spacing w:before="18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[AIREP] SPECIAL</w:t>
            </w:r>
          </w:p>
        </w:tc>
      </w:tr>
    </w:tbl>
    <w:p w:rsidR="00A822BE" w:rsidRDefault="00A822BE">
      <w:pPr>
        <w:pStyle w:val="BodyText"/>
        <w:spacing w:before="9"/>
        <w:ind w:left="0" w:firstLine="0"/>
        <w:jc w:val="left"/>
        <w:rPr>
          <w:b/>
          <w:i/>
          <w:sz w:val="17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9"/>
        <w:gridCol w:w="737"/>
        <w:gridCol w:w="3061"/>
        <w:gridCol w:w="5896"/>
      </w:tblGrid>
      <w:tr w:rsidR="00A822BE">
        <w:trPr>
          <w:trHeight w:val="200"/>
        </w:trPr>
        <w:tc>
          <w:tcPr>
            <w:tcW w:w="789" w:type="dxa"/>
            <w:vMerge w:val="restart"/>
          </w:tcPr>
          <w:p w:rsidR="00A822BE" w:rsidRDefault="0046556E">
            <w:pPr>
              <w:pStyle w:val="TableParagraph"/>
              <w:spacing w:before="18"/>
              <w:ind w:left="131"/>
              <w:jc w:val="left"/>
              <w:rPr>
                <w:sz w:val="14"/>
              </w:rPr>
            </w:pPr>
            <w:r>
              <w:rPr>
                <w:sz w:val="14"/>
              </w:rPr>
              <w:t>Section 1</w:t>
            </w:r>
          </w:p>
        </w:tc>
        <w:tc>
          <w:tcPr>
            <w:tcW w:w="737" w:type="dxa"/>
          </w:tcPr>
          <w:p w:rsidR="00A822BE" w:rsidRDefault="0046556E">
            <w:pPr>
              <w:pStyle w:val="TableParagraph"/>
              <w:spacing w:before="18"/>
              <w:ind w:left="8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3061" w:type="dxa"/>
          </w:tcPr>
          <w:p w:rsidR="00A822BE" w:rsidRDefault="0046556E">
            <w:pPr>
              <w:pStyle w:val="TableParagraph"/>
              <w:spacing w:before="18"/>
              <w:jc w:val="left"/>
              <w:rPr>
                <w:sz w:val="14"/>
              </w:rPr>
            </w:pPr>
            <w:r>
              <w:rPr>
                <w:sz w:val="14"/>
              </w:rPr>
              <w:t>Aircraft identification</w:t>
            </w:r>
          </w:p>
        </w:tc>
        <w:tc>
          <w:tcPr>
            <w:tcW w:w="5896" w:type="dxa"/>
          </w:tcPr>
          <w:p w:rsidR="00A822BE" w:rsidRDefault="0046556E">
            <w:pPr>
              <w:pStyle w:val="TableParagraph"/>
              <w:spacing w:before="18"/>
              <w:jc w:val="left"/>
              <w:rPr>
                <w:sz w:val="14"/>
              </w:rPr>
            </w:pPr>
            <w:r>
              <w:rPr>
                <w:sz w:val="14"/>
              </w:rPr>
              <w:t>(aircraft identification)</w:t>
            </w:r>
          </w:p>
        </w:tc>
      </w:tr>
      <w:tr w:rsidR="00A822BE">
        <w:trPr>
          <w:trHeight w:val="680"/>
        </w:trPr>
        <w:tc>
          <w:tcPr>
            <w:tcW w:w="789" w:type="dxa"/>
            <w:vMerge/>
            <w:tcBorders>
              <w:top w:val="nil"/>
            </w:tcBorders>
          </w:tcPr>
          <w:p w:rsidR="00A822BE" w:rsidRDefault="00A822BE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</w:tcPr>
          <w:p w:rsidR="00A822BE" w:rsidRDefault="0046556E">
            <w:pPr>
              <w:pStyle w:val="TableParagraph"/>
              <w:spacing w:before="18"/>
              <w:ind w:left="9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3061" w:type="dxa"/>
          </w:tcPr>
          <w:p w:rsidR="00A822BE" w:rsidRDefault="0046556E">
            <w:pPr>
              <w:pStyle w:val="TableParagraph"/>
              <w:spacing w:before="18"/>
              <w:jc w:val="left"/>
              <w:rPr>
                <w:sz w:val="14"/>
              </w:rPr>
            </w:pPr>
            <w:r>
              <w:rPr>
                <w:sz w:val="14"/>
              </w:rPr>
              <w:t>Position</w:t>
            </w:r>
          </w:p>
        </w:tc>
        <w:tc>
          <w:tcPr>
            <w:tcW w:w="5896" w:type="dxa"/>
          </w:tcPr>
          <w:p w:rsidR="00A822BE" w:rsidRDefault="0046556E">
            <w:pPr>
              <w:pStyle w:val="TableParagraph"/>
              <w:spacing w:before="18"/>
              <w:ind w:right="3823"/>
              <w:jc w:val="left"/>
              <w:rPr>
                <w:sz w:val="14"/>
              </w:rPr>
            </w:pPr>
            <w:r>
              <w:rPr>
                <w:sz w:val="14"/>
              </w:rPr>
              <w:t>POSITION (latitude and longitude) OVER (significant point)</w:t>
            </w:r>
          </w:p>
          <w:p w:rsidR="00A822BE" w:rsidRDefault="0046556E">
            <w:pPr>
              <w:pStyle w:val="TableParagraph"/>
              <w:ind w:right="3668"/>
              <w:jc w:val="left"/>
              <w:rPr>
                <w:sz w:val="14"/>
              </w:rPr>
            </w:pPr>
            <w:r>
              <w:rPr>
                <w:sz w:val="14"/>
              </w:rPr>
              <w:t>ABEAM (significant point) (significant point) (bearing) (distance)</w:t>
            </w:r>
          </w:p>
        </w:tc>
      </w:tr>
      <w:tr w:rsidR="00A822BE">
        <w:trPr>
          <w:trHeight w:val="200"/>
        </w:trPr>
        <w:tc>
          <w:tcPr>
            <w:tcW w:w="789" w:type="dxa"/>
            <w:vMerge/>
            <w:tcBorders>
              <w:top w:val="nil"/>
            </w:tcBorders>
          </w:tcPr>
          <w:p w:rsidR="00A822BE" w:rsidRDefault="00A822BE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</w:tcPr>
          <w:p w:rsidR="00A822BE" w:rsidRDefault="0046556E">
            <w:pPr>
              <w:pStyle w:val="TableParagraph"/>
              <w:spacing w:before="18"/>
              <w:ind w:left="9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3061" w:type="dxa"/>
          </w:tcPr>
          <w:p w:rsidR="00A822BE" w:rsidRDefault="0046556E">
            <w:pPr>
              <w:pStyle w:val="TableParagraph"/>
              <w:spacing w:before="18"/>
              <w:jc w:val="left"/>
              <w:rPr>
                <w:sz w:val="14"/>
              </w:rPr>
            </w:pPr>
            <w:r>
              <w:rPr>
                <w:sz w:val="14"/>
              </w:rPr>
              <w:t>Time</w:t>
            </w:r>
          </w:p>
        </w:tc>
        <w:tc>
          <w:tcPr>
            <w:tcW w:w="5896" w:type="dxa"/>
          </w:tcPr>
          <w:p w:rsidR="00A822BE" w:rsidRDefault="0046556E">
            <w:pPr>
              <w:pStyle w:val="TableParagraph"/>
              <w:spacing w:before="18"/>
              <w:jc w:val="left"/>
              <w:rPr>
                <w:sz w:val="14"/>
              </w:rPr>
            </w:pPr>
            <w:r>
              <w:rPr>
                <w:sz w:val="14"/>
              </w:rPr>
              <w:t>(time)</w:t>
            </w:r>
          </w:p>
        </w:tc>
      </w:tr>
      <w:tr w:rsidR="00A822BE">
        <w:trPr>
          <w:trHeight w:val="520"/>
        </w:trPr>
        <w:tc>
          <w:tcPr>
            <w:tcW w:w="789" w:type="dxa"/>
            <w:vMerge/>
            <w:tcBorders>
              <w:top w:val="nil"/>
            </w:tcBorders>
          </w:tcPr>
          <w:p w:rsidR="00A822BE" w:rsidRDefault="00A822BE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</w:tcPr>
          <w:p w:rsidR="00A822BE" w:rsidRDefault="0046556E">
            <w:pPr>
              <w:pStyle w:val="TableParagraph"/>
              <w:spacing w:before="18"/>
              <w:ind w:left="9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3061" w:type="dxa"/>
          </w:tcPr>
          <w:p w:rsidR="00A822BE" w:rsidRDefault="0046556E">
            <w:pPr>
              <w:pStyle w:val="TableParagraph"/>
              <w:spacing w:before="18"/>
              <w:jc w:val="left"/>
              <w:rPr>
                <w:sz w:val="14"/>
              </w:rPr>
            </w:pPr>
            <w:r>
              <w:rPr>
                <w:sz w:val="14"/>
              </w:rPr>
              <w:t>Level</w:t>
            </w:r>
          </w:p>
        </w:tc>
        <w:tc>
          <w:tcPr>
            <w:tcW w:w="5896" w:type="dxa"/>
          </w:tcPr>
          <w:p w:rsidR="00A822BE" w:rsidRDefault="0046556E">
            <w:pPr>
              <w:pStyle w:val="TableParagraph"/>
              <w:spacing w:before="18" w:line="161" w:lineRule="exact"/>
              <w:jc w:val="left"/>
              <w:rPr>
                <w:sz w:val="14"/>
              </w:rPr>
            </w:pPr>
            <w:r>
              <w:rPr>
                <w:sz w:val="14"/>
              </w:rPr>
              <w:t>FLIGHT LEVEL (number) or (number) METRES or FEET</w:t>
            </w:r>
          </w:p>
          <w:p w:rsidR="00A822BE" w:rsidRDefault="0046556E">
            <w:pPr>
              <w:pStyle w:val="TableParagraph"/>
              <w:ind w:right="659"/>
              <w:jc w:val="left"/>
              <w:rPr>
                <w:sz w:val="14"/>
              </w:rPr>
            </w:pPr>
            <w:r>
              <w:rPr>
                <w:sz w:val="14"/>
              </w:rPr>
              <w:t>CLIMBING TO FLIGHT LEVEL (number) or (number) METRES or FEET DESCENDING TO FLIGHT LEVEL (number) or (number) METRES or FEET</w:t>
            </w:r>
          </w:p>
        </w:tc>
      </w:tr>
      <w:tr w:rsidR="00A822BE">
        <w:trPr>
          <w:trHeight w:val="200"/>
        </w:trPr>
        <w:tc>
          <w:tcPr>
            <w:tcW w:w="789" w:type="dxa"/>
            <w:vMerge/>
            <w:tcBorders>
              <w:top w:val="nil"/>
            </w:tcBorders>
          </w:tcPr>
          <w:p w:rsidR="00A822BE" w:rsidRDefault="00A822BE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</w:tcPr>
          <w:p w:rsidR="00A822BE" w:rsidRDefault="0046556E">
            <w:pPr>
              <w:pStyle w:val="TableParagraph"/>
              <w:spacing w:before="18"/>
              <w:ind w:left="9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3061" w:type="dxa"/>
          </w:tcPr>
          <w:p w:rsidR="00A822BE" w:rsidRDefault="0046556E">
            <w:pPr>
              <w:pStyle w:val="TableParagraph"/>
              <w:spacing w:before="18"/>
              <w:jc w:val="left"/>
              <w:rPr>
                <w:sz w:val="14"/>
              </w:rPr>
            </w:pPr>
            <w:r>
              <w:rPr>
                <w:sz w:val="14"/>
              </w:rPr>
              <w:t>Next position and estimated time over</w:t>
            </w:r>
          </w:p>
        </w:tc>
        <w:tc>
          <w:tcPr>
            <w:tcW w:w="5896" w:type="dxa"/>
          </w:tcPr>
          <w:p w:rsidR="00A822BE" w:rsidRDefault="0046556E">
            <w:pPr>
              <w:pStyle w:val="TableParagraph"/>
              <w:spacing w:before="18"/>
              <w:jc w:val="left"/>
              <w:rPr>
                <w:sz w:val="14"/>
              </w:rPr>
            </w:pPr>
            <w:r>
              <w:rPr>
                <w:sz w:val="14"/>
              </w:rPr>
              <w:t>(position) (time)</w:t>
            </w:r>
          </w:p>
        </w:tc>
      </w:tr>
      <w:tr w:rsidR="00A822BE">
        <w:trPr>
          <w:trHeight w:val="200"/>
        </w:trPr>
        <w:tc>
          <w:tcPr>
            <w:tcW w:w="789" w:type="dxa"/>
            <w:vMerge/>
            <w:tcBorders>
              <w:top w:val="nil"/>
            </w:tcBorders>
          </w:tcPr>
          <w:p w:rsidR="00A822BE" w:rsidRDefault="00A822BE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</w:tcPr>
          <w:p w:rsidR="00A822BE" w:rsidRDefault="0046556E">
            <w:pPr>
              <w:pStyle w:val="TableParagraph"/>
              <w:spacing w:before="18"/>
              <w:ind w:left="9"/>
              <w:rPr>
                <w:sz w:val="14"/>
              </w:rPr>
            </w:pPr>
            <w:r>
              <w:rPr>
                <w:sz w:val="14"/>
              </w:rPr>
              <w:t>6</w:t>
            </w:r>
          </w:p>
        </w:tc>
        <w:tc>
          <w:tcPr>
            <w:tcW w:w="3061" w:type="dxa"/>
          </w:tcPr>
          <w:p w:rsidR="00A822BE" w:rsidRDefault="0046556E">
            <w:pPr>
              <w:pStyle w:val="TableParagraph"/>
              <w:spacing w:before="18"/>
              <w:jc w:val="left"/>
              <w:rPr>
                <w:sz w:val="14"/>
              </w:rPr>
            </w:pPr>
            <w:r>
              <w:rPr>
                <w:sz w:val="14"/>
              </w:rPr>
              <w:t>Ensuing significant point</w:t>
            </w:r>
          </w:p>
        </w:tc>
        <w:tc>
          <w:tcPr>
            <w:tcW w:w="5896" w:type="dxa"/>
          </w:tcPr>
          <w:p w:rsidR="00A822BE" w:rsidRDefault="0046556E">
            <w:pPr>
              <w:pStyle w:val="TableParagraph"/>
              <w:spacing w:before="18"/>
              <w:jc w:val="left"/>
              <w:rPr>
                <w:sz w:val="14"/>
              </w:rPr>
            </w:pPr>
            <w:r>
              <w:rPr>
                <w:sz w:val="14"/>
              </w:rPr>
              <w:t>(position) NEXT</w:t>
            </w:r>
          </w:p>
        </w:tc>
      </w:tr>
      <w:tr w:rsidR="00A822BE">
        <w:trPr>
          <w:trHeight w:val="200"/>
        </w:trPr>
        <w:tc>
          <w:tcPr>
            <w:tcW w:w="789" w:type="dxa"/>
            <w:vMerge w:val="restart"/>
          </w:tcPr>
          <w:p w:rsidR="00A822BE" w:rsidRDefault="0046556E">
            <w:pPr>
              <w:pStyle w:val="TableParagraph"/>
              <w:spacing w:before="18"/>
              <w:ind w:left="131"/>
              <w:jc w:val="left"/>
              <w:rPr>
                <w:sz w:val="14"/>
              </w:rPr>
            </w:pPr>
            <w:r>
              <w:rPr>
                <w:sz w:val="14"/>
              </w:rPr>
              <w:t>Section 2</w:t>
            </w:r>
          </w:p>
        </w:tc>
        <w:tc>
          <w:tcPr>
            <w:tcW w:w="737" w:type="dxa"/>
          </w:tcPr>
          <w:p w:rsidR="00A822BE" w:rsidRDefault="0046556E">
            <w:pPr>
              <w:pStyle w:val="TableParagraph"/>
              <w:spacing w:before="18"/>
              <w:ind w:left="8"/>
              <w:rPr>
                <w:sz w:val="14"/>
              </w:rPr>
            </w:pPr>
            <w:r>
              <w:rPr>
                <w:sz w:val="14"/>
              </w:rPr>
              <w:t>7</w:t>
            </w:r>
          </w:p>
        </w:tc>
        <w:tc>
          <w:tcPr>
            <w:tcW w:w="3061" w:type="dxa"/>
          </w:tcPr>
          <w:p w:rsidR="00A822BE" w:rsidRDefault="0046556E">
            <w:pPr>
              <w:pStyle w:val="TableParagraph"/>
              <w:spacing w:before="18"/>
              <w:jc w:val="left"/>
              <w:rPr>
                <w:sz w:val="14"/>
              </w:rPr>
            </w:pPr>
            <w:r>
              <w:rPr>
                <w:sz w:val="14"/>
              </w:rPr>
              <w:t>Estimated time of arrival</w:t>
            </w:r>
          </w:p>
        </w:tc>
        <w:tc>
          <w:tcPr>
            <w:tcW w:w="5896" w:type="dxa"/>
          </w:tcPr>
          <w:p w:rsidR="00A822BE" w:rsidRDefault="0046556E">
            <w:pPr>
              <w:pStyle w:val="TableParagraph"/>
              <w:spacing w:before="18"/>
              <w:jc w:val="left"/>
              <w:rPr>
                <w:sz w:val="14"/>
              </w:rPr>
            </w:pPr>
            <w:r>
              <w:rPr>
                <w:sz w:val="14"/>
              </w:rPr>
              <w:t>(aerodrome) (time)</w:t>
            </w:r>
          </w:p>
        </w:tc>
      </w:tr>
      <w:tr w:rsidR="00A822BE">
        <w:trPr>
          <w:trHeight w:val="200"/>
        </w:trPr>
        <w:tc>
          <w:tcPr>
            <w:tcW w:w="789" w:type="dxa"/>
            <w:vMerge/>
            <w:tcBorders>
              <w:top w:val="nil"/>
            </w:tcBorders>
          </w:tcPr>
          <w:p w:rsidR="00A822BE" w:rsidRDefault="00A822BE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</w:tcPr>
          <w:p w:rsidR="00A822BE" w:rsidRDefault="0046556E">
            <w:pPr>
              <w:pStyle w:val="TableParagraph"/>
              <w:spacing w:before="18"/>
              <w:ind w:left="9"/>
              <w:rPr>
                <w:sz w:val="14"/>
              </w:rPr>
            </w:pPr>
            <w:r>
              <w:rPr>
                <w:sz w:val="14"/>
              </w:rPr>
              <w:t>8</w:t>
            </w:r>
          </w:p>
        </w:tc>
        <w:tc>
          <w:tcPr>
            <w:tcW w:w="3061" w:type="dxa"/>
          </w:tcPr>
          <w:p w:rsidR="00A822BE" w:rsidRDefault="0046556E">
            <w:pPr>
              <w:pStyle w:val="TableParagraph"/>
              <w:spacing w:before="18"/>
              <w:jc w:val="left"/>
              <w:rPr>
                <w:sz w:val="14"/>
              </w:rPr>
            </w:pPr>
            <w:r>
              <w:rPr>
                <w:sz w:val="14"/>
              </w:rPr>
              <w:t>Endurance</w:t>
            </w:r>
          </w:p>
        </w:tc>
        <w:tc>
          <w:tcPr>
            <w:tcW w:w="5896" w:type="dxa"/>
          </w:tcPr>
          <w:p w:rsidR="00A822BE" w:rsidRDefault="0046556E">
            <w:pPr>
              <w:pStyle w:val="TableParagraph"/>
              <w:spacing w:before="18"/>
              <w:jc w:val="left"/>
              <w:rPr>
                <w:sz w:val="14"/>
              </w:rPr>
            </w:pPr>
            <w:r>
              <w:rPr>
                <w:sz w:val="14"/>
              </w:rPr>
              <w:t>ENDURANCE (hours and minutes)</w:t>
            </w:r>
          </w:p>
        </w:tc>
      </w:tr>
      <w:tr w:rsidR="00A822BE">
        <w:trPr>
          <w:trHeight w:val="2120"/>
        </w:trPr>
        <w:tc>
          <w:tcPr>
            <w:tcW w:w="789" w:type="dxa"/>
          </w:tcPr>
          <w:p w:rsidR="00A822BE" w:rsidRDefault="0046556E">
            <w:pPr>
              <w:pStyle w:val="TableParagraph"/>
              <w:spacing w:before="18"/>
              <w:ind w:left="131"/>
              <w:jc w:val="left"/>
              <w:rPr>
                <w:sz w:val="14"/>
              </w:rPr>
            </w:pPr>
            <w:r>
              <w:rPr>
                <w:sz w:val="14"/>
              </w:rPr>
              <w:t>Section 3</w:t>
            </w:r>
          </w:p>
        </w:tc>
        <w:tc>
          <w:tcPr>
            <w:tcW w:w="737" w:type="dxa"/>
          </w:tcPr>
          <w:p w:rsidR="00A822BE" w:rsidRDefault="0046556E">
            <w:pPr>
              <w:pStyle w:val="TableParagraph"/>
              <w:spacing w:before="18"/>
              <w:ind w:left="8"/>
              <w:rPr>
                <w:sz w:val="14"/>
              </w:rPr>
            </w:pPr>
            <w:r>
              <w:rPr>
                <w:sz w:val="14"/>
              </w:rPr>
              <w:t>9</w:t>
            </w:r>
          </w:p>
        </w:tc>
        <w:tc>
          <w:tcPr>
            <w:tcW w:w="3061" w:type="dxa"/>
          </w:tcPr>
          <w:p w:rsidR="00A822BE" w:rsidRDefault="0046556E">
            <w:pPr>
              <w:pStyle w:val="TableParagraph"/>
              <w:spacing w:before="18"/>
              <w:ind w:right="118" w:hanging="1"/>
              <w:jc w:val="left"/>
              <w:rPr>
                <w:sz w:val="14"/>
              </w:rPr>
            </w:pPr>
            <w:r>
              <w:rPr>
                <w:sz w:val="14"/>
              </w:rPr>
              <w:t>Phenomenon encountered or observed prompting a special air-report:</w:t>
            </w:r>
          </w:p>
          <w:p w:rsidR="00A822BE" w:rsidRDefault="0046556E">
            <w:pPr>
              <w:pStyle w:val="TableParagraph"/>
              <w:spacing w:line="159" w:lineRule="exact"/>
              <w:jc w:val="left"/>
              <w:rPr>
                <w:sz w:val="14"/>
              </w:rPr>
            </w:pPr>
            <w:r>
              <w:rPr>
                <w:w w:val="66"/>
                <w:sz w:val="14"/>
              </w:rPr>
              <w:t xml:space="preserve"> </w:t>
            </w:r>
            <w:r>
              <w:rPr>
                <w:sz w:val="14"/>
              </w:rPr>
              <w:t>– Moderate turbulence</w:t>
            </w:r>
          </w:p>
          <w:p w:rsidR="00A822BE" w:rsidRDefault="0046556E">
            <w:pPr>
              <w:pStyle w:val="TableParagraph"/>
              <w:spacing w:line="160" w:lineRule="exact"/>
              <w:jc w:val="left"/>
              <w:rPr>
                <w:sz w:val="14"/>
              </w:rPr>
            </w:pPr>
            <w:r>
              <w:rPr>
                <w:w w:val="66"/>
                <w:sz w:val="14"/>
              </w:rPr>
              <w:t xml:space="preserve"> </w:t>
            </w:r>
            <w:r>
              <w:rPr>
                <w:sz w:val="14"/>
              </w:rPr>
              <w:t>– Severe turbulence</w:t>
            </w:r>
          </w:p>
          <w:p w:rsidR="00A822BE" w:rsidRDefault="0046556E">
            <w:pPr>
              <w:pStyle w:val="TableParagraph"/>
              <w:spacing w:line="160" w:lineRule="exact"/>
              <w:jc w:val="left"/>
              <w:rPr>
                <w:sz w:val="14"/>
              </w:rPr>
            </w:pPr>
            <w:r>
              <w:rPr>
                <w:w w:val="66"/>
                <w:sz w:val="14"/>
              </w:rPr>
              <w:t xml:space="preserve"> </w:t>
            </w:r>
            <w:r>
              <w:rPr>
                <w:sz w:val="14"/>
              </w:rPr>
              <w:t>– Moderate icing</w:t>
            </w:r>
          </w:p>
          <w:p w:rsidR="00A822BE" w:rsidRDefault="0046556E">
            <w:pPr>
              <w:pStyle w:val="TableParagraph"/>
              <w:spacing w:line="160" w:lineRule="exact"/>
              <w:jc w:val="left"/>
              <w:rPr>
                <w:sz w:val="14"/>
              </w:rPr>
            </w:pPr>
            <w:r>
              <w:rPr>
                <w:w w:val="66"/>
                <w:sz w:val="14"/>
              </w:rPr>
              <w:t xml:space="preserve"> </w:t>
            </w:r>
            <w:r>
              <w:rPr>
                <w:sz w:val="14"/>
              </w:rPr>
              <w:t>– Severe icing</w:t>
            </w:r>
          </w:p>
          <w:p w:rsidR="00A822BE" w:rsidRDefault="0046556E">
            <w:pPr>
              <w:pStyle w:val="TableParagraph"/>
              <w:jc w:val="left"/>
              <w:rPr>
                <w:sz w:val="14"/>
              </w:rPr>
            </w:pPr>
            <w:r>
              <w:rPr>
                <w:w w:val="66"/>
                <w:sz w:val="14"/>
              </w:rPr>
              <w:t xml:space="preserve"> </w:t>
            </w:r>
            <w:r>
              <w:rPr>
                <w:sz w:val="14"/>
              </w:rPr>
              <w:t>– Severe mountain wave – Thunderstorms without hail</w:t>
            </w:r>
          </w:p>
          <w:p w:rsidR="00A822BE" w:rsidRDefault="0046556E">
            <w:pPr>
              <w:pStyle w:val="TableParagraph"/>
              <w:spacing w:line="159" w:lineRule="exact"/>
              <w:jc w:val="left"/>
              <w:rPr>
                <w:sz w:val="14"/>
              </w:rPr>
            </w:pPr>
            <w:r>
              <w:rPr>
                <w:w w:val="66"/>
                <w:sz w:val="14"/>
              </w:rPr>
              <w:t xml:space="preserve"> </w:t>
            </w:r>
            <w:r>
              <w:rPr>
                <w:sz w:val="14"/>
              </w:rPr>
              <w:t>– Thunderstorms with hail</w:t>
            </w:r>
          </w:p>
          <w:p w:rsidR="00A822BE" w:rsidRDefault="0046556E">
            <w:pPr>
              <w:pStyle w:val="TableParagraph"/>
              <w:spacing w:line="160" w:lineRule="exact"/>
              <w:jc w:val="left"/>
              <w:rPr>
                <w:sz w:val="14"/>
              </w:rPr>
            </w:pPr>
            <w:r>
              <w:rPr>
                <w:w w:val="66"/>
                <w:sz w:val="14"/>
              </w:rPr>
              <w:t xml:space="preserve"> </w:t>
            </w:r>
            <w:r>
              <w:rPr>
                <w:sz w:val="14"/>
              </w:rPr>
              <w:t>– Heavy dust/sandstorm</w:t>
            </w:r>
          </w:p>
          <w:p w:rsidR="00A822BE" w:rsidRDefault="0046556E">
            <w:pPr>
              <w:pStyle w:val="TableParagraph"/>
              <w:spacing w:line="160" w:lineRule="exact"/>
              <w:jc w:val="left"/>
              <w:rPr>
                <w:sz w:val="14"/>
              </w:rPr>
            </w:pPr>
            <w:r>
              <w:rPr>
                <w:w w:val="66"/>
                <w:sz w:val="14"/>
              </w:rPr>
              <w:t xml:space="preserve"> </w:t>
            </w:r>
            <w:r>
              <w:rPr>
                <w:sz w:val="14"/>
              </w:rPr>
              <w:t>– Volcanic ash cloud</w:t>
            </w:r>
          </w:p>
          <w:p w:rsidR="00A822BE" w:rsidRDefault="0046556E">
            <w:pPr>
              <w:pStyle w:val="TableParagraph"/>
              <w:spacing w:line="161" w:lineRule="exact"/>
              <w:jc w:val="left"/>
              <w:rPr>
                <w:sz w:val="14"/>
              </w:rPr>
            </w:pPr>
            <w:r>
              <w:rPr>
                <w:w w:val="66"/>
                <w:sz w:val="14"/>
              </w:rPr>
              <w:t xml:space="preserve"> </w:t>
            </w:r>
            <w:r>
              <w:rPr>
                <w:sz w:val="14"/>
              </w:rPr>
              <w:t>– Pre-eruption volcanic activity or volcanic eruption</w:t>
            </w:r>
          </w:p>
        </w:tc>
        <w:tc>
          <w:tcPr>
            <w:tcW w:w="5896" w:type="dxa"/>
          </w:tcPr>
          <w:p w:rsidR="00A822BE" w:rsidRDefault="00A822BE">
            <w:pPr>
              <w:pStyle w:val="TableParagraph"/>
              <w:ind w:left="0"/>
              <w:jc w:val="left"/>
              <w:rPr>
                <w:b/>
                <w:i/>
                <w:sz w:val="16"/>
              </w:rPr>
            </w:pPr>
          </w:p>
          <w:p w:rsidR="00A822BE" w:rsidRDefault="00A822BE">
            <w:pPr>
              <w:pStyle w:val="TableParagraph"/>
              <w:ind w:left="0"/>
              <w:jc w:val="left"/>
              <w:rPr>
                <w:b/>
                <w:i/>
                <w:sz w:val="16"/>
              </w:rPr>
            </w:pPr>
          </w:p>
          <w:p w:rsidR="00A822BE" w:rsidRDefault="0046556E">
            <w:pPr>
              <w:pStyle w:val="TableParagraph"/>
              <w:spacing w:before="130"/>
              <w:ind w:right="3971"/>
              <w:jc w:val="left"/>
              <w:rPr>
                <w:sz w:val="14"/>
              </w:rPr>
            </w:pPr>
            <w:r>
              <w:rPr>
                <w:sz w:val="14"/>
              </w:rPr>
              <w:t>TURBULENCE MODERATE TURBULENCE SEVERE ICING MODERATE</w:t>
            </w:r>
          </w:p>
          <w:p w:rsidR="00A822BE" w:rsidRDefault="0046556E">
            <w:pPr>
              <w:pStyle w:val="TableParagraph"/>
              <w:spacing w:line="237" w:lineRule="auto"/>
              <w:ind w:right="3715"/>
              <w:jc w:val="left"/>
              <w:rPr>
                <w:sz w:val="14"/>
              </w:rPr>
            </w:pPr>
            <w:r>
              <w:rPr>
                <w:sz w:val="14"/>
              </w:rPr>
              <w:t>ICING SEVERE MOUNTAINWAVE SEVERE THUNDERSTORMS THUNDERSTORMS WITH HAIL</w:t>
            </w:r>
          </w:p>
          <w:p w:rsidR="00A822BE" w:rsidRDefault="0046556E">
            <w:pPr>
              <w:pStyle w:val="TableParagraph"/>
              <w:ind w:right="2804"/>
              <w:jc w:val="left"/>
              <w:rPr>
                <w:sz w:val="14"/>
              </w:rPr>
            </w:pPr>
            <w:r>
              <w:rPr>
                <w:sz w:val="14"/>
              </w:rPr>
              <w:t>DUSTSTORM or SANSTORM HEAVY VOLCANIC ASH CLOUD</w:t>
            </w:r>
          </w:p>
          <w:p w:rsidR="00A822BE" w:rsidRDefault="0046556E">
            <w:pPr>
              <w:pStyle w:val="TableParagraph"/>
              <w:spacing w:line="159" w:lineRule="exact"/>
              <w:jc w:val="left"/>
              <w:rPr>
                <w:sz w:val="14"/>
              </w:rPr>
            </w:pPr>
            <w:r>
              <w:rPr>
                <w:sz w:val="14"/>
              </w:rPr>
              <w:t>PRE-ERUPTION VOLCANIC ACTIVITY or VOLCANIC ERUPTION</w:t>
            </w:r>
          </w:p>
        </w:tc>
      </w:tr>
    </w:tbl>
    <w:p w:rsidR="00A822BE" w:rsidRDefault="00A822BE">
      <w:pPr>
        <w:pStyle w:val="BodyText"/>
        <w:spacing w:before="1"/>
        <w:ind w:left="0" w:firstLine="0"/>
        <w:jc w:val="left"/>
        <w:rPr>
          <w:b/>
          <w:i/>
          <w:sz w:val="6"/>
        </w:rPr>
      </w:pPr>
    </w:p>
    <w:p w:rsidR="00A822BE" w:rsidRDefault="00A822BE">
      <w:pPr>
        <w:rPr>
          <w:sz w:val="6"/>
        </w:rPr>
        <w:sectPr w:rsidR="00A822BE">
          <w:pgSz w:w="12390" w:h="15650"/>
          <w:pgMar w:top="200" w:right="720" w:bottom="280" w:left="640" w:header="720" w:footer="720" w:gutter="0"/>
          <w:cols w:space="720"/>
        </w:sectPr>
      </w:pPr>
    </w:p>
    <w:p w:rsidR="00A822BE" w:rsidRDefault="0046556E">
      <w:pPr>
        <w:pStyle w:val="Heading2"/>
        <w:numPr>
          <w:ilvl w:val="0"/>
          <w:numId w:val="8"/>
        </w:numPr>
        <w:tabs>
          <w:tab w:val="left" w:pos="696"/>
        </w:tabs>
        <w:spacing w:before="86"/>
        <w:ind w:firstLine="273"/>
        <w:jc w:val="left"/>
      </w:pPr>
      <w:r>
        <w:rPr>
          <w:spacing w:val="-3"/>
        </w:rPr>
        <w:t xml:space="preserve">САДРЖАЈ </w:t>
      </w:r>
      <w:r>
        <w:t>ИЗВЕШТАЈА ИЗ</w:t>
      </w:r>
      <w:r>
        <w:t xml:space="preserve"> </w:t>
      </w:r>
      <w:r>
        <w:rPr>
          <w:spacing w:val="-4"/>
        </w:rPr>
        <w:t>ВАЗДУХА</w:t>
      </w:r>
    </w:p>
    <w:p w:rsidR="00A822BE" w:rsidRDefault="00A822BE">
      <w:pPr>
        <w:pStyle w:val="BodyText"/>
        <w:spacing w:before="5"/>
        <w:ind w:left="0" w:firstLine="0"/>
        <w:jc w:val="left"/>
        <w:rPr>
          <w:b/>
          <w:sz w:val="17"/>
        </w:rPr>
      </w:pPr>
    </w:p>
    <w:p w:rsidR="00A822BE" w:rsidRDefault="0046556E">
      <w:pPr>
        <w:pStyle w:val="ListParagraph"/>
        <w:numPr>
          <w:ilvl w:val="1"/>
          <w:numId w:val="8"/>
        </w:numPr>
        <w:tabs>
          <w:tab w:val="left" w:pos="837"/>
        </w:tabs>
        <w:spacing w:before="1" w:line="235" w:lineRule="auto"/>
        <w:ind w:left="118" w:right="39" w:firstLine="397"/>
        <w:jc w:val="both"/>
        <w:rPr>
          <w:b/>
          <w:sz w:val="18"/>
        </w:rPr>
      </w:pPr>
      <w:r>
        <w:rPr>
          <w:b/>
          <w:sz w:val="18"/>
        </w:rPr>
        <w:t>Извештаји о позицији и специјални извештаји из ва- здуха</w:t>
      </w:r>
    </w:p>
    <w:p w:rsidR="00A822BE" w:rsidRDefault="0046556E">
      <w:pPr>
        <w:pStyle w:val="ListParagraph"/>
        <w:numPr>
          <w:ilvl w:val="2"/>
          <w:numId w:val="8"/>
        </w:numPr>
        <w:tabs>
          <w:tab w:val="left" w:pos="991"/>
        </w:tabs>
        <w:spacing w:line="235" w:lineRule="auto"/>
        <w:ind w:right="38" w:firstLine="397"/>
        <w:jc w:val="both"/>
        <w:rPr>
          <w:sz w:val="18"/>
        </w:rPr>
      </w:pPr>
      <w:r>
        <w:rPr>
          <w:sz w:val="18"/>
        </w:rPr>
        <w:t xml:space="preserve">Одељак 1 модела утврђеног у тачки А обавезан је за извештаје о позицији и специјалне извештаје из ваздуха, </w:t>
      </w:r>
      <w:r>
        <w:rPr>
          <w:spacing w:val="-3"/>
          <w:sz w:val="18"/>
        </w:rPr>
        <w:t xml:space="preserve">иако </w:t>
      </w:r>
      <w:r>
        <w:rPr>
          <w:sz w:val="18"/>
        </w:rPr>
        <w:t xml:space="preserve">се његове тач. 5. и 6. могу изоставити. Одељак 2 се мора додати, у потпуности или делимично, само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то захтева оператер или ње- гов овлашћени представник или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вођа ваздухоплова сматра да је то потребно. Одељак 3 мора да </w:t>
      </w:r>
      <w:r>
        <w:rPr>
          <w:spacing w:val="-5"/>
          <w:sz w:val="18"/>
        </w:rPr>
        <w:t xml:space="preserve">буде </w:t>
      </w:r>
      <w:r>
        <w:rPr>
          <w:sz w:val="18"/>
        </w:rPr>
        <w:t>укључен у специјалне</w:t>
      </w:r>
      <w:r>
        <w:rPr>
          <w:spacing w:val="-18"/>
          <w:sz w:val="18"/>
        </w:rPr>
        <w:t xml:space="preserve"> </w:t>
      </w:r>
      <w:r>
        <w:rPr>
          <w:sz w:val="18"/>
        </w:rPr>
        <w:t>изве-</w:t>
      </w:r>
      <w:r>
        <w:rPr>
          <w:sz w:val="18"/>
        </w:rPr>
        <w:t xml:space="preserve"> штаје из</w:t>
      </w:r>
      <w:r>
        <w:rPr>
          <w:spacing w:val="-2"/>
          <w:sz w:val="18"/>
        </w:rPr>
        <w:t xml:space="preserve"> </w:t>
      </w:r>
      <w:r>
        <w:rPr>
          <w:sz w:val="18"/>
        </w:rPr>
        <w:t>ваздуха.</w:t>
      </w:r>
    </w:p>
    <w:p w:rsidR="00A822BE" w:rsidRDefault="0046556E">
      <w:pPr>
        <w:pStyle w:val="ListParagraph"/>
        <w:numPr>
          <w:ilvl w:val="2"/>
          <w:numId w:val="8"/>
        </w:numPr>
        <w:tabs>
          <w:tab w:val="left" w:pos="992"/>
        </w:tabs>
        <w:spacing w:before="90" w:line="235" w:lineRule="auto"/>
        <w:ind w:right="411" w:firstLine="397"/>
        <w:jc w:val="both"/>
        <w:rPr>
          <w:sz w:val="18"/>
        </w:rPr>
      </w:pPr>
      <w:r>
        <w:rPr>
          <w:spacing w:val="-1"/>
          <w:sz w:val="18"/>
        </w:rPr>
        <w:br w:type="column"/>
      </w:r>
      <w:r>
        <w:rPr>
          <w:sz w:val="18"/>
        </w:rPr>
        <w:t>Разлог за издавање специјалног извештаја из ваздуха бира се из листе наведене у тачки</w:t>
      </w:r>
      <w:r>
        <w:rPr>
          <w:spacing w:val="-8"/>
          <w:sz w:val="18"/>
        </w:rPr>
        <w:t xml:space="preserve"> </w:t>
      </w:r>
      <w:r>
        <w:rPr>
          <w:sz w:val="18"/>
        </w:rPr>
        <w:t>SERA.12005(а).</w:t>
      </w:r>
    </w:p>
    <w:p w:rsidR="00A822BE" w:rsidRDefault="0046556E">
      <w:pPr>
        <w:pStyle w:val="ListParagraph"/>
        <w:numPr>
          <w:ilvl w:val="2"/>
          <w:numId w:val="8"/>
        </w:numPr>
        <w:tabs>
          <w:tab w:val="left" w:pos="976"/>
        </w:tabs>
        <w:spacing w:line="235" w:lineRule="auto"/>
        <w:ind w:right="410" w:firstLine="397"/>
        <w:jc w:val="both"/>
        <w:rPr>
          <w:sz w:val="18"/>
        </w:rPr>
      </w:pPr>
      <w:r>
        <w:pict>
          <v:shape id="_x0000_s1029" style="position:absolute;left:0;text-align:left;margin-left:-4.6pt;margin-top:124.8pt;width:.1pt;height:109.2pt;z-index:251680768;mso-position-horizontal-relative:page" coordorigin="-92,2496" coordsize="0,2184" o:spt="100" adj="0,,0" path="m6002,-362r,2183m6002,-362r,2183e" filled="f" strokeweight=".6pt">
            <v:stroke joinstyle="round"/>
            <v:formulas/>
            <v:path arrowok="t" o:connecttype="segments"/>
            <w10:wrap anchorx="page"/>
          </v:shape>
        </w:pict>
      </w:r>
      <w:r>
        <w:rPr>
          <w:sz w:val="18"/>
        </w:rPr>
        <w:t xml:space="preserve">У случају специјалног извештаја из ваздуха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садр- жи податке о </w:t>
      </w:r>
      <w:r>
        <w:rPr>
          <w:spacing w:val="-3"/>
          <w:sz w:val="18"/>
        </w:rPr>
        <w:t xml:space="preserve">вулканској </w:t>
      </w:r>
      <w:r>
        <w:rPr>
          <w:sz w:val="18"/>
        </w:rPr>
        <w:t xml:space="preserve">активности, извештај након лета се мора саставити употребом обрасца извештаја о </w:t>
      </w:r>
      <w:r>
        <w:rPr>
          <w:spacing w:val="-3"/>
          <w:sz w:val="18"/>
        </w:rPr>
        <w:t xml:space="preserve">вулканској </w:t>
      </w:r>
      <w:r>
        <w:rPr>
          <w:sz w:val="18"/>
        </w:rPr>
        <w:t xml:space="preserve">активности (модел </w:t>
      </w:r>
      <w:r>
        <w:rPr>
          <w:i/>
          <w:spacing w:val="-4"/>
          <w:sz w:val="18"/>
        </w:rPr>
        <w:t>VAR</w:t>
      </w:r>
      <w:r>
        <w:rPr>
          <w:spacing w:val="-4"/>
          <w:sz w:val="18"/>
        </w:rPr>
        <w:t xml:space="preserve">) </w:t>
      </w:r>
      <w:r>
        <w:rPr>
          <w:sz w:val="18"/>
        </w:rPr>
        <w:t>утврђеног у тачки Б. Сви опажени елементи морају да се забележе и наведу на одговарајућим местима на обрасцу мо- дела</w:t>
      </w:r>
      <w:r>
        <w:rPr>
          <w:sz w:val="18"/>
        </w:rPr>
        <w:t xml:space="preserve"> </w:t>
      </w:r>
      <w:r>
        <w:rPr>
          <w:i/>
          <w:spacing w:val="-4"/>
          <w:sz w:val="18"/>
        </w:rPr>
        <w:t>VAR</w:t>
      </w:r>
      <w:r>
        <w:rPr>
          <w:spacing w:val="-4"/>
          <w:sz w:val="18"/>
        </w:rPr>
        <w:t>.</w:t>
      </w:r>
    </w:p>
    <w:p w:rsidR="00A822BE" w:rsidRDefault="0046556E">
      <w:pPr>
        <w:pStyle w:val="ListParagraph"/>
        <w:numPr>
          <w:ilvl w:val="2"/>
          <w:numId w:val="8"/>
        </w:numPr>
        <w:tabs>
          <w:tab w:val="left" w:pos="990"/>
        </w:tabs>
        <w:spacing w:line="235" w:lineRule="auto"/>
        <w:ind w:right="410" w:firstLine="397"/>
        <w:jc w:val="both"/>
        <w:rPr>
          <w:sz w:val="18"/>
        </w:rPr>
      </w:pPr>
      <w:r>
        <w:rPr>
          <w:sz w:val="18"/>
        </w:rPr>
        <w:t>Специјални извештај</w:t>
      </w:r>
      <w:r>
        <w:rPr>
          <w:sz w:val="18"/>
        </w:rPr>
        <w:t xml:space="preserve">и из ваздуха морају да се издају што је пре могуће </w:t>
      </w:r>
      <w:r>
        <w:rPr>
          <w:spacing w:val="-3"/>
          <w:sz w:val="18"/>
        </w:rPr>
        <w:t xml:space="preserve">након </w:t>
      </w:r>
      <w:r>
        <w:rPr>
          <w:sz w:val="18"/>
        </w:rPr>
        <w:t xml:space="preserve">опажања појаве </w:t>
      </w:r>
      <w:r>
        <w:rPr>
          <w:spacing w:val="-3"/>
          <w:sz w:val="18"/>
        </w:rPr>
        <w:t xml:space="preserve">која </w:t>
      </w:r>
      <w:r>
        <w:rPr>
          <w:sz w:val="18"/>
        </w:rPr>
        <w:t>захтева састављање специјалног извештаја из</w:t>
      </w:r>
      <w:r>
        <w:rPr>
          <w:spacing w:val="-3"/>
          <w:sz w:val="18"/>
        </w:rPr>
        <w:t xml:space="preserve"> </w:t>
      </w:r>
      <w:r>
        <w:rPr>
          <w:sz w:val="18"/>
        </w:rPr>
        <w:t>ваздуха.</w:t>
      </w:r>
    </w:p>
    <w:p w:rsidR="00A822BE" w:rsidRDefault="00A822BE">
      <w:pPr>
        <w:spacing w:line="235" w:lineRule="auto"/>
        <w:jc w:val="both"/>
        <w:rPr>
          <w:sz w:val="18"/>
        </w:rPr>
        <w:sectPr w:rsidR="00A822BE">
          <w:type w:val="continuous"/>
          <w:pgSz w:w="12390" w:h="15650"/>
          <w:pgMar w:top="1480" w:right="720" w:bottom="280" w:left="640" w:header="720" w:footer="720" w:gutter="0"/>
          <w:cols w:num="2" w:space="720" w:equalWidth="0">
            <w:col w:w="5262" w:space="123"/>
            <w:col w:w="5645"/>
          </w:cols>
        </w:sectPr>
      </w:pPr>
    </w:p>
    <w:p w:rsidR="00A822BE" w:rsidRDefault="0046556E">
      <w:pPr>
        <w:pStyle w:val="Heading2"/>
        <w:numPr>
          <w:ilvl w:val="0"/>
          <w:numId w:val="8"/>
        </w:numPr>
        <w:tabs>
          <w:tab w:val="left" w:pos="979"/>
        </w:tabs>
        <w:spacing w:before="65" w:line="204" w:lineRule="exact"/>
        <w:ind w:left="978"/>
        <w:jc w:val="left"/>
      </w:pPr>
      <w:r>
        <w:lastRenderedPageBreak/>
        <w:pict>
          <v:shape id="_x0000_s1028" style="position:absolute;left:0;text-align:left;margin-left:-4.6pt;margin-top:782.1pt;width:.1pt;height:738.95pt;z-index:251681792;mso-position-horizontal-relative:page;mso-position-vertical-relative:page" coordorigin="-92,15642" coordsize="0,14779" o:spt="100" adj="0,,0" path="m6286,193r,14779m6286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t>ДЕТАЉНЕ ИНСТРУКЦИЈЕ ЗА</w:t>
      </w:r>
      <w:r>
        <w:rPr>
          <w:spacing w:val="-4"/>
        </w:rPr>
        <w:t xml:space="preserve"> </w:t>
      </w:r>
      <w:r>
        <w:rPr>
          <w:spacing w:val="-3"/>
        </w:rPr>
        <w:t>ИЗВЕШТАВАЊЕ</w:t>
      </w:r>
    </w:p>
    <w:p w:rsidR="00A822BE" w:rsidRDefault="0046556E">
      <w:pPr>
        <w:pStyle w:val="ListParagraph"/>
        <w:numPr>
          <w:ilvl w:val="1"/>
          <w:numId w:val="8"/>
        </w:numPr>
        <w:tabs>
          <w:tab w:val="left" w:pos="1113"/>
        </w:tabs>
        <w:spacing w:before="1" w:line="232" w:lineRule="auto"/>
        <w:ind w:left="401" w:firstLine="397"/>
        <w:rPr>
          <w:i/>
          <w:sz w:val="18"/>
        </w:rPr>
      </w:pPr>
      <w:r>
        <w:rPr>
          <w:spacing w:val="-4"/>
          <w:sz w:val="18"/>
        </w:rPr>
        <w:t xml:space="preserve">Тачке </w:t>
      </w:r>
      <w:r>
        <w:rPr>
          <w:sz w:val="18"/>
        </w:rPr>
        <w:t>извештаја из ваздуха морају да се наведу редом</w:t>
      </w:r>
      <w:r>
        <w:rPr>
          <w:spacing w:val="-25"/>
          <w:sz w:val="18"/>
        </w:rPr>
        <w:t xml:space="preserve"> </w:t>
      </w:r>
      <w:r>
        <w:rPr>
          <w:spacing w:val="-4"/>
          <w:sz w:val="18"/>
        </w:rPr>
        <w:t xml:space="preserve">ко- </w:t>
      </w:r>
      <w:r>
        <w:rPr>
          <w:sz w:val="18"/>
        </w:rPr>
        <w:t>јим су</w:t>
      </w:r>
      <w:r>
        <w:rPr>
          <w:sz w:val="18"/>
        </w:rPr>
        <w:t xml:space="preserve"> наведене у моделу обрасца </w:t>
      </w:r>
      <w:r>
        <w:rPr>
          <w:i/>
          <w:sz w:val="18"/>
        </w:rPr>
        <w:t>AIREP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SPECIAL.</w:t>
      </w:r>
    </w:p>
    <w:p w:rsidR="00A822BE" w:rsidRDefault="0046556E">
      <w:pPr>
        <w:pStyle w:val="BodyText"/>
        <w:spacing w:line="232" w:lineRule="auto"/>
        <w:ind w:left="401" w:firstLine="396"/>
        <w:jc w:val="left"/>
      </w:pPr>
      <w:r>
        <w:rPr>
          <w:w w:val="66"/>
        </w:rPr>
        <w:t xml:space="preserve"> </w:t>
      </w:r>
      <w:r>
        <w:t>– ОЗНАКА ВРСТЕ ПОРУКЕ. За специјални извештај из ва- здуха навести „</w:t>
      </w:r>
      <w:r>
        <w:rPr>
          <w:i/>
        </w:rPr>
        <w:t>SPECIAL</w:t>
      </w:r>
      <w:r>
        <w:t>”.</w:t>
      </w:r>
    </w:p>
    <w:p w:rsidR="00A822BE" w:rsidRDefault="0046556E">
      <w:pPr>
        <w:pStyle w:val="Heading2"/>
        <w:spacing w:line="197" w:lineRule="exact"/>
        <w:ind w:left="798"/>
      </w:pPr>
      <w:r>
        <w:t>Одељак 1</w:t>
      </w:r>
    </w:p>
    <w:p w:rsidR="00A822BE" w:rsidRDefault="0046556E">
      <w:pPr>
        <w:pStyle w:val="BodyText"/>
        <w:spacing w:line="200" w:lineRule="exact"/>
        <w:ind w:left="798" w:firstLine="0"/>
        <w:jc w:val="left"/>
      </w:pPr>
      <w:r>
        <w:rPr>
          <w:b/>
          <w:spacing w:val="-4"/>
        </w:rPr>
        <w:t xml:space="preserve">Тачка </w:t>
      </w:r>
      <w:r>
        <w:rPr>
          <w:b/>
        </w:rPr>
        <w:t xml:space="preserve">1 </w:t>
      </w:r>
      <w:r>
        <w:t xml:space="preserve">– ИДЕНТИФИКАЦИЈА </w:t>
      </w:r>
      <w:r>
        <w:rPr>
          <w:spacing w:val="-5"/>
        </w:rPr>
        <w:t xml:space="preserve">ВАЗДУХОПЛОВА. </w:t>
      </w:r>
      <w:r>
        <w:t>Навести</w:t>
      </w:r>
    </w:p>
    <w:p w:rsidR="00A822BE" w:rsidRDefault="0046556E">
      <w:pPr>
        <w:pStyle w:val="BodyText"/>
        <w:spacing w:before="1" w:line="232" w:lineRule="auto"/>
        <w:ind w:left="401" w:right="1" w:firstLine="0"/>
      </w:pPr>
      <w:r>
        <w:t>радио-телефонски позивни знак ваздухоплова како је утврђено у тачки SERA.14050.</w:t>
      </w:r>
    </w:p>
    <w:p w:rsidR="00A822BE" w:rsidRDefault="0046556E">
      <w:pPr>
        <w:pStyle w:val="BodyText"/>
        <w:spacing w:line="232" w:lineRule="auto"/>
        <w:ind w:left="401" w:right="1" w:firstLine="396"/>
      </w:pPr>
      <w:r>
        <w:rPr>
          <w:b/>
          <w:spacing w:val="-4"/>
        </w:rPr>
        <w:t>Тачка</w:t>
      </w:r>
      <w:r>
        <w:rPr>
          <w:b/>
          <w:spacing w:val="-11"/>
        </w:rPr>
        <w:t xml:space="preserve"> </w:t>
      </w:r>
      <w:r>
        <w:rPr>
          <w:b/>
        </w:rPr>
        <w:t>2</w:t>
      </w:r>
      <w:r>
        <w:rPr>
          <w:b/>
          <w:spacing w:val="15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ПОЗИЦИЈА.</w:t>
      </w:r>
      <w:r>
        <w:rPr>
          <w:spacing w:val="-11"/>
        </w:rPr>
        <w:t xml:space="preserve"> </w:t>
      </w:r>
      <w:r>
        <w:t>Навести</w:t>
      </w:r>
      <w:r>
        <w:rPr>
          <w:spacing w:val="-11"/>
        </w:rPr>
        <w:t xml:space="preserve"> </w:t>
      </w:r>
      <w:r>
        <w:t>позицију</w:t>
      </w:r>
      <w:r>
        <w:rPr>
          <w:spacing w:val="-11"/>
        </w:rPr>
        <w:t xml:space="preserve"> </w:t>
      </w:r>
      <w:r>
        <w:t>као</w:t>
      </w:r>
      <w:r>
        <w:rPr>
          <w:spacing w:val="-11"/>
        </w:rPr>
        <w:t xml:space="preserve"> </w:t>
      </w:r>
      <w:r>
        <w:t>географску</w:t>
      </w:r>
      <w:r>
        <w:rPr>
          <w:spacing w:val="-11"/>
        </w:rPr>
        <w:t xml:space="preserve"> </w:t>
      </w:r>
      <w:r>
        <w:t xml:space="preserve">ши- рину (степени у облику две цифре или степени и минуте у облику четири цифре, </w:t>
      </w:r>
      <w:r>
        <w:rPr>
          <w:spacing w:val="-3"/>
        </w:rPr>
        <w:t xml:space="preserve">након </w:t>
      </w:r>
      <w:r>
        <w:t>чега следи „</w:t>
      </w:r>
      <w:r>
        <w:rPr>
          <w:i/>
        </w:rPr>
        <w:t>North</w:t>
      </w:r>
      <w:r>
        <w:t>” или „</w:t>
      </w:r>
      <w:r>
        <w:rPr>
          <w:i/>
        </w:rPr>
        <w:t>South</w:t>
      </w:r>
      <w:r>
        <w:t>”) и</w:t>
      </w:r>
      <w:r>
        <w:rPr>
          <w:spacing w:val="-19"/>
        </w:rPr>
        <w:t xml:space="preserve"> </w:t>
      </w:r>
      <w:r>
        <w:t>географску дужину</w:t>
      </w:r>
      <w:r>
        <w:rPr>
          <w:spacing w:val="-6"/>
        </w:rPr>
        <w:t xml:space="preserve"> </w:t>
      </w:r>
      <w:r>
        <w:t>(степени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облику</w:t>
      </w:r>
      <w:r>
        <w:rPr>
          <w:spacing w:val="-6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цифре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степени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минуте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облику пет цифа</w:t>
      </w:r>
      <w:r>
        <w:t xml:space="preserve">ра, </w:t>
      </w:r>
      <w:r>
        <w:rPr>
          <w:spacing w:val="-3"/>
        </w:rPr>
        <w:t xml:space="preserve">након </w:t>
      </w:r>
      <w:r>
        <w:t>чега следи „</w:t>
      </w:r>
      <w:r>
        <w:rPr>
          <w:i/>
        </w:rPr>
        <w:t>East</w:t>
      </w:r>
      <w:r>
        <w:t xml:space="preserve">” или </w:t>
      </w:r>
      <w:r>
        <w:rPr>
          <w:spacing w:val="-3"/>
        </w:rPr>
        <w:t>„</w:t>
      </w:r>
      <w:r>
        <w:rPr>
          <w:i/>
          <w:spacing w:val="-3"/>
        </w:rPr>
        <w:t>West</w:t>
      </w:r>
      <w:r>
        <w:rPr>
          <w:spacing w:val="-3"/>
        </w:rPr>
        <w:t xml:space="preserve">”) </w:t>
      </w:r>
      <w:r>
        <w:t xml:space="preserve">или као значајну тачку идентификовану </w:t>
      </w:r>
      <w:r>
        <w:rPr>
          <w:spacing w:val="-3"/>
        </w:rPr>
        <w:t xml:space="preserve">кодираном </w:t>
      </w:r>
      <w:r>
        <w:t xml:space="preserve">ознаком (од два до пет знакова) или као значајну тачку </w:t>
      </w:r>
      <w:r>
        <w:rPr>
          <w:spacing w:val="-3"/>
        </w:rPr>
        <w:t xml:space="preserve">након које </w:t>
      </w:r>
      <w:r>
        <w:t>следи магнетни смер (три ци- фре)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удаљеност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наутичким</w:t>
      </w:r>
      <w:r>
        <w:rPr>
          <w:spacing w:val="-5"/>
        </w:rPr>
        <w:t xml:space="preserve"> </w:t>
      </w:r>
      <w:r>
        <w:t>миљама</w:t>
      </w:r>
      <w:r>
        <w:rPr>
          <w:spacing w:val="-5"/>
        </w:rPr>
        <w:t xml:space="preserve"> </w:t>
      </w:r>
      <w:r>
        <w:rPr>
          <w:spacing w:val="-3"/>
        </w:rPr>
        <w:t>од</w:t>
      </w:r>
      <w:r>
        <w:rPr>
          <w:spacing w:val="-5"/>
        </w:rPr>
        <w:t xml:space="preserve"> </w:t>
      </w:r>
      <w:r>
        <w:t>те</w:t>
      </w:r>
      <w:r>
        <w:rPr>
          <w:spacing w:val="-5"/>
        </w:rPr>
        <w:t xml:space="preserve"> </w:t>
      </w:r>
      <w:r>
        <w:rPr>
          <w:spacing w:val="-2"/>
        </w:rPr>
        <w:t>тачке.</w:t>
      </w:r>
      <w:r>
        <w:rPr>
          <w:spacing w:val="-5"/>
        </w:rPr>
        <w:t xml:space="preserve"> </w:t>
      </w:r>
      <w:r>
        <w:rPr>
          <w:spacing w:val="-4"/>
        </w:rPr>
        <w:t>Ако</w:t>
      </w:r>
      <w:r>
        <w:rPr>
          <w:spacing w:val="-5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 xml:space="preserve">примен- љиво, пре значајне </w:t>
      </w:r>
      <w:r>
        <w:rPr>
          <w:spacing w:val="-3"/>
        </w:rPr>
        <w:t xml:space="preserve">тачке </w:t>
      </w:r>
      <w:r>
        <w:t>навести „</w:t>
      </w:r>
      <w:r>
        <w:rPr>
          <w:i/>
        </w:rPr>
        <w:t>ABEAM</w:t>
      </w:r>
      <w:r>
        <w:t>”.</w:t>
      </w:r>
    </w:p>
    <w:p w:rsidR="00A822BE" w:rsidRDefault="0046556E">
      <w:pPr>
        <w:pStyle w:val="BodyText"/>
        <w:spacing w:line="232" w:lineRule="auto"/>
        <w:ind w:left="401" w:firstLine="396"/>
      </w:pPr>
      <w:r>
        <w:rPr>
          <w:b/>
          <w:spacing w:val="-4"/>
        </w:rPr>
        <w:t xml:space="preserve">Тачка </w:t>
      </w:r>
      <w:r>
        <w:rPr>
          <w:b/>
        </w:rPr>
        <w:t xml:space="preserve">3 </w:t>
      </w:r>
      <w:r>
        <w:t xml:space="preserve">– ВРЕМЕ. Навести време у сатима и минутима </w:t>
      </w:r>
      <w:r>
        <w:rPr>
          <w:i/>
        </w:rPr>
        <w:t xml:space="preserve">UTC </w:t>
      </w:r>
      <w:r>
        <w:t xml:space="preserve">(четири цифре), осим </w:t>
      </w:r>
      <w:r>
        <w:rPr>
          <w:spacing w:val="-4"/>
        </w:rPr>
        <w:t xml:space="preserve">ако </w:t>
      </w:r>
      <w:r>
        <w:t xml:space="preserve">је навођење времена у минутима </w:t>
      </w:r>
      <w:r>
        <w:rPr>
          <w:spacing w:val="-3"/>
        </w:rPr>
        <w:t xml:space="preserve">након </w:t>
      </w:r>
      <w:r>
        <w:t>пуног</w:t>
      </w:r>
      <w:r>
        <w:rPr>
          <w:spacing w:val="-8"/>
        </w:rPr>
        <w:t xml:space="preserve"> </w:t>
      </w:r>
      <w:r>
        <w:t>сата</w:t>
      </w:r>
      <w:r>
        <w:rPr>
          <w:spacing w:val="-8"/>
        </w:rPr>
        <w:t xml:space="preserve"> </w:t>
      </w:r>
      <w:r>
        <w:t>(две</w:t>
      </w:r>
      <w:r>
        <w:rPr>
          <w:spacing w:val="-8"/>
        </w:rPr>
        <w:t xml:space="preserve"> </w:t>
      </w:r>
      <w:r>
        <w:t>цифре)</w:t>
      </w:r>
      <w:r>
        <w:rPr>
          <w:spacing w:val="-8"/>
        </w:rPr>
        <w:t xml:space="preserve"> </w:t>
      </w:r>
      <w:r>
        <w:t>прописано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основу</w:t>
      </w:r>
      <w:r>
        <w:rPr>
          <w:spacing w:val="-8"/>
        </w:rPr>
        <w:t xml:space="preserve"> </w:t>
      </w:r>
      <w:r>
        <w:t>регионалних</w:t>
      </w:r>
      <w:r>
        <w:rPr>
          <w:spacing w:val="-8"/>
        </w:rPr>
        <w:t xml:space="preserve"> </w:t>
      </w:r>
      <w:r>
        <w:t>споразу- ма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ваздушној</w:t>
      </w:r>
      <w:r>
        <w:rPr>
          <w:spacing w:val="-5"/>
        </w:rPr>
        <w:t xml:space="preserve"> </w:t>
      </w:r>
      <w:r>
        <w:t>пловидби.</w:t>
      </w:r>
      <w:r>
        <w:rPr>
          <w:spacing w:val="-5"/>
        </w:rPr>
        <w:t xml:space="preserve"> </w:t>
      </w:r>
      <w:r>
        <w:t>Време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извештају</w:t>
      </w:r>
      <w:r>
        <w:rPr>
          <w:spacing w:val="-5"/>
        </w:rPr>
        <w:t xml:space="preserve"> </w:t>
      </w:r>
      <w:r>
        <w:t>мора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буде </w:t>
      </w:r>
      <w:r>
        <w:t xml:space="preserve">стварно време ваздухоплова на позицији, а не време почетка преноса из- вештаја. </w:t>
      </w:r>
      <w:r>
        <w:rPr>
          <w:spacing w:val="-4"/>
        </w:rPr>
        <w:t xml:space="preserve">Ако </w:t>
      </w:r>
      <w:r>
        <w:t>се издаје специјалан извештај из ваздуха, време увек мора да се наведе у сатима и минутима</w:t>
      </w:r>
      <w:r>
        <w:rPr>
          <w:spacing w:val="-4"/>
        </w:rPr>
        <w:t xml:space="preserve"> </w:t>
      </w:r>
      <w:r>
        <w:rPr>
          <w:i/>
        </w:rPr>
        <w:t>UTC</w:t>
      </w:r>
      <w:r>
        <w:t>.</w:t>
      </w:r>
    </w:p>
    <w:p w:rsidR="00A822BE" w:rsidRDefault="0046556E">
      <w:pPr>
        <w:pStyle w:val="BodyText"/>
        <w:spacing w:line="195" w:lineRule="exact"/>
        <w:ind w:left="798" w:firstLine="0"/>
        <w:jc w:val="left"/>
      </w:pPr>
      <w:r>
        <w:rPr>
          <w:b/>
        </w:rPr>
        <w:t xml:space="preserve">Тачка 4  </w:t>
      </w:r>
      <w:r>
        <w:t>– НИВО ЛЕТА ИЛИ АПСОЛУТНА ВИСИНА. Ак</w:t>
      </w:r>
      <w:r>
        <w:t>о</w:t>
      </w:r>
    </w:p>
    <w:p w:rsidR="00A822BE" w:rsidRDefault="0046556E">
      <w:pPr>
        <w:pStyle w:val="BodyText"/>
        <w:spacing w:line="232" w:lineRule="auto"/>
        <w:ind w:left="401" w:right="1" w:firstLine="0"/>
      </w:pPr>
      <w:r>
        <w:t xml:space="preserve">је висиномер подешен на стандардни притисак, ниво лета у изве- штају навести са три цифре. Ако је висиномер подешен на </w:t>
      </w:r>
      <w:r>
        <w:rPr>
          <w:i/>
        </w:rPr>
        <w:t>QNH</w:t>
      </w:r>
      <w:r>
        <w:t>, апсолутну висину у извештају навести у метрима, након чега се додаје „</w:t>
      </w:r>
      <w:r>
        <w:rPr>
          <w:i/>
        </w:rPr>
        <w:t>METRES</w:t>
      </w:r>
      <w:r>
        <w:t>” или у стопама, након чега се додаје „</w:t>
      </w:r>
      <w:r>
        <w:rPr>
          <w:i/>
        </w:rPr>
        <w:t>FEET</w:t>
      </w:r>
      <w:r>
        <w:t xml:space="preserve">”. Навести </w:t>
      </w:r>
      <w:r>
        <w:t>„</w:t>
      </w:r>
      <w:r>
        <w:rPr>
          <w:i/>
        </w:rPr>
        <w:t>CLIMBING</w:t>
      </w:r>
      <w:r>
        <w:t>” (и затим ниво лета) приликом пењања или</w:t>
      </w:r>
    </w:p>
    <w:p w:rsidR="00A822BE" w:rsidRDefault="0046556E">
      <w:pPr>
        <w:pStyle w:val="BodyText"/>
        <w:spacing w:line="232" w:lineRule="auto"/>
        <w:ind w:left="401" w:firstLine="0"/>
      </w:pPr>
      <w:r>
        <w:t>„</w:t>
      </w:r>
      <w:r>
        <w:rPr>
          <w:i/>
        </w:rPr>
        <w:t>DESCENDING</w:t>
      </w:r>
      <w:r>
        <w:t>”</w:t>
      </w:r>
      <w:r>
        <w:rPr>
          <w:spacing w:val="-7"/>
        </w:rPr>
        <w:t xml:space="preserve"> </w:t>
      </w:r>
      <w:r>
        <w:t>(и</w:t>
      </w:r>
      <w:r>
        <w:rPr>
          <w:spacing w:val="-7"/>
        </w:rPr>
        <w:t xml:space="preserve"> </w:t>
      </w:r>
      <w:r>
        <w:t>затим</w:t>
      </w:r>
      <w:r>
        <w:rPr>
          <w:spacing w:val="-7"/>
        </w:rPr>
        <w:t xml:space="preserve"> </w:t>
      </w:r>
      <w:r>
        <w:t>ниво</w:t>
      </w:r>
      <w:r>
        <w:rPr>
          <w:spacing w:val="-7"/>
        </w:rPr>
        <w:t xml:space="preserve"> </w:t>
      </w:r>
      <w:r>
        <w:t>лета)</w:t>
      </w:r>
      <w:r>
        <w:rPr>
          <w:spacing w:val="-7"/>
        </w:rPr>
        <w:t xml:space="preserve"> </w:t>
      </w:r>
      <w:r>
        <w:rPr>
          <w:spacing w:val="-3"/>
        </w:rPr>
        <w:t>приликом</w:t>
      </w:r>
      <w:r>
        <w:rPr>
          <w:spacing w:val="-7"/>
        </w:rPr>
        <w:t xml:space="preserve"> </w:t>
      </w:r>
      <w:r>
        <w:t>снижавања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 xml:space="preserve">нови ниво лета </w:t>
      </w:r>
      <w:r>
        <w:rPr>
          <w:spacing w:val="-3"/>
        </w:rPr>
        <w:t xml:space="preserve">након </w:t>
      </w:r>
      <w:r>
        <w:t xml:space="preserve">проласка значајне </w:t>
      </w:r>
      <w:r>
        <w:rPr>
          <w:spacing w:val="-2"/>
        </w:rPr>
        <w:t>тачке.</w:t>
      </w:r>
    </w:p>
    <w:p w:rsidR="00A822BE" w:rsidRDefault="0046556E">
      <w:pPr>
        <w:pStyle w:val="BodyText"/>
        <w:spacing w:line="197" w:lineRule="exact"/>
        <w:ind w:left="798" w:firstLine="0"/>
        <w:jc w:val="left"/>
      </w:pPr>
      <w:r>
        <w:rPr>
          <w:b/>
          <w:spacing w:val="-4"/>
        </w:rPr>
        <w:t xml:space="preserve">Тачка </w:t>
      </w:r>
      <w:r>
        <w:rPr>
          <w:b/>
        </w:rPr>
        <w:t xml:space="preserve">5 </w:t>
      </w:r>
      <w:r>
        <w:t>– СЛЕДЕЋА ПОЗИЦИЈА И ПРЕДВИЂЕНО</w:t>
      </w:r>
      <w:r>
        <w:rPr>
          <w:spacing w:val="-16"/>
        </w:rPr>
        <w:t xml:space="preserve"> </w:t>
      </w:r>
      <w:r>
        <w:t>ВРЕМЕ</w:t>
      </w:r>
    </w:p>
    <w:p w:rsidR="00A822BE" w:rsidRDefault="0046556E">
      <w:pPr>
        <w:pStyle w:val="BodyText"/>
        <w:spacing w:line="232" w:lineRule="auto"/>
        <w:ind w:left="401" w:firstLine="0"/>
      </w:pPr>
      <w:r>
        <w:t>НА</w:t>
      </w:r>
      <w:r>
        <w:rPr>
          <w:spacing w:val="-12"/>
        </w:rPr>
        <w:t xml:space="preserve"> </w:t>
      </w:r>
      <w:r>
        <w:t>ТОЈ</w:t>
      </w:r>
      <w:r>
        <w:rPr>
          <w:spacing w:val="-12"/>
        </w:rPr>
        <w:t xml:space="preserve"> </w:t>
      </w:r>
      <w:r>
        <w:t>ПОЗИЦИЈИ.</w:t>
      </w:r>
      <w:r>
        <w:rPr>
          <w:spacing w:val="-12"/>
        </w:rPr>
        <w:t xml:space="preserve"> </w:t>
      </w:r>
      <w:r>
        <w:t>Навести</w:t>
      </w:r>
      <w:r>
        <w:rPr>
          <w:spacing w:val="-12"/>
        </w:rPr>
        <w:t xml:space="preserve"> </w:t>
      </w:r>
      <w:r>
        <w:t>следећу</w:t>
      </w:r>
      <w:r>
        <w:rPr>
          <w:spacing w:val="-12"/>
        </w:rPr>
        <w:t xml:space="preserve"> </w:t>
      </w:r>
      <w:r>
        <w:rPr>
          <w:spacing w:val="-3"/>
        </w:rPr>
        <w:t>тачку</w:t>
      </w:r>
      <w:r>
        <w:rPr>
          <w:spacing w:val="-12"/>
        </w:rPr>
        <w:t xml:space="preserve"> </w:t>
      </w:r>
      <w:r>
        <w:t>јављања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 xml:space="preserve">предвиђено време на тој </w:t>
      </w:r>
      <w:r>
        <w:rPr>
          <w:spacing w:val="-3"/>
        </w:rPr>
        <w:t xml:space="preserve">тачки </w:t>
      </w:r>
      <w:r>
        <w:t xml:space="preserve">јављања или навести предвиђену позицију </w:t>
      </w:r>
      <w:r>
        <w:rPr>
          <w:spacing w:val="-4"/>
        </w:rPr>
        <w:t xml:space="preserve">која </w:t>
      </w:r>
      <w:r>
        <w:t>ће бити достигнута један сат касније, у складу са важећим</w:t>
      </w:r>
      <w:r>
        <w:rPr>
          <w:spacing w:val="-29"/>
        </w:rPr>
        <w:t xml:space="preserve"> </w:t>
      </w:r>
      <w:r>
        <w:t>поступ- цима извештавања. Користити конвенције о подацима за</w:t>
      </w:r>
      <w:r>
        <w:rPr>
          <w:spacing w:val="-13"/>
        </w:rPr>
        <w:t xml:space="preserve"> </w:t>
      </w:r>
      <w:r>
        <w:t xml:space="preserve">позицију наведеним у </w:t>
      </w:r>
      <w:r>
        <w:rPr>
          <w:spacing w:val="-3"/>
        </w:rPr>
        <w:t xml:space="preserve">тачки </w:t>
      </w:r>
      <w:r>
        <w:t xml:space="preserve">2. Навести предвиђено време на тој </w:t>
      </w:r>
      <w:r>
        <w:t>позицији. Навести</w:t>
      </w:r>
      <w:r>
        <w:rPr>
          <w:spacing w:val="-7"/>
        </w:rPr>
        <w:t xml:space="preserve"> </w:t>
      </w:r>
      <w:r>
        <w:t>време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сатима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минутима</w:t>
      </w:r>
      <w:r>
        <w:rPr>
          <w:spacing w:val="-7"/>
        </w:rPr>
        <w:t xml:space="preserve"> </w:t>
      </w:r>
      <w:r>
        <w:rPr>
          <w:i/>
        </w:rPr>
        <w:t>UTC</w:t>
      </w:r>
      <w:r>
        <w:rPr>
          <w:i/>
          <w:spacing w:val="-7"/>
        </w:rPr>
        <w:t xml:space="preserve"> </w:t>
      </w:r>
      <w:r>
        <w:t>(четири</w:t>
      </w:r>
      <w:r>
        <w:rPr>
          <w:spacing w:val="-7"/>
        </w:rPr>
        <w:t xml:space="preserve"> </w:t>
      </w:r>
      <w:r>
        <w:t>цифре),</w:t>
      </w:r>
      <w:r>
        <w:rPr>
          <w:spacing w:val="-7"/>
        </w:rPr>
        <w:t xml:space="preserve"> </w:t>
      </w:r>
      <w:r>
        <w:t>осим</w:t>
      </w:r>
      <w:r>
        <w:rPr>
          <w:spacing w:val="-7"/>
        </w:rPr>
        <w:t xml:space="preserve"> </w:t>
      </w:r>
      <w:r>
        <w:rPr>
          <w:spacing w:val="-4"/>
        </w:rPr>
        <w:t xml:space="preserve">ако </w:t>
      </w:r>
      <w:r>
        <w:t>је</w:t>
      </w:r>
      <w:r>
        <w:rPr>
          <w:spacing w:val="-10"/>
        </w:rPr>
        <w:t xml:space="preserve"> </w:t>
      </w:r>
      <w:r>
        <w:t>навођење</w:t>
      </w:r>
      <w:r>
        <w:rPr>
          <w:spacing w:val="-10"/>
        </w:rPr>
        <w:t xml:space="preserve"> </w:t>
      </w:r>
      <w:r>
        <w:t>времена</w:t>
      </w:r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минутима</w:t>
      </w:r>
      <w:r>
        <w:rPr>
          <w:spacing w:val="-10"/>
        </w:rPr>
        <w:t xml:space="preserve"> </w:t>
      </w:r>
      <w:r>
        <w:rPr>
          <w:spacing w:val="-3"/>
        </w:rPr>
        <w:t>након</w:t>
      </w:r>
      <w:r>
        <w:rPr>
          <w:spacing w:val="-10"/>
        </w:rPr>
        <w:t xml:space="preserve"> </w:t>
      </w:r>
      <w:r>
        <w:t>пуног</w:t>
      </w:r>
      <w:r>
        <w:rPr>
          <w:spacing w:val="-10"/>
        </w:rPr>
        <w:t xml:space="preserve"> </w:t>
      </w:r>
      <w:r>
        <w:t>сата</w:t>
      </w:r>
      <w:r>
        <w:rPr>
          <w:spacing w:val="-10"/>
        </w:rPr>
        <w:t xml:space="preserve"> </w:t>
      </w:r>
      <w:r>
        <w:t>(две</w:t>
      </w:r>
      <w:r>
        <w:rPr>
          <w:spacing w:val="-10"/>
        </w:rPr>
        <w:t xml:space="preserve"> </w:t>
      </w:r>
      <w:r>
        <w:t>цифре)</w:t>
      </w:r>
      <w:r>
        <w:rPr>
          <w:spacing w:val="-10"/>
        </w:rPr>
        <w:t xml:space="preserve"> </w:t>
      </w:r>
      <w:r>
        <w:t>про- писано регионалним споразумима о ваздушној</w:t>
      </w:r>
      <w:r>
        <w:rPr>
          <w:spacing w:val="-23"/>
        </w:rPr>
        <w:t xml:space="preserve"> </w:t>
      </w:r>
      <w:r>
        <w:t>пловидби.</w:t>
      </w:r>
    </w:p>
    <w:p w:rsidR="00A822BE" w:rsidRDefault="0046556E">
      <w:pPr>
        <w:pStyle w:val="BodyText"/>
        <w:spacing w:line="232" w:lineRule="auto"/>
        <w:ind w:left="401" w:right="1" w:firstLine="396"/>
      </w:pPr>
      <w:r>
        <w:rPr>
          <w:b/>
          <w:spacing w:val="-4"/>
        </w:rPr>
        <w:t xml:space="preserve">Тачка </w:t>
      </w:r>
      <w:r>
        <w:rPr>
          <w:b/>
        </w:rPr>
        <w:t xml:space="preserve">6 </w:t>
      </w:r>
      <w:r>
        <w:t xml:space="preserve">– СЛЕДЕЋА </w:t>
      </w:r>
      <w:r>
        <w:rPr>
          <w:spacing w:val="-4"/>
        </w:rPr>
        <w:t xml:space="preserve">ЗНАЧАЈНА </w:t>
      </w:r>
      <w:r>
        <w:rPr>
          <w:spacing w:val="-7"/>
        </w:rPr>
        <w:t xml:space="preserve">ТАЧКА. </w:t>
      </w:r>
      <w:r>
        <w:t xml:space="preserve">После </w:t>
      </w:r>
      <w:r>
        <w:rPr>
          <w:spacing w:val="-3"/>
        </w:rPr>
        <w:t xml:space="preserve">тачке </w:t>
      </w:r>
      <w:r>
        <w:t>„сле- дећа позиција и предвиђено време на тој позицији” навести</w:t>
      </w:r>
      <w:r>
        <w:rPr>
          <w:spacing w:val="-29"/>
        </w:rPr>
        <w:t xml:space="preserve"> </w:t>
      </w:r>
      <w:r>
        <w:t>следе- ћу значајну</w:t>
      </w:r>
      <w:r>
        <w:rPr>
          <w:spacing w:val="-1"/>
        </w:rPr>
        <w:t xml:space="preserve"> </w:t>
      </w:r>
      <w:r>
        <w:rPr>
          <w:spacing w:val="-5"/>
        </w:rPr>
        <w:t>тачку.</w:t>
      </w:r>
    </w:p>
    <w:p w:rsidR="00A822BE" w:rsidRDefault="0046556E">
      <w:pPr>
        <w:pStyle w:val="Heading2"/>
        <w:spacing w:line="197" w:lineRule="exact"/>
        <w:ind w:left="798"/>
      </w:pPr>
      <w:r>
        <w:t>Одељак 2</w:t>
      </w:r>
    </w:p>
    <w:p w:rsidR="00A822BE" w:rsidRDefault="0046556E">
      <w:pPr>
        <w:pStyle w:val="BodyText"/>
        <w:spacing w:line="232" w:lineRule="auto"/>
        <w:ind w:left="344" w:right="1" w:firstLine="396"/>
        <w:jc w:val="right"/>
      </w:pPr>
      <w:r>
        <w:rPr>
          <w:b/>
          <w:spacing w:val="-4"/>
        </w:rPr>
        <w:t xml:space="preserve">Тачка </w:t>
      </w:r>
      <w:r>
        <w:rPr>
          <w:b/>
        </w:rPr>
        <w:t xml:space="preserve">7 </w:t>
      </w:r>
      <w:r>
        <w:t xml:space="preserve">– ПРЕДВИЂЕНО ВРЕМЕ </w:t>
      </w:r>
      <w:r>
        <w:rPr>
          <w:spacing w:val="-4"/>
        </w:rPr>
        <w:t xml:space="preserve">ДОЛАСКА. </w:t>
      </w:r>
      <w:r>
        <w:t>Навести назив</w:t>
      </w:r>
      <w:r>
        <w:rPr>
          <w:spacing w:val="-1"/>
        </w:rPr>
        <w:t xml:space="preserve"> </w:t>
      </w:r>
      <w:r>
        <w:rPr>
          <w:spacing w:val="-3"/>
        </w:rPr>
        <w:t xml:space="preserve">аеродрома </w:t>
      </w:r>
      <w:r>
        <w:t>првог намераваног слетања, а затим предвиђено време</w:t>
      </w:r>
      <w:r>
        <w:rPr>
          <w:spacing w:val="-1"/>
        </w:rPr>
        <w:t xml:space="preserve"> </w:t>
      </w:r>
      <w:r>
        <w:t xml:space="preserve">доласка на тај </w:t>
      </w:r>
      <w:r>
        <w:rPr>
          <w:spacing w:val="-3"/>
        </w:rPr>
        <w:t xml:space="preserve">аеродром </w:t>
      </w:r>
      <w:r>
        <w:t xml:space="preserve">у сатима и минутима </w:t>
      </w:r>
      <w:r>
        <w:rPr>
          <w:i/>
        </w:rPr>
        <w:t>U</w:t>
      </w:r>
      <w:r>
        <w:rPr>
          <w:i/>
        </w:rPr>
        <w:t xml:space="preserve">TC </w:t>
      </w:r>
      <w:r>
        <w:t>(четири цифре).</w:t>
      </w:r>
      <w:r>
        <w:rPr>
          <w:spacing w:val="-1"/>
        </w:rPr>
        <w:t xml:space="preserve"> </w:t>
      </w:r>
      <w:r>
        <w:rPr>
          <w:b/>
          <w:spacing w:val="-4"/>
        </w:rPr>
        <w:t xml:space="preserve">Тачка </w:t>
      </w:r>
      <w:r>
        <w:rPr>
          <w:b/>
        </w:rPr>
        <w:t xml:space="preserve">8 – </w:t>
      </w:r>
      <w:r>
        <w:rPr>
          <w:spacing w:val="-6"/>
        </w:rPr>
        <w:t xml:space="preserve">РАСПОЛОЖИВА </w:t>
      </w:r>
      <w:r>
        <w:rPr>
          <w:spacing w:val="-3"/>
        </w:rPr>
        <w:t xml:space="preserve">КОЛИЧИНА ГОРИВА. </w:t>
      </w:r>
      <w:r>
        <w:t>Навести</w:t>
      </w:r>
    </w:p>
    <w:p w:rsidR="00A822BE" w:rsidRDefault="0046556E">
      <w:pPr>
        <w:pStyle w:val="BodyText"/>
        <w:spacing w:line="232" w:lineRule="auto"/>
        <w:ind w:left="401" w:right="1" w:firstLine="0"/>
      </w:pPr>
      <w:r>
        <w:t>„</w:t>
      </w:r>
      <w:r>
        <w:rPr>
          <w:i/>
        </w:rPr>
        <w:t>ENDURANCE</w:t>
      </w:r>
      <w:r>
        <w:t>” и затим најдуже могуће трајање лета са располо- живом количином горива у сатима и минутима (четири цифре).</w:t>
      </w:r>
    </w:p>
    <w:p w:rsidR="00A822BE" w:rsidRDefault="0046556E">
      <w:pPr>
        <w:pStyle w:val="Heading2"/>
        <w:spacing w:line="197" w:lineRule="exact"/>
        <w:ind w:left="798"/>
      </w:pPr>
      <w:r>
        <w:t>Одељак 3</w:t>
      </w:r>
    </w:p>
    <w:p w:rsidR="00A822BE" w:rsidRDefault="0046556E">
      <w:pPr>
        <w:pStyle w:val="BodyText"/>
        <w:spacing w:line="232" w:lineRule="auto"/>
        <w:ind w:left="401" w:right="-4" w:firstLine="396"/>
        <w:jc w:val="left"/>
      </w:pPr>
      <w:r>
        <w:rPr>
          <w:b/>
        </w:rPr>
        <w:t xml:space="preserve">Тачка 9 </w:t>
      </w:r>
      <w:r>
        <w:t>– ПОЈАВА КОЈА ЗАХТЕВА СПЕЦИЈАЛНИ ИЗВЕ- ШТАЈ ИЗ ВАЗДУХА.</w:t>
      </w:r>
    </w:p>
    <w:p w:rsidR="00A822BE" w:rsidRDefault="0046556E">
      <w:pPr>
        <w:pStyle w:val="BodyText"/>
        <w:spacing w:line="232" w:lineRule="auto"/>
        <w:ind w:left="401" w:firstLine="396"/>
        <w:jc w:val="left"/>
      </w:pPr>
      <w:r>
        <w:t>Наводи се једна од следећих појава на коју се наишло или је осмотрена:</w:t>
      </w:r>
    </w:p>
    <w:p w:rsidR="00A822BE" w:rsidRDefault="0046556E">
      <w:pPr>
        <w:spacing w:line="197" w:lineRule="exact"/>
        <w:ind w:left="798"/>
        <w:rPr>
          <w:sz w:val="18"/>
        </w:rPr>
      </w:pPr>
      <w:r>
        <w:rPr>
          <w:w w:val="66"/>
          <w:sz w:val="18"/>
        </w:rPr>
        <w:t xml:space="preserve"> </w:t>
      </w:r>
      <w:r>
        <w:rPr>
          <w:sz w:val="18"/>
        </w:rPr>
        <w:t>– умерена турбуленција као „</w:t>
      </w:r>
      <w:r>
        <w:rPr>
          <w:i/>
          <w:sz w:val="18"/>
        </w:rPr>
        <w:t>TURBULENCE MODERATE</w:t>
      </w:r>
      <w:r>
        <w:rPr>
          <w:sz w:val="18"/>
        </w:rPr>
        <w:t>”, и</w:t>
      </w:r>
    </w:p>
    <w:p w:rsidR="00A822BE" w:rsidRDefault="0046556E">
      <w:pPr>
        <w:spacing w:line="232" w:lineRule="auto"/>
        <w:ind w:left="798" w:right="774"/>
        <w:rPr>
          <w:sz w:val="18"/>
        </w:rPr>
      </w:pPr>
      <w:r>
        <w:rPr>
          <w:w w:val="66"/>
          <w:sz w:val="18"/>
        </w:rPr>
        <w:t xml:space="preserve"> </w:t>
      </w:r>
      <w:r>
        <w:rPr>
          <w:sz w:val="18"/>
        </w:rPr>
        <w:t>– јака турбуленција као „</w:t>
      </w:r>
      <w:r>
        <w:rPr>
          <w:i/>
          <w:sz w:val="18"/>
        </w:rPr>
        <w:t>TURBULENCE SEVERE</w:t>
      </w:r>
      <w:r>
        <w:rPr>
          <w:sz w:val="18"/>
        </w:rPr>
        <w:t>”. Примењују се следеће специфика</w:t>
      </w:r>
      <w:r>
        <w:rPr>
          <w:sz w:val="18"/>
        </w:rPr>
        <w:t>ције:</w:t>
      </w:r>
    </w:p>
    <w:p w:rsidR="00A822BE" w:rsidRDefault="0046556E">
      <w:pPr>
        <w:pStyle w:val="BodyText"/>
        <w:spacing w:line="232" w:lineRule="auto"/>
        <w:ind w:left="401" w:firstLine="396"/>
      </w:pPr>
      <w:r>
        <w:rPr>
          <w:w w:val="66"/>
        </w:rPr>
        <w:t xml:space="preserve"> </w:t>
      </w:r>
      <w:r>
        <w:t xml:space="preserve">– </w:t>
      </w:r>
      <w:r>
        <w:rPr>
          <w:spacing w:val="-3"/>
        </w:rPr>
        <w:t xml:space="preserve">Умерена </w:t>
      </w:r>
      <w:r>
        <w:t>– услови у којима су могуће умерене промене по- ложаја</w:t>
      </w:r>
      <w:r>
        <w:rPr>
          <w:spacing w:val="-11"/>
        </w:rPr>
        <w:t xml:space="preserve"> </w:t>
      </w:r>
      <w:r>
        <w:t>и/или</w:t>
      </w:r>
      <w:r>
        <w:rPr>
          <w:spacing w:val="-11"/>
        </w:rPr>
        <w:t xml:space="preserve"> </w:t>
      </w:r>
      <w:r>
        <w:t>висине</w:t>
      </w:r>
      <w:r>
        <w:rPr>
          <w:spacing w:val="-11"/>
        </w:rPr>
        <w:t xml:space="preserve"> </w:t>
      </w:r>
      <w:r>
        <w:t>ваздухоплова,</w:t>
      </w:r>
      <w:r>
        <w:rPr>
          <w:spacing w:val="-11"/>
        </w:rPr>
        <w:t xml:space="preserve"> </w:t>
      </w:r>
      <w:r>
        <w:t>али</w:t>
      </w:r>
      <w:r>
        <w:rPr>
          <w:spacing w:val="-11"/>
        </w:rPr>
        <w:t xml:space="preserve"> </w:t>
      </w:r>
      <w:r>
        <w:t>ваздухоплов</w:t>
      </w:r>
      <w:r>
        <w:rPr>
          <w:spacing w:val="-11"/>
        </w:rPr>
        <w:t xml:space="preserve"> </w:t>
      </w:r>
      <w:r>
        <w:t>остаје</w:t>
      </w:r>
      <w:r>
        <w:rPr>
          <w:spacing w:val="-11"/>
        </w:rPr>
        <w:t xml:space="preserve"> </w:t>
      </w:r>
      <w:r>
        <w:t>све</w:t>
      </w:r>
      <w:r>
        <w:rPr>
          <w:spacing w:val="-11"/>
        </w:rPr>
        <w:t xml:space="preserve"> </w:t>
      </w:r>
      <w:r>
        <w:t xml:space="preserve">вре- ме </w:t>
      </w:r>
      <w:r>
        <w:rPr>
          <w:spacing w:val="-3"/>
        </w:rPr>
        <w:t xml:space="preserve">под </w:t>
      </w:r>
      <w:r>
        <w:t xml:space="preserve">контролом. </w:t>
      </w:r>
      <w:r>
        <w:rPr>
          <w:spacing w:val="-3"/>
        </w:rPr>
        <w:t xml:space="preserve">Уобичајене </w:t>
      </w:r>
      <w:r>
        <w:t xml:space="preserve">су мале промене брзине. Промене очитавања на акцелерометру </w:t>
      </w:r>
      <w:r>
        <w:rPr>
          <w:spacing w:val="-3"/>
        </w:rPr>
        <w:t xml:space="preserve">од </w:t>
      </w:r>
      <w:r>
        <w:t xml:space="preserve">0,5 </w:t>
      </w:r>
      <w:r>
        <w:rPr>
          <w:i/>
        </w:rPr>
        <w:t xml:space="preserve">g </w:t>
      </w:r>
      <w:r>
        <w:t xml:space="preserve">до 1,0 </w:t>
      </w:r>
      <w:r>
        <w:rPr>
          <w:i/>
        </w:rPr>
        <w:t xml:space="preserve">g </w:t>
      </w:r>
      <w:r>
        <w:t xml:space="preserve">у тежишту ваздухо- плова. Отежано ходање. Особе </w:t>
      </w:r>
      <w:r>
        <w:rPr>
          <w:spacing w:val="-3"/>
        </w:rPr>
        <w:t xml:space="preserve">које </w:t>
      </w:r>
      <w:r>
        <w:t>седе осећају отпор сигурно- сних појасева. Слободни предмети се</w:t>
      </w:r>
      <w:r>
        <w:rPr>
          <w:spacing w:val="-2"/>
        </w:rPr>
        <w:t xml:space="preserve"> </w:t>
      </w:r>
      <w:r>
        <w:rPr>
          <w:spacing w:val="-4"/>
        </w:rPr>
        <w:t>крећу.</w:t>
      </w:r>
    </w:p>
    <w:p w:rsidR="00A822BE" w:rsidRDefault="0046556E">
      <w:pPr>
        <w:pStyle w:val="BodyText"/>
        <w:spacing w:line="232" w:lineRule="auto"/>
        <w:ind w:left="401" w:right="1" w:firstLine="396"/>
      </w:pPr>
      <w:r>
        <w:rPr>
          <w:w w:val="66"/>
        </w:rPr>
        <w:t xml:space="preserve"> </w:t>
      </w:r>
      <w:r>
        <w:t xml:space="preserve">– Јака – услови у којима се догађају нагле промене положаја и/или висине ваздухоплова; ваздухоплов може да буде изван кон- троле у </w:t>
      </w:r>
      <w:r>
        <w:t xml:space="preserve">краћим периодима. Уобичајене су велике промене брзине. Промене очитавања на акцелерометру веће од 1,0 </w:t>
      </w:r>
      <w:r>
        <w:rPr>
          <w:i/>
        </w:rPr>
        <w:t xml:space="preserve">g </w:t>
      </w:r>
      <w:r>
        <w:t>у тежишту ва- здухоплова. Особе које седе врше велики притисак на сигурносне појасеве. Слободни предмети падају и лете уоколо.</w:t>
      </w:r>
    </w:p>
    <w:p w:rsidR="00A822BE" w:rsidRDefault="0046556E">
      <w:pPr>
        <w:spacing w:line="232" w:lineRule="auto"/>
        <w:ind w:left="401" w:firstLine="396"/>
        <w:rPr>
          <w:sz w:val="18"/>
        </w:rPr>
      </w:pPr>
      <w:r>
        <w:rPr>
          <w:w w:val="66"/>
          <w:sz w:val="18"/>
        </w:rPr>
        <w:t xml:space="preserve"> </w:t>
      </w:r>
      <w:r>
        <w:rPr>
          <w:sz w:val="18"/>
        </w:rPr>
        <w:t>– умерено залеђивање као</w:t>
      </w:r>
      <w:r>
        <w:rPr>
          <w:sz w:val="18"/>
        </w:rPr>
        <w:t xml:space="preserve"> „</w:t>
      </w:r>
      <w:r>
        <w:rPr>
          <w:i/>
          <w:sz w:val="18"/>
        </w:rPr>
        <w:t>ICING MODERATE</w:t>
      </w:r>
      <w:r>
        <w:rPr>
          <w:sz w:val="18"/>
        </w:rPr>
        <w:t xml:space="preserve">”, </w:t>
      </w:r>
      <w:r>
        <w:rPr>
          <w:spacing w:val="-3"/>
          <w:sz w:val="18"/>
        </w:rPr>
        <w:t>јако</w:t>
      </w:r>
      <w:r>
        <w:rPr>
          <w:spacing w:val="-28"/>
          <w:sz w:val="18"/>
        </w:rPr>
        <w:t xml:space="preserve"> </w:t>
      </w:r>
      <w:r>
        <w:rPr>
          <w:sz w:val="18"/>
        </w:rPr>
        <w:t>залеђи- вање као „</w:t>
      </w:r>
      <w:r>
        <w:rPr>
          <w:i/>
          <w:sz w:val="18"/>
        </w:rPr>
        <w:t>ICING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SEVERE</w:t>
      </w:r>
      <w:r>
        <w:rPr>
          <w:sz w:val="18"/>
        </w:rPr>
        <w:t>”;</w:t>
      </w:r>
    </w:p>
    <w:p w:rsidR="00A822BE" w:rsidRDefault="0046556E">
      <w:pPr>
        <w:pStyle w:val="BodyText"/>
        <w:spacing w:before="68" w:line="206" w:lineRule="exact"/>
        <w:ind w:left="638" w:firstLine="0"/>
        <w:jc w:val="left"/>
      </w:pPr>
      <w:r>
        <w:br w:type="column"/>
      </w:r>
      <w:r>
        <w:t>Примењују се следеће спецификације:</w:t>
      </w:r>
    </w:p>
    <w:p w:rsidR="00A822BE" w:rsidRDefault="0046556E">
      <w:pPr>
        <w:pStyle w:val="BodyText"/>
        <w:ind w:left="241" w:right="54" w:firstLine="396"/>
        <w:jc w:val="left"/>
      </w:pPr>
      <w:r>
        <w:rPr>
          <w:w w:val="66"/>
        </w:rPr>
        <w:t xml:space="preserve"> </w:t>
      </w:r>
      <w:r>
        <w:t>– Умерено – услови у којима је промена курса и/или апсолут- не висине пожељна.</w:t>
      </w:r>
    </w:p>
    <w:p w:rsidR="00A822BE" w:rsidRDefault="0046556E">
      <w:pPr>
        <w:pStyle w:val="BodyText"/>
        <w:spacing w:line="237" w:lineRule="auto"/>
        <w:ind w:left="241" w:right="48" w:firstLine="396"/>
        <w:jc w:val="left"/>
      </w:pPr>
      <w:r>
        <w:rPr>
          <w:w w:val="66"/>
        </w:rPr>
        <w:t xml:space="preserve"> </w:t>
      </w:r>
      <w:r>
        <w:t>– Јако – услови у којима је хитна промена курса и/или висине кључна.</w:t>
      </w:r>
    </w:p>
    <w:p w:rsidR="00A822BE" w:rsidRDefault="0046556E">
      <w:pPr>
        <w:ind w:left="638" w:right="227"/>
        <w:rPr>
          <w:sz w:val="18"/>
        </w:rPr>
      </w:pPr>
      <w:r>
        <w:rPr>
          <w:w w:val="66"/>
          <w:sz w:val="18"/>
        </w:rPr>
        <w:t xml:space="preserve"> </w:t>
      </w:r>
      <w:r>
        <w:rPr>
          <w:sz w:val="18"/>
        </w:rPr>
        <w:t>– Јаки планински таласи као „</w:t>
      </w:r>
      <w:r>
        <w:rPr>
          <w:i/>
          <w:sz w:val="18"/>
        </w:rPr>
        <w:t>MOUNTAIN WAVE SEVERE</w:t>
      </w:r>
      <w:r>
        <w:rPr>
          <w:sz w:val="18"/>
        </w:rPr>
        <w:t>”; Примењује се следећа спецификација:</w:t>
      </w:r>
    </w:p>
    <w:p w:rsidR="00A822BE" w:rsidRDefault="0046556E">
      <w:pPr>
        <w:pStyle w:val="BodyText"/>
        <w:spacing w:line="237" w:lineRule="auto"/>
        <w:ind w:left="242" w:right="127" w:firstLine="396"/>
      </w:pPr>
      <w:r>
        <w:rPr>
          <w:w w:val="66"/>
        </w:rPr>
        <w:t xml:space="preserve"> </w:t>
      </w:r>
      <w:r>
        <w:t xml:space="preserve">– Јаки – услови у којима је брзина пратеће силазне струје ва- здуха 3,0 </w:t>
      </w:r>
      <w:r>
        <w:rPr>
          <w:i/>
        </w:rPr>
        <w:t xml:space="preserve">m/s </w:t>
      </w:r>
      <w:r>
        <w:t xml:space="preserve">(600 </w:t>
      </w:r>
      <w:r>
        <w:rPr>
          <w:i/>
        </w:rPr>
        <w:t>ft/min</w:t>
      </w:r>
      <w:r>
        <w:t>) или више и/или је присутна јака турбу- ленција.</w:t>
      </w:r>
    </w:p>
    <w:p w:rsidR="00A822BE" w:rsidRDefault="0046556E">
      <w:pPr>
        <w:ind w:left="242" w:firstLine="396"/>
        <w:rPr>
          <w:sz w:val="18"/>
        </w:rPr>
      </w:pPr>
      <w:r>
        <w:rPr>
          <w:w w:val="66"/>
          <w:sz w:val="18"/>
        </w:rPr>
        <w:t xml:space="preserve"> </w:t>
      </w:r>
      <w:r>
        <w:rPr>
          <w:sz w:val="18"/>
        </w:rPr>
        <w:t>– Oлуја са грмљавином без гра</w:t>
      </w:r>
      <w:r>
        <w:rPr>
          <w:sz w:val="18"/>
        </w:rPr>
        <w:t>да као „</w:t>
      </w:r>
      <w:r>
        <w:rPr>
          <w:i/>
          <w:sz w:val="18"/>
        </w:rPr>
        <w:t>THUNDERSTORM</w:t>
      </w:r>
      <w:r>
        <w:rPr>
          <w:sz w:val="18"/>
        </w:rPr>
        <w:t>”, олуја са градом као „</w:t>
      </w:r>
      <w:r>
        <w:rPr>
          <w:i/>
          <w:sz w:val="18"/>
        </w:rPr>
        <w:t>THUNDERSTORM WITH HAIL</w:t>
      </w:r>
      <w:r>
        <w:rPr>
          <w:sz w:val="18"/>
        </w:rPr>
        <w:t>”;</w:t>
      </w:r>
    </w:p>
    <w:p w:rsidR="00A822BE" w:rsidRDefault="0046556E">
      <w:pPr>
        <w:pStyle w:val="BodyText"/>
        <w:spacing w:line="204" w:lineRule="exact"/>
        <w:ind w:left="639" w:firstLine="0"/>
        <w:jc w:val="left"/>
      </w:pPr>
      <w:r>
        <w:t>Примењује се следећа спецификација:</w:t>
      </w:r>
    </w:p>
    <w:p w:rsidR="00A822BE" w:rsidRDefault="0046556E">
      <w:pPr>
        <w:pStyle w:val="BodyText"/>
        <w:spacing w:line="206" w:lineRule="exact"/>
        <w:ind w:left="639" w:firstLine="0"/>
        <w:jc w:val="left"/>
      </w:pPr>
      <w:r>
        <w:t>Извештава се само о олујама са грмљавином које:</w:t>
      </w:r>
    </w:p>
    <w:p w:rsidR="00A822BE" w:rsidRDefault="0046556E">
      <w:pPr>
        <w:pStyle w:val="BodyText"/>
        <w:spacing w:line="206" w:lineRule="exact"/>
        <w:ind w:left="639" w:firstLine="0"/>
        <w:jc w:val="left"/>
      </w:pPr>
      <w:r>
        <w:rPr>
          <w:w w:val="66"/>
        </w:rPr>
        <w:t xml:space="preserve"> </w:t>
      </w:r>
      <w:r>
        <w:t>– су сакривене услед замућености, или</w:t>
      </w:r>
    </w:p>
    <w:p w:rsidR="00A822BE" w:rsidRDefault="0046556E">
      <w:pPr>
        <w:pStyle w:val="BodyText"/>
        <w:spacing w:line="206" w:lineRule="exact"/>
        <w:ind w:left="639" w:firstLine="0"/>
        <w:jc w:val="left"/>
      </w:pPr>
      <w:r>
        <w:rPr>
          <w:w w:val="66"/>
        </w:rPr>
        <w:t xml:space="preserve"> </w:t>
      </w:r>
      <w:r>
        <w:t>– су замаскиране унутар облачности, или</w:t>
      </w:r>
    </w:p>
    <w:p w:rsidR="00A822BE" w:rsidRDefault="0046556E">
      <w:pPr>
        <w:pStyle w:val="BodyText"/>
        <w:spacing w:line="206" w:lineRule="exact"/>
        <w:ind w:left="639" w:firstLine="0"/>
        <w:jc w:val="left"/>
      </w:pPr>
      <w:r>
        <w:rPr>
          <w:w w:val="66"/>
        </w:rPr>
        <w:t xml:space="preserve"> </w:t>
      </w:r>
      <w:r>
        <w:t>– су широко распростра</w:t>
      </w:r>
      <w:r>
        <w:t>њене, или</w:t>
      </w:r>
    </w:p>
    <w:p w:rsidR="00A822BE" w:rsidRDefault="0046556E">
      <w:pPr>
        <w:pStyle w:val="BodyText"/>
        <w:spacing w:line="206" w:lineRule="exact"/>
        <w:ind w:left="639" w:firstLine="0"/>
        <w:jc w:val="left"/>
      </w:pPr>
      <w:r>
        <w:rPr>
          <w:w w:val="66"/>
        </w:rPr>
        <w:t xml:space="preserve"> </w:t>
      </w:r>
      <w:r>
        <w:t>– формирају линију нестабилности.</w:t>
      </w:r>
    </w:p>
    <w:p w:rsidR="00A822BE" w:rsidRDefault="0046556E">
      <w:pPr>
        <w:pStyle w:val="BodyText"/>
        <w:spacing w:line="206" w:lineRule="exact"/>
        <w:ind w:left="639" w:firstLine="0"/>
        <w:jc w:val="left"/>
      </w:pPr>
      <w:r>
        <w:rPr>
          <w:w w:val="66"/>
        </w:rPr>
        <w:t xml:space="preserve"> </w:t>
      </w:r>
      <w:r>
        <w:t>– Јака прашинска олуја или јака пешчана олуја као</w:t>
      </w:r>
    </w:p>
    <w:p w:rsidR="00A822BE" w:rsidRDefault="0046556E">
      <w:pPr>
        <w:spacing w:line="206" w:lineRule="exact"/>
        <w:ind w:left="242"/>
        <w:jc w:val="both"/>
        <w:rPr>
          <w:sz w:val="18"/>
        </w:rPr>
      </w:pPr>
      <w:r>
        <w:rPr>
          <w:sz w:val="18"/>
        </w:rPr>
        <w:t>„</w:t>
      </w:r>
      <w:r>
        <w:rPr>
          <w:i/>
          <w:sz w:val="18"/>
        </w:rPr>
        <w:t>DUSTSTORM HEAVY</w:t>
      </w:r>
      <w:r>
        <w:rPr>
          <w:sz w:val="18"/>
        </w:rPr>
        <w:t>”, односно „</w:t>
      </w:r>
      <w:r>
        <w:rPr>
          <w:i/>
          <w:sz w:val="18"/>
        </w:rPr>
        <w:t>SANDSTORM HEAVY</w:t>
      </w:r>
      <w:r>
        <w:rPr>
          <w:sz w:val="18"/>
        </w:rPr>
        <w:t>”;</w:t>
      </w:r>
    </w:p>
    <w:p w:rsidR="00A822BE" w:rsidRDefault="0046556E">
      <w:pPr>
        <w:spacing w:line="206" w:lineRule="exact"/>
        <w:ind w:left="639"/>
        <w:rPr>
          <w:sz w:val="18"/>
        </w:rPr>
      </w:pPr>
      <w:r>
        <w:rPr>
          <w:w w:val="66"/>
          <w:sz w:val="18"/>
        </w:rPr>
        <w:t xml:space="preserve"> </w:t>
      </w:r>
      <w:r>
        <w:rPr>
          <w:sz w:val="18"/>
        </w:rPr>
        <w:t>– Облак вулканског пепела као „</w:t>
      </w:r>
      <w:r>
        <w:rPr>
          <w:i/>
          <w:sz w:val="18"/>
        </w:rPr>
        <w:t>VOLCANIC ASH CLOUD</w:t>
      </w:r>
      <w:r>
        <w:rPr>
          <w:sz w:val="18"/>
        </w:rPr>
        <w:t>”;</w:t>
      </w:r>
    </w:p>
    <w:p w:rsidR="00A822BE" w:rsidRDefault="0046556E">
      <w:pPr>
        <w:ind w:left="242" w:right="127" w:firstLine="396"/>
        <w:jc w:val="both"/>
        <w:rPr>
          <w:sz w:val="18"/>
        </w:rPr>
      </w:pPr>
      <w:r>
        <w:rPr>
          <w:w w:val="66"/>
          <w:sz w:val="18"/>
        </w:rPr>
        <w:t xml:space="preserve"> </w:t>
      </w:r>
      <w:r>
        <w:rPr>
          <w:sz w:val="18"/>
        </w:rPr>
        <w:t xml:space="preserve">– </w:t>
      </w:r>
      <w:r>
        <w:rPr>
          <w:spacing w:val="-2"/>
          <w:sz w:val="18"/>
        </w:rPr>
        <w:t xml:space="preserve">Вулканска </w:t>
      </w:r>
      <w:r>
        <w:rPr>
          <w:sz w:val="18"/>
        </w:rPr>
        <w:t xml:space="preserve">активност пре ерупције или </w:t>
      </w:r>
      <w:r>
        <w:rPr>
          <w:spacing w:val="-3"/>
          <w:sz w:val="18"/>
        </w:rPr>
        <w:t xml:space="preserve">вулканска </w:t>
      </w:r>
      <w:r>
        <w:rPr>
          <w:sz w:val="18"/>
        </w:rPr>
        <w:t>ерупција као</w:t>
      </w:r>
      <w:r>
        <w:rPr>
          <w:spacing w:val="-15"/>
          <w:sz w:val="18"/>
        </w:rPr>
        <w:t xml:space="preserve"> </w:t>
      </w:r>
      <w:r>
        <w:rPr>
          <w:sz w:val="18"/>
        </w:rPr>
        <w:t>„</w:t>
      </w:r>
      <w:r>
        <w:rPr>
          <w:i/>
          <w:sz w:val="18"/>
        </w:rPr>
        <w:t>PRE-ERUPTION</w:t>
      </w:r>
      <w:r>
        <w:rPr>
          <w:i/>
          <w:spacing w:val="-15"/>
          <w:sz w:val="18"/>
        </w:rPr>
        <w:t xml:space="preserve"> </w:t>
      </w:r>
      <w:r>
        <w:rPr>
          <w:i/>
          <w:sz w:val="18"/>
        </w:rPr>
        <w:t>VOLCANIC</w:t>
      </w:r>
      <w:r>
        <w:rPr>
          <w:i/>
          <w:spacing w:val="-17"/>
          <w:sz w:val="18"/>
        </w:rPr>
        <w:t xml:space="preserve"> </w:t>
      </w:r>
      <w:r>
        <w:rPr>
          <w:i/>
          <w:sz w:val="18"/>
        </w:rPr>
        <w:t>ACTIVITY</w:t>
      </w:r>
      <w:r>
        <w:rPr>
          <w:sz w:val="18"/>
        </w:rPr>
        <w:t>”,</w:t>
      </w:r>
      <w:r>
        <w:rPr>
          <w:spacing w:val="-15"/>
          <w:sz w:val="18"/>
        </w:rPr>
        <w:t xml:space="preserve"> </w:t>
      </w:r>
      <w:r>
        <w:rPr>
          <w:sz w:val="18"/>
        </w:rPr>
        <w:t>односно</w:t>
      </w:r>
      <w:r>
        <w:rPr>
          <w:spacing w:val="-15"/>
          <w:sz w:val="18"/>
        </w:rPr>
        <w:t xml:space="preserve"> </w:t>
      </w:r>
      <w:r>
        <w:rPr>
          <w:sz w:val="18"/>
        </w:rPr>
        <w:t>„</w:t>
      </w:r>
      <w:r>
        <w:rPr>
          <w:i/>
          <w:sz w:val="18"/>
        </w:rPr>
        <w:t>VOLCANIC ERUPTION</w:t>
      </w:r>
      <w:r>
        <w:rPr>
          <w:sz w:val="18"/>
        </w:rPr>
        <w:t>”;</w:t>
      </w:r>
    </w:p>
    <w:p w:rsidR="00A822BE" w:rsidRDefault="0046556E">
      <w:pPr>
        <w:pStyle w:val="BodyText"/>
        <w:spacing w:line="203" w:lineRule="exact"/>
        <w:ind w:left="639" w:firstLine="0"/>
        <w:jc w:val="left"/>
      </w:pPr>
      <w:r>
        <w:t>Примењује се следећа спецификација:</w:t>
      </w:r>
    </w:p>
    <w:p w:rsidR="00A822BE" w:rsidRDefault="0046556E">
      <w:pPr>
        <w:pStyle w:val="BodyText"/>
        <w:ind w:left="242" w:right="127" w:firstLine="396"/>
      </w:pPr>
      <w:r>
        <w:t>„Вулканска активност пре ерупције” у овом контексту зна- чи неуобичајена и/или све јача вулканска активност која може да претходи вулканској ерупцији.</w:t>
      </w:r>
    </w:p>
    <w:p w:rsidR="00A822BE" w:rsidRDefault="0046556E">
      <w:pPr>
        <w:pStyle w:val="ListParagraph"/>
        <w:numPr>
          <w:ilvl w:val="1"/>
          <w:numId w:val="8"/>
        </w:numPr>
        <w:tabs>
          <w:tab w:val="left" w:pos="992"/>
        </w:tabs>
        <w:spacing w:line="237" w:lineRule="auto"/>
        <w:ind w:left="242" w:right="126" w:firstLine="397"/>
        <w:jc w:val="both"/>
        <w:rPr>
          <w:sz w:val="18"/>
        </w:rPr>
      </w:pPr>
      <w:r>
        <w:rPr>
          <w:sz w:val="18"/>
        </w:rPr>
        <w:t xml:space="preserve">Информације забележене на обрасцу извештаја о </w:t>
      </w:r>
      <w:r>
        <w:rPr>
          <w:spacing w:val="-5"/>
          <w:sz w:val="18"/>
        </w:rPr>
        <w:t xml:space="preserve">вул- </w:t>
      </w:r>
      <w:r>
        <w:rPr>
          <w:sz w:val="18"/>
        </w:rPr>
        <w:t xml:space="preserve">канској активности (модел </w:t>
      </w:r>
      <w:r>
        <w:rPr>
          <w:i/>
          <w:spacing w:val="-4"/>
          <w:sz w:val="18"/>
        </w:rPr>
        <w:t>VAR</w:t>
      </w:r>
      <w:r>
        <w:rPr>
          <w:spacing w:val="-4"/>
          <w:sz w:val="18"/>
        </w:rPr>
        <w:t xml:space="preserve">) </w:t>
      </w:r>
      <w:r>
        <w:rPr>
          <w:sz w:val="18"/>
        </w:rPr>
        <w:t xml:space="preserve">нису за пренос путем </w:t>
      </w:r>
      <w:r>
        <w:rPr>
          <w:i/>
          <w:sz w:val="18"/>
        </w:rPr>
        <w:t>RT</w:t>
      </w:r>
      <w:r>
        <w:rPr>
          <w:i/>
          <w:sz w:val="18"/>
        </w:rPr>
        <w:t>F</w:t>
      </w:r>
      <w:r>
        <w:rPr>
          <w:sz w:val="18"/>
        </w:rPr>
        <w:t xml:space="preserve">, али  их оператер или члан летачке посаде морају </w:t>
      </w:r>
      <w:r>
        <w:rPr>
          <w:spacing w:val="-3"/>
          <w:sz w:val="18"/>
        </w:rPr>
        <w:t xml:space="preserve">приликом </w:t>
      </w:r>
      <w:r>
        <w:rPr>
          <w:sz w:val="18"/>
        </w:rPr>
        <w:t>доласка на аеродром без одлагања доставити аеродромској метеоролошкој служби.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Ако</w:t>
      </w:r>
      <w:r>
        <w:rPr>
          <w:spacing w:val="-5"/>
          <w:sz w:val="18"/>
        </w:rPr>
        <w:t xml:space="preserve"> </w:t>
      </w:r>
      <w:r>
        <w:rPr>
          <w:sz w:val="18"/>
        </w:rPr>
        <w:t>таква</w:t>
      </w:r>
      <w:r>
        <w:rPr>
          <w:spacing w:val="-5"/>
          <w:sz w:val="18"/>
        </w:rPr>
        <w:t xml:space="preserve"> </w:t>
      </w:r>
      <w:r>
        <w:rPr>
          <w:sz w:val="18"/>
        </w:rPr>
        <w:t>служба</w:t>
      </w:r>
      <w:r>
        <w:rPr>
          <w:spacing w:val="-5"/>
          <w:sz w:val="18"/>
        </w:rPr>
        <w:t xml:space="preserve"> </w:t>
      </w:r>
      <w:r>
        <w:rPr>
          <w:sz w:val="18"/>
        </w:rPr>
        <w:t>није</w:t>
      </w:r>
      <w:r>
        <w:rPr>
          <w:spacing w:val="-5"/>
          <w:sz w:val="18"/>
        </w:rPr>
        <w:t xml:space="preserve"> </w:t>
      </w:r>
      <w:r>
        <w:rPr>
          <w:spacing w:val="-3"/>
          <w:sz w:val="18"/>
        </w:rPr>
        <w:t>лако</w:t>
      </w:r>
      <w:r>
        <w:rPr>
          <w:spacing w:val="-5"/>
          <w:sz w:val="18"/>
        </w:rPr>
        <w:t xml:space="preserve"> </w:t>
      </w:r>
      <w:r>
        <w:rPr>
          <w:sz w:val="18"/>
        </w:rPr>
        <w:t>доступна,</w:t>
      </w:r>
      <w:r>
        <w:rPr>
          <w:spacing w:val="-5"/>
          <w:sz w:val="18"/>
        </w:rPr>
        <w:t xml:space="preserve"> </w:t>
      </w:r>
      <w:r>
        <w:rPr>
          <w:sz w:val="18"/>
        </w:rPr>
        <w:t>попуњен</w:t>
      </w:r>
      <w:r>
        <w:rPr>
          <w:spacing w:val="-5"/>
          <w:sz w:val="18"/>
        </w:rPr>
        <w:t xml:space="preserve"> </w:t>
      </w:r>
      <w:r>
        <w:rPr>
          <w:sz w:val="18"/>
        </w:rPr>
        <w:t>образац</w:t>
      </w:r>
      <w:r>
        <w:rPr>
          <w:spacing w:val="-5"/>
          <w:sz w:val="18"/>
        </w:rPr>
        <w:t xml:space="preserve"> </w:t>
      </w:r>
      <w:r>
        <w:rPr>
          <w:sz w:val="18"/>
        </w:rPr>
        <w:t xml:space="preserve">се доставља у складу са локалним споразумима закљученим између </w:t>
      </w:r>
      <w:r>
        <w:rPr>
          <w:i/>
          <w:sz w:val="18"/>
        </w:rPr>
        <w:t>МЕ</w:t>
      </w:r>
      <w:r>
        <w:rPr>
          <w:i/>
          <w:sz w:val="18"/>
        </w:rPr>
        <w:t xml:space="preserve">Т </w:t>
      </w:r>
      <w:r>
        <w:rPr>
          <w:sz w:val="18"/>
        </w:rPr>
        <w:t xml:space="preserve">и </w:t>
      </w:r>
      <w:r>
        <w:rPr>
          <w:i/>
          <w:spacing w:val="-3"/>
          <w:sz w:val="18"/>
        </w:rPr>
        <w:t xml:space="preserve">ATS </w:t>
      </w:r>
      <w:r>
        <w:rPr>
          <w:sz w:val="18"/>
        </w:rPr>
        <w:t>пружалаца и оператера</w:t>
      </w:r>
      <w:r>
        <w:rPr>
          <w:spacing w:val="-7"/>
          <w:sz w:val="18"/>
        </w:rPr>
        <w:t xml:space="preserve"> </w:t>
      </w:r>
      <w:r>
        <w:rPr>
          <w:sz w:val="18"/>
        </w:rPr>
        <w:t>ваздухоплова.</w:t>
      </w:r>
    </w:p>
    <w:p w:rsidR="00A822BE" w:rsidRDefault="00A822BE">
      <w:pPr>
        <w:pStyle w:val="BodyText"/>
        <w:spacing w:before="1"/>
        <w:ind w:left="0" w:firstLine="0"/>
        <w:jc w:val="left"/>
      </w:pPr>
    </w:p>
    <w:p w:rsidR="00A822BE" w:rsidRDefault="0046556E">
      <w:pPr>
        <w:pStyle w:val="ListParagraph"/>
        <w:numPr>
          <w:ilvl w:val="0"/>
          <w:numId w:val="8"/>
        </w:numPr>
        <w:tabs>
          <w:tab w:val="left" w:pos="867"/>
        </w:tabs>
        <w:spacing w:before="1"/>
        <w:ind w:right="126" w:firstLine="397"/>
        <w:rPr>
          <w:sz w:val="18"/>
        </w:rPr>
      </w:pPr>
      <w:r>
        <w:rPr>
          <w:b/>
          <w:spacing w:val="-6"/>
          <w:sz w:val="18"/>
        </w:rPr>
        <w:t>ПРОСЛЕЂИВАЊЕ</w:t>
      </w:r>
      <w:r>
        <w:rPr>
          <w:b/>
          <w:spacing w:val="18"/>
          <w:sz w:val="18"/>
        </w:rPr>
        <w:t xml:space="preserve"> </w:t>
      </w:r>
      <w:r>
        <w:rPr>
          <w:b/>
          <w:spacing w:val="-6"/>
          <w:sz w:val="18"/>
        </w:rPr>
        <w:t>МЕТЕОРОЛОШКИХ</w:t>
      </w:r>
      <w:r>
        <w:rPr>
          <w:b/>
          <w:spacing w:val="18"/>
          <w:sz w:val="18"/>
        </w:rPr>
        <w:t xml:space="preserve"> </w:t>
      </w:r>
      <w:r>
        <w:rPr>
          <w:b/>
          <w:spacing w:val="-5"/>
          <w:sz w:val="18"/>
        </w:rPr>
        <w:t>ИНФОРМА-</w:t>
      </w:r>
      <w:r>
        <w:rPr>
          <w:b/>
          <w:sz w:val="18"/>
        </w:rPr>
        <w:t xml:space="preserve"> </w:t>
      </w:r>
      <w:r>
        <w:rPr>
          <w:b/>
          <w:spacing w:val="-4"/>
          <w:sz w:val="18"/>
        </w:rPr>
        <w:t xml:space="preserve">ЦИЈА </w:t>
      </w:r>
      <w:r>
        <w:rPr>
          <w:b/>
          <w:spacing w:val="-5"/>
          <w:sz w:val="18"/>
        </w:rPr>
        <w:t xml:space="preserve">ПРИМЉЕНИХ </w:t>
      </w:r>
      <w:r>
        <w:rPr>
          <w:b/>
          <w:spacing w:val="-4"/>
          <w:sz w:val="18"/>
        </w:rPr>
        <w:t>ПУТЕМ</w:t>
      </w:r>
      <w:r>
        <w:rPr>
          <w:b/>
          <w:spacing w:val="-7"/>
          <w:sz w:val="18"/>
        </w:rPr>
        <w:t xml:space="preserve"> </w:t>
      </w:r>
      <w:r>
        <w:rPr>
          <w:b/>
          <w:spacing w:val="-5"/>
          <w:sz w:val="18"/>
        </w:rPr>
        <w:t>ГОВОРНИХ</w:t>
      </w:r>
      <w:r>
        <w:rPr>
          <w:b/>
          <w:spacing w:val="-6"/>
          <w:sz w:val="18"/>
        </w:rPr>
        <w:t xml:space="preserve"> КОМУНИКАЦИЈА</w:t>
      </w:r>
      <w:r>
        <w:rPr>
          <w:b/>
          <w:spacing w:val="-5"/>
          <w:sz w:val="18"/>
        </w:rPr>
        <w:t xml:space="preserve"> </w:t>
      </w:r>
      <w:r>
        <w:rPr>
          <w:sz w:val="18"/>
        </w:rPr>
        <w:t>Када</w:t>
      </w:r>
      <w:r>
        <w:rPr>
          <w:spacing w:val="25"/>
          <w:sz w:val="18"/>
        </w:rPr>
        <w:t xml:space="preserve"> </w:t>
      </w:r>
      <w:r>
        <w:rPr>
          <w:sz w:val="18"/>
        </w:rPr>
        <w:t>приме</w:t>
      </w:r>
      <w:r>
        <w:rPr>
          <w:spacing w:val="25"/>
          <w:sz w:val="18"/>
        </w:rPr>
        <w:t xml:space="preserve"> </w:t>
      </w:r>
      <w:r>
        <w:rPr>
          <w:sz w:val="18"/>
        </w:rPr>
        <w:t>специјалне</w:t>
      </w:r>
      <w:r>
        <w:rPr>
          <w:spacing w:val="25"/>
          <w:sz w:val="18"/>
        </w:rPr>
        <w:t xml:space="preserve"> </w:t>
      </w:r>
      <w:r>
        <w:rPr>
          <w:sz w:val="18"/>
        </w:rPr>
        <w:t>извештаје</w:t>
      </w:r>
      <w:r>
        <w:rPr>
          <w:spacing w:val="25"/>
          <w:sz w:val="18"/>
        </w:rPr>
        <w:t xml:space="preserve"> </w:t>
      </w:r>
      <w:r>
        <w:rPr>
          <w:sz w:val="18"/>
        </w:rPr>
        <w:t>из</w:t>
      </w:r>
      <w:r>
        <w:rPr>
          <w:spacing w:val="25"/>
          <w:sz w:val="18"/>
        </w:rPr>
        <w:t xml:space="preserve"> </w:t>
      </w:r>
      <w:r>
        <w:rPr>
          <w:sz w:val="18"/>
        </w:rPr>
        <w:t>ваздуха</w:t>
      </w:r>
      <w:r>
        <w:rPr>
          <w:spacing w:val="25"/>
          <w:sz w:val="18"/>
        </w:rPr>
        <w:t xml:space="preserve"> </w:t>
      </w:r>
      <w:r>
        <w:rPr>
          <w:i/>
          <w:spacing w:val="-3"/>
          <w:sz w:val="18"/>
        </w:rPr>
        <w:t>ATS</w:t>
      </w:r>
      <w:r>
        <w:rPr>
          <w:i/>
          <w:spacing w:val="25"/>
          <w:sz w:val="18"/>
        </w:rPr>
        <w:t xml:space="preserve"> </w:t>
      </w:r>
      <w:r>
        <w:rPr>
          <w:sz w:val="18"/>
        </w:rPr>
        <w:t>јединице морају</w:t>
      </w:r>
      <w:r>
        <w:rPr>
          <w:spacing w:val="10"/>
          <w:sz w:val="18"/>
        </w:rPr>
        <w:t xml:space="preserve"> </w:t>
      </w:r>
      <w:r>
        <w:rPr>
          <w:sz w:val="18"/>
        </w:rPr>
        <w:t>да</w:t>
      </w:r>
      <w:r>
        <w:rPr>
          <w:spacing w:val="10"/>
          <w:sz w:val="18"/>
        </w:rPr>
        <w:t xml:space="preserve"> </w:t>
      </w:r>
      <w:r>
        <w:rPr>
          <w:sz w:val="18"/>
        </w:rPr>
        <w:t>проследе</w:t>
      </w:r>
      <w:r>
        <w:rPr>
          <w:spacing w:val="10"/>
          <w:sz w:val="18"/>
        </w:rPr>
        <w:t xml:space="preserve"> </w:t>
      </w:r>
      <w:r>
        <w:rPr>
          <w:sz w:val="18"/>
        </w:rPr>
        <w:t>те</w:t>
      </w:r>
      <w:r>
        <w:rPr>
          <w:spacing w:val="10"/>
          <w:sz w:val="18"/>
        </w:rPr>
        <w:t xml:space="preserve"> </w:t>
      </w:r>
      <w:r>
        <w:rPr>
          <w:sz w:val="18"/>
        </w:rPr>
        <w:t>извештаје</w:t>
      </w:r>
      <w:r>
        <w:rPr>
          <w:spacing w:val="10"/>
          <w:sz w:val="18"/>
        </w:rPr>
        <w:t xml:space="preserve"> </w:t>
      </w:r>
      <w:r>
        <w:rPr>
          <w:sz w:val="18"/>
        </w:rPr>
        <w:t>из</w:t>
      </w:r>
      <w:r>
        <w:rPr>
          <w:spacing w:val="10"/>
          <w:sz w:val="18"/>
        </w:rPr>
        <w:t xml:space="preserve"> </w:t>
      </w:r>
      <w:r>
        <w:rPr>
          <w:sz w:val="18"/>
        </w:rPr>
        <w:t>ваздуха</w:t>
      </w:r>
      <w:r>
        <w:rPr>
          <w:spacing w:val="10"/>
          <w:sz w:val="18"/>
        </w:rPr>
        <w:t xml:space="preserve"> </w:t>
      </w:r>
      <w:r>
        <w:rPr>
          <w:sz w:val="18"/>
        </w:rPr>
        <w:t>без</w:t>
      </w:r>
      <w:r>
        <w:rPr>
          <w:spacing w:val="10"/>
          <w:sz w:val="18"/>
        </w:rPr>
        <w:t xml:space="preserve"> </w:t>
      </w:r>
      <w:r>
        <w:rPr>
          <w:sz w:val="18"/>
        </w:rPr>
        <w:t>одлагања</w:t>
      </w:r>
      <w:r>
        <w:rPr>
          <w:spacing w:val="10"/>
          <w:sz w:val="18"/>
        </w:rPr>
        <w:t xml:space="preserve"> </w:t>
      </w:r>
      <w:r>
        <w:rPr>
          <w:sz w:val="18"/>
        </w:rPr>
        <w:t>одгова- рајућем бироу за метеоролошко бдење (</w:t>
      </w:r>
      <w:r>
        <w:rPr>
          <w:i/>
          <w:sz w:val="18"/>
        </w:rPr>
        <w:t>MWO</w:t>
      </w:r>
      <w:r>
        <w:rPr>
          <w:sz w:val="18"/>
        </w:rPr>
        <w:t xml:space="preserve">). </w:t>
      </w:r>
      <w:r>
        <w:rPr>
          <w:spacing w:val="-4"/>
          <w:sz w:val="18"/>
        </w:rPr>
        <w:t xml:space="preserve">Како </w:t>
      </w:r>
      <w:r>
        <w:rPr>
          <w:sz w:val="18"/>
        </w:rPr>
        <w:t>би</w:t>
      </w:r>
      <w:r>
        <w:rPr>
          <w:spacing w:val="23"/>
          <w:sz w:val="18"/>
        </w:rPr>
        <w:t xml:space="preserve"> </w:t>
      </w:r>
      <w:r>
        <w:rPr>
          <w:sz w:val="18"/>
        </w:rPr>
        <w:t>се</w:t>
      </w:r>
      <w:r>
        <w:rPr>
          <w:spacing w:val="1"/>
          <w:sz w:val="18"/>
        </w:rPr>
        <w:t xml:space="preserve"> </w:t>
      </w:r>
      <w:r>
        <w:rPr>
          <w:sz w:val="18"/>
        </w:rPr>
        <w:t>обезбе- дило</w:t>
      </w:r>
      <w:r>
        <w:rPr>
          <w:spacing w:val="20"/>
          <w:sz w:val="18"/>
        </w:rPr>
        <w:t xml:space="preserve"> </w:t>
      </w:r>
      <w:r>
        <w:rPr>
          <w:sz w:val="18"/>
        </w:rPr>
        <w:t>прикупљање</w:t>
      </w:r>
      <w:r>
        <w:rPr>
          <w:spacing w:val="20"/>
          <w:sz w:val="18"/>
        </w:rPr>
        <w:t xml:space="preserve"> </w:t>
      </w:r>
      <w:r>
        <w:rPr>
          <w:sz w:val="18"/>
        </w:rPr>
        <w:t>специјалних</w:t>
      </w:r>
      <w:r>
        <w:rPr>
          <w:spacing w:val="20"/>
          <w:sz w:val="18"/>
        </w:rPr>
        <w:t xml:space="preserve"> </w:t>
      </w:r>
      <w:r>
        <w:rPr>
          <w:sz w:val="18"/>
        </w:rPr>
        <w:t>извештаја</w:t>
      </w:r>
      <w:r>
        <w:rPr>
          <w:spacing w:val="20"/>
          <w:sz w:val="18"/>
        </w:rPr>
        <w:t xml:space="preserve"> </w:t>
      </w:r>
      <w:r>
        <w:rPr>
          <w:sz w:val="18"/>
        </w:rPr>
        <w:t>из</w:t>
      </w:r>
      <w:r>
        <w:rPr>
          <w:spacing w:val="20"/>
          <w:sz w:val="18"/>
        </w:rPr>
        <w:t xml:space="preserve"> </w:t>
      </w:r>
      <w:r>
        <w:rPr>
          <w:sz w:val="18"/>
        </w:rPr>
        <w:t>ваздуха</w:t>
      </w:r>
      <w:r>
        <w:rPr>
          <w:spacing w:val="20"/>
          <w:sz w:val="18"/>
        </w:rPr>
        <w:t xml:space="preserve"> </w:t>
      </w:r>
      <w:r>
        <w:rPr>
          <w:sz w:val="18"/>
        </w:rPr>
        <w:t>у</w:t>
      </w:r>
      <w:r>
        <w:rPr>
          <w:spacing w:val="20"/>
          <w:sz w:val="18"/>
        </w:rPr>
        <w:t xml:space="preserve"> </w:t>
      </w:r>
      <w:r>
        <w:rPr>
          <w:sz w:val="18"/>
        </w:rPr>
        <w:t xml:space="preserve">земаљске </w:t>
      </w:r>
      <w:r>
        <w:rPr>
          <w:spacing w:val="-3"/>
          <w:sz w:val="18"/>
        </w:rPr>
        <w:t xml:space="preserve">аутоматизоване </w:t>
      </w:r>
      <w:r>
        <w:rPr>
          <w:sz w:val="18"/>
        </w:rPr>
        <w:t>системе, елементи таквих извештаја морају</w:t>
      </w:r>
      <w:r>
        <w:rPr>
          <w:spacing w:val="16"/>
          <w:sz w:val="18"/>
        </w:rPr>
        <w:t xml:space="preserve"> </w:t>
      </w:r>
      <w:r>
        <w:rPr>
          <w:sz w:val="18"/>
        </w:rPr>
        <w:t>да</w:t>
      </w:r>
      <w:r>
        <w:rPr>
          <w:spacing w:val="15"/>
          <w:sz w:val="18"/>
        </w:rPr>
        <w:t xml:space="preserve"> </w:t>
      </w:r>
      <w:r>
        <w:rPr>
          <w:sz w:val="18"/>
        </w:rPr>
        <w:t>се преносе коришћењем доленаведених конвенција о подацима и</w:t>
      </w:r>
      <w:r>
        <w:rPr>
          <w:spacing w:val="35"/>
          <w:sz w:val="18"/>
        </w:rPr>
        <w:t xml:space="preserve"> </w:t>
      </w:r>
      <w:r>
        <w:rPr>
          <w:sz w:val="18"/>
        </w:rPr>
        <w:t>по</w:t>
      </w:r>
    </w:p>
    <w:p w:rsidR="00A822BE" w:rsidRDefault="0046556E">
      <w:pPr>
        <w:pStyle w:val="BodyText"/>
        <w:spacing w:line="198" w:lineRule="exact"/>
        <w:ind w:left="242" w:firstLine="0"/>
        <w:jc w:val="left"/>
      </w:pPr>
      <w:r>
        <w:t>прописаном редоследу.</w:t>
      </w:r>
    </w:p>
    <w:p w:rsidR="00A822BE" w:rsidRDefault="0046556E">
      <w:pPr>
        <w:pStyle w:val="BodyText"/>
        <w:ind w:left="242" w:firstLine="396"/>
        <w:jc w:val="left"/>
      </w:pPr>
      <w:r>
        <w:rPr>
          <w:w w:val="66"/>
        </w:rPr>
        <w:t xml:space="preserve"> </w:t>
      </w:r>
      <w:r>
        <w:t>– ПРИМАЛАЦ. Забележити позвану станицу и, по потреби, проследити.</w:t>
      </w:r>
    </w:p>
    <w:p w:rsidR="00A822BE" w:rsidRDefault="0046556E">
      <w:pPr>
        <w:pStyle w:val="BodyText"/>
        <w:spacing w:line="237" w:lineRule="auto"/>
        <w:ind w:left="242" w:firstLine="396"/>
        <w:jc w:val="left"/>
      </w:pPr>
      <w:r>
        <w:rPr>
          <w:w w:val="66"/>
        </w:rPr>
        <w:t xml:space="preserve"> </w:t>
      </w:r>
      <w:r>
        <w:t>– ОЗНАКА ВРСТЕ ПОРУКЕ. За специјални извештај из ва- здуха забележити „</w:t>
      </w:r>
      <w:r>
        <w:rPr>
          <w:i/>
        </w:rPr>
        <w:t>ARS</w:t>
      </w:r>
      <w:r>
        <w:t>”.</w:t>
      </w:r>
    </w:p>
    <w:p w:rsidR="00A822BE" w:rsidRDefault="0046556E">
      <w:pPr>
        <w:pStyle w:val="BodyText"/>
        <w:spacing w:line="206" w:lineRule="exact"/>
        <w:ind w:left="639" w:firstLine="0"/>
        <w:jc w:val="left"/>
      </w:pPr>
      <w:r>
        <w:rPr>
          <w:w w:val="66"/>
        </w:rPr>
        <w:t xml:space="preserve"> </w:t>
      </w:r>
      <w:r>
        <w:t>– ИДЕНТИФИКАЦИЈА ВАЗДУХОПЛОВА. Забележити</w:t>
      </w:r>
    </w:p>
    <w:p w:rsidR="00A822BE" w:rsidRDefault="0046556E">
      <w:pPr>
        <w:pStyle w:val="BodyText"/>
        <w:ind w:left="242" w:right="127" w:firstLine="0"/>
      </w:pPr>
      <w:r>
        <w:t>идентификацију ваздухоплова коришћењем конвенц</w:t>
      </w:r>
      <w:r>
        <w:t>ије о пода- цима наведеном у тачки 7 плана лета, без размака између ознаке оператера и регистрације ваздухоплова или идентификације лета, ако се наводи.</w:t>
      </w:r>
    </w:p>
    <w:p w:rsidR="00A822BE" w:rsidRDefault="0046556E">
      <w:pPr>
        <w:pStyle w:val="Heading2"/>
        <w:spacing w:line="202" w:lineRule="exact"/>
        <w:ind w:left="639"/>
      </w:pPr>
      <w:r>
        <w:t>Одељак 1</w:t>
      </w:r>
    </w:p>
    <w:p w:rsidR="00A822BE" w:rsidRDefault="0046556E">
      <w:pPr>
        <w:pStyle w:val="BodyText"/>
        <w:ind w:left="242" w:right="127" w:firstLine="396"/>
      </w:pPr>
      <w:r>
        <w:rPr>
          <w:b/>
          <w:spacing w:val="-4"/>
        </w:rPr>
        <w:t xml:space="preserve">Тачка </w:t>
      </w:r>
      <w:r>
        <w:rPr>
          <w:b/>
        </w:rPr>
        <w:t xml:space="preserve">0 </w:t>
      </w:r>
      <w:r>
        <w:t>– ПОЗИЦИЈА. Забележити позицију као географ- ску ширину (степени у облику две цифре ил</w:t>
      </w:r>
      <w:r>
        <w:t xml:space="preserve">и степени и минуте   у облику четири цифре, </w:t>
      </w:r>
      <w:r>
        <w:rPr>
          <w:spacing w:val="-3"/>
        </w:rPr>
        <w:t xml:space="preserve">након </w:t>
      </w:r>
      <w:r>
        <w:t xml:space="preserve">чега следи без размака </w:t>
      </w:r>
      <w:r>
        <w:rPr>
          <w:i/>
        </w:rPr>
        <w:t xml:space="preserve">N </w:t>
      </w:r>
      <w:r>
        <w:t xml:space="preserve">или </w:t>
      </w:r>
      <w:r>
        <w:rPr>
          <w:i/>
        </w:rPr>
        <w:t>S</w:t>
      </w:r>
      <w:r>
        <w:t>) и географску дужину (степени у облику три цифре или степени и минуте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облику</w:t>
      </w:r>
      <w:r>
        <w:rPr>
          <w:spacing w:val="8"/>
        </w:rPr>
        <w:t xml:space="preserve"> </w:t>
      </w:r>
      <w:r>
        <w:t>пет</w:t>
      </w:r>
      <w:r>
        <w:rPr>
          <w:spacing w:val="8"/>
        </w:rPr>
        <w:t xml:space="preserve"> </w:t>
      </w:r>
      <w:r>
        <w:t>цифара,</w:t>
      </w:r>
      <w:r>
        <w:rPr>
          <w:spacing w:val="8"/>
        </w:rPr>
        <w:t xml:space="preserve"> </w:t>
      </w:r>
      <w:r>
        <w:rPr>
          <w:spacing w:val="-3"/>
        </w:rPr>
        <w:t>након</w:t>
      </w:r>
      <w:r>
        <w:rPr>
          <w:spacing w:val="8"/>
        </w:rPr>
        <w:t xml:space="preserve"> </w:t>
      </w:r>
      <w:r>
        <w:t>чега</w:t>
      </w:r>
      <w:r>
        <w:rPr>
          <w:spacing w:val="8"/>
        </w:rPr>
        <w:t xml:space="preserve"> </w:t>
      </w:r>
      <w:r>
        <w:t>следи</w:t>
      </w:r>
      <w:r>
        <w:rPr>
          <w:spacing w:val="8"/>
        </w:rPr>
        <w:t xml:space="preserve"> </w:t>
      </w:r>
      <w:r>
        <w:t>без</w:t>
      </w:r>
      <w:r>
        <w:rPr>
          <w:spacing w:val="8"/>
        </w:rPr>
        <w:t xml:space="preserve"> </w:t>
      </w:r>
      <w:r>
        <w:t>размака</w:t>
      </w:r>
      <w:r>
        <w:rPr>
          <w:spacing w:val="8"/>
        </w:rPr>
        <w:t xml:space="preserve"> </w:t>
      </w:r>
      <w:r>
        <w:rPr>
          <w:i/>
        </w:rPr>
        <w:t>Е</w:t>
      </w:r>
      <w:r>
        <w:rPr>
          <w:i/>
          <w:spacing w:val="8"/>
        </w:rPr>
        <w:t xml:space="preserve"> </w:t>
      </w:r>
      <w:r>
        <w:t>или</w:t>
      </w:r>
    </w:p>
    <w:p w:rsidR="00A822BE" w:rsidRDefault="0046556E">
      <w:pPr>
        <w:pStyle w:val="BodyText"/>
        <w:spacing w:line="237" w:lineRule="auto"/>
        <w:ind w:left="242" w:right="127" w:firstLine="0"/>
      </w:pPr>
      <w:r>
        <w:rPr>
          <w:i/>
        </w:rPr>
        <w:t>W</w:t>
      </w:r>
      <w:r>
        <w:t xml:space="preserve">) или као значајну тачку идентификовану </w:t>
      </w:r>
      <w:r>
        <w:rPr>
          <w:spacing w:val="-3"/>
        </w:rPr>
        <w:t xml:space="preserve">кодираном </w:t>
      </w:r>
      <w:r>
        <w:t xml:space="preserve">ознаком (од два до пет знакова) или као значајну тачку </w:t>
      </w:r>
      <w:r>
        <w:rPr>
          <w:spacing w:val="-3"/>
        </w:rPr>
        <w:t xml:space="preserve">након које </w:t>
      </w:r>
      <w:r>
        <w:t>следи магнетни смер (три цифре) и удаљеност у наутичким миљама</w:t>
      </w:r>
      <w:r>
        <w:rPr>
          <w:spacing w:val="-32"/>
        </w:rPr>
        <w:t xml:space="preserve"> </w:t>
      </w:r>
      <w:r>
        <w:t xml:space="preserve">(три цифре) </w:t>
      </w:r>
      <w:r>
        <w:rPr>
          <w:spacing w:val="-3"/>
        </w:rPr>
        <w:t xml:space="preserve">од </w:t>
      </w:r>
      <w:r>
        <w:t xml:space="preserve">те </w:t>
      </w:r>
      <w:r>
        <w:rPr>
          <w:spacing w:val="-2"/>
        </w:rPr>
        <w:t xml:space="preserve">тачке. </w:t>
      </w:r>
      <w:r>
        <w:rPr>
          <w:spacing w:val="-4"/>
        </w:rPr>
        <w:t xml:space="preserve">Ако </w:t>
      </w:r>
      <w:r>
        <w:t xml:space="preserve">је примењиво, пре значајне </w:t>
      </w:r>
      <w:r>
        <w:rPr>
          <w:spacing w:val="-3"/>
        </w:rPr>
        <w:t>тачке</w:t>
      </w:r>
      <w:r>
        <w:rPr>
          <w:spacing w:val="6"/>
        </w:rPr>
        <w:t xml:space="preserve"> </w:t>
      </w:r>
      <w:r>
        <w:t>навести</w:t>
      </w:r>
    </w:p>
    <w:p w:rsidR="00A822BE" w:rsidRDefault="0046556E">
      <w:pPr>
        <w:spacing w:line="206" w:lineRule="exact"/>
        <w:ind w:left="242"/>
        <w:jc w:val="both"/>
        <w:rPr>
          <w:sz w:val="18"/>
        </w:rPr>
      </w:pPr>
      <w:r>
        <w:rPr>
          <w:sz w:val="18"/>
        </w:rPr>
        <w:t>„</w:t>
      </w:r>
      <w:r>
        <w:rPr>
          <w:i/>
          <w:sz w:val="18"/>
        </w:rPr>
        <w:t>ABEAM</w:t>
      </w:r>
      <w:r>
        <w:rPr>
          <w:sz w:val="18"/>
        </w:rPr>
        <w:t>”.</w:t>
      </w:r>
    </w:p>
    <w:p w:rsidR="00A822BE" w:rsidRDefault="0046556E">
      <w:pPr>
        <w:pStyle w:val="BodyText"/>
        <w:spacing w:line="206" w:lineRule="exact"/>
        <w:ind w:left="639" w:firstLine="0"/>
        <w:jc w:val="left"/>
      </w:pPr>
      <w:r>
        <w:rPr>
          <w:b/>
        </w:rPr>
        <w:t xml:space="preserve">Тачка 1 </w:t>
      </w:r>
      <w:r>
        <w:t>– ВРЕМЕ. Забележити време у сатима и минутима</w:t>
      </w:r>
    </w:p>
    <w:p w:rsidR="00A822BE" w:rsidRDefault="0046556E">
      <w:pPr>
        <w:spacing w:line="206" w:lineRule="exact"/>
        <w:ind w:left="242"/>
        <w:jc w:val="both"/>
        <w:rPr>
          <w:sz w:val="18"/>
        </w:rPr>
      </w:pPr>
      <w:r>
        <w:rPr>
          <w:i/>
          <w:sz w:val="18"/>
        </w:rPr>
        <w:t xml:space="preserve">UTC </w:t>
      </w:r>
      <w:r>
        <w:rPr>
          <w:sz w:val="18"/>
        </w:rPr>
        <w:t>(4 цифре).</w:t>
      </w:r>
    </w:p>
    <w:p w:rsidR="00A822BE" w:rsidRDefault="0046556E">
      <w:pPr>
        <w:spacing w:line="206" w:lineRule="exact"/>
        <w:ind w:left="639"/>
        <w:rPr>
          <w:sz w:val="18"/>
        </w:rPr>
      </w:pPr>
      <w:r>
        <w:rPr>
          <w:b/>
          <w:sz w:val="18"/>
        </w:rPr>
        <w:t xml:space="preserve">Тачка 2 – </w:t>
      </w:r>
      <w:r>
        <w:rPr>
          <w:sz w:val="18"/>
        </w:rPr>
        <w:t>НИВО ЛЕТА ИЛИ АПСОЛУТНА ВИСИНА. Када</w:t>
      </w:r>
    </w:p>
    <w:p w:rsidR="00A822BE" w:rsidRDefault="0046556E">
      <w:pPr>
        <w:pStyle w:val="BodyText"/>
        <w:spacing w:line="237" w:lineRule="auto"/>
        <w:ind w:left="242" w:right="127" w:firstLine="0"/>
      </w:pPr>
      <w:r>
        <w:t>се извештава о нивоу лета забележити „</w:t>
      </w:r>
      <w:r>
        <w:rPr>
          <w:i/>
        </w:rPr>
        <w:t>F</w:t>
      </w:r>
      <w:r>
        <w:t>” и иза тога три цифре (нпр. „</w:t>
      </w:r>
      <w:r>
        <w:rPr>
          <w:i/>
        </w:rPr>
        <w:t>F</w:t>
      </w:r>
      <w:r>
        <w:t>310”). Када се извештава о висини забележити је у метри- ма и додати „</w:t>
      </w:r>
      <w:r>
        <w:rPr>
          <w:i/>
        </w:rPr>
        <w:t>М</w:t>
      </w:r>
      <w:r>
        <w:t xml:space="preserve">”, или </w:t>
      </w:r>
      <w:r>
        <w:t>у стопама и додати „</w:t>
      </w:r>
      <w:r>
        <w:rPr>
          <w:i/>
        </w:rPr>
        <w:t>FT</w:t>
      </w:r>
      <w:r>
        <w:t>”. Забележити „</w:t>
      </w:r>
      <w:r>
        <w:rPr>
          <w:i/>
        </w:rPr>
        <w:t>ASC</w:t>
      </w:r>
      <w:r>
        <w:t>” (ниво) приликом пењања или „</w:t>
      </w:r>
      <w:r>
        <w:rPr>
          <w:i/>
        </w:rPr>
        <w:t>DES</w:t>
      </w:r>
      <w:r>
        <w:t>” (ниво) приликом снижавања.</w:t>
      </w:r>
    </w:p>
    <w:p w:rsidR="00A822BE" w:rsidRDefault="00A822BE">
      <w:pPr>
        <w:spacing w:line="237" w:lineRule="auto"/>
        <w:sectPr w:rsidR="00A822BE">
          <w:pgSz w:w="12390" w:h="15650"/>
          <w:pgMar w:top="80" w:right="720" w:bottom="280" w:left="640" w:header="720" w:footer="720" w:gutter="0"/>
          <w:cols w:num="2" w:space="720" w:equalWidth="0">
            <w:col w:w="5506" w:space="40"/>
            <w:col w:w="5484"/>
          </w:cols>
        </w:sectPr>
      </w:pPr>
    </w:p>
    <w:p w:rsidR="00A822BE" w:rsidRDefault="0046556E">
      <w:pPr>
        <w:pStyle w:val="Heading2"/>
        <w:spacing w:before="65" w:line="203" w:lineRule="exact"/>
      </w:pPr>
      <w:r>
        <w:lastRenderedPageBreak/>
        <w:t>Одељак 2</w:t>
      </w:r>
    </w:p>
    <w:p w:rsidR="00A822BE" w:rsidRDefault="0046556E">
      <w:pPr>
        <w:pStyle w:val="BodyText"/>
        <w:spacing w:line="200" w:lineRule="exact"/>
        <w:ind w:left="515" w:firstLine="0"/>
        <w:jc w:val="left"/>
      </w:pPr>
      <w:r>
        <w:rPr>
          <w:b/>
        </w:rPr>
        <w:t xml:space="preserve">Тачка 9 </w:t>
      </w:r>
      <w:r>
        <w:t>– ПОЈАВА КОЈА ЗАХТЕВА СПЕЦИЈАЛНИ ИЗВЕШТАЈ ИЗ ВАЗДУХА. Забележити пријављену појаву као што следи:</w:t>
      </w:r>
    </w:p>
    <w:p w:rsidR="00A822BE" w:rsidRDefault="0046556E">
      <w:pPr>
        <w:spacing w:line="200" w:lineRule="exact"/>
        <w:ind w:left="515"/>
        <w:rPr>
          <w:sz w:val="18"/>
        </w:rPr>
      </w:pPr>
      <w:r>
        <w:rPr>
          <w:w w:val="66"/>
          <w:sz w:val="18"/>
        </w:rPr>
        <w:t xml:space="preserve"> </w:t>
      </w:r>
      <w:r>
        <w:rPr>
          <w:sz w:val="18"/>
        </w:rPr>
        <w:t>– умерену тур</w:t>
      </w:r>
      <w:r>
        <w:rPr>
          <w:sz w:val="18"/>
        </w:rPr>
        <w:t>буленцију као „</w:t>
      </w:r>
      <w:r>
        <w:rPr>
          <w:i/>
          <w:sz w:val="18"/>
        </w:rPr>
        <w:t>TURB MOD</w:t>
      </w:r>
      <w:r>
        <w:rPr>
          <w:sz w:val="18"/>
        </w:rPr>
        <w:t>”;</w:t>
      </w:r>
    </w:p>
    <w:p w:rsidR="00A822BE" w:rsidRDefault="0046556E">
      <w:pPr>
        <w:spacing w:line="200" w:lineRule="exact"/>
        <w:ind w:left="515"/>
        <w:rPr>
          <w:sz w:val="18"/>
        </w:rPr>
      </w:pPr>
      <w:r>
        <w:rPr>
          <w:w w:val="66"/>
          <w:sz w:val="18"/>
        </w:rPr>
        <w:t xml:space="preserve"> </w:t>
      </w:r>
      <w:r>
        <w:rPr>
          <w:sz w:val="18"/>
        </w:rPr>
        <w:t>– јаку турбуленцију као „</w:t>
      </w:r>
      <w:r>
        <w:rPr>
          <w:i/>
          <w:sz w:val="18"/>
        </w:rPr>
        <w:t>TURB SEV</w:t>
      </w:r>
      <w:r>
        <w:rPr>
          <w:sz w:val="18"/>
        </w:rPr>
        <w:t>”;</w:t>
      </w:r>
    </w:p>
    <w:p w:rsidR="00A822BE" w:rsidRDefault="0046556E">
      <w:pPr>
        <w:pStyle w:val="BodyText"/>
        <w:spacing w:line="200" w:lineRule="exact"/>
        <w:ind w:left="515" w:firstLine="0"/>
        <w:jc w:val="left"/>
      </w:pPr>
      <w:r>
        <w:rPr>
          <w:w w:val="66"/>
        </w:rPr>
        <w:t xml:space="preserve"> </w:t>
      </w:r>
      <w:r>
        <w:t>– умерено залеђивање као „</w:t>
      </w:r>
      <w:r>
        <w:rPr>
          <w:i/>
        </w:rPr>
        <w:t>ICE MOD</w:t>
      </w:r>
      <w:r>
        <w:t>”;</w:t>
      </w:r>
    </w:p>
    <w:p w:rsidR="00A822BE" w:rsidRDefault="0046556E">
      <w:pPr>
        <w:spacing w:line="200" w:lineRule="exact"/>
        <w:ind w:left="515"/>
        <w:rPr>
          <w:sz w:val="18"/>
        </w:rPr>
      </w:pPr>
      <w:r>
        <w:rPr>
          <w:w w:val="66"/>
          <w:sz w:val="18"/>
        </w:rPr>
        <w:t xml:space="preserve"> </w:t>
      </w:r>
      <w:r>
        <w:rPr>
          <w:sz w:val="18"/>
        </w:rPr>
        <w:t>– јако залеђивање као „</w:t>
      </w:r>
      <w:r>
        <w:rPr>
          <w:i/>
          <w:sz w:val="18"/>
        </w:rPr>
        <w:t>ICE SEV</w:t>
      </w:r>
      <w:r>
        <w:rPr>
          <w:sz w:val="18"/>
        </w:rPr>
        <w:t>”;</w:t>
      </w:r>
    </w:p>
    <w:p w:rsidR="00A822BE" w:rsidRDefault="0046556E">
      <w:pPr>
        <w:pStyle w:val="BodyText"/>
        <w:spacing w:line="200" w:lineRule="exact"/>
        <w:ind w:left="515" w:firstLine="0"/>
        <w:jc w:val="left"/>
      </w:pPr>
      <w:r>
        <w:rPr>
          <w:w w:val="66"/>
        </w:rPr>
        <w:t xml:space="preserve"> </w:t>
      </w:r>
      <w:r>
        <w:t>– јаки планински таласи као „</w:t>
      </w:r>
      <w:r>
        <w:rPr>
          <w:i/>
        </w:rPr>
        <w:t>MTW SEV</w:t>
      </w:r>
      <w:r>
        <w:t>”;</w:t>
      </w:r>
    </w:p>
    <w:p w:rsidR="00A822BE" w:rsidRDefault="0046556E">
      <w:pPr>
        <w:pStyle w:val="BodyText"/>
        <w:spacing w:line="200" w:lineRule="exact"/>
        <w:ind w:left="515" w:firstLine="0"/>
        <w:jc w:val="left"/>
      </w:pPr>
      <w:r>
        <w:rPr>
          <w:w w:val="66"/>
        </w:rPr>
        <w:t xml:space="preserve"> </w:t>
      </w:r>
      <w:r>
        <w:t>– олују са грмљавином без града као „</w:t>
      </w:r>
      <w:r>
        <w:rPr>
          <w:i/>
        </w:rPr>
        <w:t>TS</w:t>
      </w:r>
      <w:r>
        <w:t>”;</w:t>
      </w:r>
    </w:p>
    <w:p w:rsidR="00A822BE" w:rsidRDefault="0046556E">
      <w:pPr>
        <w:pStyle w:val="BodyText"/>
        <w:spacing w:line="200" w:lineRule="exact"/>
        <w:ind w:left="515" w:firstLine="0"/>
        <w:jc w:val="left"/>
      </w:pPr>
      <w:r>
        <w:rPr>
          <w:w w:val="66"/>
        </w:rPr>
        <w:t xml:space="preserve"> </w:t>
      </w:r>
      <w:r>
        <w:t>– олују са грмљавином и градом као „</w:t>
      </w:r>
      <w:r>
        <w:rPr>
          <w:i/>
        </w:rPr>
        <w:t>TS</w:t>
      </w:r>
      <w:r>
        <w:rPr>
          <w:i/>
        </w:rPr>
        <w:t>GR</w:t>
      </w:r>
      <w:r>
        <w:t>”;</w:t>
      </w:r>
    </w:p>
    <w:p w:rsidR="00A822BE" w:rsidRDefault="0046556E">
      <w:pPr>
        <w:pStyle w:val="BodyText"/>
        <w:spacing w:line="200" w:lineRule="exact"/>
        <w:ind w:left="515" w:firstLine="0"/>
        <w:jc w:val="left"/>
      </w:pPr>
      <w:r>
        <w:rPr>
          <w:w w:val="66"/>
        </w:rPr>
        <w:t xml:space="preserve"> </w:t>
      </w:r>
      <w:r>
        <w:t>– јаку прашинску олују или јаку пешчану олују као „</w:t>
      </w:r>
      <w:r>
        <w:rPr>
          <w:i/>
        </w:rPr>
        <w:t>HVY SS</w:t>
      </w:r>
      <w:r>
        <w:t>”;</w:t>
      </w:r>
    </w:p>
    <w:p w:rsidR="00A822BE" w:rsidRDefault="0046556E">
      <w:pPr>
        <w:pStyle w:val="BodyText"/>
        <w:spacing w:line="200" w:lineRule="exact"/>
        <w:ind w:left="515" w:firstLine="0"/>
        <w:jc w:val="left"/>
      </w:pPr>
      <w:r>
        <w:rPr>
          <w:w w:val="66"/>
        </w:rPr>
        <w:t xml:space="preserve"> </w:t>
      </w:r>
      <w:r>
        <w:t>– облак вулканског пепела као „</w:t>
      </w:r>
      <w:r>
        <w:rPr>
          <w:i/>
        </w:rPr>
        <w:t>VA CLD</w:t>
      </w:r>
      <w:r>
        <w:t>”;</w:t>
      </w:r>
    </w:p>
    <w:p w:rsidR="00A822BE" w:rsidRDefault="0046556E">
      <w:pPr>
        <w:pStyle w:val="BodyText"/>
        <w:spacing w:line="200" w:lineRule="exact"/>
        <w:ind w:left="515" w:firstLine="0"/>
        <w:jc w:val="left"/>
      </w:pPr>
      <w:r>
        <w:rPr>
          <w:w w:val="66"/>
        </w:rPr>
        <w:t xml:space="preserve"> </w:t>
      </w:r>
      <w:r>
        <w:t>– вулканску активност пре ерупције или вулканску ерупцију као „</w:t>
      </w:r>
      <w:r>
        <w:rPr>
          <w:i/>
        </w:rPr>
        <w:t>VA</w:t>
      </w:r>
      <w:r>
        <w:t>”;</w:t>
      </w:r>
    </w:p>
    <w:p w:rsidR="00A822BE" w:rsidRDefault="0046556E">
      <w:pPr>
        <w:pStyle w:val="BodyText"/>
        <w:spacing w:line="200" w:lineRule="exact"/>
        <w:ind w:left="515" w:firstLine="0"/>
        <w:jc w:val="left"/>
      </w:pPr>
      <w:r>
        <w:rPr>
          <w:w w:val="66"/>
        </w:rPr>
        <w:t xml:space="preserve"> </w:t>
      </w:r>
      <w:r>
        <w:t>– град као „</w:t>
      </w:r>
      <w:r>
        <w:rPr>
          <w:i/>
        </w:rPr>
        <w:t>GR</w:t>
      </w:r>
      <w:r>
        <w:t>”;</w:t>
      </w:r>
    </w:p>
    <w:p w:rsidR="00A822BE" w:rsidRDefault="0046556E">
      <w:pPr>
        <w:pStyle w:val="BodyText"/>
        <w:spacing w:line="200" w:lineRule="exact"/>
        <w:ind w:left="515" w:firstLine="0"/>
        <w:jc w:val="left"/>
      </w:pPr>
      <w:r>
        <w:rPr>
          <w:w w:val="66"/>
        </w:rPr>
        <w:t xml:space="preserve"> </w:t>
      </w:r>
      <w:r>
        <w:t>– облаке кумулонимбуса као „</w:t>
      </w:r>
      <w:r>
        <w:rPr>
          <w:i/>
        </w:rPr>
        <w:t>CB</w:t>
      </w:r>
      <w:r>
        <w:t>”.</w:t>
      </w:r>
    </w:p>
    <w:p w:rsidR="00A822BE" w:rsidRDefault="0046556E">
      <w:pPr>
        <w:pStyle w:val="BodyText"/>
        <w:spacing w:line="203" w:lineRule="exact"/>
        <w:ind w:left="515" w:firstLine="0"/>
        <w:jc w:val="left"/>
      </w:pPr>
      <w:r>
        <w:t>ВРЕМЕ ПРЕНОСА. Забележити само ако се преноси Одељак 3.</w:t>
      </w:r>
    </w:p>
    <w:p w:rsidR="00A822BE" w:rsidRDefault="00A822BE">
      <w:pPr>
        <w:pStyle w:val="BodyText"/>
        <w:spacing w:before="9"/>
        <w:ind w:left="0" w:firstLine="0"/>
        <w:jc w:val="left"/>
        <w:rPr>
          <w:sz w:val="16"/>
        </w:rPr>
      </w:pPr>
    </w:p>
    <w:p w:rsidR="00A822BE" w:rsidRDefault="0046556E">
      <w:pPr>
        <w:pStyle w:val="Heading2"/>
        <w:numPr>
          <w:ilvl w:val="0"/>
          <w:numId w:val="8"/>
        </w:numPr>
        <w:tabs>
          <w:tab w:val="left" w:pos="688"/>
        </w:tabs>
        <w:spacing w:line="203" w:lineRule="exact"/>
        <w:ind w:left="687" w:hanging="172"/>
        <w:jc w:val="left"/>
      </w:pPr>
      <w:r>
        <w:rPr>
          <w:spacing w:val="-3"/>
        </w:rPr>
        <w:t xml:space="preserve">ПОСЕБНЕ </w:t>
      </w:r>
      <w:r>
        <w:rPr>
          <w:spacing w:val="-4"/>
        </w:rPr>
        <w:t xml:space="preserve">ОДРЕДБЕ КОЈЕ </w:t>
      </w:r>
      <w:r>
        <w:t xml:space="preserve">СЕ </w:t>
      </w:r>
      <w:r>
        <w:rPr>
          <w:spacing w:val="-4"/>
        </w:rPr>
        <w:t xml:space="preserve">ОДНОСЕ </w:t>
      </w:r>
      <w:r>
        <w:t xml:space="preserve">НА </w:t>
      </w:r>
      <w:r>
        <w:rPr>
          <w:spacing w:val="-5"/>
        </w:rPr>
        <w:t xml:space="preserve">ИЗВЕШТАВАЊЕ </w:t>
      </w:r>
      <w:r>
        <w:t xml:space="preserve">О </w:t>
      </w:r>
      <w:r>
        <w:rPr>
          <w:spacing w:val="-3"/>
        </w:rPr>
        <w:t xml:space="preserve">СМИЦАЊУ </w:t>
      </w:r>
      <w:r>
        <w:rPr>
          <w:spacing w:val="-7"/>
        </w:rPr>
        <w:t xml:space="preserve">ВЕТРА </w:t>
      </w:r>
      <w:r>
        <w:t>И</w:t>
      </w:r>
      <w:r>
        <w:rPr>
          <w:spacing w:val="-27"/>
        </w:rPr>
        <w:t xml:space="preserve"> </w:t>
      </w:r>
      <w:r>
        <w:rPr>
          <w:spacing w:val="-8"/>
        </w:rPr>
        <w:t xml:space="preserve">ВУЛКАНСКОМ </w:t>
      </w:r>
      <w:r>
        <w:rPr>
          <w:spacing w:val="-4"/>
        </w:rPr>
        <w:t>ПЕПЕЛУ</w:t>
      </w:r>
    </w:p>
    <w:p w:rsidR="00A822BE" w:rsidRDefault="0046556E">
      <w:pPr>
        <w:pStyle w:val="ListParagraph"/>
        <w:numPr>
          <w:ilvl w:val="1"/>
          <w:numId w:val="8"/>
        </w:numPr>
        <w:tabs>
          <w:tab w:val="left" w:pos="831"/>
        </w:tabs>
        <w:spacing w:line="200" w:lineRule="exact"/>
        <w:rPr>
          <w:b/>
          <w:sz w:val="18"/>
        </w:rPr>
      </w:pPr>
      <w:r>
        <w:rPr>
          <w:b/>
          <w:sz w:val="18"/>
        </w:rPr>
        <w:t>Извештавање о смицању ветра</w:t>
      </w:r>
    </w:p>
    <w:p w:rsidR="00A822BE" w:rsidRDefault="0046556E">
      <w:pPr>
        <w:pStyle w:val="ListParagraph"/>
        <w:numPr>
          <w:ilvl w:val="2"/>
          <w:numId w:val="8"/>
        </w:numPr>
        <w:tabs>
          <w:tab w:val="left" w:pos="966"/>
        </w:tabs>
        <w:spacing w:line="200" w:lineRule="exact"/>
        <w:ind w:firstLine="397"/>
        <w:rPr>
          <w:sz w:val="18"/>
        </w:rPr>
      </w:pPr>
      <w:r>
        <w:rPr>
          <w:sz w:val="18"/>
        </w:rPr>
        <w:t xml:space="preserve">У извештај о осматрањима из ваздухоплова о смицању ветра </w:t>
      </w:r>
      <w:r>
        <w:rPr>
          <w:spacing w:val="-4"/>
          <w:sz w:val="18"/>
        </w:rPr>
        <w:t xml:space="preserve">током </w:t>
      </w:r>
      <w:r>
        <w:rPr>
          <w:sz w:val="18"/>
        </w:rPr>
        <w:t>фаза пењања и прилаза се м</w:t>
      </w:r>
      <w:r>
        <w:rPr>
          <w:sz w:val="18"/>
        </w:rPr>
        <w:t>ора унети тип</w:t>
      </w:r>
      <w:r>
        <w:rPr>
          <w:spacing w:val="-29"/>
          <w:sz w:val="18"/>
        </w:rPr>
        <w:t xml:space="preserve"> </w:t>
      </w:r>
      <w:r>
        <w:rPr>
          <w:sz w:val="18"/>
        </w:rPr>
        <w:t>ваздухоплова.</w:t>
      </w:r>
    </w:p>
    <w:p w:rsidR="00A822BE" w:rsidRDefault="0046556E">
      <w:pPr>
        <w:pStyle w:val="ListParagraph"/>
        <w:numPr>
          <w:ilvl w:val="2"/>
          <w:numId w:val="8"/>
        </w:numPr>
        <w:tabs>
          <w:tab w:val="left" w:pos="977"/>
        </w:tabs>
        <w:spacing w:before="1" w:line="232" w:lineRule="auto"/>
        <w:ind w:right="411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су услови смицања ветра у фазама пењања и прилаза ваздухоплова пријављени или предвиђени, али се нису појавили, вођа ваздухоплова мора, што је пре могуће, о томе да обавести одговарајућу </w:t>
      </w:r>
      <w:r>
        <w:rPr>
          <w:i/>
          <w:spacing w:val="-3"/>
          <w:sz w:val="18"/>
        </w:rPr>
        <w:t xml:space="preserve">ATS </w:t>
      </w:r>
      <w:r>
        <w:rPr>
          <w:spacing w:val="-3"/>
          <w:sz w:val="18"/>
        </w:rPr>
        <w:t xml:space="preserve">јединицу, </w:t>
      </w:r>
      <w:r>
        <w:rPr>
          <w:sz w:val="18"/>
        </w:rPr>
        <w:t xml:space="preserve">осим </w:t>
      </w:r>
      <w:r>
        <w:rPr>
          <w:spacing w:val="-4"/>
          <w:sz w:val="18"/>
        </w:rPr>
        <w:t xml:space="preserve">ако </w:t>
      </w:r>
      <w:r>
        <w:rPr>
          <w:sz w:val="18"/>
        </w:rPr>
        <w:t>зна да је одго</w:t>
      </w:r>
      <w:r>
        <w:rPr>
          <w:sz w:val="18"/>
        </w:rPr>
        <w:t xml:space="preserve">варајућу </w:t>
      </w:r>
      <w:r>
        <w:rPr>
          <w:i/>
          <w:spacing w:val="-3"/>
          <w:sz w:val="18"/>
        </w:rPr>
        <w:t xml:space="preserve">ATS </w:t>
      </w:r>
      <w:r>
        <w:rPr>
          <w:sz w:val="18"/>
        </w:rPr>
        <w:t>јединицу о томе већ обавестио претходни</w:t>
      </w:r>
      <w:r>
        <w:rPr>
          <w:spacing w:val="-2"/>
          <w:sz w:val="18"/>
        </w:rPr>
        <w:t xml:space="preserve"> </w:t>
      </w:r>
      <w:r>
        <w:rPr>
          <w:sz w:val="18"/>
        </w:rPr>
        <w:t>ваздухоплов.</w:t>
      </w:r>
    </w:p>
    <w:p w:rsidR="00A822BE" w:rsidRDefault="00A822BE">
      <w:pPr>
        <w:pStyle w:val="BodyText"/>
        <w:spacing w:before="9"/>
        <w:ind w:left="0" w:firstLine="0"/>
        <w:jc w:val="left"/>
        <w:rPr>
          <w:sz w:val="16"/>
        </w:rPr>
      </w:pPr>
    </w:p>
    <w:p w:rsidR="00A822BE" w:rsidRDefault="0046556E">
      <w:pPr>
        <w:pStyle w:val="Heading2"/>
        <w:numPr>
          <w:ilvl w:val="1"/>
          <w:numId w:val="7"/>
        </w:numPr>
        <w:tabs>
          <w:tab w:val="left" w:pos="831"/>
        </w:tabs>
        <w:spacing w:line="203" w:lineRule="exact"/>
      </w:pPr>
      <w:r>
        <w:t>Извештавање о вулканској активности након</w:t>
      </w:r>
      <w:r>
        <w:rPr>
          <w:spacing w:val="-1"/>
        </w:rPr>
        <w:t xml:space="preserve"> </w:t>
      </w:r>
      <w:r>
        <w:t>лета</w:t>
      </w:r>
    </w:p>
    <w:p w:rsidR="00A822BE" w:rsidRDefault="0046556E">
      <w:pPr>
        <w:pStyle w:val="ListParagraph"/>
        <w:numPr>
          <w:ilvl w:val="2"/>
          <w:numId w:val="7"/>
        </w:numPr>
        <w:tabs>
          <w:tab w:val="left" w:pos="973"/>
        </w:tabs>
        <w:spacing w:before="1" w:line="232" w:lineRule="auto"/>
        <w:ind w:right="410" w:firstLine="397"/>
        <w:jc w:val="both"/>
        <w:rPr>
          <w:sz w:val="18"/>
        </w:rPr>
      </w:pPr>
      <w:r>
        <w:rPr>
          <w:sz w:val="18"/>
        </w:rPr>
        <w:t xml:space="preserve">По доласку ваздухоплова на аеродром, оператер ваздухоплова или члан летачке посаде мора да попуњен извештај о </w:t>
      </w:r>
      <w:r>
        <w:rPr>
          <w:spacing w:val="-3"/>
          <w:sz w:val="18"/>
        </w:rPr>
        <w:t>вулкан- ској</w:t>
      </w:r>
      <w:r>
        <w:rPr>
          <w:spacing w:val="-5"/>
          <w:sz w:val="18"/>
        </w:rPr>
        <w:t xml:space="preserve"> </w:t>
      </w:r>
      <w:r>
        <w:rPr>
          <w:sz w:val="18"/>
        </w:rPr>
        <w:t>активности</w:t>
      </w:r>
      <w:r>
        <w:rPr>
          <w:spacing w:val="-5"/>
          <w:sz w:val="18"/>
        </w:rPr>
        <w:t xml:space="preserve"> </w:t>
      </w:r>
      <w:r>
        <w:rPr>
          <w:sz w:val="18"/>
        </w:rPr>
        <w:t>без</w:t>
      </w:r>
      <w:r>
        <w:rPr>
          <w:spacing w:val="-5"/>
          <w:sz w:val="18"/>
        </w:rPr>
        <w:t xml:space="preserve"> </w:t>
      </w:r>
      <w:r>
        <w:rPr>
          <w:sz w:val="18"/>
        </w:rPr>
        <w:t>одлагања</w:t>
      </w:r>
      <w:r>
        <w:rPr>
          <w:spacing w:val="-5"/>
          <w:sz w:val="18"/>
        </w:rPr>
        <w:t xml:space="preserve"> </w:t>
      </w:r>
      <w:r>
        <w:rPr>
          <w:sz w:val="18"/>
        </w:rPr>
        <w:t>достави</w:t>
      </w:r>
      <w:r>
        <w:rPr>
          <w:spacing w:val="-5"/>
          <w:sz w:val="18"/>
        </w:rPr>
        <w:t xml:space="preserve"> </w:t>
      </w:r>
      <w:r>
        <w:rPr>
          <w:sz w:val="18"/>
        </w:rPr>
        <w:t>аеродромској</w:t>
      </w:r>
      <w:r>
        <w:rPr>
          <w:spacing w:val="-5"/>
          <w:sz w:val="18"/>
        </w:rPr>
        <w:t xml:space="preserve"> </w:t>
      </w:r>
      <w:r>
        <w:rPr>
          <w:sz w:val="18"/>
        </w:rPr>
        <w:t>метеоролошкој</w:t>
      </w:r>
      <w:r>
        <w:rPr>
          <w:spacing w:val="-5"/>
          <w:sz w:val="18"/>
        </w:rPr>
        <w:t xml:space="preserve"> </w:t>
      </w:r>
      <w:r>
        <w:rPr>
          <w:sz w:val="18"/>
        </w:rPr>
        <w:t>служби</w:t>
      </w:r>
      <w:r>
        <w:rPr>
          <w:spacing w:val="-5"/>
          <w:sz w:val="18"/>
        </w:rPr>
        <w:t xml:space="preserve"> </w:t>
      </w:r>
      <w:r>
        <w:rPr>
          <w:sz w:val="18"/>
        </w:rPr>
        <w:t>или,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ако</w:t>
      </w:r>
      <w:r>
        <w:rPr>
          <w:spacing w:val="-5"/>
          <w:sz w:val="18"/>
        </w:rPr>
        <w:t xml:space="preserve"> </w:t>
      </w:r>
      <w:r>
        <w:rPr>
          <w:sz w:val="18"/>
        </w:rPr>
        <w:t>таква</w:t>
      </w:r>
      <w:r>
        <w:rPr>
          <w:spacing w:val="-5"/>
          <w:sz w:val="18"/>
        </w:rPr>
        <w:t xml:space="preserve"> </w:t>
      </w:r>
      <w:r>
        <w:rPr>
          <w:sz w:val="18"/>
        </w:rPr>
        <w:t>служба</w:t>
      </w:r>
      <w:r>
        <w:rPr>
          <w:spacing w:val="-5"/>
          <w:sz w:val="18"/>
        </w:rPr>
        <w:t xml:space="preserve"> </w:t>
      </w:r>
      <w:r>
        <w:rPr>
          <w:sz w:val="18"/>
        </w:rPr>
        <w:t>није</w:t>
      </w:r>
      <w:r>
        <w:rPr>
          <w:spacing w:val="-5"/>
          <w:sz w:val="18"/>
        </w:rPr>
        <w:t xml:space="preserve"> </w:t>
      </w:r>
      <w:r>
        <w:rPr>
          <w:spacing w:val="-3"/>
          <w:sz w:val="18"/>
        </w:rPr>
        <w:t>лако</w:t>
      </w:r>
      <w:r>
        <w:rPr>
          <w:spacing w:val="-5"/>
          <w:sz w:val="18"/>
        </w:rPr>
        <w:t xml:space="preserve"> </w:t>
      </w:r>
      <w:r>
        <w:rPr>
          <w:sz w:val="18"/>
        </w:rPr>
        <w:t>доступна</w:t>
      </w:r>
      <w:r>
        <w:rPr>
          <w:spacing w:val="-5"/>
          <w:sz w:val="18"/>
        </w:rPr>
        <w:t xml:space="preserve"> </w:t>
      </w:r>
      <w:r>
        <w:rPr>
          <w:sz w:val="18"/>
        </w:rPr>
        <w:t>члановима</w:t>
      </w:r>
      <w:r>
        <w:rPr>
          <w:spacing w:val="-5"/>
          <w:sz w:val="18"/>
        </w:rPr>
        <w:t xml:space="preserve"> </w:t>
      </w:r>
      <w:r>
        <w:rPr>
          <w:sz w:val="18"/>
        </w:rPr>
        <w:t xml:space="preserve">летачке посаде пристиглог ваздухоплова, са попуњеним обрасцем мора се поступити у складу са локалним споразумима закљученим између </w:t>
      </w:r>
      <w:r>
        <w:rPr>
          <w:i/>
          <w:sz w:val="18"/>
        </w:rPr>
        <w:t xml:space="preserve">МЕТ </w:t>
      </w:r>
      <w:r>
        <w:rPr>
          <w:sz w:val="18"/>
        </w:rPr>
        <w:t xml:space="preserve">и </w:t>
      </w:r>
      <w:r>
        <w:rPr>
          <w:i/>
          <w:spacing w:val="-3"/>
          <w:sz w:val="18"/>
        </w:rPr>
        <w:t xml:space="preserve">ATS </w:t>
      </w:r>
      <w:r>
        <w:rPr>
          <w:sz w:val="18"/>
        </w:rPr>
        <w:t>пружалаца и оператера</w:t>
      </w:r>
      <w:r>
        <w:rPr>
          <w:spacing w:val="-3"/>
          <w:sz w:val="18"/>
        </w:rPr>
        <w:t xml:space="preserve"> </w:t>
      </w:r>
      <w:r>
        <w:rPr>
          <w:sz w:val="18"/>
        </w:rPr>
        <w:t>ваздухоплова.</w:t>
      </w:r>
    </w:p>
    <w:p w:rsidR="00A822BE" w:rsidRDefault="0046556E">
      <w:pPr>
        <w:pStyle w:val="ListParagraph"/>
        <w:numPr>
          <w:ilvl w:val="2"/>
          <w:numId w:val="7"/>
        </w:numPr>
        <w:tabs>
          <w:tab w:val="left" w:pos="986"/>
        </w:tabs>
        <w:spacing w:line="232" w:lineRule="auto"/>
        <w:ind w:right="410" w:firstLine="397"/>
        <w:jc w:val="both"/>
        <w:rPr>
          <w:sz w:val="18"/>
        </w:rPr>
      </w:pPr>
      <w:r>
        <w:rPr>
          <w:sz w:val="18"/>
        </w:rPr>
        <w:t xml:space="preserve">Попуњени извештај о </w:t>
      </w:r>
      <w:r>
        <w:rPr>
          <w:spacing w:val="-3"/>
          <w:sz w:val="18"/>
        </w:rPr>
        <w:t xml:space="preserve">вулканској </w:t>
      </w:r>
      <w:r>
        <w:rPr>
          <w:sz w:val="18"/>
        </w:rPr>
        <w:t xml:space="preserve">активности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је примила аеродромска метеоролошка служба мора без одлагања да се проследи</w:t>
      </w:r>
      <w:r>
        <w:rPr>
          <w:spacing w:val="-4"/>
          <w:sz w:val="18"/>
        </w:rPr>
        <w:t xml:space="preserve"> </w:t>
      </w:r>
      <w:r>
        <w:rPr>
          <w:sz w:val="18"/>
        </w:rPr>
        <w:t>бироу</w:t>
      </w:r>
      <w:r>
        <w:rPr>
          <w:spacing w:val="-4"/>
          <w:sz w:val="18"/>
        </w:rPr>
        <w:t xml:space="preserve"> </w:t>
      </w:r>
      <w:r>
        <w:rPr>
          <w:sz w:val="18"/>
        </w:rPr>
        <w:t>за</w:t>
      </w:r>
      <w:r>
        <w:rPr>
          <w:spacing w:val="-4"/>
          <w:sz w:val="18"/>
        </w:rPr>
        <w:t xml:space="preserve"> </w:t>
      </w:r>
      <w:r>
        <w:rPr>
          <w:sz w:val="18"/>
        </w:rPr>
        <w:t>метеоролошко</w:t>
      </w:r>
      <w:r>
        <w:rPr>
          <w:spacing w:val="-4"/>
          <w:sz w:val="18"/>
        </w:rPr>
        <w:t xml:space="preserve"> </w:t>
      </w:r>
      <w:r>
        <w:rPr>
          <w:sz w:val="18"/>
        </w:rPr>
        <w:t>бдење</w:t>
      </w:r>
      <w:r>
        <w:rPr>
          <w:spacing w:val="-4"/>
          <w:sz w:val="18"/>
        </w:rPr>
        <w:t xml:space="preserve"> </w:t>
      </w:r>
      <w:r>
        <w:rPr>
          <w:spacing w:val="-3"/>
          <w:sz w:val="18"/>
        </w:rPr>
        <w:t>који</w:t>
      </w:r>
      <w:r>
        <w:rPr>
          <w:spacing w:val="-4"/>
          <w:sz w:val="18"/>
        </w:rPr>
        <w:t xml:space="preserve"> </w:t>
      </w:r>
      <w:r>
        <w:rPr>
          <w:sz w:val="18"/>
        </w:rPr>
        <w:t>је</w:t>
      </w:r>
      <w:r>
        <w:rPr>
          <w:spacing w:val="-4"/>
          <w:sz w:val="18"/>
        </w:rPr>
        <w:t xml:space="preserve"> </w:t>
      </w:r>
      <w:r>
        <w:rPr>
          <w:sz w:val="18"/>
        </w:rPr>
        <w:t>одговоран</w:t>
      </w:r>
      <w:r>
        <w:rPr>
          <w:spacing w:val="-4"/>
          <w:sz w:val="18"/>
        </w:rPr>
        <w:t xml:space="preserve"> </w:t>
      </w:r>
      <w:r>
        <w:rPr>
          <w:sz w:val="18"/>
        </w:rPr>
        <w:t>за</w:t>
      </w:r>
      <w:r>
        <w:rPr>
          <w:spacing w:val="-4"/>
          <w:sz w:val="18"/>
        </w:rPr>
        <w:t xml:space="preserve"> </w:t>
      </w:r>
      <w:r>
        <w:rPr>
          <w:sz w:val="18"/>
        </w:rPr>
        <w:t>метеоролошко</w:t>
      </w:r>
      <w:r>
        <w:rPr>
          <w:spacing w:val="-4"/>
          <w:sz w:val="18"/>
        </w:rPr>
        <w:t xml:space="preserve"> </w:t>
      </w:r>
      <w:r>
        <w:rPr>
          <w:sz w:val="18"/>
        </w:rPr>
        <w:t>бдење</w:t>
      </w:r>
      <w:r>
        <w:rPr>
          <w:spacing w:val="-4"/>
          <w:sz w:val="18"/>
        </w:rPr>
        <w:t xml:space="preserve"> </w:t>
      </w:r>
      <w:r>
        <w:rPr>
          <w:sz w:val="18"/>
        </w:rPr>
        <w:t>за</w:t>
      </w:r>
      <w:r>
        <w:rPr>
          <w:spacing w:val="-4"/>
          <w:sz w:val="18"/>
        </w:rPr>
        <w:t xml:space="preserve"> </w:t>
      </w:r>
      <w:r>
        <w:rPr>
          <w:sz w:val="18"/>
        </w:rPr>
        <w:t>област</w:t>
      </w:r>
      <w:r>
        <w:rPr>
          <w:spacing w:val="-4"/>
          <w:sz w:val="18"/>
        </w:rPr>
        <w:t xml:space="preserve"> </w:t>
      </w:r>
      <w:r>
        <w:rPr>
          <w:sz w:val="18"/>
        </w:rPr>
        <w:t>информисања</w:t>
      </w:r>
      <w:r>
        <w:rPr>
          <w:spacing w:val="-4"/>
          <w:sz w:val="18"/>
        </w:rPr>
        <w:t xml:space="preserve"> </w:t>
      </w:r>
      <w:r>
        <w:rPr>
          <w:sz w:val="18"/>
        </w:rPr>
        <w:t>ваздухо</w:t>
      </w:r>
      <w:r>
        <w:rPr>
          <w:sz w:val="18"/>
        </w:rPr>
        <w:t>плова</w:t>
      </w:r>
      <w:r>
        <w:rPr>
          <w:spacing w:val="-4"/>
          <w:sz w:val="18"/>
        </w:rPr>
        <w:t xml:space="preserve"> </w:t>
      </w:r>
      <w:r>
        <w:rPr>
          <w:sz w:val="18"/>
        </w:rPr>
        <w:t>у</w:t>
      </w:r>
      <w:r>
        <w:rPr>
          <w:spacing w:val="-4"/>
          <w:sz w:val="18"/>
        </w:rPr>
        <w:t xml:space="preserve"> </w:t>
      </w:r>
      <w:r>
        <w:rPr>
          <w:sz w:val="18"/>
        </w:rPr>
        <w:t>лету</w:t>
      </w:r>
      <w:r>
        <w:rPr>
          <w:spacing w:val="-4"/>
          <w:sz w:val="18"/>
        </w:rPr>
        <w:t xml:space="preserve"> </w:t>
      </w:r>
      <w:r>
        <w:rPr>
          <w:sz w:val="18"/>
        </w:rPr>
        <w:t>у</w:t>
      </w:r>
      <w:r>
        <w:rPr>
          <w:spacing w:val="-4"/>
          <w:sz w:val="18"/>
        </w:rPr>
        <w:t xml:space="preserve"> </w:t>
      </w:r>
      <w:r>
        <w:rPr>
          <w:sz w:val="18"/>
        </w:rPr>
        <w:t>којој</w:t>
      </w:r>
      <w:r>
        <w:rPr>
          <w:spacing w:val="-4"/>
          <w:sz w:val="18"/>
        </w:rPr>
        <w:t xml:space="preserve"> </w:t>
      </w:r>
      <w:r>
        <w:rPr>
          <w:sz w:val="18"/>
        </w:rPr>
        <w:t xml:space="preserve">је </w:t>
      </w:r>
      <w:r>
        <w:rPr>
          <w:spacing w:val="-3"/>
          <w:sz w:val="18"/>
        </w:rPr>
        <w:t xml:space="preserve">вулканска </w:t>
      </w:r>
      <w:r>
        <w:rPr>
          <w:sz w:val="18"/>
        </w:rPr>
        <w:t>активност</w:t>
      </w:r>
      <w:r>
        <w:rPr>
          <w:spacing w:val="1"/>
          <w:sz w:val="18"/>
        </w:rPr>
        <w:t xml:space="preserve"> </w:t>
      </w:r>
      <w:r>
        <w:rPr>
          <w:sz w:val="18"/>
        </w:rPr>
        <w:t>опажена.</w:t>
      </w:r>
    </w:p>
    <w:p w:rsidR="00A822BE" w:rsidRDefault="00A822BE">
      <w:pPr>
        <w:pStyle w:val="BodyText"/>
        <w:spacing w:before="6"/>
        <w:ind w:left="0" w:firstLine="0"/>
        <w:jc w:val="left"/>
        <w:rPr>
          <w:sz w:val="16"/>
        </w:rPr>
      </w:pPr>
    </w:p>
    <w:p w:rsidR="00A822BE" w:rsidRDefault="0046556E">
      <w:pPr>
        <w:pStyle w:val="Heading2"/>
      </w:pPr>
      <w:r>
        <w:t xml:space="preserve">Б. ОБРАЗАЦ СПЕЦИЈАЛНОГ ИЗВЕШТАЈА ИЗ ВАЗДУХА О ВУЛКАНСКОЈ АКТИВНОСТИ (МОДЕЛ </w:t>
      </w:r>
      <w:r>
        <w:rPr>
          <w:b w:val="0"/>
        </w:rPr>
        <w:t>VAR</w:t>
      </w:r>
      <w:r>
        <w:t>)</w:t>
      </w:r>
    </w:p>
    <w:p w:rsidR="00A822BE" w:rsidRDefault="0046556E">
      <w:pPr>
        <w:pStyle w:val="BodyText"/>
        <w:spacing w:before="6"/>
        <w:ind w:left="0" w:firstLine="0"/>
        <w:jc w:val="left"/>
        <w:rPr>
          <w:b/>
          <w:sz w:val="22"/>
        </w:rPr>
      </w:pPr>
      <w:r>
        <w:rPr>
          <w:noProof/>
        </w:rPr>
        <w:drawing>
          <wp:anchor distT="0" distB="0" distL="0" distR="0" simplePos="0" relativeHeight="251646976" behindDoc="0" locked="0" layoutInCell="1" allowOverlap="1">
            <wp:simplePos x="0" y="0"/>
            <wp:positionH relativeFrom="page">
              <wp:posOffset>1134211</wp:posOffset>
            </wp:positionH>
            <wp:positionV relativeFrom="paragraph">
              <wp:posOffset>189579</wp:posOffset>
            </wp:positionV>
            <wp:extent cx="5280376" cy="4824603"/>
            <wp:effectExtent l="0" t="0" r="0" b="0"/>
            <wp:wrapTopAndBottom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376" cy="4824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22BE" w:rsidRDefault="00A822BE">
      <w:pPr>
        <w:sectPr w:rsidR="00A822BE">
          <w:pgSz w:w="12390" w:h="15650"/>
          <w:pgMar w:top="80" w:right="720" w:bottom="280" w:left="640" w:header="720" w:footer="720" w:gutter="0"/>
          <w:cols w:space="720"/>
        </w:sectPr>
      </w:pPr>
    </w:p>
    <w:p w:rsidR="00A822BE" w:rsidRDefault="0046556E">
      <w:pPr>
        <w:spacing w:before="65"/>
        <w:ind w:right="1"/>
        <w:jc w:val="right"/>
        <w:rPr>
          <w:b/>
          <w:sz w:val="18"/>
        </w:rPr>
      </w:pPr>
      <w:r>
        <w:lastRenderedPageBreak/>
        <w:pict>
          <v:shape id="_x0000_s1027" style="position:absolute;left:0;text-align:left;margin-left:-4.6pt;margin-top:782.1pt;width:.1pt;height:738.95pt;z-index:251682816;mso-position-horizontal-relative:page;mso-position-vertical-relative:page" coordorigin="-92,15642" coordsize="0,14779" o:spt="100" adj="0,,0" path="m6286,193r,14779m6286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rPr>
          <w:b/>
          <w:sz w:val="18"/>
        </w:rPr>
        <w:t>Прилог 2.</w:t>
      </w:r>
    </w:p>
    <w:p w:rsidR="00A822BE" w:rsidRDefault="00A822BE">
      <w:pPr>
        <w:pStyle w:val="BodyText"/>
        <w:ind w:left="0" w:firstLine="0"/>
        <w:jc w:val="left"/>
        <w:rPr>
          <w:b/>
          <w:sz w:val="20"/>
        </w:rPr>
      </w:pPr>
    </w:p>
    <w:p w:rsidR="00A822BE" w:rsidRDefault="0046556E">
      <w:pPr>
        <w:spacing w:before="162" w:line="237" w:lineRule="auto"/>
        <w:ind w:left="1419" w:hanging="871"/>
        <w:rPr>
          <w:b/>
          <w:sz w:val="18"/>
        </w:rPr>
      </w:pPr>
      <w:r>
        <w:rPr>
          <w:b/>
          <w:sz w:val="18"/>
        </w:rPr>
        <w:t>Допунски услови за примену Спроведбене уредбе Комисије (ЕУ) бр. 923/2012 у Републици Србији</w:t>
      </w:r>
    </w:p>
    <w:p w:rsidR="00A822BE" w:rsidRDefault="00A822BE">
      <w:pPr>
        <w:pStyle w:val="BodyText"/>
        <w:spacing w:before="7"/>
        <w:ind w:left="0" w:firstLine="0"/>
        <w:jc w:val="left"/>
        <w:rPr>
          <w:b/>
          <w:sz w:val="27"/>
        </w:rPr>
      </w:pPr>
    </w:p>
    <w:p w:rsidR="00A822BE" w:rsidRDefault="0046556E">
      <w:pPr>
        <w:pStyle w:val="ListParagraph"/>
        <w:numPr>
          <w:ilvl w:val="3"/>
          <w:numId w:val="7"/>
        </w:numPr>
        <w:tabs>
          <w:tab w:val="left" w:pos="988"/>
        </w:tabs>
        <w:spacing w:line="237" w:lineRule="auto"/>
        <w:ind w:firstLine="397"/>
        <w:jc w:val="both"/>
        <w:rPr>
          <w:b/>
          <w:sz w:val="18"/>
        </w:rPr>
      </w:pPr>
      <w:r>
        <w:rPr>
          <w:b/>
          <w:sz w:val="18"/>
        </w:rPr>
        <w:t xml:space="preserve">Допунски </w:t>
      </w:r>
      <w:r>
        <w:rPr>
          <w:b/>
          <w:spacing w:val="-2"/>
          <w:sz w:val="18"/>
        </w:rPr>
        <w:t xml:space="preserve">услови </w:t>
      </w:r>
      <w:r>
        <w:rPr>
          <w:b/>
          <w:sz w:val="18"/>
        </w:rPr>
        <w:t xml:space="preserve">за примену одредбе SERA.3120 Анек- са Спроведбене уредбе </w:t>
      </w:r>
      <w:r>
        <w:rPr>
          <w:b/>
          <w:spacing w:val="-3"/>
          <w:sz w:val="18"/>
        </w:rPr>
        <w:t xml:space="preserve">Комисије </w:t>
      </w:r>
      <w:r>
        <w:rPr>
          <w:b/>
          <w:sz w:val="18"/>
        </w:rPr>
        <w:t>(ЕУ) бр.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923/2012</w:t>
      </w:r>
    </w:p>
    <w:p w:rsidR="00A822BE" w:rsidRDefault="0046556E">
      <w:pPr>
        <w:pStyle w:val="BodyText"/>
        <w:spacing w:line="237" w:lineRule="auto"/>
        <w:ind w:left="401" w:right="1" w:firstLine="396"/>
      </w:pPr>
      <w:r>
        <w:t>Авион</w:t>
      </w:r>
      <w:r>
        <w:rPr>
          <w:spacing w:val="-8"/>
        </w:rPr>
        <w:t xml:space="preserve"> </w:t>
      </w:r>
      <w:r>
        <w:rPr>
          <w:spacing w:val="-3"/>
        </w:rPr>
        <w:t>који</w:t>
      </w:r>
      <w:r>
        <w:rPr>
          <w:spacing w:val="-8"/>
        </w:rPr>
        <w:t xml:space="preserve"> </w:t>
      </w:r>
      <w:r>
        <w:t>је</w:t>
      </w:r>
      <w:r>
        <w:rPr>
          <w:spacing w:val="-8"/>
        </w:rPr>
        <w:t xml:space="preserve"> </w:t>
      </w:r>
      <w:r>
        <w:t>намењен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вучу</w:t>
      </w:r>
      <w:r>
        <w:rPr>
          <w:spacing w:val="-8"/>
        </w:rPr>
        <w:t xml:space="preserve"> </w:t>
      </w:r>
      <w:r>
        <w:t>ваздухоплова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 xml:space="preserve">обје- ката може да вуче ваздухоплов или други објекат у аеро-запрези </w:t>
      </w:r>
      <w:r>
        <w:rPr>
          <w:spacing w:val="-4"/>
        </w:rPr>
        <w:t xml:space="preserve">ако </w:t>
      </w:r>
      <w:r>
        <w:t xml:space="preserve">су испуњени услови прописани овим прописом и прописом којим се уређују дозволе, центри за обуку и здравствена способ- ност </w:t>
      </w:r>
      <w:r>
        <w:rPr>
          <w:spacing w:val="-3"/>
        </w:rPr>
        <w:t>летачког</w:t>
      </w:r>
      <w:r>
        <w:t xml:space="preserve"> особља.</w:t>
      </w:r>
    </w:p>
    <w:p w:rsidR="00A822BE" w:rsidRDefault="0046556E">
      <w:pPr>
        <w:pStyle w:val="BodyText"/>
        <w:spacing w:line="237" w:lineRule="auto"/>
        <w:ind w:left="401" w:firstLine="396"/>
      </w:pPr>
      <w:r>
        <w:t>Један авион може истовремено да вуче највише два вазду- хоплова, с тим да укупна дужина аеро-запреге не сме да износ</w:t>
      </w:r>
      <w:r>
        <w:t xml:space="preserve">и више од 150 </w:t>
      </w:r>
      <w:r>
        <w:rPr>
          <w:i/>
        </w:rPr>
        <w:t>m</w:t>
      </w:r>
      <w:r>
        <w:t>.</w:t>
      </w:r>
    </w:p>
    <w:p w:rsidR="00A822BE" w:rsidRDefault="0046556E">
      <w:pPr>
        <w:pStyle w:val="BodyText"/>
        <w:spacing w:line="237" w:lineRule="auto"/>
        <w:ind w:left="401" w:right="1" w:firstLine="396"/>
      </w:pPr>
      <w:r>
        <w:t>У плану лета аеро-запреге морају да се наведу подаци за све ваздухоплове који чине аеро-запрегу.</w:t>
      </w:r>
    </w:p>
    <w:p w:rsidR="00A822BE" w:rsidRDefault="00A822BE">
      <w:pPr>
        <w:pStyle w:val="BodyText"/>
        <w:spacing w:before="6"/>
        <w:ind w:left="0" w:firstLine="0"/>
        <w:jc w:val="left"/>
        <w:rPr>
          <w:sz w:val="17"/>
        </w:rPr>
      </w:pPr>
    </w:p>
    <w:p w:rsidR="00A822BE" w:rsidRDefault="0046556E">
      <w:pPr>
        <w:pStyle w:val="Heading2"/>
        <w:numPr>
          <w:ilvl w:val="3"/>
          <w:numId w:val="7"/>
        </w:numPr>
        <w:tabs>
          <w:tab w:val="left" w:pos="988"/>
        </w:tabs>
        <w:spacing w:line="237" w:lineRule="auto"/>
        <w:ind w:right="1" w:firstLine="397"/>
        <w:jc w:val="both"/>
      </w:pPr>
      <w:r>
        <w:t xml:space="preserve">Допунски </w:t>
      </w:r>
      <w:r>
        <w:rPr>
          <w:spacing w:val="-2"/>
        </w:rPr>
        <w:t xml:space="preserve">услови </w:t>
      </w:r>
      <w:r>
        <w:t xml:space="preserve">за примену одредбе SERA.3125 Анек- са Спроведбене уредбе </w:t>
      </w:r>
      <w:r>
        <w:rPr>
          <w:spacing w:val="-3"/>
        </w:rPr>
        <w:t xml:space="preserve">Комисије </w:t>
      </w:r>
      <w:r>
        <w:t>(ЕУ) бр.</w:t>
      </w:r>
      <w:r>
        <w:rPr>
          <w:spacing w:val="-2"/>
        </w:rPr>
        <w:t xml:space="preserve"> </w:t>
      </w:r>
      <w:r>
        <w:t>923/2012</w:t>
      </w:r>
    </w:p>
    <w:p w:rsidR="00A822BE" w:rsidRDefault="0046556E">
      <w:pPr>
        <w:pStyle w:val="BodyText"/>
        <w:spacing w:line="237" w:lineRule="auto"/>
        <w:ind w:left="402" w:firstLine="396"/>
      </w:pPr>
      <w:r>
        <w:rPr>
          <w:spacing w:val="-4"/>
        </w:rPr>
        <w:t xml:space="preserve">Ако </w:t>
      </w:r>
      <w:r>
        <w:t>је на аеродрому успостављена аеродром</w:t>
      </w:r>
      <w:r>
        <w:t>ска саобраћај- на зона (</w:t>
      </w:r>
      <w:r>
        <w:rPr>
          <w:i/>
        </w:rPr>
        <w:t>АТZ</w:t>
      </w:r>
      <w:r>
        <w:t xml:space="preserve">), искакање падобранаца у тој зони је дозвољено </w:t>
      </w:r>
      <w:r>
        <w:rPr>
          <w:spacing w:val="-3"/>
        </w:rPr>
        <w:t xml:space="preserve">под </w:t>
      </w:r>
      <w:r>
        <w:t>условом да се обавља у време када је зона активна и по одобрењу оператера</w:t>
      </w:r>
      <w:r>
        <w:rPr>
          <w:spacing w:val="-1"/>
        </w:rPr>
        <w:t xml:space="preserve"> </w:t>
      </w:r>
      <w:r>
        <w:t>аеродрома.</w:t>
      </w:r>
    </w:p>
    <w:p w:rsidR="00A822BE" w:rsidRDefault="0046556E">
      <w:pPr>
        <w:pStyle w:val="BodyText"/>
        <w:spacing w:line="237" w:lineRule="auto"/>
        <w:ind w:left="402" w:firstLine="396"/>
        <w:jc w:val="right"/>
      </w:pPr>
      <w:r>
        <w:t>Пре</w:t>
      </w:r>
      <w:r>
        <w:rPr>
          <w:spacing w:val="13"/>
        </w:rPr>
        <w:t xml:space="preserve"> </w:t>
      </w:r>
      <w:r>
        <w:t>искакања</w:t>
      </w:r>
      <w:r>
        <w:rPr>
          <w:spacing w:val="13"/>
        </w:rPr>
        <w:t xml:space="preserve"> </w:t>
      </w:r>
      <w:r>
        <w:t>падобранаца</w:t>
      </w:r>
      <w:r>
        <w:rPr>
          <w:spacing w:val="13"/>
        </w:rPr>
        <w:t xml:space="preserve"> </w:t>
      </w:r>
      <w:r>
        <w:t>оператер</w:t>
      </w:r>
      <w:r>
        <w:rPr>
          <w:spacing w:val="13"/>
        </w:rPr>
        <w:t xml:space="preserve"> </w:t>
      </w:r>
      <w:r>
        <w:t>аеродрома</w:t>
      </w:r>
      <w:r>
        <w:rPr>
          <w:spacing w:val="13"/>
        </w:rPr>
        <w:t xml:space="preserve"> </w:t>
      </w:r>
      <w:r>
        <w:t>је</w:t>
      </w:r>
      <w:r>
        <w:rPr>
          <w:spacing w:val="13"/>
        </w:rPr>
        <w:t xml:space="preserve"> </w:t>
      </w:r>
      <w:r>
        <w:t>дужан</w:t>
      </w:r>
      <w:r>
        <w:rPr>
          <w:spacing w:val="13"/>
        </w:rPr>
        <w:t xml:space="preserve"> </w:t>
      </w:r>
      <w:r>
        <w:t>да координира висину горње границе аеродромскe</w:t>
      </w:r>
      <w:r>
        <w:rPr>
          <w:spacing w:val="11"/>
        </w:rPr>
        <w:t xml:space="preserve"> </w:t>
      </w:r>
      <w:r>
        <w:t>саобраћајнe</w:t>
      </w:r>
      <w:r>
        <w:rPr>
          <w:spacing w:val="10"/>
        </w:rPr>
        <w:t xml:space="preserve"> </w:t>
      </w:r>
      <w:r>
        <w:t>зоне (</w:t>
      </w:r>
      <w:r>
        <w:rPr>
          <w:i/>
        </w:rPr>
        <w:t>АТZ</w:t>
      </w:r>
      <w:r>
        <w:t>)</w:t>
      </w:r>
      <w:r>
        <w:rPr>
          <w:spacing w:val="-8"/>
        </w:rPr>
        <w:t xml:space="preserve"> </w:t>
      </w:r>
      <w:r>
        <w:t>са</w:t>
      </w:r>
      <w:r>
        <w:rPr>
          <w:spacing w:val="-8"/>
        </w:rPr>
        <w:t xml:space="preserve"> </w:t>
      </w:r>
      <w:r>
        <w:t>надлежном</w:t>
      </w:r>
      <w:r>
        <w:rPr>
          <w:spacing w:val="-8"/>
        </w:rPr>
        <w:t xml:space="preserve"> </w:t>
      </w:r>
      <w:r>
        <w:t>јединицом</w:t>
      </w:r>
      <w:r>
        <w:rPr>
          <w:spacing w:val="-8"/>
        </w:rPr>
        <w:t xml:space="preserve"> </w:t>
      </w:r>
      <w:r>
        <w:t>пружаоца</w:t>
      </w:r>
      <w:r>
        <w:rPr>
          <w:spacing w:val="-8"/>
        </w:rPr>
        <w:t xml:space="preserve"> </w:t>
      </w:r>
      <w:r>
        <w:t>услуга</w:t>
      </w:r>
      <w:r>
        <w:rPr>
          <w:spacing w:val="-8"/>
        </w:rPr>
        <w:t xml:space="preserve"> </w:t>
      </w:r>
      <w:r>
        <w:t>контроле</w:t>
      </w:r>
      <w:r>
        <w:rPr>
          <w:spacing w:val="-8"/>
        </w:rPr>
        <w:t xml:space="preserve"> </w:t>
      </w:r>
      <w:r>
        <w:t>летења.</w:t>
      </w:r>
      <w:r>
        <w:rPr>
          <w:spacing w:val="-1"/>
        </w:rPr>
        <w:t xml:space="preserve"> </w:t>
      </w:r>
      <w:r>
        <w:t>Искакање падобранаца изван аеродромске</w:t>
      </w:r>
      <w:r>
        <w:rPr>
          <w:spacing w:val="23"/>
        </w:rPr>
        <w:t xml:space="preserve"> </w:t>
      </w:r>
      <w:r>
        <w:t>саобраћајне</w:t>
      </w:r>
      <w:r>
        <w:rPr>
          <w:spacing w:val="16"/>
        </w:rPr>
        <w:t xml:space="preserve"> </w:t>
      </w:r>
      <w:r>
        <w:t>зоне (</w:t>
      </w:r>
      <w:r>
        <w:rPr>
          <w:i/>
        </w:rPr>
        <w:t>АТZ</w:t>
      </w:r>
      <w:r>
        <w:t xml:space="preserve">) је дозвољено </w:t>
      </w:r>
      <w:r>
        <w:rPr>
          <w:spacing w:val="-4"/>
        </w:rPr>
        <w:t xml:space="preserve">ако </w:t>
      </w:r>
      <w:r>
        <w:t>подносилац захтева прибави</w:t>
      </w:r>
      <w:r>
        <w:rPr>
          <w:spacing w:val="1"/>
        </w:rPr>
        <w:t xml:space="preserve"> </w:t>
      </w:r>
      <w:r>
        <w:rPr>
          <w:spacing w:val="-3"/>
        </w:rPr>
        <w:t>од</w:t>
      </w:r>
      <w:r>
        <w:rPr>
          <w:spacing w:val="11"/>
        </w:rPr>
        <w:t xml:space="preserve"> </w:t>
      </w:r>
      <w:r>
        <w:t>Директо- рата цивилно</w:t>
      </w:r>
      <w:r>
        <w:t>г ваздухопловства Републике Србије</w:t>
      </w:r>
      <w:r>
        <w:rPr>
          <w:spacing w:val="25"/>
        </w:rPr>
        <w:t xml:space="preserve"> </w:t>
      </w:r>
      <w:r>
        <w:t>одобрење</w:t>
      </w:r>
      <w:r>
        <w:rPr>
          <w:spacing w:val="40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обављање</w:t>
      </w:r>
      <w:r>
        <w:rPr>
          <w:spacing w:val="17"/>
        </w:rPr>
        <w:t xml:space="preserve"> </w:t>
      </w:r>
      <w:r>
        <w:t>те</w:t>
      </w:r>
      <w:r>
        <w:rPr>
          <w:spacing w:val="17"/>
        </w:rPr>
        <w:t xml:space="preserve"> </w:t>
      </w:r>
      <w:r>
        <w:t>активности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4"/>
        </w:rPr>
        <w:t>ако</w:t>
      </w:r>
      <w:r>
        <w:rPr>
          <w:spacing w:val="17"/>
        </w:rPr>
        <w:t xml:space="preserve"> </w:t>
      </w:r>
      <w:r>
        <w:t>је</w:t>
      </w:r>
      <w:r>
        <w:rPr>
          <w:spacing w:val="17"/>
        </w:rPr>
        <w:t xml:space="preserve"> </w:t>
      </w:r>
      <w:r>
        <w:t>извршена</w:t>
      </w:r>
      <w:r>
        <w:rPr>
          <w:spacing w:val="17"/>
        </w:rPr>
        <w:t xml:space="preserve"> </w:t>
      </w:r>
      <w:r>
        <w:t>алокација</w:t>
      </w:r>
      <w:r>
        <w:rPr>
          <w:spacing w:val="17"/>
        </w:rPr>
        <w:t xml:space="preserve"> </w:t>
      </w:r>
      <w:r>
        <w:t>ваздушног простора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складу</w:t>
      </w:r>
      <w:r>
        <w:rPr>
          <w:spacing w:val="-5"/>
        </w:rPr>
        <w:t xml:space="preserve"> </w:t>
      </w:r>
      <w:r>
        <w:t>са</w:t>
      </w:r>
      <w:r>
        <w:rPr>
          <w:spacing w:val="-5"/>
        </w:rPr>
        <w:t xml:space="preserve"> </w:t>
      </w:r>
      <w:r>
        <w:rPr>
          <w:spacing w:val="-4"/>
        </w:rPr>
        <w:t>Уредбом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управљању</w:t>
      </w:r>
      <w:r>
        <w:rPr>
          <w:spacing w:val="-5"/>
        </w:rPr>
        <w:t xml:space="preserve"> </w:t>
      </w:r>
      <w:r>
        <w:t>ваздушним</w:t>
      </w:r>
      <w:r>
        <w:rPr>
          <w:spacing w:val="-5"/>
        </w:rPr>
        <w:t xml:space="preserve"> </w:t>
      </w:r>
      <w:r>
        <w:t>простором</w:t>
      </w:r>
    </w:p>
    <w:p w:rsidR="00A822BE" w:rsidRDefault="0046556E">
      <w:pPr>
        <w:pStyle w:val="BodyText"/>
        <w:spacing w:line="202" w:lineRule="exact"/>
        <w:ind w:left="402" w:firstLine="0"/>
        <w:jc w:val="left"/>
      </w:pPr>
      <w:r>
        <w:t>(„Службени гласник РС” број 86/19).</w:t>
      </w:r>
    </w:p>
    <w:p w:rsidR="00A822BE" w:rsidRDefault="0046556E">
      <w:pPr>
        <w:pStyle w:val="BodyText"/>
        <w:spacing w:line="237" w:lineRule="auto"/>
        <w:ind w:left="402" w:firstLine="396"/>
      </w:pPr>
      <w:r>
        <w:t>Захтев за издавање одобрења из става 3. овог члана се под- носи Директорату цивилног ваздухопловства Републике Србије најкасније 15 дана пре дана када се планира искакање падобра- наца и мора да садржи податке о подносиоцу захтева, податке о ваздухоплову (</w:t>
      </w:r>
      <w:r>
        <w:t xml:space="preserve">врста, тип/класа и ознака регистрације), аеродром полетања и слетања, координате терена за приземљење (изражене у </w:t>
      </w:r>
      <w:r>
        <w:rPr>
          <w:i/>
        </w:rPr>
        <w:t xml:space="preserve">WGS-84 </w:t>
      </w:r>
      <w:r>
        <w:t>систему), датум и време искакања, као и надморску ви- сину која се планира за искакање падобранаца.</w:t>
      </w:r>
    </w:p>
    <w:p w:rsidR="00A822BE" w:rsidRDefault="0046556E">
      <w:pPr>
        <w:pStyle w:val="BodyText"/>
        <w:spacing w:line="237" w:lineRule="auto"/>
        <w:ind w:left="402" w:right="1" w:firstLine="396"/>
      </w:pPr>
      <w:r>
        <w:t>Директорат цивилног ваздухопловства</w:t>
      </w:r>
      <w:r>
        <w:t xml:space="preserve"> Републике Србије из- даје одобрење за искакање падобранаца најдуже за три узастопна календарска дана.</w:t>
      </w:r>
    </w:p>
    <w:p w:rsidR="00A822BE" w:rsidRDefault="00A822BE">
      <w:pPr>
        <w:pStyle w:val="BodyText"/>
        <w:spacing w:before="5"/>
        <w:ind w:left="0" w:firstLine="0"/>
        <w:jc w:val="left"/>
        <w:rPr>
          <w:sz w:val="17"/>
        </w:rPr>
      </w:pPr>
    </w:p>
    <w:p w:rsidR="00A822BE" w:rsidRDefault="0046556E">
      <w:pPr>
        <w:pStyle w:val="Heading2"/>
        <w:numPr>
          <w:ilvl w:val="3"/>
          <w:numId w:val="7"/>
        </w:numPr>
        <w:tabs>
          <w:tab w:val="left" w:pos="989"/>
        </w:tabs>
        <w:spacing w:before="1" w:line="237" w:lineRule="auto"/>
        <w:ind w:left="402" w:right="1" w:firstLine="396"/>
        <w:jc w:val="both"/>
      </w:pPr>
      <w:r>
        <w:t xml:space="preserve">Допунски </w:t>
      </w:r>
      <w:r>
        <w:rPr>
          <w:spacing w:val="-2"/>
        </w:rPr>
        <w:t xml:space="preserve">услови </w:t>
      </w:r>
      <w:r>
        <w:t xml:space="preserve">за примену одредбе SERA.3130 Анек- са Спроведбене уредбе </w:t>
      </w:r>
      <w:r>
        <w:rPr>
          <w:spacing w:val="-3"/>
        </w:rPr>
        <w:t xml:space="preserve">Комисије </w:t>
      </w:r>
      <w:r>
        <w:t>(ЕУ) бр.</w:t>
      </w:r>
      <w:r>
        <w:rPr>
          <w:spacing w:val="-2"/>
        </w:rPr>
        <w:t xml:space="preserve"> </w:t>
      </w:r>
      <w:r>
        <w:t>923/2012</w:t>
      </w:r>
    </w:p>
    <w:p w:rsidR="00A822BE" w:rsidRDefault="0046556E">
      <w:pPr>
        <w:pStyle w:val="BodyText"/>
        <w:spacing w:line="237" w:lineRule="auto"/>
        <w:ind w:left="402" w:right="1" w:firstLine="396"/>
      </w:pPr>
      <w:r>
        <w:t>Акробатско летење мора да се обавља у складу са правилима визуелног летења (</w:t>
      </w:r>
      <w:r>
        <w:rPr>
          <w:i/>
        </w:rPr>
        <w:t>VFR</w:t>
      </w:r>
      <w:r>
        <w:t>).</w:t>
      </w:r>
    </w:p>
    <w:p w:rsidR="00A822BE" w:rsidRDefault="0046556E">
      <w:pPr>
        <w:pStyle w:val="BodyText"/>
        <w:spacing w:line="237" w:lineRule="auto"/>
        <w:ind w:left="402" w:firstLine="396"/>
      </w:pPr>
      <w:r>
        <w:t xml:space="preserve">Акробатско летење не сме да се обавља изнад густо насеље- них подручја градова, насеља или изнад скупова лица на отворе- ном, као и на висини нижој </w:t>
      </w:r>
      <w:r>
        <w:rPr>
          <w:spacing w:val="-3"/>
        </w:rPr>
        <w:t xml:space="preserve">од </w:t>
      </w:r>
      <w:r>
        <w:t xml:space="preserve">450 </w:t>
      </w:r>
      <w:r>
        <w:rPr>
          <w:i/>
        </w:rPr>
        <w:t xml:space="preserve">m </w:t>
      </w:r>
      <w:r>
        <w:t xml:space="preserve">(1.500 </w:t>
      </w:r>
      <w:r>
        <w:rPr>
          <w:i/>
        </w:rPr>
        <w:t>ft</w:t>
      </w:r>
      <w:r>
        <w:t xml:space="preserve">) изнад </w:t>
      </w:r>
      <w:r>
        <w:t xml:space="preserve">терена, осим </w:t>
      </w:r>
      <w:r>
        <w:rPr>
          <w:spacing w:val="-4"/>
        </w:rPr>
        <w:t xml:space="preserve">ако </w:t>
      </w:r>
      <w:r>
        <w:t>је Директорат цивилног ваздухопловства Републике Србије то одобрио у поступку издавања одобрења за одржавање ваздухо- пловне манифестације.</w:t>
      </w:r>
    </w:p>
    <w:p w:rsidR="00A822BE" w:rsidRDefault="0046556E">
      <w:pPr>
        <w:pStyle w:val="BodyText"/>
        <w:spacing w:line="237" w:lineRule="auto"/>
        <w:ind w:left="402" w:firstLine="396"/>
      </w:pPr>
      <w:r>
        <w:t>Пилот ваздухоплова може да обавља акробатско летење на ваздухопловној манифестацији само ако је у п</w:t>
      </w:r>
      <w:r>
        <w:t>ериоду од 90 дана пре предвиђеног времена одржавања ваздухопловне манифеста- ције обављао акробатско летење на истом типу, односно класи ва- здухоплова.</w:t>
      </w:r>
    </w:p>
    <w:p w:rsidR="00A822BE" w:rsidRDefault="00A822BE">
      <w:pPr>
        <w:pStyle w:val="BodyText"/>
        <w:spacing w:before="5"/>
        <w:ind w:left="0" w:firstLine="0"/>
        <w:jc w:val="left"/>
        <w:rPr>
          <w:sz w:val="17"/>
        </w:rPr>
      </w:pPr>
    </w:p>
    <w:p w:rsidR="00A822BE" w:rsidRDefault="0046556E">
      <w:pPr>
        <w:pStyle w:val="Heading2"/>
        <w:numPr>
          <w:ilvl w:val="3"/>
          <w:numId w:val="7"/>
        </w:numPr>
        <w:tabs>
          <w:tab w:val="left" w:pos="989"/>
        </w:tabs>
        <w:spacing w:line="237" w:lineRule="auto"/>
        <w:ind w:left="402" w:right="1" w:firstLine="396"/>
        <w:jc w:val="both"/>
      </w:pPr>
      <w:r>
        <w:t xml:space="preserve">Допунски </w:t>
      </w:r>
      <w:r>
        <w:rPr>
          <w:spacing w:val="-2"/>
        </w:rPr>
        <w:t xml:space="preserve">услови </w:t>
      </w:r>
      <w:r>
        <w:t xml:space="preserve">за примену одредбе SERA.3135 Анек- са Спроведбене уредбе </w:t>
      </w:r>
      <w:r>
        <w:rPr>
          <w:spacing w:val="-3"/>
        </w:rPr>
        <w:t xml:space="preserve">Комисије </w:t>
      </w:r>
      <w:r>
        <w:t>(ЕУ) бр.</w:t>
      </w:r>
      <w:r>
        <w:rPr>
          <w:spacing w:val="-2"/>
        </w:rPr>
        <w:t xml:space="preserve"> </w:t>
      </w:r>
      <w:r>
        <w:t>923/2012</w:t>
      </w:r>
    </w:p>
    <w:p w:rsidR="00A822BE" w:rsidRDefault="0046556E">
      <w:pPr>
        <w:pStyle w:val="BodyText"/>
        <w:spacing w:line="237" w:lineRule="auto"/>
        <w:ind w:left="402" w:firstLine="396"/>
      </w:pPr>
      <w:r>
        <w:t>Гр</w:t>
      </w:r>
      <w:r>
        <w:t>упно летење је дозвољено само у визуелним метеороло- шким условима (</w:t>
      </w:r>
      <w:r>
        <w:rPr>
          <w:i/>
        </w:rPr>
        <w:t>VMC</w:t>
      </w:r>
      <w:r>
        <w:t>).</w:t>
      </w:r>
    </w:p>
    <w:p w:rsidR="00A822BE" w:rsidRDefault="0046556E">
      <w:pPr>
        <w:pStyle w:val="BodyText"/>
        <w:spacing w:before="1" w:line="235" w:lineRule="auto"/>
        <w:ind w:left="402" w:firstLine="396"/>
      </w:pPr>
      <w:r>
        <w:t>Ако класа ваздушног простора и правила по којима се лет обавља захтевају успостављање норми раздвајања између групе ваздухоплова и појединачног ваздухоплова, пружалац услуга кон- тро</w:t>
      </w:r>
      <w:r>
        <w:t>ле летења третира групу ваздухоплова као један ваздухоплов на позицији вође групе, без обзира на то у којој формацији вазду- хоплови лете.</w:t>
      </w:r>
    </w:p>
    <w:p w:rsidR="00A822BE" w:rsidRDefault="0046556E">
      <w:pPr>
        <w:pStyle w:val="Heading2"/>
        <w:numPr>
          <w:ilvl w:val="3"/>
          <w:numId w:val="7"/>
        </w:numPr>
        <w:tabs>
          <w:tab w:val="left" w:pos="881"/>
        </w:tabs>
        <w:spacing w:before="70" w:line="232" w:lineRule="auto"/>
        <w:ind w:left="241" w:right="128" w:firstLine="397"/>
        <w:jc w:val="both"/>
      </w:pPr>
      <w:r>
        <w:br w:type="column"/>
      </w:r>
      <w:r>
        <w:t xml:space="preserve">Допунски </w:t>
      </w:r>
      <w:r>
        <w:rPr>
          <w:spacing w:val="-3"/>
        </w:rPr>
        <w:t xml:space="preserve">услов </w:t>
      </w:r>
      <w:r>
        <w:t xml:space="preserve">за примену одредбе SERA.4001 (а) Анекса Спроведбене уредбе </w:t>
      </w:r>
      <w:r>
        <w:rPr>
          <w:spacing w:val="-3"/>
        </w:rPr>
        <w:t xml:space="preserve">Комисије </w:t>
      </w:r>
      <w:r>
        <w:t>(ЕУ) бр.</w:t>
      </w:r>
      <w:r>
        <w:rPr>
          <w:spacing w:val="-5"/>
        </w:rPr>
        <w:t xml:space="preserve"> </w:t>
      </w:r>
      <w:r>
        <w:t>923/2012</w:t>
      </w:r>
    </w:p>
    <w:p w:rsidR="00A822BE" w:rsidRDefault="0046556E">
      <w:pPr>
        <w:pStyle w:val="BodyText"/>
        <w:spacing w:line="228" w:lineRule="auto"/>
        <w:ind w:left="241" w:right="127" w:firstLine="396"/>
      </w:pPr>
      <w:r>
        <w:t>Оператер аеродр</w:t>
      </w:r>
      <w:r>
        <w:t xml:space="preserve">ома на </w:t>
      </w:r>
      <w:r>
        <w:rPr>
          <w:spacing w:val="-4"/>
        </w:rPr>
        <w:t xml:space="preserve">коме </w:t>
      </w:r>
      <w:r>
        <w:t>је успостављена аеродромска саобраћајна</w:t>
      </w:r>
      <w:r>
        <w:rPr>
          <w:spacing w:val="-6"/>
        </w:rPr>
        <w:t xml:space="preserve"> </w:t>
      </w:r>
      <w:r>
        <w:t>зона</w:t>
      </w:r>
      <w:r>
        <w:rPr>
          <w:spacing w:val="-6"/>
        </w:rPr>
        <w:t xml:space="preserve"> </w:t>
      </w:r>
      <w:r>
        <w:t>(</w:t>
      </w:r>
      <w:r>
        <w:rPr>
          <w:i/>
        </w:rPr>
        <w:t>АТZ</w:t>
      </w:r>
      <w:r>
        <w:t>)</w:t>
      </w:r>
      <w:r>
        <w:rPr>
          <w:spacing w:val="-6"/>
        </w:rPr>
        <w:t xml:space="preserve"> </w:t>
      </w:r>
      <w:r>
        <w:t>подноси</w:t>
      </w:r>
      <w:r>
        <w:rPr>
          <w:spacing w:val="-6"/>
        </w:rPr>
        <w:t xml:space="preserve"> </w:t>
      </w:r>
      <w:r>
        <w:t>један</w:t>
      </w:r>
      <w:r>
        <w:rPr>
          <w:spacing w:val="-6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лета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све</w:t>
      </w:r>
      <w:r>
        <w:rPr>
          <w:spacing w:val="-6"/>
        </w:rPr>
        <w:t xml:space="preserve"> </w:t>
      </w:r>
      <w:r>
        <w:t xml:space="preserve">ваздухопло- ве </w:t>
      </w:r>
      <w:r>
        <w:rPr>
          <w:spacing w:val="-3"/>
        </w:rPr>
        <w:t xml:space="preserve">који </w:t>
      </w:r>
      <w:r>
        <w:t>лете у тој зони, за све време док је та зона</w:t>
      </w:r>
      <w:r>
        <w:rPr>
          <w:spacing w:val="-12"/>
        </w:rPr>
        <w:t xml:space="preserve"> </w:t>
      </w:r>
      <w:r>
        <w:t>активна.</w:t>
      </w:r>
    </w:p>
    <w:p w:rsidR="00A822BE" w:rsidRDefault="00A822BE">
      <w:pPr>
        <w:pStyle w:val="BodyText"/>
        <w:spacing w:before="4"/>
        <w:ind w:left="0" w:firstLine="0"/>
        <w:jc w:val="left"/>
        <w:rPr>
          <w:sz w:val="17"/>
        </w:rPr>
      </w:pPr>
    </w:p>
    <w:p w:rsidR="00A822BE" w:rsidRDefault="0046556E">
      <w:pPr>
        <w:pStyle w:val="Heading2"/>
        <w:numPr>
          <w:ilvl w:val="3"/>
          <w:numId w:val="7"/>
        </w:numPr>
        <w:tabs>
          <w:tab w:val="left" w:pos="881"/>
        </w:tabs>
        <w:spacing w:line="228" w:lineRule="auto"/>
        <w:ind w:left="241" w:right="128" w:firstLine="397"/>
        <w:jc w:val="both"/>
      </w:pPr>
      <w:r>
        <w:t xml:space="preserve">Допунски </w:t>
      </w:r>
      <w:r>
        <w:rPr>
          <w:spacing w:val="-3"/>
        </w:rPr>
        <w:t xml:space="preserve">услов </w:t>
      </w:r>
      <w:r>
        <w:t xml:space="preserve">за примену одредбе SERA.4001 (б) Анекса Спроведбене уредбе </w:t>
      </w:r>
      <w:r>
        <w:rPr>
          <w:spacing w:val="-3"/>
        </w:rPr>
        <w:t xml:space="preserve">Комисије </w:t>
      </w:r>
      <w:r>
        <w:t>(ЕУ) бр.</w:t>
      </w:r>
      <w:r>
        <w:rPr>
          <w:spacing w:val="-5"/>
        </w:rPr>
        <w:t xml:space="preserve"> </w:t>
      </w:r>
      <w:r>
        <w:t>923/2012</w:t>
      </w:r>
    </w:p>
    <w:p w:rsidR="00A822BE" w:rsidRDefault="0046556E">
      <w:pPr>
        <w:pStyle w:val="BodyText"/>
        <w:spacing w:before="1" w:line="228" w:lineRule="auto"/>
        <w:ind w:left="241" w:right="127" w:firstLine="396"/>
      </w:pPr>
      <w:r>
        <w:t xml:space="preserve">Поред случајева наведених у SERA.4001 (б), план лета се подноси и за лет који се у целости одвија у класи </w:t>
      </w:r>
      <w:r>
        <w:rPr>
          <w:i/>
        </w:rPr>
        <w:t xml:space="preserve">G </w:t>
      </w:r>
      <w:r>
        <w:t>ваздушног простора.</w:t>
      </w:r>
    </w:p>
    <w:p w:rsidR="00A822BE" w:rsidRDefault="00A822BE">
      <w:pPr>
        <w:pStyle w:val="BodyText"/>
        <w:spacing w:before="4"/>
        <w:ind w:left="0" w:firstLine="0"/>
        <w:jc w:val="left"/>
        <w:rPr>
          <w:sz w:val="17"/>
        </w:rPr>
      </w:pPr>
    </w:p>
    <w:p w:rsidR="00A822BE" w:rsidRDefault="0046556E">
      <w:pPr>
        <w:pStyle w:val="Heading2"/>
        <w:numPr>
          <w:ilvl w:val="3"/>
          <w:numId w:val="7"/>
        </w:numPr>
        <w:tabs>
          <w:tab w:val="left" w:pos="881"/>
        </w:tabs>
        <w:spacing w:line="228" w:lineRule="auto"/>
        <w:ind w:left="241" w:right="128" w:firstLine="397"/>
        <w:jc w:val="both"/>
      </w:pPr>
      <w:r>
        <w:t xml:space="preserve">Допунски </w:t>
      </w:r>
      <w:r>
        <w:rPr>
          <w:spacing w:val="-3"/>
        </w:rPr>
        <w:t xml:space="preserve">услов </w:t>
      </w:r>
      <w:r>
        <w:t xml:space="preserve">за примену одредбе SERA.4001 (д) Анекса Спроведбене уредбе </w:t>
      </w:r>
      <w:r>
        <w:rPr>
          <w:spacing w:val="-3"/>
        </w:rPr>
        <w:t xml:space="preserve">Комисије </w:t>
      </w:r>
      <w:r>
        <w:t>(ЕУ) бр.</w:t>
      </w:r>
      <w:r>
        <w:rPr>
          <w:spacing w:val="-5"/>
        </w:rPr>
        <w:t xml:space="preserve"> </w:t>
      </w:r>
      <w:r>
        <w:t>923/2012</w:t>
      </w:r>
    </w:p>
    <w:p w:rsidR="00A822BE" w:rsidRDefault="0046556E">
      <w:pPr>
        <w:pStyle w:val="BodyText"/>
        <w:spacing w:before="2" w:line="228" w:lineRule="auto"/>
        <w:ind w:left="241" w:right="128" w:firstLine="396"/>
      </w:pPr>
      <w:r>
        <w:t>За лет к</w:t>
      </w:r>
      <w:r>
        <w:t>оји се планира у ваздушном простору Републике Ср- бије план лета се подноси најкасније 30 минута пре поласка.</w:t>
      </w:r>
    </w:p>
    <w:p w:rsidR="00A822BE" w:rsidRDefault="00A822BE">
      <w:pPr>
        <w:pStyle w:val="BodyText"/>
        <w:spacing w:before="3"/>
        <w:ind w:left="0" w:firstLine="0"/>
        <w:jc w:val="left"/>
        <w:rPr>
          <w:sz w:val="17"/>
        </w:rPr>
      </w:pPr>
    </w:p>
    <w:p w:rsidR="00A822BE" w:rsidRDefault="0046556E">
      <w:pPr>
        <w:pStyle w:val="Heading2"/>
        <w:numPr>
          <w:ilvl w:val="3"/>
          <w:numId w:val="7"/>
        </w:numPr>
        <w:tabs>
          <w:tab w:val="left" w:pos="828"/>
        </w:tabs>
        <w:spacing w:line="228" w:lineRule="auto"/>
        <w:ind w:left="241" w:right="128" w:firstLine="397"/>
        <w:jc w:val="both"/>
      </w:pPr>
      <w:r>
        <w:t xml:space="preserve">Допунски </w:t>
      </w:r>
      <w:r>
        <w:rPr>
          <w:spacing w:val="-3"/>
        </w:rPr>
        <w:t xml:space="preserve">услов </w:t>
      </w:r>
      <w:r>
        <w:t xml:space="preserve">за примену одредбе SERA.4010 Анекса Спроведбене уредбе </w:t>
      </w:r>
      <w:r>
        <w:rPr>
          <w:spacing w:val="-3"/>
        </w:rPr>
        <w:t xml:space="preserve">Комисије </w:t>
      </w:r>
      <w:r>
        <w:t>(ЕУ) бр.</w:t>
      </w:r>
      <w:r>
        <w:rPr>
          <w:spacing w:val="-1"/>
        </w:rPr>
        <w:t xml:space="preserve"> </w:t>
      </w:r>
      <w:r>
        <w:t>923/2012</w:t>
      </w:r>
    </w:p>
    <w:p w:rsidR="00A822BE" w:rsidRDefault="0046556E">
      <w:pPr>
        <w:pStyle w:val="BodyText"/>
        <w:spacing w:before="1" w:line="228" w:lineRule="auto"/>
        <w:ind w:left="241" w:right="128" w:firstLine="396"/>
      </w:pPr>
      <w:r>
        <w:t>Пружалац услуга у ваздушној пловидби може, уз пр</w:t>
      </w:r>
      <w:r>
        <w:t>етходну сагласност Директората цивилног ваздухопловства Републике</w:t>
      </w:r>
      <w:r>
        <w:rPr>
          <w:spacing w:val="-31"/>
        </w:rPr>
        <w:t xml:space="preserve"> </w:t>
      </w:r>
      <w:r>
        <w:t>Ср- бије,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утврди</w:t>
      </w:r>
      <w:r>
        <w:rPr>
          <w:spacing w:val="-4"/>
        </w:rPr>
        <w:t xml:space="preserve"> </w:t>
      </w:r>
      <w:r>
        <w:t>додатне</w:t>
      </w:r>
      <w:r>
        <w:rPr>
          <w:spacing w:val="-5"/>
        </w:rPr>
        <w:t xml:space="preserve"> </w:t>
      </w:r>
      <w:r>
        <w:t>услове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планирање</w:t>
      </w:r>
      <w:r>
        <w:rPr>
          <w:spacing w:val="-5"/>
        </w:rPr>
        <w:t xml:space="preserve"> </w:t>
      </w:r>
      <w:r>
        <w:t>летења</w:t>
      </w:r>
      <w:r>
        <w:rPr>
          <w:spacing w:val="-5"/>
        </w:rPr>
        <w:t xml:space="preserve"> </w:t>
      </w:r>
      <w:r>
        <w:t xml:space="preserve">ваздухоплова </w:t>
      </w:r>
      <w:r>
        <w:rPr>
          <w:spacing w:val="-3"/>
        </w:rPr>
        <w:t>који</w:t>
      </w:r>
      <w:r>
        <w:rPr>
          <w:spacing w:val="-8"/>
        </w:rPr>
        <w:t xml:space="preserve"> </w:t>
      </w:r>
      <w:r>
        <w:t>лете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правилима</w:t>
      </w:r>
      <w:r>
        <w:rPr>
          <w:spacing w:val="-7"/>
        </w:rPr>
        <w:t xml:space="preserve"> </w:t>
      </w:r>
      <w:r>
        <w:t>визуелног</w:t>
      </w:r>
      <w:r>
        <w:rPr>
          <w:spacing w:val="-7"/>
        </w:rPr>
        <w:t xml:space="preserve"> </w:t>
      </w:r>
      <w:r>
        <w:t>летења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објави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Интегриса- ном ваздухопловном информативном</w:t>
      </w:r>
      <w:r>
        <w:rPr>
          <w:spacing w:val="-3"/>
        </w:rPr>
        <w:t xml:space="preserve"> </w:t>
      </w:r>
      <w:r>
        <w:rPr>
          <w:spacing w:val="-5"/>
        </w:rPr>
        <w:t>пакету.</w:t>
      </w:r>
    </w:p>
    <w:p w:rsidR="00A822BE" w:rsidRDefault="00A822BE">
      <w:pPr>
        <w:pStyle w:val="BodyText"/>
        <w:spacing w:before="5"/>
        <w:ind w:left="0" w:firstLine="0"/>
        <w:jc w:val="left"/>
        <w:rPr>
          <w:sz w:val="17"/>
        </w:rPr>
      </w:pPr>
    </w:p>
    <w:p w:rsidR="00A822BE" w:rsidRDefault="0046556E">
      <w:pPr>
        <w:pStyle w:val="Heading2"/>
        <w:numPr>
          <w:ilvl w:val="3"/>
          <w:numId w:val="7"/>
        </w:numPr>
        <w:tabs>
          <w:tab w:val="left" w:pos="881"/>
        </w:tabs>
        <w:spacing w:line="228" w:lineRule="auto"/>
        <w:ind w:left="241" w:right="128" w:firstLine="397"/>
        <w:jc w:val="both"/>
      </w:pPr>
      <w:r>
        <w:t xml:space="preserve">Допунски </w:t>
      </w:r>
      <w:r>
        <w:rPr>
          <w:spacing w:val="-3"/>
        </w:rPr>
        <w:t xml:space="preserve">услов </w:t>
      </w:r>
      <w:r>
        <w:t xml:space="preserve">за примену одредбе SERA.4020 (а) Анекса Спроведбене уредбе </w:t>
      </w:r>
      <w:r>
        <w:rPr>
          <w:spacing w:val="-3"/>
        </w:rPr>
        <w:t xml:space="preserve">Комисије </w:t>
      </w:r>
      <w:r>
        <w:t>(ЕУ) бр.</w:t>
      </w:r>
      <w:r>
        <w:rPr>
          <w:spacing w:val="-5"/>
        </w:rPr>
        <w:t xml:space="preserve"> </w:t>
      </w:r>
      <w:r>
        <w:t>923/2012</w:t>
      </w:r>
    </w:p>
    <w:p w:rsidR="00A822BE" w:rsidRDefault="0046556E">
      <w:pPr>
        <w:pStyle w:val="BodyText"/>
        <w:spacing w:before="2" w:line="228" w:lineRule="auto"/>
        <w:ind w:left="241" w:right="127" w:firstLine="396"/>
      </w:pPr>
      <w:r>
        <w:t xml:space="preserve">Приликом доласка на аеродром на којем није успостављена </w:t>
      </w:r>
      <w:r>
        <w:rPr>
          <w:i/>
        </w:rPr>
        <w:t xml:space="preserve">ATS </w:t>
      </w:r>
      <w:r>
        <w:t xml:space="preserve">јединица вођа ваздухоплова је дужан да обавести о времену слетања надлежну </w:t>
      </w:r>
      <w:r>
        <w:rPr>
          <w:i/>
        </w:rPr>
        <w:t xml:space="preserve">ATS </w:t>
      </w:r>
      <w:r>
        <w:t>јединицу најкасније 30 минута по слетању.</w:t>
      </w:r>
    </w:p>
    <w:p w:rsidR="00A822BE" w:rsidRDefault="00A822BE">
      <w:pPr>
        <w:pStyle w:val="BodyText"/>
        <w:spacing w:before="3"/>
        <w:ind w:left="0" w:firstLine="0"/>
        <w:jc w:val="left"/>
        <w:rPr>
          <w:sz w:val="17"/>
        </w:rPr>
      </w:pPr>
    </w:p>
    <w:p w:rsidR="00A822BE" w:rsidRDefault="0046556E">
      <w:pPr>
        <w:pStyle w:val="Heading2"/>
        <w:numPr>
          <w:ilvl w:val="3"/>
          <w:numId w:val="7"/>
        </w:numPr>
        <w:tabs>
          <w:tab w:val="left" w:pos="905"/>
        </w:tabs>
        <w:spacing w:before="1" w:line="228" w:lineRule="auto"/>
        <w:ind w:left="241" w:right="128" w:firstLine="397"/>
        <w:jc w:val="both"/>
      </w:pPr>
      <w:r>
        <w:t>Допунски</w:t>
      </w:r>
      <w:r>
        <w:rPr>
          <w:spacing w:val="-10"/>
        </w:rPr>
        <w:t xml:space="preserve"> </w:t>
      </w:r>
      <w:r>
        <w:rPr>
          <w:spacing w:val="-3"/>
        </w:rPr>
        <w:t>услов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примену</w:t>
      </w:r>
      <w:r>
        <w:rPr>
          <w:spacing w:val="-10"/>
        </w:rPr>
        <w:t xml:space="preserve"> </w:t>
      </w:r>
      <w:r>
        <w:t>одредбе</w:t>
      </w:r>
      <w:r>
        <w:rPr>
          <w:spacing w:val="-10"/>
        </w:rPr>
        <w:t xml:space="preserve"> </w:t>
      </w:r>
      <w:r>
        <w:t>SERA.5001</w:t>
      </w:r>
      <w:r>
        <w:rPr>
          <w:spacing w:val="-10"/>
        </w:rPr>
        <w:t xml:space="preserve"> </w:t>
      </w:r>
      <w:r>
        <w:t xml:space="preserve">Анекса Спроведбене уредбе </w:t>
      </w:r>
      <w:r>
        <w:rPr>
          <w:spacing w:val="-3"/>
        </w:rPr>
        <w:t xml:space="preserve">Комисије </w:t>
      </w:r>
      <w:r>
        <w:t>(ЕУ) бр.</w:t>
      </w:r>
      <w:r>
        <w:rPr>
          <w:spacing w:val="-1"/>
        </w:rPr>
        <w:t xml:space="preserve"> </w:t>
      </w:r>
      <w:r>
        <w:t>923/2012</w:t>
      </w:r>
    </w:p>
    <w:p w:rsidR="00A822BE" w:rsidRDefault="0046556E">
      <w:pPr>
        <w:pStyle w:val="BodyText"/>
        <w:spacing w:before="1" w:line="228" w:lineRule="auto"/>
        <w:ind w:left="241" w:right="128" w:firstLine="396"/>
      </w:pPr>
      <w:r>
        <w:t xml:space="preserve">У Табели </w:t>
      </w:r>
      <w:r>
        <w:rPr>
          <w:i/>
        </w:rPr>
        <w:t xml:space="preserve">S5-1 </w:t>
      </w:r>
      <w:r>
        <w:t xml:space="preserve">правила у погледу видљивости у лету и мини- малне удаљености од облака у </w:t>
      </w:r>
      <w:r>
        <w:rPr>
          <w:i/>
        </w:rPr>
        <w:t xml:space="preserve">VМC </w:t>
      </w:r>
      <w:r>
        <w:t>означена фуснотом (***) с</w:t>
      </w:r>
      <w:r>
        <w:t>е примењују у Републици Србији.</w:t>
      </w:r>
    </w:p>
    <w:p w:rsidR="00A822BE" w:rsidRDefault="00A822BE">
      <w:pPr>
        <w:pStyle w:val="BodyText"/>
        <w:spacing w:before="4"/>
        <w:ind w:left="0" w:firstLine="0"/>
        <w:jc w:val="left"/>
        <w:rPr>
          <w:sz w:val="17"/>
        </w:rPr>
      </w:pPr>
    </w:p>
    <w:p w:rsidR="00A822BE" w:rsidRDefault="0046556E">
      <w:pPr>
        <w:pStyle w:val="Heading2"/>
        <w:numPr>
          <w:ilvl w:val="3"/>
          <w:numId w:val="7"/>
        </w:numPr>
        <w:tabs>
          <w:tab w:val="left" w:pos="933"/>
        </w:tabs>
        <w:spacing w:line="228" w:lineRule="auto"/>
        <w:ind w:left="241" w:right="128" w:firstLine="397"/>
        <w:jc w:val="both"/>
      </w:pPr>
      <w:r>
        <w:t xml:space="preserve">Допунски </w:t>
      </w:r>
      <w:r>
        <w:rPr>
          <w:spacing w:val="-2"/>
        </w:rPr>
        <w:t xml:space="preserve">услови </w:t>
      </w:r>
      <w:r>
        <w:t xml:space="preserve">за примену одредбе SERA.5005 (ц) Анекса Спроведбене уредбе </w:t>
      </w:r>
      <w:r>
        <w:rPr>
          <w:spacing w:val="-3"/>
        </w:rPr>
        <w:t xml:space="preserve">Комисије </w:t>
      </w:r>
      <w:r>
        <w:t>(ЕУ) бр.</w:t>
      </w:r>
      <w:r>
        <w:rPr>
          <w:spacing w:val="-5"/>
        </w:rPr>
        <w:t xml:space="preserve"> </w:t>
      </w:r>
      <w:r>
        <w:t>923/2012</w:t>
      </w:r>
    </w:p>
    <w:p w:rsidR="00A822BE" w:rsidRDefault="0046556E">
      <w:pPr>
        <w:pStyle w:val="BodyText"/>
        <w:spacing w:before="1" w:line="228" w:lineRule="auto"/>
        <w:ind w:left="241" w:right="128" w:firstLine="396"/>
      </w:pPr>
      <w:r>
        <w:t xml:space="preserve">Обављање </w:t>
      </w:r>
      <w:r>
        <w:rPr>
          <w:i/>
        </w:rPr>
        <w:t xml:space="preserve">VFR </w:t>
      </w:r>
      <w:r>
        <w:t>летова ноћу је дозвољено под условима про- писаним у SERA.5005 (ц).</w:t>
      </w:r>
    </w:p>
    <w:p w:rsidR="00A822BE" w:rsidRDefault="0046556E">
      <w:pPr>
        <w:pStyle w:val="BodyText"/>
        <w:spacing w:before="1" w:line="228" w:lineRule="auto"/>
        <w:ind w:left="241" w:right="128" w:firstLine="396"/>
      </w:pPr>
      <w:r>
        <w:t>У планинским подручјима Републике Србије</w:t>
      </w:r>
      <w:r>
        <w:t xml:space="preserve"> се не примењу- ју посебна правила која се тичу видљивости и минималне удаље- ности од облака изван оних које прописује Спроведбена уредба Комисије (ЕУ) бр. 923/2012.</w:t>
      </w:r>
    </w:p>
    <w:p w:rsidR="00A822BE" w:rsidRDefault="00A822BE">
      <w:pPr>
        <w:pStyle w:val="BodyText"/>
        <w:spacing w:before="5"/>
        <w:ind w:left="0" w:firstLine="0"/>
        <w:jc w:val="left"/>
        <w:rPr>
          <w:sz w:val="17"/>
        </w:rPr>
      </w:pPr>
    </w:p>
    <w:p w:rsidR="00A822BE" w:rsidRDefault="0046556E">
      <w:pPr>
        <w:pStyle w:val="Heading2"/>
        <w:numPr>
          <w:ilvl w:val="3"/>
          <w:numId w:val="7"/>
        </w:numPr>
        <w:tabs>
          <w:tab w:val="left" w:pos="958"/>
        </w:tabs>
        <w:spacing w:line="228" w:lineRule="auto"/>
        <w:ind w:left="241" w:right="128" w:firstLine="397"/>
        <w:jc w:val="both"/>
      </w:pPr>
      <w:r>
        <w:t xml:space="preserve">Допунски </w:t>
      </w:r>
      <w:r>
        <w:rPr>
          <w:spacing w:val="-3"/>
        </w:rPr>
        <w:t xml:space="preserve">услов </w:t>
      </w:r>
      <w:r>
        <w:t xml:space="preserve">за примену одредбе SERA.5005 (д) Анекса Спроведбене уредбе </w:t>
      </w:r>
      <w:r>
        <w:rPr>
          <w:spacing w:val="-3"/>
        </w:rPr>
        <w:t xml:space="preserve">Комисије </w:t>
      </w:r>
      <w:r>
        <w:t xml:space="preserve">(ЕУ) </w:t>
      </w:r>
      <w:r>
        <w:t>бр.</w:t>
      </w:r>
      <w:r>
        <w:rPr>
          <w:spacing w:val="-5"/>
        </w:rPr>
        <w:t xml:space="preserve"> </w:t>
      </w:r>
      <w:r>
        <w:t>923/2012</w:t>
      </w:r>
    </w:p>
    <w:p w:rsidR="00A822BE" w:rsidRDefault="0046556E">
      <w:pPr>
        <w:pStyle w:val="BodyText"/>
        <w:spacing w:line="200" w:lineRule="exact"/>
        <w:ind w:left="638" w:firstLine="0"/>
        <w:jc w:val="left"/>
      </w:pPr>
      <w:r>
        <w:t xml:space="preserve">Није дозвољено </w:t>
      </w:r>
      <w:r>
        <w:rPr>
          <w:i/>
        </w:rPr>
        <w:t xml:space="preserve">VFR </w:t>
      </w:r>
      <w:r>
        <w:t>летење изнад нивоа лета (</w:t>
      </w:r>
      <w:r>
        <w:rPr>
          <w:i/>
        </w:rPr>
        <w:t>FL</w:t>
      </w:r>
      <w:r>
        <w:t>) 200.</w:t>
      </w:r>
    </w:p>
    <w:p w:rsidR="00A822BE" w:rsidRDefault="00A822BE">
      <w:pPr>
        <w:pStyle w:val="BodyText"/>
        <w:spacing w:before="3"/>
        <w:ind w:left="0" w:firstLine="0"/>
        <w:jc w:val="left"/>
        <w:rPr>
          <w:sz w:val="16"/>
        </w:rPr>
      </w:pPr>
    </w:p>
    <w:p w:rsidR="00A822BE" w:rsidRDefault="0046556E">
      <w:pPr>
        <w:pStyle w:val="Heading2"/>
        <w:numPr>
          <w:ilvl w:val="3"/>
          <w:numId w:val="7"/>
        </w:numPr>
        <w:tabs>
          <w:tab w:val="left" w:pos="960"/>
        </w:tabs>
        <w:spacing w:before="1" w:line="202" w:lineRule="exact"/>
        <w:ind w:left="959" w:hanging="321"/>
        <w:jc w:val="left"/>
      </w:pPr>
      <w:r>
        <w:t xml:space="preserve">Допунски </w:t>
      </w:r>
      <w:r>
        <w:rPr>
          <w:spacing w:val="-3"/>
        </w:rPr>
        <w:t xml:space="preserve">услов </w:t>
      </w:r>
      <w:r>
        <w:t>за примену одредбе SERA.5005</w:t>
      </w:r>
      <w:r>
        <w:rPr>
          <w:spacing w:val="15"/>
        </w:rPr>
        <w:t xml:space="preserve"> </w:t>
      </w:r>
      <w:r>
        <w:t>(г)</w:t>
      </w:r>
    </w:p>
    <w:p w:rsidR="00A822BE" w:rsidRDefault="0046556E">
      <w:pPr>
        <w:spacing w:line="197" w:lineRule="exact"/>
        <w:ind w:left="241"/>
        <w:rPr>
          <w:b/>
          <w:sz w:val="18"/>
        </w:rPr>
      </w:pPr>
      <w:r>
        <w:rPr>
          <w:b/>
          <w:sz w:val="18"/>
        </w:rPr>
        <w:t>Анекса Спроведбене уредбе Комисије (ЕУ) бр. 923/2012</w:t>
      </w:r>
    </w:p>
    <w:p w:rsidR="00A822BE" w:rsidRDefault="0046556E">
      <w:pPr>
        <w:pStyle w:val="BodyText"/>
        <w:spacing w:before="3" w:line="228" w:lineRule="auto"/>
        <w:ind w:left="241" w:right="127" w:firstLine="396"/>
      </w:pPr>
      <w:r>
        <w:rPr>
          <w:spacing w:val="-3"/>
        </w:rPr>
        <w:t xml:space="preserve">(г) Осим </w:t>
      </w:r>
      <w:r>
        <w:rPr>
          <w:spacing w:val="-6"/>
        </w:rPr>
        <w:t xml:space="preserve">ако </w:t>
      </w:r>
      <w:r>
        <w:t xml:space="preserve">је </w:t>
      </w:r>
      <w:r>
        <w:rPr>
          <w:spacing w:val="-5"/>
        </w:rPr>
        <w:t xml:space="preserve">другачије </w:t>
      </w:r>
      <w:r>
        <w:rPr>
          <w:spacing w:val="-4"/>
        </w:rPr>
        <w:t xml:space="preserve">наведено </w:t>
      </w:r>
      <w:r>
        <w:t xml:space="preserve">у </w:t>
      </w:r>
      <w:r>
        <w:rPr>
          <w:spacing w:val="-5"/>
        </w:rPr>
        <w:t xml:space="preserve">одобрењу контроле </w:t>
      </w:r>
      <w:r>
        <w:rPr>
          <w:spacing w:val="-4"/>
        </w:rPr>
        <w:t xml:space="preserve">лете- </w:t>
      </w:r>
      <w:r>
        <w:rPr>
          <w:spacing w:val="-3"/>
        </w:rPr>
        <w:t xml:space="preserve">ња, </w:t>
      </w:r>
      <w:r>
        <w:rPr>
          <w:i/>
          <w:spacing w:val="-3"/>
        </w:rPr>
        <w:t xml:space="preserve">VFR </w:t>
      </w:r>
      <w:r>
        <w:rPr>
          <w:spacing w:val="-4"/>
        </w:rPr>
        <w:t xml:space="preserve">летови </w:t>
      </w:r>
      <w:r>
        <w:t xml:space="preserve">у </w:t>
      </w:r>
      <w:r>
        <w:rPr>
          <w:spacing w:val="-6"/>
        </w:rPr>
        <w:t xml:space="preserve">крстарењу, </w:t>
      </w:r>
      <w:r>
        <w:rPr>
          <w:spacing w:val="-4"/>
        </w:rPr>
        <w:t xml:space="preserve">када </w:t>
      </w:r>
      <w:r>
        <w:t xml:space="preserve">се </w:t>
      </w:r>
      <w:r>
        <w:rPr>
          <w:spacing w:val="-4"/>
        </w:rPr>
        <w:t xml:space="preserve">обављају изнад </w:t>
      </w:r>
      <w:r>
        <w:rPr>
          <w:spacing w:val="-3"/>
        </w:rPr>
        <w:t xml:space="preserve">900 </w:t>
      </w:r>
      <w:r>
        <w:rPr>
          <w:i/>
        </w:rPr>
        <w:t xml:space="preserve">m </w:t>
      </w:r>
      <w:r>
        <w:rPr>
          <w:spacing w:val="-4"/>
        </w:rPr>
        <w:t xml:space="preserve">(3.000 </w:t>
      </w:r>
      <w:r>
        <w:rPr>
          <w:i/>
          <w:spacing w:val="-3"/>
        </w:rPr>
        <w:t>ft</w:t>
      </w:r>
      <w:r>
        <w:rPr>
          <w:spacing w:val="-3"/>
        </w:rPr>
        <w:t xml:space="preserve">) </w:t>
      </w:r>
      <w:r>
        <w:rPr>
          <w:spacing w:val="-4"/>
        </w:rPr>
        <w:t xml:space="preserve">изнад земље </w:t>
      </w:r>
      <w:r>
        <w:rPr>
          <w:spacing w:val="-3"/>
        </w:rPr>
        <w:t xml:space="preserve">или </w:t>
      </w:r>
      <w:r>
        <w:rPr>
          <w:spacing w:val="-5"/>
        </w:rPr>
        <w:t xml:space="preserve">воде, </w:t>
      </w:r>
      <w:r>
        <w:rPr>
          <w:spacing w:val="-4"/>
        </w:rPr>
        <w:t xml:space="preserve">морају </w:t>
      </w:r>
      <w:r>
        <w:t xml:space="preserve">да се </w:t>
      </w:r>
      <w:r>
        <w:rPr>
          <w:spacing w:val="-5"/>
        </w:rPr>
        <w:t xml:space="preserve">одвијају </w:t>
      </w:r>
      <w:r>
        <w:t xml:space="preserve">на </w:t>
      </w:r>
      <w:r>
        <w:rPr>
          <w:spacing w:val="-5"/>
        </w:rPr>
        <w:t xml:space="preserve">нивоу </w:t>
      </w:r>
      <w:r>
        <w:rPr>
          <w:spacing w:val="-4"/>
        </w:rPr>
        <w:t xml:space="preserve">крстарења </w:t>
      </w:r>
      <w:r>
        <w:rPr>
          <w:spacing w:val="-7"/>
        </w:rPr>
        <w:t xml:space="preserve">који </w:t>
      </w:r>
      <w:r>
        <w:rPr>
          <w:spacing w:val="-5"/>
        </w:rPr>
        <w:t xml:space="preserve">одговара </w:t>
      </w:r>
      <w:r>
        <w:rPr>
          <w:spacing w:val="-4"/>
        </w:rPr>
        <w:t xml:space="preserve">смеру линије </w:t>
      </w:r>
      <w:r>
        <w:rPr>
          <w:spacing w:val="-3"/>
        </w:rPr>
        <w:t xml:space="preserve">пута, </w:t>
      </w:r>
      <w:r>
        <w:rPr>
          <w:spacing w:val="-4"/>
        </w:rPr>
        <w:t xml:space="preserve">као што </w:t>
      </w:r>
      <w:r>
        <w:t xml:space="preserve">је </w:t>
      </w:r>
      <w:r>
        <w:rPr>
          <w:spacing w:val="-5"/>
        </w:rPr>
        <w:t xml:space="preserve">одређено </w:t>
      </w:r>
      <w:r>
        <w:t xml:space="preserve">у </w:t>
      </w:r>
      <w:r>
        <w:rPr>
          <w:spacing w:val="-4"/>
        </w:rPr>
        <w:t xml:space="preserve">табели нивоа </w:t>
      </w:r>
      <w:r>
        <w:rPr>
          <w:spacing w:val="-3"/>
        </w:rPr>
        <w:t xml:space="preserve">кр- </w:t>
      </w:r>
      <w:r>
        <w:rPr>
          <w:spacing w:val="-4"/>
        </w:rPr>
        <w:t xml:space="preserve">старења </w:t>
      </w:r>
      <w:r>
        <w:t xml:space="preserve">у </w:t>
      </w:r>
      <w:r>
        <w:rPr>
          <w:spacing w:val="-6"/>
        </w:rPr>
        <w:t xml:space="preserve">Додатку </w:t>
      </w:r>
      <w:r>
        <w:rPr>
          <w:spacing w:val="-4"/>
        </w:rPr>
        <w:t>3.</w:t>
      </w:r>
    </w:p>
    <w:p w:rsidR="00A822BE" w:rsidRDefault="00A822BE">
      <w:pPr>
        <w:pStyle w:val="BodyText"/>
        <w:spacing w:before="5"/>
        <w:ind w:left="0" w:firstLine="0"/>
        <w:jc w:val="left"/>
        <w:rPr>
          <w:sz w:val="17"/>
        </w:rPr>
      </w:pPr>
    </w:p>
    <w:p w:rsidR="00A822BE" w:rsidRDefault="0046556E">
      <w:pPr>
        <w:pStyle w:val="Heading2"/>
        <w:numPr>
          <w:ilvl w:val="3"/>
          <w:numId w:val="7"/>
        </w:numPr>
        <w:tabs>
          <w:tab w:val="left" w:pos="942"/>
        </w:tabs>
        <w:spacing w:line="228" w:lineRule="auto"/>
        <w:ind w:left="241" w:right="128" w:firstLine="397"/>
        <w:jc w:val="both"/>
      </w:pPr>
      <w:r>
        <w:t xml:space="preserve">Допунски </w:t>
      </w:r>
      <w:r>
        <w:rPr>
          <w:spacing w:val="-2"/>
        </w:rPr>
        <w:t xml:space="preserve">услови </w:t>
      </w:r>
      <w:r>
        <w:t>за примену одредбе SERA.5005 (и)</w:t>
      </w:r>
      <w:r>
        <w:t xml:space="preserve"> Анекса Спроведбене уредбе </w:t>
      </w:r>
      <w:r>
        <w:rPr>
          <w:spacing w:val="-3"/>
        </w:rPr>
        <w:t xml:space="preserve">Комисије </w:t>
      </w:r>
      <w:r>
        <w:t>(ЕУ) бр.</w:t>
      </w:r>
      <w:r>
        <w:rPr>
          <w:spacing w:val="-5"/>
        </w:rPr>
        <w:t xml:space="preserve"> </w:t>
      </w:r>
      <w:r>
        <w:t>923/2012</w:t>
      </w:r>
    </w:p>
    <w:p w:rsidR="00A822BE" w:rsidRDefault="0046556E">
      <w:pPr>
        <w:pStyle w:val="BodyText"/>
        <w:spacing w:before="2" w:line="228" w:lineRule="auto"/>
        <w:ind w:left="241" w:right="127" w:firstLine="396"/>
      </w:pPr>
      <w:r>
        <w:t>Ако утврди да је то неопходно, пружалац услуга у ваздушној пловидби може да утврди руте за планирање летења ваздухоплова који лете по правилима визуелног летења (</w:t>
      </w:r>
      <w:r>
        <w:rPr>
          <w:i/>
        </w:rPr>
        <w:t xml:space="preserve">VFR </w:t>
      </w:r>
      <w:r>
        <w:t>руте) и да их обја- ви у Интегрисано</w:t>
      </w:r>
      <w:r>
        <w:t>м ваздухопловном информативном пакету.</w:t>
      </w:r>
    </w:p>
    <w:p w:rsidR="00A822BE" w:rsidRDefault="0046556E">
      <w:pPr>
        <w:pStyle w:val="BodyText"/>
        <w:spacing w:before="2" w:line="228" w:lineRule="auto"/>
        <w:ind w:left="242" w:right="127" w:firstLine="396"/>
      </w:pPr>
      <w:r>
        <w:rPr>
          <w:i/>
        </w:rPr>
        <w:t xml:space="preserve">VFR </w:t>
      </w:r>
      <w:r>
        <w:t xml:space="preserve">руте могу имати дефинисану </w:t>
      </w:r>
      <w:r>
        <w:rPr>
          <w:spacing w:val="-3"/>
        </w:rPr>
        <w:t xml:space="preserve">препоручену, </w:t>
      </w:r>
      <w:r>
        <w:t>минималну или</w:t>
      </w:r>
      <w:r>
        <w:rPr>
          <w:spacing w:val="-5"/>
        </w:rPr>
        <w:t xml:space="preserve"> </w:t>
      </w:r>
      <w:r>
        <w:t>максималну</w:t>
      </w:r>
      <w:r>
        <w:rPr>
          <w:spacing w:val="-5"/>
        </w:rPr>
        <w:t xml:space="preserve"> </w:t>
      </w:r>
      <w:r>
        <w:t>висину</w:t>
      </w:r>
      <w:r>
        <w:rPr>
          <w:spacing w:val="-5"/>
        </w:rPr>
        <w:t xml:space="preserve"> </w:t>
      </w:r>
      <w:r>
        <w:t>и/или</w:t>
      </w:r>
      <w:r>
        <w:rPr>
          <w:spacing w:val="-5"/>
        </w:rPr>
        <w:t xml:space="preserve"> </w:t>
      </w:r>
      <w:r>
        <w:t>курс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утврђују</w:t>
      </w:r>
      <w:r>
        <w:rPr>
          <w:spacing w:val="-5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rPr>
          <w:spacing w:val="-3"/>
        </w:rPr>
        <w:t>тако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почињу</w:t>
      </w:r>
      <w:r>
        <w:rPr>
          <w:spacing w:val="-5"/>
        </w:rPr>
        <w:t xml:space="preserve"> </w:t>
      </w:r>
      <w:r>
        <w:t>и завршавају значајном</w:t>
      </w:r>
      <w:r>
        <w:rPr>
          <w:spacing w:val="-1"/>
        </w:rPr>
        <w:t xml:space="preserve"> </w:t>
      </w:r>
      <w:r>
        <w:rPr>
          <w:spacing w:val="-3"/>
        </w:rPr>
        <w:t>тачком.</w:t>
      </w:r>
    </w:p>
    <w:p w:rsidR="00A822BE" w:rsidRDefault="00A822BE">
      <w:pPr>
        <w:pStyle w:val="BodyText"/>
        <w:spacing w:before="4"/>
        <w:ind w:left="0" w:firstLine="0"/>
        <w:jc w:val="left"/>
        <w:rPr>
          <w:sz w:val="17"/>
        </w:rPr>
      </w:pPr>
    </w:p>
    <w:p w:rsidR="00A822BE" w:rsidRDefault="0046556E">
      <w:pPr>
        <w:pStyle w:val="Heading2"/>
        <w:numPr>
          <w:ilvl w:val="3"/>
          <w:numId w:val="7"/>
        </w:numPr>
        <w:tabs>
          <w:tab w:val="left" w:pos="944"/>
        </w:tabs>
        <w:spacing w:line="228" w:lineRule="auto"/>
        <w:ind w:left="242" w:right="128" w:firstLine="397"/>
        <w:jc w:val="both"/>
      </w:pPr>
      <w:r>
        <w:t xml:space="preserve">Допунски </w:t>
      </w:r>
      <w:r>
        <w:rPr>
          <w:spacing w:val="-2"/>
        </w:rPr>
        <w:t xml:space="preserve">услови </w:t>
      </w:r>
      <w:r>
        <w:t xml:space="preserve">за примену одредбе SERA.8025 (а) Анекса Спроведбене уредбе </w:t>
      </w:r>
      <w:r>
        <w:rPr>
          <w:spacing w:val="-3"/>
        </w:rPr>
        <w:t xml:space="preserve">Комисије </w:t>
      </w:r>
      <w:r>
        <w:t>(ЕУ) бр.</w:t>
      </w:r>
      <w:r>
        <w:rPr>
          <w:spacing w:val="-5"/>
        </w:rPr>
        <w:t xml:space="preserve"> </w:t>
      </w:r>
      <w:r>
        <w:t>923/2012</w:t>
      </w:r>
    </w:p>
    <w:p w:rsidR="00A822BE" w:rsidRDefault="0046556E">
      <w:pPr>
        <w:pStyle w:val="BodyText"/>
        <w:spacing w:before="2" w:line="228" w:lineRule="auto"/>
        <w:ind w:left="242" w:right="126" w:firstLine="396"/>
      </w:pPr>
      <w:r>
        <w:rPr>
          <w:i/>
          <w:spacing w:val="-3"/>
        </w:rPr>
        <w:t>ATS</w:t>
      </w:r>
      <w:r>
        <w:rPr>
          <w:i/>
          <w:spacing w:val="-7"/>
        </w:rPr>
        <w:t xml:space="preserve"> </w:t>
      </w:r>
      <w:r>
        <w:t>јединица</w:t>
      </w:r>
      <w:r>
        <w:rPr>
          <w:spacing w:val="-7"/>
        </w:rPr>
        <w:t xml:space="preserve"> </w:t>
      </w:r>
      <w:r>
        <w:t>може</w:t>
      </w:r>
      <w:r>
        <w:rPr>
          <w:spacing w:val="-7"/>
        </w:rPr>
        <w:t xml:space="preserve"> </w:t>
      </w:r>
      <w:r>
        <w:t>да</w:t>
      </w:r>
      <w:r>
        <w:rPr>
          <w:spacing w:val="-7"/>
        </w:rPr>
        <w:t xml:space="preserve"> </w:t>
      </w:r>
      <w:r>
        <w:t>ослободи</w:t>
      </w:r>
      <w:r>
        <w:rPr>
          <w:spacing w:val="-7"/>
        </w:rPr>
        <w:t xml:space="preserve"> </w:t>
      </w:r>
      <w:r>
        <w:t>посаду</w:t>
      </w:r>
      <w:r>
        <w:rPr>
          <w:spacing w:val="-7"/>
        </w:rPr>
        <w:t xml:space="preserve"> </w:t>
      </w:r>
      <w:r>
        <w:t>ваздухоплова</w:t>
      </w:r>
      <w:r>
        <w:rPr>
          <w:spacing w:val="-7"/>
        </w:rPr>
        <w:t xml:space="preserve"> </w:t>
      </w:r>
      <w:r>
        <w:t>обавезе давања извештаја о</w:t>
      </w:r>
      <w:r>
        <w:rPr>
          <w:spacing w:val="-1"/>
        </w:rPr>
        <w:t xml:space="preserve"> </w:t>
      </w:r>
      <w:r>
        <w:t>позицији.</w:t>
      </w:r>
    </w:p>
    <w:p w:rsidR="00A822BE" w:rsidRDefault="0046556E">
      <w:pPr>
        <w:pStyle w:val="BodyText"/>
        <w:spacing w:before="1" w:line="232" w:lineRule="auto"/>
        <w:ind w:left="242" w:right="127" w:firstLine="396"/>
      </w:pPr>
      <w:r>
        <w:t xml:space="preserve">Ако не постоје одређене тачке јављања, извештаји о позици- ји се достављају у интервалима које је одредила одговарајућа </w:t>
      </w:r>
      <w:r>
        <w:rPr>
          <w:i/>
        </w:rPr>
        <w:t xml:space="preserve">ATS </w:t>
      </w:r>
      <w:r>
        <w:t>јединица.</w:t>
      </w:r>
    </w:p>
    <w:p w:rsidR="00A822BE" w:rsidRDefault="00A822BE">
      <w:pPr>
        <w:spacing w:line="232" w:lineRule="auto"/>
        <w:sectPr w:rsidR="00A822BE">
          <w:pgSz w:w="12390" w:h="15650"/>
          <w:pgMar w:top="80" w:right="720" w:bottom="280" w:left="640" w:header="720" w:footer="720" w:gutter="0"/>
          <w:cols w:num="2" w:space="720" w:equalWidth="0">
            <w:col w:w="5506" w:space="40"/>
            <w:col w:w="5484"/>
          </w:cols>
        </w:sectPr>
      </w:pPr>
    </w:p>
    <w:p w:rsidR="00A822BE" w:rsidRDefault="0046556E">
      <w:pPr>
        <w:pStyle w:val="Heading2"/>
        <w:numPr>
          <w:ilvl w:val="3"/>
          <w:numId w:val="7"/>
        </w:numPr>
        <w:tabs>
          <w:tab w:val="left" w:pos="790"/>
        </w:tabs>
        <w:spacing w:before="70" w:line="232" w:lineRule="auto"/>
        <w:ind w:left="118" w:right="39" w:firstLine="397"/>
        <w:jc w:val="both"/>
      </w:pPr>
      <w:r>
        <w:lastRenderedPageBreak/>
        <w:pict>
          <v:shape id="_x0000_s1026" style="position:absolute;left:0;text-align:left;margin-left:-4.6pt;margin-top:782.1pt;width:.1pt;height:738.95pt;z-index:251683840;mso-position-horizontal-relative:page;mso-position-vertical-relative:page" coordorigin="-92,15642" coordsize="0,14779" o:spt="100" adj="0,,0" path="m6002,193r,14779m6002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t xml:space="preserve">Допунски </w:t>
      </w:r>
      <w:r>
        <w:rPr>
          <w:spacing w:val="-2"/>
        </w:rPr>
        <w:t xml:space="preserve">услови </w:t>
      </w:r>
      <w:r>
        <w:t xml:space="preserve">за примену Секција 8, 9 и 10 Анекса Спроведбене уредбе </w:t>
      </w:r>
      <w:r>
        <w:rPr>
          <w:spacing w:val="-3"/>
        </w:rPr>
        <w:t xml:space="preserve">Комисије </w:t>
      </w:r>
      <w:r>
        <w:t>(ЕУ) бр.</w:t>
      </w:r>
      <w:r>
        <w:rPr>
          <w:spacing w:val="-1"/>
        </w:rPr>
        <w:t xml:space="preserve"> </w:t>
      </w:r>
      <w:r>
        <w:t>923/201</w:t>
      </w:r>
      <w:r>
        <w:t>2</w:t>
      </w:r>
    </w:p>
    <w:p w:rsidR="00A822BE" w:rsidRDefault="0046556E">
      <w:pPr>
        <w:pStyle w:val="BodyText"/>
        <w:spacing w:line="235" w:lineRule="auto"/>
        <w:ind w:right="39" w:firstLine="396"/>
      </w:pPr>
      <w:r>
        <w:t>Пружалац услуга у ваздушној пловидби је дужан да елек- тронски снима или на други начин забележи све податке о пруже- ним услугама.</w:t>
      </w:r>
    </w:p>
    <w:p w:rsidR="00A822BE" w:rsidRDefault="0046556E">
      <w:pPr>
        <w:pStyle w:val="BodyText"/>
        <w:spacing w:line="235" w:lineRule="auto"/>
        <w:ind w:right="39" w:firstLine="396"/>
      </w:pPr>
      <w:r>
        <w:t xml:space="preserve">Све </w:t>
      </w:r>
      <w:r>
        <w:rPr>
          <w:spacing w:val="-5"/>
        </w:rPr>
        <w:t xml:space="preserve">аудио </w:t>
      </w:r>
      <w:r>
        <w:t xml:space="preserve">и видео записе, друге записе у електронској фор- ми, штампане и писане записе </w:t>
      </w:r>
      <w:r>
        <w:rPr>
          <w:spacing w:val="-3"/>
        </w:rPr>
        <w:t xml:space="preserve">који </w:t>
      </w:r>
      <w:r>
        <w:t xml:space="preserve">се односе на </w:t>
      </w:r>
      <w:r>
        <w:rPr>
          <w:spacing w:val="-3"/>
        </w:rPr>
        <w:t xml:space="preserve">податке </w:t>
      </w:r>
      <w:r>
        <w:t>о пруже-</w:t>
      </w:r>
      <w:r>
        <w:t xml:space="preserve"> ним услугама, пружалац услуга у ваздушној пловидби је дужан</w:t>
      </w:r>
      <w:r>
        <w:rPr>
          <w:spacing w:val="-28"/>
        </w:rPr>
        <w:t xml:space="preserve"> </w:t>
      </w:r>
      <w:r>
        <w:t xml:space="preserve">да чува најмање 30 дана </w:t>
      </w:r>
      <w:r>
        <w:rPr>
          <w:spacing w:val="-3"/>
        </w:rPr>
        <w:t xml:space="preserve">од </w:t>
      </w:r>
      <w:r>
        <w:t>дана када је услуга</w:t>
      </w:r>
      <w:r>
        <w:rPr>
          <w:spacing w:val="-3"/>
        </w:rPr>
        <w:t xml:space="preserve"> </w:t>
      </w:r>
      <w:r>
        <w:t>пружена.</w:t>
      </w:r>
    </w:p>
    <w:p w:rsidR="00A822BE" w:rsidRDefault="0046556E">
      <w:pPr>
        <w:pStyle w:val="BodyText"/>
        <w:spacing w:before="1" w:line="235" w:lineRule="auto"/>
        <w:ind w:right="39" w:firstLine="396"/>
      </w:pPr>
      <w:r>
        <w:t>Пружалац</w:t>
      </w:r>
      <w:r>
        <w:rPr>
          <w:spacing w:val="-7"/>
        </w:rPr>
        <w:t xml:space="preserve"> </w:t>
      </w:r>
      <w:r>
        <w:t>услуга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ваздушној</w:t>
      </w:r>
      <w:r>
        <w:rPr>
          <w:spacing w:val="-7"/>
        </w:rPr>
        <w:t xml:space="preserve"> </w:t>
      </w:r>
      <w:r>
        <w:t>пловидби</w:t>
      </w:r>
      <w:r>
        <w:rPr>
          <w:spacing w:val="-7"/>
        </w:rPr>
        <w:t xml:space="preserve"> </w:t>
      </w:r>
      <w:r>
        <w:t>је</w:t>
      </w:r>
      <w:r>
        <w:rPr>
          <w:spacing w:val="-7"/>
        </w:rPr>
        <w:t xml:space="preserve"> </w:t>
      </w:r>
      <w:r>
        <w:t>дужан</w:t>
      </w:r>
      <w:r>
        <w:rPr>
          <w:spacing w:val="-7"/>
        </w:rPr>
        <w:t xml:space="preserve"> </w:t>
      </w:r>
      <w:r>
        <w:t>да</w:t>
      </w:r>
      <w:r>
        <w:rPr>
          <w:spacing w:val="-7"/>
        </w:rPr>
        <w:t xml:space="preserve"> </w:t>
      </w:r>
      <w:r>
        <w:t>обезбеди тајност података о пруженим услугама, као и да записе из става 2. овог члана чува</w:t>
      </w:r>
      <w:r>
        <w:t xml:space="preserve"> </w:t>
      </w:r>
      <w:r>
        <w:rPr>
          <w:spacing w:val="-3"/>
        </w:rPr>
        <w:t xml:space="preserve">од </w:t>
      </w:r>
      <w:r>
        <w:t>оштећења и</w:t>
      </w:r>
      <w:r>
        <w:rPr>
          <w:spacing w:val="-1"/>
        </w:rPr>
        <w:t xml:space="preserve"> </w:t>
      </w:r>
      <w:r>
        <w:t>злоупотребе.</w:t>
      </w:r>
    </w:p>
    <w:p w:rsidR="00A822BE" w:rsidRDefault="00A822BE">
      <w:pPr>
        <w:pStyle w:val="BodyText"/>
        <w:spacing w:before="9"/>
        <w:ind w:left="0" w:firstLine="0"/>
        <w:jc w:val="left"/>
        <w:rPr>
          <w:sz w:val="17"/>
        </w:rPr>
      </w:pPr>
    </w:p>
    <w:p w:rsidR="00A822BE" w:rsidRDefault="0046556E">
      <w:pPr>
        <w:pStyle w:val="Heading2"/>
        <w:numPr>
          <w:ilvl w:val="3"/>
          <w:numId w:val="7"/>
        </w:numPr>
        <w:tabs>
          <w:tab w:val="left" w:pos="782"/>
        </w:tabs>
        <w:spacing w:line="235" w:lineRule="auto"/>
        <w:ind w:left="118" w:right="40" w:firstLine="397"/>
        <w:jc w:val="both"/>
      </w:pPr>
      <w:r>
        <w:t>Допунски</w:t>
      </w:r>
      <w:r>
        <w:rPr>
          <w:spacing w:val="-9"/>
        </w:rPr>
        <w:t xml:space="preserve"> </w:t>
      </w:r>
      <w:r>
        <w:rPr>
          <w:spacing w:val="-2"/>
        </w:rPr>
        <w:t>услови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примену</w:t>
      </w:r>
      <w:r>
        <w:rPr>
          <w:spacing w:val="-9"/>
        </w:rPr>
        <w:t xml:space="preserve"> </w:t>
      </w:r>
      <w:r>
        <w:t>одредбе</w:t>
      </w:r>
      <w:r>
        <w:rPr>
          <w:spacing w:val="-9"/>
        </w:rPr>
        <w:t xml:space="preserve"> </w:t>
      </w:r>
      <w:r>
        <w:t>SERA.9001</w:t>
      </w:r>
      <w:r>
        <w:rPr>
          <w:spacing w:val="-9"/>
        </w:rPr>
        <w:t xml:space="preserve"> </w:t>
      </w:r>
      <w:r>
        <w:t xml:space="preserve">Анек- са Спроведбене уредбе </w:t>
      </w:r>
      <w:r>
        <w:rPr>
          <w:spacing w:val="-3"/>
        </w:rPr>
        <w:t xml:space="preserve">Комисије </w:t>
      </w:r>
      <w:r>
        <w:t>(ЕУ) бр.</w:t>
      </w:r>
      <w:r>
        <w:rPr>
          <w:spacing w:val="-2"/>
        </w:rPr>
        <w:t xml:space="preserve"> </w:t>
      </w:r>
      <w:r>
        <w:t>923/2012</w:t>
      </w:r>
    </w:p>
    <w:p w:rsidR="00A822BE" w:rsidRDefault="0046556E">
      <w:pPr>
        <w:pStyle w:val="BodyText"/>
        <w:spacing w:before="1" w:line="235" w:lineRule="auto"/>
        <w:ind w:right="39" w:firstLine="396"/>
      </w:pPr>
      <w:r>
        <w:rPr>
          <w:i/>
        </w:rPr>
        <w:t xml:space="preserve">ATS </w:t>
      </w:r>
      <w:r>
        <w:t>јединице не пружају услуге информисања ваздухоплова у лету у активним аеродромским саобраћајним зонама (</w:t>
      </w:r>
      <w:r>
        <w:rPr>
          <w:i/>
        </w:rPr>
        <w:t>ATZ</w:t>
      </w:r>
      <w:r>
        <w:t>).</w:t>
      </w:r>
    </w:p>
    <w:p w:rsidR="00A822BE" w:rsidRDefault="0046556E">
      <w:pPr>
        <w:pStyle w:val="BodyText"/>
        <w:spacing w:before="1" w:line="235" w:lineRule="auto"/>
        <w:ind w:right="38" w:firstLine="396"/>
      </w:pPr>
      <w:r>
        <w:t xml:space="preserve">На аеродрому на којем није успостављена </w:t>
      </w:r>
      <w:r>
        <w:rPr>
          <w:i/>
          <w:spacing w:val="-3"/>
        </w:rPr>
        <w:t xml:space="preserve">ATS </w:t>
      </w:r>
      <w:r>
        <w:t>јединица, нити</w:t>
      </w:r>
      <w:r>
        <w:rPr>
          <w:spacing w:val="-7"/>
        </w:rPr>
        <w:t xml:space="preserve"> </w:t>
      </w:r>
      <w:r>
        <w:t>је</w:t>
      </w:r>
      <w:r>
        <w:rPr>
          <w:spacing w:val="-7"/>
        </w:rPr>
        <w:t xml:space="preserve"> </w:t>
      </w:r>
      <w:r>
        <w:t>одређен</w:t>
      </w:r>
      <w:r>
        <w:rPr>
          <w:spacing w:val="-7"/>
        </w:rPr>
        <w:t xml:space="preserve"> </w:t>
      </w:r>
      <w:r>
        <w:rPr>
          <w:i/>
        </w:rPr>
        <w:t>AFIS</w:t>
      </w:r>
      <w:r>
        <w:rPr>
          <w:i/>
          <w:spacing w:val="-7"/>
        </w:rPr>
        <w:t xml:space="preserve"> </w:t>
      </w:r>
      <w:r>
        <w:t>информатор,</w:t>
      </w:r>
      <w:r>
        <w:rPr>
          <w:spacing w:val="-7"/>
        </w:rPr>
        <w:t xml:space="preserve"> </w:t>
      </w:r>
      <w:r>
        <w:t>оператер</w:t>
      </w:r>
      <w:r>
        <w:rPr>
          <w:spacing w:val="-7"/>
        </w:rPr>
        <w:t xml:space="preserve"> </w:t>
      </w:r>
      <w:r>
        <w:t>аеродрома</w:t>
      </w:r>
      <w:r>
        <w:rPr>
          <w:spacing w:val="-7"/>
        </w:rPr>
        <w:t xml:space="preserve"> </w:t>
      </w:r>
      <w:r>
        <w:t>дужан</w:t>
      </w:r>
      <w:r>
        <w:rPr>
          <w:spacing w:val="-7"/>
        </w:rPr>
        <w:t xml:space="preserve"> </w:t>
      </w:r>
      <w:r>
        <w:t>је</w:t>
      </w:r>
      <w:r>
        <w:rPr>
          <w:spacing w:val="-7"/>
        </w:rPr>
        <w:t xml:space="preserve"> </w:t>
      </w:r>
      <w:r>
        <w:t>да одреди лице за координацију са надлежном јединицом пружаоца услуга</w:t>
      </w:r>
      <w:r>
        <w:rPr>
          <w:spacing w:val="-8"/>
        </w:rPr>
        <w:t xml:space="preserve"> </w:t>
      </w:r>
      <w:r>
        <w:t>контроле</w:t>
      </w:r>
      <w:r>
        <w:rPr>
          <w:spacing w:val="-8"/>
        </w:rPr>
        <w:t xml:space="preserve"> </w:t>
      </w:r>
      <w:r>
        <w:t>летења,</w:t>
      </w:r>
      <w:r>
        <w:rPr>
          <w:spacing w:val="-8"/>
        </w:rPr>
        <w:t xml:space="preserve"> </w:t>
      </w:r>
      <w:r>
        <w:rPr>
          <w:spacing w:val="-3"/>
        </w:rPr>
        <w:t>које</w:t>
      </w:r>
      <w:r>
        <w:rPr>
          <w:spacing w:val="-8"/>
        </w:rPr>
        <w:t xml:space="preserve"> </w:t>
      </w:r>
      <w:r>
        <w:t>је</w:t>
      </w:r>
      <w:r>
        <w:rPr>
          <w:spacing w:val="-8"/>
        </w:rPr>
        <w:t xml:space="preserve"> </w:t>
      </w:r>
      <w:r>
        <w:t>одговорно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активирање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деакти- вирање аерод</w:t>
      </w:r>
      <w:r>
        <w:t>ромске саобраћајне зоне</w:t>
      </w:r>
      <w:r>
        <w:rPr>
          <w:spacing w:val="-4"/>
        </w:rPr>
        <w:t xml:space="preserve"> </w:t>
      </w:r>
      <w:r>
        <w:t>(</w:t>
      </w:r>
      <w:r>
        <w:rPr>
          <w:i/>
        </w:rPr>
        <w:t>ATZ</w:t>
      </w:r>
      <w:r>
        <w:t>).</w:t>
      </w:r>
    </w:p>
    <w:p w:rsidR="00A822BE" w:rsidRDefault="0046556E">
      <w:pPr>
        <w:pStyle w:val="BodyText"/>
        <w:spacing w:before="1" w:line="235" w:lineRule="auto"/>
        <w:ind w:right="38" w:firstLine="396"/>
      </w:pPr>
      <w:r>
        <w:t xml:space="preserve">Лице задужено за координацију са надлежном јединицом пружаоца услуга контроле летења се одређује и на аеродрому на коме је успостављена </w:t>
      </w:r>
      <w:r>
        <w:rPr>
          <w:i/>
        </w:rPr>
        <w:t xml:space="preserve">ATS </w:t>
      </w:r>
      <w:r>
        <w:t xml:space="preserve">јединица, ако се летачке активности обављају ван радног времена </w:t>
      </w:r>
      <w:r>
        <w:rPr>
          <w:i/>
        </w:rPr>
        <w:t xml:space="preserve">ATS </w:t>
      </w:r>
      <w:r>
        <w:t>јединице.</w:t>
      </w:r>
    </w:p>
    <w:p w:rsidR="00A822BE" w:rsidRDefault="0046556E">
      <w:pPr>
        <w:pStyle w:val="BodyText"/>
        <w:spacing w:before="2" w:line="235" w:lineRule="auto"/>
        <w:ind w:right="38" w:firstLine="396"/>
      </w:pPr>
      <w:r>
        <w:t>Лице за</w:t>
      </w:r>
      <w:r>
        <w:t xml:space="preserve">дужено за координацију са надлежном јединицом пружаоца услуга контроле летења преноси путем радио-везе пи- лотима ваздухоплова </w:t>
      </w:r>
      <w:r>
        <w:rPr>
          <w:spacing w:val="-3"/>
        </w:rPr>
        <w:t xml:space="preserve">који </w:t>
      </w:r>
      <w:r>
        <w:t>лете у аеродромској саобраћајној зони (</w:t>
      </w:r>
      <w:r>
        <w:rPr>
          <w:i/>
        </w:rPr>
        <w:t>ATZ</w:t>
      </w:r>
      <w:r>
        <w:t xml:space="preserve">) информације о свим активностима </w:t>
      </w:r>
      <w:r>
        <w:rPr>
          <w:spacing w:val="-3"/>
        </w:rPr>
        <w:t xml:space="preserve">од </w:t>
      </w:r>
      <w:r>
        <w:t>оперативног значаја  у тој</w:t>
      </w:r>
      <w:r>
        <w:rPr>
          <w:spacing w:val="-1"/>
        </w:rPr>
        <w:t xml:space="preserve"> </w:t>
      </w:r>
      <w:r>
        <w:t>зони.</w:t>
      </w:r>
    </w:p>
    <w:p w:rsidR="00A822BE" w:rsidRDefault="00A822BE">
      <w:pPr>
        <w:pStyle w:val="BodyText"/>
        <w:spacing w:before="9"/>
        <w:ind w:left="0" w:firstLine="0"/>
        <w:jc w:val="left"/>
        <w:rPr>
          <w:sz w:val="17"/>
        </w:rPr>
      </w:pPr>
    </w:p>
    <w:p w:rsidR="00A822BE" w:rsidRDefault="0046556E">
      <w:pPr>
        <w:pStyle w:val="Heading2"/>
        <w:numPr>
          <w:ilvl w:val="3"/>
          <w:numId w:val="7"/>
        </w:numPr>
        <w:tabs>
          <w:tab w:val="left" w:pos="787"/>
        </w:tabs>
        <w:spacing w:line="235" w:lineRule="auto"/>
        <w:ind w:left="118" w:right="39" w:firstLine="397"/>
        <w:jc w:val="both"/>
      </w:pPr>
      <w:r>
        <w:t xml:space="preserve">Допунски </w:t>
      </w:r>
      <w:r>
        <w:rPr>
          <w:spacing w:val="-2"/>
        </w:rPr>
        <w:t>ус</w:t>
      </w:r>
      <w:r>
        <w:rPr>
          <w:spacing w:val="-2"/>
        </w:rPr>
        <w:t xml:space="preserve">лови </w:t>
      </w:r>
      <w:r>
        <w:t xml:space="preserve">за примену осталих одредаба Секци- је 9 Анекса Спроведбене уредбе </w:t>
      </w:r>
      <w:r>
        <w:rPr>
          <w:spacing w:val="-3"/>
        </w:rPr>
        <w:t xml:space="preserve">Комисије </w:t>
      </w:r>
      <w:r>
        <w:t>(ЕУ) бр.</w:t>
      </w:r>
      <w:r>
        <w:rPr>
          <w:spacing w:val="-11"/>
        </w:rPr>
        <w:t xml:space="preserve"> </w:t>
      </w:r>
      <w:r>
        <w:t>923/2012</w:t>
      </w:r>
    </w:p>
    <w:p w:rsidR="00A822BE" w:rsidRDefault="0046556E">
      <w:pPr>
        <w:pStyle w:val="BodyText"/>
        <w:spacing w:before="1" w:line="235" w:lineRule="auto"/>
        <w:ind w:right="38" w:firstLine="396"/>
      </w:pPr>
      <w:r>
        <w:rPr>
          <w:spacing w:val="-3"/>
        </w:rPr>
        <w:t>Аеродромско</w:t>
      </w:r>
      <w:r>
        <w:rPr>
          <w:spacing w:val="-6"/>
        </w:rPr>
        <w:t xml:space="preserve"> </w:t>
      </w:r>
      <w:r>
        <w:t>информисање</w:t>
      </w:r>
      <w:r>
        <w:rPr>
          <w:spacing w:val="-6"/>
        </w:rPr>
        <w:t xml:space="preserve"> </w:t>
      </w:r>
      <w:r>
        <w:t>ваздухоплова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лету</w:t>
      </w:r>
      <w:r>
        <w:rPr>
          <w:spacing w:val="-6"/>
        </w:rPr>
        <w:t xml:space="preserve"> </w:t>
      </w:r>
      <w:r>
        <w:t>(</w:t>
      </w:r>
      <w:r>
        <w:rPr>
          <w:i/>
        </w:rPr>
        <w:t>AFIS</w:t>
      </w:r>
      <w:r>
        <w:t>)</w:t>
      </w:r>
      <w:r>
        <w:rPr>
          <w:spacing w:val="-6"/>
        </w:rPr>
        <w:t xml:space="preserve"> </w:t>
      </w:r>
      <w:r>
        <w:t>је</w:t>
      </w:r>
      <w:r>
        <w:rPr>
          <w:spacing w:val="-6"/>
        </w:rPr>
        <w:t xml:space="preserve"> </w:t>
      </w:r>
      <w:r>
        <w:t xml:space="preserve">део услуге информисања ваздухоплова у лету и састоји се у пружању доступних информација </w:t>
      </w:r>
      <w:r>
        <w:rPr>
          <w:spacing w:val="-3"/>
        </w:rPr>
        <w:t xml:space="preserve">које </w:t>
      </w:r>
      <w:r>
        <w:t xml:space="preserve">се односе на стање аеродрома, ста- ње радио-навигационих средстава, метеоролошке услове, као и других расположивих информација </w:t>
      </w:r>
      <w:r>
        <w:rPr>
          <w:spacing w:val="-3"/>
        </w:rPr>
        <w:t xml:space="preserve">које </w:t>
      </w:r>
      <w:r>
        <w:t>су корисне за безбедно и ефикасно одвијање летова у аеродромској саобраћајној зони</w:t>
      </w:r>
      <w:r>
        <w:rPr>
          <w:spacing w:val="-29"/>
        </w:rPr>
        <w:t xml:space="preserve"> </w:t>
      </w:r>
      <w:r>
        <w:t>(</w:t>
      </w:r>
      <w:r>
        <w:rPr>
          <w:i/>
        </w:rPr>
        <w:t>ATZ</w:t>
      </w:r>
      <w:r>
        <w:t>) када је та зона</w:t>
      </w:r>
      <w:r>
        <w:rPr>
          <w:spacing w:val="-1"/>
        </w:rPr>
        <w:t xml:space="preserve"> </w:t>
      </w:r>
      <w:r>
        <w:t>активна.</w:t>
      </w:r>
    </w:p>
    <w:p w:rsidR="00A822BE" w:rsidRDefault="0046556E">
      <w:pPr>
        <w:pStyle w:val="BodyText"/>
        <w:spacing w:before="3" w:line="235" w:lineRule="auto"/>
        <w:ind w:right="38" w:firstLine="396"/>
      </w:pPr>
      <w:r>
        <w:rPr>
          <w:spacing w:val="-3"/>
        </w:rPr>
        <w:t>Аеродромск</w:t>
      </w:r>
      <w:r>
        <w:rPr>
          <w:spacing w:val="-3"/>
        </w:rPr>
        <w:t xml:space="preserve">о </w:t>
      </w:r>
      <w:r>
        <w:t>информисање ваздухоплова у лету (</w:t>
      </w:r>
      <w:r>
        <w:rPr>
          <w:i/>
        </w:rPr>
        <w:t>AFIS</w:t>
      </w:r>
      <w:r>
        <w:t xml:space="preserve">) се пружа на аеродромима на којима није успостављена </w:t>
      </w:r>
      <w:r>
        <w:rPr>
          <w:i/>
          <w:spacing w:val="-3"/>
        </w:rPr>
        <w:t xml:space="preserve">ATS </w:t>
      </w:r>
      <w:r>
        <w:t>једини- ца,</w:t>
      </w:r>
      <w:r>
        <w:rPr>
          <w:spacing w:val="-5"/>
        </w:rPr>
        <w:t xml:space="preserve"> </w:t>
      </w:r>
      <w:r>
        <w:t>као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аеродромима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којима</w:t>
      </w:r>
      <w:r>
        <w:rPr>
          <w:spacing w:val="-5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rPr>
          <w:i/>
          <w:spacing w:val="-3"/>
        </w:rPr>
        <w:t>ATS</w:t>
      </w:r>
      <w:r>
        <w:rPr>
          <w:i/>
          <w:spacing w:val="-5"/>
        </w:rPr>
        <w:t xml:space="preserve"> </w:t>
      </w:r>
      <w:r>
        <w:t>јединица</w:t>
      </w:r>
      <w:r>
        <w:rPr>
          <w:spacing w:val="-4"/>
        </w:rPr>
        <w:t xml:space="preserve"> </w:t>
      </w:r>
      <w:r>
        <w:t>успостављена, али се део летачких активности обавља изван радног времена те јединице.</w:t>
      </w:r>
    </w:p>
    <w:p w:rsidR="00A822BE" w:rsidRDefault="0046556E">
      <w:pPr>
        <w:pStyle w:val="BodyText"/>
        <w:spacing w:before="2" w:line="235" w:lineRule="auto"/>
        <w:ind w:right="38" w:firstLine="396"/>
        <w:rPr>
          <w:i/>
        </w:rPr>
      </w:pPr>
      <w:r>
        <w:t>Приликом пружа</w:t>
      </w:r>
      <w:r>
        <w:t xml:space="preserve">ња </w:t>
      </w:r>
      <w:r>
        <w:rPr>
          <w:i/>
        </w:rPr>
        <w:t xml:space="preserve">AFIS </w:t>
      </w:r>
      <w:r>
        <w:t xml:space="preserve">услуге, метеоролошки и опера- тивни подаци у вези са радио-навигационим средствима и аеро- дромима се преносе по садржају и редоследу који је прописан међународним стандардима у зависности од фазе лета и могу се емитовати путем </w:t>
      </w:r>
      <w:r>
        <w:rPr>
          <w:i/>
        </w:rPr>
        <w:t xml:space="preserve">VHF </w:t>
      </w:r>
      <w:r>
        <w:t>комуникационих к</w:t>
      </w:r>
      <w:r>
        <w:t>анала и/или путем ауто- матског емитовања терминалних информација (</w:t>
      </w:r>
      <w:r>
        <w:rPr>
          <w:i/>
        </w:rPr>
        <w:t>АTIS</w:t>
      </w:r>
      <w:r>
        <w:t>)</w:t>
      </w:r>
      <w:r>
        <w:rPr>
          <w:i/>
        </w:rPr>
        <w:t>.</w:t>
      </w:r>
    </w:p>
    <w:p w:rsidR="00A822BE" w:rsidRDefault="0046556E">
      <w:pPr>
        <w:pStyle w:val="BodyText"/>
        <w:spacing w:before="2" w:line="235" w:lineRule="auto"/>
        <w:ind w:right="39" w:firstLine="396"/>
      </w:pPr>
      <w:r>
        <w:rPr>
          <w:spacing w:val="-3"/>
        </w:rPr>
        <w:t xml:space="preserve">Приликом </w:t>
      </w:r>
      <w:r>
        <w:t xml:space="preserve">пружања </w:t>
      </w:r>
      <w:r>
        <w:rPr>
          <w:i/>
        </w:rPr>
        <w:t xml:space="preserve">AFIS </w:t>
      </w:r>
      <w:r>
        <w:t xml:space="preserve">услуге користе се изрази стандард- не фразеологије на </w:t>
      </w:r>
      <w:r>
        <w:rPr>
          <w:spacing w:val="-3"/>
        </w:rPr>
        <w:t xml:space="preserve">енглеском </w:t>
      </w:r>
      <w:r>
        <w:rPr>
          <w:spacing w:val="-4"/>
        </w:rPr>
        <w:t xml:space="preserve">језику, </w:t>
      </w:r>
      <w:r>
        <w:t xml:space="preserve">а изузетно се могу користити изрази на српском </w:t>
      </w:r>
      <w:r>
        <w:rPr>
          <w:spacing w:val="-4"/>
        </w:rPr>
        <w:t xml:space="preserve">језику, ако </w:t>
      </w:r>
      <w:r>
        <w:t>је тај језик разумљив странам</w:t>
      </w:r>
      <w:r>
        <w:t>а који- ма се услуга пружа.</w:t>
      </w:r>
    </w:p>
    <w:p w:rsidR="00A822BE" w:rsidRDefault="0046556E">
      <w:pPr>
        <w:pStyle w:val="BodyText"/>
        <w:spacing w:before="1" w:line="235" w:lineRule="auto"/>
        <w:ind w:left="119" w:right="39" w:firstLine="396"/>
      </w:pPr>
      <w:r>
        <w:t xml:space="preserve">У погледу обима пружања </w:t>
      </w:r>
      <w:r>
        <w:rPr>
          <w:i/>
        </w:rPr>
        <w:t xml:space="preserve">AFIS </w:t>
      </w:r>
      <w:r>
        <w:t>услуге сходно се примењује одредба SERA.9005.</w:t>
      </w:r>
    </w:p>
    <w:p w:rsidR="00A822BE" w:rsidRDefault="0046556E">
      <w:pPr>
        <w:pStyle w:val="BodyText"/>
        <w:spacing w:before="1" w:line="235" w:lineRule="auto"/>
        <w:ind w:left="119" w:right="38" w:firstLine="396"/>
      </w:pPr>
      <w:r>
        <w:t>Услугу аеродромског информисања ваздухоплова у лету (</w:t>
      </w:r>
      <w:r>
        <w:rPr>
          <w:i/>
        </w:rPr>
        <w:t>AFIS</w:t>
      </w:r>
      <w:r>
        <w:t xml:space="preserve">) може да пружа правно лице које је испуњава услове у по- гледу оспособљености ангажованог особља, као и услове у погле- ду оперативне оспособљености и техничке опремљености за пру- жање </w:t>
      </w:r>
      <w:r>
        <w:rPr>
          <w:i/>
        </w:rPr>
        <w:t xml:space="preserve">AFIS </w:t>
      </w:r>
      <w:r>
        <w:t>услуге.</w:t>
      </w:r>
    </w:p>
    <w:p w:rsidR="00A822BE" w:rsidRDefault="0046556E">
      <w:pPr>
        <w:pStyle w:val="BodyText"/>
        <w:spacing w:before="2" w:line="235" w:lineRule="auto"/>
        <w:ind w:left="119" w:right="38" w:firstLine="396"/>
      </w:pPr>
      <w:r>
        <w:t xml:space="preserve">Пружалац </w:t>
      </w:r>
      <w:r>
        <w:rPr>
          <w:i/>
        </w:rPr>
        <w:t xml:space="preserve">AFIS </w:t>
      </w:r>
      <w:r>
        <w:t>услуге испуњава услове у погледу оспосо- бљености особља ако пружи доказ да је ангажовао најмање једно лице (</w:t>
      </w:r>
      <w:r>
        <w:rPr>
          <w:i/>
        </w:rPr>
        <w:t xml:space="preserve">AFIS </w:t>
      </w:r>
      <w:r>
        <w:t>информатор) које испуњава следеће услове:</w:t>
      </w:r>
    </w:p>
    <w:p w:rsidR="00A822BE" w:rsidRDefault="0046556E">
      <w:pPr>
        <w:pStyle w:val="ListParagraph"/>
        <w:numPr>
          <w:ilvl w:val="0"/>
          <w:numId w:val="6"/>
        </w:numPr>
        <w:tabs>
          <w:tab w:val="left" w:pos="712"/>
        </w:tabs>
        <w:spacing w:before="1" w:line="235" w:lineRule="auto"/>
        <w:ind w:right="38" w:firstLine="396"/>
        <w:jc w:val="both"/>
        <w:rPr>
          <w:sz w:val="18"/>
        </w:rPr>
      </w:pPr>
      <w:r>
        <w:rPr>
          <w:sz w:val="18"/>
        </w:rPr>
        <w:t>поседује</w:t>
      </w:r>
      <w:r>
        <w:rPr>
          <w:spacing w:val="-7"/>
          <w:sz w:val="18"/>
        </w:rPr>
        <w:t xml:space="preserve"> </w:t>
      </w:r>
      <w:r>
        <w:rPr>
          <w:sz w:val="18"/>
        </w:rPr>
        <w:t>дозволу</w:t>
      </w:r>
      <w:r>
        <w:rPr>
          <w:spacing w:val="-7"/>
          <w:sz w:val="18"/>
        </w:rPr>
        <w:t xml:space="preserve"> </w:t>
      </w:r>
      <w:r>
        <w:rPr>
          <w:sz w:val="18"/>
        </w:rPr>
        <w:t>контролора</w:t>
      </w:r>
      <w:r>
        <w:rPr>
          <w:spacing w:val="-7"/>
          <w:sz w:val="18"/>
        </w:rPr>
        <w:t xml:space="preserve"> </w:t>
      </w:r>
      <w:r>
        <w:rPr>
          <w:sz w:val="18"/>
        </w:rPr>
        <w:t>летења</w:t>
      </w:r>
      <w:r>
        <w:rPr>
          <w:spacing w:val="-7"/>
          <w:sz w:val="18"/>
        </w:rPr>
        <w:t xml:space="preserve"> </w:t>
      </w:r>
      <w:r>
        <w:rPr>
          <w:sz w:val="18"/>
        </w:rPr>
        <w:t>(</w:t>
      </w:r>
      <w:r>
        <w:rPr>
          <w:i/>
          <w:sz w:val="18"/>
        </w:rPr>
        <w:t>ATCO</w:t>
      </w:r>
      <w:r>
        <w:rPr>
          <w:sz w:val="18"/>
        </w:rPr>
        <w:t>),</w:t>
      </w:r>
      <w:r>
        <w:rPr>
          <w:spacing w:val="-7"/>
          <w:sz w:val="18"/>
        </w:rPr>
        <w:t xml:space="preserve"> </w:t>
      </w:r>
      <w:r>
        <w:rPr>
          <w:sz w:val="18"/>
        </w:rPr>
        <w:t>дозволу</w:t>
      </w:r>
      <w:r>
        <w:rPr>
          <w:spacing w:val="-7"/>
          <w:sz w:val="18"/>
        </w:rPr>
        <w:t xml:space="preserve"> </w:t>
      </w:r>
      <w:r>
        <w:rPr>
          <w:sz w:val="18"/>
        </w:rPr>
        <w:t>про- фесионалног пилота авиона или хеликоптера (</w:t>
      </w:r>
      <w:r>
        <w:rPr>
          <w:i/>
          <w:sz w:val="18"/>
        </w:rPr>
        <w:t>C</w:t>
      </w:r>
      <w:r>
        <w:rPr>
          <w:i/>
          <w:sz w:val="18"/>
        </w:rPr>
        <w:t>PL(A-H)</w:t>
      </w:r>
      <w:r>
        <w:rPr>
          <w:sz w:val="18"/>
        </w:rPr>
        <w:t>) или до- зволу транспортног пилота авиона или хеликоптера (</w:t>
      </w:r>
      <w:r>
        <w:rPr>
          <w:i/>
          <w:sz w:val="18"/>
        </w:rPr>
        <w:t>ATL(A-H)</w:t>
      </w:r>
      <w:r>
        <w:rPr>
          <w:sz w:val="18"/>
        </w:rPr>
        <w:t>), без обзира на рок важења овлашћења уписаних у те</w:t>
      </w:r>
      <w:r>
        <w:rPr>
          <w:spacing w:val="-15"/>
          <w:sz w:val="18"/>
        </w:rPr>
        <w:t xml:space="preserve"> </w:t>
      </w:r>
      <w:r>
        <w:rPr>
          <w:sz w:val="18"/>
        </w:rPr>
        <w:t>дозволе;</w:t>
      </w:r>
    </w:p>
    <w:p w:rsidR="00A822BE" w:rsidRDefault="0046556E">
      <w:pPr>
        <w:pStyle w:val="ListParagraph"/>
        <w:numPr>
          <w:ilvl w:val="0"/>
          <w:numId w:val="6"/>
        </w:numPr>
        <w:tabs>
          <w:tab w:val="left" w:pos="717"/>
        </w:tabs>
        <w:spacing w:before="3" w:line="232" w:lineRule="auto"/>
        <w:ind w:right="38" w:firstLine="396"/>
        <w:jc w:val="both"/>
        <w:rPr>
          <w:sz w:val="18"/>
        </w:rPr>
      </w:pPr>
      <w:r>
        <w:rPr>
          <w:sz w:val="18"/>
        </w:rPr>
        <w:t xml:space="preserve">психо-физички је способан за обављање послова </w:t>
      </w:r>
      <w:r>
        <w:rPr>
          <w:i/>
          <w:sz w:val="18"/>
        </w:rPr>
        <w:t xml:space="preserve">AFIS </w:t>
      </w:r>
      <w:r>
        <w:rPr>
          <w:sz w:val="18"/>
        </w:rPr>
        <w:t>ин- форматора, што се доказује поседовањем важећег лекарског уве- рењ</w:t>
      </w:r>
      <w:r>
        <w:rPr>
          <w:sz w:val="18"/>
        </w:rPr>
        <w:t xml:space="preserve">а класе 1, 2 или 3, или важеће </w:t>
      </w:r>
      <w:r>
        <w:rPr>
          <w:spacing w:val="-3"/>
          <w:sz w:val="18"/>
        </w:rPr>
        <w:t>возачке</w:t>
      </w:r>
      <w:r>
        <w:rPr>
          <w:spacing w:val="-5"/>
          <w:sz w:val="18"/>
        </w:rPr>
        <w:t xml:space="preserve"> </w:t>
      </w:r>
      <w:r>
        <w:rPr>
          <w:sz w:val="18"/>
        </w:rPr>
        <w:t>дозволе.</w:t>
      </w:r>
    </w:p>
    <w:p w:rsidR="00A822BE" w:rsidRDefault="0046556E">
      <w:pPr>
        <w:pStyle w:val="BodyText"/>
        <w:spacing w:before="74" w:line="230" w:lineRule="auto"/>
        <w:ind w:right="411" w:firstLine="396"/>
      </w:pPr>
      <w:r>
        <w:br w:type="column"/>
      </w:r>
      <w:r>
        <w:t xml:space="preserve">На аеродромима на којима је обезбеђено пружање услуге аеродромског информисања ваздухоплова у лету, </w:t>
      </w:r>
      <w:r>
        <w:rPr>
          <w:i/>
        </w:rPr>
        <w:t xml:space="preserve">AFIS </w:t>
      </w:r>
      <w:r>
        <w:t>информа- тор је одговоран за активирање и деактивирање аеродромске сао- браћајне зоне (</w:t>
      </w:r>
      <w:r>
        <w:rPr>
          <w:i/>
        </w:rPr>
        <w:t>ATZ</w:t>
      </w:r>
      <w:r>
        <w:t>).</w:t>
      </w:r>
    </w:p>
    <w:p w:rsidR="00A822BE" w:rsidRDefault="0046556E">
      <w:pPr>
        <w:pStyle w:val="BodyText"/>
        <w:spacing w:line="228" w:lineRule="auto"/>
        <w:ind w:right="410" w:firstLine="396"/>
      </w:pPr>
      <w:r>
        <w:t xml:space="preserve">Пружалац </w:t>
      </w:r>
      <w:r>
        <w:rPr>
          <w:i/>
        </w:rPr>
        <w:t xml:space="preserve">AFIS </w:t>
      </w:r>
      <w:r>
        <w:t xml:space="preserve">услуге испуњава услове у </w:t>
      </w:r>
      <w:r>
        <w:rPr>
          <w:spacing w:val="-3"/>
        </w:rPr>
        <w:t xml:space="preserve">погледу </w:t>
      </w:r>
      <w:r>
        <w:t xml:space="preserve">оператив- не оспособљености </w:t>
      </w:r>
      <w:r>
        <w:rPr>
          <w:spacing w:val="-4"/>
        </w:rPr>
        <w:t xml:space="preserve">ако </w:t>
      </w:r>
      <w:r>
        <w:t xml:space="preserve">лице </w:t>
      </w:r>
      <w:r>
        <w:rPr>
          <w:spacing w:val="-3"/>
        </w:rPr>
        <w:t xml:space="preserve">које </w:t>
      </w:r>
      <w:r>
        <w:t xml:space="preserve">намерава да ангажује за обавља- ње послова </w:t>
      </w:r>
      <w:r>
        <w:rPr>
          <w:i/>
        </w:rPr>
        <w:t xml:space="preserve">AFIS </w:t>
      </w:r>
      <w:r>
        <w:t xml:space="preserve">информатора упозна са са оперативним процеду- рама, са упутствима за рад </w:t>
      </w:r>
      <w:r>
        <w:rPr>
          <w:i/>
        </w:rPr>
        <w:t xml:space="preserve">AFIS </w:t>
      </w:r>
      <w:r>
        <w:t xml:space="preserve">информатора, са аеродромским приручником, односно </w:t>
      </w:r>
      <w:r>
        <w:t xml:space="preserve">упутством за коришћење аеродрома, као   и са другим одговарајућим документима неопходним за безбедно пружање </w:t>
      </w:r>
      <w:r>
        <w:rPr>
          <w:i/>
        </w:rPr>
        <w:t>AFIS</w:t>
      </w:r>
      <w:r>
        <w:rPr>
          <w:i/>
          <w:spacing w:val="-1"/>
        </w:rPr>
        <w:t xml:space="preserve"> </w:t>
      </w:r>
      <w:r>
        <w:t>услуге.</w:t>
      </w:r>
    </w:p>
    <w:p w:rsidR="00A822BE" w:rsidRDefault="0046556E">
      <w:pPr>
        <w:pStyle w:val="BodyText"/>
        <w:spacing w:before="5" w:line="228" w:lineRule="auto"/>
        <w:ind w:right="410" w:firstLine="396"/>
      </w:pPr>
      <w:r>
        <w:t>Пружалац</w:t>
      </w:r>
      <w:r>
        <w:rPr>
          <w:spacing w:val="-9"/>
        </w:rPr>
        <w:t xml:space="preserve"> </w:t>
      </w:r>
      <w:r>
        <w:rPr>
          <w:i/>
        </w:rPr>
        <w:t>AFIS</w:t>
      </w:r>
      <w:r>
        <w:rPr>
          <w:i/>
          <w:spacing w:val="-9"/>
        </w:rPr>
        <w:t xml:space="preserve"> </w:t>
      </w:r>
      <w:r>
        <w:t>услуге</w:t>
      </w:r>
      <w:r>
        <w:rPr>
          <w:spacing w:val="-9"/>
        </w:rPr>
        <w:t xml:space="preserve"> </w:t>
      </w:r>
      <w:r>
        <w:t>је</w:t>
      </w:r>
      <w:r>
        <w:rPr>
          <w:spacing w:val="-9"/>
        </w:rPr>
        <w:t xml:space="preserve"> </w:t>
      </w:r>
      <w:r>
        <w:t>дужан</w:t>
      </w:r>
      <w:r>
        <w:rPr>
          <w:spacing w:val="-9"/>
        </w:rPr>
        <w:t xml:space="preserve"> </w:t>
      </w:r>
      <w:r>
        <w:t>да</w:t>
      </w:r>
      <w:r>
        <w:rPr>
          <w:spacing w:val="-8"/>
        </w:rPr>
        <w:t xml:space="preserve"> </w:t>
      </w:r>
      <w:r>
        <w:t>изда</w:t>
      </w:r>
      <w:r>
        <w:rPr>
          <w:spacing w:val="-9"/>
        </w:rPr>
        <w:t xml:space="preserve"> </w:t>
      </w:r>
      <w:r>
        <w:t>одговарајућу</w:t>
      </w:r>
      <w:r>
        <w:rPr>
          <w:spacing w:val="-9"/>
        </w:rPr>
        <w:t xml:space="preserve"> </w:t>
      </w:r>
      <w:r>
        <w:t xml:space="preserve">потврду о оспособљености лицу </w:t>
      </w:r>
      <w:r>
        <w:rPr>
          <w:spacing w:val="-3"/>
        </w:rPr>
        <w:t xml:space="preserve">које </w:t>
      </w:r>
      <w:r>
        <w:t xml:space="preserve">обавља посао </w:t>
      </w:r>
      <w:r>
        <w:rPr>
          <w:i/>
        </w:rPr>
        <w:t>AFIS</w:t>
      </w:r>
      <w:r>
        <w:rPr>
          <w:i/>
        </w:rPr>
        <w:t xml:space="preserve"> </w:t>
      </w:r>
      <w:r>
        <w:t>информатора.</w:t>
      </w:r>
    </w:p>
    <w:p w:rsidR="00A822BE" w:rsidRDefault="0046556E">
      <w:pPr>
        <w:pStyle w:val="BodyText"/>
        <w:spacing w:before="1" w:line="228" w:lineRule="auto"/>
        <w:ind w:right="413" w:firstLine="396"/>
      </w:pPr>
      <w:r>
        <w:t>У</w:t>
      </w:r>
      <w:r>
        <w:rPr>
          <w:spacing w:val="-13"/>
        </w:rPr>
        <w:t xml:space="preserve"> </w:t>
      </w:r>
      <w:r>
        <w:rPr>
          <w:spacing w:val="-4"/>
        </w:rPr>
        <w:t>погледу</w:t>
      </w:r>
      <w:r>
        <w:rPr>
          <w:spacing w:val="-13"/>
        </w:rPr>
        <w:t xml:space="preserve"> </w:t>
      </w:r>
      <w:r>
        <w:rPr>
          <w:spacing w:val="-3"/>
        </w:rPr>
        <w:t>техничке</w:t>
      </w:r>
      <w:r>
        <w:rPr>
          <w:spacing w:val="-13"/>
        </w:rPr>
        <w:t xml:space="preserve"> </w:t>
      </w:r>
      <w:r>
        <w:t>опремљености</w:t>
      </w:r>
      <w:r>
        <w:rPr>
          <w:spacing w:val="-13"/>
        </w:rPr>
        <w:t xml:space="preserve"> </w:t>
      </w:r>
      <w:r>
        <w:rPr>
          <w:spacing w:val="-3"/>
        </w:rPr>
        <w:t>пружалац</w:t>
      </w:r>
      <w:r>
        <w:rPr>
          <w:spacing w:val="-13"/>
        </w:rPr>
        <w:t xml:space="preserve"> </w:t>
      </w:r>
      <w:r>
        <w:rPr>
          <w:i/>
        </w:rPr>
        <w:t>AFIS</w:t>
      </w:r>
      <w:r>
        <w:rPr>
          <w:i/>
          <w:spacing w:val="-13"/>
        </w:rPr>
        <w:t xml:space="preserve"> </w:t>
      </w:r>
      <w:r>
        <w:rPr>
          <w:spacing w:val="-3"/>
        </w:rPr>
        <w:t>услуге</w:t>
      </w:r>
      <w:r>
        <w:rPr>
          <w:spacing w:val="-13"/>
        </w:rPr>
        <w:t xml:space="preserve"> </w:t>
      </w:r>
      <w:r>
        <w:t>мора да</w:t>
      </w:r>
      <w:r>
        <w:rPr>
          <w:spacing w:val="-7"/>
        </w:rPr>
        <w:t xml:space="preserve"> </w:t>
      </w:r>
      <w:r>
        <w:rPr>
          <w:spacing w:val="-3"/>
        </w:rPr>
        <w:t>обезбеди</w:t>
      </w:r>
      <w:r>
        <w:rPr>
          <w:spacing w:val="-7"/>
        </w:rPr>
        <w:t xml:space="preserve"> </w:t>
      </w:r>
      <w:r>
        <w:t>услове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несметан</w:t>
      </w:r>
      <w:r>
        <w:rPr>
          <w:spacing w:val="-7"/>
        </w:rPr>
        <w:t xml:space="preserve"> </w:t>
      </w:r>
      <w:r>
        <w:t>рад</w:t>
      </w:r>
      <w:r>
        <w:rPr>
          <w:spacing w:val="-7"/>
        </w:rPr>
        <w:t xml:space="preserve"> </w:t>
      </w:r>
      <w:r>
        <w:rPr>
          <w:i/>
        </w:rPr>
        <w:t>AFIS</w:t>
      </w:r>
      <w:r>
        <w:rPr>
          <w:i/>
          <w:spacing w:val="-7"/>
        </w:rPr>
        <w:t xml:space="preserve"> </w:t>
      </w:r>
      <w:r>
        <w:rPr>
          <w:spacing w:val="-3"/>
        </w:rPr>
        <w:t>информатора,</w:t>
      </w:r>
      <w:r>
        <w:rPr>
          <w:spacing w:val="-7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rPr>
          <w:spacing w:val="-3"/>
        </w:rPr>
        <w:t>нарочито:</w:t>
      </w:r>
    </w:p>
    <w:p w:rsidR="00A822BE" w:rsidRDefault="0046556E">
      <w:pPr>
        <w:pStyle w:val="ListParagraph"/>
        <w:numPr>
          <w:ilvl w:val="0"/>
          <w:numId w:val="5"/>
        </w:numPr>
        <w:tabs>
          <w:tab w:val="left" w:pos="729"/>
        </w:tabs>
        <w:spacing w:before="2" w:line="228" w:lineRule="auto"/>
        <w:ind w:right="411" w:firstLine="397"/>
        <w:jc w:val="both"/>
        <w:rPr>
          <w:sz w:val="18"/>
        </w:rPr>
      </w:pPr>
      <w:r>
        <w:rPr>
          <w:sz w:val="18"/>
        </w:rPr>
        <w:t xml:space="preserve">да оперативно радно место </w:t>
      </w:r>
      <w:r>
        <w:rPr>
          <w:i/>
          <w:sz w:val="18"/>
        </w:rPr>
        <w:t xml:space="preserve">AFIS </w:t>
      </w:r>
      <w:r>
        <w:rPr>
          <w:sz w:val="18"/>
        </w:rPr>
        <w:t xml:space="preserve">информатора омогућава добру видљивост површина за кретање ваздухоплова, нарочито оба прага полетно-слетне стазе, као и простора </w:t>
      </w:r>
      <w:r>
        <w:rPr>
          <w:spacing w:val="-4"/>
          <w:sz w:val="18"/>
        </w:rPr>
        <w:t>око</w:t>
      </w:r>
      <w:r>
        <w:rPr>
          <w:spacing w:val="-10"/>
          <w:sz w:val="18"/>
        </w:rPr>
        <w:t xml:space="preserve"> </w:t>
      </w:r>
      <w:r>
        <w:rPr>
          <w:sz w:val="18"/>
        </w:rPr>
        <w:t>њих;</w:t>
      </w:r>
    </w:p>
    <w:p w:rsidR="00A822BE" w:rsidRDefault="0046556E">
      <w:pPr>
        <w:pStyle w:val="ListParagraph"/>
        <w:numPr>
          <w:ilvl w:val="0"/>
          <w:numId w:val="5"/>
        </w:numPr>
        <w:tabs>
          <w:tab w:val="left" w:pos="710"/>
        </w:tabs>
        <w:spacing w:before="2" w:line="228" w:lineRule="auto"/>
        <w:ind w:right="411" w:firstLine="397"/>
        <w:jc w:val="both"/>
        <w:rPr>
          <w:sz w:val="18"/>
        </w:rPr>
      </w:pPr>
      <w:r>
        <w:rPr>
          <w:sz w:val="18"/>
        </w:rPr>
        <w:t xml:space="preserve">постојање исправне </w:t>
      </w:r>
      <w:r>
        <w:rPr>
          <w:spacing w:val="-3"/>
          <w:sz w:val="18"/>
        </w:rPr>
        <w:t xml:space="preserve">главне, </w:t>
      </w:r>
      <w:r>
        <w:rPr>
          <w:sz w:val="18"/>
        </w:rPr>
        <w:t xml:space="preserve">као и резервне </w:t>
      </w:r>
      <w:r>
        <w:rPr>
          <w:i/>
          <w:sz w:val="18"/>
        </w:rPr>
        <w:t xml:space="preserve">VHF </w:t>
      </w:r>
      <w:r>
        <w:rPr>
          <w:sz w:val="18"/>
        </w:rPr>
        <w:t xml:space="preserve">радио-ста- нице за говорну комуникацију са ваздухопловима у простору на- </w:t>
      </w:r>
      <w:r>
        <w:rPr>
          <w:sz w:val="18"/>
        </w:rPr>
        <w:t xml:space="preserve">длежности </w:t>
      </w:r>
      <w:r>
        <w:rPr>
          <w:i/>
          <w:sz w:val="18"/>
        </w:rPr>
        <w:t>AFIS</w:t>
      </w:r>
      <w:r>
        <w:rPr>
          <w:i/>
          <w:spacing w:val="-1"/>
          <w:sz w:val="18"/>
        </w:rPr>
        <w:t xml:space="preserve"> </w:t>
      </w:r>
      <w:r>
        <w:rPr>
          <w:sz w:val="18"/>
        </w:rPr>
        <w:t>информатора;</w:t>
      </w:r>
    </w:p>
    <w:p w:rsidR="00A822BE" w:rsidRDefault="0046556E">
      <w:pPr>
        <w:pStyle w:val="ListParagraph"/>
        <w:numPr>
          <w:ilvl w:val="0"/>
          <w:numId w:val="5"/>
        </w:numPr>
        <w:tabs>
          <w:tab w:val="left" w:pos="717"/>
        </w:tabs>
        <w:spacing w:before="1" w:line="228" w:lineRule="auto"/>
        <w:ind w:right="411" w:firstLine="397"/>
        <w:jc w:val="both"/>
        <w:rPr>
          <w:sz w:val="18"/>
        </w:rPr>
      </w:pPr>
      <w:r>
        <w:rPr>
          <w:sz w:val="18"/>
        </w:rPr>
        <w:t xml:space="preserve">техничке услове за електронско снимање говорне комуни- кације земља-ваздух у простору надлежности </w:t>
      </w:r>
      <w:r>
        <w:rPr>
          <w:i/>
          <w:sz w:val="18"/>
        </w:rPr>
        <w:t>AFIS</w:t>
      </w:r>
      <w:r>
        <w:rPr>
          <w:i/>
          <w:spacing w:val="-29"/>
          <w:sz w:val="18"/>
        </w:rPr>
        <w:t xml:space="preserve"> </w:t>
      </w:r>
      <w:r>
        <w:rPr>
          <w:sz w:val="18"/>
        </w:rPr>
        <w:t>информатора;</w:t>
      </w:r>
    </w:p>
    <w:p w:rsidR="00A822BE" w:rsidRDefault="0046556E">
      <w:pPr>
        <w:pStyle w:val="ListParagraph"/>
        <w:numPr>
          <w:ilvl w:val="0"/>
          <w:numId w:val="5"/>
        </w:numPr>
        <w:tabs>
          <w:tab w:val="left" w:pos="712"/>
        </w:tabs>
        <w:spacing w:before="2" w:line="228" w:lineRule="auto"/>
        <w:ind w:right="410" w:firstLine="397"/>
        <w:jc w:val="both"/>
        <w:rPr>
          <w:sz w:val="18"/>
        </w:rPr>
      </w:pPr>
      <w:r>
        <w:rPr>
          <w:sz w:val="18"/>
        </w:rPr>
        <w:t>техничке</w:t>
      </w:r>
      <w:r>
        <w:rPr>
          <w:spacing w:val="-9"/>
          <w:sz w:val="18"/>
        </w:rPr>
        <w:t xml:space="preserve"> </w:t>
      </w:r>
      <w:r>
        <w:rPr>
          <w:sz w:val="18"/>
        </w:rPr>
        <w:t>услове</w:t>
      </w:r>
      <w:r>
        <w:rPr>
          <w:spacing w:val="-9"/>
          <w:sz w:val="18"/>
        </w:rPr>
        <w:t xml:space="preserve"> </w:t>
      </w:r>
      <w:r>
        <w:rPr>
          <w:sz w:val="18"/>
        </w:rPr>
        <w:t>за</w:t>
      </w:r>
      <w:r>
        <w:rPr>
          <w:spacing w:val="-9"/>
          <w:sz w:val="18"/>
        </w:rPr>
        <w:t xml:space="preserve"> </w:t>
      </w:r>
      <w:r>
        <w:rPr>
          <w:sz w:val="18"/>
        </w:rPr>
        <w:t>говорну</w:t>
      </w:r>
      <w:r>
        <w:rPr>
          <w:spacing w:val="-9"/>
          <w:sz w:val="18"/>
        </w:rPr>
        <w:t xml:space="preserve"> </w:t>
      </w:r>
      <w:r>
        <w:rPr>
          <w:sz w:val="18"/>
        </w:rPr>
        <w:t>комуникацију</w:t>
      </w:r>
      <w:r>
        <w:rPr>
          <w:spacing w:val="-9"/>
          <w:sz w:val="18"/>
        </w:rPr>
        <w:t xml:space="preserve"> </w:t>
      </w:r>
      <w:r>
        <w:rPr>
          <w:sz w:val="18"/>
        </w:rPr>
        <w:t>земља</w:t>
      </w:r>
      <w:r>
        <w:rPr>
          <w:spacing w:val="-22"/>
          <w:sz w:val="18"/>
        </w:rPr>
        <w:t xml:space="preserve"> </w:t>
      </w:r>
      <w:r>
        <w:rPr>
          <w:sz w:val="18"/>
        </w:rPr>
        <w:t>–земља</w:t>
      </w:r>
      <w:r>
        <w:rPr>
          <w:spacing w:val="-9"/>
          <w:sz w:val="18"/>
        </w:rPr>
        <w:t xml:space="preserve"> </w:t>
      </w:r>
      <w:r>
        <w:rPr>
          <w:sz w:val="18"/>
        </w:rPr>
        <w:t xml:space="preserve">са одговарајућим </w:t>
      </w:r>
      <w:r>
        <w:rPr>
          <w:i/>
          <w:spacing w:val="-3"/>
          <w:sz w:val="18"/>
        </w:rPr>
        <w:t xml:space="preserve">ATS </w:t>
      </w:r>
      <w:r>
        <w:rPr>
          <w:sz w:val="18"/>
        </w:rPr>
        <w:t>јединицама, спасилачко-координационим цен- тром, као и учесницима у трагању и спасавању, путем мреже опе- ратера мобилне или фиксне</w:t>
      </w:r>
      <w:r>
        <w:rPr>
          <w:spacing w:val="-3"/>
          <w:sz w:val="18"/>
        </w:rPr>
        <w:t xml:space="preserve"> </w:t>
      </w:r>
      <w:r>
        <w:rPr>
          <w:sz w:val="18"/>
        </w:rPr>
        <w:t>телефоније.</w:t>
      </w:r>
    </w:p>
    <w:p w:rsidR="00A822BE" w:rsidRDefault="00A822BE">
      <w:pPr>
        <w:pStyle w:val="BodyText"/>
        <w:spacing w:before="4"/>
        <w:ind w:left="0" w:firstLine="0"/>
        <w:jc w:val="left"/>
        <w:rPr>
          <w:sz w:val="17"/>
        </w:rPr>
      </w:pPr>
    </w:p>
    <w:p w:rsidR="00A822BE" w:rsidRDefault="0046556E">
      <w:pPr>
        <w:pStyle w:val="Heading2"/>
        <w:numPr>
          <w:ilvl w:val="3"/>
          <w:numId w:val="7"/>
        </w:numPr>
        <w:tabs>
          <w:tab w:val="left" w:pos="785"/>
        </w:tabs>
        <w:spacing w:line="228" w:lineRule="auto"/>
        <w:ind w:left="118" w:right="411" w:firstLine="397"/>
        <w:jc w:val="both"/>
      </w:pPr>
      <w:r>
        <w:t xml:space="preserve">Допунски </w:t>
      </w:r>
      <w:r>
        <w:rPr>
          <w:spacing w:val="-2"/>
        </w:rPr>
        <w:t xml:space="preserve">услови </w:t>
      </w:r>
      <w:r>
        <w:t xml:space="preserve">за примену Секције 10 Анекса Спро- ведбене уредбе </w:t>
      </w:r>
      <w:r>
        <w:rPr>
          <w:spacing w:val="-3"/>
        </w:rPr>
        <w:t xml:space="preserve">Комисије </w:t>
      </w:r>
      <w:r>
        <w:t>(ЕУ) бр. 923/2012</w:t>
      </w:r>
    </w:p>
    <w:p w:rsidR="00A822BE" w:rsidRDefault="0046556E">
      <w:pPr>
        <w:pStyle w:val="BodyText"/>
        <w:spacing w:before="2" w:line="228" w:lineRule="auto"/>
        <w:ind w:right="410" w:firstLine="396"/>
      </w:pPr>
      <w:r>
        <w:rPr>
          <w:i/>
        </w:rPr>
        <w:t xml:space="preserve">ATS </w:t>
      </w:r>
      <w:r>
        <w:t>jединица обаве</w:t>
      </w:r>
      <w:r>
        <w:t>штава спасилачко-координациони центар одмах након што се ваздухоплов нађе у стању нужде у складу са следећим фазама:</w:t>
      </w:r>
    </w:p>
    <w:p w:rsidR="00A822BE" w:rsidRDefault="0046556E">
      <w:pPr>
        <w:pStyle w:val="ListParagraph"/>
        <w:numPr>
          <w:ilvl w:val="0"/>
          <w:numId w:val="4"/>
        </w:numPr>
        <w:tabs>
          <w:tab w:val="left" w:pos="711"/>
        </w:tabs>
        <w:spacing w:line="196" w:lineRule="exact"/>
        <w:rPr>
          <w:sz w:val="18"/>
        </w:rPr>
      </w:pPr>
      <w:r>
        <w:rPr>
          <w:sz w:val="18"/>
        </w:rPr>
        <w:t xml:space="preserve">фаза неизвесности </w:t>
      </w:r>
      <w:r>
        <w:rPr>
          <w:spacing w:val="-3"/>
          <w:sz w:val="18"/>
        </w:rPr>
        <w:t>(</w:t>
      </w:r>
      <w:r>
        <w:rPr>
          <w:i/>
          <w:spacing w:val="-3"/>
          <w:sz w:val="18"/>
        </w:rPr>
        <w:t>INCERFA</w:t>
      </w:r>
      <w:r>
        <w:rPr>
          <w:spacing w:val="-3"/>
          <w:sz w:val="18"/>
        </w:rPr>
        <w:t>);</w:t>
      </w:r>
    </w:p>
    <w:p w:rsidR="00A822BE" w:rsidRDefault="0046556E">
      <w:pPr>
        <w:pStyle w:val="ListParagraph"/>
        <w:numPr>
          <w:ilvl w:val="0"/>
          <w:numId w:val="4"/>
        </w:numPr>
        <w:tabs>
          <w:tab w:val="left" w:pos="711"/>
        </w:tabs>
        <w:spacing w:line="197" w:lineRule="exact"/>
        <w:rPr>
          <w:sz w:val="18"/>
        </w:rPr>
      </w:pPr>
      <w:r>
        <w:rPr>
          <w:sz w:val="18"/>
        </w:rPr>
        <w:t>фаза узбуне</w:t>
      </w:r>
      <w:r>
        <w:rPr>
          <w:spacing w:val="-1"/>
          <w:sz w:val="18"/>
        </w:rPr>
        <w:t xml:space="preserve"> </w:t>
      </w:r>
      <w:r>
        <w:rPr>
          <w:spacing w:val="-3"/>
          <w:sz w:val="18"/>
        </w:rPr>
        <w:t>(</w:t>
      </w:r>
      <w:r>
        <w:rPr>
          <w:i/>
          <w:spacing w:val="-3"/>
          <w:sz w:val="18"/>
        </w:rPr>
        <w:t>ALERFA</w:t>
      </w:r>
      <w:r>
        <w:rPr>
          <w:spacing w:val="-3"/>
          <w:sz w:val="18"/>
        </w:rPr>
        <w:t>);</w:t>
      </w:r>
    </w:p>
    <w:p w:rsidR="00A822BE" w:rsidRDefault="0046556E">
      <w:pPr>
        <w:pStyle w:val="ListParagraph"/>
        <w:numPr>
          <w:ilvl w:val="0"/>
          <w:numId w:val="4"/>
        </w:numPr>
        <w:tabs>
          <w:tab w:val="left" w:pos="711"/>
        </w:tabs>
        <w:spacing w:line="197" w:lineRule="exact"/>
        <w:rPr>
          <w:sz w:val="18"/>
        </w:rPr>
      </w:pPr>
      <w:r>
        <w:rPr>
          <w:sz w:val="18"/>
        </w:rPr>
        <w:t xml:space="preserve">фаза опасности </w:t>
      </w:r>
      <w:r>
        <w:rPr>
          <w:spacing w:val="-3"/>
          <w:sz w:val="18"/>
        </w:rPr>
        <w:t>(</w:t>
      </w:r>
      <w:r>
        <w:rPr>
          <w:i/>
          <w:spacing w:val="-3"/>
          <w:sz w:val="18"/>
        </w:rPr>
        <w:t>DETRESFA</w:t>
      </w:r>
      <w:r>
        <w:rPr>
          <w:spacing w:val="-3"/>
          <w:sz w:val="18"/>
        </w:rPr>
        <w:t>).</w:t>
      </w:r>
    </w:p>
    <w:p w:rsidR="00A822BE" w:rsidRDefault="0046556E">
      <w:pPr>
        <w:pStyle w:val="BodyText"/>
        <w:spacing w:line="197" w:lineRule="exact"/>
        <w:ind w:left="515" w:firstLine="0"/>
        <w:jc w:val="left"/>
      </w:pPr>
      <w:r>
        <w:t>Фаза неизвесности (</w:t>
      </w:r>
      <w:r>
        <w:rPr>
          <w:i/>
        </w:rPr>
        <w:t>INCERFA</w:t>
      </w:r>
      <w:r>
        <w:t>) наступа:</w:t>
      </w:r>
    </w:p>
    <w:p w:rsidR="00A822BE" w:rsidRDefault="0046556E">
      <w:pPr>
        <w:pStyle w:val="ListParagraph"/>
        <w:numPr>
          <w:ilvl w:val="0"/>
          <w:numId w:val="3"/>
        </w:numPr>
        <w:tabs>
          <w:tab w:val="left" w:pos="724"/>
        </w:tabs>
        <w:spacing w:before="3" w:line="228" w:lineRule="auto"/>
        <w:ind w:right="410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није успостављена комуникација са посадом ваздухо- плова у периоду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30 минута </w:t>
      </w:r>
      <w:r>
        <w:rPr>
          <w:spacing w:val="-3"/>
          <w:sz w:val="18"/>
        </w:rPr>
        <w:t xml:space="preserve">од </w:t>
      </w:r>
      <w:r>
        <w:rPr>
          <w:sz w:val="18"/>
        </w:rPr>
        <w:t>тренутка кад се очекивало успо- стављање</w:t>
      </w:r>
      <w:r>
        <w:rPr>
          <w:spacing w:val="-6"/>
          <w:sz w:val="18"/>
        </w:rPr>
        <w:t xml:space="preserve"> </w:t>
      </w:r>
      <w:r>
        <w:rPr>
          <w:sz w:val="18"/>
        </w:rPr>
        <w:t>комуникације</w:t>
      </w:r>
      <w:r>
        <w:rPr>
          <w:spacing w:val="-6"/>
          <w:sz w:val="18"/>
        </w:rPr>
        <w:t xml:space="preserve"> </w:t>
      </w:r>
      <w:r>
        <w:rPr>
          <w:sz w:val="18"/>
        </w:rPr>
        <w:t>или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>од</w:t>
      </w:r>
      <w:r>
        <w:rPr>
          <w:spacing w:val="-6"/>
          <w:sz w:val="18"/>
        </w:rPr>
        <w:t xml:space="preserve"> </w:t>
      </w:r>
      <w:r>
        <w:rPr>
          <w:sz w:val="18"/>
        </w:rPr>
        <w:t>времена</w:t>
      </w:r>
      <w:r>
        <w:rPr>
          <w:spacing w:val="-7"/>
          <w:sz w:val="18"/>
        </w:rPr>
        <w:t xml:space="preserve"> </w:t>
      </w:r>
      <w:r>
        <w:rPr>
          <w:sz w:val="18"/>
        </w:rPr>
        <w:t>првог</w:t>
      </w:r>
      <w:r>
        <w:rPr>
          <w:spacing w:val="-6"/>
          <w:sz w:val="18"/>
        </w:rPr>
        <w:t xml:space="preserve"> </w:t>
      </w:r>
      <w:r>
        <w:rPr>
          <w:sz w:val="18"/>
        </w:rPr>
        <w:t>неуспелог</w:t>
      </w:r>
      <w:r>
        <w:rPr>
          <w:spacing w:val="-6"/>
          <w:sz w:val="18"/>
        </w:rPr>
        <w:t xml:space="preserve"> </w:t>
      </w:r>
      <w:r>
        <w:rPr>
          <w:sz w:val="18"/>
        </w:rPr>
        <w:t xml:space="preserve">покушаја успостављања комуникације, у зависности </w:t>
      </w:r>
      <w:r>
        <w:rPr>
          <w:spacing w:val="-3"/>
          <w:sz w:val="18"/>
        </w:rPr>
        <w:t xml:space="preserve">од </w:t>
      </w:r>
      <w:r>
        <w:rPr>
          <w:sz w:val="18"/>
        </w:rPr>
        <w:t>тога шта је наступи- ло раније;</w:t>
      </w:r>
      <w:r>
        <w:rPr>
          <w:spacing w:val="-2"/>
          <w:sz w:val="18"/>
        </w:rPr>
        <w:t xml:space="preserve"> </w:t>
      </w:r>
      <w:r>
        <w:rPr>
          <w:sz w:val="18"/>
        </w:rPr>
        <w:t>или</w:t>
      </w:r>
    </w:p>
    <w:p w:rsidR="00A822BE" w:rsidRDefault="0046556E">
      <w:pPr>
        <w:pStyle w:val="ListParagraph"/>
        <w:numPr>
          <w:ilvl w:val="0"/>
          <w:numId w:val="3"/>
        </w:numPr>
        <w:tabs>
          <w:tab w:val="left" w:pos="716"/>
        </w:tabs>
        <w:spacing w:before="3" w:line="228" w:lineRule="auto"/>
        <w:ind w:right="410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ваздухоплов није слетео 30 минута после предвиђеног времена доласка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је последње јављено или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је прорачуна- то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стране надлежне </w:t>
      </w:r>
      <w:r>
        <w:rPr>
          <w:i/>
          <w:spacing w:val="-3"/>
          <w:sz w:val="18"/>
        </w:rPr>
        <w:t xml:space="preserve">ATS </w:t>
      </w:r>
      <w:r>
        <w:rPr>
          <w:sz w:val="18"/>
        </w:rPr>
        <w:t xml:space="preserve">јединице, у зависности </w:t>
      </w:r>
      <w:r>
        <w:rPr>
          <w:spacing w:val="-3"/>
          <w:sz w:val="18"/>
        </w:rPr>
        <w:t xml:space="preserve">од </w:t>
      </w:r>
      <w:r>
        <w:rPr>
          <w:sz w:val="18"/>
        </w:rPr>
        <w:t>тога шта је наступило касније, осим у случајевима кад не постоји сумња у бе- збедност ваздухоплова и</w:t>
      </w:r>
      <w:r>
        <w:rPr>
          <w:spacing w:val="-3"/>
          <w:sz w:val="18"/>
        </w:rPr>
        <w:t xml:space="preserve"> </w:t>
      </w:r>
      <w:r>
        <w:rPr>
          <w:sz w:val="18"/>
        </w:rPr>
        <w:t>путника.</w:t>
      </w:r>
    </w:p>
    <w:p w:rsidR="00A822BE" w:rsidRDefault="0046556E">
      <w:pPr>
        <w:spacing w:line="197" w:lineRule="exact"/>
        <w:ind w:left="515"/>
        <w:rPr>
          <w:sz w:val="18"/>
        </w:rPr>
      </w:pPr>
      <w:r>
        <w:rPr>
          <w:sz w:val="18"/>
        </w:rPr>
        <w:t>Фаза узбуне (</w:t>
      </w:r>
      <w:r>
        <w:rPr>
          <w:i/>
          <w:sz w:val="18"/>
        </w:rPr>
        <w:t>ALERFA</w:t>
      </w:r>
      <w:r>
        <w:rPr>
          <w:sz w:val="18"/>
        </w:rPr>
        <w:t>) наступа:</w:t>
      </w:r>
    </w:p>
    <w:p w:rsidR="00A822BE" w:rsidRDefault="0046556E">
      <w:pPr>
        <w:pStyle w:val="ListParagraph"/>
        <w:numPr>
          <w:ilvl w:val="0"/>
          <w:numId w:val="2"/>
        </w:numPr>
        <w:tabs>
          <w:tab w:val="left" w:pos="729"/>
        </w:tabs>
        <w:spacing w:before="4" w:line="228" w:lineRule="auto"/>
        <w:ind w:right="410" w:firstLine="397"/>
        <w:jc w:val="both"/>
        <w:rPr>
          <w:sz w:val="18"/>
        </w:rPr>
      </w:pPr>
      <w:r>
        <w:rPr>
          <w:sz w:val="18"/>
        </w:rPr>
        <w:t xml:space="preserve">после фазе неизвесности,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нису успели даљи покуша- ји успостављања комуникације са посадом ваздухоплова или </w:t>
      </w:r>
      <w:r>
        <w:rPr>
          <w:spacing w:val="-4"/>
          <w:sz w:val="18"/>
        </w:rPr>
        <w:t xml:space="preserve">ако </w:t>
      </w:r>
      <w:r>
        <w:rPr>
          <w:sz w:val="18"/>
        </w:rPr>
        <w:t>н</w:t>
      </w:r>
      <w:r>
        <w:rPr>
          <w:sz w:val="18"/>
        </w:rPr>
        <w:t>ису</w:t>
      </w:r>
      <w:r>
        <w:rPr>
          <w:spacing w:val="-9"/>
          <w:sz w:val="18"/>
        </w:rPr>
        <w:t xml:space="preserve"> </w:t>
      </w:r>
      <w:r>
        <w:rPr>
          <w:sz w:val="18"/>
        </w:rPr>
        <w:t>успели</w:t>
      </w:r>
      <w:r>
        <w:rPr>
          <w:spacing w:val="-9"/>
          <w:sz w:val="18"/>
        </w:rPr>
        <w:t xml:space="preserve"> </w:t>
      </w:r>
      <w:r>
        <w:rPr>
          <w:sz w:val="18"/>
        </w:rPr>
        <w:t>сви</w:t>
      </w:r>
      <w:r>
        <w:rPr>
          <w:spacing w:val="-9"/>
          <w:sz w:val="18"/>
        </w:rPr>
        <w:t xml:space="preserve"> </w:t>
      </w:r>
      <w:r>
        <w:rPr>
          <w:sz w:val="18"/>
        </w:rPr>
        <w:t>покушаји</w:t>
      </w:r>
      <w:r>
        <w:rPr>
          <w:spacing w:val="-9"/>
          <w:sz w:val="18"/>
        </w:rPr>
        <w:t xml:space="preserve"> </w:t>
      </w:r>
      <w:r>
        <w:rPr>
          <w:sz w:val="18"/>
        </w:rPr>
        <w:t>да</w:t>
      </w:r>
      <w:r>
        <w:rPr>
          <w:spacing w:val="-9"/>
          <w:sz w:val="18"/>
        </w:rPr>
        <w:t xml:space="preserve"> </w:t>
      </w:r>
      <w:r>
        <w:rPr>
          <w:sz w:val="18"/>
        </w:rPr>
        <w:t>се</w:t>
      </w:r>
      <w:r>
        <w:rPr>
          <w:spacing w:val="-9"/>
          <w:sz w:val="18"/>
        </w:rPr>
        <w:t xml:space="preserve"> </w:t>
      </w:r>
      <w:r>
        <w:rPr>
          <w:sz w:val="18"/>
        </w:rPr>
        <w:t>добију</w:t>
      </w:r>
      <w:r>
        <w:rPr>
          <w:spacing w:val="-9"/>
          <w:sz w:val="18"/>
        </w:rPr>
        <w:t xml:space="preserve"> </w:t>
      </w:r>
      <w:r>
        <w:rPr>
          <w:sz w:val="18"/>
        </w:rPr>
        <w:t>информације</w:t>
      </w:r>
      <w:r>
        <w:rPr>
          <w:spacing w:val="-9"/>
          <w:sz w:val="18"/>
        </w:rPr>
        <w:t xml:space="preserve"> </w:t>
      </w:r>
      <w:r>
        <w:rPr>
          <w:sz w:val="18"/>
        </w:rPr>
        <w:t>о</w:t>
      </w:r>
      <w:r>
        <w:rPr>
          <w:spacing w:val="-9"/>
          <w:sz w:val="18"/>
        </w:rPr>
        <w:t xml:space="preserve"> </w:t>
      </w:r>
      <w:r>
        <w:rPr>
          <w:sz w:val="18"/>
        </w:rPr>
        <w:t xml:space="preserve">ваздухопло- </w:t>
      </w:r>
      <w:r>
        <w:rPr>
          <w:spacing w:val="-4"/>
          <w:sz w:val="18"/>
        </w:rPr>
        <w:t xml:space="preserve">ву </w:t>
      </w:r>
      <w:r>
        <w:rPr>
          <w:sz w:val="18"/>
        </w:rPr>
        <w:t>из релевантних извора;</w:t>
      </w:r>
      <w:r>
        <w:rPr>
          <w:spacing w:val="1"/>
          <w:sz w:val="18"/>
        </w:rPr>
        <w:t xml:space="preserve"> </w:t>
      </w:r>
      <w:r>
        <w:rPr>
          <w:sz w:val="18"/>
        </w:rPr>
        <w:t>или</w:t>
      </w:r>
    </w:p>
    <w:p w:rsidR="00A822BE" w:rsidRDefault="0046556E">
      <w:pPr>
        <w:pStyle w:val="ListParagraph"/>
        <w:numPr>
          <w:ilvl w:val="0"/>
          <w:numId w:val="2"/>
        </w:numPr>
        <w:tabs>
          <w:tab w:val="left" w:pos="735"/>
        </w:tabs>
        <w:spacing w:before="3" w:line="228" w:lineRule="auto"/>
        <w:ind w:right="410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ваздухоплов </w:t>
      </w:r>
      <w:r>
        <w:rPr>
          <w:spacing w:val="-4"/>
          <w:sz w:val="18"/>
        </w:rPr>
        <w:t xml:space="preserve">коме </w:t>
      </w:r>
      <w:r>
        <w:rPr>
          <w:sz w:val="18"/>
        </w:rPr>
        <w:t xml:space="preserve">је одобрено слетање није слетео у року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пет минута </w:t>
      </w:r>
      <w:r>
        <w:rPr>
          <w:spacing w:val="-3"/>
          <w:sz w:val="18"/>
        </w:rPr>
        <w:t xml:space="preserve">од </w:t>
      </w:r>
      <w:r>
        <w:rPr>
          <w:sz w:val="18"/>
        </w:rPr>
        <w:t>предвиђеног времена слетања, а комуника- ција са посадом ваздухоплова није обновљена;</w:t>
      </w:r>
      <w:r>
        <w:rPr>
          <w:spacing w:val="-7"/>
          <w:sz w:val="18"/>
        </w:rPr>
        <w:t xml:space="preserve"> </w:t>
      </w:r>
      <w:r>
        <w:rPr>
          <w:sz w:val="18"/>
        </w:rPr>
        <w:t>или</w:t>
      </w:r>
    </w:p>
    <w:p w:rsidR="00A822BE" w:rsidRDefault="0046556E">
      <w:pPr>
        <w:pStyle w:val="ListParagraph"/>
        <w:numPr>
          <w:ilvl w:val="0"/>
          <w:numId w:val="2"/>
        </w:numPr>
        <w:tabs>
          <w:tab w:val="left" w:pos="721"/>
        </w:tabs>
        <w:spacing w:before="1" w:line="228" w:lineRule="auto"/>
        <w:ind w:right="410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је примљена информација </w:t>
      </w:r>
      <w:r>
        <w:rPr>
          <w:spacing w:val="-3"/>
          <w:sz w:val="18"/>
        </w:rPr>
        <w:t xml:space="preserve">која </w:t>
      </w:r>
      <w:r>
        <w:rPr>
          <w:sz w:val="18"/>
        </w:rPr>
        <w:t>указује да је оператив- на способност ваздухоплова умањена, али не у мери да је извесно принудно</w:t>
      </w:r>
      <w:r>
        <w:rPr>
          <w:spacing w:val="-6"/>
          <w:sz w:val="18"/>
        </w:rPr>
        <w:t xml:space="preserve"> </w:t>
      </w:r>
      <w:r>
        <w:rPr>
          <w:sz w:val="18"/>
        </w:rPr>
        <w:t>слетање,</w:t>
      </w:r>
      <w:r>
        <w:rPr>
          <w:spacing w:val="-6"/>
          <w:sz w:val="18"/>
        </w:rPr>
        <w:t xml:space="preserve"> </w:t>
      </w:r>
      <w:r>
        <w:rPr>
          <w:sz w:val="18"/>
        </w:rPr>
        <w:t>осим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ако</w:t>
      </w:r>
      <w:r>
        <w:rPr>
          <w:spacing w:val="-6"/>
          <w:sz w:val="18"/>
        </w:rPr>
        <w:t xml:space="preserve"> </w:t>
      </w:r>
      <w:r>
        <w:rPr>
          <w:sz w:val="18"/>
        </w:rPr>
        <w:t>постоје</w:t>
      </w:r>
      <w:r>
        <w:rPr>
          <w:spacing w:val="-6"/>
          <w:sz w:val="18"/>
        </w:rPr>
        <w:t xml:space="preserve"> </w:t>
      </w:r>
      <w:r>
        <w:rPr>
          <w:sz w:val="18"/>
        </w:rPr>
        <w:t>докази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>који</w:t>
      </w:r>
      <w:r>
        <w:rPr>
          <w:spacing w:val="-6"/>
          <w:sz w:val="18"/>
        </w:rPr>
        <w:t xml:space="preserve"> </w:t>
      </w:r>
      <w:r>
        <w:rPr>
          <w:sz w:val="18"/>
        </w:rPr>
        <w:t>смањују</w:t>
      </w:r>
      <w:r>
        <w:rPr>
          <w:spacing w:val="-6"/>
          <w:sz w:val="18"/>
        </w:rPr>
        <w:t xml:space="preserve"> </w:t>
      </w:r>
      <w:r>
        <w:rPr>
          <w:sz w:val="18"/>
        </w:rPr>
        <w:t>сумњу</w:t>
      </w:r>
      <w:r>
        <w:rPr>
          <w:spacing w:val="-6"/>
          <w:sz w:val="18"/>
        </w:rPr>
        <w:t xml:space="preserve"> </w:t>
      </w:r>
      <w:r>
        <w:rPr>
          <w:sz w:val="18"/>
        </w:rPr>
        <w:t>да је угрожена безбедност ваздухоплова и путника;</w:t>
      </w:r>
      <w:r>
        <w:rPr>
          <w:spacing w:val="-9"/>
          <w:sz w:val="18"/>
        </w:rPr>
        <w:t xml:space="preserve"> </w:t>
      </w:r>
      <w:r>
        <w:rPr>
          <w:sz w:val="18"/>
        </w:rPr>
        <w:t>или</w:t>
      </w:r>
    </w:p>
    <w:p w:rsidR="00A822BE" w:rsidRDefault="0046556E">
      <w:pPr>
        <w:pStyle w:val="ListParagraph"/>
        <w:numPr>
          <w:ilvl w:val="0"/>
          <w:numId w:val="2"/>
        </w:numPr>
        <w:tabs>
          <w:tab w:val="left" w:pos="722"/>
        </w:tabs>
        <w:spacing w:before="3" w:line="228" w:lineRule="auto"/>
        <w:ind w:right="411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>се зна или се верује да је ваздухоплов предмет радњи незаконитог</w:t>
      </w:r>
      <w:r>
        <w:rPr>
          <w:spacing w:val="-1"/>
          <w:sz w:val="18"/>
        </w:rPr>
        <w:t xml:space="preserve"> </w:t>
      </w:r>
      <w:r>
        <w:rPr>
          <w:sz w:val="18"/>
        </w:rPr>
        <w:t>ометања.</w:t>
      </w:r>
    </w:p>
    <w:p w:rsidR="00A822BE" w:rsidRDefault="0046556E">
      <w:pPr>
        <w:spacing w:line="195" w:lineRule="exact"/>
        <w:ind w:left="515"/>
        <w:rPr>
          <w:sz w:val="18"/>
        </w:rPr>
      </w:pPr>
      <w:r>
        <w:rPr>
          <w:sz w:val="18"/>
        </w:rPr>
        <w:t>Фаза опасности (</w:t>
      </w:r>
      <w:r>
        <w:rPr>
          <w:i/>
          <w:sz w:val="18"/>
        </w:rPr>
        <w:t>DETRESFA</w:t>
      </w:r>
      <w:r>
        <w:rPr>
          <w:sz w:val="18"/>
        </w:rPr>
        <w:t>) наступа:</w:t>
      </w:r>
    </w:p>
    <w:p w:rsidR="00A822BE" w:rsidRDefault="0046556E">
      <w:pPr>
        <w:pStyle w:val="ListParagraph"/>
        <w:numPr>
          <w:ilvl w:val="0"/>
          <w:numId w:val="1"/>
        </w:numPr>
        <w:tabs>
          <w:tab w:val="left" w:pos="724"/>
        </w:tabs>
        <w:spacing w:before="4" w:line="228" w:lineRule="auto"/>
        <w:ind w:right="411" w:firstLine="397"/>
        <w:jc w:val="both"/>
        <w:rPr>
          <w:sz w:val="18"/>
        </w:rPr>
      </w:pPr>
      <w:r>
        <w:rPr>
          <w:sz w:val="18"/>
        </w:rPr>
        <w:t xml:space="preserve">после фазе узбуне,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нису успели даљи покушаји успо- стављања комуникације и </w:t>
      </w:r>
      <w:r>
        <w:rPr>
          <w:spacing w:val="-4"/>
          <w:sz w:val="18"/>
        </w:rPr>
        <w:t xml:space="preserve">ако </w:t>
      </w:r>
      <w:r>
        <w:rPr>
          <w:sz w:val="18"/>
        </w:rPr>
        <w:t>нису успели свеобухватнији поку- шаји да се добију информације, што указује на вероватноћу да је ваздухоплов у нужди;</w:t>
      </w:r>
      <w:r>
        <w:rPr>
          <w:spacing w:val="-1"/>
          <w:sz w:val="18"/>
        </w:rPr>
        <w:t xml:space="preserve"> </w:t>
      </w:r>
      <w:r>
        <w:rPr>
          <w:sz w:val="18"/>
        </w:rPr>
        <w:t>или</w:t>
      </w:r>
    </w:p>
    <w:p w:rsidR="00A822BE" w:rsidRDefault="0046556E">
      <w:pPr>
        <w:pStyle w:val="ListParagraph"/>
        <w:numPr>
          <w:ilvl w:val="0"/>
          <w:numId w:val="1"/>
        </w:numPr>
        <w:tabs>
          <w:tab w:val="left" w:pos="711"/>
        </w:tabs>
        <w:spacing w:before="2" w:line="228" w:lineRule="auto"/>
        <w:ind w:right="411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>се претпоставља да је гориво у ваздухоплову потроше- но или није довољно да ваздухоплов безбедно слети;</w:t>
      </w:r>
      <w:r>
        <w:rPr>
          <w:spacing w:val="-14"/>
          <w:sz w:val="18"/>
        </w:rPr>
        <w:t xml:space="preserve"> </w:t>
      </w:r>
      <w:r>
        <w:rPr>
          <w:sz w:val="18"/>
        </w:rPr>
        <w:t>или</w:t>
      </w:r>
    </w:p>
    <w:p w:rsidR="00A822BE" w:rsidRDefault="0046556E">
      <w:pPr>
        <w:pStyle w:val="ListParagraph"/>
        <w:numPr>
          <w:ilvl w:val="0"/>
          <w:numId w:val="1"/>
        </w:numPr>
        <w:tabs>
          <w:tab w:val="left" w:pos="731"/>
        </w:tabs>
        <w:spacing w:before="2" w:line="228" w:lineRule="auto"/>
        <w:ind w:right="410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>је примљена информ</w:t>
      </w:r>
      <w:r>
        <w:rPr>
          <w:sz w:val="18"/>
        </w:rPr>
        <w:t xml:space="preserve">ација </w:t>
      </w:r>
      <w:r>
        <w:rPr>
          <w:spacing w:val="-3"/>
          <w:sz w:val="18"/>
        </w:rPr>
        <w:t xml:space="preserve">која </w:t>
      </w:r>
      <w:r>
        <w:rPr>
          <w:sz w:val="18"/>
        </w:rPr>
        <w:t xml:space="preserve">указује да је умањена оперативна способност ваздухоплова у мери да је извесно </w:t>
      </w:r>
      <w:r>
        <w:rPr>
          <w:spacing w:val="-3"/>
          <w:sz w:val="18"/>
        </w:rPr>
        <w:t xml:space="preserve">принуд- </w:t>
      </w:r>
      <w:r>
        <w:rPr>
          <w:sz w:val="18"/>
        </w:rPr>
        <w:t>но слетање;</w:t>
      </w:r>
      <w:r>
        <w:rPr>
          <w:spacing w:val="-2"/>
          <w:sz w:val="18"/>
        </w:rPr>
        <w:t xml:space="preserve"> </w:t>
      </w:r>
      <w:r>
        <w:rPr>
          <w:sz w:val="18"/>
        </w:rPr>
        <w:t>или</w:t>
      </w:r>
    </w:p>
    <w:p w:rsidR="00A822BE" w:rsidRDefault="0046556E">
      <w:pPr>
        <w:pStyle w:val="ListParagraph"/>
        <w:numPr>
          <w:ilvl w:val="0"/>
          <w:numId w:val="1"/>
        </w:numPr>
        <w:tabs>
          <w:tab w:val="left" w:pos="719"/>
        </w:tabs>
        <w:spacing w:line="232" w:lineRule="auto"/>
        <w:ind w:right="411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>је примљена информација или се верује да је ваздухо- плов</w:t>
      </w:r>
      <w:r>
        <w:rPr>
          <w:spacing w:val="-8"/>
          <w:sz w:val="18"/>
        </w:rPr>
        <w:t xml:space="preserve"> </w:t>
      </w:r>
      <w:r>
        <w:rPr>
          <w:sz w:val="18"/>
        </w:rPr>
        <w:t>покушао</w:t>
      </w:r>
      <w:r>
        <w:rPr>
          <w:spacing w:val="-8"/>
          <w:sz w:val="18"/>
        </w:rPr>
        <w:t xml:space="preserve"> </w:t>
      </w:r>
      <w:r>
        <w:rPr>
          <w:sz w:val="18"/>
        </w:rPr>
        <w:t>или</w:t>
      </w:r>
      <w:r>
        <w:rPr>
          <w:spacing w:val="-8"/>
          <w:sz w:val="18"/>
        </w:rPr>
        <w:t xml:space="preserve"> </w:t>
      </w:r>
      <w:r>
        <w:rPr>
          <w:sz w:val="18"/>
        </w:rPr>
        <w:t>покушава</w:t>
      </w:r>
      <w:r>
        <w:rPr>
          <w:spacing w:val="-8"/>
          <w:sz w:val="18"/>
        </w:rPr>
        <w:t xml:space="preserve"> </w:t>
      </w:r>
      <w:r>
        <w:rPr>
          <w:sz w:val="18"/>
        </w:rPr>
        <w:t>принудно</w:t>
      </w:r>
      <w:r>
        <w:rPr>
          <w:spacing w:val="-8"/>
          <w:sz w:val="18"/>
        </w:rPr>
        <w:t xml:space="preserve"> </w:t>
      </w:r>
      <w:r>
        <w:rPr>
          <w:sz w:val="18"/>
        </w:rPr>
        <w:t>да</w:t>
      </w:r>
      <w:r>
        <w:rPr>
          <w:spacing w:val="-8"/>
          <w:sz w:val="18"/>
        </w:rPr>
        <w:t xml:space="preserve"> </w:t>
      </w:r>
      <w:r>
        <w:rPr>
          <w:sz w:val="18"/>
        </w:rPr>
        <w:t>слети,</w:t>
      </w:r>
      <w:r>
        <w:rPr>
          <w:spacing w:val="-8"/>
          <w:sz w:val="18"/>
        </w:rPr>
        <w:t xml:space="preserve"> </w:t>
      </w:r>
      <w:r>
        <w:rPr>
          <w:sz w:val="18"/>
        </w:rPr>
        <w:t>осим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ако</w:t>
      </w:r>
      <w:r>
        <w:rPr>
          <w:spacing w:val="-8"/>
          <w:sz w:val="18"/>
        </w:rPr>
        <w:t xml:space="preserve"> </w:t>
      </w:r>
      <w:r>
        <w:rPr>
          <w:sz w:val="18"/>
        </w:rPr>
        <w:t>се</w:t>
      </w:r>
      <w:r>
        <w:rPr>
          <w:spacing w:val="-8"/>
          <w:sz w:val="18"/>
        </w:rPr>
        <w:t xml:space="preserve"> </w:t>
      </w:r>
      <w:r>
        <w:rPr>
          <w:sz w:val="18"/>
        </w:rPr>
        <w:t>верује да</w:t>
      </w:r>
      <w:r>
        <w:rPr>
          <w:spacing w:val="-6"/>
          <w:sz w:val="18"/>
        </w:rPr>
        <w:t xml:space="preserve"> </w:t>
      </w:r>
      <w:r>
        <w:rPr>
          <w:sz w:val="18"/>
        </w:rPr>
        <w:t>ваздухоплов</w:t>
      </w:r>
      <w:r>
        <w:rPr>
          <w:spacing w:val="-6"/>
          <w:sz w:val="18"/>
        </w:rPr>
        <w:t xml:space="preserve"> </w:t>
      </w:r>
      <w:r>
        <w:rPr>
          <w:sz w:val="18"/>
        </w:rPr>
        <w:t>и</w:t>
      </w:r>
      <w:r>
        <w:rPr>
          <w:spacing w:val="-6"/>
          <w:sz w:val="18"/>
        </w:rPr>
        <w:t xml:space="preserve"> </w:t>
      </w:r>
      <w:r>
        <w:rPr>
          <w:sz w:val="18"/>
        </w:rPr>
        <w:t>путни</w:t>
      </w:r>
      <w:r>
        <w:rPr>
          <w:sz w:val="18"/>
        </w:rPr>
        <w:t>ци</w:t>
      </w:r>
      <w:r>
        <w:rPr>
          <w:spacing w:val="-6"/>
          <w:sz w:val="18"/>
        </w:rPr>
        <w:t xml:space="preserve"> </w:t>
      </w:r>
      <w:r>
        <w:rPr>
          <w:sz w:val="18"/>
        </w:rPr>
        <w:t>нису</w:t>
      </w:r>
      <w:r>
        <w:rPr>
          <w:spacing w:val="-6"/>
          <w:sz w:val="18"/>
        </w:rPr>
        <w:t xml:space="preserve"> </w:t>
      </w:r>
      <w:r>
        <w:rPr>
          <w:sz w:val="18"/>
        </w:rPr>
        <w:t>озбиљно</w:t>
      </w:r>
      <w:r>
        <w:rPr>
          <w:spacing w:val="-6"/>
          <w:sz w:val="18"/>
        </w:rPr>
        <w:t xml:space="preserve"> </w:t>
      </w:r>
      <w:r>
        <w:rPr>
          <w:sz w:val="18"/>
        </w:rPr>
        <w:t>и</w:t>
      </w:r>
      <w:r>
        <w:rPr>
          <w:spacing w:val="-6"/>
          <w:sz w:val="18"/>
        </w:rPr>
        <w:t xml:space="preserve"> </w:t>
      </w:r>
      <w:r>
        <w:rPr>
          <w:sz w:val="18"/>
        </w:rPr>
        <w:t>непосредно</w:t>
      </w:r>
      <w:r>
        <w:rPr>
          <w:spacing w:val="-6"/>
          <w:sz w:val="18"/>
        </w:rPr>
        <w:t xml:space="preserve"> </w:t>
      </w:r>
      <w:r>
        <w:rPr>
          <w:sz w:val="18"/>
        </w:rPr>
        <w:t>угрожени</w:t>
      </w:r>
      <w:r>
        <w:rPr>
          <w:spacing w:val="-6"/>
          <w:sz w:val="18"/>
        </w:rPr>
        <w:t xml:space="preserve"> </w:t>
      </w:r>
      <w:r>
        <w:rPr>
          <w:sz w:val="18"/>
        </w:rPr>
        <w:t>и не захтевају неодложну</w:t>
      </w:r>
      <w:r>
        <w:rPr>
          <w:spacing w:val="-3"/>
          <w:sz w:val="18"/>
        </w:rPr>
        <w:t xml:space="preserve"> </w:t>
      </w:r>
      <w:r>
        <w:rPr>
          <w:sz w:val="18"/>
        </w:rPr>
        <w:t>помоћ.</w:t>
      </w:r>
    </w:p>
    <w:p w:rsidR="00A822BE" w:rsidRDefault="00A822BE">
      <w:pPr>
        <w:spacing w:line="232" w:lineRule="auto"/>
        <w:jc w:val="both"/>
        <w:rPr>
          <w:sz w:val="18"/>
        </w:rPr>
        <w:sectPr w:rsidR="00A822BE">
          <w:pgSz w:w="12390" w:h="15650"/>
          <w:pgMar w:top="80" w:right="720" w:bottom="280" w:left="640" w:header="720" w:footer="720" w:gutter="0"/>
          <w:cols w:num="2" w:space="720" w:equalWidth="0">
            <w:col w:w="5263" w:space="123"/>
            <w:col w:w="5644"/>
          </w:cols>
        </w:sectPr>
      </w:pPr>
    </w:p>
    <w:p w:rsidR="00A822BE" w:rsidRDefault="0046556E">
      <w:pPr>
        <w:pStyle w:val="Heading2"/>
        <w:numPr>
          <w:ilvl w:val="3"/>
          <w:numId w:val="7"/>
        </w:numPr>
        <w:tabs>
          <w:tab w:val="left" w:pos="1069"/>
        </w:tabs>
        <w:spacing w:before="68" w:line="203" w:lineRule="exact"/>
        <w:ind w:left="1068" w:hanging="270"/>
        <w:jc w:val="left"/>
      </w:pPr>
      <w:r>
        <w:lastRenderedPageBreak/>
        <w:t xml:space="preserve">Допунски </w:t>
      </w:r>
      <w:r>
        <w:rPr>
          <w:spacing w:val="-3"/>
        </w:rPr>
        <w:t xml:space="preserve">услов </w:t>
      </w:r>
      <w:r>
        <w:t xml:space="preserve">за примену одредбе SERA.11005 Анекса Спроведбене уредбе </w:t>
      </w:r>
      <w:r>
        <w:rPr>
          <w:spacing w:val="-3"/>
        </w:rPr>
        <w:t xml:space="preserve">Комисије </w:t>
      </w:r>
      <w:r>
        <w:t>(ЕУ) бр.</w:t>
      </w:r>
      <w:r>
        <w:rPr>
          <w:spacing w:val="-11"/>
        </w:rPr>
        <w:t xml:space="preserve"> </w:t>
      </w:r>
      <w:r>
        <w:t>923/2012</w:t>
      </w:r>
    </w:p>
    <w:p w:rsidR="00A822BE" w:rsidRDefault="0046556E">
      <w:pPr>
        <w:pStyle w:val="BodyText"/>
        <w:spacing w:before="1" w:line="232" w:lineRule="auto"/>
        <w:ind w:left="401" w:firstLine="396"/>
        <w:jc w:val="left"/>
      </w:pPr>
      <w:r>
        <w:t>Ако је ваздухоплов који је предмет радње незаконитог ометања на земљи, посада ваздухоплова је дужна да обустави све радње у вези са полетањем до престанка незаконитог ометања, осим ако стање у ваздухоплову не налаже другачије.</w:t>
      </w:r>
    </w:p>
    <w:p w:rsidR="00A822BE" w:rsidRDefault="00A822BE">
      <w:pPr>
        <w:pStyle w:val="BodyText"/>
        <w:spacing w:before="9"/>
        <w:ind w:left="0" w:firstLine="0"/>
        <w:jc w:val="left"/>
        <w:rPr>
          <w:sz w:val="16"/>
        </w:rPr>
      </w:pPr>
    </w:p>
    <w:p w:rsidR="00A822BE" w:rsidRDefault="0046556E">
      <w:pPr>
        <w:pStyle w:val="Heading2"/>
        <w:numPr>
          <w:ilvl w:val="3"/>
          <w:numId w:val="7"/>
        </w:numPr>
        <w:tabs>
          <w:tab w:val="left" w:pos="1069"/>
        </w:tabs>
        <w:spacing w:before="1" w:line="203" w:lineRule="exact"/>
        <w:ind w:left="1068" w:hanging="270"/>
        <w:jc w:val="left"/>
      </w:pPr>
      <w:r>
        <w:t xml:space="preserve">Допунски </w:t>
      </w:r>
      <w:r>
        <w:rPr>
          <w:spacing w:val="-2"/>
        </w:rPr>
        <w:t xml:space="preserve">услови </w:t>
      </w:r>
      <w:r>
        <w:t>за примену о</w:t>
      </w:r>
      <w:r>
        <w:t xml:space="preserve">дредбе SERA.14015 Анекса Спроведбене уредбе </w:t>
      </w:r>
      <w:r>
        <w:rPr>
          <w:spacing w:val="-3"/>
        </w:rPr>
        <w:t xml:space="preserve">Комисије </w:t>
      </w:r>
      <w:r>
        <w:t>(ЕУ) бр.</w:t>
      </w:r>
      <w:r>
        <w:rPr>
          <w:spacing w:val="-13"/>
        </w:rPr>
        <w:t xml:space="preserve"> </w:t>
      </w:r>
      <w:r>
        <w:t>923/2012</w:t>
      </w:r>
    </w:p>
    <w:p w:rsidR="00A822BE" w:rsidRDefault="0046556E">
      <w:pPr>
        <w:pStyle w:val="BodyText"/>
        <w:spacing w:before="1" w:line="232" w:lineRule="auto"/>
        <w:ind w:left="401" w:right="127"/>
      </w:pPr>
      <w:r>
        <w:t xml:space="preserve">Изрази стандардне фразеологије на енглеском језику се користе у складу са међународним стандардима и међународном препору- ченом праксом из Анекса 10 (Део II) Конвенције о међународном </w:t>
      </w:r>
      <w:r>
        <w:t xml:space="preserve">цивилном ваздухопловству и </w:t>
      </w:r>
      <w:r>
        <w:rPr>
          <w:i/>
        </w:rPr>
        <w:t xml:space="preserve">ICAO </w:t>
      </w:r>
      <w:r>
        <w:t xml:space="preserve">Документa </w:t>
      </w:r>
      <w:r>
        <w:rPr>
          <w:i/>
        </w:rPr>
        <w:t xml:space="preserve">PANS-ATM </w:t>
      </w:r>
      <w:r>
        <w:t>број 4444 (Поступци за пружање услуга у ваздушној пловидби – Управљање ваздушним саобраћајем).</w:t>
      </w:r>
    </w:p>
    <w:p w:rsidR="00A822BE" w:rsidRDefault="0046556E">
      <w:pPr>
        <w:pStyle w:val="BodyText"/>
        <w:spacing w:line="232" w:lineRule="auto"/>
        <w:ind w:left="401" w:firstLine="396"/>
        <w:jc w:val="left"/>
      </w:pPr>
      <w:r>
        <w:t>Приликом пружања услуга контроле летења и информисања ваздухоплова у лету, поред израза на енглеском језику, к</w:t>
      </w:r>
      <w:r>
        <w:t>ористе се и изрази на српском језику, ако је тај језик разумљив странама које пружају услугу и странама којима се услуга пружа.</w:t>
      </w:r>
    </w:p>
    <w:p w:rsidR="00A822BE" w:rsidRDefault="00A822BE">
      <w:pPr>
        <w:pStyle w:val="BodyText"/>
        <w:ind w:left="0" w:firstLine="0"/>
        <w:jc w:val="left"/>
        <w:rPr>
          <w:sz w:val="17"/>
        </w:rPr>
      </w:pPr>
    </w:p>
    <w:p w:rsidR="00A822BE" w:rsidRDefault="0046556E">
      <w:pPr>
        <w:pStyle w:val="BodyText"/>
        <w:spacing w:before="1" w:line="232" w:lineRule="auto"/>
        <w:ind w:left="401" w:right="40" w:firstLine="396"/>
        <w:jc w:val="left"/>
      </w:pPr>
      <w:r>
        <w:t>Основни</w:t>
      </w:r>
      <w:r>
        <w:rPr>
          <w:spacing w:val="-9"/>
        </w:rPr>
        <w:t xml:space="preserve"> </w:t>
      </w:r>
      <w:r>
        <w:t>изрази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српском</w:t>
      </w:r>
      <w:r>
        <w:rPr>
          <w:spacing w:val="-9"/>
        </w:rPr>
        <w:t xml:space="preserve"> </w:t>
      </w:r>
      <w:r>
        <w:t>језику</w:t>
      </w:r>
      <w:r>
        <w:rPr>
          <w:spacing w:val="-9"/>
        </w:rPr>
        <w:t xml:space="preserve"> </w:t>
      </w:r>
      <w:r>
        <w:rPr>
          <w:spacing w:val="-3"/>
        </w:rPr>
        <w:t>који</w:t>
      </w:r>
      <w:r>
        <w:rPr>
          <w:spacing w:val="-9"/>
        </w:rPr>
        <w:t xml:space="preserve"> </w:t>
      </w:r>
      <w:r>
        <w:t>се</w:t>
      </w:r>
      <w:r>
        <w:rPr>
          <w:spacing w:val="-9"/>
        </w:rPr>
        <w:t xml:space="preserve"> </w:t>
      </w:r>
      <w:r>
        <w:t>употребљавају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пружању</w:t>
      </w:r>
      <w:r>
        <w:rPr>
          <w:spacing w:val="-9"/>
        </w:rPr>
        <w:t xml:space="preserve"> </w:t>
      </w:r>
      <w:r>
        <w:t>услуга</w:t>
      </w:r>
      <w:r>
        <w:rPr>
          <w:spacing w:val="-9"/>
        </w:rPr>
        <w:t xml:space="preserve"> </w:t>
      </w:r>
      <w:r>
        <w:t>контроле</w:t>
      </w:r>
      <w:r>
        <w:rPr>
          <w:spacing w:val="-9"/>
        </w:rPr>
        <w:t xml:space="preserve"> </w:t>
      </w:r>
      <w:r>
        <w:t>летења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информисања</w:t>
      </w:r>
      <w:r>
        <w:rPr>
          <w:spacing w:val="-9"/>
        </w:rPr>
        <w:t xml:space="preserve"> </w:t>
      </w:r>
      <w:r>
        <w:t>ваздухоплова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 xml:space="preserve">лету су </w:t>
      </w:r>
      <w:r>
        <w:t>дати у следећој</w:t>
      </w:r>
      <w:r>
        <w:rPr>
          <w:spacing w:val="-1"/>
        </w:rPr>
        <w:t xml:space="preserve"> </w:t>
      </w:r>
      <w:r>
        <w:t>табели:</w:t>
      </w:r>
    </w:p>
    <w:p w:rsidR="00A822BE" w:rsidRDefault="00A822BE">
      <w:pPr>
        <w:pStyle w:val="BodyText"/>
        <w:ind w:left="0" w:firstLine="0"/>
        <w:jc w:val="left"/>
        <w:rPr>
          <w:sz w:val="21"/>
        </w:rPr>
      </w:pPr>
    </w:p>
    <w:tbl>
      <w:tblPr>
        <w:tblW w:w="0" w:type="auto"/>
        <w:tblInd w:w="4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6"/>
        <w:gridCol w:w="2041"/>
        <w:gridCol w:w="6991"/>
      </w:tblGrid>
      <w:tr w:rsidR="00A822BE">
        <w:trPr>
          <w:trHeight w:val="198"/>
        </w:trPr>
        <w:tc>
          <w:tcPr>
            <w:tcW w:w="1446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6"/>
              <w:ind w:left="126" w:right="116"/>
              <w:rPr>
                <w:b/>
                <w:sz w:val="14"/>
              </w:rPr>
            </w:pPr>
            <w:r>
              <w:rPr>
                <w:b/>
                <w:sz w:val="14"/>
              </w:rPr>
              <w:t>Израз</w:t>
            </w:r>
          </w:p>
        </w:tc>
        <w:tc>
          <w:tcPr>
            <w:tcW w:w="2041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6"/>
              <w:ind w:left="77"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Значење на енглеском језику</w:t>
            </w:r>
          </w:p>
        </w:tc>
        <w:tc>
          <w:tcPr>
            <w:tcW w:w="6991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6"/>
              <w:ind w:left="3205" w:right="3195"/>
              <w:rPr>
                <w:b/>
                <w:sz w:val="14"/>
              </w:rPr>
            </w:pPr>
            <w:r>
              <w:rPr>
                <w:b/>
                <w:sz w:val="14"/>
              </w:rPr>
              <w:t>Значење</w:t>
            </w:r>
          </w:p>
        </w:tc>
      </w:tr>
      <w:tr w:rsidR="00A822BE">
        <w:trPr>
          <w:trHeight w:val="200"/>
        </w:trPr>
        <w:tc>
          <w:tcPr>
            <w:tcW w:w="1446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8"/>
              <w:ind w:left="126" w:right="116"/>
              <w:rPr>
                <w:sz w:val="14"/>
              </w:rPr>
            </w:pPr>
            <w:r>
              <w:rPr>
                <w:sz w:val="14"/>
              </w:rPr>
              <w:t>потврдите</w:t>
            </w:r>
          </w:p>
        </w:tc>
        <w:tc>
          <w:tcPr>
            <w:tcW w:w="2041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8"/>
              <w:ind w:left="77" w:right="67"/>
              <w:rPr>
                <w:i/>
                <w:sz w:val="14"/>
              </w:rPr>
            </w:pPr>
            <w:r>
              <w:rPr>
                <w:i/>
                <w:sz w:val="14"/>
              </w:rPr>
              <w:t>acknowledge</w:t>
            </w:r>
          </w:p>
        </w:tc>
        <w:tc>
          <w:tcPr>
            <w:tcW w:w="6991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8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Потврдите да сте примили и разумели ову поруку</w:t>
            </w:r>
          </w:p>
        </w:tc>
      </w:tr>
      <w:tr w:rsidR="00A822BE">
        <w:trPr>
          <w:trHeight w:val="200"/>
        </w:trPr>
        <w:tc>
          <w:tcPr>
            <w:tcW w:w="1446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8"/>
              <w:ind w:left="126" w:right="116"/>
              <w:rPr>
                <w:sz w:val="14"/>
              </w:rPr>
            </w:pPr>
            <w:r>
              <w:rPr>
                <w:sz w:val="14"/>
              </w:rPr>
              <w:t>да</w:t>
            </w:r>
          </w:p>
        </w:tc>
        <w:tc>
          <w:tcPr>
            <w:tcW w:w="2041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8"/>
              <w:ind w:left="77" w:right="67"/>
              <w:rPr>
                <w:i/>
                <w:sz w:val="14"/>
              </w:rPr>
            </w:pPr>
            <w:r>
              <w:rPr>
                <w:i/>
                <w:sz w:val="14"/>
              </w:rPr>
              <w:t>affirm</w:t>
            </w:r>
          </w:p>
        </w:tc>
        <w:tc>
          <w:tcPr>
            <w:tcW w:w="6991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8"/>
              <w:jc w:val="left"/>
              <w:rPr>
                <w:sz w:val="14"/>
              </w:rPr>
            </w:pPr>
            <w:r>
              <w:rPr>
                <w:sz w:val="14"/>
              </w:rPr>
              <w:t>Да</w:t>
            </w:r>
          </w:p>
        </w:tc>
      </w:tr>
      <w:tr w:rsidR="00A822BE">
        <w:trPr>
          <w:trHeight w:val="200"/>
        </w:trPr>
        <w:tc>
          <w:tcPr>
            <w:tcW w:w="1446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8"/>
              <w:ind w:left="126" w:right="116"/>
              <w:rPr>
                <w:sz w:val="14"/>
              </w:rPr>
            </w:pPr>
            <w:r>
              <w:rPr>
                <w:sz w:val="14"/>
              </w:rPr>
              <w:t>одобрено</w:t>
            </w:r>
          </w:p>
        </w:tc>
        <w:tc>
          <w:tcPr>
            <w:tcW w:w="2041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8"/>
              <w:ind w:left="77" w:right="67"/>
              <w:rPr>
                <w:i/>
                <w:sz w:val="14"/>
              </w:rPr>
            </w:pPr>
            <w:r>
              <w:rPr>
                <w:i/>
                <w:sz w:val="14"/>
              </w:rPr>
              <w:t>approved</w:t>
            </w:r>
          </w:p>
        </w:tc>
        <w:tc>
          <w:tcPr>
            <w:tcW w:w="6991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8"/>
              <w:jc w:val="left"/>
              <w:rPr>
                <w:sz w:val="14"/>
              </w:rPr>
            </w:pPr>
            <w:r>
              <w:rPr>
                <w:sz w:val="14"/>
              </w:rPr>
              <w:t>Дозвола за тражени поступак одобрена</w:t>
            </w:r>
          </w:p>
        </w:tc>
      </w:tr>
      <w:tr w:rsidR="00A822BE">
        <w:trPr>
          <w:trHeight w:val="200"/>
        </w:trPr>
        <w:tc>
          <w:tcPr>
            <w:tcW w:w="1446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8"/>
              <w:ind w:left="126" w:right="116"/>
              <w:rPr>
                <w:sz w:val="14"/>
              </w:rPr>
            </w:pPr>
            <w:r>
              <w:rPr>
                <w:sz w:val="14"/>
              </w:rPr>
              <w:t>прекид</w:t>
            </w:r>
          </w:p>
        </w:tc>
        <w:tc>
          <w:tcPr>
            <w:tcW w:w="2041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8"/>
              <w:ind w:left="77" w:right="67"/>
              <w:rPr>
                <w:i/>
                <w:sz w:val="14"/>
              </w:rPr>
            </w:pPr>
            <w:r>
              <w:rPr>
                <w:i/>
                <w:sz w:val="14"/>
              </w:rPr>
              <w:t>break</w:t>
            </w:r>
          </w:p>
        </w:tc>
        <w:tc>
          <w:tcPr>
            <w:tcW w:w="6991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8"/>
              <w:jc w:val="left"/>
              <w:rPr>
                <w:sz w:val="14"/>
              </w:rPr>
            </w:pPr>
            <w:r>
              <w:rPr>
                <w:sz w:val="14"/>
              </w:rPr>
              <w:t>Овим означавам раздвајање делова поруке</w:t>
            </w:r>
          </w:p>
        </w:tc>
      </w:tr>
      <w:tr w:rsidR="00A822BE">
        <w:trPr>
          <w:trHeight w:val="200"/>
        </w:trPr>
        <w:tc>
          <w:tcPr>
            <w:tcW w:w="1446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8"/>
              <w:ind w:left="125" w:right="116"/>
              <w:rPr>
                <w:sz w:val="14"/>
              </w:rPr>
            </w:pPr>
            <w:r>
              <w:rPr>
                <w:sz w:val="14"/>
              </w:rPr>
              <w:t>прекид прекид</w:t>
            </w:r>
          </w:p>
        </w:tc>
        <w:tc>
          <w:tcPr>
            <w:tcW w:w="2041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8"/>
              <w:ind w:left="77" w:right="67"/>
              <w:rPr>
                <w:i/>
                <w:sz w:val="14"/>
              </w:rPr>
            </w:pPr>
            <w:r>
              <w:rPr>
                <w:i/>
                <w:sz w:val="14"/>
              </w:rPr>
              <w:t>break break</w:t>
            </w:r>
          </w:p>
        </w:tc>
        <w:tc>
          <w:tcPr>
            <w:tcW w:w="6991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8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Овим наглашавам раздвајање порука прослеђених различитим ваздухопловима у врло густом саобраћају</w:t>
            </w:r>
          </w:p>
        </w:tc>
      </w:tr>
      <w:tr w:rsidR="00A822BE">
        <w:trPr>
          <w:trHeight w:val="200"/>
        </w:trPr>
        <w:tc>
          <w:tcPr>
            <w:tcW w:w="1446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8"/>
              <w:ind w:left="126" w:right="116"/>
              <w:rPr>
                <w:sz w:val="14"/>
              </w:rPr>
            </w:pPr>
            <w:r>
              <w:rPr>
                <w:sz w:val="14"/>
              </w:rPr>
              <w:t>поништите</w:t>
            </w:r>
          </w:p>
        </w:tc>
        <w:tc>
          <w:tcPr>
            <w:tcW w:w="2041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8"/>
              <w:ind w:left="77" w:right="67"/>
              <w:rPr>
                <w:i/>
                <w:sz w:val="14"/>
              </w:rPr>
            </w:pPr>
            <w:r>
              <w:rPr>
                <w:i/>
                <w:sz w:val="14"/>
              </w:rPr>
              <w:t>cancel</w:t>
            </w:r>
          </w:p>
        </w:tc>
        <w:tc>
          <w:tcPr>
            <w:tcW w:w="6991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8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Поништите претходно додељено одобрење</w:t>
            </w:r>
          </w:p>
        </w:tc>
      </w:tr>
      <w:tr w:rsidR="00A822BE">
        <w:trPr>
          <w:trHeight w:val="200"/>
        </w:trPr>
        <w:tc>
          <w:tcPr>
            <w:tcW w:w="1446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8"/>
              <w:ind w:left="126" w:right="116"/>
              <w:rPr>
                <w:sz w:val="14"/>
              </w:rPr>
            </w:pPr>
            <w:r>
              <w:rPr>
                <w:sz w:val="14"/>
              </w:rPr>
              <w:t>проверите</w:t>
            </w:r>
          </w:p>
        </w:tc>
        <w:tc>
          <w:tcPr>
            <w:tcW w:w="2041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8"/>
              <w:ind w:left="77" w:right="66"/>
              <w:rPr>
                <w:i/>
                <w:sz w:val="14"/>
              </w:rPr>
            </w:pPr>
            <w:r>
              <w:rPr>
                <w:i/>
                <w:sz w:val="14"/>
              </w:rPr>
              <w:t>check</w:t>
            </w:r>
          </w:p>
        </w:tc>
        <w:tc>
          <w:tcPr>
            <w:tcW w:w="6991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8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Проверите систем или поступак</w:t>
            </w:r>
          </w:p>
        </w:tc>
      </w:tr>
      <w:tr w:rsidR="00A822BE">
        <w:trPr>
          <w:trHeight w:val="200"/>
        </w:trPr>
        <w:tc>
          <w:tcPr>
            <w:tcW w:w="1446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7"/>
              <w:ind w:left="126" w:right="116"/>
              <w:rPr>
                <w:sz w:val="14"/>
              </w:rPr>
            </w:pPr>
            <w:r>
              <w:rPr>
                <w:sz w:val="14"/>
              </w:rPr>
              <w:t>дозвољено</w:t>
            </w:r>
          </w:p>
        </w:tc>
        <w:tc>
          <w:tcPr>
            <w:tcW w:w="2041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8"/>
              <w:ind w:left="77" w:right="66"/>
              <w:rPr>
                <w:i/>
                <w:sz w:val="14"/>
              </w:rPr>
            </w:pPr>
            <w:r>
              <w:rPr>
                <w:i/>
                <w:sz w:val="14"/>
              </w:rPr>
              <w:t>cleared</w:t>
            </w:r>
          </w:p>
        </w:tc>
        <w:tc>
          <w:tcPr>
            <w:tcW w:w="6991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7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Одобрено наставити према одређеним условима</w:t>
            </w:r>
          </w:p>
        </w:tc>
      </w:tr>
      <w:tr w:rsidR="00A822BE">
        <w:trPr>
          <w:trHeight w:val="200"/>
        </w:trPr>
        <w:tc>
          <w:tcPr>
            <w:tcW w:w="1446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7"/>
              <w:ind w:left="126" w:right="116"/>
              <w:rPr>
                <w:sz w:val="14"/>
              </w:rPr>
            </w:pPr>
            <w:r>
              <w:rPr>
                <w:sz w:val="14"/>
              </w:rPr>
              <w:t>потврдите</w:t>
            </w:r>
          </w:p>
        </w:tc>
        <w:tc>
          <w:tcPr>
            <w:tcW w:w="2041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8"/>
              <w:ind w:left="77" w:right="66"/>
              <w:rPr>
                <w:i/>
                <w:sz w:val="14"/>
              </w:rPr>
            </w:pPr>
            <w:r>
              <w:rPr>
                <w:i/>
                <w:sz w:val="14"/>
              </w:rPr>
              <w:t>confirm</w:t>
            </w:r>
          </w:p>
        </w:tc>
        <w:tc>
          <w:tcPr>
            <w:tcW w:w="6991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7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Потврдите: (одобрење, инструкцију, радњу, информације)</w:t>
            </w:r>
          </w:p>
        </w:tc>
      </w:tr>
      <w:tr w:rsidR="00A822BE">
        <w:trPr>
          <w:trHeight w:val="200"/>
        </w:trPr>
        <w:tc>
          <w:tcPr>
            <w:tcW w:w="1446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7"/>
              <w:ind w:left="126" w:right="116"/>
              <w:rPr>
                <w:sz w:val="14"/>
              </w:rPr>
            </w:pPr>
            <w:r>
              <w:rPr>
                <w:sz w:val="14"/>
              </w:rPr>
              <w:t>кoнтактирајте</w:t>
            </w:r>
          </w:p>
        </w:tc>
        <w:tc>
          <w:tcPr>
            <w:tcW w:w="2041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8"/>
              <w:ind w:left="77" w:right="66"/>
              <w:rPr>
                <w:i/>
                <w:sz w:val="14"/>
              </w:rPr>
            </w:pPr>
            <w:r>
              <w:rPr>
                <w:i/>
                <w:sz w:val="14"/>
              </w:rPr>
              <w:t>contact</w:t>
            </w:r>
          </w:p>
        </w:tc>
        <w:tc>
          <w:tcPr>
            <w:tcW w:w="6991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7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Успоставите комуникацију с ...</w:t>
            </w:r>
          </w:p>
        </w:tc>
      </w:tr>
      <w:tr w:rsidR="00A822BE">
        <w:trPr>
          <w:trHeight w:val="200"/>
        </w:trPr>
        <w:tc>
          <w:tcPr>
            <w:tcW w:w="1446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7"/>
              <w:ind w:left="127" w:right="116"/>
              <w:rPr>
                <w:sz w:val="14"/>
              </w:rPr>
            </w:pPr>
            <w:r>
              <w:rPr>
                <w:sz w:val="14"/>
              </w:rPr>
              <w:t>тачно</w:t>
            </w:r>
          </w:p>
        </w:tc>
        <w:tc>
          <w:tcPr>
            <w:tcW w:w="2041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8"/>
              <w:ind w:left="77" w:right="66"/>
              <w:rPr>
                <w:i/>
                <w:sz w:val="14"/>
              </w:rPr>
            </w:pPr>
            <w:r>
              <w:rPr>
                <w:i/>
                <w:sz w:val="14"/>
              </w:rPr>
              <w:t>correct</w:t>
            </w:r>
          </w:p>
        </w:tc>
        <w:tc>
          <w:tcPr>
            <w:tcW w:w="6991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7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Тачно или Исправно</w:t>
            </w:r>
          </w:p>
        </w:tc>
      </w:tr>
      <w:tr w:rsidR="00A822BE">
        <w:trPr>
          <w:trHeight w:val="200"/>
        </w:trPr>
        <w:tc>
          <w:tcPr>
            <w:tcW w:w="1446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7"/>
              <w:ind w:left="126" w:right="116"/>
              <w:rPr>
                <w:sz w:val="14"/>
              </w:rPr>
            </w:pPr>
            <w:r>
              <w:rPr>
                <w:sz w:val="14"/>
              </w:rPr>
              <w:t>исправка</w:t>
            </w:r>
          </w:p>
        </w:tc>
        <w:tc>
          <w:tcPr>
            <w:tcW w:w="2041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8"/>
              <w:ind w:left="77" w:right="66"/>
              <w:rPr>
                <w:i/>
                <w:sz w:val="14"/>
              </w:rPr>
            </w:pPr>
            <w:r>
              <w:rPr>
                <w:i/>
                <w:sz w:val="14"/>
              </w:rPr>
              <w:t>correction</w:t>
            </w:r>
          </w:p>
        </w:tc>
        <w:tc>
          <w:tcPr>
            <w:tcW w:w="6991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7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Учињена је грешка у овом преносу (или назначеној поруци). Исправна верзија је…</w:t>
            </w:r>
          </w:p>
        </w:tc>
      </w:tr>
      <w:tr w:rsidR="00A822BE">
        <w:trPr>
          <w:trHeight w:val="200"/>
        </w:trPr>
        <w:tc>
          <w:tcPr>
            <w:tcW w:w="1446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7"/>
              <w:ind w:left="127" w:right="116"/>
              <w:rPr>
                <w:sz w:val="14"/>
              </w:rPr>
            </w:pPr>
            <w:r>
              <w:rPr>
                <w:sz w:val="14"/>
              </w:rPr>
              <w:t>занемарите</w:t>
            </w:r>
          </w:p>
        </w:tc>
        <w:tc>
          <w:tcPr>
            <w:tcW w:w="2041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7"/>
              <w:ind w:left="77" w:right="66"/>
              <w:rPr>
                <w:i/>
                <w:sz w:val="14"/>
              </w:rPr>
            </w:pPr>
            <w:r>
              <w:rPr>
                <w:i/>
                <w:sz w:val="14"/>
              </w:rPr>
              <w:t>disregard</w:t>
            </w:r>
          </w:p>
        </w:tc>
        <w:tc>
          <w:tcPr>
            <w:tcW w:w="6991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7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Занемарите</w:t>
            </w:r>
          </w:p>
        </w:tc>
      </w:tr>
      <w:tr w:rsidR="00A822BE">
        <w:trPr>
          <w:trHeight w:val="200"/>
        </w:trPr>
        <w:tc>
          <w:tcPr>
            <w:tcW w:w="1446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7"/>
              <w:ind w:left="127" w:right="116"/>
              <w:rPr>
                <w:sz w:val="14"/>
              </w:rPr>
            </w:pPr>
            <w:r>
              <w:rPr>
                <w:sz w:val="14"/>
              </w:rPr>
              <w:t>како ме чујете?</w:t>
            </w:r>
          </w:p>
        </w:tc>
        <w:tc>
          <w:tcPr>
            <w:tcW w:w="2041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7"/>
              <w:ind w:left="77" w:right="66"/>
              <w:rPr>
                <w:i/>
                <w:sz w:val="14"/>
              </w:rPr>
            </w:pPr>
            <w:r>
              <w:rPr>
                <w:i/>
                <w:sz w:val="14"/>
              </w:rPr>
              <w:t>how do you read?</w:t>
            </w:r>
          </w:p>
        </w:tc>
        <w:tc>
          <w:tcPr>
            <w:tcW w:w="6991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7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Како ме чујете?</w:t>
            </w:r>
          </w:p>
        </w:tc>
      </w:tr>
      <w:tr w:rsidR="00A822BE">
        <w:trPr>
          <w:trHeight w:val="200"/>
        </w:trPr>
        <w:tc>
          <w:tcPr>
            <w:tcW w:w="1446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7"/>
              <w:ind w:left="127" w:right="116"/>
              <w:rPr>
                <w:sz w:val="14"/>
              </w:rPr>
            </w:pPr>
            <w:r>
              <w:rPr>
                <w:sz w:val="14"/>
              </w:rPr>
              <w:t>понављам</w:t>
            </w:r>
          </w:p>
        </w:tc>
        <w:tc>
          <w:tcPr>
            <w:tcW w:w="2041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7"/>
              <w:ind w:left="77" w:right="66"/>
              <w:rPr>
                <w:i/>
                <w:sz w:val="14"/>
              </w:rPr>
            </w:pPr>
            <w:r>
              <w:rPr>
                <w:i/>
                <w:sz w:val="14"/>
              </w:rPr>
              <w:t>I say again</w:t>
            </w:r>
          </w:p>
        </w:tc>
        <w:tc>
          <w:tcPr>
            <w:tcW w:w="6991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7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Понављам још једном ради боље разумљивости или наглашавања</w:t>
            </w:r>
          </w:p>
        </w:tc>
      </w:tr>
      <w:tr w:rsidR="00A822BE">
        <w:trPr>
          <w:trHeight w:val="200"/>
        </w:trPr>
        <w:tc>
          <w:tcPr>
            <w:tcW w:w="1446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7"/>
              <w:ind w:left="127" w:right="116"/>
              <w:rPr>
                <w:sz w:val="14"/>
              </w:rPr>
            </w:pPr>
            <w:r>
              <w:rPr>
                <w:sz w:val="14"/>
              </w:rPr>
              <w:t>задржите</w:t>
            </w:r>
          </w:p>
        </w:tc>
        <w:tc>
          <w:tcPr>
            <w:tcW w:w="2041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7"/>
              <w:ind w:left="77" w:right="66"/>
              <w:rPr>
                <w:i/>
                <w:sz w:val="14"/>
              </w:rPr>
            </w:pPr>
            <w:r>
              <w:rPr>
                <w:i/>
                <w:sz w:val="14"/>
              </w:rPr>
              <w:t>maintain</w:t>
            </w:r>
          </w:p>
        </w:tc>
        <w:tc>
          <w:tcPr>
            <w:tcW w:w="6991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7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Наставите у складу са наведеним условима</w:t>
            </w:r>
          </w:p>
        </w:tc>
      </w:tr>
      <w:tr w:rsidR="00A822BE">
        <w:trPr>
          <w:trHeight w:val="200"/>
        </w:trPr>
        <w:tc>
          <w:tcPr>
            <w:tcW w:w="1446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7"/>
              <w:ind w:left="127" w:right="116"/>
              <w:rPr>
                <w:sz w:val="14"/>
              </w:rPr>
            </w:pPr>
            <w:r>
              <w:rPr>
                <w:sz w:val="14"/>
              </w:rPr>
              <w:t>слушајте</w:t>
            </w:r>
          </w:p>
        </w:tc>
        <w:tc>
          <w:tcPr>
            <w:tcW w:w="2041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7"/>
              <w:ind w:left="77" w:right="66"/>
              <w:rPr>
                <w:i/>
                <w:sz w:val="14"/>
              </w:rPr>
            </w:pPr>
            <w:r>
              <w:rPr>
                <w:i/>
                <w:sz w:val="14"/>
              </w:rPr>
              <w:t>monitor</w:t>
            </w:r>
          </w:p>
        </w:tc>
        <w:tc>
          <w:tcPr>
            <w:tcW w:w="6991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7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Слушајте на (фреквенцији)</w:t>
            </w:r>
          </w:p>
        </w:tc>
      </w:tr>
      <w:tr w:rsidR="00A822BE">
        <w:trPr>
          <w:trHeight w:val="200"/>
        </w:trPr>
        <w:tc>
          <w:tcPr>
            <w:tcW w:w="1446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7"/>
              <w:ind w:left="127" w:right="116"/>
              <w:rPr>
                <w:sz w:val="14"/>
              </w:rPr>
            </w:pPr>
            <w:r>
              <w:rPr>
                <w:sz w:val="14"/>
              </w:rPr>
              <w:t>не</w:t>
            </w:r>
          </w:p>
        </w:tc>
        <w:tc>
          <w:tcPr>
            <w:tcW w:w="2041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7"/>
              <w:ind w:left="77" w:right="66"/>
              <w:rPr>
                <w:i/>
                <w:sz w:val="14"/>
              </w:rPr>
            </w:pPr>
            <w:r>
              <w:rPr>
                <w:i/>
                <w:sz w:val="14"/>
              </w:rPr>
              <w:t>negative</w:t>
            </w:r>
          </w:p>
        </w:tc>
        <w:tc>
          <w:tcPr>
            <w:tcW w:w="6991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7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Не или Немате допуштење или То није тачно или Нисам у стању</w:t>
            </w:r>
          </w:p>
        </w:tc>
      </w:tr>
      <w:tr w:rsidR="00A822BE">
        <w:trPr>
          <w:trHeight w:val="200"/>
        </w:trPr>
        <w:tc>
          <w:tcPr>
            <w:tcW w:w="1446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7"/>
              <w:ind w:left="127" w:right="116"/>
              <w:rPr>
                <w:sz w:val="14"/>
              </w:rPr>
            </w:pPr>
            <w:r>
              <w:rPr>
                <w:sz w:val="14"/>
              </w:rPr>
              <w:t>готово</w:t>
            </w:r>
          </w:p>
        </w:tc>
        <w:tc>
          <w:tcPr>
            <w:tcW w:w="2041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7"/>
              <w:ind w:left="77" w:right="65"/>
              <w:rPr>
                <w:i/>
                <w:sz w:val="14"/>
              </w:rPr>
            </w:pPr>
            <w:r>
              <w:rPr>
                <w:i/>
                <w:sz w:val="14"/>
              </w:rPr>
              <w:t>over</w:t>
            </w:r>
          </w:p>
        </w:tc>
        <w:tc>
          <w:tcPr>
            <w:tcW w:w="6991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7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Мој пренос је завршен и очекујем ваш одговор</w:t>
            </w:r>
          </w:p>
        </w:tc>
      </w:tr>
      <w:tr w:rsidR="00A822BE">
        <w:trPr>
          <w:trHeight w:val="200"/>
        </w:trPr>
        <w:tc>
          <w:tcPr>
            <w:tcW w:w="1446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7"/>
              <w:ind w:left="127" w:right="116"/>
              <w:rPr>
                <w:sz w:val="14"/>
              </w:rPr>
            </w:pPr>
            <w:r>
              <w:rPr>
                <w:sz w:val="14"/>
              </w:rPr>
              <w:t>крај</w:t>
            </w:r>
          </w:p>
        </w:tc>
        <w:tc>
          <w:tcPr>
            <w:tcW w:w="2041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7"/>
              <w:ind w:left="77" w:right="66"/>
              <w:rPr>
                <w:i/>
                <w:sz w:val="14"/>
              </w:rPr>
            </w:pPr>
            <w:r>
              <w:rPr>
                <w:i/>
                <w:sz w:val="14"/>
              </w:rPr>
              <w:t>out</w:t>
            </w:r>
          </w:p>
        </w:tc>
        <w:tc>
          <w:tcPr>
            <w:tcW w:w="6991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7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Ова размена преноса је завршена и не очекујем одговор</w:t>
            </w:r>
          </w:p>
        </w:tc>
      </w:tr>
      <w:tr w:rsidR="00A822BE">
        <w:trPr>
          <w:trHeight w:val="200"/>
        </w:trPr>
        <w:tc>
          <w:tcPr>
            <w:tcW w:w="1446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7"/>
              <w:ind w:left="127" w:right="116"/>
              <w:rPr>
                <w:sz w:val="14"/>
              </w:rPr>
            </w:pPr>
            <w:r>
              <w:rPr>
                <w:sz w:val="14"/>
              </w:rPr>
              <w:t>поновите пријем</w:t>
            </w:r>
          </w:p>
        </w:tc>
        <w:tc>
          <w:tcPr>
            <w:tcW w:w="2041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7"/>
              <w:ind w:left="77" w:right="66"/>
              <w:rPr>
                <w:i/>
                <w:sz w:val="14"/>
              </w:rPr>
            </w:pPr>
            <w:r>
              <w:rPr>
                <w:i/>
                <w:sz w:val="14"/>
              </w:rPr>
              <w:t>read back</w:t>
            </w:r>
          </w:p>
        </w:tc>
        <w:tc>
          <w:tcPr>
            <w:tcW w:w="6991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7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Поновите целу или одређени део ове поруке тачно како је примљена</w:t>
            </w:r>
          </w:p>
        </w:tc>
      </w:tr>
      <w:tr w:rsidR="00A822BE">
        <w:trPr>
          <w:trHeight w:val="200"/>
        </w:trPr>
        <w:tc>
          <w:tcPr>
            <w:tcW w:w="1446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7"/>
              <w:ind w:left="127" w:right="116"/>
              <w:rPr>
                <w:sz w:val="14"/>
              </w:rPr>
            </w:pPr>
            <w:r>
              <w:rPr>
                <w:sz w:val="14"/>
              </w:rPr>
              <w:t>измена дозвољеног</w:t>
            </w:r>
          </w:p>
        </w:tc>
        <w:tc>
          <w:tcPr>
            <w:tcW w:w="2041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7"/>
              <w:ind w:left="77" w:right="66"/>
              <w:rPr>
                <w:i/>
                <w:sz w:val="14"/>
              </w:rPr>
            </w:pPr>
            <w:r>
              <w:rPr>
                <w:i/>
                <w:sz w:val="14"/>
              </w:rPr>
              <w:t>recleared</w:t>
            </w:r>
          </w:p>
        </w:tc>
        <w:tc>
          <w:tcPr>
            <w:tcW w:w="6991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7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Измењено је ваше последње одобрење и ово ново одобрење замењује претходно одобрење или његов део</w:t>
            </w:r>
          </w:p>
        </w:tc>
      </w:tr>
      <w:tr w:rsidR="00A822BE">
        <w:trPr>
          <w:trHeight w:val="200"/>
        </w:trPr>
        <w:tc>
          <w:tcPr>
            <w:tcW w:w="1446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7"/>
              <w:ind w:left="127" w:right="116"/>
              <w:rPr>
                <w:sz w:val="14"/>
              </w:rPr>
            </w:pPr>
            <w:r>
              <w:rPr>
                <w:sz w:val="14"/>
              </w:rPr>
              <w:t>jaвите</w:t>
            </w:r>
          </w:p>
        </w:tc>
        <w:tc>
          <w:tcPr>
            <w:tcW w:w="2041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7"/>
              <w:ind w:left="77" w:right="66"/>
              <w:rPr>
                <w:i/>
                <w:sz w:val="14"/>
              </w:rPr>
            </w:pPr>
            <w:r>
              <w:rPr>
                <w:i/>
                <w:sz w:val="14"/>
              </w:rPr>
              <w:t>report</w:t>
            </w:r>
          </w:p>
        </w:tc>
        <w:tc>
          <w:tcPr>
            <w:tcW w:w="6991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7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Јавите следећу информацију...</w:t>
            </w:r>
          </w:p>
        </w:tc>
      </w:tr>
      <w:tr w:rsidR="00A822BE">
        <w:trPr>
          <w:trHeight w:val="200"/>
        </w:trPr>
        <w:tc>
          <w:tcPr>
            <w:tcW w:w="1446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7"/>
              <w:ind w:left="127" w:right="116"/>
              <w:rPr>
                <w:sz w:val="14"/>
              </w:rPr>
            </w:pPr>
            <w:r>
              <w:rPr>
                <w:sz w:val="14"/>
              </w:rPr>
              <w:t>захтевам</w:t>
            </w:r>
          </w:p>
        </w:tc>
        <w:tc>
          <w:tcPr>
            <w:tcW w:w="2041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7"/>
              <w:ind w:left="77" w:right="66"/>
              <w:rPr>
                <w:i/>
                <w:sz w:val="14"/>
              </w:rPr>
            </w:pPr>
            <w:r>
              <w:rPr>
                <w:i/>
                <w:sz w:val="14"/>
              </w:rPr>
              <w:t>request</w:t>
            </w:r>
          </w:p>
        </w:tc>
        <w:tc>
          <w:tcPr>
            <w:tcW w:w="6991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7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Захтевам… или Желим да добијем</w:t>
            </w:r>
          </w:p>
        </w:tc>
      </w:tr>
      <w:tr w:rsidR="00A822BE">
        <w:trPr>
          <w:trHeight w:val="200"/>
        </w:trPr>
        <w:tc>
          <w:tcPr>
            <w:tcW w:w="1446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7"/>
              <w:ind w:left="127" w:right="116"/>
              <w:rPr>
                <w:sz w:val="14"/>
              </w:rPr>
            </w:pPr>
            <w:r>
              <w:rPr>
                <w:sz w:val="14"/>
              </w:rPr>
              <w:t>разумем</w:t>
            </w:r>
          </w:p>
        </w:tc>
        <w:tc>
          <w:tcPr>
            <w:tcW w:w="2041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7"/>
              <w:ind w:left="77" w:right="66"/>
              <w:rPr>
                <w:i/>
                <w:sz w:val="14"/>
              </w:rPr>
            </w:pPr>
            <w:r>
              <w:rPr>
                <w:i/>
                <w:sz w:val="14"/>
              </w:rPr>
              <w:t>roger</w:t>
            </w:r>
          </w:p>
        </w:tc>
        <w:tc>
          <w:tcPr>
            <w:tcW w:w="6991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7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Примио сам у потпуности ваш последњи пренос</w:t>
            </w:r>
          </w:p>
        </w:tc>
      </w:tr>
      <w:tr w:rsidR="00A822BE">
        <w:trPr>
          <w:trHeight w:val="200"/>
        </w:trPr>
        <w:tc>
          <w:tcPr>
            <w:tcW w:w="1446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7"/>
              <w:ind w:left="126" w:right="116"/>
              <w:rPr>
                <w:sz w:val="14"/>
              </w:rPr>
            </w:pPr>
            <w:r>
              <w:rPr>
                <w:sz w:val="14"/>
              </w:rPr>
              <w:t>поновите</w:t>
            </w:r>
          </w:p>
        </w:tc>
        <w:tc>
          <w:tcPr>
            <w:tcW w:w="2041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7"/>
              <w:ind w:left="77" w:right="66"/>
              <w:rPr>
                <w:i/>
                <w:sz w:val="14"/>
              </w:rPr>
            </w:pPr>
            <w:r>
              <w:rPr>
                <w:i/>
                <w:sz w:val="14"/>
              </w:rPr>
              <w:t>say again</w:t>
            </w:r>
          </w:p>
        </w:tc>
        <w:tc>
          <w:tcPr>
            <w:tcW w:w="6991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7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Поновите целу или следећи део ваше последње поруке</w:t>
            </w:r>
          </w:p>
        </w:tc>
      </w:tr>
      <w:tr w:rsidR="00A822BE">
        <w:trPr>
          <w:trHeight w:val="200"/>
        </w:trPr>
        <w:tc>
          <w:tcPr>
            <w:tcW w:w="1446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7"/>
              <w:ind w:left="126" w:right="116"/>
              <w:rPr>
                <w:sz w:val="14"/>
              </w:rPr>
            </w:pPr>
            <w:r>
              <w:rPr>
                <w:sz w:val="14"/>
              </w:rPr>
              <w:t>говорите спорије</w:t>
            </w:r>
          </w:p>
        </w:tc>
        <w:tc>
          <w:tcPr>
            <w:tcW w:w="2041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7"/>
              <w:ind w:left="77" w:right="67"/>
              <w:rPr>
                <w:i/>
                <w:sz w:val="14"/>
              </w:rPr>
            </w:pPr>
            <w:r>
              <w:rPr>
                <w:i/>
                <w:sz w:val="14"/>
              </w:rPr>
              <w:t>speak slower</w:t>
            </w:r>
          </w:p>
        </w:tc>
        <w:tc>
          <w:tcPr>
            <w:tcW w:w="6991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7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Смањите брзину вашег говора</w:t>
            </w:r>
          </w:p>
        </w:tc>
      </w:tr>
      <w:tr w:rsidR="00A822BE">
        <w:trPr>
          <w:trHeight w:val="200"/>
        </w:trPr>
        <w:tc>
          <w:tcPr>
            <w:tcW w:w="1446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7"/>
              <w:ind w:left="126" w:right="116"/>
              <w:rPr>
                <w:sz w:val="14"/>
              </w:rPr>
            </w:pPr>
            <w:r>
              <w:rPr>
                <w:sz w:val="14"/>
              </w:rPr>
              <w:t>чекајте</w:t>
            </w:r>
          </w:p>
        </w:tc>
        <w:tc>
          <w:tcPr>
            <w:tcW w:w="2041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7"/>
              <w:ind w:left="77" w:right="67"/>
              <w:rPr>
                <w:i/>
                <w:sz w:val="14"/>
              </w:rPr>
            </w:pPr>
            <w:r>
              <w:rPr>
                <w:i/>
                <w:sz w:val="14"/>
              </w:rPr>
              <w:t>standby</w:t>
            </w:r>
          </w:p>
        </w:tc>
        <w:tc>
          <w:tcPr>
            <w:tcW w:w="6991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7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Сачекајте, позваћу вас</w:t>
            </w:r>
          </w:p>
        </w:tc>
      </w:tr>
      <w:tr w:rsidR="00A822BE">
        <w:trPr>
          <w:trHeight w:val="200"/>
        </w:trPr>
        <w:tc>
          <w:tcPr>
            <w:tcW w:w="1446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7"/>
              <w:ind w:left="126" w:right="116"/>
              <w:rPr>
                <w:sz w:val="14"/>
              </w:rPr>
            </w:pPr>
            <w:r>
              <w:rPr>
                <w:sz w:val="14"/>
              </w:rPr>
              <w:t>не могу</w:t>
            </w:r>
          </w:p>
        </w:tc>
        <w:tc>
          <w:tcPr>
            <w:tcW w:w="2041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7"/>
              <w:ind w:left="77" w:right="67"/>
              <w:rPr>
                <w:i/>
                <w:sz w:val="14"/>
              </w:rPr>
            </w:pPr>
            <w:r>
              <w:rPr>
                <w:i/>
                <w:sz w:val="14"/>
              </w:rPr>
              <w:t>unable</w:t>
            </w:r>
          </w:p>
        </w:tc>
        <w:tc>
          <w:tcPr>
            <w:tcW w:w="6991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7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Не могу поступити према вашем захтеву, инструкцији или одобрењу</w:t>
            </w:r>
          </w:p>
        </w:tc>
      </w:tr>
      <w:tr w:rsidR="00A822BE">
        <w:trPr>
          <w:trHeight w:val="360"/>
        </w:trPr>
        <w:tc>
          <w:tcPr>
            <w:tcW w:w="1446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7"/>
              <w:ind w:left="126" w:right="116"/>
              <w:rPr>
                <w:sz w:val="14"/>
              </w:rPr>
            </w:pPr>
            <w:r>
              <w:rPr>
                <w:sz w:val="14"/>
              </w:rPr>
              <w:t>поступићу</w:t>
            </w:r>
          </w:p>
        </w:tc>
        <w:tc>
          <w:tcPr>
            <w:tcW w:w="2041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7"/>
              <w:ind w:left="77" w:right="67"/>
              <w:rPr>
                <w:i/>
                <w:sz w:val="14"/>
              </w:rPr>
            </w:pPr>
            <w:r>
              <w:rPr>
                <w:i/>
                <w:sz w:val="14"/>
              </w:rPr>
              <w:t>wilco</w:t>
            </w:r>
          </w:p>
        </w:tc>
        <w:tc>
          <w:tcPr>
            <w:tcW w:w="6991" w:type="dxa"/>
            <w:tcBorders>
              <w:left w:val="dashed" w:sz="4" w:space="0" w:color="000000"/>
              <w:right w:val="dashed" w:sz="4" w:space="0" w:color="000000"/>
            </w:tcBorders>
          </w:tcPr>
          <w:p w:rsidR="00A822BE" w:rsidRDefault="0046556E">
            <w:pPr>
              <w:pStyle w:val="TableParagraph"/>
              <w:spacing w:before="17" w:line="161" w:lineRule="exact"/>
              <w:ind w:left="91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(скраћеница за „will comply”)</w:t>
            </w:r>
          </w:p>
          <w:p w:rsidR="00A822BE" w:rsidRDefault="0046556E">
            <w:pPr>
              <w:pStyle w:val="TableParagraph"/>
              <w:spacing w:line="161" w:lineRule="exact"/>
              <w:jc w:val="left"/>
              <w:rPr>
                <w:sz w:val="14"/>
              </w:rPr>
            </w:pPr>
            <w:r>
              <w:rPr>
                <w:sz w:val="14"/>
              </w:rPr>
              <w:t>Разумем вашу поруку и поступићу по њој</w:t>
            </w:r>
          </w:p>
        </w:tc>
      </w:tr>
      <w:tr w:rsidR="00A822BE">
        <w:trPr>
          <w:trHeight w:val="520"/>
        </w:trPr>
        <w:tc>
          <w:tcPr>
            <w:tcW w:w="1446" w:type="dxa"/>
          </w:tcPr>
          <w:p w:rsidR="00A822BE" w:rsidRDefault="0046556E">
            <w:pPr>
              <w:pStyle w:val="TableParagraph"/>
              <w:spacing w:before="17"/>
              <w:ind w:left="126" w:right="116"/>
              <w:rPr>
                <w:sz w:val="14"/>
              </w:rPr>
            </w:pPr>
            <w:r>
              <w:rPr>
                <w:sz w:val="14"/>
              </w:rPr>
              <w:t>предаја два пута</w:t>
            </w:r>
          </w:p>
        </w:tc>
        <w:tc>
          <w:tcPr>
            <w:tcW w:w="2041" w:type="dxa"/>
          </w:tcPr>
          <w:p w:rsidR="00A822BE" w:rsidRDefault="0046556E">
            <w:pPr>
              <w:pStyle w:val="TableParagraph"/>
              <w:spacing w:before="17"/>
              <w:ind w:left="77" w:right="67"/>
              <w:rPr>
                <w:i/>
                <w:sz w:val="14"/>
              </w:rPr>
            </w:pPr>
            <w:r>
              <w:rPr>
                <w:i/>
                <w:sz w:val="14"/>
              </w:rPr>
              <w:t>words twice</w:t>
            </w:r>
          </w:p>
        </w:tc>
        <w:tc>
          <w:tcPr>
            <w:tcW w:w="6991" w:type="dxa"/>
          </w:tcPr>
          <w:p w:rsidR="00A822BE" w:rsidRDefault="0046556E">
            <w:pPr>
              <w:pStyle w:val="TableParagraph"/>
              <w:spacing w:before="17" w:line="161" w:lineRule="exact"/>
              <w:jc w:val="left"/>
              <w:rPr>
                <w:sz w:val="14"/>
              </w:rPr>
            </w:pPr>
            <w:r>
              <w:rPr>
                <w:sz w:val="14"/>
              </w:rPr>
              <w:t xml:space="preserve">(а) </w:t>
            </w:r>
            <w:r>
              <w:rPr>
                <w:i/>
                <w:sz w:val="14"/>
              </w:rPr>
              <w:t xml:space="preserve">Као захтев: </w:t>
            </w:r>
            <w:r>
              <w:rPr>
                <w:sz w:val="14"/>
              </w:rPr>
              <w:t>Комуникација је отежана. Молим реците двапут сваку реч или скуп речи</w:t>
            </w:r>
          </w:p>
          <w:p w:rsidR="00A822BE" w:rsidRDefault="0046556E">
            <w:pPr>
              <w:pStyle w:val="TableParagraph"/>
              <w:jc w:val="left"/>
              <w:rPr>
                <w:sz w:val="14"/>
              </w:rPr>
            </w:pPr>
            <w:r>
              <w:rPr>
                <w:sz w:val="14"/>
              </w:rPr>
              <w:t xml:space="preserve">(б) </w:t>
            </w:r>
            <w:r>
              <w:rPr>
                <w:i/>
                <w:sz w:val="14"/>
              </w:rPr>
              <w:t xml:space="preserve">Као информација: </w:t>
            </w:r>
            <w:r>
              <w:rPr>
                <w:sz w:val="14"/>
              </w:rPr>
              <w:t>С обзиром на то да је комуникација отежана, свака реч или скуп речи у овој поруци биће изречена двапут</w:t>
            </w:r>
          </w:p>
        </w:tc>
      </w:tr>
    </w:tbl>
    <w:p w:rsidR="00A822BE" w:rsidRDefault="0046556E">
      <w:pPr>
        <w:pStyle w:val="Heading2"/>
        <w:numPr>
          <w:ilvl w:val="3"/>
          <w:numId w:val="7"/>
        </w:numPr>
        <w:tabs>
          <w:tab w:val="left" w:pos="1069"/>
        </w:tabs>
        <w:spacing w:before="152" w:line="203" w:lineRule="exact"/>
        <w:ind w:left="1068" w:hanging="270"/>
        <w:jc w:val="left"/>
      </w:pPr>
      <w:r>
        <w:t xml:space="preserve">Допунски </w:t>
      </w:r>
      <w:r>
        <w:rPr>
          <w:spacing w:val="-2"/>
        </w:rPr>
        <w:t xml:space="preserve">услови </w:t>
      </w:r>
      <w:r>
        <w:t xml:space="preserve">за примену одредбе SERA.14026 Анекса Спроведбене уредбе </w:t>
      </w:r>
      <w:r>
        <w:rPr>
          <w:spacing w:val="-3"/>
        </w:rPr>
        <w:t xml:space="preserve">Комисије </w:t>
      </w:r>
      <w:r>
        <w:t>(ЕУ) бр.</w:t>
      </w:r>
      <w:r>
        <w:rPr>
          <w:spacing w:val="-13"/>
        </w:rPr>
        <w:t xml:space="preserve"> </w:t>
      </w:r>
      <w:r>
        <w:t>923/2012</w:t>
      </w:r>
    </w:p>
    <w:p w:rsidR="00A822BE" w:rsidRDefault="0046556E">
      <w:pPr>
        <w:pStyle w:val="BodyText"/>
        <w:spacing w:before="1" w:line="232" w:lineRule="auto"/>
        <w:ind w:left="401" w:right="126" w:firstLine="396"/>
      </w:pPr>
      <w:r>
        <w:t>Значајне</w:t>
      </w:r>
      <w:r>
        <w:rPr>
          <w:spacing w:val="-6"/>
        </w:rPr>
        <w:t xml:space="preserve"> </w:t>
      </w:r>
      <w:r>
        <w:rPr>
          <w:spacing w:val="-4"/>
        </w:rPr>
        <w:t>тачке</w:t>
      </w:r>
      <w:r>
        <w:rPr>
          <w:spacing w:val="-6"/>
        </w:rPr>
        <w:t xml:space="preserve"> </w:t>
      </w:r>
      <w:r>
        <w:rPr>
          <w:spacing w:val="-4"/>
        </w:rPr>
        <w:t>које</w:t>
      </w:r>
      <w:r>
        <w:rPr>
          <w:spacing w:val="-6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rPr>
          <w:spacing w:val="-3"/>
        </w:rPr>
        <w:t>користе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потребе</w:t>
      </w:r>
      <w:r>
        <w:rPr>
          <w:spacing w:val="-6"/>
        </w:rPr>
        <w:t xml:space="preserve"> </w:t>
      </w:r>
      <w:r>
        <w:t>пружања</w:t>
      </w:r>
      <w:r>
        <w:rPr>
          <w:spacing w:val="-6"/>
        </w:rPr>
        <w:t xml:space="preserve"> </w:t>
      </w:r>
      <w:r>
        <w:t>услуге</w:t>
      </w:r>
      <w:r>
        <w:rPr>
          <w:spacing w:val="-6"/>
        </w:rPr>
        <w:t xml:space="preserve"> </w:t>
      </w:r>
      <w:r>
        <w:rPr>
          <w:spacing w:val="-3"/>
        </w:rPr>
        <w:t>контроле</w:t>
      </w:r>
      <w:r>
        <w:rPr>
          <w:spacing w:val="-6"/>
        </w:rPr>
        <w:t xml:space="preserve"> </w:t>
      </w:r>
      <w:r>
        <w:t>летења,</w:t>
      </w:r>
      <w:r>
        <w:rPr>
          <w:spacing w:val="-6"/>
        </w:rPr>
        <w:t xml:space="preserve"> </w:t>
      </w:r>
      <w:r>
        <w:t>али</w:t>
      </w:r>
      <w:r>
        <w:rPr>
          <w:spacing w:val="-6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rPr>
          <w:spacing w:val="-3"/>
        </w:rPr>
        <w:t>користе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потребе</w:t>
      </w:r>
      <w:r>
        <w:rPr>
          <w:spacing w:val="-6"/>
        </w:rPr>
        <w:t xml:space="preserve"> </w:t>
      </w:r>
      <w:r>
        <w:t>планирања</w:t>
      </w:r>
      <w:r>
        <w:rPr>
          <w:spacing w:val="-6"/>
        </w:rPr>
        <w:t xml:space="preserve"> </w:t>
      </w:r>
      <w:r>
        <w:t>летења,</w:t>
      </w:r>
      <w:r>
        <w:rPr>
          <w:spacing w:val="-6"/>
        </w:rPr>
        <w:t xml:space="preserve"> </w:t>
      </w:r>
      <w:r>
        <w:t>утврђује пружалац</w:t>
      </w:r>
      <w:r>
        <w:rPr>
          <w:spacing w:val="-9"/>
        </w:rPr>
        <w:t xml:space="preserve"> </w:t>
      </w:r>
      <w:r>
        <w:t>услуга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ваздушној</w:t>
      </w:r>
      <w:r>
        <w:rPr>
          <w:spacing w:val="-9"/>
        </w:rPr>
        <w:t xml:space="preserve"> </w:t>
      </w:r>
      <w:r>
        <w:t>пловидби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оне</w:t>
      </w:r>
      <w:r>
        <w:rPr>
          <w:spacing w:val="-9"/>
        </w:rPr>
        <w:t xml:space="preserve"> </w:t>
      </w:r>
      <w:r>
        <w:t>се</w:t>
      </w:r>
      <w:r>
        <w:rPr>
          <w:spacing w:val="-9"/>
        </w:rPr>
        <w:t xml:space="preserve"> </w:t>
      </w:r>
      <w:r>
        <w:rPr>
          <w:spacing w:val="-2"/>
        </w:rPr>
        <w:t>означавају</w:t>
      </w:r>
      <w:r>
        <w:rPr>
          <w:spacing w:val="-9"/>
        </w:rPr>
        <w:t xml:space="preserve"> </w:t>
      </w:r>
      <w:r>
        <w:t>са</w:t>
      </w:r>
      <w:r>
        <w:rPr>
          <w:spacing w:val="-9"/>
        </w:rPr>
        <w:t xml:space="preserve"> </w:t>
      </w:r>
      <w:r>
        <w:t>четири</w:t>
      </w:r>
      <w:r>
        <w:rPr>
          <w:spacing w:val="-9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rPr>
          <w:spacing w:val="-3"/>
        </w:rPr>
        <w:t>енглеске</w:t>
      </w:r>
      <w:r>
        <w:rPr>
          <w:spacing w:val="-9"/>
        </w:rPr>
        <w:t xml:space="preserve"> </w:t>
      </w:r>
      <w:r>
        <w:t>абецеде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једноцифреним</w:t>
      </w:r>
      <w:r>
        <w:rPr>
          <w:spacing w:val="-9"/>
        </w:rPr>
        <w:t xml:space="preserve"> </w:t>
      </w:r>
      <w:r>
        <w:t>бројем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објављују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 xml:space="preserve">Инте- грисаном </w:t>
      </w:r>
      <w:r>
        <w:rPr>
          <w:spacing w:val="-3"/>
        </w:rPr>
        <w:t xml:space="preserve">ваздухопловном </w:t>
      </w:r>
      <w:r>
        <w:t>информативном</w:t>
      </w:r>
      <w:r>
        <w:rPr>
          <w:spacing w:val="-4"/>
        </w:rPr>
        <w:t xml:space="preserve"> </w:t>
      </w:r>
      <w:r>
        <w:rPr>
          <w:spacing w:val="-5"/>
        </w:rPr>
        <w:t>пакету.</w:t>
      </w:r>
    </w:p>
    <w:p w:rsidR="00A822BE" w:rsidRDefault="0046556E">
      <w:pPr>
        <w:pStyle w:val="BodyText"/>
        <w:spacing w:line="200" w:lineRule="exact"/>
        <w:ind w:left="798" w:firstLine="0"/>
        <w:jc w:val="left"/>
      </w:pPr>
      <w:r>
        <w:t>У истој области информисања ваздухоплова у лету не могу да постоје две значајне тачке са истом ознаком.</w:t>
      </w:r>
    </w:p>
    <w:sectPr w:rsidR="00A822BE">
      <w:pgSz w:w="12390" w:h="15650"/>
      <w:pgMar w:top="80" w:right="720" w:bottom="280" w:left="6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5BE"/>
    <w:multiLevelType w:val="hybridMultilevel"/>
    <w:tmpl w:val="47726CD2"/>
    <w:lvl w:ilvl="0" w:tplc="1F94D498">
      <w:start w:val="1"/>
      <w:numFmt w:val="decimal"/>
      <w:lvlText w:val="(%1)"/>
      <w:lvlJc w:val="left"/>
      <w:pPr>
        <w:ind w:left="401" w:hanging="199"/>
        <w:jc w:val="left"/>
      </w:pPr>
      <w:rPr>
        <w:rFonts w:ascii="Times New Roman" w:eastAsia="Times New Roman" w:hAnsi="Times New Roman" w:cs="Times New Roman" w:hint="default"/>
        <w:spacing w:val="-17"/>
        <w:w w:val="100"/>
        <w:sz w:val="14"/>
        <w:szCs w:val="14"/>
      </w:rPr>
    </w:lvl>
    <w:lvl w:ilvl="1" w:tplc="4510ED38">
      <w:numFmt w:val="bullet"/>
      <w:lvlText w:val="•"/>
      <w:lvlJc w:val="left"/>
      <w:pPr>
        <w:ind w:left="550" w:hanging="199"/>
      </w:pPr>
      <w:rPr>
        <w:rFonts w:hint="default"/>
      </w:rPr>
    </w:lvl>
    <w:lvl w:ilvl="2" w:tplc="34C60256">
      <w:numFmt w:val="bullet"/>
      <w:lvlText w:val="•"/>
      <w:lvlJc w:val="left"/>
      <w:pPr>
        <w:ind w:left="700" w:hanging="199"/>
      </w:pPr>
      <w:rPr>
        <w:rFonts w:hint="default"/>
      </w:rPr>
    </w:lvl>
    <w:lvl w:ilvl="3" w:tplc="FA10D068">
      <w:numFmt w:val="bullet"/>
      <w:lvlText w:val="•"/>
      <w:lvlJc w:val="left"/>
      <w:pPr>
        <w:ind w:left="851" w:hanging="199"/>
      </w:pPr>
      <w:rPr>
        <w:rFonts w:hint="default"/>
      </w:rPr>
    </w:lvl>
    <w:lvl w:ilvl="4" w:tplc="CE22A806">
      <w:numFmt w:val="bullet"/>
      <w:lvlText w:val="•"/>
      <w:lvlJc w:val="left"/>
      <w:pPr>
        <w:ind w:left="1001" w:hanging="199"/>
      </w:pPr>
      <w:rPr>
        <w:rFonts w:hint="default"/>
      </w:rPr>
    </w:lvl>
    <w:lvl w:ilvl="5" w:tplc="8026C2BE">
      <w:numFmt w:val="bullet"/>
      <w:lvlText w:val="•"/>
      <w:lvlJc w:val="left"/>
      <w:pPr>
        <w:ind w:left="1152" w:hanging="199"/>
      </w:pPr>
      <w:rPr>
        <w:rFonts w:hint="default"/>
      </w:rPr>
    </w:lvl>
    <w:lvl w:ilvl="6" w:tplc="699AB34E">
      <w:numFmt w:val="bullet"/>
      <w:lvlText w:val="•"/>
      <w:lvlJc w:val="left"/>
      <w:pPr>
        <w:ind w:left="1302" w:hanging="199"/>
      </w:pPr>
      <w:rPr>
        <w:rFonts w:hint="default"/>
      </w:rPr>
    </w:lvl>
    <w:lvl w:ilvl="7" w:tplc="5BC04340">
      <w:numFmt w:val="bullet"/>
      <w:lvlText w:val="•"/>
      <w:lvlJc w:val="left"/>
      <w:pPr>
        <w:ind w:left="1452" w:hanging="199"/>
      </w:pPr>
      <w:rPr>
        <w:rFonts w:hint="default"/>
      </w:rPr>
    </w:lvl>
    <w:lvl w:ilvl="8" w:tplc="74266A76">
      <w:numFmt w:val="bullet"/>
      <w:lvlText w:val="•"/>
      <w:lvlJc w:val="left"/>
      <w:pPr>
        <w:ind w:left="1603" w:hanging="199"/>
      </w:pPr>
      <w:rPr>
        <w:rFonts w:hint="default"/>
      </w:rPr>
    </w:lvl>
  </w:abstractNum>
  <w:abstractNum w:abstractNumId="1" w15:restartNumberingAfterBreak="0">
    <w:nsid w:val="00254CB2"/>
    <w:multiLevelType w:val="hybridMultilevel"/>
    <w:tmpl w:val="2DF8EEA8"/>
    <w:lvl w:ilvl="0" w:tplc="4E58D814">
      <w:start w:val="1"/>
      <w:numFmt w:val="decimal"/>
      <w:lvlText w:val="(%1)"/>
      <w:lvlJc w:val="left"/>
      <w:pPr>
        <w:ind w:left="242" w:hanging="27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1" w:tplc="16E0EF5E">
      <w:start w:val="1"/>
      <w:numFmt w:val="lowerRoman"/>
      <w:lvlText w:val="(%2)"/>
      <w:lvlJc w:val="left"/>
      <w:pPr>
        <w:ind w:left="242" w:hanging="229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2" w:tplc="A3E89850">
      <w:start w:val="1"/>
      <w:numFmt w:val="decimal"/>
      <w:lvlText w:val="(%3)"/>
      <w:lvlJc w:val="left"/>
      <w:pPr>
        <w:ind w:left="242" w:hanging="26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3" w:tplc="B99AC106">
      <w:numFmt w:val="bullet"/>
      <w:lvlText w:val="•"/>
      <w:lvlJc w:val="left"/>
      <w:pPr>
        <w:ind w:left="1810" w:hanging="266"/>
      </w:pPr>
      <w:rPr>
        <w:rFonts w:hint="default"/>
      </w:rPr>
    </w:lvl>
    <w:lvl w:ilvl="4" w:tplc="73A2922E">
      <w:numFmt w:val="bullet"/>
      <w:lvlText w:val="•"/>
      <w:lvlJc w:val="left"/>
      <w:pPr>
        <w:ind w:left="2333" w:hanging="266"/>
      </w:pPr>
      <w:rPr>
        <w:rFonts w:hint="default"/>
      </w:rPr>
    </w:lvl>
    <w:lvl w:ilvl="5" w:tplc="5FD002EE">
      <w:numFmt w:val="bullet"/>
      <w:lvlText w:val="•"/>
      <w:lvlJc w:val="left"/>
      <w:pPr>
        <w:ind w:left="2857" w:hanging="266"/>
      </w:pPr>
      <w:rPr>
        <w:rFonts w:hint="default"/>
      </w:rPr>
    </w:lvl>
    <w:lvl w:ilvl="6" w:tplc="B4AC9BA0">
      <w:numFmt w:val="bullet"/>
      <w:lvlText w:val="•"/>
      <w:lvlJc w:val="left"/>
      <w:pPr>
        <w:ind w:left="3380" w:hanging="266"/>
      </w:pPr>
      <w:rPr>
        <w:rFonts w:hint="default"/>
      </w:rPr>
    </w:lvl>
    <w:lvl w:ilvl="7" w:tplc="C2FEFCB6">
      <w:numFmt w:val="bullet"/>
      <w:lvlText w:val="•"/>
      <w:lvlJc w:val="left"/>
      <w:pPr>
        <w:ind w:left="3904" w:hanging="266"/>
      </w:pPr>
      <w:rPr>
        <w:rFonts w:hint="default"/>
      </w:rPr>
    </w:lvl>
    <w:lvl w:ilvl="8" w:tplc="7926435E">
      <w:numFmt w:val="bullet"/>
      <w:lvlText w:val="•"/>
      <w:lvlJc w:val="left"/>
      <w:pPr>
        <w:ind w:left="4427" w:hanging="266"/>
      </w:pPr>
      <w:rPr>
        <w:rFonts w:hint="default"/>
      </w:rPr>
    </w:lvl>
  </w:abstractNum>
  <w:abstractNum w:abstractNumId="2" w15:restartNumberingAfterBreak="0">
    <w:nsid w:val="01E5564A"/>
    <w:multiLevelType w:val="hybridMultilevel"/>
    <w:tmpl w:val="42424032"/>
    <w:lvl w:ilvl="0" w:tplc="4C8264E6">
      <w:start w:val="1"/>
      <w:numFmt w:val="decimal"/>
      <w:lvlText w:val="(%1)"/>
      <w:lvlJc w:val="left"/>
      <w:pPr>
        <w:ind w:left="118" w:hanging="2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1" w:tplc="255EEBC8">
      <w:numFmt w:val="bullet"/>
      <w:lvlText w:val="•"/>
      <w:lvlJc w:val="left"/>
      <w:pPr>
        <w:ind w:left="671" w:hanging="260"/>
      </w:pPr>
      <w:rPr>
        <w:rFonts w:hint="default"/>
      </w:rPr>
    </w:lvl>
    <w:lvl w:ilvl="2" w:tplc="F0D4898E">
      <w:numFmt w:val="bullet"/>
      <w:lvlText w:val="•"/>
      <w:lvlJc w:val="left"/>
      <w:pPr>
        <w:ind w:left="1222" w:hanging="260"/>
      </w:pPr>
      <w:rPr>
        <w:rFonts w:hint="default"/>
      </w:rPr>
    </w:lvl>
    <w:lvl w:ilvl="3" w:tplc="9A4CF046">
      <w:numFmt w:val="bullet"/>
      <w:lvlText w:val="•"/>
      <w:lvlJc w:val="left"/>
      <w:pPr>
        <w:ind w:left="1774" w:hanging="260"/>
      </w:pPr>
      <w:rPr>
        <w:rFonts w:hint="default"/>
      </w:rPr>
    </w:lvl>
    <w:lvl w:ilvl="4" w:tplc="3340758E">
      <w:numFmt w:val="bullet"/>
      <w:lvlText w:val="•"/>
      <w:lvlJc w:val="left"/>
      <w:pPr>
        <w:ind w:left="2325" w:hanging="260"/>
      </w:pPr>
      <w:rPr>
        <w:rFonts w:hint="default"/>
      </w:rPr>
    </w:lvl>
    <w:lvl w:ilvl="5" w:tplc="29A61B58">
      <w:numFmt w:val="bullet"/>
      <w:lvlText w:val="•"/>
      <w:lvlJc w:val="left"/>
      <w:pPr>
        <w:ind w:left="2877" w:hanging="260"/>
      </w:pPr>
      <w:rPr>
        <w:rFonts w:hint="default"/>
      </w:rPr>
    </w:lvl>
    <w:lvl w:ilvl="6" w:tplc="5D0C0C42">
      <w:numFmt w:val="bullet"/>
      <w:lvlText w:val="•"/>
      <w:lvlJc w:val="left"/>
      <w:pPr>
        <w:ind w:left="3428" w:hanging="260"/>
      </w:pPr>
      <w:rPr>
        <w:rFonts w:hint="default"/>
      </w:rPr>
    </w:lvl>
    <w:lvl w:ilvl="7" w:tplc="B836967C">
      <w:numFmt w:val="bullet"/>
      <w:lvlText w:val="•"/>
      <w:lvlJc w:val="left"/>
      <w:pPr>
        <w:ind w:left="3980" w:hanging="260"/>
      </w:pPr>
      <w:rPr>
        <w:rFonts w:hint="default"/>
      </w:rPr>
    </w:lvl>
    <w:lvl w:ilvl="8" w:tplc="8E3E8CEC">
      <w:numFmt w:val="bullet"/>
      <w:lvlText w:val="•"/>
      <w:lvlJc w:val="left"/>
      <w:pPr>
        <w:ind w:left="4531" w:hanging="260"/>
      </w:pPr>
      <w:rPr>
        <w:rFonts w:hint="default"/>
      </w:rPr>
    </w:lvl>
  </w:abstractNum>
  <w:abstractNum w:abstractNumId="3" w15:restartNumberingAfterBreak="0">
    <w:nsid w:val="073821B0"/>
    <w:multiLevelType w:val="hybridMultilevel"/>
    <w:tmpl w:val="3814AA94"/>
    <w:lvl w:ilvl="0" w:tplc="689A546A">
      <w:start w:val="1"/>
      <w:numFmt w:val="decimal"/>
      <w:lvlText w:val="(%1)"/>
      <w:lvlJc w:val="left"/>
      <w:pPr>
        <w:ind w:left="118" w:hanging="2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1" w:tplc="C640229A">
      <w:numFmt w:val="bullet"/>
      <w:lvlText w:val="•"/>
      <w:lvlJc w:val="left"/>
      <w:pPr>
        <w:ind w:left="634" w:hanging="260"/>
      </w:pPr>
      <w:rPr>
        <w:rFonts w:hint="default"/>
      </w:rPr>
    </w:lvl>
    <w:lvl w:ilvl="2" w:tplc="BFACAB52">
      <w:numFmt w:val="bullet"/>
      <w:lvlText w:val="•"/>
      <w:lvlJc w:val="left"/>
      <w:pPr>
        <w:ind w:left="1148" w:hanging="260"/>
      </w:pPr>
      <w:rPr>
        <w:rFonts w:hint="default"/>
      </w:rPr>
    </w:lvl>
    <w:lvl w:ilvl="3" w:tplc="F83CAFF6">
      <w:numFmt w:val="bullet"/>
      <w:lvlText w:val="•"/>
      <w:lvlJc w:val="left"/>
      <w:pPr>
        <w:ind w:left="1662" w:hanging="260"/>
      </w:pPr>
      <w:rPr>
        <w:rFonts w:hint="default"/>
      </w:rPr>
    </w:lvl>
    <w:lvl w:ilvl="4" w:tplc="F384BE68">
      <w:numFmt w:val="bullet"/>
      <w:lvlText w:val="•"/>
      <w:lvlJc w:val="left"/>
      <w:pPr>
        <w:ind w:left="2176" w:hanging="260"/>
      </w:pPr>
      <w:rPr>
        <w:rFonts w:hint="default"/>
      </w:rPr>
    </w:lvl>
    <w:lvl w:ilvl="5" w:tplc="14683E60">
      <w:numFmt w:val="bullet"/>
      <w:lvlText w:val="•"/>
      <w:lvlJc w:val="left"/>
      <w:pPr>
        <w:ind w:left="2691" w:hanging="260"/>
      </w:pPr>
      <w:rPr>
        <w:rFonts w:hint="default"/>
      </w:rPr>
    </w:lvl>
    <w:lvl w:ilvl="6" w:tplc="7C52EB00">
      <w:numFmt w:val="bullet"/>
      <w:lvlText w:val="•"/>
      <w:lvlJc w:val="left"/>
      <w:pPr>
        <w:ind w:left="3205" w:hanging="260"/>
      </w:pPr>
      <w:rPr>
        <w:rFonts w:hint="default"/>
      </w:rPr>
    </w:lvl>
    <w:lvl w:ilvl="7" w:tplc="0A92E580">
      <w:numFmt w:val="bullet"/>
      <w:lvlText w:val="•"/>
      <w:lvlJc w:val="left"/>
      <w:pPr>
        <w:ind w:left="3719" w:hanging="260"/>
      </w:pPr>
      <w:rPr>
        <w:rFonts w:hint="default"/>
      </w:rPr>
    </w:lvl>
    <w:lvl w:ilvl="8" w:tplc="0C7C3956">
      <w:numFmt w:val="bullet"/>
      <w:lvlText w:val="•"/>
      <w:lvlJc w:val="left"/>
      <w:pPr>
        <w:ind w:left="4233" w:hanging="260"/>
      </w:pPr>
      <w:rPr>
        <w:rFonts w:hint="default"/>
      </w:rPr>
    </w:lvl>
  </w:abstractNum>
  <w:abstractNum w:abstractNumId="4" w15:restartNumberingAfterBreak="0">
    <w:nsid w:val="081A0F66"/>
    <w:multiLevelType w:val="hybridMultilevel"/>
    <w:tmpl w:val="C8D41C12"/>
    <w:lvl w:ilvl="0" w:tplc="52144234">
      <w:start w:val="1"/>
      <w:numFmt w:val="decimal"/>
      <w:lvlText w:val="(%1)"/>
      <w:lvlJc w:val="left"/>
      <w:pPr>
        <w:ind w:left="242" w:hanging="285"/>
        <w:jc w:val="right"/>
      </w:pPr>
      <w:rPr>
        <w:rFonts w:ascii="Times New Roman" w:eastAsia="Times New Roman" w:hAnsi="Times New Roman" w:cs="Times New Roman" w:hint="default"/>
        <w:spacing w:val="-22"/>
        <w:w w:val="100"/>
        <w:sz w:val="18"/>
        <w:szCs w:val="18"/>
      </w:rPr>
    </w:lvl>
    <w:lvl w:ilvl="1" w:tplc="48405416">
      <w:numFmt w:val="bullet"/>
      <w:lvlText w:val="•"/>
      <w:lvlJc w:val="left"/>
      <w:pPr>
        <w:ind w:left="763" w:hanging="285"/>
      </w:pPr>
      <w:rPr>
        <w:rFonts w:hint="default"/>
      </w:rPr>
    </w:lvl>
    <w:lvl w:ilvl="2" w:tplc="51F8F288">
      <w:numFmt w:val="bullet"/>
      <w:lvlText w:val="•"/>
      <w:lvlJc w:val="left"/>
      <w:pPr>
        <w:ind w:left="1286" w:hanging="285"/>
      </w:pPr>
      <w:rPr>
        <w:rFonts w:hint="default"/>
      </w:rPr>
    </w:lvl>
    <w:lvl w:ilvl="3" w:tplc="F6FCB2D2">
      <w:numFmt w:val="bullet"/>
      <w:lvlText w:val="•"/>
      <w:lvlJc w:val="left"/>
      <w:pPr>
        <w:ind w:left="1810" w:hanging="285"/>
      </w:pPr>
      <w:rPr>
        <w:rFonts w:hint="default"/>
      </w:rPr>
    </w:lvl>
    <w:lvl w:ilvl="4" w:tplc="B040F884">
      <w:numFmt w:val="bullet"/>
      <w:lvlText w:val="•"/>
      <w:lvlJc w:val="left"/>
      <w:pPr>
        <w:ind w:left="2333" w:hanging="285"/>
      </w:pPr>
      <w:rPr>
        <w:rFonts w:hint="default"/>
      </w:rPr>
    </w:lvl>
    <w:lvl w:ilvl="5" w:tplc="9B6C1628">
      <w:numFmt w:val="bullet"/>
      <w:lvlText w:val="•"/>
      <w:lvlJc w:val="left"/>
      <w:pPr>
        <w:ind w:left="2857" w:hanging="285"/>
      </w:pPr>
      <w:rPr>
        <w:rFonts w:hint="default"/>
      </w:rPr>
    </w:lvl>
    <w:lvl w:ilvl="6" w:tplc="6812D4F4">
      <w:numFmt w:val="bullet"/>
      <w:lvlText w:val="•"/>
      <w:lvlJc w:val="left"/>
      <w:pPr>
        <w:ind w:left="3380" w:hanging="285"/>
      </w:pPr>
      <w:rPr>
        <w:rFonts w:hint="default"/>
      </w:rPr>
    </w:lvl>
    <w:lvl w:ilvl="7" w:tplc="0CF20B82">
      <w:numFmt w:val="bullet"/>
      <w:lvlText w:val="•"/>
      <w:lvlJc w:val="left"/>
      <w:pPr>
        <w:ind w:left="3904" w:hanging="285"/>
      </w:pPr>
      <w:rPr>
        <w:rFonts w:hint="default"/>
      </w:rPr>
    </w:lvl>
    <w:lvl w:ilvl="8" w:tplc="F9364F5C">
      <w:numFmt w:val="bullet"/>
      <w:lvlText w:val="•"/>
      <w:lvlJc w:val="left"/>
      <w:pPr>
        <w:ind w:left="4427" w:hanging="285"/>
      </w:pPr>
      <w:rPr>
        <w:rFonts w:hint="default"/>
      </w:rPr>
    </w:lvl>
  </w:abstractNum>
  <w:abstractNum w:abstractNumId="5" w15:restartNumberingAfterBreak="0">
    <w:nsid w:val="0C374F00"/>
    <w:multiLevelType w:val="hybridMultilevel"/>
    <w:tmpl w:val="0FCAF5A8"/>
    <w:lvl w:ilvl="0" w:tplc="B3BE3180">
      <w:start w:val="1"/>
      <w:numFmt w:val="decimal"/>
      <w:lvlText w:val="(%1)"/>
      <w:lvlJc w:val="left"/>
      <w:pPr>
        <w:ind w:left="241" w:hanging="279"/>
        <w:jc w:val="right"/>
      </w:pPr>
      <w:rPr>
        <w:rFonts w:ascii="Times New Roman" w:eastAsia="Times New Roman" w:hAnsi="Times New Roman" w:cs="Times New Roman" w:hint="default"/>
        <w:spacing w:val="-23"/>
        <w:w w:val="100"/>
        <w:sz w:val="18"/>
        <w:szCs w:val="18"/>
      </w:rPr>
    </w:lvl>
    <w:lvl w:ilvl="1" w:tplc="70841036">
      <w:start w:val="1"/>
      <w:numFmt w:val="lowerRoman"/>
      <w:lvlText w:val="(%2)"/>
      <w:lvlJc w:val="left"/>
      <w:pPr>
        <w:ind w:left="241" w:hanging="23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2" w:tplc="4AF0576E">
      <w:start w:val="1"/>
      <w:numFmt w:val="decimal"/>
      <w:lvlText w:val="(%3)"/>
      <w:lvlJc w:val="left"/>
      <w:pPr>
        <w:ind w:left="119" w:hanging="26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3" w:tplc="B11AB6EA">
      <w:numFmt w:val="bullet"/>
      <w:lvlText w:val="•"/>
      <w:lvlJc w:val="left"/>
      <w:pPr>
        <w:ind w:left="123" w:hanging="265"/>
      </w:pPr>
      <w:rPr>
        <w:rFonts w:hint="default"/>
      </w:rPr>
    </w:lvl>
    <w:lvl w:ilvl="4" w:tplc="E03877D2">
      <w:numFmt w:val="bullet"/>
      <w:lvlText w:val="•"/>
      <w:lvlJc w:val="left"/>
      <w:pPr>
        <w:ind w:left="65" w:hanging="265"/>
      </w:pPr>
      <w:rPr>
        <w:rFonts w:hint="default"/>
      </w:rPr>
    </w:lvl>
    <w:lvl w:ilvl="5" w:tplc="57581D36">
      <w:numFmt w:val="bullet"/>
      <w:lvlText w:val="•"/>
      <w:lvlJc w:val="left"/>
      <w:pPr>
        <w:ind w:left="7" w:hanging="265"/>
      </w:pPr>
      <w:rPr>
        <w:rFonts w:hint="default"/>
      </w:rPr>
    </w:lvl>
    <w:lvl w:ilvl="6" w:tplc="15C2FF68">
      <w:numFmt w:val="bullet"/>
      <w:lvlText w:val="•"/>
      <w:lvlJc w:val="left"/>
      <w:pPr>
        <w:ind w:left="-51" w:hanging="265"/>
      </w:pPr>
      <w:rPr>
        <w:rFonts w:hint="default"/>
      </w:rPr>
    </w:lvl>
    <w:lvl w:ilvl="7" w:tplc="D3CCF846">
      <w:numFmt w:val="bullet"/>
      <w:lvlText w:val="•"/>
      <w:lvlJc w:val="left"/>
      <w:pPr>
        <w:ind w:left="-109" w:hanging="265"/>
      </w:pPr>
      <w:rPr>
        <w:rFonts w:hint="default"/>
      </w:rPr>
    </w:lvl>
    <w:lvl w:ilvl="8" w:tplc="59522650">
      <w:numFmt w:val="bullet"/>
      <w:lvlText w:val="•"/>
      <w:lvlJc w:val="left"/>
      <w:pPr>
        <w:ind w:left="-168" w:hanging="265"/>
      </w:pPr>
      <w:rPr>
        <w:rFonts w:hint="default"/>
      </w:rPr>
    </w:lvl>
  </w:abstractNum>
  <w:abstractNum w:abstractNumId="6" w15:restartNumberingAfterBreak="0">
    <w:nsid w:val="0F377400"/>
    <w:multiLevelType w:val="hybridMultilevel"/>
    <w:tmpl w:val="04408E84"/>
    <w:lvl w:ilvl="0" w:tplc="070EF694">
      <w:start w:val="1"/>
      <w:numFmt w:val="decimal"/>
      <w:lvlText w:val="(%1)"/>
      <w:lvlJc w:val="left"/>
      <w:pPr>
        <w:ind w:left="401" w:hanging="255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18"/>
        <w:szCs w:val="18"/>
      </w:rPr>
    </w:lvl>
    <w:lvl w:ilvl="1" w:tplc="117E8C30">
      <w:numFmt w:val="bullet"/>
      <w:lvlText w:val="•"/>
      <w:lvlJc w:val="left"/>
      <w:pPr>
        <w:ind w:left="910" w:hanging="255"/>
      </w:pPr>
      <w:rPr>
        <w:rFonts w:hint="default"/>
      </w:rPr>
    </w:lvl>
    <w:lvl w:ilvl="2" w:tplc="9CE2F742">
      <w:numFmt w:val="bullet"/>
      <w:lvlText w:val="•"/>
      <w:lvlJc w:val="left"/>
      <w:pPr>
        <w:ind w:left="1421" w:hanging="255"/>
      </w:pPr>
      <w:rPr>
        <w:rFonts w:hint="default"/>
      </w:rPr>
    </w:lvl>
    <w:lvl w:ilvl="3" w:tplc="497202DA">
      <w:numFmt w:val="bullet"/>
      <w:lvlText w:val="•"/>
      <w:lvlJc w:val="left"/>
      <w:pPr>
        <w:ind w:left="1931" w:hanging="255"/>
      </w:pPr>
      <w:rPr>
        <w:rFonts w:hint="default"/>
      </w:rPr>
    </w:lvl>
    <w:lvl w:ilvl="4" w:tplc="A7340C70">
      <w:numFmt w:val="bullet"/>
      <w:lvlText w:val="•"/>
      <w:lvlJc w:val="left"/>
      <w:pPr>
        <w:ind w:left="2442" w:hanging="255"/>
      </w:pPr>
      <w:rPr>
        <w:rFonts w:hint="default"/>
      </w:rPr>
    </w:lvl>
    <w:lvl w:ilvl="5" w:tplc="6666EBD6">
      <w:numFmt w:val="bullet"/>
      <w:lvlText w:val="•"/>
      <w:lvlJc w:val="left"/>
      <w:pPr>
        <w:ind w:left="2952" w:hanging="255"/>
      </w:pPr>
      <w:rPr>
        <w:rFonts w:hint="default"/>
      </w:rPr>
    </w:lvl>
    <w:lvl w:ilvl="6" w:tplc="128CCC6E">
      <w:numFmt w:val="bullet"/>
      <w:lvlText w:val="•"/>
      <w:lvlJc w:val="left"/>
      <w:pPr>
        <w:ind w:left="3463" w:hanging="255"/>
      </w:pPr>
      <w:rPr>
        <w:rFonts w:hint="default"/>
      </w:rPr>
    </w:lvl>
    <w:lvl w:ilvl="7" w:tplc="26304CEE">
      <w:numFmt w:val="bullet"/>
      <w:lvlText w:val="•"/>
      <w:lvlJc w:val="left"/>
      <w:pPr>
        <w:ind w:left="3974" w:hanging="255"/>
      </w:pPr>
      <w:rPr>
        <w:rFonts w:hint="default"/>
      </w:rPr>
    </w:lvl>
    <w:lvl w:ilvl="8" w:tplc="A1BAD778">
      <w:numFmt w:val="bullet"/>
      <w:lvlText w:val="•"/>
      <w:lvlJc w:val="left"/>
      <w:pPr>
        <w:ind w:left="4484" w:hanging="255"/>
      </w:pPr>
      <w:rPr>
        <w:rFonts w:hint="default"/>
      </w:rPr>
    </w:lvl>
  </w:abstractNum>
  <w:abstractNum w:abstractNumId="7" w15:restartNumberingAfterBreak="0">
    <w:nsid w:val="1000788C"/>
    <w:multiLevelType w:val="hybridMultilevel"/>
    <w:tmpl w:val="DF0A0350"/>
    <w:lvl w:ilvl="0" w:tplc="8CC27258">
      <w:start w:val="1"/>
      <w:numFmt w:val="decimal"/>
      <w:lvlText w:val="(%1)"/>
      <w:lvlJc w:val="left"/>
      <w:pPr>
        <w:ind w:left="118" w:hanging="267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18"/>
        <w:szCs w:val="18"/>
      </w:rPr>
    </w:lvl>
    <w:lvl w:ilvl="1" w:tplc="2E62B6D4">
      <w:numFmt w:val="bullet"/>
      <w:lvlText w:val="•"/>
      <w:lvlJc w:val="left"/>
      <w:pPr>
        <w:ind w:left="634" w:hanging="267"/>
      </w:pPr>
      <w:rPr>
        <w:rFonts w:hint="default"/>
      </w:rPr>
    </w:lvl>
    <w:lvl w:ilvl="2" w:tplc="7246402A">
      <w:numFmt w:val="bullet"/>
      <w:lvlText w:val="•"/>
      <w:lvlJc w:val="left"/>
      <w:pPr>
        <w:ind w:left="1148" w:hanging="267"/>
      </w:pPr>
      <w:rPr>
        <w:rFonts w:hint="default"/>
      </w:rPr>
    </w:lvl>
    <w:lvl w:ilvl="3" w:tplc="066A9130">
      <w:numFmt w:val="bullet"/>
      <w:lvlText w:val="•"/>
      <w:lvlJc w:val="left"/>
      <w:pPr>
        <w:ind w:left="1662" w:hanging="267"/>
      </w:pPr>
      <w:rPr>
        <w:rFonts w:hint="default"/>
      </w:rPr>
    </w:lvl>
    <w:lvl w:ilvl="4" w:tplc="4D1EF9D8">
      <w:numFmt w:val="bullet"/>
      <w:lvlText w:val="•"/>
      <w:lvlJc w:val="left"/>
      <w:pPr>
        <w:ind w:left="2177" w:hanging="267"/>
      </w:pPr>
      <w:rPr>
        <w:rFonts w:hint="default"/>
      </w:rPr>
    </w:lvl>
    <w:lvl w:ilvl="5" w:tplc="A0320520">
      <w:numFmt w:val="bullet"/>
      <w:lvlText w:val="•"/>
      <w:lvlJc w:val="left"/>
      <w:pPr>
        <w:ind w:left="2691" w:hanging="267"/>
      </w:pPr>
      <w:rPr>
        <w:rFonts w:hint="default"/>
      </w:rPr>
    </w:lvl>
    <w:lvl w:ilvl="6" w:tplc="11F67F0A">
      <w:numFmt w:val="bullet"/>
      <w:lvlText w:val="•"/>
      <w:lvlJc w:val="left"/>
      <w:pPr>
        <w:ind w:left="3205" w:hanging="267"/>
      </w:pPr>
      <w:rPr>
        <w:rFonts w:hint="default"/>
      </w:rPr>
    </w:lvl>
    <w:lvl w:ilvl="7" w:tplc="089E0EF0">
      <w:numFmt w:val="bullet"/>
      <w:lvlText w:val="•"/>
      <w:lvlJc w:val="left"/>
      <w:pPr>
        <w:ind w:left="3719" w:hanging="267"/>
      </w:pPr>
      <w:rPr>
        <w:rFonts w:hint="default"/>
      </w:rPr>
    </w:lvl>
    <w:lvl w:ilvl="8" w:tplc="4BCE8DD4">
      <w:numFmt w:val="bullet"/>
      <w:lvlText w:val="•"/>
      <w:lvlJc w:val="left"/>
      <w:pPr>
        <w:ind w:left="4234" w:hanging="267"/>
      </w:pPr>
      <w:rPr>
        <w:rFonts w:hint="default"/>
      </w:rPr>
    </w:lvl>
  </w:abstractNum>
  <w:abstractNum w:abstractNumId="8" w15:restartNumberingAfterBreak="0">
    <w:nsid w:val="11BC0112"/>
    <w:multiLevelType w:val="hybridMultilevel"/>
    <w:tmpl w:val="9B8A69F4"/>
    <w:lvl w:ilvl="0" w:tplc="3416BF00">
      <w:start w:val="1"/>
      <w:numFmt w:val="decimal"/>
      <w:lvlText w:val="%1."/>
      <w:lvlJc w:val="left"/>
      <w:pPr>
        <w:ind w:left="5503" w:hanging="178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0436E832">
      <w:numFmt w:val="bullet"/>
      <w:lvlText w:val="•"/>
      <w:lvlJc w:val="left"/>
      <w:pPr>
        <w:ind w:left="6052" w:hanging="178"/>
      </w:pPr>
      <w:rPr>
        <w:rFonts w:hint="default"/>
      </w:rPr>
    </w:lvl>
    <w:lvl w:ilvl="2" w:tplc="771E4BDA">
      <w:numFmt w:val="bullet"/>
      <w:lvlText w:val="•"/>
      <w:lvlJc w:val="left"/>
      <w:pPr>
        <w:ind w:left="6604" w:hanging="178"/>
      </w:pPr>
      <w:rPr>
        <w:rFonts w:hint="default"/>
      </w:rPr>
    </w:lvl>
    <w:lvl w:ilvl="3" w:tplc="3BEC39A4">
      <w:numFmt w:val="bullet"/>
      <w:lvlText w:val="•"/>
      <w:lvlJc w:val="left"/>
      <w:pPr>
        <w:ind w:left="7156" w:hanging="178"/>
      </w:pPr>
      <w:rPr>
        <w:rFonts w:hint="default"/>
      </w:rPr>
    </w:lvl>
    <w:lvl w:ilvl="4" w:tplc="D5C8198E">
      <w:numFmt w:val="bullet"/>
      <w:lvlText w:val="•"/>
      <w:lvlJc w:val="left"/>
      <w:pPr>
        <w:ind w:left="7708" w:hanging="178"/>
      </w:pPr>
      <w:rPr>
        <w:rFonts w:hint="default"/>
      </w:rPr>
    </w:lvl>
    <w:lvl w:ilvl="5" w:tplc="E0A49D10">
      <w:numFmt w:val="bullet"/>
      <w:lvlText w:val="•"/>
      <w:lvlJc w:val="left"/>
      <w:pPr>
        <w:ind w:left="8260" w:hanging="178"/>
      </w:pPr>
      <w:rPr>
        <w:rFonts w:hint="default"/>
      </w:rPr>
    </w:lvl>
    <w:lvl w:ilvl="6" w:tplc="0792A57E">
      <w:numFmt w:val="bullet"/>
      <w:lvlText w:val="•"/>
      <w:lvlJc w:val="left"/>
      <w:pPr>
        <w:ind w:left="8812" w:hanging="178"/>
      </w:pPr>
      <w:rPr>
        <w:rFonts w:hint="default"/>
      </w:rPr>
    </w:lvl>
    <w:lvl w:ilvl="7" w:tplc="3C2A7DD8">
      <w:numFmt w:val="bullet"/>
      <w:lvlText w:val="•"/>
      <w:lvlJc w:val="left"/>
      <w:pPr>
        <w:ind w:left="9364" w:hanging="178"/>
      </w:pPr>
      <w:rPr>
        <w:rFonts w:hint="default"/>
      </w:rPr>
    </w:lvl>
    <w:lvl w:ilvl="8" w:tplc="52F26D78">
      <w:numFmt w:val="bullet"/>
      <w:lvlText w:val="•"/>
      <w:lvlJc w:val="left"/>
      <w:pPr>
        <w:ind w:left="9916" w:hanging="178"/>
      </w:pPr>
      <w:rPr>
        <w:rFonts w:hint="default"/>
      </w:rPr>
    </w:lvl>
  </w:abstractNum>
  <w:abstractNum w:abstractNumId="9" w15:restartNumberingAfterBreak="0">
    <w:nsid w:val="121F532B"/>
    <w:multiLevelType w:val="hybridMultilevel"/>
    <w:tmpl w:val="CAEC627E"/>
    <w:lvl w:ilvl="0" w:tplc="E260FFFC">
      <w:start w:val="1"/>
      <w:numFmt w:val="decimal"/>
      <w:lvlText w:val="(%1)"/>
      <w:lvlJc w:val="left"/>
      <w:pPr>
        <w:ind w:left="118" w:hanging="269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18"/>
        <w:szCs w:val="18"/>
      </w:rPr>
    </w:lvl>
    <w:lvl w:ilvl="1" w:tplc="1B5881EE">
      <w:start w:val="1"/>
      <w:numFmt w:val="lowerRoman"/>
      <w:lvlText w:val="(%2)"/>
      <w:lvlJc w:val="left"/>
      <w:pPr>
        <w:ind w:left="118" w:hanging="23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2" w:tplc="03FE920A">
      <w:numFmt w:val="bullet"/>
      <w:lvlText w:val="•"/>
      <w:lvlJc w:val="left"/>
      <w:pPr>
        <w:ind w:left="1222" w:hanging="233"/>
      </w:pPr>
      <w:rPr>
        <w:rFonts w:hint="default"/>
      </w:rPr>
    </w:lvl>
    <w:lvl w:ilvl="3" w:tplc="1C3447B6">
      <w:numFmt w:val="bullet"/>
      <w:lvlText w:val="•"/>
      <w:lvlJc w:val="left"/>
      <w:pPr>
        <w:ind w:left="1774" w:hanging="233"/>
      </w:pPr>
      <w:rPr>
        <w:rFonts w:hint="default"/>
      </w:rPr>
    </w:lvl>
    <w:lvl w:ilvl="4" w:tplc="74F2DBC8">
      <w:numFmt w:val="bullet"/>
      <w:lvlText w:val="•"/>
      <w:lvlJc w:val="left"/>
      <w:pPr>
        <w:ind w:left="2325" w:hanging="233"/>
      </w:pPr>
      <w:rPr>
        <w:rFonts w:hint="default"/>
      </w:rPr>
    </w:lvl>
    <w:lvl w:ilvl="5" w:tplc="1B90CBF0">
      <w:numFmt w:val="bullet"/>
      <w:lvlText w:val="•"/>
      <w:lvlJc w:val="left"/>
      <w:pPr>
        <w:ind w:left="2877" w:hanging="233"/>
      </w:pPr>
      <w:rPr>
        <w:rFonts w:hint="default"/>
      </w:rPr>
    </w:lvl>
    <w:lvl w:ilvl="6" w:tplc="5B96ED6C">
      <w:numFmt w:val="bullet"/>
      <w:lvlText w:val="•"/>
      <w:lvlJc w:val="left"/>
      <w:pPr>
        <w:ind w:left="3428" w:hanging="233"/>
      </w:pPr>
      <w:rPr>
        <w:rFonts w:hint="default"/>
      </w:rPr>
    </w:lvl>
    <w:lvl w:ilvl="7" w:tplc="D8ACCC34">
      <w:numFmt w:val="bullet"/>
      <w:lvlText w:val="•"/>
      <w:lvlJc w:val="left"/>
      <w:pPr>
        <w:ind w:left="3980" w:hanging="233"/>
      </w:pPr>
      <w:rPr>
        <w:rFonts w:hint="default"/>
      </w:rPr>
    </w:lvl>
    <w:lvl w:ilvl="8" w:tplc="5CE42440">
      <w:numFmt w:val="bullet"/>
      <w:lvlText w:val="•"/>
      <w:lvlJc w:val="left"/>
      <w:pPr>
        <w:ind w:left="4531" w:hanging="233"/>
      </w:pPr>
      <w:rPr>
        <w:rFonts w:hint="default"/>
      </w:rPr>
    </w:lvl>
  </w:abstractNum>
  <w:abstractNum w:abstractNumId="10" w15:restartNumberingAfterBreak="0">
    <w:nsid w:val="12987CF6"/>
    <w:multiLevelType w:val="hybridMultilevel"/>
    <w:tmpl w:val="6F6038EE"/>
    <w:lvl w:ilvl="0" w:tplc="941EC5AA">
      <w:start w:val="1"/>
      <w:numFmt w:val="decimal"/>
      <w:lvlText w:val="(%1)"/>
      <w:lvlJc w:val="left"/>
      <w:pPr>
        <w:ind w:left="118" w:hanging="25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1" w:tplc="9342BFC4">
      <w:start w:val="1"/>
      <w:numFmt w:val="decimal"/>
      <w:lvlText w:val="(%2)"/>
      <w:lvlJc w:val="left"/>
      <w:pPr>
        <w:ind w:left="401" w:hanging="259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2" w:tplc="456802A0">
      <w:numFmt w:val="bullet"/>
      <w:lvlText w:val="•"/>
      <w:lvlJc w:val="left"/>
      <w:pPr>
        <w:ind w:left="368" w:hanging="259"/>
      </w:pPr>
      <w:rPr>
        <w:rFonts w:hint="default"/>
      </w:rPr>
    </w:lvl>
    <w:lvl w:ilvl="3" w:tplc="13BC5494">
      <w:numFmt w:val="bullet"/>
      <w:lvlText w:val="•"/>
      <w:lvlJc w:val="left"/>
      <w:pPr>
        <w:ind w:left="337" w:hanging="259"/>
      </w:pPr>
      <w:rPr>
        <w:rFonts w:hint="default"/>
      </w:rPr>
    </w:lvl>
    <w:lvl w:ilvl="4" w:tplc="10026E18">
      <w:numFmt w:val="bullet"/>
      <w:lvlText w:val="•"/>
      <w:lvlJc w:val="left"/>
      <w:pPr>
        <w:ind w:left="306" w:hanging="259"/>
      </w:pPr>
      <w:rPr>
        <w:rFonts w:hint="default"/>
      </w:rPr>
    </w:lvl>
    <w:lvl w:ilvl="5" w:tplc="267A9982">
      <w:numFmt w:val="bullet"/>
      <w:lvlText w:val="•"/>
      <w:lvlJc w:val="left"/>
      <w:pPr>
        <w:ind w:left="275" w:hanging="259"/>
      </w:pPr>
      <w:rPr>
        <w:rFonts w:hint="default"/>
      </w:rPr>
    </w:lvl>
    <w:lvl w:ilvl="6" w:tplc="763EBF9A">
      <w:numFmt w:val="bullet"/>
      <w:lvlText w:val="•"/>
      <w:lvlJc w:val="left"/>
      <w:pPr>
        <w:ind w:left="244" w:hanging="259"/>
      </w:pPr>
      <w:rPr>
        <w:rFonts w:hint="default"/>
      </w:rPr>
    </w:lvl>
    <w:lvl w:ilvl="7" w:tplc="056C6D90">
      <w:numFmt w:val="bullet"/>
      <w:lvlText w:val="•"/>
      <w:lvlJc w:val="left"/>
      <w:pPr>
        <w:ind w:left="213" w:hanging="259"/>
      </w:pPr>
      <w:rPr>
        <w:rFonts w:hint="default"/>
      </w:rPr>
    </w:lvl>
    <w:lvl w:ilvl="8" w:tplc="A954ACAE">
      <w:numFmt w:val="bullet"/>
      <w:lvlText w:val="•"/>
      <w:lvlJc w:val="left"/>
      <w:pPr>
        <w:ind w:left="181" w:hanging="259"/>
      </w:pPr>
      <w:rPr>
        <w:rFonts w:hint="default"/>
      </w:rPr>
    </w:lvl>
  </w:abstractNum>
  <w:abstractNum w:abstractNumId="11" w15:restartNumberingAfterBreak="0">
    <w:nsid w:val="129B034F"/>
    <w:multiLevelType w:val="multilevel"/>
    <w:tmpl w:val="D984305C"/>
    <w:lvl w:ilvl="0">
      <w:start w:val="3"/>
      <w:numFmt w:val="decimal"/>
      <w:lvlText w:val="%1"/>
      <w:lvlJc w:val="left"/>
      <w:pPr>
        <w:ind w:left="1248" w:hanging="450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48" w:hanging="450"/>
        <w:jc w:val="left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248" w:hanging="450"/>
        <w:jc w:val="right"/>
      </w:pPr>
      <w:rPr>
        <w:rFonts w:ascii="Times New Roman" w:eastAsia="Times New Roman" w:hAnsi="Times New Roman" w:cs="Times New Roman" w:hint="default"/>
        <w:spacing w:val="-6"/>
        <w:w w:val="100"/>
        <w:sz w:val="18"/>
        <w:szCs w:val="18"/>
      </w:rPr>
    </w:lvl>
    <w:lvl w:ilvl="3">
      <w:start w:val="1"/>
      <w:numFmt w:val="decimal"/>
      <w:lvlText w:val="%1.%2.%3.%4."/>
      <w:lvlJc w:val="left"/>
      <w:pPr>
        <w:ind w:left="401" w:hanging="608"/>
        <w:jc w:val="left"/>
      </w:pPr>
      <w:rPr>
        <w:rFonts w:ascii="Times New Roman" w:eastAsia="Times New Roman" w:hAnsi="Times New Roman" w:cs="Times New Roman" w:hint="default"/>
        <w:spacing w:val="-23"/>
        <w:w w:val="100"/>
        <w:sz w:val="18"/>
        <w:szCs w:val="18"/>
      </w:rPr>
    </w:lvl>
    <w:lvl w:ilvl="4">
      <w:numFmt w:val="bullet"/>
      <w:lvlText w:val="•"/>
      <w:lvlJc w:val="left"/>
      <w:pPr>
        <w:ind w:left="920" w:hanging="608"/>
      </w:pPr>
      <w:rPr>
        <w:rFonts w:hint="default"/>
      </w:rPr>
    </w:lvl>
    <w:lvl w:ilvl="5">
      <w:numFmt w:val="bullet"/>
      <w:lvlText w:val="•"/>
      <w:lvlJc w:val="left"/>
      <w:pPr>
        <w:ind w:left="760" w:hanging="608"/>
      </w:pPr>
      <w:rPr>
        <w:rFonts w:hint="default"/>
      </w:rPr>
    </w:lvl>
    <w:lvl w:ilvl="6">
      <w:numFmt w:val="bullet"/>
      <w:lvlText w:val="•"/>
      <w:lvlJc w:val="left"/>
      <w:pPr>
        <w:ind w:left="600" w:hanging="608"/>
      </w:pPr>
      <w:rPr>
        <w:rFonts w:hint="default"/>
      </w:rPr>
    </w:lvl>
    <w:lvl w:ilvl="7">
      <w:numFmt w:val="bullet"/>
      <w:lvlText w:val="•"/>
      <w:lvlJc w:val="left"/>
      <w:pPr>
        <w:ind w:left="440" w:hanging="608"/>
      </w:pPr>
      <w:rPr>
        <w:rFonts w:hint="default"/>
      </w:rPr>
    </w:lvl>
    <w:lvl w:ilvl="8">
      <w:numFmt w:val="bullet"/>
      <w:lvlText w:val="•"/>
      <w:lvlJc w:val="left"/>
      <w:pPr>
        <w:ind w:left="280" w:hanging="608"/>
      </w:pPr>
      <w:rPr>
        <w:rFonts w:hint="default"/>
      </w:rPr>
    </w:lvl>
  </w:abstractNum>
  <w:abstractNum w:abstractNumId="12" w15:restartNumberingAfterBreak="0">
    <w:nsid w:val="135C61F4"/>
    <w:multiLevelType w:val="hybridMultilevel"/>
    <w:tmpl w:val="17D8FCF8"/>
    <w:lvl w:ilvl="0" w:tplc="5A40D04A">
      <w:start w:val="1"/>
      <w:numFmt w:val="decimal"/>
      <w:lvlText w:val="(%1)"/>
      <w:lvlJc w:val="left"/>
      <w:pPr>
        <w:ind w:left="401" w:hanging="284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4260BAE8">
      <w:start w:val="1"/>
      <w:numFmt w:val="decimal"/>
      <w:lvlText w:val="(%2)"/>
      <w:lvlJc w:val="left"/>
      <w:pPr>
        <w:ind w:left="118" w:hanging="26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2" w:tplc="CF4C5672">
      <w:start w:val="1"/>
      <w:numFmt w:val="decimal"/>
      <w:lvlText w:val="(%3)"/>
      <w:lvlJc w:val="left"/>
      <w:pPr>
        <w:ind w:left="401" w:hanging="25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3" w:tplc="E89AEC4A">
      <w:start w:val="1"/>
      <w:numFmt w:val="lowerRoman"/>
      <w:lvlText w:val="(%4)"/>
      <w:lvlJc w:val="left"/>
      <w:pPr>
        <w:ind w:left="401" w:hanging="216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18"/>
        <w:szCs w:val="18"/>
      </w:rPr>
    </w:lvl>
    <w:lvl w:ilvl="4" w:tplc="5ED0AAFC">
      <w:numFmt w:val="bullet"/>
      <w:lvlText w:val="•"/>
      <w:lvlJc w:val="left"/>
      <w:pPr>
        <w:ind w:left="306" w:hanging="216"/>
      </w:pPr>
      <w:rPr>
        <w:rFonts w:hint="default"/>
      </w:rPr>
    </w:lvl>
    <w:lvl w:ilvl="5" w:tplc="1E2614A6">
      <w:numFmt w:val="bullet"/>
      <w:lvlText w:val="•"/>
      <w:lvlJc w:val="left"/>
      <w:pPr>
        <w:ind w:left="275" w:hanging="216"/>
      </w:pPr>
      <w:rPr>
        <w:rFonts w:hint="default"/>
      </w:rPr>
    </w:lvl>
    <w:lvl w:ilvl="6" w:tplc="AAC27754">
      <w:numFmt w:val="bullet"/>
      <w:lvlText w:val="•"/>
      <w:lvlJc w:val="left"/>
      <w:pPr>
        <w:ind w:left="244" w:hanging="216"/>
      </w:pPr>
      <w:rPr>
        <w:rFonts w:hint="default"/>
      </w:rPr>
    </w:lvl>
    <w:lvl w:ilvl="7" w:tplc="754AF77A">
      <w:numFmt w:val="bullet"/>
      <w:lvlText w:val="•"/>
      <w:lvlJc w:val="left"/>
      <w:pPr>
        <w:ind w:left="213" w:hanging="216"/>
      </w:pPr>
      <w:rPr>
        <w:rFonts w:hint="default"/>
      </w:rPr>
    </w:lvl>
    <w:lvl w:ilvl="8" w:tplc="889A042C">
      <w:numFmt w:val="bullet"/>
      <w:lvlText w:val="•"/>
      <w:lvlJc w:val="left"/>
      <w:pPr>
        <w:ind w:left="182" w:hanging="216"/>
      </w:pPr>
      <w:rPr>
        <w:rFonts w:hint="default"/>
      </w:rPr>
    </w:lvl>
  </w:abstractNum>
  <w:abstractNum w:abstractNumId="13" w15:restartNumberingAfterBreak="0">
    <w:nsid w:val="13FF3F8E"/>
    <w:multiLevelType w:val="hybridMultilevel"/>
    <w:tmpl w:val="C974F68E"/>
    <w:lvl w:ilvl="0" w:tplc="3E082E12">
      <w:start w:val="1"/>
      <w:numFmt w:val="decimal"/>
      <w:lvlText w:val="(%1)"/>
      <w:lvlJc w:val="left"/>
      <w:pPr>
        <w:ind w:left="241" w:hanging="255"/>
        <w:jc w:val="right"/>
      </w:pPr>
      <w:rPr>
        <w:rFonts w:ascii="Times New Roman" w:eastAsia="Times New Roman" w:hAnsi="Times New Roman" w:cs="Times New Roman" w:hint="default"/>
        <w:spacing w:val="-6"/>
        <w:w w:val="100"/>
        <w:sz w:val="18"/>
        <w:szCs w:val="18"/>
      </w:rPr>
    </w:lvl>
    <w:lvl w:ilvl="1" w:tplc="EAA4255C">
      <w:numFmt w:val="bullet"/>
      <w:lvlText w:val="•"/>
      <w:lvlJc w:val="left"/>
      <w:pPr>
        <w:ind w:left="763" w:hanging="255"/>
      </w:pPr>
      <w:rPr>
        <w:rFonts w:hint="default"/>
      </w:rPr>
    </w:lvl>
    <w:lvl w:ilvl="2" w:tplc="82C8A274">
      <w:numFmt w:val="bullet"/>
      <w:lvlText w:val="•"/>
      <w:lvlJc w:val="left"/>
      <w:pPr>
        <w:ind w:left="1286" w:hanging="255"/>
      </w:pPr>
      <w:rPr>
        <w:rFonts w:hint="default"/>
      </w:rPr>
    </w:lvl>
    <w:lvl w:ilvl="3" w:tplc="DEB427C6">
      <w:numFmt w:val="bullet"/>
      <w:lvlText w:val="•"/>
      <w:lvlJc w:val="left"/>
      <w:pPr>
        <w:ind w:left="1810" w:hanging="255"/>
      </w:pPr>
      <w:rPr>
        <w:rFonts w:hint="default"/>
      </w:rPr>
    </w:lvl>
    <w:lvl w:ilvl="4" w:tplc="21A8B3E2">
      <w:numFmt w:val="bullet"/>
      <w:lvlText w:val="•"/>
      <w:lvlJc w:val="left"/>
      <w:pPr>
        <w:ind w:left="2333" w:hanging="255"/>
      </w:pPr>
      <w:rPr>
        <w:rFonts w:hint="default"/>
      </w:rPr>
    </w:lvl>
    <w:lvl w:ilvl="5" w:tplc="6FAECF88">
      <w:numFmt w:val="bullet"/>
      <w:lvlText w:val="•"/>
      <w:lvlJc w:val="left"/>
      <w:pPr>
        <w:ind w:left="2857" w:hanging="255"/>
      </w:pPr>
      <w:rPr>
        <w:rFonts w:hint="default"/>
      </w:rPr>
    </w:lvl>
    <w:lvl w:ilvl="6" w:tplc="1902C598">
      <w:numFmt w:val="bullet"/>
      <w:lvlText w:val="•"/>
      <w:lvlJc w:val="left"/>
      <w:pPr>
        <w:ind w:left="3380" w:hanging="255"/>
      </w:pPr>
      <w:rPr>
        <w:rFonts w:hint="default"/>
      </w:rPr>
    </w:lvl>
    <w:lvl w:ilvl="7" w:tplc="F0B04430">
      <w:numFmt w:val="bullet"/>
      <w:lvlText w:val="•"/>
      <w:lvlJc w:val="left"/>
      <w:pPr>
        <w:ind w:left="3904" w:hanging="255"/>
      </w:pPr>
      <w:rPr>
        <w:rFonts w:hint="default"/>
      </w:rPr>
    </w:lvl>
    <w:lvl w:ilvl="8" w:tplc="69A2F528">
      <w:numFmt w:val="bullet"/>
      <w:lvlText w:val="•"/>
      <w:lvlJc w:val="left"/>
      <w:pPr>
        <w:ind w:left="4427" w:hanging="255"/>
      </w:pPr>
      <w:rPr>
        <w:rFonts w:hint="default"/>
      </w:rPr>
    </w:lvl>
  </w:abstractNum>
  <w:abstractNum w:abstractNumId="14" w15:restartNumberingAfterBreak="0">
    <w:nsid w:val="14301990"/>
    <w:multiLevelType w:val="hybridMultilevel"/>
    <w:tmpl w:val="D562C560"/>
    <w:lvl w:ilvl="0" w:tplc="83E6A888">
      <w:start w:val="1"/>
      <w:numFmt w:val="decimal"/>
      <w:lvlText w:val="(%1)"/>
      <w:lvlJc w:val="left"/>
      <w:pPr>
        <w:ind w:left="401" w:hanging="277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DBBAE87C">
      <w:numFmt w:val="bullet"/>
      <w:lvlText w:val="•"/>
      <w:lvlJc w:val="left"/>
      <w:pPr>
        <w:ind w:left="910" w:hanging="277"/>
      </w:pPr>
      <w:rPr>
        <w:rFonts w:hint="default"/>
      </w:rPr>
    </w:lvl>
    <w:lvl w:ilvl="2" w:tplc="857C6152">
      <w:numFmt w:val="bullet"/>
      <w:lvlText w:val="•"/>
      <w:lvlJc w:val="left"/>
      <w:pPr>
        <w:ind w:left="1421" w:hanging="277"/>
      </w:pPr>
      <w:rPr>
        <w:rFonts w:hint="default"/>
      </w:rPr>
    </w:lvl>
    <w:lvl w:ilvl="3" w:tplc="127A19AE">
      <w:numFmt w:val="bullet"/>
      <w:lvlText w:val="•"/>
      <w:lvlJc w:val="left"/>
      <w:pPr>
        <w:ind w:left="1931" w:hanging="277"/>
      </w:pPr>
      <w:rPr>
        <w:rFonts w:hint="default"/>
      </w:rPr>
    </w:lvl>
    <w:lvl w:ilvl="4" w:tplc="B0763806">
      <w:numFmt w:val="bullet"/>
      <w:lvlText w:val="•"/>
      <w:lvlJc w:val="left"/>
      <w:pPr>
        <w:ind w:left="2442" w:hanging="277"/>
      </w:pPr>
      <w:rPr>
        <w:rFonts w:hint="default"/>
      </w:rPr>
    </w:lvl>
    <w:lvl w:ilvl="5" w:tplc="9468DC40">
      <w:numFmt w:val="bullet"/>
      <w:lvlText w:val="•"/>
      <w:lvlJc w:val="left"/>
      <w:pPr>
        <w:ind w:left="2953" w:hanging="277"/>
      </w:pPr>
      <w:rPr>
        <w:rFonts w:hint="default"/>
      </w:rPr>
    </w:lvl>
    <w:lvl w:ilvl="6" w:tplc="177EA408">
      <w:numFmt w:val="bullet"/>
      <w:lvlText w:val="•"/>
      <w:lvlJc w:val="left"/>
      <w:pPr>
        <w:ind w:left="3463" w:hanging="277"/>
      </w:pPr>
      <w:rPr>
        <w:rFonts w:hint="default"/>
      </w:rPr>
    </w:lvl>
    <w:lvl w:ilvl="7" w:tplc="7AB29A40">
      <w:numFmt w:val="bullet"/>
      <w:lvlText w:val="•"/>
      <w:lvlJc w:val="left"/>
      <w:pPr>
        <w:ind w:left="3974" w:hanging="277"/>
      </w:pPr>
      <w:rPr>
        <w:rFonts w:hint="default"/>
      </w:rPr>
    </w:lvl>
    <w:lvl w:ilvl="8" w:tplc="F09E6600">
      <w:numFmt w:val="bullet"/>
      <w:lvlText w:val="•"/>
      <w:lvlJc w:val="left"/>
      <w:pPr>
        <w:ind w:left="4485" w:hanging="277"/>
      </w:pPr>
      <w:rPr>
        <w:rFonts w:hint="default"/>
      </w:rPr>
    </w:lvl>
  </w:abstractNum>
  <w:abstractNum w:abstractNumId="15" w15:restartNumberingAfterBreak="0">
    <w:nsid w:val="15993D2B"/>
    <w:multiLevelType w:val="hybridMultilevel"/>
    <w:tmpl w:val="A3B01B1E"/>
    <w:lvl w:ilvl="0" w:tplc="A8AEB63A">
      <w:start w:val="1"/>
      <w:numFmt w:val="decimal"/>
      <w:lvlText w:val="%1)"/>
      <w:lvlJc w:val="left"/>
      <w:pPr>
        <w:ind w:left="118" w:hanging="209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55506126">
      <w:numFmt w:val="bullet"/>
      <w:lvlText w:val="•"/>
      <w:lvlJc w:val="left"/>
      <w:pPr>
        <w:ind w:left="671" w:hanging="209"/>
      </w:pPr>
      <w:rPr>
        <w:rFonts w:hint="default"/>
      </w:rPr>
    </w:lvl>
    <w:lvl w:ilvl="2" w:tplc="548C11A8">
      <w:numFmt w:val="bullet"/>
      <w:lvlText w:val="•"/>
      <w:lvlJc w:val="left"/>
      <w:pPr>
        <w:ind w:left="1222" w:hanging="209"/>
      </w:pPr>
      <w:rPr>
        <w:rFonts w:hint="default"/>
      </w:rPr>
    </w:lvl>
    <w:lvl w:ilvl="3" w:tplc="9C444EAC">
      <w:numFmt w:val="bullet"/>
      <w:lvlText w:val="•"/>
      <w:lvlJc w:val="left"/>
      <w:pPr>
        <w:ind w:left="1774" w:hanging="209"/>
      </w:pPr>
      <w:rPr>
        <w:rFonts w:hint="default"/>
      </w:rPr>
    </w:lvl>
    <w:lvl w:ilvl="4" w:tplc="B5F4E3D2">
      <w:numFmt w:val="bullet"/>
      <w:lvlText w:val="•"/>
      <w:lvlJc w:val="left"/>
      <w:pPr>
        <w:ind w:left="2325" w:hanging="209"/>
      </w:pPr>
      <w:rPr>
        <w:rFonts w:hint="default"/>
      </w:rPr>
    </w:lvl>
    <w:lvl w:ilvl="5" w:tplc="B3D81E2C">
      <w:numFmt w:val="bullet"/>
      <w:lvlText w:val="•"/>
      <w:lvlJc w:val="left"/>
      <w:pPr>
        <w:ind w:left="2877" w:hanging="209"/>
      </w:pPr>
      <w:rPr>
        <w:rFonts w:hint="default"/>
      </w:rPr>
    </w:lvl>
    <w:lvl w:ilvl="6" w:tplc="F754DECC">
      <w:numFmt w:val="bullet"/>
      <w:lvlText w:val="•"/>
      <w:lvlJc w:val="left"/>
      <w:pPr>
        <w:ind w:left="3428" w:hanging="209"/>
      </w:pPr>
      <w:rPr>
        <w:rFonts w:hint="default"/>
      </w:rPr>
    </w:lvl>
    <w:lvl w:ilvl="7" w:tplc="C546B95A">
      <w:numFmt w:val="bullet"/>
      <w:lvlText w:val="•"/>
      <w:lvlJc w:val="left"/>
      <w:pPr>
        <w:ind w:left="3980" w:hanging="209"/>
      </w:pPr>
      <w:rPr>
        <w:rFonts w:hint="default"/>
      </w:rPr>
    </w:lvl>
    <w:lvl w:ilvl="8" w:tplc="472E2B90">
      <w:numFmt w:val="bullet"/>
      <w:lvlText w:val="•"/>
      <w:lvlJc w:val="left"/>
      <w:pPr>
        <w:ind w:left="4531" w:hanging="209"/>
      </w:pPr>
      <w:rPr>
        <w:rFonts w:hint="default"/>
      </w:rPr>
    </w:lvl>
  </w:abstractNum>
  <w:abstractNum w:abstractNumId="16" w15:restartNumberingAfterBreak="0">
    <w:nsid w:val="1654433D"/>
    <w:multiLevelType w:val="hybridMultilevel"/>
    <w:tmpl w:val="57E68D7E"/>
    <w:lvl w:ilvl="0" w:tplc="BC4C5EA8">
      <w:start w:val="1"/>
      <w:numFmt w:val="decimal"/>
      <w:lvlText w:val="(%1)"/>
      <w:lvlJc w:val="left"/>
      <w:pPr>
        <w:ind w:left="118" w:hanging="255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18"/>
        <w:szCs w:val="18"/>
      </w:rPr>
    </w:lvl>
    <w:lvl w:ilvl="1" w:tplc="BF5486B2">
      <w:numFmt w:val="bullet"/>
      <w:lvlText w:val="•"/>
      <w:lvlJc w:val="left"/>
      <w:pPr>
        <w:ind w:left="634" w:hanging="255"/>
      </w:pPr>
      <w:rPr>
        <w:rFonts w:hint="default"/>
      </w:rPr>
    </w:lvl>
    <w:lvl w:ilvl="2" w:tplc="FE083BDC">
      <w:numFmt w:val="bullet"/>
      <w:lvlText w:val="•"/>
      <w:lvlJc w:val="left"/>
      <w:pPr>
        <w:ind w:left="1148" w:hanging="255"/>
      </w:pPr>
      <w:rPr>
        <w:rFonts w:hint="default"/>
      </w:rPr>
    </w:lvl>
    <w:lvl w:ilvl="3" w:tplc="BD88A33C">
      <w:numFmt w:val="bullet"/>
      <w:lvlText w:val="•"/>
      <w:lvlJc w:val="left"/>
      <w:pPr>
        <w:ind w:left="1662" w:hanging="255"/>
      </w:pPr>
      <w:rPr>
        <w:rFonts w:hint="default"/>
      </w:rPr>
    </w:lvl>
    <w:lvl w:ilvl="4" w:tplc="B98E2ACA">
      <w:numFmt w:val="bullet"/>
      <w:lvlText w:val="•"/>
      <w:lvlJc w:val="left"/>
      <w:pPr>
        <w:ind w:left="2176" w:hanging="255"/>
      </w:pPr>
      <w:rPr>
        <w:rFonts w:hint="default"/>
      </w:rPr>
    </w:lvl>
    <w:lvl w:ilvl="5" w:tplc="FDF07AEE">
      <w:numFmt w:val="bullet"/>
      <w:lvlText w:val="•"/>
      <w:lvlJc w:val="left"/>
      <w:pPr>
        <w:ind w:left="2691" w:hanging="255"/>
      </w:pPr>
      <w:rPr>
        <w:rFonts w:hint="default"/>
      </w:rPr>
    </w:lvl>
    <w:lvl w:ilvl="6" w:tplc="76A415CA">
      <w:numFmt w:val="bullet"/>
      <w:lvlText w:val="•"/>
      <w:lvlJc w:val="left"/>
      <w:pPr>
        <w:ind w:left="3205" w:hanging="255"/>
      </w:pPr>
      <w:rPr>
        <w:rFonts w:hint="default"/>
      </w:rPr>
    </w:lvl>
    <w:lvl w:ilvl="7" w:tplc="347863F6">
      <w:numFmt w:val="bullet"/>
      <w:lvlText w:val="•"/>
      <w:lvlJc w:val="left"/>
      <w:pPr>
        <w:ind w:left="3719" w:hanging="255"/>
      </w:pPr>
      <w:rPr>
        <w:rFonts w:hint="default"/>
      </w:rPr>
    </w:lvl>
    <w:lvl w:ilvl="8" w:tplc="6DEED7DE">
      <w:numFmt w:val="bullet"/>
      <w:lvlText w:val="•"/>
      <w:lvlJc w:val="left"/>
      <w:pPr>
        <w:ind w:left="4233" w:hanging="255"/>
      </w:pPr>
      <w:rPr>
        <w:rFonts w:hint="default"/>
      </w:rPr>
    </w:lvl>
  </w:abstractNum>
  <w:abstractNum w:abstractNumId="17" w15:restartNumberingAfterBreak="0">
    <w:nsid w:val="1A822903"/>
    <w:multiLevelType w:val="hybridMultilevel"/>
    <w:tmpl w:val="33BABBBA"/>
    <w:lvl w:ilvl="0" w:tplc="812619C6">
      <w:start w:val="1"/>
      <w:numFmt w:val="decimal"/>
      <w:lvlText w:val="(%1)"/>
      <w:lvlJc w:val="left"/>
      <w:pPr>
        <w:ind w:left="811" w:hanging="297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18"/>
        <w:szCs w:val="18"/>
      </w:rPr>
    </w:lvl>
    <w:lvl w:ilvl="1" w:tplc="2A741AFC">
      <w:numFmt w:val="bullet"/>
      <w:lvlText w:val="•"/>
      <w:lvlJc w:val="left"/>
      <w:pPr>
        <w:ind w:left="1264" w:hanging="297"/>
      </w:pPr>
      <w:rPr>
        <w:rFonts w:hint="default"/>
      </w:rPr>
    </w:lvl>
    <w:lvl w:ilvl="2" w:tplc="9DEA8C3E">
      <w:numFmt w:val="bullet"/>
      <w:lvlText w:val="•"/>
      <w:lvlJc w:val="left"/>
      <w:pPr>
        <w:ind w:left="1708" w:hanging="297"/>
      </w:pPr>
      <w:rPr>
        <w:rFonts w:hint="default"/>
      </w:rPr>
    </w:lvl>
    <w:lvl w:ilvl="3" w:tplc="A5FA05A0">
      <w:numFmt w:val="bullet"/>
      <w:lvlText w:val="•"/>
      <w:lvlJc w:val="left"/>
      <w:pPr>
        <w:ind w:left="2152" w:hanging="297"/>
      </w:pPr>
      <w:rPr>
        <w:rFonts w:hint="default"/>
      </w:rPr>
    </w:lvl>
    <w:lvl w:ilvl="4" w:tplc="20AEF63A">
      <w:numFmt w:val="bullet"/>
      <w:lvlText w:val="•"/>
      <w:lvlJc w:val="left"/>
      <w:pPr>
        <w:ind w:left="2596" w:hanging="297"/>
      </w:pPr>
      <w:rPr>
        <w:rFonts w:hint="default"/>
      </w:rPr>
    </w:lvl>
    <w:lvl w:ilvl="5" w:tplc="C8BECDDA">
      <w:numFmt w:val="bullet"/>
      <w:lvlText w:val="•"/>
      <w:lvlJc w:val="left"/>
      <w:pPr>
        <w:ind w:left="3041" w:hanging="297"/>
      </w:pPr>
      <w:rPr>
        <w:rFonts w:hint="default"/>
      </w:rPr>
    </w:lvl>
    <w:lvl w:ilvl="6" w:tplc="AD2E575A">
      <w:numFmt w:val="bullet"/>
      <w:lvlText w:val="•"/>
      <w:lvlJc w:val="left"/>
      <w:pPr>
        <w:ind w:left="3485" w:hanging="297"/>
      </w:pPr>
      <w:rPr>
        <w:rFonts w:hint="default"/>
      </w:rPr>
    </w:lvl>
    <w:lvl w:ilvl="7" w:tplc="6D945C1C">
      <w:numFmt w:val="bullet"/>
      <w:lvlText w:val="•"/>
      <w:lvlJc w:val="left"/>
      <w:pPr>
        <w:ind w:left="3929" w:hanging="297"/>
      </w:pPr>
      <w:rPr>
        <w:rFonts w:hint="default"/>
      </w:rPr>
    </w:lvl>
    <w:lvl w:ilvl="8" w:tplc="20B6320A">
      <w:numFmt w:val="bullet"/>
      <w:lvlText w:val="•"/>
      <w:lvlJc w:val="left"/>
      <w:pPr>
        <w:ind w:left="4373" w:hanging="297"/>
      </w:pPr>
      <w:rPr>
        <w:rFonts w:hint="default"/>
      </w:rPr>
    </w:lvl>
  </w:abstractNum>
  <w:abstractNum w:abstractNumId="18" w15:restartNumberingAfterBreak="0">
    <w:nsid w:val="1B3F7B98"/>
    <w:multiLevelType w:val="hybridMultilevel"/>
    <w:tmpl w:val="8A1E3D90"/>
    <w:lvl w:ilvl="0" w:tplc="1E60BACC">
      <w:start w:val="1"/>
      <w:numFmt w:val="decimal"/>
      <w:lvlText w:val="%1."/>
      <w:lvlJc w:val="left"/>
      <w:pPr>
        <w:ind w:left="401" w:hanging="198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D850245E">
      <w:numFmt w:val="bullet"/>
      <w:lvlText w:val="•"/>
      <w:lvlJc w:val="left"/>
      <w:pPr>
        <w:ind w:left="910" w:hanging="198"/>
      </w:pPr>
      <w:rPr>
        <w:rFonts w:hint="default"/>
      </w:rPr>
    </w:lvl>
    <w:lvl w:ilvl="2" w:tplc="AABA3EF6">
      <w:numFmt w:val="bullet"/>
      <w:lvlText w:val="•"/>
      <w:lvlJc w:val="left"/>
      <w:pPr>
        <w:ind w:left="1421" w:hanging="198"/>
      </w:pPr>
      <w:rPr>
        <w:rFonts w:hint="default"/>
      </w:rPr>
    </w:lvl>
    <w:lvl w:ilvl="3" w:tplc="B64E60E2">
      <w:numFmt w:val="bullet"/>
      <w:lvlText w:val="•"/>
      <w:lvlJc w:val="left"/>
      <w:pPr>
        <w:ind w:left="1931" w:hanging="198"/>
      </w:pPr>
      <w:rPr>
        <w:rFonts w:hint="default"/>
      </w:rPr>
    </w:lvl>
    <w:lvl w:ilvl="4" w:tplc="24E236CA">
      <w:numFmt w:val="bullet"/>
      <w:lvlText w:val="•"/>
      <w:lvlJc w:val="left"/>
      <w:pPr>
        <w:ind w:left="2442" w:hanging="198"/>
      </w:pPr>
      <w:rPr>
        <w:rFonts w:hint="default"/>
      </w:rPr>
    </w:lvl>
    <w:lvl w:ilvl="5" w:tplc="6E78928A">
      <w:numFmt w:val="bullet"/>
      <w:lvlText w:val="•"/>
      <w:lvlJc w:val="left"/>
      <w:pPr>
        <w:ind w:left="2952" w:hanging="198"/>
      </w:pPr>
      <w:rPr>
        <w:rFonts w:hint="default"/>
      </w:rPr>
    </w:lvl>
    <w:lvl w:ilvl="6" w:tplc="4142FCBE">
      <w:numFmt w:val="bullet"/>
      <w:lvlText w:val="•"/>
      <w:lvlJc w:val="left"/>
      <w:pPr>
        <w:ind w:left="3463" w:hanging="198"/>
      </w:pPr>
      <w:rPr>
        <w:rFonts w:hint="default"/>
      </w:rPr>
    </w:lvl>
    <w:lvl w:ilvl="7" w:tplc="CC60166A">
      <w:numFmt w:val="bullet"/>
      <w:lvlText w:val="•"/>
      <w:lvlJc w:val="left"/>
      <w:pPr>
        <w:ind w:left="3973" w:hanging="198"/>
      </w:pPr>
      <w:rPr>
        <w:rFonts w:hint="default"/>
      </w:rPr>
    </w:lvl>
    <w:lvl w:ilvl="8" w:tplc="3A6219CE">
      <w:numFmt w:val="bullet"/>
      <w:lvlText w:val="•"/>
      <w:lvlJc w:val="left"/>
      <w:pPr>
        <w:ind w:left="4484" w:hanging="198"/>
      </w:pPr>
      <w:rPr>
        <w:rFonts w:hint="default"/>
      </w:rPr>
    </w:lvl>
  </w:abstractNum>
  <w:abstractNum w:abstractNumId="19" w15:restartNumberingAfterBreak="0">
    <w:nsid w:val="1CF93A7A"/>
    <w:multiLevelType w:val="hybridMultilevel"/>
    <w:tmpl w:val="461AABE2"/>
    <w:lvl w:ilvl="0" w:tplc="6714C29C">
      <w:start w:val="1"/>
      <w:numFmt w:val="decimal"/>
      <w:lvlText w:val="(%1)"/>
      <w:lvlJc w:val="left"/>
      <w:pPr>
        <w:ind w:left="241" w:hanging="271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8C2C0DC6">
      <w:numFmt w:val="bullet"/>
      <w:lvlText w:val="•"/>
      <w:lvlJc w:val="left"/>
      <w:pPr>
        <w:ind w:left="763" w:hanging="271"/>
      </w:pPr>
      <w:rPr>
        <w:rFonts w:hint="default"/>
      </w:rPr>
    </w:lvl>
    <w:lvl w:ilvl="2" w:tplc="B9A80930">
      <w:numFmt w:val="bullet"/>
      <w:lvlText w:val="•"/>
      <w:lvlJc w:val="left"/>
      <w:pPr>
        <w:ind w:left="1286" w:hanging="271"/>
      </w:pPr>
      <w:rPr>
        <w:rFonts w:hint="default"/>
      </w:rPr>
    </w:lvl>
    <w:lvl w:ilvl="3" w:tplc="AFD40D82">
      <w:numFmt w:val="bullet"/>
      <w:lvlText w:val="•"/>
      <w:lvlJc w:val="left"/>
      <w:pPr>
        <w:ind w:left="1810" w:hanging="271"/>
      </w:pPr>
      <w:rPr>
        <w:rFonts w:hint="default"/>
      </w:rPr>
    </w:lvl>
    <w:lvl w:ilvl="4" w:tplc="A22E4394">
      <w:numFmt w:val="bullet"/>
      <w:lvlText w:val="•"/>
      <w:lvlJc w:val="left"/>
      <w:pPr>
        <w:ind w:left="2333" w:hanging="271"/>
      </w:pPr>
      <w:rPr>
        <w:rFonts w:hint="default"/>
      </w:rPr>
    </w:lvl>
    <w:lvl w:ilvl="5" w:tplc="0D5E407C">
      <w:numFmt w:val="bullet"/>
      <w:lvlText w:val="•"/>
      <w:lvlJc w:val="left"/>
      <w:pPr>
        <w:ind w:left="2857" w:hanging="271"/>
      </w:pPr>
      <w:rPr>
        <w:rFonts w:hint="default"/>
      </w:rPr>
    </w:lvl>
    <w:lvl w:ilvl="6" w:tplc="4FCA6D90">
      <w:numFmt w:val="bullet"/>
      <w:lvlText w:val="•"/>
      <w:lvlJc w:val="left"/>
      <w:pPr>
        <w:ind w:left="3380" w:hanging="271"/>
      </w:pPr>
      <w:rPr>
        <w:rFonts w:hint="default"/>
      </w:rPr>
    </w:lvl>
    <w:lvl w:ilvl="7" w:tplc="87C64216">
      <w:numFmt w:val="bullet"/>
      <w:lvlText w:val="•"/>
      <w:lvlJc w:val="left"/>
      <w:pPr>
        <w:ind w:left="3903" w:hanging="271"/>
      </w:pPr>
      <w:rPr>
        <w:rFonts w:hint="default"/>
      </w:rPr>
    </w:lvl>
    <w:lvl w:ilvl="8" w:tplc="A5B0FB58">
      <w:numFmt w:val="bullet"/>
      <w:lvlText w:val="•"/>
      <w:lvlJc w:val="left"/>
      <w:pPr>
        <w:ind w:left="4427" w:hanging="271"/>
      </w:pPr>
      <w:rPr>
        <w:rFonts w:hint="default"/>
      </w:rPr>
    </w:lvl>
  </w:abstractNum>
  <w:abstractNum w:abstractNumId="20" w15:restartNumberingAfterBreak="0">
    <w:nsid w:val="1D186843"/>
    <w:multiLevelType w:val="multilevel"/>
    <w:tmpl w:val="C608D222"/>
    <w:lvl w:ilvl="0">
      <w:start w:val="4"/>
      <w:numFmt w:val="decimal"/>
      <w:lvlText w:val="%1"/>
      <w:lvlJc w:val="left"/>
      <w:pPr>
        <w:ind w:left="6216" w:hanging="315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216" w:hanging="315"/>
        <w:jc w:val="right"/>
      </w:pPr>
      <w:rPr>
        <w:rFonts w:ascii="Times New Roman" w:eastAsia="Times New Roman" w:hAnsi="Times New Roman" w:cs="Times New Roman" w:hint="default"/>
        <w:spacing w:val="-7"/>
        <w:w w:val="100"/>
        <w:sz w:val="18"/>
        <w:szCs w:val="18"/>
      </w:rPr>
    </w:lvl>
    <w:lvl w:ilvl="2">
      <w:start w:val="1"/>
      <w:numFmt w:val="decimal"/>
      <w:lvlText w:val="%1.%2.%3."/>
      <w:lvlJc w:val="left"/>
      <w:pPr>
        <w:ind w:left="5504" w:hanging="448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3">
      <w:numFmt w:val="bullet"/>
      <w:lvlText w:val="•"/>
      <w:lvlJc w:val="left"/>
      <w:pPr>
        <w:ind w:left="6130" w:hanging="448"/>
      </w:pPr>
      <w:rPr>
        <w:rFonts w:hint="default"/>
      </w:rPr>
    </w:lvl>
    <w:lvl w:ilvl="4">
      <w:numFmt w:val="bullet"/>
      <w:lvlText w:val="•"/>
      <w:lvlJc w:val="left"/>
      <w:pPr>
        <w:ind w:left="6041" w:hanging="448"/>
      </w:pPr>
      <w:rPr>
        <w:rFonts w:hint="default"/>
      </w:rPr>
    </w:lvl>
    <w:lvl w:ilvl="5">
      <w:numFmt w:val="bullet"/>
      <w:lvlText w:val="•"/>
      <w:lvlJc w:val="left"/>
      <w:pPr>
        <w:ind w:left="5952" w:hanging="448"/>
      </w:pPr>
      <w:rPr>
        <w:rFonts w:hint="default"/>
      </w:rPr>
    </w:lvl>
    <w:lvl w:ilvl="6">
      <w:numFmt w:val="bullet"/>
      <w:lvlText w:val="•"/>
      <w:lvlJc w:val="left"/>
      <w:pPr>
        <w:ind w:left="5862" w:hanging="448"/>
      </w:pPr>
      <w:rPr>
        <w:rFonts w:hint="default"/>
      </w:rPr>
    </w:lvl>
    <w:lvl w:ilvl="7">
      <w:numFmt w:val="bullet"/>
      <w:lvlText w:val="•"/>
      <w:lvlJc w:val="left"/>
      <w:pPr>
        <w:ind w:left="5773" w:hanging="448"/>
      </w:pPr>
      <w:rPr>
        <w:rFonts w:hint="default"/>
      </w:rPr>
    </w:lvl>
    <w:lvl w:ilvl="8">
      <w:numFmt w:val="bullet"/>
      <w:lvlText w:val="•"/>
      <w:lvlJc w:val="left"/>
      <w:pPr>
        <w:ind w:left="5684" w:hanging="448"/>
      </w:pPr>
      <w:rPr>
        <w:rFonts w:hint="default"/>
      </w:rPr>
    </w:lvl>
  </w:abstractNum>
  <w:abstractNum w:abstractNumId="21" w15:restartNumberingAfterBreak="0">
    <w:nsid w:val="1D852187"/>
    <w:multiLevelType w:val="hybridMultilevel"/>
    <w:tmpl w:val="05829F88"/>
    <w:lvl w:ilvl="0" w:tplc="B77C92EC">
      <w:start w:val="1"/>
      <w:numFmt w:val="decimal"/>
      <w:lvlText w:val="(%1)"/>
      <w:lvlJc w:val="left"/>
      <w:pPr>
        <w:ind w:left="401" w:hanging="26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1" w:tplc="D9B22D8A">
      <w:numFmt w:val="bullet"/>
      <w:lvlText w:val="•"/>
      <w:lvlJc w:val="left"/>
      <w:pPr>
        <w:ind w:left="910" w:hanging="264"/>
      </w:pPr>
      <w:rPr>
        <w:rFonts w:hint="default"/>
      </w:rPr>
    </w:lvl>
    <w:lvl w:ilvl="2" w:tplc="947CC0AE">
      <w:numFmt w:val="bullet"/>
      <w:lvlText w:val="•"/>
      <w:lvlJc w:val="left"/>
      <w:pPr>
        <w:ind w:left="1421" w:hanging="264"/>
      </w:pPr>
      <w:rPr>
        <w:rFonts w:hint="default"/>
      </w:rPr>
    </w:lvl>
    <w:lvl w:ilvl="3" w:tplc="5C62A2EC">
      <w:numFmt w:val="bullet"/>
      <w:lvlText w:val="•"/>
      <w:lvlJc w:val="left"/>
      <w:pPr>
        <w:ind w:left="1932" w:hanging="264"/>
      </w:pPr>
      <w:rPr>
        <w:rFonts w:hint="default"/>
      </w:rPr>
    </w:lvl>
    <w:lvl w:ilvl="4" w:tplc="E304B24C">
      <w:numFmt w:val="bullet"/>
      <w:lvlText w:val="•"/>
      <w:lvlJc w:val="left"/>
      <w:pPr>
        <w:ind w:left="2443" w:hanging="264"/>
      </w:pPr>
      <w:rPr>
        <w:rFonts w:hint="default"/>
      </w:rPr>
    </w:lvl>
    <w:lvl w:ilvl="5" w:tplc="8F4CF33E">
      <w:numFmt w:val="bullet"/>
      <w:lvlText w:val="•"/>
      <w:lvlJc w:val="left"/>
      <w:pPr>
        <w:ind w:left="2954" w:hanging="264"/>
      </w:pPr>
      <w:rPr>
        <w:rFonts w:hint="default"/>
      </w:rPr>
    </w:lvl>
    <w:lvl w:ilvl="6" w:tplc="51D6E7F2">
      <w:numFmt w:val="bullet"/>
      <w:lvlText w:val="•"/>
      <w:lvlJc w:val="left"/>
      <w:pPr>
        <w:ind w:left="3465" w:hanging="264"/>
      </w:pPr>
      <w:rPr>
        <w:rFonts w:hint="default"/>
      </w:rPr>
    </w:lvl>
    <w:lvl w:ilvl="7" w:tplc="BBBA854E">
      <w:numFmt w:val="bullet"/>
      <w:lvlText w:val="•"/>
      <w:lvlJc w:val="left"/>
      <w:pPr>
        <w:ind w:left="3976" w:hanging="264"/>
      </w:pPr>
      <w:rPr>
        <w:rFonts w:hint="default"/>
      </w:rPr>
    </w:lvl>
    <w:lvl w:ilvl="8" w:tplc="99061D0A">
      <w:numFmt w:val="bullet"/>
      <w:lvlText w:val="•"/>
      <w:lvlJc w:val="left"/>
      <w:pPr>
        <w:ind w:left="4487" w:hanging="264"/>
      </w:pPr>
      <w:rPr>
        <w:rFonts w:hint="default"/>
      </w:rPr>
    </w:lvl>
  </w:abstractNum>
  <w:abstractNum w:abstractNumId="22" w15:restartNumberingAfterBreak="0">
    <w:nsid w:val="1DFA2493"/>
    <w:multiLevelType w:val="hybridMultilevel"/>
    <w:tmpl w:val="84AA10DC"/>
    <w:lvl w:ilvl="0" w:tplc="3A2C13BA">
      <w:start w:val="1"/>
      <w:numFmt w:val="decimal"/>
      <w:lvlText w:val="(%1)"/>
      <w:lvlJc w:val="left"/>
      <w:pPr>
        <w:ind w:left="402" w:hanging="257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07467B8A">
      <w:numFmt w:val="bullet"/>
      <w:lvlText w:val="•"/>
      <w:lvlJc w:val="left"/>
      <w:pPr>
        <w:ind w:left="910" w:hanging="257"/>
      </w:pPr>
      <w:rPr>
        <w:rFonts w:hint="default"/>
      </w:rPr>
    </w:lvl>
    <w:lvl w:ilvl="2" w:tplc="DB5290D2">
      <w:numFmt w:val="bullet"/>
      <w:lvlText w:val="•"/>
      <w:lvlJc w:val="left"/>
      <w:pPr>
        <w:ind w:left="1421" w:hanging="257"/>
      </w:pPr>
      <w:rPr>
        <w:rFonts w:hint="default"/>
      </w:rPr>
    </w:lvl>
    <w:lvl w:ilvl="3" w:tplc="75C694DA">
      <w:numFmt w:val="bullet"/>
      <w:lvlText w:val="•"/>
      <w:lvlJc w:val="left"/>
      <w:pPr>
        <w:ind w:left="1931" w:hanging="257"/>
      </w:pPr>
      <w:rPr>
        <w:rFonts w:hint="default"/>
      </w:rPr>
    </w:lvl>
    <w:lvl w:ilvl="4" w:tplc="E340B170">
      <w:numFmt w:val="bullet"/>
      <w:lvlText w:val="•"/>
      <w:lvlJc w:val="left"/>
      <w:pPr>
        <w:ind w:left="2442" w:hanging="257"/>
      </w:pPr>
      <w:rPr>
        <w:rFonts w:hint="default"/>
      </w:rPr>
    </w:lvl>
    <w:lvl w:ilvl="5" w:tplc="99BA170A">
      <w:numFmt w:val="bullet"/>
      <w:lvlText w:val="•"/>
      <w:lvlJc w:val="left"/>
      <w:pPr>
        <w:ind w:left="2953" w:hanging="257"/>
      </w:pPr>
      <w:rPr>
        <w:rFonts w:hint="default"/>
      </w:rPr>
    </w:lvl>
    <w:lvl w:ilvl="6" w:tplc="1BEC7292">
      <w:numFmt w:val="bullet"/>
      <w:lvlText w:val="•"/>
      <w:lvlJc w:val="left"/>
      <w:pPr>
        <w:ind w:left="3463" w:hanging="257"/>
      </w:pPr>
      <w:rPr>
        <w:rFonts w:hint="default"/>
      </w:rPr>
    </w:lvl>
    <w:lvl w:ilvl="7" w:tplc="C4EC05DC">
      <w:numFmt w:val="bullet"/>
      <w:lvlText w:val="•"/>
      <w:lvlJc w:val="left"/>
      <w:pPr>
        <w:ind w:left="3974" w:hanging="257"/>
      </w:pPr>
      <w:rPr>
        <w:rFonts w:hint="default"/>
      </w:rPr>
    </w:lvl>
    <w:lvl w:ilvl="8" w:tplc="24041B78">
      <w:numFmt w:val="bullet"/>
      <w:lvlText w:val="•"/>
      <w:lvlJc w:val="left"/>
      <w:pPr>
        <w:ind w:left="4485" w:hanging="257"/>
      </w:pPr>
      <w:rPr>
        <w:rFonts w:hint="default"/>
      </w:rPr>
    </w:lvl>
  </w:abstractNum>
  <w:abstractNum w:abstractNumId="23" w15:restartNumberingAfterBreak="0">
    <w:nsid w:val="1FF36A05"/>
    <w:multiLevelType w:val="hybridMultilevel"/>
    <w:tmpl w:val="04E2D20E"/>
    <w:lvl w:ilvl="0" w:tplc="E42C1C3C">
      <w:start w:val="1"/>
      <w:numFmt w:val="decimal"/>
      <w:lvlText w:val="(%1)"/>
      <w:lvlJc w:val="left"/>
      <w:pPr>
        <w:ind w:left="241" w:hanging="25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1" w:tplc="AAD64C3A">
      <w:numFmt w:val="bullet"/>
      <w:lvlText w:val="•"/>
      <w:lvlJc w:val="left"/>
      <w:pPr>
        <w:ind w:left="763" w:hanging="251"/>
      </w:pPr>
      <w:rPr>
        <w:rFonts w:hint="default"/>
      </w:rPr>
    </w:lvl>
    <w:lvl w:ilvl="2" w:tplc="9FBEB07C">
      <w:numFmt w:val="bullet"/>
      <w:lvlText w:val="•"/>
      <w:lvlJc w:val="left"/>
      <w:pPr>
        <w:ind w:left="1286" w:hanging="251"/>
      </w:pPr>
      <w:rPr>
        <w:rFonts w:hint="default"/>
      </w:rPr>
    </w:lvl>
    <w:lvl w:ilvl="3" w:tplc="077EBFB4">
      <w:numFmt w:val="bullet"/>
      <w:lvlText w:val="•"/>
      <w:lvlJc w:val="left"/>
      <w:pPr>
        <w:ind w:left="1810" w:hanging="251"/>
      </w:pPr>
      <w:rPr>
        <w:rFonts w:hint="default"/>
      </w:rPr>
    </w:lvl>
    <w:lvl w:ilvl="4" w:tplc="E2206A42">
      <w:numFmt w:val="bullet"/>
      <w:lvlText w:val="•"/>
      <w:lvlJc w:val="left"/>
      <w:pPr>
        <w:ind w:left="2333" w:hanging="251"/>
      </w:pPr>
      <w:rPr>
        <w:rFonts w:hint="default"/>
      </w:rPr>
    </w:lvl>
    <w:lvl w:ilvl="5" w:tplc="EAC87E6C">
      <w:numFmt w:val="bullet"/>
      <w:lvlText w:val="•"/>
      <w:lvlJc w:val="left"/>
      <w:pPr>
        <w:ind w:left="2857" w:hanging="251"/>
      </w:pPr>
      <w:rPr>
        <w:rFonts w:hint="default"/>
      </w:rPr>
    </w:lvl>
    <w:lvl w:ilvl="6" w:tplc="868AE41C">
      <w:numFmt w:val="bullet"/>
      <w:lvlText w:val="•"/>
      <w:lvlJc w:val="left"/>
      <w:pPr>
        <w:ind w:left="3380" w:hanging="251"/>
      </w:pPr>
      <w:rPr>
        <w:rFonts w:hint="default"/>
      </w:rPr>
    </w:lvl>
    <w:lvl w:ilvl="7" w:tplc="891EA65C">
      <w:numFmt w:val="bullet"/>
      <w:lvlText w:val="•"/>
      <w:lvlJc w:val="left"/>
      <w:pPr>
        <w:ind w:left="3904" w:hanging="251"/>
      </w:pPr>
      <w:rPr>
        <w:rFonts w:hint="default"/>
      </w:rPr>
    </w:lvl>
    <w:lvl w:ilvl="8" w:tplc="9856C2C2">
      <w:numFmt w:val="bullet"/>
      <w:lvlText w:val="•"/>
      <w:lvlJc w:val="left"/>
      <w:pPr>
        <w:ind w:left="4427" w:hanging="251"/>
      </w:pPr>
      <w:rPr>
        <w:rFonts w:hint="default"/>
      </w:rPr>
    </w:lvl>
  </w:abstractNum>
  <w:abstractNum w:abstractNumId="24" w15:restartNumberingAfterBreak="0">
    <w:nsid w:val="20644F93"/>
    <w:multiLevelType w:val="hybridMultilevel"/>
    <w:tmpl w:val="2226844C"/>
    <w:lvl w:ilvl="0" w:tplc="BDDE9874">
      <w:start w:val="1"/>
      <w:numFmt w:val="decimal"/>
      <w:lvlText w:val="(%1)"/>
      <w:lvlJc w:val="left"/>
      <w:pPr>
        <w:ind w:left="241" w:hanging="269"/>
        <w:jc w:val="righ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22E40E36">
      <w:numFmt w:val="bullet"/>
      <w:lvlText w:val="•"/>
      <w:lvlJc w:val="left"/>
      <w:pPr>
        <w:ind w:left="763" w:hanging="269"/>
      </w:pPr>
      <w:rPr>
        <w:rFonts w:hint="default"/>
      </w:rPr>
    </w:lvl>
    <w:lvl w:ilvl="2" w:tplc="7B7E1122">
      <w:numFmt w:val="bullet"/>
      <w:lvlText w:val="•"/>
      <w:lvlJc w:val="left"/>
      <w:pPr>
        <w:ind w:left="1286" w:hanging="269"/>
      </w:pPr>
      <w:rPr>
        <w:rFonts w:hint="default"/>
      </w:rPr>
    </w:lvl>
    <w:lvl w:ilvl="3" w:tplc="97589948">
      <w:numFmt w:val="bullet"/>
      <w:lvlText w:val="•"/>
      <w:lvlJc w:val="left"/>
      <w:pPr>
        <w:ind w:left="1810" w:hanging="269"/>
      </w:pPr>
      <w:rPr>
        <w:rFonts w:hint="default"/>
      </w:rPr>
    </w:lvl>
    <w:lvl w:ilvl="4" w:tplc="F152992C">
      <w:numFmt w:val="bullet"/>
      <w:lvlText w:val="•"/>
      <w:lvlJc w:val="left"/>
      <w:pPr>
        <w:ind w:left="2333" w:hanging="269"/>
      </w:pPr>
      <w:rPr>
        <w:rFonts w:hint="default"/>
      </w:rPr>
    </w:lvl>
    <w:lvl w:ilvl="5" w:tplc="D292CB42">
      <w:numFmt w:val="bullet"/>
      <w:lvlText w:val="•"/>
      <w:lvlJc w:val="left"/>
      <w:pPr>
        <w:ind w:left="2856" w:hanging="269"/>
      </w:pPr>
      <w:rPr>
        <w:rFonts w:hint="default"/>
      </w:rPr>
    </w:lvl>
    <w:lvl w:ilvl="6" w:tplc="278477FC">
      <w:numFmt w:val="bullet"/>
      <w:lvlText w:val="•"/>
      <w:lvlJc w:val="left"/>
      <w:pPr>
        <w:ind w:left="3380" w:hanging="269"/>
      </w:pPr>
      <w:rPr>
        <w:rFonts w:hint="default"/>
      </w:rPr>
    </w:lvl>
    <w:lvl w:ilvl="7" w:tplc="9BC665C2">
      <w:numFmt w:val="bullet"/>
      <w:lvlText w:val="•"/>
      <w:lvlJc w:val="left"/>
      <w:pPr>
        <w:ind w:left="3903" w:hanging="269"/>
      </w:pPr>
      <w:rPr>
        <w:rFonts w:hint="default"/>
      </w:rPr>
    </w:lvl>
    <w:lvl w:ilvl="8" w:tplc="22E4F988">
      <w:numFmt w:val="bullet"/>
      <w:lvlText w:val="•"/>
      <w:lvlJc w:val="left"/>
      <w:pPr>
        <w:ind w:left="4426" w:hanging="269"/>
      </w:pPr>
      <w:rPr>
        <w:rFonts w:hint="default"/>
      </w:rPr>
    </w:lvl>
  </w:abstractNum>
  <w:abstractNum w:abstractNumId="25" w15:restartNumberingAfterBreak="0">
    <w:nsid w:val="207134F2"/>
    <w:multiLevelType w:val="hybridMultilevel"/>
    <w:tmpl w:val="EB22280E"/>
    <w:lvl w:ilvl="0" w:tplc="289EC0C4">
      <w:start w:val="1"/>
      <w:numFmt w:val="decimal"/>
      <w:lvlText w:val="(%1)"/>
      <w:lvlJc w:val="left"/>
      <w:pPr>
        <w:ind w:left="402" w:hanging="256"/>
        <w:jc w:val="left"/>
      </w:pPr>
      <w:rPr>
        <w:rFonts w:ascii="Times New Roman" w:eastAsia="Times New Roman" w:hAnsi="Times New Roman" w:cs="Times New Roman" w:hint="default"/>
        <w:spacing w:val="-3"/>
        <w:w w:val="66"/>
        <w:sz w:val="18"/>
        <w:szCs w:val="18"/>
      </w:rPr>
    </w:lvl>
    <w:lvl w:ilvl="1" w:tplc="AD2E5390">
      <w:numFmt w:val="bullet"/>
      <w:lvlText w:val="•"/>
      <w:lvlJc w:val="left"/>
      <w:pPr>
        <w:ind w:left="910" w:hanging="256"/>
      </w:pPr>
      <w:rPr>
        <w:rFonts w:hint="default"/>
      </w:rPr>
    </w:lvl>
    <w:lvl w:ilvl="2" w:tplc="2828DFBE">
      <w:numFmt w:val="bullet"/>
      <w:lvlText w:val="•"/>
      <w:lvlJc w:val="left"/>
      <w:pPr>
        <w:ind w:left="1421" w:hanging="256"/>
      </w:pPr>
      <w:rPr>
        <w:rFonts w:hint="default"/>
      </w:rPr>
    </w:lvl>
    <w:lvl w:ilvl="3" w:tplc="3A343D78">
      <w:numFmt w:val="bullet"/>
      <w:lvlText w:val="•"/>
      <w:lvlJc w:val="left"/>
      <w:pPr>
        <w:ind w:left="1931" w:hanging="256"/>
      </w:pPr>
      <w:rPr>
        <w:rFonts w:hint="default"/>
      </w:rPr>
    </w:lvl>
    <w:lvl w:ilvl="4" w:tplc="A908104C">
      <w:numFmt w:val="bullet"/>
      <w:lvlText w:val="•"/>
      <w:lvlJc w:val="left"/>
      <w:pPr>
        <w:ind w:left="2442" w:hanging="256"/>
      </w:pPr>
      <w:rPr>
        <w:rFonts w:hint="default"/>
      </w:rPr>
    </w:lvl>
    <w:lvl w:ilvl="5" w:tplc="8B966B78">
      <w:numFmt w:val="bullet"/>
      <w:lvlText w:val="•"/>
      <w:lvlJc w:val="left"/>
      <w:pPr>
        <w:ind w:left="2953" w:hanging="256"/>
      </w:pPr>
      <w:rPr>
        <w:rFonts w:hint="default"/>
      </w:rPr>
    </w:lvl>
    <w:lvl w:ilvl="6" w:tplc="5B82F252">
      <w:numFmt w:val="bullet"/>
      <w:lvlText w:val="•"/>
      <w:lvlJc w:val="left"/>
      <w:pPr>
        <w:ind w:left="3463" w:hanging="256"/>
      </w:pPr>
      <w:rPr>
        <w:rFonts w:hint="default"/>
      </w:rPr>
    </w:lvl>
    <w:lvl w:ilvl="7" w:tplc="EEC2301A">
      <w:numFmt w:val="bullet"/>
      <w:lvlText w:val="•"/>
      <w:lvlJc w:val="left"/>
      <w:pPr>
        <w:ind w:left="3974" w:hanging="256"/>
      </w:pPr>
      <w:rPr>
        <w:rFonts w:hint="default"/>
      </w:rPr>
    </w:lvl>
    <w:lvl w:ilvl="8" w:tplc="E63E65B0">
      <w:numFmt w:val="bullet"/>
      <w:lvlText w:val="•"/>
      <w:lvlJc w:val="left"/>
      <w:pPr>
        <w:ind w:left="4484" w:hanging="256"/>
      </w:pPr>
      <w:rPr>
        <w:rFonts w:hint="default"/>
      </w:rPr>
    </w:lvl>
  </w:abstractNum>
  <w:abstractNum w:abstractNumId="26" w15:restartNumberingAfterBreak="0">
    <w:nsid w:val="2354148C"/>
    <w:multiLevelType w:val="hybridMultilevel"/>
    <w:tmpl w:val="D2F8F19A"/>
    <w:lvl w:ilvl="0" w:tplc="2A86D0E2">
      <w:start w:val="1"/>
      <w:numFmt w:val="decimal"/>
      <w:lvlText w:val="%1)"/>
      <w:lvlJc w:val="left"/>
      <w:pPr>
        <w:ind w:left="5503" w:hanging="214"/>
        <w:jc w:val="righ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FFF0470C">
      <w:numFmt w:val="bullet"/>
      <w:lvlText w:val="•"/>
      <w:lvlJc w:val="left"/>
      <w:pPr>
        <w:ind w:left="6052" w:hanging="214"/>
      </w:pPr>
      <w:rPr>
        <w:rFonts w:hint="default"/>
      </w:rPr>
    </w:lvl>
    <w:lvl w:ilvl="2" w:tplc="EE6409AC">
      <w:numFmt w:val="bullet"/>
      <w:lvlText w:val="•"/>
      <w:lvlJc w:val="left"/>
      <w:pPr>
        <w:ind w:left="6604" w:hanging="214"/>
      </w:pPr>
      <w:rPr>
        <w:rFonts w:hint="default"/>
      </w:rPr>
    </w:lvl>
    <w:lvl w:ilvl="3" w:tplc="49A6B5B2">
      <w:numFmt w:val="bullet"/>
      <w:lvlText w:val="•"/>
      <w:lvlJc w:val="left"/>
      <w:pPr>
        <w:ind w:left="7156" w:hanging="214"/>
      </w:pPr>
      <w:rPr>
        <w:rFonts w:hint="default"/>
      </w:rPr>
    </w:lvl>
    <w:lvl w:ilvl="4" w:tplc="070E02DA">
      <w:numFmt w:val="bullet"/>
      <w:lvlText w:val="•"/>
      <w:lvlJc w:val="left"/>
      <w:pPr>
        <w:ind w:left="7708" w:hanging="214"/>
      </w:pPr>
      <w:rPr>
        <w:rFonts w:hint="default"/>
      </w:rPr>
    </w:lvl>
    <w:lvl w:ilvl="5" w:tplc="B0484D18">
      <w:numFmt w:val="bullet"/>
      <w:lvlText w:val="•"/>
      <w:lvlJc w:val="left"/>
      <w:pPr>
        <w:ind w:left="8260" w:hanging="214"/>
      </w:pPr>
      <w:rPr>
        <w:rFonts w:hint="default"/>
      </w:rPr>
    </w:lvl>
    <w:lvl w:ilvl="6" w:tplc="EE40AFF4">
      <w:numFmt w:val="bullet"/>
      <w:lvlText w:val="•"/>
      <w:lvlJc w:val="left"/>
      <w:pPr>
        <w:ind w:left="8812" w:hanging="214"/>
      </w:pPr>
      <w:rPr>
        <w:rFonts w:hint="default"/>
      </w:rPr>
    </w:lvl>
    <w:lvl w:ilvl="7" w:tplc="D64E1784">
      <w:numFmt w:val="bullet"/>
      <w:lvlText w:val="•"/>
      <w:lvlJc w:val="left"/>
      <w:pPr>
        <w:ind w:left="9364" w:hanging="214"/>
      </w:pPr>
      <w:rPr>
        <w:rFonts w:hint="default"/>
      </w:rPr>
    </w:lvl>
    <w:lvl w:ilvl="8" w:tplc="A622DD1C">
      <w:numFmt w:val="bullet"/>
      <w:lvlText w:val="•"/>
      <w:lvlJc w:val="left"/>
      <w:pPr>
        <w:ind w:left="9916" w:hanging="214"/>
      </w:pPr>
      <w:rPr>
        <w:rFonts w:hint="default"/>
      </w:rPr>
    </w:lvl>
  </w:abstractNum>
  <w:abstractNum w:abstractNumId="27" w15:restartNumberingAfterBreak="0">
    <w:nsid w:val="23DB48F3"/>
    <w:multiLevelType w:val="hybridMultilevel"/>
    <w:tmpl w:val="973C6BCA"/>
    <w:lvl w:ilvl="0" w:tplc="832E0734">
      <w:start w:val="1"/>
      <w:numFmt w:val="decimal"/>
      <w:lvlText w:val="%1."/>
      <w:lvlJc w:val="left"/>
      <w:pPr>
        <w:ind w:left="401" w:hanging="198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9438D544">
      <w:numFmt w:val="bullet"/>
      <w:lvlText w:val="•"/>
      <w:lvlJc w:val="left"/>
      <w:pPr>
        <w:ind w:left="910" w:hanging="198"/>
      </w:pPr>
      <w:rPr>
        <w:rFonts w:hint="default"/>
      </w:rPr>
    </w:lvl>
    <w:lvl w:ilvl="2" w:tplc="2EBE95CA">
      <w:numFmt w:val="bullet"/>
      <w:lvlText w:val="•"/>
      <w:lvlJc w:val="left"/>
      <w:pPr>
        <w:ind w:left="1421" w:hanging="198"/>
      </w:pPr>
      <w:rPr>
        <w:rFonts w:hint="default"/>
      </w:rPr>
    </w:lvl>
    <w:lvl w:ilvl="3" w:tplc="0A18A464">
      <w:numFmt w:val="bullet"/>
      <w:lvlText w:val="•"/>
      <w:lvlJc w:val="left"/>
      <w:pPr>
        <w:ind w:left="1931" w:hanging="198"/>
      </w:pPr>
      <w:rPr>
        <w:rFonts w:hint="default"/>
      </w:rPr>
    </w:lvl>
    <w:lvl w:ilvl="4" w:tplc="1BD8A854">
      <w:numFmt w:val="bullet"/>
      <w:lvlText w:val="•"/>
      <w:lvlJc w:val="left"/>
      <w:pPr>
        <w:ind w:left="2442" w:hanging="198"/>
      </w:pPr>
      <w:rPr>
        <w:rFonts w:hint="default"/>
      </w:rPr>
    </w:lvl>
    <w:lvl w:ilvl="5" w:tplc="1874919A">
      <w:numFmt w:val="bullet"/>
      <w:lvlText w:val="•"/>
      <w:lvlJc w:val="left"/>
      <w:pPr>
        <w:ind w:left="2952" w:hanging="198"/>
      </w:pPr>
      <w:rPr>
        <w:rFonts w:hint="default"/>
      </w:rPr>
    </w:lvl>
    <w:lvl w:ilvl="6" w:tplc="531E1E58">
      <w:numFmt w:val="bullet"/>
      <w:lvlText w:val="•"/>
      <w:lvlJc w:val="left"/>
      <w:pPr>
        <w:ind w:left="3463" w:hanging="198"/>
      </w:pPr>
      <w:rPr>
        <w:rFonts w:hint="default"/>
      </w:rPr>
    </w:lvl>
    <w:lvl w:ilvl="7" w:tplc="9064B61C">
      <w:numFmt w:val="bullet"/>
      <w:lvlText w:val="•"/>
      <w:lvlJc w:val="left"/>
      <w:pPr>
        <w:ind w:left="3973" w:hanging="198"/>
      </w:pPr>
      <w:rPr>
        <w:rFonts w:hint="default"/>
      </w:rPr>
    </w:lvl>
    <w:lvl w:ilvl="8" w:tplc="D2B27476">
      <w:numFmt w:val="bullet"/>
      <w:lvlText w:val="•"/>
      <w:lvlJc w:val="left"/>
      <w:pPr>
        <w:ind w:left="4484" w:hanging="198"/>
      </w:pPr>
      <w:rPr>
        <w:rFonts w:hint="default"/>
      </w:rPr>
    </w:lvl>
  </w:abstractNum>
  <w:abstractNum w:abstractNumId="28" w15:restartNumberingAfterBreak="0">
    <w:nsid w:val="250D1C66"/>
    <w:multiLevelType w:val="hybridMultilevel"/>
    <w:tmpl w:val="42E4A858"/>
    <w:lvl w:ilvl="0" w:tplc="DBA0165A">
      <w:start w:val="1"/>
      <w:numFmt w:val="decimal"/>
      <w:lvlText w:val="(%1)"/>
      <w:lvlJc w:val="left"/>
      <w:pPr>
        <w:ind w:left="401" w:hanging="255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18"/>
        <w:szCs w:val="18"/>
      </w:rPr>
    </w:lvl>
    <w:lvl w:ilvl="1" w:tplc="FF167F6C">
      <w:numFmt w:val="bullet"/>
      <w:lvlText w:val="•"/>
      <w:lvlJc w:val="left"/>
      <w:pPr>
        <w:ind w:left="910" w:hanging="255"/>
      </w:pPr>
      <w:rPr>
        <w:rFonts w:hint="default"/>
      </w:rPr>
    </w:lvl>
    <w:lvl w:ilvl="2" w:tplc="CBFACC7E">
      <w:numFmt w:val="bullet"/>
      <w:lvlText w:val="•"/>
      <w:lvlJc w:val="left"/>
      <w:pPr>
        <w:ind w:left="1421" w:hanging="255"/>
      </w:pPr>
      <w:rPr>
        <w:rFonts w:hint="default"/>
      </w:rPr>
    </w:lvl>
    <w:lvl w:ilvl="3" w:tplc="BBE25B70">
      <w:numFmt w:val="bullet"/>
      <w:lvlText w:val="•"/>
      <w:lvlJc w:val="left"/>
      <w:pPr>
        <w:ind w:left="1931" w:hanging="255"/>
      </w:pPr>
      <w:rPr>
        <w:rFonts w:hint="default"/>
      </w:rPr>
    </w:lvl>
    <w:lvl w:ilvl="4" w:tplc="361AEE76">
      <w:numFmt w:val="bullet"/>
      <w:lvlText w:val="•"/>
      <w:lvlJc w:val="left"/>
      <w:pPr>
        <w:ind w:left="2442" w:hanging="255"/>
      </w:pPr>
      <w:rPr>
        <w:rFonts w:hint="default"/>
      </w:rPr>
    </w:lvl>
    <w:lvl w:ilvl="5" w:tplc="E4066276">
      <w:numFmt w:val="bullet"/>
      <w:lvlText w:val="•"/>
      <w:lvlJc w:val="left"/>
      <w:pPr>
        <w:ind w:left="2952" w:hanging="255"/>
      </w:pPr>
      <w:rPr>
        <w:rFonts w:hint="default"/>
      </w:rPr>
    </w:lvl>
    <w:lvl w:ilvl="6" w:tplc="D7DC9148">
      <w:numFmt w:val="bullet"/>
      <w:lvlText w:val="•"/>
      <w:lvlJc w:val="left"/>
      <w:pPr>
        <w:ind w:left="3463" w:hanging="255"/>
      </w:pPr>
      <w:rPr>
        <w:rFonts w:hint="default"/>
      </w:rPr>
    </w:lvl>
    <w:lvl w:ilvl="7" w:tplc="EF6EE660">
      <w:numFmt w:val="bullet"/>
      <w:lvlText w:val="•"/>
      <w:lvlJc w:val="left"/>
      <w:pPr>
        <w:ind w:left="3974" w:hanging="255"/>
      </w:pPr>
      <w:rPr>
        <w:rFonts w:hint="default"/>
      </w:rPr>
    </w:lvl>
    <w:lvl w:ilvl="8" w:tplc="865C0188">
      <w:numFmt w:val="bullet"/>
      <w:lvlText w:val="•"/>
      <w:lvlJc w:val="left"/>
      <w:pPr>
        <w:ind w:left="4484" w:hanging="255"/>
      </w:pPr>
      <w:rPr>
        <w:rFonts w:hint="default"/>
      </w:rPr>
    </w:lvl>
  </w:abstractNum>
  <w:abstractNum w:abstractNumId="29" w15:restartNumberingAfterBreak="0">
    <w:nsid w:val="27D30F17"/>
    <w:multiLevelType w:val="hybridMultilevel"/>
    <w:tmpl w:val="0C96122E"/>
    <w:lvl w:ilvl="0" w:tplc="CE06336C">
      <w:start w:val="1"/>
      <w:numFmt w:val="decimal"/>
      <w:lvlText w:val="%1."/>
      <w:lvlJc w:val="left"/>
      <w:pPr>
        <w:ind w:left="118" w:hanging="187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0ACEE34E">
      <w:numFmt w:val="bullet"/>
      <w:lvlText w:val="•"/>
      <w:lvlJc w:val="left"/>
      <w:pPr>
        <w:ind w:left="671" w:hanging="187"/>
      </w:pPr>
      <w:rPr>
        <w:rFonts w:hint="default"/>
      </w:rPr>
    </w:lvl>
    <w:lvl w:ilvl="2" w:tplc="EBF81D7C">
      <w:numFmt w:val="bullet"/>
      <w:lvlText w:val="•"/>
      <w:lvlJc w:val="left"/>
      <w:pPr>
        <w:ind w:left="1223" w:hanging="187"/>
      </w:pPr>
      <w:rPr>
        <w:rFonts w:hint="default"/>
      </w:rPr>
    </w:lvl>
    <w:lvl w:ilvl="3" w:tplc="92262624">
      <w:numFmt w:val="bullet"/>
      <w:lvlText w:val="•"/>
      <w:lvlJc w:val="left"/>
      <w:pPr>
        <w:ind w:left="1774" w:hanging="187"/>
      </w:pPr>
      <w:rPr>
        <w:rFonts w:hint="default"/>
      </w:rPr>
    </w:lvl>
    <w:lvl w:ilvl="4" w:tplc="B134C9B8">
      <w:numFmt w:val="bullet"/>
      <w:lvlText w:val="•"/>
      <w:lvlJc w:val="left"/>
      <w:pPr>
        <w:ind w:left="2326" w:hanging="187"/>
      </w:pPr>
      <w:rPr>
        <w:rFonts w:hint="default"/>
      </w:rPr>
    </w:lvl>
    <w:lvl w:ilvl="5" w:tplc="4AE47022">
      <w:numFmt w:val="bullet"/>
      <w:lvlText w:val="•"/>
      <w:lvlJc w:val="left"/>
      <w:pPr>
        <w:ind w:left="2877" w:hanging="187"/>
      </w:pPr>
      <w:rPr>
        <w:rFonts w:hint="default"/>
      </w:rPr>
    </w:lvl>
    <w:lvl w:ilvl="6" w:tplc="5E903A96">
      <w:numFmt w:val="bullet"/>
      <w:lvlText w:val="•"/>
      <w:lvlJc w:val="left"/>
      <w:pPr>
        <w:ind w:left="3429" w:hanging="187"/>
      </w:pPr>
      <w:rPr>
        <w:rFonts w:hint="default"/>
      </w:rPr>
    </w:lvl>
    <w:lvl w:ilvl="7" w:tplc="0F4E65EA">
      <w:numFmt w:val="bullet"/>
      <w:lvlText w:val="•"/>
      <w:lvlJc w:val="left"/>
      <w:pPr>
        <w:ind w:left="3980" w:hanging="187"/>
      </w:pPr>
      <w:rPr>
        <w:rFonts w:hint="default"/>
      </w:rPr>
    </w:lvl>
    <w:lvl w:ilvl="8" w:tplc="34446EDC">
      <w:numFmt w:val="bullet"/>
      <w:lvlText w:val="•"/>
      <w:lvlJc w:val="left"/>
      <w:pPr>
        <w:ind w:left="4532" w:hanging="187"/>
      </w:pPr>
      <w:rPr>
        <w:rFonts w:hint="default"/>
      </w:rPr>
    </w:lvl>
  </w:abstractNum>
  <w:abstractNum w:abstractNumId="30" w15:restartNumberingAfterBreak="0">
    <w:nsid w:val="28FE59B8"/>
    <w:multiLevelType w:val="hybridMultilevel"/>
    <w:tmpl w:val="68A297E6"/>
    <w:lvl w:ilvl="0" w:tplc="01CE84C0">
      <w:start w:val="1"/>
      <w:numFmt w:val="decimal"/>
      <w:lvlText w:val="(%1)"/>
      <w:lvlJc w:val="left"/>
      <w:pPr>
        <w:ind w:left="1053" w:hanging="255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18"/>
        <w:szCs w:val="18"/>
      </w:rPr>
    </w:lvl>
    <w:lvl w:ilvl="1" w:tplc="40CE8294">
      <w:numFmt w:val="bullet"/>
      <w:lvlText w:val="•"/>
      <w:lvlJc w:val="left"/>
      <w:pPr>
        <w:ind w:left="1504" w:hanging="255"/>
      </w:pPr>
      <w:rPr>
        <w:rFonts w:hint="default"/>
      </w:rPr>
    </w:lvl>
    <w:lvl w:ilvl="2" w:tplc="105CEE06">
      <w:numFmt w:val="bullet"/>
      <w:lvlText w:val="•"/>
      <w:lvlJc w:val="left"/>
      <w:pPr>
        <w:ind w:left="1949" w:hanging="255"/>
      </w:pPr>
      <w:rPr>
        <w:rFonts w:hint="default"/>
      </w:rPr>
    </w:lvl>
    <w:lvl w:ilvl="3" w:tplc="EF82FF72">
      <w:numFmt w:val="bullet"/>
      <w:lvlText w:val="•"/>
      <w:lvlJc w:val="left"/>
      <w:pPr>
        <w:ind w:left="2393" w:hanging="255"/>
      </w:pPr>
      <w:rPr>
        <w:rFonts w:hint="default"/>
      </w:rPr>
    </w:lvl>
    <w:lvl w:ilvl="4" w:tplc="3E689388">
      <w:numFmt w:val="bullet"/>
      <w:lvlText w:val="•"/>
      <w:lvlJc w:val="left"/>
      <w:pPr>
        <w:ind w:left="2838" w:hanging="255"/>
      </w:pPr>
      <w:rPr>
        <w:rFonts w:hint="default"/>
      </w:rPr>
    </w:lvl>
    <w:lvl w:ilvl="5" w:tplc="2D2A28F6">
      <w:numFmt w:val="bullet"/>
      <w:lvlText w:val="•"/>
      <w:lvlJc w:val="left"/>
      <w:pPr>
        <w:ind w:left="3282" w:hanging="255"/>
      </w:pPr>
      <w:rPr>
        <w:rFonts w:hint="default"/>
      </w:rPr>
    </w:lvl>
    <w:lvl w:ilvl="6" w:tplc="DACC7C92">
      <w:numFmt w:val="bullet"/>
      <w:lvlText w:val="•"/>
      <w:lvlJc w:val="left"/>
      <w:pPr>
        <w:ind w:left="3727" w:hanging="255"/>
      </w:pPr>
      <w:rPr>
        <w:rFonts w:hint="default"/>
      </w:rPr>
    </w:lvl>
    <w:lvl w:ilvl="7" w:tplc="7A629332">
      <w:numFmt w:val="bullet"/>
      <w:lvlText w:val="•"/>
      <w:lvlJc w:val="left"/>
      <w:pPr>
        <w:ind w:left="4171" w:hanging="255"/>
      </w:pPr>
      <w:rPr>
        <w:rFonts w:hint="default"/>
      </w:rPr>
    </w:lvl>
    <w:lvl w:ilvl="8" w:tplc="83FA7D8C">
      <w:numFmt w:val="bullet"/>
      <w:lvlText w:val="•"/>
      <w:lvlJc w:val="left"/>
      <w:pPr>
        <w:ind w:left="4616" w:hanging="255"/>
      </w:pPr>
      <w:rPr>
        <w:rFonts w:hint="default"/>
      </w:rPr>
    </w:lvl>
  </w:abstractNum>
  <w:abstractNum w:abstractNumId="31" w15:restartNumberingAfterBreak="0">
    <w:nsid w:val="292D6C9D"/>
    <w:multiLevelType w:val="hybridMultilevel"/>
    <w:tmpl w:val="3318B0E0"/>
    <w:lvl w:ilvl="0" w:tplc="3168B726">
      <w:start w:val="1"/>
      <w:numFmt w:val="decimal"/>
      <w:lvlText w:val="(%1)"/>
      <w:lvlJc w:val="left"/>
      <w:pPr>
        <w:ind w:left="241" w:hanging="274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ABA2F99C">
      <w:start w:val="1"/>
      <w:numFmt w:val="lowerRoman"/>
      <w:lvlText w:val="(%2)"/>
      <w:lvlJc w:val="left"/>
      <w:pPr>
        <w:ind w:left="241" w:hanging="215"/>
        <w:jc w:val="left"/>
      </w:pPr>
      <w:rPr>
        <w:rFonts w:ascii="Times New Roman" w:eastAsia="Times New Roman" w:hAnsi="Times New Roman" w:cs="Times New Roman" w:hint="default"/>
        <w:spacing w:val="-7"/>
        <w:w w:val="100"/>
        <w:sz w:val="18"/>
        <w:szCs w:val="18"/>
      </w:rPr>
    </w:lvl>
    <w:lvl w:ilvl="2" w:tplc="85CA23A6">
      <w:numFmt w:val="bullet"/>
      <w:lvlText w:val="•"/>
      <w:lvlJc w:val="left"/>
      <w:pPr>
        <w:ind w:left="1286" w:hanging="215"/>
      </w:pPr>
      <w:rPr>
        <w:rFonts w:hint="default"/>
      </w:rPr>
    </w:lvl>
    <w:lvl w:ilvl="3" w:tplc="DB6C5D44">
      <w:numFmt w:val="bullet"/>
      <w:lvlText w:val="•"/>
      <w:lvlJc w:val="left"/>
      <w:pPr>
        <w:ind w:left="1810" w:hanging="215"/>
      </w:pPr>
      <w:rPr>
        <w:rFonts w:hint="default"/>
      </w:rPr>
    </w:lvl>
    <w:lvl w:ilvl="4" w:tplc="51B289E2">
      <w:numFmt w:val="bullet"/>
      <w:lvlText w:val="•"/>
      <w:lvlJc w:val="left"/>
      <w:pPr>
        <w:ind w:left="2333" w:hanging="215"/>
      </w:pPr>
      <w:rPr>
        <w:rFonts w:hint="default"/>
      </w:rPr>
    </w:lvl>
    <w:lvl w:ilvl="5" w:tplc="34529E1C">
      <w:numFmt w:val="bullet"/>
      <w:lvlText w:val="•"/>
      <w:lvlJc w:val="left"/>
      <w:pPr>
        <w:ind w:left="2857" w:hanging="215"/>
      </w:pPr>
      <w:rPr>
        <w:rFonts w:hint="default"/>
      </w:rPr>
    </w:lvl>
    <w:lvl w:ilvl="6" w:tplc="1C82F900">
      <w:numFmt w:val="bullet"/>
      <w:lvlText w:val="•"/>
      <w:lvlJc w:val="left"/>
      <w:pPr>
        <w:ind w:left="3380" w:hanging="215"/>
      </w:pPr>
      <w:rPr>
        <w:rFonts w:hint="default"/>
      </w:rPr>
    </w:lvl>
    <w:lvl w:ilvl="7" w:tplc="27A091C8">
      <w:numFmt w:val="bullet"/>
      <w:lvlText w:val="•"/>
      <w:lvlJc w:val="left"/>
      <w:pPr>
        <w:ind w:left="3903" w:hanging="215"/>
      </w:pPr>
      <w:rPr>
        <w:rFonts w:hint="default"/>
      </w:rPr>
    </w:lvl>
    <w:lvl w:ilvl="8" w:tplc="3B6294DE">
      <w:numFmt w:val="bullet"/>
      <w:lvlText w:val="•"/>
      <w:lvlJc w:val="left"/>
      <w:pPr>
        <w:ind w:left="4427" w:hanging="215"/>
      </w:pPr>
      <w:rPr>
        <w:rFonts w:hint="default"/>
      </w:rPr>
    </w:lvl>
  </w:abstractNum>
  <w:abstractNum w:abstractNumId="32" w15:restartNumberingAfterBreak="0">
    <w:nsid w:val="29316B69"/>
    <w:multiLevelType w:val="hybridMultilevel"/>
    <w:tmpl w:val="D11EFB3E"/>
    <w:lvl w:ilvl="0" w:tplc="1708FCF0">
      <w:start w:val="1"/>
      <w:numFmt w:val="decimal"/>
      <w:lvlText w:val="(%1)"/>
      <w:lvlJc w:val="left"/>
      <w:pPr>
        <w:ind w:left="118" w:hanging="255"/>
        <w:jc w:val="left"/>
      </w:pPr>
      <w:rPr>
        <w:rFonts w:ascii="Times New Roman" w:eastAsia="Times New Roman" w:hAnsi="Times New Roman" w:cs="Times New Roman" w:hint="default"/>
        <w:spacing w:val="-7"/>
        <w:w w:val="100"/>
        <w:sz w:val="18"/>
        <w:szCs w:val="18"/>
      </w:rPr>
    </w:lvl>
    <w:lvl w:ilvl="1" w:tplc="141A721E">
      <w:numFmt w:val="bullet"/>
      <w:lvlText w:val="•"/>
      <w:lvlJc w:val="left"/>
      <w:pPr>
        <w:ind w:left="634" w:hanging="255"/>
      </w:pPr>
      <w:rPr>
        <w:rFonts w:hint="default"/>
      </w:rPr>
    </w:lvl>
    <w:lvl w:ilvl="2" w:tplc="604A761C">
      <w:numFmt w:val="bullet"/>
      <w:lvlText w:val="•"/>
      <w:lvlJc w:val="left"/>
      <w:pPr>
        <w:ind w:left="1148" w:hanging="255"/>
      </w:pPr>
      <w:rPr>
        <w:rFonts w:hint="default"/>
      </w:rPr>
    </w:lvl>
    <w:lvl w:ilvl="3" w:tplc="8F262082">
      <w:numFmt w:val="bullet"/>
      <w:lvlText w:val="•"/>
      <w:lvlJc w:val="left"/>
      <w:pPr>
        <w:ind w:left="1662" w:hanging="255"/>
      </w:pPr>
      <w:rPr>
        <w:rFonts w:hint="default"/>
      </w:rPr>
    </w:lvl>
    <w:lvl w:ilvl="4" w:tplc="91980C1E">
      <w:numFmt w:val="bullet"/>
      <w:lvlText w:val="•"/>
      <w:lvlJc w:val="left"/>
      <w:pPr>
        <w:ind w:left="2177" w:hanging="255"/>
      </w:pPr>
      <w:rPr>
        <w:rFonts w:hint="default"/>
      </w:rPr>
    </w:lvl>
    <w:lvl w:ilvl="5" w:tplc="5DBEA83A">
      <w:numFmt w:val="bullet"/>
      <w:lvlText w:val="•"/>
      <w:lvlJc w:val="left"/>
      <w:pPr>
        <w:ind w:left="2691" w:hanging="255"/>
      </w:pPr>
      <w:rPr>
        <w:rFonts w:hint="default"/>
      </w:rPr>
    </w:lvl>
    <w:lvl w:ilvl="6" w:tplc="5EB23AB2">
      <w:numFmt w:val="bullet"/>
      <w:lvlText w:val="•"/>
      <w:lvlJc w:val="left"/>
      <w:pPr>
        <w:ind w:left="3205" w:hanging="255"/>
      </w:pPr>
      <w:rPr>
        <w:rFonts w:hint="default"/>
      </w:rPr>
    </w:lvl>
    <w:lvl w:ilvl="7" w:tplc="43E41794">
      <w:numFmt w:val="bullet"/>
      <w:lvlText w:val="•"/>
      <w:lvlJc w:val="left"/>
      <w:pPr>
        <w:ind w:left="3719" w:hanging="255"/>
      </w:pPr>
      <w:rPr>
        <w:rFonts w:hint="default"/>
      </w:rPr>
    </w:lvl>
    <w:lvl w:ilvl="8" w:tplc="E1D08F20">
      <w:numFmt w:val="bullet"/>
      <w:lvlText w:val="•"/>
      <w:lvlJc w:val="left"/>
      <w:pPr>
        <w:ind w:left="4234" w:hanging="255"/>
      </w:pPr>
      <w:rPr>
        <w:rFonts w:hint="default"/>
      </w:rPr>
    </w:lvl>
  </w:abstractNum>
  <w:abstractNum w:abstractNumId="33" w15:restartNumberingAfterBreak="0">
    <w:nsid w:val="29BD04CB"/>
    <w:multiLevelType w:val="hybridMultilevel"/>
    <w:tmpl w:val="0FD6C73C"/>
    <w:lvl w:ilvl="0" w:tplc="C8FC0C7C">
      <w:start w:val="1"/>
      <w:numFmt w:val="decimal"/>
      <w:lvlText w:val="(%1)"/>
      <w:lvlJc w:val="left"/>
      <w:pPr>
        <w:ind w:left="402" w:hanging="255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54DC0FE4">
      <w:numFmt w:val="bullet"/>
      <w:lvlText w:val="•"/>
      <w:lvlJc w:val="left"/>
      <w:pPr>
        <w:ind w:left="910" w:hanging="255"/>
      </w:pPr>
      <w:rPr>
        <w:rFonts w:hint="default"/>
      </w:rPr>
    </w:lvl>
    <w:lvl w:ilvl="2" w:tplc="F6A6DDBC">
      <w:numFmt w:val="bullet"/>
      <w:lvlText w:val="•"/>
      <w:lvlJc w:val="left"/>
      <w:pPr>
        <w:ind w:left="1421" w:hanging="255"/>
      </w:pPr>
      <w:rPr>
        <w:rFonts w:hint="default"/>
      </w:rPr>
    </w:lvl>
    <w:lvl w:ilvl="3" w:tplc="185A8AE8">
      <w:numFmt w:val="bullet"/>
      <w:lvlText w:val="•"/>
      <w:lvlJc w:val="left"/>
      <w:pPr>
        <w:ind w:left="1931" w:hanging="255"/>
      </w:pPr>
      <w:rPr>
        <w:rFonts w:hint="default"/>
      </w:rPr>
    </w:lvl>
    <w:lvl w:ilvl="4" w:tplc="75607B6A">
      <w:numFmt w:val="bullet"/>
      <w:lvlText w:val="•"/>
      <w:lvlJc w:val="left"/>
      <w:pPr>
        <w:ind w:left="2442" w:hanging="255"/>
      </w:pPr>
      <w:rPr>
        <w:rFonts w:hint="default"/>
      </w:rPr>
    </w:lvl>
    <w:lvl w:ilvl="5" w:tplc="FFDA1C80">
      <w:numFmt w:val="bullet"/>
      <w:lvlText w:val="•"/>
      <w:lvlJc w:val="left"/>
      <w:pPr>
        <w:ind w:left="2953" w:hanging="255"/>
      </w:pPr>
      <w:rPr>
        <w:rFonts w:hint="default"/>
      </w:rPr>
    </w:lvl>
    <w:lvl w:ilvl="6" w:tplc="C07040EA">
      <w:numFmt w:val="bullet"/>
      <w:lvlText w:val="•"/>
      <w:lvlJc w:val="left"/>
      <w:pPr>
        <w:ind w:left="3463" w:hanging="255"/>
      </w:pPr>
      <w:rPr>
        <w:rFonts w:hint="default"/>
      </w:rPr>
    </w:lvl>
    <w:lvl w:ilvl="7" w:tplc="CD66433C">
      <w:numFmt w:val="bullet"/>
      <w:lvlText w:val="•"/>
      <w:lvlJc w:val="left"/>
      <w:pPr>
        <w:ind w:left="3974" w:hanging="255"/>
      </w:pPr>
      <w:rPr>
        <w:rFonts w:hint="default"/>
      </w:rPr>
    </w:lvl>
    <w:lvl w:ilvl="8" w:tplc="A920B2E4">
      <w:numFmt w:val="bullet"/>
      <w:lvlText w:val="•"/>
      <w:lvlJc w:val="left"/>
      <w:pPr>
        <w:ind w:left="4485" w:hanging="255"/>
      </w:pPr>
      <w:rPr>
        <w:rFonts w:hint="default"/>
      </w:rPr>
    </w:lvl>
  </w:abstractNum>
  <w:abstractNum w:abstractNumId="34" w15:restartNumberingAfterBreak="0">
    <w:nsid w:val="29CD6357"/>
    <w:multiLevelType w:val="hybridMultilevel"/>
    <w:tmpl w:val="B10CB826"/>
    <w:lvl w:ilvl="0" w:tplc="105E3660">
      <w:start w:val="1"/>
      <w:numFmt w:val="decimal"/>
      <w:lvlText w:val="(%1)"/>
      <w:lvlJc w:val="left"/>
      <w:pPr>
        <w:ind w:left="241" w:hanging="255"/>
        <w:jc w:val="right"/>
      </w:pPr>
      <w:rPr>
        <w:rFonts w:ascii="Times New Roman" w:eastAsia="Times New Roman" w:hAnsi="Times New Roman" w:cs="Times New Roman" w:hint="default"/>
        <w:spacing w:val="-10"/>
        <w:w w:val="100"/>
        <w:sz w:val="18"/>
        <w:szCs w:val="18"/>
      </w:rPr>
    </w:lvl>
    <w:lvl w:ilvl="1" w:tplc="83A49CE4">
      <w:numFmt w:val="bullet"/>
      <w:lvlText w:val="•"/>
      <w:lvlJc w:val="left"/>
      <w:pPr>
        <w:ind w:left="766" w:hanging="255"/>
      </w:pPr>
      <w:rPr>
        <w:rFonts w:hint="default"/>
      </w:rPr>
    </w:lvl>
    <w:lvl w:ilvl="2" w:tplc="4B8ED63E">
      <w:numFmt w:val="bullet"/>
      <w:lvlText w:val="•"/>
      <w:lvlJc w:val="left"/>
      <w:pPr>
        <w:ind w:left="1293" w:hanging="255"/>
      </w:pPr>
      <w:rPr>
        <w:rFonts w:hint="default"/>
      </w:rPr>
    </w:lvl>
    <w:lvl w:ilvl="3" w:tplc="883AB6D8">
      <w:numFmt w:val="bullet"/>
      <w:lvlText w:val="•"/>
      <w:lvlJc w:val="left"/>
      <w:pPr>
        <w:ind w:left="1819" w:hanging="255"/>
      </w:pPr>
      <w:rPr>
        <w:rFonts w:hint="default"/>
      </w:rPr>
    </w:lvl>
    <w:lvl w:ilvl="4" w:tplc="F9D64712">
      <w:numFmt w:val="bullet"/>
      <w:lvlText w:val="•"/>
      <w:lvlJc w:val="left"/>
      <w:pPr>
        <w:ind w:left="2346" w:hanging="255"/>
      </w:pPr>
      <w:rPr>
        <w:rFonts w:hint="default"/>
      </w:rPr>
    </w:lvl>
    <w:lvl w:ilvl="5" w:tplc="CE6A5FD0">
      <w:numFmt w:val="bullet"/>
      <w:lvlText w:val="•"/>
      <w:lvlJc w:val="left"/>
      <w:pPr>
        <w:ind w:left="2873" w:hanging="255"/>
      </w:pPr>
      <w:rPr>
        <w:rFonts w:hint="default"/>
      </w:rPr>
    </w:lvl>
    <w:lvl w:ilvl="6" w:tplc="378A150A">
      <w:numFmt w:val="bullet"/>
      <w:lvlText w:val="•"/>
      <w:lvlJc w:val="left"/>
      <w:pPr>
        <w:ind w:left="3399" w:hanging="255"/>
      </w:pPr>
      <w:rPr>
        <w:rFonts w:hint="default"/>
      </w:rPr>
    </w:lvl>
    <w:lvl w:ilvl="7" w:tplc="93A8FEE0">
      <w:numFmt w:val="bullet"/>
      <w:lvlText w:val="•"/>
      <w:lvlJc w:val="left"/>
      <w:pPr>
        <w:ind w:left="3926" w:hanging="255"/>
      </w:pPr>
      <w:rPr>
        <w:rFonts w:hint="default"/>
      </w:rPr>
    </w:lvl>
    <w:lvl w:ilvl="8" w:tplc="895CFE90">
      <w:numFmt w:val="bullet"/>
      <w:lvlText w:val="•"/>
      <w:lvlJc w:val="left"/>
      <w:pPr>
        <w:ind w:left="4452" w:hanging="255"/>
      </w:pPr>
      <w:rPr>
        <w:rFonts w:hint="default"/>
      </w:rPr>
    </w:lvl>
  </w:abstractNum>
  <w:abstractNum w:abstractNumId="35" w15:restartNumberingAfterBreak="0">
    <w:nsid w:val="2B800AE5"/>
    <w:multiLevelType w:val="hybridMultilevel"/>
    <w:tmpl w:val="35CC4042"/>
    <w:lvl w:ilvl="0" w:tplc="9F18E412">
      <w:start w:val="1"/>
      <w:numFmt w:val="decimal"/>
      <w:lvlText w:val="(%1)"/>
      <w:lvlJc w:val="left"/>
      <w:pPr>
        <w:ind w:left="118" w:hanging="25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1" w:tplc="48425A80">
      <w:numFmt w:val="bullet"/>
      <w:lvlText w:val="•"/>
      <w:lvlJc w:val="left"/>
      <w:pPr>
        <w:ind w:left="671" w:hanging="252"/>
      </w:pPr>
      <w:rPr>
        <w:rFonts w:hint="default"/>
      </w:rPr>
    </w:lvl>
    <w:lvl w:ilvl="2" w:tplc="6742D878">
      <w:numFmt w:val="bullet"/>
      <w:lvlText w:val="•"/>
      <w:lvlJc w:val="left"/>
      <w:pPr>
        <w:ind w:left="1222" w:hanging="252"/>
      </w:pPr>
      <w:rPr>
        <w:rFonts w:hint="default"/>
      </w:rPr>
    </w:lvl>
    <w:lvl w:ilvl="3" w:tplc="F184E8E2">
      <w:numFmt w:val="bullet"/>
      <w:lvlText w:val="•"/>
      <w:lvlJc w:val="left"/>
      <w:pPr>
        <w:ind w:left="1774" w:hanging="252"/>
      </w:pPr>
      <w:rPr>
        <w:rFonts w:hint="default"/>
      </w:rPr>
    </w:lvl>
    <w:lvl w:ilvl="4" w:tplc="D3505EE0">
      <w:numFmt w:val="bullet"/>
      <w:lvlText w:val="•"/>
      <w:lvlJc w:val="left"/>
      <w:pPr>
        <w:ind w:left="2325" w:hanging="252"/>
      </w:pPr>
      <w:rPr>
        <w:rFonts w:hint="default"/>
      </w:rPr>
    </w:lvl>
    <w:lvl w:ilvl="5" w:tplc="1BBED1B6">
      <w:numFmt w:val="bullet"/>
      <w:lvlText w:val="•"/>
      <w:lvlJc w:val="left"/>
      <w:pPr>
        <w:ind w:left="2877" w:hanging="252"/>
      </w:pPr>
      <w:rPr>
        <w:rFonts w:hint="default"/>
      </w:rPr>
    </w:lvl>
    <w:lvl w:ilvl="6" w:tplc="B6F2F356">
      <w:numFmt w:val="bullet"/>
      <w:lvlText w:val="•"/>
      <w:lvlJc w:val="left"/>
      <w:pPr>
        <w:ind w:left="3428" w:hanging="252"/>
      </w:pPr>
      <w:rPr>
        <w:rFonts w:hint="default"/>
      </w:rPr>
    </w:lvl>
    <w:lvl w:ilvl="7" w:tplc="AD86812C">
      <w:numFmt w:val="bullet"/>
      <w:lvlText w:val="•"/>
      <w:lvlJc w:val="left"/>
      <w:pPr>
        <w:ind w:left="3980" w:hanging="252"/>
      </w:pPr>
      <w:rPr>
        <w:rFonts w:hint="default"/>
      </w:rPr>
    </w:lvl>
    <w:lvl w:ilvl="8" w:tplc="D3BA14F0">
      <w:numFmt w:val="bullet"/>
      <w:lvlText w:val="•"/>
      <w:lvlJc w:val="left"/>
      <w:pPr>
        <w:ind w:left="4531" w:hanging="252"/>
      </w:pPr>
      <w:rPr>
        <w:rFonts w:hint="default"/>
      </w:rPr>
    </w:lvl>
  </w:abstractNum>
  <w:abstractNum w:abstractNumId="36" w15:restartNumberingAfterBreak="0">
    <w:nsid w:val="2CBA131F"/>
    <w:multiLevelType w:val="hybridMultilevel"/>
    <w:tmpl w:val="A322E36C"/>
    <w:lvl w:ilvl="0" w:tplc="21F65580">
      <w:start w:val="1"/>
      <w:numFmt w:val="decimal"/>
      <w:lvlText w:val="(%1)"/>
      <w:lvlJc w:val="left"/>
      <w:pPr>
        <w:ind w:left="118" w:hanging="25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1" w:tplc="A4B8C2DA">
      <w:start w:val="1"/>
      <w:numFmt w:val="decimal"/>
      <w:lvlText w:val="(%2)"/>
      <w:lvlJc w:val="left"/>
      <w:pPr>
        <w:ind w:left="402" w:hanging="255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18"/>
        <w:szCs w:val="18"/>
      </w:rPr>
    </w:lvl>
    <w:lvl w:ilvl="2" w:tplc="DDE40D0E">
      <w:numFmt w:val="bullet"/>
      <w:lvlText w:val="•"/>
      <w:lvlJc w:val="left"/>
      <w:pPr>
        <w:ind w:left="368" w:hanging="255"/>
      </w:pPr>
      <w:rPr>
        <w:rFonts w:hint="default"/>
      </w:rPr>
    </w:lvl>
    <w:lvl w:ilvl="3" w:tplc="43465F54">
      <w:numFmt w:val="bullet"/>
      <w:lvlText w:val="•"/>
      <w:lvlJc w:val="left"/>
      <w:pPr>
        <w:ind w:left="337" w:hanging="255"/>
      </w:pPr>
      <w:rPr>
        <w:rFonts w:hint="default"/>
      </w:rPr>
    </w:lvl>
    <w:lvl w:ilvl="4" w:tplc="895CFCF6">
      <w:numFmt w:val="bullet"/>
      <w:lvlText w:val="•"/>
      <w:lvlJc w:val="left"/>
      <w:pPr>
        <w:ind w:left="306" w:hanging="255"/>
      </w:pPr>
      <w:rPr>
        <w:rFonts w:hint="default"/>
      </w:rPr>
    </w:lvl>
    <w:lvl w:ilvl="5" w:tplc="ED16069E">
      <w:numFmt w:val="bullet"/>
      <w:lvlText w:val="•"/>
      <w:lvlJc w:val="left"/>
      <w:pPr>
        <w:ind w:left="275" w:hanging="255"/>
      </w:pPr>
      <w:rPr>
        <w:rFonts w:hint="default"/>
      </w:rPr>
    </w:lvl>
    <w:lvl w:ilvl="6" w:tplc="45BC8B86">
      <w:numFmt w:val="bullet"/>
      <w:lvlText w:val="•"/>
      <w:lvlJc w:val="left"/>
      <w:pPr>
        <w:ind w:left="244" w:hanging="255"/>
      </w:pPr>
      <w:rPr>
        <w:rFonts w:hint="default"/>
      </w:rPr>
    </w:lvl>
    <w:lvl w:ilvl="7" w:tplc="2EB2BA10">
      <w:numFmt w:val="bullet"/>
      <w:lvlText w:val="•"/>
      <w:lvlJc w:val="left"/>
      <w:pPr>
        <w:ind w:left="213" w:hanging="255"/>
      </w:pPr>
      <w:rPr>
        <w:rFonts w:hint="default"/>
      </w:rPr>
    </w:lvl>
    <w:lvl w:ilvl="8" w:tplc="6BD8AF38">
      <w:numFmt w:val="bullet"/>
      <w:lvlText w:val="•"/>
      <w:lvlJc w:val="left"/>
      <w:pPr>
        <w:ind w:left="182" w:hanging="255"/>
      </w:pPr>
      <w:rPr>
        <w:rFonts w:hint="default"/>
      </w:rPr>
    </w:lvl>
  </w:abstractNum>
  <w:abstractNum w:abstractNumId="37" w15:restartNumberingAfterBreak="0">
    <w:nsid w:val="2CC950A8"/>
    <w:multiLevelType w:val="hybridMultilevel"/>
    <w:tmpl w:val="03C2A16A"/>
    <w:lvl w:ilvl="0" w:tplc="D758DAF0">
      <w:start w:val="1"/>
      <w:numFmt w:val="decimal"/>
      <w:lvlText w:val="%1)"/>
      <w:lvlJc w:val="left"/>
      <w:pPr>
        <w:ind w:left="118" w:hanging="209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E7F2EE4A">
      <w:numFmt w:val="bullet"/>
      <w:lvlText w:val="•"/>
      <w:lvlJc w:val="left"/>
      <w:pPr>
        <w:ind w:left="671" w:hanging="209"/>
      </w:pPr>
      <w:rPr>
        <w:rFonts w:hint="default"/>
      </w:rPr>
    </w:lvl>
    <w:lvl w:ilvl="2" w:tplc="55E482BA">
      <w:numFmt w:val="bullet"/>
      <w:lvlText w:val="•"/>
      <w:lvlJc w:val="left"/>
      <w:pPr>
        <w:ind w:left="1222" w:hanging="209"/>
      </w:pPr>
      <w:rPr>
        <w:rFonts w:hint="default"/>
      </w:rPr>
    </w:lvl>
    <w:lvl w:ilvl="3" w:tplc="9F6A4812">
      <w:numFmt w:val="bullet"/>
      <w:lvlText w:val="•"/>
      <w:lvlJc w:val="left"/>
      <w:pPr>
        <w:ind w:left="1774" w:hanging="209"/>
      </w:pPr>
      <w:rPr>
        <w:rFonts w:hint="default"/>
      </w:rPr>
    </w:lvl>
    <w:lvl w:ilvl="4" w:tplc="3BE4EE60">
      <w:numFmt w:val="bullet"/>
      <w:lvlText w:val="•"/>
      <w:lvlJc w:val="left"/>
      <w:pPr>
        <w:ind w:left="2325" w:hanging="209"/>
      </w:pPr>
      <w:rPr>
        <w:rFonts w:hint="default"/>
      </w:rPr>
    </w:lvl>
    <w:lvl w:ilvl="5" w:tplc="6A7C8E66">
      <w:numFmt w:val="bullet"/>
      <w:lvlText w:val="•"/>
      <w:lvlJc w:val="left"/>
      <w:pPr>
        <w:ind w:left="2877" w:hanging="209"/>
      </w:pPr>
      <w:rPr>
        <w:rFonts w:hint="default"/>
      </w:rPr>
    </w:lvl>
    <w:lvl w:ilvl="6" w:tplc="49E42C06">
      <w:numFmt w:val="bullet"/>
      <w:lvlText w:val="•"/>
      <w:lvlJc w:val="left"/>
      <w:pPr>
        <w:ind w:left="3428" w:hanging="209"/>
      </w:pPr>
      <w:rPr>
        <w:rFonts w:hint="default"/>
      </w:rPr>
    </w:lvl>
    <w:lvl w:ilvl="7" w:tplc="2710E59E">
      <w:numFmt w:val="bullet"/>
      <w:lvlText w:val="•"/>
      <w:lvlJc w:val="left"/>
      <w:pPr>
        <w:ind w:left="3980" w:hanging="209"/>
      </w:pPr>
      <w:rPr>
        <w:rFonts w:hint="default"/>
      </w:rPr>
    </w:lvl>
    <w:lvl w:ilvl="8" w:tplc="97FC20DC">
      <w:numFmt w:val="bullet"/>
      <w:lvlText w:val="•"/>
      <w:lvlJc w:val="left"/>
      <w:pPr>
        <w:ind w:left="4531" w:hanging="209"/>
      </w:pPr>
      <w:rPr>
        <w:rFonts w:hint="default"/>
      </w:rPr>
    </w:lvl>
  </w:abstractNum>
  <w:abstractNum w:abstractNumId="38" w15:restartNumberingAfterBreak="0">
    <w:nsid w:val="2D6A6482"/>
    <w:multiLevelType w:val="hybridMultilevel"/>
    <w:tmpl w:val="30CC7BFC"/>
    <w:lvl w:ilvl="0" w:tplc="096EFAFE">
      <w:start w:val="1"/>
      <w:numFmt w:val="decimal"/>
      <w:lvlText w:val="(%1)"/>
      <w:lvlJc w:val="left"/>
      <w:pPr>
        <w:ind w:left="118" w:hanging="25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1" w:tplc="96861388">
      <w:numFmt w:val="bullet"/>
      <w:lvlText w:val="•"/>
      <w:lvlJc w:val="left"/>
      <w:pPr>
        <w:ind w:left="634" w:hanging="255"/>
      </w:pPr>
      <w:rPr>
        <w:rFonts w:hint="default"/>
      </w:rPr>
    </w:lvl>
    <w:lvl w:ilvl="2" w:tplc="BABE88D2">
      <w:numFmt w:val="bullet"/>
      <w:lvlText w:val="•"/>
      <w:lvlJc w:val="left"/>
      <w:pPr>
        <w:ind w:left="1148" w:hanging="255"/>
      </w:pPr>
      <w:rPr>
        <w:rFonts w:hint="default"/>
      </w:rPr>
    </w:lvl>
    <w:lvl w:ilvl="3" w:tplc="72884142">
      <w:numFmt w:val="bullet"/>
      <w:lvlText w:val="•"/>
      <w:lvlJc w:val="left"/>
      <w:pPr>
        <w:ind w:left="1662" w:hanging="255"/>
      </w:pPr>
      <w:rPr>
        <w:rFonts w:hint="default"/>
      </w:rPr>
    </w:lvl>
    <w:lvl w:ilvl="4" w:tplc="107266BE">
      <w:numFmt w:val="bullet"/>
      <w:lvlText w:val="•"/>
      <w:lvlJc w:val="left"/>
      <w:pPr>
        <w:ind w:left="2177" w:hanging="255"/>
      </w:pPr>
      <w:rPr>
        <w:rFonts w:hint="default"/>
      </w:rPr>
    </w:lvl>
    <w:lvl w:ilvl="5" w:tplc="276252F4">
      <w:numFmt w:val="bullet"/>
      <w:lvlText w:val="•"/>
      <w:lvlJc w:val="left"/>
      <w:pPr>
        <w:ind w:left="2691" w:hanging="255"/>
      </w:pPr>
      <w:rPr>
        <w:rFonts w:hint="default"/>
      </w:rPr>
    </w:lvl>
    <w:lvl w:ilvl="6" w:tplc="C924E582">
      <w:numFmt w:val="bullet"/>
      <w:lvlText w:val="•"/>
      <w:lvlJc w:val="left"/>
      <w:pPr>
        <w:ind w:left="3205" w:hanging="255"/>
      </w:pPr>
      <w:rPr>
        <w:rFonts w:hint="default"/>
      </w:rPr>
    </w:lvl>
    <w:lvl w:ilvl="7" w:tplc="662055F6">
      <w:numFmt w:val="bullet"/>
      <w:lvlText w:val="•"/>
      <w:lvlJc w:val="left"/>
      <w:pPr>
        <w:ind w:left="3719" w:hanging="255"/>
      </w:pPr>
      <w:rPr>
        <w:rFonts w:hint="default"/>
      </w:rPr>
    </w:lvl>
    <w:lvl w:ilvl="8" w:tplc="36F844B2">
      <w:numFmt w:val="bullet"/>
      <w:lvlText w:val="•"/>
      <w:lvlJc w:val="left"/>
      <w:pPr>
        <w:ind w:left="4234" w:hanging="255"/>
      </w:pPr>
      <w:rPr>
        <w:rFonts w:hint="default"/>
      </w:rPr>
    </w:lvl>
  </w:abstractNum>
  <w:abstractNum w:abstractNumId="39" w15:restartNumberingAfterBreak="0">
    <w:nsid w:val="317A4BA1"/>
    <w:multiLevelType w:val="hybridMultilevel"/>
    <w:tmpl w:val="54E8BBE0"/>
    <w:lvl w:ilvl="0" w:tplc="36AA77AC">
      <w:start w:val="1"/>
      <w:numFmt w:val="decimal"/>
      <w:lvlText w:val="(%1)"/>
      <w:lvlJc w:val="left"/>
      <w:pPr>
        <w:ind w:left="401" w:hanging="284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7446053C">
      <w:start w:val="1"/>
      <w:numFmt w:val="decimal"/>
      <w:lvlText w:val="(%2)"/>
      <w:lvlJc w:val="left"/>
      <w:pPr>
        <w:ind w:left="118" w:hanging="255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18"/>
        <w:szCs w:val="18"/>
      </w:rPr>
    </w:lvl>
    <w:lvl w:ilvl="2" w:tplc="08FA9A8E">
      <w:numFmt w:val="bullet"/>
      <w:lvlText w:val="•"/>
      <w:lvlJc w:val="left"/>
      <w:pPr>
        <w:ind w:left="940" w:hanging="255"/>
      </w:pPr>
      <w:rPr>
        <w:rFonts w:hint="default"/>
      </w:rPr>
    </w:lvl>
    <w:lvl w:ilvl="3" w:tplc="D0D893C2">
      <w:numFmt w:val="bullet"/>
      <w:lvlText w:val="•"/>
      <w:lvlJc w:val="left"/>
      <w:pPr>
        <w:ind w:left="1480" w:hanging="255"/>
      </w:pPr>
      <w:rPr>
        <w:rFonts w:hint="default"/>
      </w:rPr>
    </w:lvl>
    <w:lvl w:ilvl="4" w:tplc="1AEE7F40">
      <w:numFmt w:val="bullet"/>
      <w:lvlText w:val="•"/>
      <w:lvlJc w:val="left"/>
      <w:pPr>
        <w:ind w:left="2020" w:hanging="255"/>
      </w:pPr>
      <w:rPr>
        <w:rFonts w:hint="default"/>
      </w:rPr>
    </w:lvl>
    <w:lvl w:ilvl="5" w:tplc="4346350C">
      <w:numFmt w:val="bullet"/>
      <w:lvlText w:val="•"/>
      <w:lvlJc w:val="left"/>
      <w:pPr>
        <w:ind w:left="2560" w:hanging="255"/>
      </w:pPr>
      <w:rPr>
        <w:rFonts w:hint="default"/>
      </w:rPr>
    </w:lvl>
    <w:lvl w:ilvl="6" w:tplc="9552F97A">
      <w:numFmt w:val="bullet"/>
      <w:lvlText w:val="•"/>
      <w:lvlJc w:val="left"/>
      <w:pPr>
        <w:ind w:left="3100" w:hanging="255"/>
      </w:pPr>
      <w:rPr>
        <w:rFonts w:hint="default"/>
      </w:rPr>
    </w:lvl>
    <w:lvl w:ilvl="7" w:tplc="67BAC870">
      <w:numFmt w:val="bullet"/>
      <w:lvlText w:val="•"/>
      <w:lvlJc w:val="left"/>
      <w:pPr>
        <w:ind w:left="3640" w:hanging="255"/>
      </w:pPr>
      <w:rPr>
        <w:rFonts w:hint="default"/>
      </w:rPr>
    </w:lvl>
    <w:lvl w:ilvl="8" w:tplc="2BA272C0">
      <w:numFmt w:val="bullet"/>
      <w:lvlText w:val="•"/>
      <w:lvlJc w:val="left"/>
      <w:pPr>
        <w:ind w:left="4181" w:hanging="255"/>
      </w:pPr>
      <w:rPr>
        <w:rFonts w:hint="default"/>
      </w:rPr>
    </w:lvl>
  </w:abstractNum>
  <w:abstractNum w:abstractNumId="40" w15:restartNumberingAfterBreak="0">
    <w:nsid w:val="317F7FD5"/>
    <w:multiLevelType w:val="hybridMultilevel"/>
    <w:tmpl w:val="C9847C70"/>
    <w:lvl w:ilvl="0" w:tplc="719E17A8">
      <w:start w:val="1"/>
      <w:numFmt w:val="decimal"/>
      <w:lvlText w:val="(%1)"/>
      <w:lvlJc w:val="left"/>
      <w:pPr>
        <w:ind w:left="401" w:hanging="259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1" w:tplc="FC027134">
      <w:numFmt w:val="bullet"/>
      <w:lvlText w:val="•"/>
      <w:lvlJc w:val="left"/>
      <w:pPr>
        <w:ind w:left="910" w:hanging="259"/>
      </w:pPr>
      <w:rPr>
        <w:rFonts w:hint="default"/>
      </w:rPr>
    </w:lvl>
    <w:lvl w:ilvl="2" w:tplc="526A231E">
      <w:numFmt w:val="bullet"/>
      <w:lvlText w:val="•"/>
      <w:lvlJc w:val="left"/>
      <w:pPr>
        <w:ind w:left="1421" w:hanging="259"/>
      </w:pPr>
      <w:rPr>
        <w:rFonts w:hint="default"/>
      </w:rPr>
    </w:lvl>
    <w:lvl w:ilvl="3" w:tplc="B0A2C536">
      <w:numFmt w:val="bullet"/>
      <w:lvlText w:val="•"/>
      <w:lvlJc w:val="left"/>
      <w:pPr>
        <w:ind w:left="1931" w:hanging="259"/>
      </w:pPr>
      <w:rPr>
        <w:rFonts w:hint="default"/>
      </w:rPr>
    </w:lvl>
    <w:lvl w:ilvl="4" w:tplc="52725412">
      <w:numFmt w:val="bullet"/>
      <w:lvlText w:val="•"/>
      <w:lvlJc w:val="left"/>
      <w:pPr>
        <w:ind w:left="2442" w:hanging="259"/>
      </w:pPr>
      <w:rPr>
        <w:rFonts w:hint="default"/>
      </w:rPr>
    </w:lvl>
    <w:lvl w:ilvl="5" w:tplc="95D6A3A6">
      <w:numFmt w:val="bullet"/>
      <w:lvlText w:val="•"/>
      <w:lvlJc w:val="left"/>
      <w:pPr>
        <w:ind w:left="2952" w:hanging="259"/>
      </w:pPr>
      <w:rPr>
        <w:rFonts w:hint="default"/>
      </w:rPr>
    </w:lvl>
    <w:lvl w:ilvl="6" w:tplc="B63E1682">
      <w:numFmt w:val="bullet"/>
      <w:lvlText w:val="•"/>
      <w:lvlJc w:val="left"/>
      <w:pPr>
        <w:ind w:left="3463" w:hanging="259"/>
      </w:pPr>
      <w:rPr>
        <w:rFonts w:hint="default"/>
      </w:rPr>
    </w:lvl>
    <w:lvl w:ilvl="7" w:tplc="EB886874">
      <w:numFmt w:val="bullet"/>
      <w:lvlText w:val="•"/>
      <w:lvlJc w:val="left"/>
      <w:pPr>
        <w:ind w:left="3973" w:hanging="259"/>
      </w:pPr>
      <w:rPr>
        <w:rFonts w:hint="default"/>
      </w:rPr>
    </w:lvl>
    <w:lvl w:ilvl="8" w:tplc="C2689D2C">
      <w:numFmt w:val="bullet"/>
      <w:lvlText w:val="•"/>
      <w:lvlJc w:val="left"/>
      <w:pPr>
        <w:ind w:left="4484" w:hanging="259"/>
      </w:pPr>
      <w:rPr>
        <w:rFonts w:hint="default"/>
      </w:rPr>
    </w:lvl>
  </w:abstractNum>
  <w:abstractNum w:abstractNumId="41" w15:restartNumberingAfterBreak="0">
    <w:nsid w:val="3208193E"/>
    <w:multiLevelType w:val="hybridMultilevel"/>
    <w:tmpl w:val="25F215E6"/>
    <w:lvl w:ilvl="0" w:tplc="98069F02">
      <w:start w:val="1"/>
      <w:numFmt w:val="decimal"/>
      <w:lvlText w:val="(%1)"/>
      <w:lvlJc w:val="left"/>
      <w:pPr>
        <w:ind w:left="402" w:hanging="281"/>
        <w:jc w:val="left"/>
      </w:pPr>
      <w:rPr>
        <w:rFonts w:ascii="Times New Roman" w:eastAsia="Times New Roman" w:hAnsi="Times New Roman" w:cs="Times New Roman" w:hint="default"/>
        <w:spacing w:val="-20"/>
        <w:w w:val="100"/>
        <w:sz w:val="18"/>
        <w:szCs w:val="18"/>
      </w:rPr>
    </w:lvl>
    <w:lvl w:ilvl="1" w:tplc="7E32C31C">
      <w:numFmt w:val="bullet"/>
      <w:lvlText w:val="•"/>
      <w:lvlJc w:val="left"/>
      <w:pPr>
        <w:ind w:left="910" w:hanging="281"/>
      </w:pPr>
      <w:rPr>
        <w:rFonts w:hint="default"/>
      </w:rPr>
    </w:lvl>
    <w:lvl w:ilvl="2" w:tplc="A276F4C2">
      <w:numFmt w:val="bullet"/>
      <w:lvlText w:val="•"/>
      <w:lvlJc w:val="left"/>
      <w:pPr>
        <w:ind w:left="1421" w:hanging="281"/>
      </w:pPr>
      <w:rPr>
        <w:rFonts w:hint="default"/>
      </w:rPr>
    </w:lvl>
    <w:lvl w:ilvl="3" w:tplc="4FA288B2">
      <w:numFmt w:val="bullet"/>
      <w:lvlText w:val="•"/>
      <w:lvlJc w:val="left"/>
      <w:pPr>
        <w:ind w:left="1931" w:hanging="281"/>
      </w:pPr>
      <w:rPr>
        <w:rFonts w:hint="default"/>
      </w:rPr>
    </w:lvl>
    <w:lvl w:ilvl="4" w:tplc="788E628E">
      <w:numFmt w:val="bullet"/>
      <w:lvlText w:val="•"/>
      <w:lvlJc w:val="left"/>
      <w:pPr>
        <w:ind w:left="2442" w:hanging="281"/>
      </w:pPr>
      <w:rPr>
        <w:rFonts w:hint="default"/>
      </w:rPr>
    </w:lvl>
    <w:lvl w:ilvl="5" w:tplc="3A38D430">
      <w:numFmt w:val="bullet"/>
      <w:lvlText w:val="•"/>
      <w:lvlJc w:val="left"/>
      <w:pPr>
        <w:ind w:left="2953" w:hanging="281"/>
      </w:pPr>
      <w:rPr>
        <w:rFonts w:hint="default"/>
      </w:rPr>
    </w:lvl>
    <w:lvl w:ilvl="6" w:tplc="C72C5F26">
      <w:numFmt w:val="bullet"/>
      <w:lvlText w:val="•"/>
      <w:lvlJc w:val="left"/>
      <w:pPr>
        <w:ind w:left="3463" w:hanging="281"/>
      </w:pPr>
      <w:rPr>
        <w:rFonts w:hint="default"/>
      </w:rPr>
    </w:lvl>
    <w:lvl w:ilvl="7" w:tplc="B4C0D10E">
      <w:numFmt w:val="bullet"/>
      <w:lvlText w:val="•"/>
      <w:lvlJc w:val="left"/>
      <w:pPr>
        <w:ind w:left="3974" w:hanging="281"/>
      </w:pPr>
      <w:rPr>
        <w:rFonts w:hint="default"/>
      </w:rPr>
    </w:lvl>
    <w:lvl w:ilvl="8" w:tplc="7C2280FA">
      <w:numFmt w:val="bullet"/>
      <w:lvlText w:val="•"/>
      <w:lvlJc w:val="left"/>
      <w:pPr>
        <w:ind w:left="4485" w:hanging="281"/>
      </w:pPr>
      <w:rPr>
        <w:rFonts w:hint="default"/>
      </w:rPr>
    </w:lvl>
  </w:abstractNum>
  <w:abstractNum w:abstractNumId="42" w15:restartNumberingAfterBreak="0">
    <w:nsid w:val="32175261"/>
    <w:multiLevelType w:val="multilevel"/>
    <w:tmpl w:val="DD42B016"/>
    <w:lvl w:ilvl="0">
      <w:start w:val="1"/>
      <w:numFmt w:val="decimal"/>
      <w:lvlText w:val="%1"/>
      <w:lvlJc w:val="left"/>
      <w:pPr>
        <w:ind w:left="953" w:hanging="315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53" w:hanging="315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18"/>
        <w:szCs w:val="18"/>
      </w:rPr>
    </w:lvl>
    <w:lvl w:ilvl="2">
      <w:start w:val="1"/>
      <w:numFmt w:val="decimal"/>
      <w:lvlText w:val="%1.%2.%3."/>
      <w:lvlJc w:val="left"/>
      <w:pPr>
        <w:ind w:left="241" w:hanging="477"/>
        <w:jc w:val="left"/>
      </w:pPr>
      <w:rPr>
        <w:rFonts w:ascii="Times New Roman" w:eastAsia="Times New Roman" w:hAnsi="Times New Roman" w:cs="Times New Roman" w:hint="default"/>
        <w:spacing w:val="-19"/>
        <w:w w:val="100"/>
        <w:sz w:val="18"/>
        <w:szCs w:val="18"/>
      </w:rPr>
    </w:lvl>
    <w:lvl w:ilvl="3">
      <w:numFmt w:val="bullet"/>
      <w:lvlText w:val="•"/>
      <w:lvlJc w:val="left"/>
      <w:pPr>
        <w:ind w:left="1963" w:hanging="477"/>
      </w:pPr>
      <w:rPr>
        <w:rFonts w:hint="default"/>
      </w:rPr>
    </w:lvl>
    <w:lvl w:ilvl="4">
      <w:numFmt w:val="bullet"/>
      <w:lvlText w:val="•"/>
      <w:lvlJc w:val="left"/>
      <w:pPr>
        <w:ind w:left="2464" w:hanging="477"/>
      </w:pPr>
      <w:rPr>
        <w:rFonts w:hint="default"/>
      </w:rPr>
    </w:lvl>
    <w:lvl w:ilvl="5">
      <w:numFmt w:val="bullet"/>
      <w:lvlText w:val="•"/>
      <w:lvlJc w:val="left"/>
      <w:pPr>
        <w:ind w:left="2966" w:hanging="477"/>
      </w:pPr>
      <w:rPr>
        <w:rFonts w:hint="default"/>
      </w:rPr>
    </w:lvl>
    <w:lvl w:ilvl="6">
      <w:numFmt w:val="bullet"/>
      <w:lvlText w:val="•"/>
      <w:lvlJc w:val="left"/>
      <w:pPr>
        <w:ind w:left="3467" w:hanging="477"/>
      </w:pPr>
      <w:rPr>
        <w:rFonts w:hint="default"/>
      </w:rPr>
    </w:lvl>
    <w:lvl w:ilvl="7">
      <w:numFmt w:val="bullet"/>
      <w:lvlText w:val="•"/>
      <w:lvlJc w:val="left"/>
      <w:pPr>
        <w:ind w:left="3969" w:hanging="477"/>
      </w:pPr>
      <w:rPr>
        <w:rFonts w:hint="default"/>
      </w:rPr>
    </w:lvl>
    <w:lvl w:ilvl="8">
      <w:numFmt w:val="bullet"/>
      <w:lvlText w:val="•"/>
      <w:lvlJc w:val="left"/>
      <w:pPr>
        <w:ind w:left="4471" w:hanging="477"/>
      </w:pPr>
      <w:rPr>
        <w:rFonts w:hint="default"/>
      </w:rPr>
    </w:lvl>
  </w:abstractNum>
  <w:abstractNum w:abstractNumId="43" w15:restartNumberingAfterBreak="0">
    <w:nsid w:val="327621FF"/>
    <w:multiLevelType w:val="hybridMultilevel"/>
    <w:tmpl w:val="D0A85286"/>
    <w:lvl w:ilvl="0" w:tplc="50E61C38">
      <w:start w:val="1"/>
      <w:numFmt w:val="decimal"/>
      <w:lvlText w:val="(%1)"/>
      <w:lvlJc w:val="left"/>
      <w:pPr>
        <w:ind w:left="242" w:hanging="255"/>
        <w:jc w:val="left"/>
      </w:pPr>
      <w:rPr>
        <w:rFonts w:ascii="Times New Roman" w:eastAsia="Times New Roman" w:hAnsi="Times New Roman" w:cs="Times New Roman" w:hint="default"/>
        <w:spacing w:val="-7"/>
        <w:w w:val="100"/>
        <w:sz w:val="18"/>
        <w:szCs w:val="18"/>
      </w:rPr>
    </w:lvl>
    <w:lvl w:ilvl="1" w:tplc="E9169B06">
      <w:numFmt w:val="bullet"/>
      <w:lvlText w:val="•"/>
      <w:lvlJc w:val="left"/>
      <w:pPr>
        <w:ind w:left="763" w:hanging="255"/>
      </w:pPr>
      <w:rPr>
        <w:rFonts w:hint="default"/>
      </w:rPr>
    </w:lvl>
    <w:lvl w:ilvl="2" w:tplc="C6B23B2A">
      <w:numFmt w:val="bullet"/>
      <w:lvlText w:val="•"/>
      <w:lvlJc w:val="left"/>
      <w:pPr>
        <w:ind w:left="1287" w:hanging="255"/>
      </w:pPr>
      <w:rPr>
        <w:rFonts w:hint="default"/>
      </w:rPr>
    </w:lvl>
    <w:lvl w:ilvl="3" w:tplc="0B12FF2A">
      <w:numFmt w:val="bullet"/>
      <w:lvlText w:val="•"/>
      <w:lvlJc w:val="left"/>
      <w:pPr>
        <w:ind w:left="1810" w:hanging="255"/>
      </w:pPr>
      <w:rPr>
        <w:rFonts w:hint="default"/>
      </w:rPr>
    </w:lvl>
    <w:lvl w:ilvl="4" w:tplc="A35EDC24">
      <w:numFmt w:val="bullet"/>
      <w:lvlText w:val="•"/>
      <w:lvlJc w:val="left"/>
      <w:pPr>
        <w:ind w:left="2334" w:hanging="255"/>
      </w:pPr>
      <w:rPr>
        <w:rFonts w:hint="default"/>
      </w:rPr>
    </w:lvl>
    <w:lvl w:ilvl="5" w:tplc="02828EE8">
      <w:numFmt w:val="bullet"/>
      <w:lvlText w:val="•"/>
      <w:lvlJc w:val="left"/>
      <w:pPr>
        <w:ind w:left="2857" w:hanging="255"/>
      </w:pPr>
      <w:rPr>
        <w:rFonts w:hint="default"/>
      </w:rPr>
    </w:lvl>
    <w:lvl w:ilvl="6" w:tplc="D39477B0">
      <w:numFmt w:val="bullet"/>
      <w:lvlText w:val="•"/>
      <w:lvlJc w:val="left"/>
      <w:pPr>
        <w:ind w:left="3381" w:hanging="255"/>
      </w:pPr>
      <w:rPr>
        <w:rFonts w:hint="default"/>
      </w:rPr>
    </w:lvl>
    <w:lvl w:ilvl="7" w:tplc="2182D7AA">
      <w:numFmt w:val="bullet"/>
      <w:lvlText w:val="•"/>
      <w:lvlJc w:val="left"/>
      <w:pPr>
        <w:ind w:left="3904" w:hanging="255"/>
      </w:pPr>
      <w:rPr>
        <w:rFonts w:hint="default"/>
      </w:rPr>
    </w:lvl>
    <w:lvl w:ilvl="8" w:tplc="257AFF62">
      <w:numFmt w:val="bullet"/>
      <w:lvlText w:val="•"/>
      <w:lvlJc w:val="left"/>
      <w:pPr>
        <w:ind w:left="4428" w:hanging="255"/>
      </w:pPr>
      <w:rPr>
        <w:rFonts w:hint="default"/>
      </w:rPr>
    </w:lvl>
  </w:abstractNum>
  <w:abstractNum w:abstractNumId="44" w15:restartNumberingAfterBreak="0">
    <w:nsid w:val="32BE5ED0"/>
    <w:multiLevelType w:val="hybridMultilevel"/>
    <w:tmpl w:val="5380DBCC"/>
    <w:lvl w:ilvl="0" w:tplc="D45666B2">
      <w:start w:val="1"/>
      <w:numFmt w:val="decimal"/>
      <w:lvlText w:val="(%1)"/>
      <w:lvlJc w:val="left"/>
      <w:pPr>
        <w:ind w:left="118" w:hanging="26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1" w:tplc="1AC2D172">
      <w:start w:val="1"/>
      <w:numFmt w:val="lowerRoman"/>
      <w:lvlText w:val="(%2)"/>
      <w:lvlJc w:val="left"/>
      <w:pPr>
        <w:ind w:left="118" w:hanging="245"/>
        <w:jc w:val="left"/>
      </w:pPr>
      <w:rPr>
        <w:rFonts w:ascii="Times New Roman" w:eastAsia="Times New Roman" w:hAnsi="Times New Roman" w:cs="Times New Roman" w:hint="default"/>
        <w:spacing w:val="-16"/>
        <w:w w:val="100"/>
        <w:sz w:val="18"/>
        <w:szCs w:val="18"/>
      </w:rPr>
    </w:lvl>
    <w:lvl w:ilvl="2" w:tplc="AB7AD9E6">
      <w:start w:val="1"/>
      <w:numFmt w:val="decimal"/>
      <w:lvlText w:val="(%3)"/>
      <w:lvlJc w:val="left"/>
      <w:pPr>
        <w:ind w:left="119" w:hanging="284"/>
        <w:jc w:val="left"/>
      </w:pPr>
      <w:rPr>
        <w:rFonts w:ascii="Times New Roman" w:eastAsia="Times New Roman" w:hAnsi="Times New Roman" w:cs="Times New Roman" w:hint="default"/>
        <w:spacing w:val="-17"/>
        <w:w w:val="100"/>
        <w:sz w:val="18"/>
        <w:szCs w:val="18"/>
      </w:rPr>
    </w:lvl>
    <w:lvl w:ilvl="3" w:tplc="FDE01CBC">
      <w:start w:val="1"/>
      <w:numFmt w:val="lowerRoman"/>
      <w:lvlText w:val="(%4)"/>
      <w:lvlJc w:val="left"/>
      <w:pPr>
        <w:ind w:left="118" w:hanging="23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4" w:tplc="D3D29D10">
      <w:start w:val="1"/>
      <w:numFmt w:val="decimal"/>
      <w:lvlText w:val="(%5)"/>
      <w:lvlJc w:val="left"/>
      <w:pPr>
        <w:ind w:left="118" w:hanging="25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5" w:tplc="091E098C">
      <w:numFmt w:val="bullet"/>
      <w:lvlText w:val="•"/>
      <w:lvlJc w:val="left"/>
      <w:pPr>
        <w:ind w:left="-2" w:hanging="258"/>
      </w:pPr>
      <w:rPr>
        <w:rFonts w:hint="default"/>
      </w:rPr>
    </w:lvl>
    <w:lvl w:ilvl="6" w:tplc="BAC81D82">
      <w:numFmt w:val="bullet"/>
      <w:lvlText w:val="•"/>
      <w:lvlJc w:val="left"/>
      <w:pPr>
        <w:ind w:left="-27" w:hanging="258"/>
      </w:pPr>
      <w:rPr>
        <w:rFonts w:hint="default"/>
      </w:rPr>
    </w:lvl>
    <w:lvl w:ilvl="7" w:tplc="4C40A81E">
      <w:numFmt w:val="bullet"/>
      <w:lvlText w:val="•"/>
      <w:lvlJc w:val="left"/>
      <w:pPr>
        <w:ind w:left="-51" w:hanging="258"/>
      </w:pPr>
      <w:rPr>
        <w:rFonts w:hint="default"/>
      </w:rPr>
    </w:lvl>
    <w:lvl w:ilvl="8" w:tplc="316C69C2">
      <w:numFmt w:val="bullet"/>
      <w:lvlText w:val="•"/>
      <w:lvlJc w:val="left"/>
      <w:pPr>
        <w:ind w:left="-75" w:hanging="258"/>
      </w:pPr>
      <w:rPr>
        <w:rFonts w:hint="default"/>
      </w:rPr>
    </w:lvl>
  </w:abstractNum>
  <w:abstractNum w:abstractNumId="45" w15:restartNumberingAfterBreak="0">
    <w:nsid w:val="32FD3E67"/>
    <w:multiLevelType w:val="multilevel"/>
    <w:tmpl w:val="AEACA4D4"/>
    <w:lvl w:ilvl="0">
      <w:start w:val="1"/>
      <w:numFmt w:val="decimal"/>
      <w:lvlText w:val="%1."/>
      <w:lvlJc w:val="left"/>
      <w:pPr>
        <w:ind w:left="118" w:hanging="180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953" w:hanging="315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2">
      <w:start w:val="1"/>
      <w:numFmt w:val="decimal"/>
      <w:lvlText w:val="%1.%2.%3."/>
      <w:lvlJc w:val="left"/>
      <w:pPr>
        <w:ind w:left="241" w:hanging="463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3">
      <w:start w:val="1"/>
      <w:numFmt w:val="decimal"/>
      <w:lvlText w:val="(%4)"/>
      <w:lvlJc w:val="left"/>
      <w:pPr>
        <w:ind w:left="242" w:hanging="255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18"/>
        <w:szCs w:val="18"/>
      </w:rPr>
    </w:lvl>
    <w:lvl w:ilvl="4">
      <w:numFmt w:val="bullet"/>
      <w:lvlText w:val="•"/>
      <w:lvlJc w:val="left"/>
      <w:pPr>
        <w:ind w:left="960" w:hanging="255"/>
      </w:pPr>
      <w:rPr>
        <w:rFonts w:hint="default"/>
      </w:rPr>
    </w:lvl>
    <w:lvl w:ilvl="5">
      <w:numFmt w:val="bullet"/>
      <w:lvlText w:val="•"/>
      <w:lvlJc w:val="left"/>
      <w:pPr>
        <w:ind w:left="793" w:hanging="255"/>
      </w:pPr>
      <w:rPr>
        <w:rFonts w:hint="default"/>
      </w:rPr>
    </w:lvl>
    <w:lvl w:ilvl="6">
      <w:numFmt w:val="bullet"/>
      <w:lvlText w:val="•"/>
      <w:lvlJc w:val="left"/>
      <w:pPr>
        <w:ind w:left="626" w:hanging="255"/>
      </w:pPr>
      <w:rPr>
        <w:rFonts w:hint="default"/>
      </w:rPr>
    </w:lvl>
    <w:lvl w:ilvl="7">
      <w:numFmt w:val="bullet"/>
      <w:lvlText w:val="•"/>
      <w:lvlJc w:val="left"/>
      <w:pPr>
        <w:ind w:left="459" w:hanging="255"/>
      </w:pPr>
      <w:rPr>
        <w:rFonts w:hint="default"/>
      </w:rPr>
    </w:lvl>
    <w:lvl w:ilvl="8">
      <w:numFmt w:val="bullet"/>
      <w:lvlText w:val="•"/>
      <w:lvlJc w:val="left"/>
      <w:pPr>
        <w:ind w:left="292" w:hanging="255"/>
      </w:pPr>
      <w:rPr>
        <w:rFonts w:hint="default"/>
      </w:rPr>
    </w:lvl>
  </w:abstractNum>
  <w:abstractNum w:abstractNumId="46" w15:restartNumberingAfterBreak="0">
    <w:nsid w:val="3336588B"/>
    <w:multiLevelType w:val="hybridMultilevel"/>
    <w:tmpl w:val="152A66FC"/>
    <w:lvl w:ilvl="0" w:tplc="4A2AA476">
      <w:start w:val="1"/>
      <w:numFmt w:val="decimal"/>
      <w:lvlText w:val="(%1)"/>
      <w:lvlJc w:val="left"/>
      <w:pPr>
        <w:ind w:left="118" w:hanging="255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18"/>
        <w:szCs w:val="18"/>
      </w:rPr>
    </w:lvl>
    <w:lvl w:ilvl="1" w:tplc="C78868E0">
      <w:numFmt w:val="bullet"/>
      <w:lvlText w:val="•"/>
      <w:lvlJc w:val="left"/>
      <w:pPr>
        <w:ind w:left="671" w:hanging="255"/>
      </w:pPr>
      <w:rPr>
        <w:rFonts w:hint="default"/>
      </w:rPr>
    </w:lvl>
    <w:lvl w:ilvl="2" w:tplc="C792C85C">
      <w:numFmt w:val="bullet"/>
      <w:lvlText w:val="•"/>
      <w:lvlJc w:val="left"/>
      <w:pPr>
        <w:ind w:left="1222" w:hanging="255"/>
      </w:pPr>
      <w:rPr>
        <w:rFonts w:hint="default"/>
      </w:rPr>
    </w:lvl>
    <w:lvl w:ilvl="3" w:tplc="010C9CEC">
      <w:numFmt w:val="bullet"/>
      <w:lvlText w:val="•"/>
      <w:lvlJc w:val="left"/>
      <w:pPr>
        <w:ind w:left="1774" w:hanging="255"/>
      </w:pPr>
      <w:rPr>
        <w:rFonts w:hint="default"/>
      </w:rPr>
    </w:lvl>
    <w:lvl w:ilvl="4" w:tplc="A38EF514">
      <w:numFmt w:val="bullet"/>
      <w:lvlText w:val="•"/>
      <w:lvlJc w:val="left"/>
      <w:pPr>
        <w:ind w:left="2325" w:hanging="255"/>
      </w:pPr>
      <w:rPr>
        <w:rFonts w:hint="default"/>
      </w:rPr>
    </w:lvl>
    <w:lvl w:ilvl="5" w:tplc="B17A4D12">
      <w:numFmt w:val="bullet"/>
      <w:lvlText w:val="•"/>
      <w:lvlJc w:val="left"/>
      <w:pPr>
        <w:ind w:left="2877" w:hanging="255"/>
      </w:pPr>
      <w:rPr>
        <w:rFonts w:hint="default"/>
      </w:rPr>
    </w:lvl>
    <w:lvl w:ilvl="6" w:tplc="0EBA61DA">
      <w:numFmt w:val="bullet"/>
      <w:lvlText w:val="•"/>
      <w:lvlJc w:val="left"/>
      <w:pPr>
        <w:ind w:left="3428" w:hanging="255"/>
      </w:pPr>
      <w:rPr>
        <w:rFonts w:hint="default"/>
      </w:rPr>
    </w:lvl>
    <w:lvl w:ilvl="7" w:tplc="8206BD38">
      <w:numFmt w:val="bullet"/>
      <w:lvlText w:val="•"/>
      <w:lvlJc w:val="left"/>
      <w:pPr>
        <w:ind w:left="3980" w:hanging="255"/>
      </w:pPr>
      <w:rPr>
        <w:rFonts w:hint="default"/>
      </w:rPr>
    </w:lvl>
    <w:lvl w:ilvl="8" w:tplc="AA64477E">
      <w:numFmt w:val="bullet"/>
      <w:lvlText w:val="•"/>
      <w:lvlJc w:val="left"/>
      <w:pPr>
        <w:ind w:left="4531" w:hanging="255"/>
      </w:pPr>
      <w:rPr>
        <w:rFonts w:hint="default"/>
      </w:rPr>
    </w:lvl>
  </w:abstractNum>
  <w:abstractNum w:abstractNumId="47" w15:restartNumberingAfterBreak="0">
    <w:nsid w:val="357053EE"/>
    <w:multiLevelType w:val="hybridMultilevel"/>
    <w:tmpl w:val="1C24EBE4"/>
    <w:lvl w:ilvl="0" w:tplc="0D8280A0">
      <w:start w:val="1"/>
      <w:numFmt w:val="decimal"/>
      <w:lvlText w:val="(%1)"/>
      <w:lvlJc w:val="left"/>
      <w:pPr>
        <w:ind w:left="401" w:hanging="262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FB406A66">
      <w:numFmt w:val="bullet"/>
      <w:lvlText w:val="•"/>
      <w:lvlJc w:val="left"/>
      <w:pPr>
        <w:ind w:left="910" w:hanging="262"/>
      </w:pPr>
      <w:rPr>
        <w:rFonts w:hint="default"/>
      </w:rPr>
    </w:lvl>
    <w:lvl w:ilvl="2" w:tplc="29C25A0E">
      <w:numFmt w:val="bullet"/>
      <w:lvlText w:val="•"/>
      <w:lvlJc w:val="left"/>
      <w:pPr>
        <w:ind w:left="1421" w:hanging="262"/>
      </w:pPr>
      <w:rPr>
        <w:rFonts w:hint="default"/>
      </w:rPr>
    </w:lvl>
    <w:lvl w:ilvl="3" w:tplc="1D2A1EDA">
      <w:numFmt w:val="bullet"/>
      <w:lvlText w:val="•"/>
      <w:lvlJc w:val="left"/>
      <w:pPr>
        <w:ind w:left="1931" w:hanging="262"/>
      </w:pPr>
      <w:rPr>
        <w:rFonts w:hint="default"/>
      </w:rPr>
    </w:lvl>
    <w:lvl w:ilvl="4" w:tplc="0978C09C">
      <w:numFmt w:val="bullet"/>
      <w:lvlText w:val="•"/>
      <w:lvlJc w:val="left"/>
      <w:pPr>
        <w:ind w:left="2442" w:hanging="262"/>
      </w:pPr>
      <w:rPr>
        <w:rFonts w:hint="default"/>
      </w:rPr>
    </w:lvl>
    <w:lvl w:ilvl="5" w:tplc="A5007A70">
      <w:numFmt w:val="bullet"/>
      <w:lvlText w:val="•"/>
      <w:lvlJc w:val="left"/>
      <w:pPr>
        <w:ind w:left="2953" w:hanging="262"/>
      </w:pPr>
      <w:rPr>
        <w:rFonts w:hint="default"/>
      </w:rPr>
    </w:lvl>
    <w:lvl w:ilvl="6" w:tplc="B820110E">
      <w:numFmt w:val="bullet"/>
      <w:lvlText w:val="•"/>
      <w:lvlJc w:val="left"/>
      <w:pPr>
        <w:ind w:left="3463" w:hanging="262"/>
      </w:pPr>
      <w:rPr>
        <w:rFonts w:hint="default"/>
      </w:rPr>
    </w:lvl>
    <w:lvl w:ilvl="7" w:tplc="9932896E">
      <w:numFmt w:val="bullet"/>
      <w:lvlText w:val="•"/>
      <w:lvlJc w:val="left"/>
      <w:pPr>
        <w:ind w:left="3974" w:hanging="262"/>
      </w:pPr>
      <w:rPr>
        <w:rFonts w:hint="default"/>
      </w:rPr>
    </w:lvl>
    <w:lvl w:ilvl="8" w:tplc="C784AEF6">
      <w:numFmt w:val="bullet"/>
      <w:lvlText w:val="•"/>
      <w:lvlJc w:val="left"/>
      <w:pPr>
        <w:ind w:left="4485" w:hanging="262"/>
      </w:pPr>
      <w:rPr>
        <w:rFonts w:hint="default"/>
      </w:rPr>
    </w:lvl>
  </w:abstractNum>
  <w:abstractNum w:abstractNumId="48" w15:restartNumberingAfterBreak="0">
    <w:nsid w:val="357D329E"/>
    <w:multiLevelType w:val="hybridMultilevel"/>
    <w:tmpl w:val="30D83732"/>
    <w:lvl w:ilvl="0" w:tplc="019E8846">
      <w:start w:val="3"/>
      <w:numFmt w:val="decimal"/>
      <w:lvlText w:val="%1."/>
      <w:lvlJc w:val="left"/>
      <w:pPr>
        <w:ind w:left="639" w:hanging="180"/>
        <w:jc w:val="left"/>
      </w:pPr>
      <w:rPr>
        <w:rFonts w:ascii="Times New Roman" w:eastAsia="Times New Roman" w:hAnsi="Times New Roman" w:cs="Times New Roman" w:hint="default"/>
        <w:spacing w:val="-16"/>
        <w:w w:val="100"/>
        <w:sz w:val="18"/>
        <w:szCs w:val="18"/>
      </w:rPr>
    </w:lvl>
    <w:lvl w:ilvl="1" w:tplc="6AACA410">
      <w:numFmt w:val="bullet"/>
      <w:lvlText w:val="•"/>
      <w:lvlJc w:val="left"/>
      <w:pPr>
        <w:ind w:left="1123" w:hanging="180"/>
      </w:pPr>
      <w:rPr>
        <w:rFonts w:hint="default"/>
      </w:rPr>
    </w:lvl>
    <w:lvl w:ilvl="2" w:tplc="7B3E94CA">
      <w:numFmt w:val="bullet"/>
      <w:lvlText w:val="•"/>
      <w:lvlJc w:val="left"/>
      <w:pPr>
        <w:ind w:left="1607" w:hanging="180"/>
      </w:pPr>
      <w:rPr>
        <w:rFonts w:hint="default"/>
      </w:rPr>
    </w:lvl>
    <w:lvl w:ilvl="3" w:tplc="85B27682">
      <w:numFmt w:val="bullet"/>
      <w:lvlText w:val="•"/>
      <w:lvlJc w:val="left"/>
      <w:pPr>
        <w:ind w:left="2090" w:hanging="180"/>
      </w:pPr>
      <w:rPr>
        <w:rFonts w:hint="default"/>
      </w:rPr>
    </w:lvl>
    <w:lvl w:ilvl="4" w:tplc="D97867E4">
      <w:numFmt w:val="bullet"/>
      <w:lvlText w:val="•"/>
      <w:lvlJc w:val="left"/>
      <w:pPr>
        <w:ind w:left="2574" w:hanging="180"/>
      </w:pPr>
      <w:rPr>
        <w:rFonts w:hint="default"/>
      </w:rPr>
    </w:lvl>
    <w:lvl w:ilvl="5" w:tplc="0D967EF4">
      <w:numFmt w:val="bullet"/>
      <w:lvlText w:val="•"/>
      <w:lvlJc w:val="left"/>
      <w:pPr>
        <w:ind w:left="3057" w:hanging="180"/>
      </w:pPr>
      <w:rPr>
        <w:rFonts w:hint="default"/>
      </w:rPr>
    </w:lvl>
    <w:lvl w:ilvl="6" w:tplc="BC209E54">
      <w:numFmt w:val="bullet"/>
      <w:lvlText w:val="•"/>
      <w:lvlJc w:val="left"/>
      <w:pPr>
        <w:ind w:left="3541" w:hanging="180"/>
      </w:pPr>
      <w:rPr>
        <w:rFonts w:hint="default"/>
      </w:rPr>
    </w:lvl>
    <w:lvl w:ilvl="7" w:tplc="89EC8D04">
      <w:numFmt w:val="bullet"/>
      <w:lvlText w:val="•"/>
      <w:lvlJc w:val="left"/>
      <w:pPr>
        <w:ind w:left="4024" w:hanging="180"/>
      </w:pPr>
      <w:rPr>
        <w:rFonts w:hint="default"/>
      </w:rPr>
    </w:lvl>
    <w:lvl w:ilvl="8" w:tplc="3D9842DA">
      <w:numFmt w:val="bullet"/>
      <w:lvlText w:val="•"/>
      <w:lvlJc w:val="left"/>
      <w:pPr>
        <w:ind w:left="4508" w:hanging="180"/>
      </w:pPr>
      <w:rPr>
        <w:rFonts w:hint="default"/>
      </w:rPr>
    </w:lvl>
  </w:abstractNum>
  <w:abstractNum w:abstractNumId="49" w15:restartNumberingAfterBreak="0">
    <w:nsid w:val="36D70C4C"/>
    <w:multiLevelType w:val="hybridMultilevel"/>
    <w:tmpl w:val="EC007202"/>
    <w:lvl w:ilvl="0" w:tplc="1C5682A4">
      <w:start w:val="1"/>
      <w:numFmt w:val="decimal"/>
      <w:lvlText w:val="(%1)"/>
      <w:lvlJc w:val="left"/>
      <w:pPr>
        <w:ind w:left="241" w:hanging="275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603A0074">
      <w:start w:val="1"/>
      <w:numFmt w:val="lowerRoman"/>
      <w:lvlText w:val="(%2)"/>
      <w:lvlJc w:val="left"/>
      <w:pPr>
        <w:ind w:left="241" w:hanging="222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2" w:tplc="CCB029BE">
      <w:numFmt w:val="bullet"/>
      <w:lvlText w:val="•"/>
      <w:lvlJc w:val="left"/>
      <w:pPr>
        <w:ind w:left="1286" w:hanging="222"/>
      </w:pPr>
      <w:rPr>
        <w:rFonts w:hint="default"/>
      </w:rPr>
    </w:lvl>
    <w:lvl w:ilvl="3" w:tplc="BF5A58A4">
      <w:numFmt w:val="bullet"/>
      <w:lvlText w:val="•"/>
      <w:lvlJc w:val="left"/>
      <w:pPr>
        <w:ind w:left="1810" w:hanging="222"/>
      </w:pPr>
      <w:rPr>
        <w:rFonts w:hint="default"/>
      </w:rPr>
    </w:lvl>
    <w:lvl w:ilvl="4" w:tplc="1BFAA93A">
      <w:numFmt w:val="bullet"/>
      <w:lvlText w:val="•"/>
      <w:lvlJc w:val="left"/>
      <w:pPr>
        <w:ind w:left="2333" w:hanging="222"/>
      </w:pPr>
      <w:rPr>
        <w:rFonts w:hint="default"/>
      </w:rPr>
    </w:lvl>
    <w:lvl w:ilvl="5" w:tplc="AF1E7EDC">
      <w:numFmt w:val="bullet"/>
      <w:lvlText w:val="•"/>
      <w:lvlJc w:val="left"/>
      <w:pPr>
        <w:ind w:left="2857" w:hanging="222"/>
      </w:pPr>
      <w:rPr>
        <w:rFonts w:hint="default"/>
      </w:rPr>
    </w:lvl>
    <w:lvl w:ilvl="6" w:tplc="4C18A988">
      <w:numFmt w:val="bullet"/>
      <w:lvlText w:val="•"/>
      <w:lvlJc w:val="left"/>
      <w:pPr>
        <w:ind w:left="3380" w:hanging="222"/>
      </w:pPr>
      <w:rPr>
        <w:rFonts w:hint="default"/>
      </w:rPr>
    </w:lvl>
    <w:lvl w:ilvl="7" w:tplc="60C4A88E">
      <w:numFmt w:val="bullet"/>
      <w:lvlText w:val="•"/>
      <w:lvlJc w:val="left"/>
      <w:pPr>
        <w:ind w:left="3903" w:hanging="222"/>
      </w:pPr>
      <w:rPr>
        <w:rFonts w:hint="default"/>
      </w:rPr>
    </w:lvl>
    <w:lvl w:ilvl="8" w:tplc="C024C616">
      <w:numFmt w:val="bullet"/>
      <w:lvlText w:val="•"/>
      <w:lvlJc w:val="left"/>
      <w:pPr>
        <w:ind w:left="4427" w:hanging="222"/>
      </w:pPr>
      <w:rPr>
        <w:rFonts w:hint="default"/>
      </w:rPr>
    </w:lvl>
  </w:abstractNum>
  <w:abstractNum w:abstractNumId="50" w15:restartNumberingAfterBreak="0">
    <w:nsid w:val="371A2D4E"/>
    <w:multiLevelType w:val="hybridMultilevel"/>
    <w:tmpl w:val="7A2A1374"/>
    <w:lvl w:ilvl="0" w:tplc="A9B621CE">
      <w:start w:val="1"/>
      <w:numFmt w:val="decimal"/>
      <w:lvlText w:val="(%1)"/>
      <w:lvlJc w:val="left"/>
      <w:pPr>
        <w:ind w:left="241" w:hanging="277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1" w:tplc="3A2AD8C0">
      <w:numFmt w:val="bullet"/>
      <w:lvlText w:val="•"/>
      <w:lvlJc w:val="left"/>
      <w:pPr>
        <w:ind w:left="763" w:hanging="277"/>
      </w:pPr>
      <w:rPr>
        <w:rFonts w:hint="default"/>
      </w:rPr>
    </w:lvl>
    <w:lvl w:ilvl="2" w:tplc="E8FCAFEA">
      <w:numFmt w:val="bullet"/>
      <w:lvlText w:val="•"/>
      <w:lvlJc w:val="left"/>
      <w:pPr>
        <w:ind w:left="1286" w:hanging="277"/>
      </w:pPr>
      <w:rPr>
        <w:rFonts w:hint="default"/>
      </w:rPr>
    </w:lvl>
    <w:lvl w:ilvl="3" w:tplc="596CE49E">
      <w:numFmt w:val="bullet"/>
      <w:lvlText w:val="•"/>
      <w:lvlJc w:val="left"/>
      <w:pPr>
        <w:ind w:left="1810" w:hanging="277"/>
      </w:pPr>
      <w:rPr>
        <w:rFonts w:hint="default"/>
      </w:rPr>
    </w:lvl>
    <w:lvl w:ilvl="4" w:tplc="44CE138A">
      <w:numFmt w:val="bullet"/>
      <w:lvlText w:val="•"/>
      <w:lvlJc w:val="left"/>
      <w:pPr>
        <w:ind w:left="2333" w:hanging="277"/>
      </w:pPr>
      <w:rPr>
        <w:rFonts w:hint="default"/>
      </w:rPr>
    </w:lvl>
    <w:lvl w:ilvl="5" w:tplc="F9D86C26">
      <w:numFmt w:val="bullet"/>
      <w:lvlText w:val="•"/>
      <w:lvlJc w:val="left"/>
      <w:pPr>
        <w:ind w:left="2857" w:hanging="277"/>
      </w:pPr>
      <w:rPr>
        <w:rFonts w:hint="default"/>
      </w:rPr>
    </w:lvl>
    <w:lvl w:ilvl="6" w:tplc="6F4084CA">
      <w:numFmt w:val="bullet"/>
      <w:lvlText w:val="•"/>
      <w:lvlJc w:val="left"/>
      <w:pPr>
        <w:ind w:left="3380" w:hanging="277"/>
      </w:pPr>
      <w:rPr>
        <w:rFonts w:hint="default"/>
      </w:rPr>
    </w:lvl>
    <w:lvl w:ilvl="7" w:tplc="D766E734">
      <w:numFmt w:val="bullet"/>
      <w:lvlText w:val="•"/>
      <w:lvlJc w:val="left"/>
      <w:pPr>
        <w:ind w:left="3904" w:hanging="277"/>
      </w:pPr>
      <w:rPr>
        <w:rFonts w:hint="default"/>
      </w:rPr>
    </w:lvl>
    <w:lvl w:ilvl="8" w:tplc="6BCA9B78">
      <w:numFmt w:val="bullet"/>
      <w:lvlText w:val="•"/>
      <w:lvlJc w:val="left"/>
      <w:pPr>
        <w:ind w:left="4427" w:hanging="277"/>
      </w:pPr>
      <w:rPr>
        <w:rFonts w:hint="default"/>
      </w:rPr>
    </w:lvl>
  </w:abstractNum>
  <w:abstractNum w:abstractNumId="51" w15:restartNumberingAfterBreak="0">
    <w:nsid w:val="38D46B83"/>
    <w:multiLevelType w:val="multilevel"/>
    <w:tmpl w:val="E9447D5E"/>
    <w:lvl w:ilvl="0">
      <w:start w:val="3"/>
      <w:numFmt w:val="decimal"/>
      <w:lvlText w:val="%1"/>
      <w:lvlJc w:val="left"/>
      <w:pPr>
        <w:ind w:left="1088" w:hanging="450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8" w:hanging="450"/>
        <w:jc w:val="left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088" w:hanging="45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18"/>
        <w:szCs w:val="18"/>
      </w:rPr>
    </w:lvl>
    <w:lvl w:ilvl="3">
      <w:start w:val="1"/>
      <w:numFmt w:val="decimal"/>
      <w:lvlText w:val="%1.%2.%3.%4."/>
      <w:lvlJc w:val="left"/>
      <w:pPr>
        <w:ind w:left="241" w:hanging="589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4">
      <w:numFmt w:val="bullet"/>
      <w:lvlText w:val="•"/>
      <w:lvlJc w:val="left"/>
      <w:pPr>
        <w:ind w:left="2544" w:hanging="589"/>
      </w:pPr>
      <w:rPr>
        <w:rFonts w:hint="default"/>
      </w:rPr>
    </w:lvl>
    <w:lvl w:ilvl="5">
      <w:numFmt w:val="bullet"/>
      <w:lvlText w:val="•"/>
      <w:lvlJc w:val="left"/>
      <w:pPr>
        <w:ind w:left="3033" w:hanging="589"/>
      </w:pPr>
      <w:rPr>
        <w:rFonts w:hint="default"/>
      </w:rPr>
    </w:lvl>
    <w:lvl w:ilvl="6">
      <w:numFmt w:val="bullet"/>
      <w:lvlText w:val="•"/>
      <w:lvlJc w:val="left"/>
      <w:pPr>
        <w:ind w:left="3521" w:hanging="589"/>
      </w:pPr>
      <w:rPr>
        <w:rFonts w:hint="default"/>
      </w:rPr>
    </w:lvl>
    <w:lvl w:ilvl="7">
      <w:numFmt w:val="bullet"/>
      <w:lvlText w:val="•"/>
      <w:lvlJc w:val="left"/>
      <w:pPr>
        <w:ind w:left="4009" w:hanging="589"/>
      </w:pPr>
      <w:rPr>
        <w:rFonts w:hint="default"/>
      </w:rPr>
    </w:lvl>
    <w:lvl w:ilvl="8">
      <w:numFmt w:val="bullet"/>
      <w:lvlText w:val="•"/>
      <w:lvlJc w:val="left"/>
      <w:pPr>
        <w:ind w:left="4498" w:hanging="589"/>
      </w:pPr>
      <w:rPr>
        <w:rFonts w:hint="default"/>
      </w:rPr>
    </w:lvl>
  </w:abstractNum>
  <w:abstractNum w:abstractNumId="52" w15:restartNumberingAfterBreak="0">
    <w:nsid w:val="39536FAC"/>
    <w:multiLevelType w:val="hybridMultilevel"/>
    <w:tmpl w:val="D8A82C44"/>
    <w:lvl w:ilvl="0" w:tplc="77A43914">
      <w:start w:val="1"/>
      <w:numFmt w:val="decimal"/>
      <w:lvlText w:val="(%1)"/>
      <w:lvlJc w:val="left"/>
      <w:pPr>
        <w:ind w:left="770" w:hanging="255"/>
        <w:jc w:val="right"/>
      </w:pPr>
      <w:rPr>
        <w:rFonts w:ascii="Times New Roman" w:eastAsia="Times New Roman" w:hAnsi="Times New Roman" w:cs="Times New Roman" w:hint="default"/>
        <w:spacing w:val="-7"/>
        <w:w w:val="100"/>
        <w:sz w:val="18"/>
        <w:szCs w:val="18"/>
      </w:rPr>
    </w:lvl>
    <w:lvl w:ilvl="1" w:tplc="206C1A26">
      <w:start w:val="1"/>
      <w:numFmt w:val="lowerRoman"/>
      <w:lvlText w:val="(%2)"/>
      <w:lvlJc w:val="left"/>
      <w:pPr>
        <w:ind w:left="118" w:hanging="21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2" w:tplc="6BC85D18">
      <w:start w:val="1"/>
      <w:numFmt w:val="upperLetter"/>
      <w:lvlText w:val="(%3)"/>
      <w:lvlJc w:val="left"/>
      <w:pPr>
        <w:ind w:left="118" w:hanging="299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3" w:tplc="D16A7598">
      <w:numFmt w:val="bullet"/>
      <w:lvlText w:val="•"/>
      <w:lvlJc w:val="left"/>
      <w:pPr>
        <w:ind w:left="820" w:hanging="299"/>
      </w:pPr>
      <w:rPr>
        <w:rFonts w:hint="default"/>
      </w:rPr>
    </w:lvl>
    <w:lvl w:ilvl="4" w:tplc="BC2A27DC">
      <w:numFmt w:val="bullet"/>
      <w:lvlText w:val="•"/>
      <w:lvlJc w:val="left"/>
      <w:pPr>
        <w:ind w:left="1100" w:hanging="299"/>
      </w:pPr>
      <w:rPr>
        <w:rFonts w:hint="default"/>
      </w:rPr>
    </w:lvl>
    <w:lvl w:ilvl="5" w:tplc="AD423922">
      <w:numFmt w:val="bullet"/>
      <w:lvlText w:val="•"/>
      <w:lvlJc w:val="left"/>
      <w:pPr>
        <w:ind w:left="936" w:hanging="299"/>
      </w:pPr>
      <w:rPr>
        <w:rFonts w:hint="default"/>
      </w:rPr>
    </w:lvl>
    <w:lvl w:ilvl="6" w:tplc="31E69CA4">
      <w:numFmt w:val="bullet"/>
      <w:lvlText w:val="•"/>
      <w:lvlJc w:val="left"/>
      <w:pPr>
        <w:ind w:left="773" w:hanging="299"/>
      </w:pPr>
      <w:rPr>
        <w:rFonts w:hint="default"/>
      </w:rPr>
    </w:lvl>
    <w:lvl w:ilvl="7" w:tplc="B3868C9E">
      <w:numFmt w:val="bullet"/>
      <w:lvlText w:val="•"/>
      <w:lvlJc w:val="left"/>
      <w:pPr>
        <w:ind w:left="610" w:hanging="299"/>
      </w:pPr>
      <w:rPr>
        <w:rFonts w:hint="default"/>
      </w:rPr>
    </w:lvl>
    <w:lvl w:ilvl="8" w:tplc="10D8994A">
      <w:numFmt w:val="bullet"/>
      <w:lvlText w:val="•"/>
      <w:lvlJc w:val="left"/>
      <w:pPr>
        <w:ind w:left="446" w:hanging="299"/>
      </w:pPr>
      <w:rPr>
        <w:rFonts w:hint="default"/>
      </w:rPr>
    </w:lvl>
  </w:abstractNum>
  <w:abstractNum w:abstractNumId="53" w15:restartNumberingAfterBreak="0">
    <w:nsid w:val="3BA0213C"/>
    <w:multiLevelType w:val="hybridMultilevel"/>
    <w:tmpl w:val="78306FC4"/>
    <w:lvl w:ilvl="0" w:tplc="21504F70">
      <w:start w:val="1"/>
      <w:numFmt w:val="decimal"/>
      <w:lvlText w:val="(%1)"/>
      <w:lvlJc w:val="left"/>
      <w:pPr>
        <w:ind w:left="893" w:hanging="255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18"/>
        <w:szCs w:val="18"/>
      </w:rPr>
    </w:lvl>
    <w:lvl w:ilvl="1" w:tplc="FA647CE6">
      <w:numFmt w:val="bullet"/>
      <w:lvlText w:val="•"/>
      <w:lvlJc w:val="left"/>
      <w:pPr>
        <w:ind w:left="1357" w:hanging="255"/>
      </w:pPr>
      <w:rPr>
        <w:rFonts w:hint="default"/>
      </w:rPr>
    </w:lvl>
    <w:lvl w:ilvl="2" w:tplc="E7F07634">
      <w:numFmt w:val="bullet"/>
      <w:lvlText w:val="•"/>
      <w:lvlJc w:val="left"/>
      <w:pPr>
        <w:ind w:left="1814" w:hanging="255"/>
      </w:pPr>
      <w:rPr>
        <w:rFonts w:hint="default"/>
      </w:rPr>
    </w:lvl>
    <w:lvl w:ilvl="3" w:tplc="14FECA58">
      <w:numFmt w:val="bullet"/>
      <w:lvlText w:val="•"/>
      <w:lvlJc w:val="left"/>
      <w:pPr>
        <w:ind w:left="2272" w:hanging="255"/>
      </w:pPr>
      <w:rPr>
        <w:rFonts w:hint="default"/>
      </w:rPr>
    </w:lvl>
    <w:lvl w:ilvl="4" w:tplc="425E6F72">
      <w:numFmt w:val="bullet"/>
      <w:lvlText w:val="•"/>
      <w:lvlJc w:val="left"/>
      <w:pPr>
        <w:ind w:left="2729" w:hanging="255"/>
      </w:pPr>
      <w:rPr>
        <w:rFonts w:hint="default"/>
      </w:rPr>
    </w:lvl>
    <w:lvl w:ilvl="5" w:tplc="FAFC2A58">
      <w:numFmt w:val="bullet"/>
      <w:lvlText w:val="•"/>
      <w:lvlJc w:val="left"/>
      <w:pPr>
        <w:ind w:left="3187" w:hanging="255"/>
      </w:pPr>
      <w:rPr>
        <w:rFonts w:hint="default"/>
      </w:rPr>
    </w:lvl>
    <w:lvl w:ilvl="6" w:tplc="D640F78A">
      <w:numFmt w:val="bullet"/>
      <w:lvlText w:val="•"/>
      <w:lvlJc w:val="left"/>
      <w:pPr>
        <w:ind w:left="3644" w:hanging="255"/>
      </w:pPr>
      <w:rPr>
        <w:rFonts w:hint="default"/>
      </w:rPr>
    </w:lvl>
    <w:lvl w:ilvl="7" w:tplc="048E34E4">
      <w:numFmt w:val="bullet"/>
      <w:lvlText w:val="•"/>
      <w:lvlJc w:val="left"/>
      <w:pPr>
        <w:ind w:left="4102" w:hanging="255"/>
      </w:pPr>
      <w:rPr>
        <w:rFonts w:hint="default"/>
      </w:rPr>
    </w:lvl>
    <w:lvl w:ilvl="8" w:tplc="782EFB8C">
      <w:numFmt w:val="bullet"/>
      <w:lvlText w:val="•"/>
      <w:lvlJc w:val="left"/>
      <w:pPr>
        <w:ind w:left="4559" w:hanging="255"/>
      </w:pPr>
      <w:rPr>
        <w:rFonts w:hint="default"/>
      </w:rPr>
    </w:lvl>
  </w:abstractNum>
  <w:abstractNum w:abstractNumId="54" w15:restartNumberingAfterBreak="0">
    <w:nsid w:val="3BAC73DB"/>
    <w:multiLevelType w:val="hybridMultilevel"/>
    <w:tmpl w:val="B6C2CFF8"/>
    <w:lvl w:ilvl="0" w:tplc="06FA1AB4">
      <w:start w:val="1"/>
      <w:numFmt w:val="decimal"/>
      <w:lvlText w:val="%1."/>
      <w:lvlJc w:val="left"/>
      <w:pPr>
        <w:ind w:left="401" w:hanging="179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F23A1F7E">
      <w:numFmt w:val="bullet"/>
      <w:lvlText w:val="•"/>
      <w:lvlJc w:val="left"/>
      <w:pPr>
        <w:ind w:left="910" w:hanging="179"/>
      </w:pPr>
      <w:rPr>
        <w:rFonts w:hint="default"/>
      </w:rPr>
    </w:lvl>
    <w:lvl w:ilvl="2" w:tplc="71264250">
      <w:numFmt w:val="bullet"/>
      <w:lvlText w:val="•"/>
      <w:lvlJc w:val="left"/>
      <w:pPr>
        <w:ind w:left="1421" w:hanging="179"/>
      </w:pPr>
      <w:rPr>
        <w:rFonts w:hint="default"/>
      </w:rPr>
    </w:lvl>
    <w:lvl w:ilvl="3" w:tplc="580ADCA8">
      <w:numFmt w:val="bullet"/>
      <w:lvlText w:val="•"/>
      <w:lvlJc w:val="left"/>
      <w:pPr>
        <w:ind w:left="1931" w:hanging="179"/>
      </w:pPr>
      <w:rPr>
        <w:rFonts w:hint="default"/>
      </w:rPr>
    </w:lvl>
    <w:lvl w:ilvl="4" w:tplc="C5A61A02">
      <w:numFmt w:val="bullet"/>
      <w:lvlText w:val="•"/>
      <w:lvlJc w:val="left"/>
      <w:pPr>
        <w:ind w:left="2442" w:hanging="179"/>
      </w:pPr>
      <w:rPr>
        <w:rFonts w:hint="default"/>
      </w:rPr>
    </w:lvl>
    <w:lvl w:ilvl="5" w:tplc="29782DF8">
      <w:numFmt w:val="bullet"/>
      <w:lvlText w:val="•"/>
      <w:lvlJc w:val="left"/>
      <w:pPr>
        <w:ind w:left="2952" w:hanging="179"/>
      </w:pPr>
      <w:rPr>
        <w:rFonts w:hint="default"/>
      </w:rPr>
    </w:lvl>
    <w:lvl w:ilvl="6" w:tplc="DC508568">
      <w:numFmt w:val="bullet"/>
      <w:lvlText w:val="•"/>
      <w:lvlJc w:val="left"/>
      <w:pPr>
        <w:ind w:left="3463" w:hanging="179"/>
      </w:pPr>
      <w:rPr>
        <w:rFonts w:hint="default"/>
      </w:rPr>
    </w:lvl>
    <w:lvl w:ilvl="7" w:tplc="5D3C4E94">
      <w:numFmt w:val="bullet"/>
      <w:lvlText w:val="•"/>
      <w:lvlJc w:val="left"/>
      <w:pPr>
        <w:ind w:left="3973" w:hanging="179"/>
      </w:pPr>
      <w:rPr>
        <w:rFonts w:hint="default"/>
      </w:rPr>
    </w:lvl>
    <w:lvl w:ilvl="8" w:tplc="19EA72D4">
      <w:numFmt w:val="bullet"/>
      <w:lvlText w:val="•"/>
      <w:lvlJc w:val="left"/>
      <w:pPr>
        <w:ind w:left="4484" w:hanging="179"/>
      </w:pPr>
      <w:rPr>
        <w:rFonts w:hint="default"/>
      </w:rPr>
    </w:lvl>
  </w:abstractNum>
  <w:abstractNum w:abstractNumId="55" w15:restartNumberingAfterBreak="0">
    <w:nsid w:val="3DFD417C"/>
    <w:multiLevelType w:val="hybridMultilevel"/>
    <w:tmpl w:val="052E0CEC"/>
    <w:lvl w:ilvl="0" w:tplc="135E5D16">
      <w:start w:val="1"/>
      <w:numFmt w:val="decimal"/>
      <w:lvlText w:val="%1)"/>
      <w:lvlJc w:val="left"/>
      <w:pPr>
        <w:ind w:left="710" w:hanging="195"/>
        <w:jc w:val="left"/>
      </w:pPr>
      <w:rPr>
        <w:rFonts w:ascii="Times New Roman" w:eastAsia="Times New Roman" w:hAnsi="Times New Roman" w:cs="Times New Roman" w:hint="default"/>
        <w:spacing w:val="-24"/>
        <w:w w:val="100"/>
        <w:sz w:val="18"/>
        <w:szCs w:val="18"/>
      </w:rPr>
    </w:lvl>
    <w:lvl w:ilvl="1" w:tplc="9C6458C4">
      <w:numFmt w:val="bullet"/>
      <w:lvlText w:val="•"/>
      <w:lvlJc w:val="left"/>
      <w:pPr>
        <w:ind w:left="1211" w:hanging="195"/>
      </w:pPr>
      <w:rPr>
        <w:rFonts w:hint="default"/>
      </w:rPr>
    </w:lvl>
    <w:lvl w:ilvl="2" w:tplc="C56EC882">
      <w:numFmt w:val="bullet"/>
      <w:lvlText w:val="•"/>
      <w:lvlJc w:val="left"/>
      <w:pPr>
        <w:ind w:left="1702" w:hanging="195"/>
      </w:pPr>
      <w:rPr>
        <w:rFonts w:hint="default"/>
      </w:rPr>
    </w:lvl>
    <w:lvl w:ilvl="3" w:tplc="C7742904">
      <w:numFmt w:val="bullet"/>
      <w:lvlText w:val="•"/>
      <w:lvlJc w:val="left"/>
      <w:pPr>
        <w:ind w:left="2194" w:hanging="195"/>
      </w:pPr>
      <w:rPr>
        <w:rFonts w:hint="default"/>
      </w:rPr>
    </w:lvl>
    <w:lvl w:ilvl="4" w:tplc="DDD82FA4">
      <w:numFmt w:val="bullet"/>
      <w:lvlText w:val="•"/>
      <w:lvlJc w:val="left"/>
      <w:pPr>
        <w:ind w:left="2685" w:hanging="195"/>
      </w:pPr>
      <w:rPr>
        <w:rFonts w:hint="default"/>
      </w:rPr>
    </w:lvl>
    <w:lvl w:ilvl="5" w:tplc="16B46544">
      <w:numFmt w:val="bullet"/>
      <w:lvlText w:val="•"/>
      <w:lvlJc w:val="left"/>
      <w:pPr>
        <w:ind w:left="3177" w:hanging="195"/>
      </w:pPr>
      <w:rPr>
        <w:rFonts w:hint="default"/>
      </w:rPr>
    </w:lvl>
    <w:lvl w:ilvl="6" w:tplc="5C26B926">
      <w:numFmt w:val="bullet"/>
      <w:lvlText w:val="•"/>
      <w:lvlJc w:val="left"/>
      <w:pPr>
        <w:ind w:left="3668" w:hanging="195"/>
      </w:pPr>
      <w:rPr>
        <w:rFonts w:hint="default"/>
      </w:rPr>
    </w:lvl>
    <w:lvl w:ilvl="7" w:tplc="95FC47F8">
      <w:numFmt w:val="bullet"/>
      <w:lvlText w:val="•"/>
      <w:lvlJc w:val="left"/>
      <w:pPr>
        <w:ind w:left="4160" w:hanging="195"/>
      </w:pPr>
      <w:rPr>
        <w:rFonts w:hint="default"/>
      </w:rPr>
    </w:lvl>
    <w:lvl w:ilvl="8" w:tplc="80F484DE">
      <w:numFmt w:val="bullet"/>
      <w:lvlText w:val="•"/>
      <w:lvlJc w:val="left"/>
      <w:pPr>
        <w:ind w:left="4651" w:hanging="195"/>
      </w:pPr>
      <w:rPr>
        <w:rFonts w:hint="default"/>
      </w:rPr>
    </w:lvl>
  </w:abstractNum>
  <w:abstractNum w:abstractNumId="56" w15:restartNumberingAfterBreak="0">
    <w:nsid w:val="3FD060EB"/>
    <w:multiLevelType w:val="hybridMultilevel"/>
    <w:tmpl w:val="AE3475F6"/>
    <w:lvl w:ilvl="0" w:tplc="F2762D08">
      <w:start w:val="1"/>
      <w:numFmt w:val="decimal"/>
      <w:lvlText w:val="(%1)"/>
      <w:lvlJc w:val="left"/>
      <w:pPr>
        <w:ind w:left="402" w:hanging="288"/>
        <w:jc w:val="left"/>
      </w:pPr>
      <w:rPr>
        <w:rFonts w:ascii="Times New Roman" w:eastAsia="Times New Roman" w:hAnsi="Times New Roman" w:cs="Times New Roman" w:hint="default"/>
        <w:spacing w:val="-13"/>
        <w:w w:val="100"/>
        <w:sz w:val="18"/>
        <w:szCs w:val="18"/>
      </w:rPr>
    </w:lvl>
    <w:lvl w:ilvl="1" w:tplc="08C2337E">
      <w:numFmt w:val="bullet"/>
      <w:lvlText w:val="•"/>
      <w:lvlJc w:val="left"/>
      <w:pPr>
        <w:ind w:left="910" w:hanging="288"/>
      </w:pPr>
      <w:rPr>
        <w:rFonts w:hint="default"/>
      </w:rPr>
    </w:lvl>
    <w:lvl w:ilvl="2" w:tplc="C024B6B6">
      <w:numFmt w:val="bullet"/>
      <w:lvlText w:val="•"/>
      <w:lvlJc w:val="left"/>
      <w:pPr>
        <w:ind w:left="1421" w:hanging="288"/>
      </w:pPr>
      <w:rPr>
        <w:rFonts w:hint="default"/>
      </w:rPr>
    </w:lvl>
    <w:lvl w:ilvl="3" w:tplc="0E80831C">
      <w:numFmt w:val="bullet"/>
      <w:lvlText w:val="•"/>
      <w:lvlJc w:val="left"/>
      <w:pPr>
        <w:ind w:left="1931" w:hanging="288"/>
      </w:pPr>
      <w:rPr>
        <w:rFonts w:hint="default"/>
      </w:rPr>
    </w:lvl>
    <w:lvl w:ilvl="4" w:tplc="3586AB1E">
      <w:numFmt w:val="bullet"/>
      <w:lvlText w:val="•"/>
      <w:lvlJc w:val="left"/>
      <w:pPr>
        <w:ind w:left="2442" w:hanging="288"/>
      </w:pPr>
      <w:rPr>
        <w:rFonts w:hint="default"/>
      </w:rPr>
    </w:lvl>
    <w:lvl w:ilvl="5" w:tplc="3B4AF174">
      <w:numFmt w:val="bullet"/>
      <w:lvlText w:val="•"/>
      <w:lvlJc w:val="left"/>
      <w:pPr>
        <w:ind w:left="2953" w:hanging="288"/>
      </w:pPr>
      <w:rPr>
        <w:rFonts w:hint="default"/>
      </w:rPr>
    </w:lvl>
    <w:lvl w:ilvl="6" w:tplc="9A4CF68A">
      <w:numFmt w:val="bullet"/>
      <w:lvlText w:val="•"/>
      <w:lvlJc w:val="left"/>
      <w:pPr>
        <w:ind w:left="3463" w:hanging="288"/>
      </w:pPr>
      <w:rPr>
        <w:rFonts w:hint="default"/>
      </w:rPr>
    </w:lvl>
    <w:lvl w:ilvl="7" w:tplc="D1DA1134">
      <w:numFmt w:val="bullet"/>
      <w:lvlText w:val="•"/>
      <w:lvlJc w:val="left"/>
      <w:pPr>
        <w:ind w:left="3974" w:hanging="288"/>
      </w:pPr>
      <w:rPr>
        <w:rFonts w:hint="default"/>
      </w:rPr>
    </w:lvl>
    <w:lvl w:ilvl="8" w:tplc="552E39C0">
      <w:numFmt w:val="bullet"/>
      <w:lvlText w:val="•"/>
      <w:lvlJc w:val="left"/>
      <w:pPr>
        <w:ind w:left="4484" w:hanging="288"/>
      </w:pPr>
      <w:rPr>
        <w:rFonts w:hint="default"/>
      </w:rPr>
    </w:lvl>
  </w:abstractNum>
  <w:abstractNum w:abstractNumId="57" w15:restartNumberingAfterBreak="0">
    <w:nsid w:val="40025484"/>
    <w:multiLevelType w:val="hybridMultilevel"/>
    <w:tmpl w:val="3AEAA306"/>
    <w:lvl w:ilvl="0" w:tplc="B8F4EFFA">
      <w:start w:val="1"/>
      <w:numFmt w:val="decimal"/>
      <w:lvlText w:val="(%1)"/>
      <w:lvlJc w:val="left"/>
      <w:pPr>
        <w:ind w:left="118" w:hanging="291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18"/>
        <w:szCs w:val="18"/>
      </w:rPr>
    </w:lvl>
    <w:lvl w:ilvl="1" w:tplc="DA9E9F74">
      <w:start w:val="1"/>
      <w:numFmt w:val="lowerRoman"/>
      <w:lvlText w:val="(%2)"/>
      <w:lvlJc w:val="left"/>
      <w:pPr>
        <w:ind w:left="118" w:hanging="217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2" w:tplc="8F6C839A">
      <w:start w:val="1"/>
      <w:numFmt w:val="decimal"/>
      <w:lvlText w:val="(%3)"/>
      <w:lvlJc w:val="left"/>
      <w:pPr>
        <w:ind w:left="119" w:hanging="255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18"/>
        <w:szCs w:val="18"/>
      </w:rPr>
    </w:lvl>
    <w:lvl w:ilvl="3" w:tplc="2B384D2E">
      <w:numFmt w:val="bullet"/>
      <w:lvlText w:val="•"/>
      <w:lvlJc w:val="left"/>
      <w:pPr>
        <w:ind w:left="1774" w:hanging="255"/>
      </w:pPr>
      <w:rPr>
        <w:rFonts w:hint="default"/>
      </w:rPr>
    </w:lvl>
    <w:lvl w:ilvl="4" w:tplc="3F7E18E0">
      <w:numFmt w:val="bullet"/>
      <w:lvlText w:val="•"/>
      <w:lvlJc w:val="left"/>
      <w:pPr>
        <w:ind w:left="2325" w:hanging="255"/>
      </w:pPr>
      <w:rPr>
        <w:rFonts w:hint="default"/>
      </w:rPr>
    </w:lvl>
    <w:lvl w:ilvl="5" w:tplc="B132519C">
      <w:numFmt w:val="bullet"/>
      <w:lvlText w:val="•"/>
      <w:lvlJc w:val="left"/>
      <w:pPr>
        <w:ind w:left="2877" w:hanging="255"/>
      </w:pPr>
      <w:rPr>
        <w:rFonts w:hint="default"/>
      </w:rPr>
    </w:lvl>
    <w:lvl w:ilvl="6" w:tplc="55F4E186">
      <w:numFmt w:val="bullet"/>
      <w:lvlText w:val="•"/>
      <w:lvlJc w:val="left"/>
      <w:pPr>
        <w:ind w:left="3428" w:hanging="255"/>
      </w:pPr>
      <w:rPr>
        <w:rFonts w:hint="default"/>
      </w:rPr>
    </w:lvl>
    <w:lvl w:ilvl="7" w:tplc="934411FC">
      <w:numFmt w:val="bullet"/>
      <w:lvlText w:val="•"/>
      <w:lvlJc w:val="left"/>
      <w:pPr>
        <w:ind w:left="3980" w:hanging="255"/>
      </w:pPr>
      <w:rPr>
        <w:rFonts w:hint="default"/>
      </w:rPr>
    </w:lvl>
    <w:lvl w:ilvl="8" w:tplc="32D81138">
      <w:numFmt w:val="bullet"/>
      <w:lvlText w:val="•"/>
      <w:lvlJc w:val="left"/>
      <w:pPr>
        <w:ind w:left="4531" w:hanging="255"/>
      </w:pPr>
      <w:rPr>
        <w:rFonts w:hint="default"/>
      </w:rPr>
    </w:lvl>
  </w:abstractNum>
  <w:abstractNum w:abstractNumId="58" w15:restartNumberingAfterBreak="0">
    <w:nsid w:val="408B5985"/>
    <w:multiLevelType w:val="multilevel"/>
    <w:tmpl w:val="05AAAFBA"/>
    <w:lvl w:ilvl="0">
      <w:start w:val="1"/>
      <w:numFmt w:val="decimal"/>
      <w:lvlText w:val="%1."/>
      <w:lvlJc w:val="left"/>
      <w:pPr>
        <w:ind w:left="401" w:hanging="17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118" w:hanging="325"/>
        <w:jc w:val="right"/>
      </w:pPr>
      <w:rPr>
        <w:rFonts w:hint="default"/>
        <w:w w:val="100"/>
      </w:rPr>
    </w:lvl>
    <w:lvl w:ilvl="2">
      <w:start w:val="1"/>
      <w:numFmt w:val="decimal"/>
      <w:lvlText w:val="%1.%2.%3."/>
      <w:lvlJc w:val="left"/>
      <w:pPr>
        <w:ind w:left="118" w:hanging="325"/>
        <w:jc w:val="left"/>
      </w:pPr>
      <w:rPr>
        <w:rFonts w:ascii="Times New Roman" w:eastAsia="Times New Roman" w:hAnsi="Times New Roman" w:cs="Times New Roman" w:hint="default"/>
        <w:spacing w:val="-19"/>
        <w:w w:val="100"/>
        <w:sz w:val="18"/>
        <w:szCs w:val="18"/>
      </w:rPr>
    </w:lvl>
    <w:lvl w:ilvl="3">
      <w:numFmt w:val="bullet"/>
      <w:lvlText w:val="•"/>
      <w:lvlJc w:val="left"/>
      <w:pPr>
        <w:ind w:left="840" w:hanging="325"/>
      </w:pPr>
      <w:rPr>
        <w:rFonts w:hint="default"/>
      </w:rPr>
    </w:lvl>
    <w:lvl w:ilvl="4">
      <w:numFmt w:val="bullet"/>
      <w:lvlText w:val="•"/>
      <w:lvlJc w:val="left"/>
      <w:pPr>
        <w:ind w:left="679" w:hanging="325"/>
      </w:pPr>
      <w:rPr>
        <w:rFonts w:hint="default"/>
      </w:rPr>
    </w:lvl>
    <w:lvl w:ilvl="5">
      <w:numFmt w:val="bullet"/>
      <w:lvlText w:val="•"/>
      <w:lvlJc w:val="left"/>
      <w:pPr>
        <w:ind w:left="519" w:hanging="325"/>
      </w:pPr>
      <w:rPr>
        <w:rFonts w:hint="default"/>
      </w:rPr>
    </w:lvl>
    <w:lvl w:ilvl="6">
      <w:numFmt w:val="bullet"/>
      <w:lvlText w:val="•"/>
      <w:lvlJc w:val="left"/>
      <w:pPr>
        <w:ind w:left="358" w:hanging="325"/>
      </w:pPr>
      <w:rPr>
        <w:rFonts w:hint="default"/>
      </w:rPr>
    </w:lvl>
    <w:lvl w:ilvl="7">
      <w:numFmt w:val="bullet"/>
      <w:lvlText w:val="•"/>
      <w:lvlJc w:val="left"/>
      <w:pPr>
        <w:ind w:left="198" w:hanging="325"/>
      </w:pPr>
      <w:rPr>
        <w:rFonts w:hint="default"/>
      </w:rPr>
    </w:lvl>
    <w:lvl w:ilvl="8">
      <w:numFmt w:val="bullet"/>
      <w:lvlText w:val="•"/>
      <w:lvlJc w:val="left"/>
      <w:pPr>
        <w:ind w:left="37" w:hanging="325"/>
      </w:pPr>
      <w:rPr>
        <w:rFonts w:hint="default"/>
      </w:rPr>
    </w:lvl>
  </w:abstractNum>
  <w:abstractNum w:abstractNumId="59" w15:restartNumberingAfterBreak="0">
    <w:nsid w:val="40A35E9A"/>
    <w:multiLevelType w:val="hybridMultilevel"/>
    <w:tmpl w:val="1646D2F4"/>
    <w:lvl w:ilvl="0" w:tplc="9274F974">
      <w:start w:val="1"/>
      <w:numFmt w:val="decimal"/>
      <w:lvlText w:val="(%1)"/>
      <w:lvlJc w:val="left"/>
      <w:pPr>
        <w:ind w:left="402" w:hanging="280"/>
        <w:jc w:val="left"/>
      </w:pPr>
      <w:rPr>
        <w:rFonts w:ascii="Times New Roman" w:eastAsia="Times New Roman" w:hAnsi="Times New Roman" w:cs="Times New Roman" w:hint="default"/>
        <w:spacing w:val="-21"/>
        <w:w w:val="100"/>
        <w:sz w:val="18"/>
        <w:szCs w:val="18"/>
      </w:rPr>
    </w:lvl>
    <w:lvl w:ilvl="1" w:tplc="994C88F6">
      <w:numFmt w:val="bullet"/>
      <w:lvlText w:val="•"/>
      <w:lvlJc w:val="left"/>
      <w:pPr>
        <w:ind w:left="910" w:hanging="280"/>
      </w:pPr>
      <w:rPr>
        <w:rFonts w:hint="default"/>
      </w:rPr>
    </w:lvl>
    <w:lvl w:ilvl="2" w:tplc="DE70FFF6">
      <w:numFmt w:val="bullet"/>
      <w:lvlText w:val="•"/>
      <w:lvlJc w:val="left"/>
      <w:pPr>
        <w:ind w:left="1421" w:hanging="280"/>
      </w:pPr>
      <w:rPr>
        <w:rFonts w:hint="default"/>
      </w:rPr>
    </w:lvl>
    <w:lvl w:ilvl="3" w:tplc="3EE2BB1E">
      <w:numFmt w:val="bullet"/>
      <w:lvlText w:val="•"/>
      <w:lvlJc w:val="left"/>
      <w:pPr>
        <w:ind w:left="1931" w:hanging="280"/>
      </w:pPr>
      <w:rPr>
        <w:rFonts w:hint="default"/>
      </w:rPr>
    </w:lvl>
    <w:lvl w:ilvl="4" w:tplc="F2205DCE">
      <w:numFmt w:val="bullet"/>
      <w:lvlText w:val="•"/>
      <w:lvlJc w:val="left"/>
      <w:pPr>
        <w:ind w:left="2442" w:hanging="280"/>
      </w:pPr>
      <w:rPr>
        <w:rFonts w:hint="default"/>
      </w:rPr>
    </w:lvl>
    <w:lvl w:ilvl="5" w:tplc="283AB8B0">
      <w:numFmt w:val="bullet"/>
      <w:lvlText w:val="•"/>
      <w:lvlJc w:val="left"/>
      <w:pPr>
        <w:ind w:left="2953" w:hanging="280"/>
      </w:pPr>
      <w:rPr>
        <w:rFonts w:hint="default"/>
      </w:rPr>
    </w:lvl>
    <w:lvl w:ilvl="6" w:tplc="B86A5FC0">
      <w:numFmt w:val="bullet"/>
      <w:lvlText w:val="•"/>
      <w:lvlJc w:val="left"/>
      <w:pPr>
        <w:ind w:left="3463" w:hanging="280"/>
      </w:pPr>
      <w:rPr>
        <w:rFonts w:hint="default"/>
      </w:rPr>
    </w:lvl>
    <w:lvl w:ilvl="7" w:tplc="C2EA09CA">
      <w:numFmt w:val="bullet"/>
      <w:lvlText w:val="•"/>
      <w:lvlJc w:val="left"/>
      <w:pPr>
        <w:ind w:left="3974" w:hanging="280"/>
      </w:pPr>
      <w:rPr>
        <w:rFonts w:hint="default"/>
      </w:rPr>
    </w:lvl>
    <w:lvl w:ilvl="8" w:tplc="C8AAADBA">
      <w:numFmt w:val="bullet"/>
      <w:lvlText w:val="•"/>
      <w:lvlJc w:val="left"/>
      <w:pPr>
        <w:ind w:left="4485" w:hanging="280"/>
      </w:pPr>
      <w:rPr>
        <w:rFonts w:hint="default"/>
      </w:rPr>
    </w:lvl>
  </w:abstractNum>
  <w:abstractNum w:abstractNumId="60" w15:restartNumberingAfterBreak="0">
    <w:nsid w:val="42211FCC"/>
    <w:multiLevelType w:val="hybridMultilevel"/>
    <w:tmpl w:val="1936AD7E"/>
    <w:lvl w:ilvl="0" w:tplc="32B0DD46">
      <w:start w:val="1"/>
      <w:numFmt w:val="decimal"/>
      <w:lvlText w:val="(%1)"/>
      <w:lvlJc w:val="left"/>
      <w:pPr>
        <w:ind w:left="118" w:hanging="246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18"/>
        <w:szCs w:val="18"/>
      </w:rPr>
    </w:lvl>
    <w:lvl w:ilvl="1" w:tplc="731A1DB2">
      <w:start w:val="1"/>
      <w:numFmt w:val="decimal"/>
      <w:lvlText w:val="(%2)"/>
      <w:lvlJc w:val="left"/>
      <w:pPr>
        <w:ind w:left="401" w:hanging="255"/>
        <w:jc w:val="left"/>
      </w:pPr>
      <w:rPr>
        <w:rFonts w:ascii="Times New Roman" w:eastAsia="Times New Roman" w:hAnsi="Times New Roman" w:cs="Times New Roman" w:hint="default"/>
        <w:spacing w:val="-12"/>
        <w:w w:val="100"/>
        <w:sz w:val="18"/>
        <w:szCs w:val="18"/>
      </w:rPr>
    </w:lvl>
    <w:lvl w:ilvl="2" w:tplc="B6B4BA28">
      <w:numFmt w:val="bullet"/>
      <w:lvlText w:val="•"/>
      <w:lvlJc w:val="left"/>
      <w:pPr>
        <w:ind w:left="369" w:hanging="255"/>
      </w:pPr>
      <w:rPr>
        <w:rFonts w:hint="default"/>
      </w:rPr>
    </w:lvl>
    <w:lvl w:ilvl="3" w:tplc="16E6E076">
      <w:numFmt w:val="bullet"/>
      <w:lvlText w:val="•"/>
      <w:lvlJc w:val="left"/>
      <w:pPr>
        <w:ind w:left="338" w:hanging="255"/>
      </w:pPr>
      <w:rPr>
        <w:rFonts w:hint="default"/>
      </w:rPr>
    </w:lvl>
    <w:lvl w:ilvl="4" w:tplc="8BDAD496">
      <w:numFmt w:val="bullet"/>
      <w:lvlText w:val="•"/>
      <w:lvlJc w:val="left"/>
      <w:pPr>
        <w:ind w:left="307" w:hanging="255"/>
      </w:pPr>
      <w:rPr>
        <w:rFonts w:hint="default"/>
      </w:rPr>
    </w:lvl>
    <w:lvl w:ilvl="5" w:tplc="0E1ED72A">
      <w:numFmt w:val="bullet"/>
      <w:lvlText w:val="•"/>
      <w:lvlJc w:val="left"/>
      <w:pPr>
        <w:ind w:left="277" w:hanging="255"/>
      </w:pPr>
      <w:rPr>
        <w:rFonts w:hint="default"/>
      </w:rPr>
    </w:lvl>
    <w:lvl w:ilvl="6" w:tplc="2534B7C8">
      <w:numFmt w:val="bullet"/>
      <w:lvlText w:val="•"/>
      <w:lvlJc w:val="left"/>
      <w:pPr>
        <w:ind w:left="246" w:hanging="255"/>
      </w:pPr>
      <w:rPr>
        <w:rFonts w:hint="default"/>
      </w:rPr>
    </w:lvl>
    <w:lvl w:ilvl="7" w:tplc="ED9044F2">
      <w:numFmt w:val="bullet"/>
      <w:lvlText w:val="•"/>
      <w:lvlJc w:val="left"/>
      <w:pPr>
        <w:ind w:left="215" w:hanging="255"/>
      </w:pPr>
      <w:rPr>
        <w:rFonts w:hint="default"/>
      </w:rPr>
    </w:lvl>
    <w:lvl w:ilvl="8" w:tplc="5E622E30">
      <w:numFmt w:val="bullet"/>
      <w:lvlText w:val="•"/>
      <w:lvlJc w:val="left"/>
      <w:pPr>
        <w:ind w:left="184" w:hanging="255"/>
      </w:pPr>
      <w:rPr>
        <w:rFonts w:hint="default"/>
      </w:rPr>
    </w:lvl>
  </w:abstractNum>
  <w:abstractNum w:abstractNumId="61" w15:restartNumberingAfterBreak="0">
    <w:nsid w:val="437B7A6C"/>
    <w:multiLevelType w:val="hybridMultilevel"/>
    <w:tmpl w:val="AA52B78C"/>
    <w:lvl w:ilvl="0" w:tplc="09E85354">
      <w:start w:val="1"/>
      <w:numFmt w:val="decimal"/>
      <w:lvlText w:val="(%1)"/>
      <w:lvlJc w:val="left"/>
      <w:pPr>
        <w:ind w:left="241" w:hanging="255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18"/>
        <w:szCs w:val="18"/>
      </w:rPr>
    </w:lvl>
    <w:lvl w:ilvl="1" w:tplc="3C26DB6C">
      <w:numFmt w:val="bullet"/>
      <w:lvlText w:val="•"/>
      <w:lvlJc w:val="left"/>
      <w:pPr>
        <w:ind w:left="763" w:hanging="255"/>
      </w:pPr>
      <w:rPr>
        <w:rFonts w:hint="default"/>
      </w:rPr>
    </w:lvl>
    <w:lvl w:ilvl="2" w:tplc="5108318C">
      <w:numFmt w:val="bullet"/>
      <w:lvlText w:val="•"/>
      <w:lvlJc w:val="left"/>
      <w:pPr>
        <w:ind w:left="1286" w:hanging="255"/>
      </w:pPr>
      <w:rPr>
        <w:rFonts w:hint="default"/>
      </w:rPr>
    </w:lvl>
    <w:lvl w:ilvl="3" w:tplc="4A3A0EFC">
      <w:numFmt w:val="bullet"/>
      <w:lvlText w:val="•"/>
      <w:lvlJc w:val="left"/>
      <w:pPr>
        <w:ind w:left="1810" w:hanging="255"/>
      </w:pPr>
      <w:rPr>
        <w:rFonts w:hint="default"/>
      </w:rPr>
    </w:lvl>
    <w:lvl w:ilvl="4" w:tplc="5C72E8B0">
      <w:numFmt w:val="bullet"/>
      <w:lvlText w:val="•"/>
      <w:lvlJc w:val="left"/>
      <w:pPr>
        <w:ind w:left="2333" w:hanging="255"/>
      </w:pPr>
      <w:rPr>
        <w:rFonts w:hint="default"/>
      </w:rPr>
    </w:lvl>
    <w:lvl w:ilvl="5" w:tplc="6BC85B38">
      <w:numFmt w:val="bullet"/>
      <w:lvlText w:val="•"/>
      <w:lvlJc w:val="left"/>
      <w:pPr>
        <w:ind w:left="2857" w:hanging="255"/>
      </w:pPr>
      <w:rPr>
        <w:rFonts w:hint="default"/>
      </w:rPr>
    </w:lvl>
    <w:lvl w:ilvl="6" w:tplc="E3F6019A">
      <w:numFmt w:val="bullet"/>
      <w:lvlText w:val="•"/>
      <w:lvlJc w:val="left"/>
      <w:pPr>
        <w:ind w:left="3380" w:hanging="255"/>
      </w:pPr>
      <w:rPr>
        <w:rFonts w:hint="default"/>
      </w:rPr>
    </w:lvl>
    <w:lvl w:ilvl="7" w:tplc="C21EA606">
      <w:numFmt w:val="bullet"/>
      <w:lvlText w:val="•"/>
      <w:lvlJc w:val="left"/>
      <w:pPr>
        <w:ind w:left="3904" w:hanging="255"/>
      </w:pPr>
      <w:rPr>
        <w:rFonts w:hint="default"/>
      </w:rPr>
    </w:lvl>
    <w:lvl w:ilvl="8" w:tplc="BF8C0CDA">
      <w:numFmt w:val="bullet"/>
      <w:lvlText w:val="•"/>
      <w:lvlJc w:val="left"/>
      <w:pPr>
        <w:ind w:left="4427" w:hanging="255"/>
      </w:pPr>
      <w:rPr>
        <w:rFonts w:hint="default"/>
      </w:rPr>
    </w:lvl>
  </w:abstractNum>
  <w:abstractNum w:abstractNumId="62" w15:restartNumberingAfterBreak="0">
    <w:nsid w:val="473E5BB5"/>
    <w:multiLevelType w:val="hybridMultilevel"/>
    <w:tmpl w:val="E2EE6EA4"/>
    <w:lvl w:ilvl="0" w:tplc="1D5CB21A">
      <w:start w:val="1"/>
      <w:numFmt w:val="decimal"/>
      <w:lvlText w:val="(%1)"/>
      <w:lvlJc w:val="left"/>
      <w:pPr>
        <w:ind w:left="241" w:hanging="255"/>
        <w:jc w:val="left"/>
      </w:pPr>
      <w:rPr>
        <w:rFonts w:ascii="Times New Roman" w:eastAsia="Times New Roman" w:hAnsi="Times New Roman" w:cs="Times New Roman" w:hint="default"/>
        <w:spacing w:val="-7"/>
        <w:w w:val="100"/>
        <w:sz w:val="18"/>
        <w:szCs w:val="18"/>
      </w:rPr>
    </w:lvl>
    <w:lvl w:ilvl="1" w:tplc="26CCAD74">
      <w:numFmt w:val="bullet"/>
      <w:lvlText w:val="•"/>
      <w:lvlJc w:val="left"/>
      <w:pPr>
        <w:ind w:left="763" w:hanging="255"/>
      </w:pPr>
      <w:rPr>
        <w:rFonts w:hint="default"/>
      </w:rPr>
    </w:lvl>
    <w:lvl w:ilvl="2" w:tplc="EFD67EE0">
      <w:numFmt w:val="bullet"/>
      <w:lvlText w:val="•"/>
      <w:lvlJc w:val="left"/>
      <w:pPr>
        <w:ind w:left="1286" w:hanging="255"/>
      </w:pPr>
      <w:rPr>
        <w:rFonts w:hint="default"/>
      </w:rPr>
    </w:lvl>
    <w:lvl w:ilvl="3" w:tplc="CD7CC310">
      <w:numFmt w:val="bullet"/>
      <w:lvlText w:val="•"/>
      <w:lvlJc w:val="left"/>
      <w:pPr>
        <w:ind w:left="1810" w:hanging="255"/>
      </w:pPr>
      <w:rPr>
        <w:rFonts w:hint="default"/>
      </w:rPr>
    </w:lvl>
    <w:lvl w:ilvl="4" w:tplc="F3A6D426">
      <w:numFmt w:val="bullet"/>
      <w:lvlText w:val="•"/>
      <w:lvlJc w:val="left"/>
      <w:pPr>
        <w:ind w:left="2333" w:hanging="255"/>
      </w:pPr>
      <w:rPr>
        <w:rFonts w:hint="default"/>
      </w:rPr>
    </w:lvl>
    <w:lvl w:ilvl="5" w:tplc="7174D1CC">
      <w:numFmt w:val="bullet"/>
      <w:lvlText w:val="•"/>
      <w:lvlJc w:val="left"/>
      <w:pPr>
        <w:ind w:left="2857" w:hanging="255"/>
      </w:pPr>
      <w:rPr>
        <w:rFonts w:hint="default"/>
      </w:rPr>
    </w:lvl>
    <w:lvl w:ilvl="6" w:tplc="FDD21DE2">
      <w:numFmt w:val="bullet"/>
      <w:lvlText w:val="•"/>
      <w:lvlJc w:val="left"/>
      <w:pPr>
        <w:ind w:left="3380" w:hanging="255"/>
      </w:pPr>
      <w:rPr>
        <w:rFonts w:hint="default"/>
      </w:rPr>
    </w:lvl>
    <w:lvl w:ilvl="7" w:tplc="BEB60686">
      <w:numFmt w:val="bullet"/>
      <w:lvlText w:val="•"/>
      <w:lvlJc w:val="left"/>
      <w:pPr>
        <w:ind w:left="3904" w:hanging="255"/>
      </w:pPr>
      <w:rPr>
        <w:rFonts w:hint="default"/>
      </w:rPr>
    </w:lvl>
    <w:lvl w:ilvl="8" w:tplc="B96CEB1C">
      <w:numFmt w:val="bullet"/>
      <w:lvlText w:val="•"/>
      <w:lvlJc w:val="left"/>
      <w:pPr>
        <w:ind w:left="4427" w:hanging="255"/>
      </w:pPr>
      <w:rPr>
        <w:rFonts w:hint="default"/>
      </w:rPr>
    </w:lvl>
  </w:abstractNum>
  <w:abstractNum w:abstractNumId="63" w15:restartNumberingAfterBreak="0">
    <w:nsid w:val="47B81D89"/>
    <w:multiLevelType w:val="hybridMultilevel"/>
    <w:tmpl w:val="AE7C404C"/>
    <w:lvl w:ilvl="0" w:tplc="0BD44800">
      <w:start w:val="1"/>
      <w:numFmt w:val="decimal"/>
      <w:lvlText w:val="(%1)"/>
      <w:lvlJc w:val="left"/>
      <w:pPr>
        <w:ind w:left="402" w:hanging="255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1" w:tplc="A8F666C4">
      <w:start w:val="1"/>
      <w:numFmt w:val="lowerRoman"/>
      <w:lvlText w:val="(%2)"/>
      <w:lvlJc w:val="left"/>
      <w:pPr>
        <w:ind w:left="402" w:hanging="215"/>
        <w:jc w:val="left"/>
      </w:pPr>
      <w:rPr>
        <w:rFonts w:ascii="Times New Roman" w:eastAsia="Times New Roman" w:hAnsi="Times New Roman" w:cs="Times New Roman" w:hint="default"/>
        <w:spacing w:val="-12"/>
        <w:w w:val="100"/>
        <w:sz w:val="18"/>
        <w:szCs w:val="18"/>
      </w:rPr>
    </w:lvl>
    <w:lvl w:ilvl="2" w:tplc="CE042C82">
      <w:start w:val="1"/>
      <w:numFmt w:val="upperLetter"/>
      <w:lvlText w:val="(%3)"/>
      <w:lvlJc w:val="left"/>
      <w:pPr>
        <w:ind w:left="1093" w:hanging="295"/>
        <w:jc w:val="left"/>
      </w:pPr>
      <w:rPr>
        <w:rFonts w:ascii="Times New Roman" w:eastAsia="Times New Roman" w:hAnsi="Times New Roman" w:cs="Times New Roman" w:hint="default"/>
        <w:spacing w:val="-7"/>
        <w:w w:val="100"/>
        <w:sz w:val="18"/>
        <w:szCs w:val="18"/>
      </w:rPr>
    </w:lvl>
    <w:lvl w:ilvl="3" w:tplc="CEBED338">
      <w:numFmt w:val="bullet"/>
      <w:lvlText w:val="•"/>
      <w:lvlJc w:val="left"/>
      <w:pPr>
        <w:ind w:left="957" w:hanging="295"/>
      </w:pPr>
      <w:rPr>
        <w:rFonts w:hint="default"/>
      </w:rPr>
    </w:lvl>
    <w:lvl w:ilvl="4" w:tplc="ACC6A304">
      <w:numFmt w:val="bullet"/>
      <w:lvlText w:val="•"/>
      <w:lvlJc w:val="left"/>
      <w:pPr>
        <w:ind w:left="815" w:hanging="295"/>
      </w:pPr>
      <w:rPr>
        <w:rFonts w:hint="default"/>
      </w:rPr>
    </w:lvl>
    <w:lvl w:ilvl="5" w:tplc="3D344472">
      <w:numFmt w:val="bullet"/>
      <w:lvlText w:val="•"/>
      <w:lvlJc w:val="left"/>
      <w:pPr>
        <w:ind w:left="672" w:hanging="295"/>
      </w:pPr>
      <w:rPr>
        <w:rFonts w:hint="default"/>
      </w:rPr>
    </w:lvl>
    <w:lvl w:ilvl="6" w:tplc="3D506F88">
      <w:numFmt w:val="bullet"/>
      <w:lvlText w:val="•"/>
      <w:lvlJc w:val="left"/>
      <w:pPr>
        <w:ind w:left="530" w:hanging="295"/>
      </w:pPr>
      <w:rPr>
        <w:rFonts w:hint="default"/>
      </w:rPr>
    </w:lvl>
    <w:lvl w:ilvl="7" w:tplc="5826FEE4">
      <w:numFmt w:val="bullet"/>
      <w:lvlText w:val="•"/>
      <w:lvlJc w:val="left"/>
      <w:pPr>
        <w:ind w:left="387" w:hanging="295"/>
      </w:pPr>
      <w:rPr>
        <w:rFonts w:hint="default"/>
      </w:rPr>
    </w:lvl>
    <w:lvl w:ilvl="8" w:tplc="3A6A63F6">
      <w:numFmt w:val="bullet"/>
      <w:lvlText w:val="•"/>
      <w:lvlJc w:val="left"/>
      <w:pPr>
        <w:ind w:left="245" w:hanging="295"/>
      </w:pPr>
      <w:rPr>
        <w:rFonts w:hint="default"/>
      </w:rPr>
    </w:lvl>
  </w:abstractNum>
  <w:abstractNum w:abstractNumId="64" w15:restartNumberingAfterBreak="0">
    <w:nsid w:val="48082DE4"/>
    <w:multiLevelType w:val="multilevel"/>
    <w:tmpl w:val="ECD8C072"/>
    <w:lvl w:ilvl="0">
      <w:start w:val="5"/>
      <w:numFmt w:val="decimal"/>
      <w:lvlText w:val="%1"/>
      <w:lvlJc w:val="left"/>
      <w:pPr>
        <w:ind w:left="830" w:hanging="315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30" w:hanging="315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18"/>
        <w:szCs w:val="18"/>
      </w:rPr>
    </w:lvl>
    <w:lvl w:ilvl="2">
      <w:start w:val="1"/>
      <w:numFmt w:val="decimal"/>
      <w:lvlText w:val="%1.%2.%3."/>
      <w:lvlJc w:val="left"/>
      <w:pPr>
        <w:ind w:left="118" w:hanging="467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3">
      <w:numFmt w:val="bullet"/>
      <w:lvlText w:val="•"/>
      <w:lvlJc w:val="left"/>
      <w:pPr>
        <w:ind w:left="1905" w:hanging="467"/>
      </w:pPr>
      <w:rPr>
        <w:rFonts w:hint="default"/>
      </w:rPr>
    </w:lvl>
    <w:lvl w:ilvl="4">
      <w:numFmt w:val="bullet"/>
      <w:lvlText w:val="•"/>
      <w:lvlJc w:val="left"/>
      <w:pPr>
        <w:ind w:left="2438" w:hanging="467"/>
      </w:pPr>
      <w:rPr>
        <w:rFonts w:hint="default"/>
      </w:rPr>
    </w:lvl>
    <w:lvl w:ilvl="5">
      <w:numFmt w:val="bullet"/>
      <w:lvlText w:val="•"/>
      <w:lvlJc w:val="left"/>
      <w:pPr>
        <w:ind w:left="2970" w:hanging="467"/>
      </w:pPr>
      <w:rPr>
        <w:rFonts w:hint="default"/>
      </w:rPr>
    </w:lvl>
    <w:lvl w:ilvl="6">
      <w:numFmt w:val="bullet"/>
      <w:lvlText w:val="•"/>
      <w:lvlJc w:val="left"/>
      <w:pPr>
        <w:ind w:left="3503" w:hanging="467"/>
      </w:pPr>
      <w:rPr>
        <w:rFonts w:hint="default"/>
      </w:rPr>
    </w:lvl>
    <w:lvl w:ilvl="7">
      <w:numFmt w:val="bullet"/>
      <w:lvlText w:val="•"/>
      <w:lvlJc w:val="left"/>
      <w:pPr>
        <w:ind w:left="4036" w:hanging="467"/>
      </w:pPr>
      <w:rPr>
        <w:rFonts w:hint="default"/>
      </w:rPr>
    </w:lvl>
    <w:lvl w:ilvl="8">
      <w:numFmt w:val="bullet"/>
      <w:lvlText w:val="•"/>
      <w:lvlJc w:val="left"/>
      <w:pPr>
        <w:ind w:left="4569" w:hanging="467"/>
      </w:pPr>
      <w:rPr>
        <w:rFonts w:hint="default"/>
      </w:rPr>
    </w:lvl>
  </w:abstractNum>
  <w:abstractNum w:abstractNumId="65" w15:restartNumberingAfterBreak="0">
    <w:nsid w:val="481E7AAA"/>
    <w:multiLevelType w:val="hybridMultilevel"/>
    <w:tmpl w:val="63C4B35C"/>
    <w:lvl w:ilvl="0" w:tplc="7634468E">
      <w:start w:val="1"/>
      <w:numFmt w:val="decimal"/>
      <w:lvlText w:val="(%1)"/>
      <w:lvlJc w:val="left"/>
      <w:pPr>
        <w:ind w:left="118" w:hanging="25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1" w:tplc="03180F6E">
      <w:start w:val="1"/>
      <w:numFmt w:val="lowerRoman"/>
      <w:lvlText w:val="(%2)"/>
      <w:lvlJc w:val="left"/>
      <w:pPr>
        <w:ind w:left="118" w:hanging="232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2" w:tplc="491AF8D8">
      <w:start w:val="1"/>
      <w:numFmt w:val="decimal"/>
      <w:lvlText w:val="(%3)"/>
      <w:lvlJc w:val="left"/>
      <w:pPr>
        <w:ind w:left="118" w:hanging="26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3" w:tplc="0EC60C86">
      <w:start w:val="1"/>
      <w:numFmt w:val="decimal"/>
      <w:lvlText w:val="(%4)"/>
      <w:lvlJc w:val="left"/>
      <w:pPr>
        <w:ind w:left="401" w:hanging="25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4" w:tplc="E6528C4C">
      <w:start w:val="1"/>
      <w:numFmt w:val="lowerRoman"/>
      <w:lvlText w:val="(%5)"/>
      <w:lvlJc w:val="left"/>
      <w:pPr>
        <w:ind w:left="401" w:hanging="215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18"/>
        <w:szCs w:val="18"/>
      </w:rPr>
    </w:lvl>
    <w:lvl w:ilvl="5" w:tplc="A59AA8DE">
      <w:numFmt w:val="bullet"/>
      <w:lvlText w:val="•"/>
      <w:lvlJc w:val="left"/>
      <w:pPr>
        <w:ind w:left="275" w:hanging="215"/>
      </w:pPr>
      <w:rPr>
        <w:rFonts w:hint="default"/>
      </w:rPr>
    </w:lvl>
    <w:lvl w:ilvl="6" w:tplc="BF6E8C7A">
      <w:numFmt w:val="bullet"/>
      <w:lvlText w:val="•"/>
      <w:lvlJc w:val="left"/>
      <w:pPr>
        <w:ind w:left="244" w:hanging="215"/>
      </w:pPr>
      <w:rPr>
        <w:rFonts w:hint="default"/>
      </w:rPr>
    </w:lvl>
    <w:lvl w:ilvl="7" w:tplc="9D3C6E7C">
      <w:numFmt w:val="bullet"/>
      <w:lvlText w:val="•"/>
      <w:lvlJc w:val="left"/>
      <w:pPr>
        <w:ind w:left="213" w:hanging="215"/>
      </w:pPr>
      <w:rPr>
        <w:rFonts w:hint="default"/>
      </w:rPr>
    </w:lvl>
    <w:lvl w:ilvl="8" w:tplc="23C22FB4">
      <w:numFmt w:val="bullet"/>
      <w:lvlText w:val="•"/>
      <w:lvlJc w:val="left"/>
      <w:pPr>
        <w:ind w:left="182" w:hanging="215"/>
      </w:pPr>
      <w:rPr>
        <w:rFonts w:hint="default"/>
      </w:rPr>
    </w:lvl>
  </w:abstractNum>
  <w:abstractNum w:abstractNumId="66" w15:restartNumberingAfterBreak="0">
    <w:nsid w:val="49126F42"/>
    <w:multiLevelType w:val="hybridMultilevel"/>
    <w:tmpl w:val="EE6A0090"/>
    <w:lvl w:ilvl="0" w:tplc="05F83D24">
      <w:start w:val="1"/>
      <w:numFmt w:val="decimal"/>
      <w:lvlText w:val="(%1)"/>
      <w:lvlJc w:val="left"/>
      <w:pPr>
        <w:ind w:left="242" w:hanging="296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18"/>
        <w:szCs w:val="18"/>
      </w:rPr>
    </w:lvl>
    <w:lvl w:ilvl="1" w:tplc="03FE8876">
      <w:numFmt w:val="bullet"/>
      <w:lvlText w:val="•"/>
      <w:lvlJc w:val="left"/>
      <w:pPr>
        <w:ind w:left="763" w:hanging="296"/>
      </w:pPr>
      <w:rPr>
        <w:rFonts w:hint="default"/>
      </w:rPr>
    </w:lvl>
    <w:lvl w:ilvl="2" w:tplc="87A07DB6">
      <w:numFmt w:val="bullet"/>
      <w:lvlText w:val="•"/>
      <w:lvlJc w:val="left"/>
      <w:pPr>
        <w:ind w:left="1286" w:hanging="296"/>
      </w:pPr>
      <w:rPr>
        <w:rFonts w:hint="default"/>
      </w:rPr>
    </w:lvl>
    <w:lvl w:ilvl="3" w:tplc="1E7E4900">
      <w:numFmt w:val="bullet"/>
      <w:lvlText w:val="•"/>
      <w:lvlJc w:val="left"/>
      <w:pPr>
        <w:ind w:left="1810" w:hanging="296"/>
      </w:pPr>
      <w:rPr>
        <w:rFonts w:hint="default"/>
      </w:rPr>
    </w:lvl>
    <w:lvl w:ilvl="4" w:tplc="ED0EB08A">
      <w:numFmt w:val="bullet"/>
      <w:lvlText w:val="•"/>
      <w:lvlJc w:val="left"/>
      <w:pPr>
        <w:ind w:left="2333" w:hanging="296"/>
      </w:pPr>
      <w:rPr>
        <w:rFonts w:hint="default"/>
      </w:rPr>
    </w:lvl>
    <w:lvl w:ilvl="5" w:tplc="0B90E078">
      <w:numFmt w:val="bullet"/>
      <w:lvlText w:val="•"/>
      <w:lvlJc w:val="left"/>
      <w:pPr>
        <w:ind w:left="2857" w:hanging="296"/>
      </w:pPr>
      <w:rPr>
        <w:rFonts w:hint="default"/>
      </w:rPr>
    </w:lvl>
    <w:lvl w:ilvl="6" w:tplc="E5B86810">
      <w:numFmt w:val="bullet"/>
      <w:lvlText w:val="•"/>
      <w:lvlJc w:val="left"/>
      <w:pPr>
        <w:ind w:left="3380" w:hanging="296"/>
      </w:pPr>
      <w:rPr>
        <w:rFonts w:hint="default"/>
      </w:rPr>
    </w:lvl>
    <w:lvl w:ilvl="7" w:tplc="C8200628">
      <w:numFmt w:val="bullet"/>
      <w:lvlText w:val="•"/>
      <w:lvlJc w:val="left"/>
      <w:pPr>
        <w:ind w:left="3904" w:hanging="296"/>
      </w:pPr>
      <w:rPr>
        <w:rFonts w:hint="default"/>
      </w:rPr>
    </w:lvl>
    <w:lvl w:ilvl="8" w:tplc="84821680">
      <w:numFmt w:val="bullet"/>
      <w:lvlText w:val="•"/>
      <w:lvlJc w:val="left"/>
      <w:pPr>
        <w:ind w:left="4427" w:hanging="296"/>
      </w:pPr>
      <w:rPr>
        <w:rFonts w:hint="default"/>
      </w:rPr>
    </w:lvl>
  </w:abstractNum>
  <w:abstractNum w:abstractNumId="67" w15:restartNumberingAfterBreak="0">
    <w:nsid w:val="4CBD3F1C"/>
    <w:multiLevelType w:val="hybridMultilevel"/>
    <w:tmpl w:val="8766D74A"/>
    <w:lvl w:ilvl="0" w:tplc="F3383622">
      <w:start w:val="1"/>
      <w:numFmt w:val="decimal"/>
      <w:lvlText w:val="(%1)"/>
      <w:lvlJc w:val="left"/>
      <w:pPr>
        <w:ind w:left="401" w:hanging="25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1" w:tplc="144E7194">
      <w:numFmt w:val="bullet"/>
      <w:lvlText w:val="•"/>
      <w:lvlJc w:val="left"/>
      <w:pPr>
        <w:ind w:left="910" w:hanging="252"/>
      </w:pPr>
      <w:rPr>
        <w:rFonts w:hint="default"/>
      </w:rPr>
    </w:lvl>
    <w:lvl w:ilvl="2" w:tplc="CDB67A62">
      <w:numFmt w:val="bullet"/>
      <w:lvlText w:val="•"/>
      <w:lvlJc w:val="left"/>
      <w:pPr>
        <w:ind w:left="1421" w:hanging="252"/>
      </w:pPr>
      <w:rPr>
        <w:rFonts w:hint="default"/>
      </w:rPr>
    </w:lvl>
    <w:lvl w:ilvl="3" w:tplc="8F12232A">
      <w:numFmt w:val="bullet"/>
      <w:lvlText w:val="•"/>
      <w:lvlJc w:val="left"/>
      <w:pPr>
        <w:ind w:left="1931" w:hanging="252"/>
      </w:pPr>
      <w:rPr>
        <w:rFonts w:hint="default"/>
      </w:rPr>
    </w:lvl>
    <w:lvl w:ilvl="4" w:tplc="4792017C">
      <w:numFmt w:val="bullet"/>
      <w:lvlText w:val="•"/>
      <w:lvlJc w:val="left"/>
      <w:pPr>
        <w:ind w:left="2442" w:hanging="252"/>
      </w:pPr>
      <w:rPr>
        <w:rFonts w:hint="default"/>
      </w:rPr>
    </w:lvl>
    <w:lvl w:ilvl="5" w:tplc="3342F138">
      <w:numFmt w:val="bullet"/>
      <w:lvlText w:val="•"/>
      <w:lvlJc w:val="left"/>
      <w:pPr>
        <w:ind w:left="2953" w:hanging="252"/>
      </w:pPr>
      <w:rPr>
        <w:rFonts w:hint="default"/>
      </w:rPr>
    </w:lvl>
    <w:lvl w:ilvl="6" w:tplc="6FEADE94">
      <w:numFmt w:val="bullet"/>
      <w:lvlText w:val="•"/>
      <w:lvlJc w:val="left"/>
      <w:pPr>
        <w:ind w:left="3463" w:hanging="252"/>
      </w:pPr>
      <w:rPr>
        <w:rFonts w:hint="default"/>
      </w:rPr>
    </w:lvl>
    <w:lvl w:ilvl="7" w:tplc="6DD29370">
      <w:numFmt w:val="bullet"/>
      <w:lvlText w:val="•"/>
      <w:lvlJc w:val="left"/>
      <w:pPr>
        <w:ind w:left="3974" w:hanging="252"/>
      </w:pPr>
      <w:rPr>
        <w:rFonts w:hint="default"/>
      </w:rPr>
    </w:lvl>
    <w:lvl w:ilvl="8" w:tplc="D0A60F8C">
      <w:numFmt w:val="bullet"/>
      <w:lvlText w:val="•"/>
      <w:lvlJc w:val="left"/>
      <w:pPr>
        <w:ind w:left="4484" w:hanging="252"/>
      </w:pPr>
      <w:rPr>
        <w:rFonts w:hint="default"/>
      </w:rPr>
    </w:lvl>
  </w:abstractNum>
  <w:abstractNum w:abstractNumId="68" w15:restartNumberingAfterBreak="0">
    <w:nsid w:val="4D2B26B2"/>
    <w:multiLevelType w:val="multilevel"/>
    <w:tmpl w:val="50A07E06"/>
    <w:lvl w:ilvl="0">
      <w:start w:val="5"/>
      <w:numFmt w:val="decimal"/>
      <w:lvlText w:val="%1"/>
      <w:lvlJc w:val="left"/>
      <w:pPr>
        <w:ind w:left="830" w:hanging="315"/>
        <w:jc w:val="left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30" w:hanging="315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18"/>
        <w:szCs w:val="18"/>
      </w:rPr>
    </w:lvl>
    <w:lvl w:ilvl="2">
      <w:start w:val="1"/>
      <w:numFmt w:val="decimal"/>
      <w:lvlText w:val="%1.%2.%3."/>
      <w:lvlJc w:val="left"/>
      <w:pPr>
        <w:ind w:left="118" w:hanging="484"/>
        <w:jc w:val="left"/>
      </w:pPr>
      <w:rPr>
        <w:rFonts w:ascii="Times New Roman" w:eastAsia="Times New Roman" w:hAnsi="Times New Roman" w:cs="Times New Roman" w:hint="default"/>
        <w:spacing w:val="-19"/>
        <w:w w:val="100"/>
        <w:sz w:val="18"/>
        <w:szCs w:val="18"/>
      </w:rPr>
    </w:lvl>
    <w:lvl w:ilvl="3">
      <w:numFmt w:val="bullet"/>
      <w:lvlText w:val="•"/>
      <w:lvlJc w:val="left"/>
      <w:pPr>
        <w:ind w:left="1905" w:hanging="484"/>
      </w:pPr>
      <w:rPr>
        <w:rFonts w:hint="default"/>
      </w:rPr>
    </w:lvl>
    <w:lvl w:ilvl="4">
      <w:numFmt w:val="bullet"/>
      <w:lvlText w:val="•"/>
      <w:lvlJc w:val="left"/>
      <w:pPr>
        <w:ind w:left="2438" w:hanging="484"/>
      </w:pPr>
      <w:rPr>
        <w:rFonts w:hint="default"/>
      </w:rPr>
    </w:lvl>
    <w:lvl w:ilvl="5">
      <w:numFmt w:val="bullet"/>
      <w:lvlText w:val="•"/>
      <w:lvlJc w:val="left"/>
      <w:pPr>
        <w:ind w:left="2970" w:hanging="484"/>
      </w:pPr>
      <w:rPr>
        <w:rFonts w:hint="default"/>
      </w:rPr>
    </w:lvl>
    <w:lvl w:ilvl="6">
      <w:numFmt w:val="bullet"/>
      <w:lvlText w:val="•"/>
      <w:lvlJc w:val="left"/>
      <w:pPr>
        <w:ind w:left="3503" w:hanging="484"/>
      </w:pPr>
      <w:rPr>
        <w:rFonts w:hint="default"/>
      </w:rPr>
    </w:lvl>
    <w:lvl w:ilvl="7">
      <w:numFmt w:val="bullet"/>
      <w:lvlText w:val="•"/>
      <w:lvlJc w:val="left"/>
      <w:pPr>
        <w:ind w:left="4036" w:hanging="484"/>
      </w:pPr>
      <w:rPr>
        <w:rFonts w:hint="default"/>
      </w:rPr>
    </w:lvl>
    <w:lvl w:ilvl="8">
      <w:numFmt w:val="bullet"/>
      <w:lvlText w:val="•"/>
      <w:lvlJc w:val="left"/>
      <w:pPr>
        <w:ind w:left="4569" w:hanging="484"/>
      </w:pPr>
      <w:rPr>
        <w:rFonts w:hint="default"/>
      </w:rPr>
    </w:lvl>
  </w:abstractNum>
  <w:abstractNum w:abstractNumId="69" w15:restartNumberingAfterBreak="0">
    <w:nsid w:val="4ECF136F"/>
    <w:multiLevelType w:val="hybridMultilevel"/>
    <w:tmpl w:val="92AEAC96"/>
    <w:lvl w:ilvl="0" w:tplc="66F67F8C">
      <w:start w:val="1"/>
      <w:numFmt w:val="decimal"/>
      <w:lvlText w:val="(%1)"/>
      <w:lvlJc w:val="left"/>
      <w:pPr>
        <w:ind w:left="118" w:hanging="26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1" w:tplc="80E08438">
      <w:start w:val="1"/>
      <w:numFmt w:val="decimal"/>
      <w:lvlText w:val="(%2)"/>
      <w:lvlJc w:val="left"/>
      <w:pPr>
        <w:ind w:left="401" w:hanging="283"/>
        <w:jc w:val="right"/>
      </w:pPr>
      <w:rPr>
        <w:rFonts w:ascii="Times New Roman" w:eastAsia="Times New Roman" w:hAnsi="Times New Roman" w:cs="Times New Roman" w:hint="default"/>
        <w:spacing w:val="-18"/>
        <w:w w:val="100"/>
        <w:sz w:val="18"/>
        <w:szCs w:val="18"/>
      </w:rPr>
    </w:lvl>
    <w:lvl w:ilvl="2" w:tplc="EE48D3B8">
      <w:numFmt w:val="bullet"/>
      <w:lvlText w:val="•"/>
      <w:lvlJc w:val="left"/>
      <w:pPr>
        <w:ind w:left="981" w:hanging="283"/>
      </w:pPr>
      <w:rPr>
        <w:rFonts w:hint="default"/>
      </w:rPr>
    </w:lvl>
    <w:lvl w:ilvl="3" w:tplc="CDFA9C26">
      <w:numFmt w:val="bullet"/>
      <w:lvlText w:val="•"/>
      <w:lvlJc w:val="left"/>
      <w:pPr>
        <w:ind w:left="1563" w:hanging="283"/>
      </w:pPr>
      <w:rPr>
        <w:rFonts w:hint="default"/>
      </w:rPr>
    </w:lvl>
    <w:lvl w:ilvl="4" w:tplc="D6ECB132">
      <w:numFmt w:val="bullet"/>
      <w:lvlText w:val="•"/>
      <w:lvlJc w:val="left"/>
      <w:pPr>
        <w:ind w:left="2144" w:hanging="283"/>
      </w:pPr>
      <w:rPr>
        <w:rFonts w:hint="default"/>
      </w:rPr>
    </w:lvl>
    <w:lvl w:ilvl="5" w:tplc="7E4C9398">
      <w:numFmt w:val="bullet"/>
      <w:lvlText w:val="•"/>
      <w:lvlJc w:val="left"/>
      <w:pPr>
        <w:ind w:left="2726" w:hanging="283"/>
      </w:pPr>
      <w:rPr>
        <w:rFonts w:hint="default"/>
      </w:rPr>
    </w:lvl>
    <w:lvl w:ilvl="6" w:tplc="B9FA5328">
      <w:numFmt w:val="bullet"/>
      <w:lvlText w:val="•"/>
      <w:lvlJc w:val="left"/>
      <w:pPr>
        <w:ind w:left="3308" w:hanging="283"/>
      </w:pPr>
      <w:rPr>
        <w:rFonts w:hint="default"/>
      </w:rPr>
    </w:lvl>
    <w:lvl w:ilvl="7" w:tplc="8236D7CC">
      <w:numFmt w:val="bullet"/>
      <w:lvlText w:val="•"/>
      <w:lvlJc w:val="left"/>
      <w:pPr>
        <w:ind w:left="3889" w:hanging="283"/>
      </w:pPr>
      <w:rPr>
        <w:rFonts w:hint="default"/>
      </w:rPr>
    </w:lvl>
    <w:lvl w:ilvl="8" w:tplc="2428618E">
      <w:numFmt w:val="bullet"/>
      <w:lvlText w:val="•"/>
      <w:lvlJc w:val="left"/>
      <w:pPr>
        <w:ind w:left="4471" w:hanging="283"/>
      </w:pPr>
      <w:rPr>
        <w:rFonts w:hint="default"/>
      </w:rPr>
    </w:lvl>
  </w:abstractNum>
  <w:abstractNum w:abstractNumId="70" w15:restartNumberingAfterBreak="0">
    <w:nsid w:val="4F9F4795"/>
    <w:multiLevelType w:val="multilevel"/>
    <w:tmpl w:val="0DDE3E10"/>
    <w:lvl w:ilvl="0">
      <w:start w:val="1"/>
      <w:numFmt w:val="decimal"/>
      <w:lvlText w:val="%1."/>
      <w:lvlJc w:val="left"/>
      <w:pPr>
        <w:ind w:left="242" w:hanging="180"/>
        <w:jc w:val="right"/>
      </w:pPr>
      <w:rPr>
        <w:rFonts w:ascii="Times New Roman" w:eastAsia="Times New Roman" w:hAnsi="Times New Roman" w:cs="Times New Roman" w:hint="default"/>
        <w:b/>
        <w:bCs/>
        <w:spacing w:val="-12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830" w:hanging="315"/>
        <w:jc w:val="left"/>
      </w:pPr>
      <w:rPr>
        <w:rFonts w:hint="default"/>
        <w:b/>
        <w:bCs/>
        <w:spacing w:val="-1"/>
        <w:w w:val="100"/>
      </w:rPr>
    </w:lvl>
    <w:lvl w:ilvl="2">
      <w:start w:val="1"/>
      <w:numFmt w:val="decimal"/>
      <w:lvlText w:val="%1.%2.%3."/>
      <w:lvlJc w:val="left"/>
      <w:pPr>
        <w:ind w:left="118" w:hanging="315"/>
        <w:jc w:val="left"/>
      </w:pPr>
      <w:rPr>
        <w:rFonts w:ascii="Times New Roman" w:eastAsia="Times New Roman" w:hAnsi="Times New Roman" w:cs="Times New Roman" w:hint="default"/>
        <w:spacing w:val="-21"/>
        <w:w w:val="100"/>
        <w:sz w:val="18"/>
        <w:szCs w:val="18"/>
      </w:rPr>
    </w:lvl>
    <w:lvl w:ilvl="3">
      <w:numFmt w:val="bullet"/>
      <w:lvlText w:val="•"/>
      <w:lvlJc w:val="left"/>
      <w:pPr>
        <w:ind w:left="840" w:hanging="315"/>
      </w:pPr>
      <w:rPr>
        <w:rFonts w:hint="default"/>
      </w:rPr>
    </w:lvl>
    <w:lvl w:ilvl="4">
      <w:numFmt w:val="bullet"/>
      <w:lvlText w:val="•"/>
      <w:lvlJc w:val="left"/>
      <w:pPr>
        <w:ind w:left="1471" w:hanging="315"/>
      </w:pPr>
      <w:rPr>
        <w:rFonts w:hint="default"/>
      </w:rPr>
    </w:lvl>
    <w:lvl w:ilvl="5">
      <w:numFmt w:val="bullet"/>
      <w:lvlText w:val="•"/>
      <w:lvlJc w:val="left"/>
      <w:pPr>
        <w:ind w:left="2103" w:hanging="315"/>
      </w:pPr>
      <w:rPr>
        <w:rFonts w:hint="default"/>
      </w:rPr>
    </w:lvl>
    <w:lvl w:ilvl="6">
      <w:numFmt w:val="bullet"/>
      <w:lvlText w:val="•"/>
      <w:lvlJc w:val="left"/>
      <w:pPr>
        <w:ind w:left="2735" w:hanging="315"/>
      </w:pPr>
      <w:rPr>
        <w:rFonts w:hint="default"/>
      </w:rPr>
    </w:lvl>
    <w:lvl w:ilvl="7">
      <w:numFmt w:val="bullet"/>
      <w:lvlText w:val="•"/>
      <w:lvlJc w:val="left"/>
      <w:pPr>
        <w:ind w:left="3366" w:hanging="315"/>
      </w:pPr>
      <w:rPr>
        <w:rFonts w:hint="default"/>
      </w:rPr>
    </w:lvl>
    <w:lvl w:ilvl="8">
      <w:numFmt w:val="bullet"/>
      <w:lvlText w:val="•"/>
      <w:lvlJc w:val="left"/>
      <w:pPr>
        <w:ind w:left="3998" w:hanging="315"/>
      </w:pPr>
      <w:rPr>
        <w:rFonts w:hint="default"/>
      </w:rPr>
    </w:lvl>
  </w:abstractNum>
  <w:abstractNum w:abstractNumId="71" w15:restartNumberingAfterBreak="0">
    <w:nsid w:val="509A64F6"/>
    <w:multiLevelType w:val="hybridMultilevel"/>
    <w:tmpl w:val="1F204FBC"/>
    <w:lvl w:ilvl="0" w:tplc="30C41DD6">
      <w:start w:val="1"/>
      <w:numFmt w:val="decimal"/>
      <w:lvlText w:val="(%1)"/>
      <w:lvlJc w:val="left"/>
      <w:pPr>
        <w:ind w:left="118" w:hanging="259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1" w:tplc="0C405B4E">
      <w:start w:val="1"/>
      <w:numFmt w:val="lowerRoman"/>
      <w:lvlText w:val="(%2)"/>
      <w:lvlJc w:val="left"/>
      <w:pPr>
        <w:ind w:left="118" w:hanging="22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2" w:tplc="26FA8CE6">
      <w:numFmt w:val="bullet"/>
      <w:lvlText w:val="•"/>
      <w:lvlJc w:val="left"/>
      <w:pPr>
        <w:ind w:left="1148" w:hanging="226"/>
      </w:pPr>
      <w:rPr>
        <w:rFonts w:hint="default"/>
      </w:rPr>
    </w:lvl>
    <w:lvl w:ilvl="3" w:tplc="D9FA0B4C">
      <w:numFmt w:val="bullet"/>
      <w:lvlText w:val="•"/>
      <w:lvlJc w:val="left"/>
      <w:pPr>
        <w:ind w:left="1662" w:hanging="226"/>
      </w:pPr>
      <w:rPr>
        <w:rFonts w:hint="default"/>
      </w:rPr>
    </w:lvl>
    <w:lvl w:ilvl="4" w:tplc="CD9C97AA">
      <w:numFmt w:val="bullet"/>
      <w:lvlText w:val="•"/>
      <w:lvlJc w:val="left"/>
      <w:pPr>
        <w:ind w:left="2177" w:hanging="226"/>
      </w:pPr>
      <w:rPr>
        <w:rFonts w:hint="default"/>
      </w:rPr>
    </w:lvl>
    <w:lvl w:ilvl="5" w:tplc="04F69CD6">
      <w:numFmt w:val="bullet"/>
      <w:lvlText w:val="•"/>
      <w:lvlJc w:val="left"/>
      <w:pPr>
        <w:ind w:left="2691" w:hanging="226"/>
      </w:pPr>
      <w:rPr>
        <w:rFonts w:hint="default"/>
      </w:rPr>
    </w:lvl>
    <w:lvl w:ilvl="6" w:tplc="448031A2">
      <w:numFmt w:val="bullet"/>
      <w:lvlText w:val="•"/>
      <w:lvlJc w:val="left"/>
      <w:pPr>
        <w:ind w:left="3205" w:hanging="226"/>
      </w:pPr>
      <w:rPr>
        <w:rFonts w:hint="default"/>
      </w:rPr>
    </w:lvl>
    <w:lvl w:ilvl="7" w:tplc="5A5E3078">
      <w:numFmt w:val="bullet"/>
      <w:lvlText w:val="•"/>
      <w:lvlJc w:val="left"/>
      <w:pPr>
        <w:ind w:left="3719" w:hanging="226"/>
      </w:pPr>
      <w:rPr>
        <w:rFonts w:hint="default"/>
      </w:rPr>
    </w:lvl>
    <w:lvl w:ilvl="8" w:tplc="B816D988">
      <w:numFmt w:val="bullet"/>
      <w:lvlText w:val="•"/>
      <w:lvlJc w:val="left"/>
      <w:pPr>
        <w:ind w:left="4234" w:hanging="226"/>
      </w:pPr>
      <w:rPr>
        <w:rFonts w:hint="default"/>
      </w:rPr>
    </w:lvl>
  </w:abstractNum>
  <w:abstractNum w:abstractNumId="72" w15:restartNumberingAfterBreak="0">
    <w:nsid w:val="51C95408"/>
    <w:multiLevelType w:val="hybridMultilevel"/>
    <w:tmpl w:val="E9DAD968"/>
    <w:lvl w:ilvl="0" w:tplc="1494EAC8">
      <w:start w:val="1"/>
      <w:numFmt w:val="decimal"/>
      <w:lvlText w:val="(%1)"/>
      <w:lvlJc w:val="left"/>
      <w:pPr>
        <w:ind w:left="118" w:hanging="256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18"/>
        <w:szCs w:val="18"/>
      </w:rPr>
    </w:lvl>
    <w:lvl w:ilvl="1" w:tplc="97CCFB0C">
      <w:numFmt w:val="bullet"/>
      <w:lvlText w:val="•"/>
      <w:lvlJc w:val="left"/>
      <w:pPr>
        <w:ind w:left="634" w:hanging="256"/>
      </w:pPr>
      <w:rPr>
        <w:rFonts w:hint="default"/>
      </w:rPr>
    </w:lvl>
    <w:lvl w:ilvl="2" w:tplc="86A26ABE">
      <w:numFmt w:val="bullet"/>
      <w:lvlText w:val="•"/>
      <w:lvlJc w:val="left"/>
      <w:pPr>
        <w:ind w:left="1148" w:hanging="256"/>
      </w:pPr>
      <w:rPr>
        <w:rFonts w:hint="default"/>
      </w:rPr>
    </w:lvl>
    <w:lvl w:ilvl="3" w:tplc="57ACE3D4">
      <w:numFmt w:val="bullet"/>
      <w:lvlText w:val="•"/>
      <w:lvlJc w:val="left"/>
      <w:pPr>
        <w:ind w:left="1662" w:hanging="256"/>
      </w:pPr>
      <w:rPr>
        <w:rFonts w:hint="default"/>
      </w:rPr>
    </w:lvl>
    <w:lvl w:ilvl="4" w:tplc="E240756E">
      <w:numFmt w:val="bullet"/>
      <w:lvlText w:val="•"/>
      <w:lvlJc w:val="left"/>
      <w:pPr>
        <w:ind w:left="2176" w:hanging="256"/>
      </w:pPr>
      <w:rPr>
        <w:rFonts w:hint="default"/>
      </w:rPr>
    </w:lvl>
    <w:lvl w:ilvl="5" w:tplc="5FA00C34">
      <w:numFmt w:val="bullet"/>
      <w:lvlText w:val="•"/>
      <w:lvlJc w:val="left"/>
      <w:pPr>
        <w:ind w:left="2691" w:hanging="256"/>
      </w:pPr>
      <w:rPr>
        <w:rFonts w:hint="default"/>
      </w:rPr>
    </w:lvl>
    <w:lvl w:ilvl="6" w:tplc="85F4610E">
      <w:numFmt w:val="bullet"/>
      <w:lvlText w:val="•"/>
      <w:lvlJc w:val="left"/>
      <w:pPr>
        <w:ind w:left="3205" w:hanging="256"/>
      </w:pPr>
      <w:rPr>
        <w:rFonts w:hint="default"/>
      </w:rPr>
    </w:lvl>
    <w:lvl w:ilvl="7" w:tplc="F176BC58">
      <w:numFmt w:val="bullet"/>
      <w:lvlText w:val="•"/>
      <w:lvlJc w:val="left"/>
      <w:pPr>
        <w:ind w:left="3719" w:hanging="256"/>
      </w:pPr>
      <w:rPr>
        <w:rFonts w:hint="default"/>
      </w:rPr>
    </w:lvl>
    <w:lvl w:ilvl="8" w:tplc="1A96688C">
      <w:numFmt w:val="bullet"/>
      <w:lvlText w:val="•"/>
      <w:lvlJc w:val="left"/>
      <w:pPr>
        <w:ind w:left="4233" w:hanging="256"/>
      </w:pPr>
      <w:rPr>
        <w:rFonts w:hint="default"/>
      </w:rPr>
    </w:lvl>
  </w:abstractNum>
  <w:abstractNum w:abstractNumId="73" w15:restartNumberingAfterBreak="0">
    <w:nsid w:val="52C942F8"/>
    <w:multiLevelType w:val="hybridMultilevel"/>
    <w:tmpl w:val="C8FE4148"/>
    <w:lvl w:ilvl="0" w:tplc="EC505E2E">
      <w:start w:val="1"/>
      <w:numFmt w:val="decimal"/>
      <w:lvlText w:val="%1)"/>
      <w:lvlJc w:val="left"/>
      <w:pPr>
        <w:ind w:left="118" w:hanging="214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7BCC9EF4">
      <w:numFmt w:val="bullet"/>
      <w:lvlText w:val="•"/>
      <w:lvlJc w:val="left"/>
      <w:pPr>
        <w:ind w:left="671" w:hanging="214"/>
      </w:pPr>
      <w:rPr>
        <w:rFonts w:hint="default"/>
      </w:rPr>
    </w:lvl>
    <w:lvl w:ilvl="2" w:tplc="75F0F766">
      <w:numFmt w:val="bullet"/>
      <w:lvlText w:val="•"/>
      <w:lvlJc w:val="left"/>
      <w:pPr>
        <w:ind w:left="1222" w:hanging="214"/>
      </w:pPr>
      <w:rPr>
        <w:rFonts w:hint="default"/>
      </w:rPr>
    </w:lvl>
    <w:lvl w:ilvl="3" w:tplc="A31AB36C">
      <w:numFmt w:val="bullet"/>
      <w:lvlText w:val="•"/>
      <w:lvlJc w:val="left"/>
      <w:pPr>
        <w:ind w:left="1774" w:hanging="214"/>
      </w:pPr>
      <w:rPr>
        <w:rFonts w:hint="default"/>
      </w:rPr>
    </w:lvl>
    <w:lvl w:ilvl="4" w:tplc="C3B2F792">
      <w:numFmt w:val="bullet"/>
      <w:lvlText w:val="•"/>
      <w:lvlJc w:val="left"/>
      <w:pPr>
        <w:ind w:left="2325" w:hanging="214"/>
      </w:pPr>
      <w:rPr>
        <w:rFonts w:hint="default"/>
      </w:rPr>
    </w:lvl>
    <w:lvl w:ilvl="5" w:tplc="33686BE0">
      <w:numFmt w:val="bullet"/>
      <w:lvlText w:val="•"/>
      <w:lvlJc w:val="left"/>
      <w:pPr>
        <w:ind w:left="2877" w:hanging="214"/>
      </w:pPr>
      <w:rPr>
        <w:rFonts w:hint="default"/>
      </w:rPr>
    </w:lvl>
    <w:lvl w:ilvl="6" w:tplc="08F8902A">
      <w:numFmt w:val="bullet"/>
      <w:lvlText w:val="•"/>
      <w:lvlJc w:val="left"/>
      <w:pPr>
        <w:ind w:left="3428" w:hanging="214"/>
      </w:pPr>
      <w:rPr>
        <w:rFonts w:hint="default"/>
      </w:rPr>
    </w:lvl>
    <w:lvl w:ilvl="7" w:tplc="1DC20D10">
      <w:numFmt w:val="bullet"/>
      <w:lvlText w:val="•"/>
      <w:lvlJc w:val="left"/>
      <w:pPr>
        <w:ind w:left="3980" w:hanging="214"/>
      </w:pPr>
      <w:rPr>
        <w:rFonts w:hint="default"/>
      </w:rPr>
    </w:lvl>
    <w:lvl w:ilvl="8" w:tplc="5FC46FC8">
      <w:numFmt w:val="bullet"/>
      <w:lvlText w:val="•"/>
      <w:lvlJc w:val="left"/>
      <w:pPr>
        <w:ind w:left="4531" w:hanging="214"/>
      </w:pPr>
      <w:rPr>
        <w:rFonts w:hint="default"/>
      </w:rPr>
    </w:lvl>
  </w:abstractNum>
  <w:abstractNum w:abstractNumId="74" w15:restartNumberingAfterBreak="0">
    <w:nsid w:val="55334F76"/>
    <w:multiLevelType w:val="hybridMultilevel"/>
    <w:tmpl w:val="60F03EFA"/>
    <w:lvl w:ilvl="0" w:tplc="78B8BDF4">
      <w:start w:val="1"/>
      <w:numFmt w:val="lowerRoman"/>
      <w:lvlText w:val="(%1)"/>
      <w:lvlJc w:val="left"/>
      <w:pPr>
        <w:ind w:left="118" w:hanging="215"/>
        <w:jc w:val="left"/>
      </w:pPr>
      <w:rPr>
        <w:rFonts w:ascii="Times New Roman" w:eastAsia="Times New Roman" w:hAnsi="Times New Roman" w:cs="Times New Roman" w:hint="default"/>
        <w:spacing w:val="-12"/>
        <w:w w:val="100"/>
        <w:sz w:val="18"/>
        <w:szCs w:val="18"/>
      </w:rPr>
    </w:lvl>
    <w:lvl w:ilvl="1" w:tplc="EABE072C">
      <w:numFmt w:val="bullet"/>
      <w:lvlText w:val="•"/>
      <w:lvlJc w:val="left"/>
      <w:pPr>
        <w:ind w:left="634" w:hanging="215"/>
      </w:pPr>
      <w:rPr>
        <w:rFonts w:hint="default"/>
      </w:rPr>
    </w:lvl>
    <w:lvl w:ilvl="2" w:tplc="7E0E4884">
      <w:numFmt w:val="bullet"/>
      <w:lvlText w:val="•"/>
      <w:lvlJc w:val="left"/>
      <w:pPr>
        <w:ind w:left="1148" w:hanging="215"/>
      </w:pPr>
      <w:rPr>
        <w:rFonts w:hint="default"/>
      </w:rPr>
    </w:lvl>
    <w:lvl w:ilvl="3" w:tplc="501E11E6">
      <w:numFmt w:val="bullet"/>
      <w:lvlText w:val="•"/>
      <w:lvlJc w:val="left"/>
      <w:pPr>
        <w:ind w:left="1662" w:hanging="215"/>
      </w:pPr>
      <w:rPr>
        <w:rFonts w:hint="default"/>
      </w:rPr>
    </w:lvl>
    <w:lvl w:ilvl="4" w:tplc="F75AFD46">
      <w:numFmt w:val="bullet"/>
      <w:lvlText w:val="•"/>
      <w:lvlJc w:val="left"/>
      <w:pPr>
        <w:ind w:left="2176" w:hanging="215"/>
      </w:pPr>
      <w:rPr>
        <w:rFonts w:hint="default"/>
      </w:rPr>
    </w:lvl>
    <w:lvl w:ilvl="5" w:tplc="26F6F25E">
      <w:numFmt w:val="bullet"/>
      <w:lvlText w:val="•"/>
      <w:lvlJc w:val="left"/>
      <w:pPr>
        <w:ind w:left="2691" w:hanging="215"/>
      </w:pPr>
      <w:rPr>
        <w:rFonts w:hint="default"/>
      </w:rPr>
    </w:lvl>
    <w:lvl w:ilvl="6" w:tplc="C204A112">
      <w:numFmt w:val="bullet"/>
      <w:lvlText w:val="•"/>
      <w:lvlJc w:val="left"/>
      <w:pPr>
        <w:ind w:left="3205" w:hanging="215"/>
      </w:pPr>
      <w:rPr>
        <w:rFonts w:hint="default"/>
      </w:rPr>
    </w:lvl>
    <w:lvl w:ilvl="7" w:tplc="C2BAFC8C">
      <w:numFmt w:val="bullet"/>
      <w:lvlText w:val="•"/>
      <w:lvlJc w:val="left"/>
      <w:pPr>
        <w:ind w:left="3719" w:hanging="215"/>
      </w:pPr>
      <w:rPr>
        <w:rFonts w:hint="default"/>
      </w:rPr>
    </w:lvl>
    <w:lvl w:ilvl="8" w:tplc="0DDAC634">
      <w:numFmt w:val="bullet"/>
      <w:lvlText w:val="•"/>
      <w:lvlJc w:val="left"/>
      <w:pPr>
        <w:ind w:left="4233" w:hanging="215"/>
      </w:pPr>
      <w:rPr>
        <w:rFonts w:hint="default"/>
      </w:rPr>
    </w:lvl>
  </w:abstractNum>
  <w:abstractNum w:abstractNumId="75" w15:restartNumberingAfterBreak="0">
    <w:nsid w:val="55782DD1"/>
    <w:multiLevelType w:val="hybridMultilevel"/>
    <w:tmpl w:val="BE6E04B8"/>
    <w:lvl w:ilvl="0" w:tplc="885473FC">
      <w:start w:val="1"/>
      <w:numFmt w:val="decimal"/>
      <w:lvlText w:val="(%1)"/>
      <w:lvlJc w:val="left"/>
      <w:pPr>
        <w:ind w:left="119" w:hanging="249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1" w:tplc="EB7EDBD0">
      <w:start w:val="1"/>
      <w:numFmt w:val="lowerRoman"/>
      <w:lvlText w:val="(%2)"/>
      <w:lvlJc w:val="left"/>
      <w:pPr>
        <w:ind w:left="401" w:hanging="226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2" w:tplc="7F44B3AA">
      <w:start w:val="1"/>
      <w:numFmt w:val="decimal"/>
      <w:lvlText w:val="(%3)"/>
      <w:lvlJc w:val="left"/>
      <w:pPr>
        <w:ind w:left="401" w:hanging="253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3" w:tplc="2FFC59C2">
      <w:numFmt w:val="bullet"/>
      <w:lvlText w:val="•"/>
      <w:lvlJc w:val="left"/>
      <w:pPr>
        <w:ind w:left="337" w:hanging="253"/>
      </w:pPr>
      <w:rPr>
        <w:rFonts w:hint="default"/>
      </w:rPr>
    </w:lvl>
    <w:lvl w:ilvl="4" w:tplc="D11CD24C">
      <w:numFmt w:val="bullet"/>
      <w:lvlText w:val="•"/>
      <w:lvlJc w:val="left"/>
      <w:pPr>
        <w:ind w:left="306" w:hanging="253"/>
      </w:pPr>
      <w:rPr>
        <w:rFonts w:hint="default"/>
      </w:rPr>
    </w:lvl>
    <w:lvl w:ilvl="5" w:tplc="5792D116">
      <w:numFmt w:val="bullet"/>
      <w:lvlText w:val="•"/>
      <w:lvlJc w:val="left"/>
      <w:pPr>
        <w:ind w:left="275" w:hanging="253"/>
      </w:pPr>
      <w:rPr>
        <w:rFonts w:hint="default"/>
      </w:rPr>
    </w:lvl>
    <w:lvl w:ilvl="6" w:tplc="E48C7C1C">
      <w:numFmt w:val="bullet"/>
      <w:lvlText w:val="•"/>
      <w:lvlJc w:val="left"/>
      <w:pPr>
        <w:ind w:left="244" w:hanging="253"/>
      </w:pPr>
      <w:rPr>
        <w:rFonts w:hint="default"/>
      </w:rPr>
    </w:lvl>
    <w:lvl w:ilvl="7" w:tplc="CFDCCC4A">
      <w:numFmt w:val="bullet"/>
      <w:lvlText w:val="•"/>
      <w:lvlJc w:val="left"/>
      <w:pPr>
        <w:ind w:left="213" w:hanging="253"/>
      </w:pPr>
      <w:rPr>
        <w:rFonts w:hint="default"/>
      </w:rPr>
    </w:lvl>
    <w:lvl w:ilvl="8" w:tplc="AAB45894">
      <w:numFmt w:val="bullet"/>
      <w:lvlText w:val="•"/>
      <w:lvlJc w:val="left"/>
      <w:pPr>
        <w:ind w:left="182" w:hanging="253"/>
      </w:pPr>
      <w:rPr>
        <w:rFonts w:hint="default"/>
      </w:rPr>
    </w:lvl>
  </w:abstractNum>
  <w:abstractNum w:abstractNumId="76" w15:restartNumberingAfterBreak="0">
    <w:nsid w:val="565E1791"/>
    <w:multiLevelType w:val="multilevel"/>
    <w:tmpl w:val="39281B96"/>
    <w:lvl w:ilvl="0">
      <w:start w:val="3"/>
      <w:numFmt w:val="decimal"/>
      <w:lvlText w:val="%1"/>
      <w:lvlJc w:val="left"/>
      <w:pPr>
        <w:ind w:left="1113" w:hanging="315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13" w:hanging="315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18"/>
        <w:szCs w:val="18"/>
      </w:rPr>
    </w:lvl>
    <w:lvl w:ilvl="2">
      <w:start w:val="1"/>
      <w:numFmt w:val="decimal"/>
      <w:lvlText w:val="%1.%2.%3."/>
      <w:lvlJc w:val="left"/>
      <w:pPr>
        <w:ind w:left="401" w:hanging="45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18"/>
        <w:szCs w:val="18"/>
      </w:rPr>
    </w:lvl>
    <w:lvl w:ilvl="3">
      <w:start w:val="1"/>
      <w:numFmt w:val="decimal"/>
      <w:lvlText w:val="%1.%2.%3.%4."/>
      <w:lvlJc w:val="left"/>
      <w:pPr>
        <w:ind w:left="401" w:hanging="602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4">
      <w:numFmt w:val="bullet"/>
      <w:lvlText w:val="•"/>
      <w:lvlJc w:val="left"/>
      <w:pPr>
        <w:ind w:left="2581" w:hanging="602"/>
      </w:pPr>
      <w:rPr>
        <w:rFonts w:hint="default"/>
      </w:rPr>
    </w:lvl>
    <w:lvl w:ilvl="5">
      <w:numFmt w:val="bullet"/>
      <w:lvlText w:val="•"/>
      <w:lvlJc w:val="left"/>
      <w:pPr>
        <w:ind w:left="3069" w:hanging="602"/>
      </w:pPr>
      <w:rPr>
        <w:rFonts w:hint="default"/>
      </w:rPr>
    </w:lvl>
    <w:lvl w:ilvl="6">
      <w:numFmt w:val="bullet"/>
      <w:lvlText w:val="•"/>
      <w:lvlJc w:val="left"/>
      <w:pPr>
        <w:ind w:left="3556" w:hanging="602"/>
      </w:pPr>
      <w:rPr>
        <w:rFonts w:hint="default"/>
      </w:rPr>
    </w:lvl>
    <w:lvl w:ilvl="7">
      <w:numFmt w:val="bullet"/>
      <w:lvlText w:val="•"/>
      <w:lvlJc w:val="left"/>
      <w:pPr>
        <w:ind w:left="4043" w:hanging="602"/>
      </w:pPr>
      <w:rPr>
        <w:rFonts w:hint="default"/>
      </w:rPr>
    </w:lvl>
    <w:lvl w:ilvl="8">
      <w:numFmt w:val="bullet"/>
      <w:lvlText w:val="•"/>
      <w:lvlJc w:val="left"/>
      <w:pPr>
        <w:ind w:left="4531" w:hanging="602"/>
      </w:pPr>
      <w:rPr>
        <w:rFonts w:hint="default"/>
      </w:rPr>
    </w:lvl>
  </w:abstractNum>
  <w:abstractNum w:abstractNumId="77" w15:restartNumberingAfterBreak="0">
    <w:nsid w:val="57343069"/>
    <w:multiLevelType w:val="hybridMultilevel"/>
    <w:tmpl w:val="BC385C56"/>
    <w:lvl w:ilvl="0" w:tplc="DD5A646A">
      <w:start w:val="1"/>
      <w:numFmt w:val="decimal"/>
      <w:lvlText w:val="(%1)"/>
      <w:lvlJc w:val="left"/>
      <w:pPr>
        <w:ind w:left="118" w:hanging="255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18"/>
        <w:szCs w:val="18"/>
      </w:rPr>
    </w:lvl>
    <w:lvl w:ilvl="1" w:tplc="96965DD0">
      <w:numFmt w:val="bullet"/>
      <w:lvlText w:val="•"/>
      <w:lvlJc w:val="left"/>
      <w:pPr>
        <w:ind w:left="671" w:hanging="255"/>
      </w:pPr>
      <w:rPr>
        <w:rFonts w:hint="default"/>
      </w:rPr>
    </w:lvl>
    <w:lvl w:ilvl="2" w:tplc="7982E394">
      <w:numFmt w:val="bullet"/>
      <w:lvlText w:val="•"/>
      <w:lvlJc w:val="left"/>
      <w:pPr>
        <w:ind w:left="1222" w:hanging="255"/>
      </w:pPr>
      <w:rPr>
        <w:rFonts w:hint="default"/>
      </w:rPr>
    </w:lvl>
    <w:lvl w:ilvl="3" w:tplc="4D30A2BA">
      <w:numFmt w:val="bullet"/>
      <w:lvlText w:val="•"/>
      <w:lvlJc w:val="left"/>
      <w:pPr>
        <w:ind w:left="1774" w:hanging="255"/>
      </w:pPr>
      <w:rPr>
        <w:rFonts w:hint="default"/>
      </w:rPr>
    </w:lvl>
    <w:lvl w:ilvl="4" w:tplc="59E6432A">
      <w:numFmt w:val="bullet"/>
      <w:lvlText w:val="•"/>
      <w:lvlJc w:val="left"/>
      <w:pPr>
        <w:ind w:left="2325" w:hanging="255"/>
      </w:pPr>
      <w:rPr>
        <w:rFonts w:hint="default"/>
      </w:rPr>
    </w:lvl>
    <w:lvl w:ilvl="5" w:tplc="0C66201C">
      <w:numFmt w:val="bullet"/>
      <w:lvlText w:val="•"/>
      <w:lvlJc w:val="left"/>
      <w:pPr>
        <w:ind w:left="2877" w:hanging="255"/>
      </w:pPr>
      <w:rPr>
        <w:rFonts w:hint="default"/>
      </w:rPr>
    </w:lvl>
    <w:lvl w:ilvl="6" w:tplc="48180D42">
      <w:numFmt w:val="bullet"/>
      <w:lvlText w:val="•"/>
      <w:lvlJc w:val="left"/>
      <w:pPr>
        <w:ind w:left="3428" w:hanging="255"/>
      </w:pPr>
      <w:rPr>
        <w:rFonts w:hint="default"/>
      </w:rPr>
    </w:lvl>
    <w:lvl w:ilvl="7" w:tplc="128CEB04">
      <w:numFmt w:val="bullet"/>
      <w:lvlText w:val="•"/>
      <w:lvlJc w:val="left"/>
      <w:pPr>
        <w:ind w:left="3980" w:hanging="255"/>
      </w:pPr>
      <w:rPr>
        <w:rFonts w:hint="default"/>
      </w:rPr>
    </w:lvl>
    <w:lvl w:ilvl="8" w:tplc="AEBAB5B6">
      <w:numFmt w:val="bullet"/>
      <w:lvlText w:val="•"/>
      <w:lvlJc w:val="left"/>
      <w:pPr>
        <w:ind w:left="4531" w:hanging="255"/>
      </w:pPr>
      <w:rPr>
        <w:rFonts w:hint="default"/>
      </w:rPr>
    </w:lvl>
  </w:abstractNum>
  <w:abstractNum w:abstractNumId="78" w15:restartNumberingAfterBreak="0">
    <w:nsid w:val="5795489D"/>
    <w:multiLevelType w:val="hybridMultilevel"/>
    <w:tmpl w:val="D318D4E2"/>
    <w:lvl w:ilvl="0" w:tplc="695ED136">
      <w:start w:val="1"/>
      <w:numFmt w:val="decimal"/>
      <w:lvlText w:val="%1."/>
      <w:lvlJc w:val="left"/>
      <w:pPr>
        <w:ind w:left="118" w:hanging="200"/>
        <w:jc w:val="righ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B498DBBA">
      <w:numFmt w:val="bullet"/>
      <w:lvlText w:val="•"/>
      <w:lvlJc w:val="left"/>
      <w:pPr>
        <w:ind w:left="671" w:hanging="200"/>
      </w:pPr>
      <w:rPr>
        <w:rFonts w:hint="default"/>
      </w:rPr>
    </w:lvl>
    <w:lvl w:ilvl="2" w:tplc="1E0E775C">
      <w:numFmt w:val="bullet"/>
      <w:lvlText w:val="•"/>
      <w:lvlJc w:val="left"/>
      <w:pPr>
        <w:ind w:left="1223" w:hanging="200"/>
      </w:pPr>
      <w:rPr>
        <w:rFonts w:hint="default"/>
      </w:rPr>
    </w:lvl>
    <w:lvl w:ilvl="3" w:tplc="A0F463A8">
      <w:numFmt w:val="bullet"/>
      <w:lvlText w:val="•"/>
      <w:lvlJc w:val="left"/>
      <w:pPr>
        <w:ind w:left="1774" w:hanging="200"/>
      </w:pPr>
      <w:rPr>
        <w:rFonts w:hint="default"/>
      </w:rPr>
    </w:lvl>
    <w:lvl w:ilvl="4" w:tplc="7910EF1C">
      <w:numFmt w:val="bullet"/>
      <w:lvlText w:val="•"/>
      <w:lvlJc w:val="left"/>
      <w:pPr>
        <w:ind w:left="2326" w:hanging="200"/>
      </w:pPr>
      <w:rPr>
        <w:rFonts w:hint="default"/>
      </w:rPr>
    </w:lvl>
    <w:lvl w:ilvl="5" w:tplc="93C0C658">
      <w:numFmt w:val="bullet"/>
      <w:lvlText w:val="•"/>
      <w:lvlJc w:val="left"/>
      <w:pPr>
        <w:ind w:left="2877" w:hanging="200"/>
      </w:pPr>
      <w:rPr>
        <w:rFonts w:hint="default"/>
      </w:rPr>
    </w:lvl>
    <w:lvl w:ilvl="6" w:tplc="A8B4B6BA">
      <w:numFmt w:val="bullet"/>
      <w:lvlText w:val="•"/>
      <w:lvlJc w:val="left"/>
      <w:pPr>
        <w:ind w:left="3429" w:hanging="200"/>
      </w:pPr>
      <w:rPr>
        <w:rFonts w:hint="default"/>
      </w:rPr>
    </w:lvl>
    <w:lvl w:ilvl="7" w:tplc="8D4C3570">
      <w:numFmt w:val="bullet"/>
      <w:lvlText w:val="•"/>
      <w:lvlJc w:val="left"/>
      <w:pPr>
        <w:ind w:left="3980" w:hanging="200"/>
      </w:pPr>
      <w:rPr>
        <w:rFonts w:hint="default"/>
      </w:rPr>
    </w:lvl>
    <w:lvl w:ilvl="8" w:tplc="718C91A0">
      <w:numFmt w:val="bullet"/>
      <w:lvlText w:val="•"/>
      <w:lvlJc w:val="left"/>
      <w:pPr>
        <w:ind w:left="4532" w:hanging="200"/>
      </w:pPr>
      <w:rPr>
        <w:rFonts w:hint="default"/>
      </w:rPr>
    </w:lvl>
  </w:abstractNum>
  <w:abstractNum w:abstractNumId="79" w15:restartNumberingAfterBreak="0">
    <w:nsid w:val="57C86447"/>
    <w:multiLevelType w:val="hybridMultilevel"/>
    <w:tmpl w:val="8A52F260"/>
    <w:lvl w:ilvl="0" w:tplc="1352ACDA">
      <w:start w:val="1"/>
      <w:numFmt w:val="decimal"/>
      <w:lvlText w:val="(%1)"/>
      <w:lvlJc w:val="left"/>
      <w:pPr>
        <w:ind w:left="401" w:hanging="284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A4388CC0">
      <w:start w:val="1"/>
      <w:numFmt w:val="decimal"/>
      <w:lvlText w:val="(%2)"/>
      <w:lvlJc w:val="left"/>
      <w:pPr>
        <w:ind w:left="118" w:hanging="255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18"/>
        <w:szCs w:val="18"/>
      </w:rPr>
    </w:lvl>
    <w:lvl w:ilvl="2" w:tplc="26F028E2">
      <w:numFmt w:val="bullet"/>
      <w:lvlText w:val="•"/>
      <w:lvlJc w:val="left"/>
      <w:pPr>
        <w:ind w:left="940" w:hanging="255"/>
      </w:pPr>
      <w:rPr>
        <w:rFonts w:hint="default"/>
      </w:rPr>
    </w:lvl>
    <w:lvl w:ilvl="3" w:tplc="AC6E94CA">
      <w:numFmt w:val="bullet"/>
      <w:lvlText w:val="•"/>
      <w:lvlJc w:val="left"/>
      <w:pPr>
        <w:ind w:left="1480" w:hanging="255"/>
      </w:pPr>
      <w:rPr>
        <w:rFonts w:hint="default"/>
      </w:rPr>
    </w:lvl>
    <w:lvl w:ilvl="4" w:tplc="8EDAE7AE">
      <w:numFmt w:val="bullet"/>
      <w:lvlText w:val="•"/>
      <w:lvlJc w:val="left"/>
      <w:pPr>
        <w:ind w:left="2020" w:hanging="255"/>
      </w:pPr>
      <w:rPr>
        <w:rFonts w:hint="default"/>
      </w:rPr>
    </w:lvl>
    <w:lvl w:ilvl="5" w:tplc="86A6032A">
      <w:numFmt w:val="bullet"/>
      <w:lvlText w:val="•"/>
      <w:lvlJc w:val="left"/>
      <w:pPr>
        <w:ind w:left="2560" w:hanging="255"/>
      </w:pPr>
      <w:rPr>
        <w:rFonts w:hint="default"/>
      </w:rPr>
    </w:lvl>
    <w:lvl w:ilvl="6" w:tplc="9D1CEAE8">
      <w:numFmt w:val="bullet"/>
      <w:lvlText w:val="•"/>
      <w:lvlJc w:val="left"/>
      <w:pPr>
        <w:ind w:left="3100" w:hanging="255"/>
      </w:pPr>
      <w:rPr>
        <w:rFonts w:hint="default"/>
      </w:rPr>
    </w:lvl>
    <w:lvl w:ilvl="7" w:tplc="50809A84">
      <w:numFmt w:val="bullet"/>
      <w:lvlText w:val="•"/>
      <w:lvlJc w:val="left"/>
      <w:pPr>
        <w:ind w:left="3640" w:hanging="255"/>
      </w:pPr>
      <w:rPr>
        <w:rFonts w:hint="default"/>
      </w:rPr>
    </w:lvl>
    <w:lvl w:ilvl="8" w:tplc="4D8A2A4C">
      <w:numFmt w:val="bullet"/>
      <w:lvlText w:val="•"/>
      <w:lvlJc w:val="left"/>
      <w:pPr>
        <w:ind w:left="4181" w:hanging="255"/>
      </w:pPr>
      <w:rPr>
        <w:rFonts w:hint="default"/>
      </w:rPr>
    </w:lvl>
  </w:abstractNum>
  <w:abstractNum w:abstractNumId="80" w15:restartNumberingAfterBreak="0">
    <w:nsid w:val="597B1BD0"/>
    <w:multiLevelType w:val="hybridMultilevel"/>
    <w:tmpl w:val="4EE04F32"/>
    <w:lvl w:ilvl="0" w:tplc="AC84CC32">
      <w:start w:val="1"/>
      <w:numFmt w:val="decimal"/>
      <w:lvlText w:val="(%1)"/>
      <w:lvlJc w:val="left"/>
      <w:pPr>
        <w:ind w:left="118" w:hanging="256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18"/>
        <w:szCs w:val="18"/>
      </w:rPr>
    </w:lvl>
    <w:lvl w:ilvl="1" w:tplc="3D02FC84">
      <w:start w:val="1"/>
      <w:numFmt w:val="lowerRoman"/>
      <w:lvlText w:val="(%2)"/>
      <w:lvlJc w:val="left"/>
      <w:pPr>
        <w:ind w:left="118" w:hanging="217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2" w:tplc="ED509CBC">
      <w:numFmt w:val="bullet"/>
      <w:lvlText w:val="•"/>
      <w:lvlJc w:val="left"/>
      <w:pPr>
        <w:ind w:left="1148" w:hanging="217"/>
      </w:pPr>
      <w:rPr>
        <w:rFonts w:hint="default"/>
      </w:rPr>
    </w:lvl>
    <w:lvl w:ilvl="3" w:tplc="7A2C465E">
      <w:numFmt w:val="bullet"/>
      <w:lvlText w:val="•"/>
      <w:lvlJc w:val="left"/>
      <w:pPr>
        <w:ind w:left="1662" w:hanging="217"/>
      </w:pPr>
      <w:rPr>
        <w:rFonts w:hint="default"/>
      </w:rPr>
    </w:lvl>
    <w:lvl w:ilvl="4" w:tplc="EBD2934E">
      <w:numFmt w:val="bullet"/>
      <w:lvlText w:val="•"/>
      <w:lvlJc w:val="left"/>
      <w:pPr>
        <w:ind w:left="2177" w:hanging="217"/>
      </w:pPr>
      <w:rPr>
        <w:rFonts w:hint="default"/>
      </w:rPr>
    </w:lvl>
    <w:lvl w:ilvl="5" w:tplc="93408B2A">
      <w:numFmt w:val="bullet"/>
      <w:lvlText w:val="•"/>
      <w:lvlJc w:val="left"/>
      <w:pPr>
        <w:ind w:left="2691" w:hanging="217"/>
      </w:pPr>
      <w:rPr>
        <w:rFonts w:hint="default"/>
      </w:rPr>
    </w:lvl>
    <w:lvl w:ilvl="6" w:tplc="33709F04">
      <w:numFmt w:val="bullet"/>
      <w:lvlText w:val="•"/>
      <w:lvlJc w:val="left"/>
      <w:pPr>
        <w:ind w:left="3205" w:hanging="217"/>
      </w:pPr>
      <w:rPr>
        <w:rFonts w:hint="default"/>
      </w:rPr>
    </w:lvl>
    <w:lvl w:ilvl="7" w:tplc="CB2A8B30">
      <w:numFmt w:val="bullet"/>
      <w:lvlText w:val="•"/>
      <w:lvlJc w:val="left"/>
      <w:pPr>
        <w:ind w:left="3719" w:hanging="217"/>
      </w:pPr>
      <w:rPr>
        <w:rFonts w:hint="default"/>
      </w:rPr>
    </w:lvl>
    <w:lvl w:ilvl="8" w:tplc="4F701522">
      <w:numFmt w:val="bullet"/>
      <w:lvlText w:val="•"/>
      <w:lvlJc w:val="left"/>
      <w:pPr>
        <w:ind w:left="4234" w:hanging="217"/>
      </w:pPr>
      <w:rPr>
        <w:rFonts w:hint="default"/>
      </w:rPr>
    </w:lvl>
  </w:abstractNum>
  <w:abstractNum w:abstractNumId="81" w15:restartNumberingAfterBreak="0">
    <w:nsid w:val="5B286742"/>
    <w:multiLevelType w:val="hybridMultilevel"/>
    <w:tmpl w:val="27703E4A"/>
    <w:lvl w:ilvl="0" w:tplc="1478C2A2">
      <w:start w:val="1"/>
      <w:numFmt w:val="decimal"/>
      <w:lvlText w:val="(%1)"/>
      <w:lvlJc w:val="left"/>
      <w:pPr>
        <w:ind w:left="340" w:hanging="199"/>
        <w:jc w:val="left"/>
      </w:pPr>
      <w:rPr>
        <w:rFonts w:ascii="Times New Roman" w:eastAsia="Times New Roman" w:hAnsi="Times New Roman" w:cs="Times New Roman" w:hint="default"/>
        <w:spacing w:val="-9"/>
        <w:w w:val="100"/>
        <w:sz w:val="14"/>
        <w:szCs w:val="14"/>
      </w:rPr>
    </w:lvl>
    <w:lvl w:ilvl="1" w:tplc="70E0BC00">
      <w:numFmt w:val="bullet"/>
      <w:lvlText w:val="•"/>
      <w:lvlJc w:val="left"/>
      <w:pPr>
        <w:ind w:left="1353" w:hanging="199"/>
      </w:pPr>
      <w:rPr>
        <w:rFonts w:hint="default"/>
      </w:rPr>
    </w:lvl>
    <w:lvl w:ilvl="2" w:tplc="CA1663B6">
      <w:numFmt w:val="bullet"/>
      <w:lvlText w:val="•"/>
      <w:lvlJc w:val="left"/>
      <w:pPr>
        <w:ind w:left="2366" w:hanging="199"/>
      </w:pPr>
      <w:rPr>
        <w:rFonts w:hint="default"/>
      </w:rPr>
    </w:lvl>
    <w:lvl w:ilvl="3" w:tplc="B9E2970A">
      <w:numFmt w:val="bullet"/>
      <w:lvlText w:val="•"/>
      <w:lvlJc w:val="left"/>
      <w:pPr>
        <w:ind w:left="3379" w:hanging="199"/>
      </w:pPr>
      <w:rPr>
        <w:rFonts w:hint="default"/>
      </w:rPr>
    </w:lvl>
    <w:lvl w:ilvl="4" w:tplc="0298F762">
      <w:numFmt w:val="bullet"/>
      <w:lvlText w:val="•"/>
      <w:lvlJc w:val="left"/>
      <w:pPr>
        <w:ind w:left="4392" w:hanging="199"/>
      </w:pPr>
      <w:rPr>
        <w:rFonts w:hint="default"/>
      </w:rPr>
    </w:lvl>
    <w:lvl w:ilvl="5" w:tplc="1500FA64">
      <w:numFmt w:val="bullet"/>
      <w:lvlText w:val="•"/>
      <w:lvlJc w:val="left"/>
      <w:pPr>
        <w:ind w:left="5405" w:hanging="199"/>
      </w:pPr>
      <w:rPr>
        <w:rFonts w:hint="default"/>
      </w:rPr>
    </w:lvl>
    <w:lvl w:ilvl="6" w:tplc="738401E4">
      <w:numFmt w:val="bullet"/>
      <w:lvlText w:val="•"/>
      <w:lvlJc w:val="left"/>
      <w:pPr>
        <w:ind w:left="6418" w:hanging="199"/>
      </w:pPr>
      <w:rPr>
        <w:rFonts w:hint="default"/>
      </w:rPr>
    </w:lvl>
    <w:lvl w:ilvl="7" w:tplc="063C6E3A">
      <w:numFmt w:val="bullet"/>
      <w:lvlText w:val="•"/>
      <w:lvlJc w:val="left"/>
      <w:pPr>
        <w:ind w:left="7431" w:hanging="199"/>
      </w:pPr>
      <w:rPr>
        <w:rFonts w:hint="default"/>
      </w:rPr>
    </w:lvl>
    <w:lvl w:ilvl="8" w:tplc="46907EB4">
      <w:numFmt w:val="bullet"/>
      <w:lvlText w:val="•"/>
      <w:lvlJc w:val="left"/>
      <w:pPr>
        <w:ind w:left="8444" w:hanging="199"/>
      </w:pPr>
      <w:rPr>
        <w:rFonts w:hint="default"/>
      </w:rPr>
    </w:lvl>
  </w:abstractNum>
  <w:abstractNum w:abstractNumId="82" w15:restartNumberingAfterBreak="0">
    <w:nsid w:val="5BB6287A"/>
    <w:multiLevelType w:val="hybridMultilevel"/>
    <w:tmpl w:val="1974B7F4"/>
    <w:lvl w:ilvl="0" w:tplc="8C60A292">
      <w:start w:val="1"/>
      <w:numFmt w:val="decimal"/>
      <w:lvlText w:val="(%1)"/>
      <w:lvlJc w:val="left"/>
      <w:pPr>
        <w:ind w:left="241" w:hanging="267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1" w:tplc="2CE4B214">
      <w:start w:val="1"/>
      <w:numFmt w:val="lowerRoman"/>
      <w:lvlText w:val="(%2)"/>
      <w:lvlJc w:val="left"/>
      <w:pPr>
        <w:ind w:left="241" w:hanging="247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18"/>
        <w:szCs w:val="18"/>
      </w:rPr>
    </w:lvl>
    <w:lvl w:ilvl="2" w:tplc="5EBA6B9C">
      <w:numFmt w:val="bullet"/>
      <w:lvlText w:val="•"/>
      <w:lvlJc w:val="left"/>
      <w:pPr>
        <w:ind w:left="1286" w:hanging="247"/>
      </w:pPr>
      <w:rPr>
        <w:rFonts w:hint="default"/>
      </w:rPr>
    </w:lvl>
    <w:lvl w:ilvl="3" w:tplc="9AE26B86">
      <w:numFmt w:val="bullet"/>
      <w:lvlText w:val="•"/>
      <w:lvlJc w:val="left"/>
      <w:pPr>
        <w:ind w:left="1810" w:hanging="247"/>
      </w:pPr>
      <w:rPr>
        <w:rFonts w:hint="default"/>
      </w:rPr>
    </w:lvl>
    <w:lvl w:ilvl="4" w:tplc="61D81806">
      <w:numFmt w:val="bullet"/>
      <w:lvlText w:val="•"/>
      <w:lvlJc w:val="left"/>
      <w:pPr>
        <w:ind w:left="2333" w:hanging="247"/>
      </w:pPr>
      <w:rPr>
        <w:rFonts w:hint="default"/>
      </w:rPr>
    </w:lvl>
    <w:lvl w:ilvl="5" w:tplc="1A22FB30">
      <w:numFmt w:val="bullet"/>
      <w:lvlText w:val="•"/>
      <w:lvlJc w:val="left"/>
      <w:pPr>
        <w:ind w:left="2857" w:hanging="247"/>
      </w:pPr>
      <w:rPr>
        <w:rFonts w:hint="default"/>
      </w:rPr>
    </w:lvl>
    <w:lvl w:ilvl="6" w:tplc="0CDEF6D4">
      <w:numFmt w:val="bullet"/>
      <w:lvlText w:val="•"/>
      <w:lvlJc w:val="left"/>
      <w:pPr>
        <w:ind w:left="3380" w:hanging="247"/>
      </w:pPr>
      <w:rPr>
        <w:rFonts w:hint="default"/>
      </w:rPr>
    </w:lvl>
    <w:lvl w:ilvl="7" w:tplc="ACDE3384">
      <w:numFmt w:val="bullet"/>
      <w:lvlText w:val="•"/>
      <w:lvlJc w:val="left"/>
      <w:pPr>
        <w:ind w:left="3904" w:hanging="247"/>
      </w:pPr>
      <w:rPr>
        <w:rFonts w:hint="default"/>
      </w:rPr>
    </w:lvl>
    <w:lvl w:ilvl="8" w:tplc="94865972">
      <w:numFmt w:val="bullet"/>
      <w:lvlText w:val="•"/>
      <w:lvlJc w:val="left"/>
      <w:pPr>
        <w:ind w:left="4427" w:hanging="247"/>
      </w:pPr>
      <w:rPr>
        <w:rFonts w:hint="default"/>
      </w:rPr>
    </w:lvl>
  </w:abstractNum>
  <w:abstractNum w:abstractNumId="83" w15:restartNumberingAfterBreak="0">
    <w:nsid w:val="5CF90E1E"/>
    <w:multiLevelType w:val="hybridMultilevel"/>
    <w:tmpl w:val="875E956C"/>
    <w:lvl w:ilvl="0" w:tplc="B532DBE6">
      <w:start w:val="1"/>
      <w:numFmt w:val="decimal"/>
      <w:lvlText w:val="%1."/>
      <w:lvlJc w:val="left"/>
      <w:pPr>
        <w:ind w:left="242" w:hanging="202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BBEE3712">
      <w:start w:val="1"/>
      <w:numFmt w:val="decimal"/>
      <w:lvlText w:val="(%2)"/>
      <w:lvlJc w:val="left"/>
      <w:pPr>
        <w:ind w:left="401" w:hanging="263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2" w:tplc="1AE62BC4">
      <w:start w:val="1"/>
      <w:numFmt w:val="lowerRoman"/>
      <w:lvlText w:val="(%3)"/>
      <w:lvlJc w:val="left"/>
      <w:pPr>
        <w:ind w:left="401" w:hanging="252"/>
        <w:jc w:val="left"/>
      </w:pPr>
      <w:rPr>
        <w:rFonts w:ascii="Times New Roman" w:eastAsia="Times New Roman" w:hAnsi="Times New Roman" w:cs="Times New Roman" w:hint="default"/>
        <w:spacing w:val="-9"/>
        <w:w w:val="100"/>
        <w:sz w:val="18"/>
        <w:szCs w:val="18"/>
      </w:rPr>
    </w:lvl>
    <w:lvl w:ilvl="3" w:tplc="5AB417AC">
      <w:numFmt w:val="bullet"/>
      <w:lvlText w:val="•"/>
      <w:lvlJc w:val="left"/>
      <w:pPr>
        <w:ind w:left="302" w:hanging="252"/>
      </w:pPr>
      <w:rPr>
        <w:rFonts w:hint="default"/>
      </w:rPr>
    </w:lvl>
    <w:lvl w:ilvl="4" w:tplc="A4748118">
      <w:numFmt w:val="bullet"/>
      <w:lvlText w:val="•"/>
      <w:lvlJc w:val="left"/>
      <w:pPr>
        <w:ind w:left="253" w:hanging="252"/>
      </w:pPr>
      <w:rPr>
        <w:rFonts w:hint="default"/>
      </w:rPr>
    </w:lvl>
    <w:lvl w:ilvl="5" w:tplc="0C927EBE">
      <w:numFmt w:val="bullet"/>
      <w:lvlText w:val="•"/>
      <w:lvlJc w:val="left"/>
      <w:pPr>
        <w:ind w:left="204" w:hanging="252"/>
      </w:pPr>
      <w:rPr>
        <w:rFonts w:hint="default"/>
      </w:rPr>
    </w:lvl>
    <w:lvl w:ilvl="6" w:tplc="C1E62D0E">
      <w:numFmt w:val="bullet"/>
      <w:lvlText w:val="•"/>
      <w:lvlJc w:val="left"/>
      <w:pPr>
        <w:ind w:left="155" w:hanging="252"/>
      </w:pPr>
      <w:rPr>
        <w:rFonts w:hint="default"/>
      </w:rPr>
    </w:lvl>
    <w:lvl w:ilvl="7" w:tplc="01D00672">
      <w:numFmt w:val="bullet"/>
      <w:lvlText w:val="•"/>
      <w:lvlJc w:val="left"/>
      <w:pPr>
        <w:ind w:left="106" w:hanging="252"/>
      </w:pPr>
      <w:rPr>
        <w:rFonts w:hint="default"/>
      </w:rPr>
    </w:lvl>
    <w:lvl w:ilvl="8" w:tplc="8D100CC6">
      <w:numFmt w:val="bullet"/>
      <w:lvlText w:val="•"/>
      <w:lvlJc w:val="left"/>
      <w:pPr>
        <w:ind w:left="57" w:hanging="252"/>
      </w:pPr>
      <w:rPr>
        <w:rFonts w:hint="default"/>
      </w:rPr>
    </w:lvl>
  </w:abstractNum>
  <w:abstractNum w:abstractNumId="84" w15:restartNumberingAfterBreak="0">
    <w:nsid w:val="5DC81C1F"/>
    <w:multiLevelType w:val="hybridMultilevel"/>
    <w:tmpl w:val="34701B84"/>
    <w:lvl w:ilvl="0" w:tplc="1EBC9ABE">
      <w:start w:val="1"/>
      <w:numFmt w:val="decimal"/>
      <w:lvlText w:val="(%1)"/>
      <w:lvlJc w:val="left"/>
      <w:pPr>
        <w:ind w:left="118" w:hanging="255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18"/>
        <w:szCs w:val="18"/>
      </w:rPr>
    </w:lvl>
    <w:lvl w:ilvl="1" w:tplc="E2AA4846">
      <w:numFmt w:val="bullet"/>
      <w:lvlText w:val="•"/>
      <w:lvlJc w:val="left"/>
      <w:pPr>
        <w:ind w:left="634" w:hanging="255"/>
      </w:pPr>
      <w:rPr>
        <w:rFonts w:hint="default"/>
      </w:rPr>
    </w:lvl>
    <w:lvl w:ilvl="2" w:tplc="0360E0CE">
      <w:numFmt w:val="bullet"/>
      <w:lvlText w:val="•"/>
      <w:lvlJc w:val="left"/>
      <w:pPr>
        <w:ind w:left="1148" w:hanging="255"/>
      </w:pPr>
      <w:rPr>
        <w:rFonts w:hint="default"/>
      </w:rPr>
    </w:lvl>
    <w:lvl w:ilvl="3" w:tplc="F672248C">
      <w:numFmt w:val="bullet"/>
      <w:lvlText w:val="•"/>
      <w:lvlJc w:val="left"/>
      <w:pPr>
        <w:ind w:left="1662" w:hanging="255"/>
      </w:pPr>
      <w:rPr>
        <w:rFonts w:hint="default"/>
      </w:rPr>
    </w:lvl>
    <w:lvl w:ilvl="4" w:tplc="73CE425C">
      <w:numFmt w:val="bullet"/>
      <w:lvlText w:val="•"/>
      <w:lvlJc w:val="left"/>
      <w:pPr>
        <w:ind w:left="2177" w:hanging="255"/>
      </w:pPr>
      <w:rPr>
        <w:rFonts w:hint="default"/>
      </w:rPr>
    </w:lvl>
    <w:lvl w:ilvl="5" w:tplc="1F2E9E6A">
      <w:numFmt w:val="bullet"/>
      <w:lvlText w:val="•"/>
      <w:lvlJc w:val="left"/>
      <w:pPr>
        <w:ind w:left="2691" w:hanging="255"/>
      </w:pPr>
      <w:rPr>
        <w:rFonts w:hint="default"/>
      </w:rPr>
    </w:lvl>
    <w:lvl w:ilvl="6" w:tplc="C0BEE1CC">
      <w:numFmt w:val="bullet"/>
      <w:lvlText w:val="•"/>
      <w:lvlJc w:val="left"/>
      <w:pPr>
        <w:ind w:left="3205" w:hanging="255"/>
      </w:pPr>
      <w:rPr>
        <w:rFonts w:hint="default"/>
      </w:rPr>
    </w:lvl>
    <w:lvl w:ilvl="7" w:tplc="E3C82842">
      <w:numFmt w:val="bullet"/>
      <w:lvlText w:val="•"/>
      <w:lvlJc w:val="left"/>
      <w:pPr>
        <w:ind w:left="3719" w:hanging="255"/>
      </w:pPr>
      <w:rPr>
        <w:rFonts w:hint="default"/>
      </w:rPr>
    </w:lvl>
    <w:lvl w:ilvl="8" w:tplc="EF1A7CD2">
      <w:numFmt w:val="bullet"/>
      <w:lvlText w:val="•"/>
      <w:lvlJc w:val="left"/>
      <w:pPr>
        <w:ind w:left="4234" w:hanging="255"/>
      </w:pPr>
      <w:rPr>
        <w:rFonts w:hint="default"/>
      </w:rPr>
    </w:lvl>
  </w:abstractNum>
  <w:abstractNum w:abstractNumId="85" w15:restartNumberingAfterBreak="0">
    <w:nsid w:val="605C0405"/>
    <w:multiLevelType w:val="hybridMultilevel"/>
    <w:tmpl w:val="E780B622"/>
    <w:lvl w:ilvl="0" w:tplc="DC568C48">
      <w:start w:val="1"/>
      <w:numFmt w:val="decimal"/>
      <w:lvlText w:val="(%1)"/>
      <w:lvlJc w:val="left"/>
      <w:pPr>
        <w:ind w:left="770" w:hanging="255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18"/>
        <w:szCs w:val="18"/>
      </w:rPr>
    </w:lvl>
    <w:lvl w:ilvl="1" w:tplc="3086DD6E">
      <w:numFmt w:val="bullet"/>
      <w:lvlText w:val="•"/>
      <w:lvlJc w:val="left"/>
      <w:pPr>
        <w:ind w:left="1228" w:hanging="255"/>
      </w:pPr>
      <w:rPr>
        <w:rFonts w:hint="default"/>
      </w:rPr>
    </w:lvl>
    <w:lvl w:ilvl="2" w:tplc="5ACA90D6">
      <w:numFmt w:val="bullet"/>
      <w:lvlText w:val="•"/>
      <w:lvlJc w:val="left"/>
      <w:pPr>
        <w:ind w:left="1676" w:hanging="255"/>
      </w:pPr>
      <w:rPr>
        <w:rFonts w:hint="default"/>
      </w:rPr>
    </w:lvl>
    <w:lvl w:ilvl="3" w:tplc="0B7E529E">
      <w:numFmt w:val="bullet"/>
      <w:lvlText w:val="•"/>
      <w:lvlJc w:val="left"/>
      <w:pPr>
        <w:ind w:left="2124" w:hanging="255"/>
      </w:pPr>
      <w:rPr>
        <w:rFonts w:hint="default"/>
      </w:rPr>
    </w:lvl>
    <w:lvl w:ilvl="4" w:tplc="0C42B310">
      <w:numFmt w:val="bullet"/>
      <w:lvlText w:val="•"/>
      <w:lvlJc w:val="left"/>
      <w:pPr>
        <w:ind w:left="2572" w:hanging="255"/>
      </w:pPr>
      <w:rPr>
        <w:rFonts w:hint="default"/>
      </w:rPr>
    </w:lvl>
    <w:lvl w:ilvl="5" w:tplc="0440457A">
      <w:numFmt w:val="bullet"/>
      <w:lvlText w:val="•"/>
      <w:lvlJc w:val="left"/>
      <w:pPr>
        <w:ind w:left="3021" w:hanging="255"/>
      </w:pPr>
      <w:rPr>
        <w:rFonts w:hint="default"/>
      </w:rPr>
    </w:lvl>
    <w:lvl w:ilvl="6" w:tplc="C69AAEA4">
      <w:numFmt w:val="bullet"/>
      <w:lvlText w:val="•"/>
      <w:lvlJc w:val="left"/>
      <w:pPr>
        <w:ind w:left="3469" w:hanging="255"/>
      </w:pPr>
      <w:rPr>
        <w:rFonts w:hint="default"/>
      </w:rPr>
    </w:lvl>
    <w:lvl w:ilvl="7" w:tplc="6F4A08F2">
      <w:numFmt w:val="bullet"/>
      <w:lvlText w:val="•"/>
      <w:lvlJc w:val="left"/>
      <w:pPr>
        <w:ind w:left="3917" w:hanging="255"/>
      </w:pPr>
      <w:rPr>
        <w:rFonts w:hint="default"/>
      </w:rPr>
    </w:lvl>
    <w:lvl w:ilvl="8" w:tplc="96607BB0">
      <w:numFmt w:val="bullet"/>
      <w:lvlText w:val="•"/>
      <w:lvlJc w:val="left"/>
      <w:pPr>
        <w:ind w:left="4365" w:hanging="255"/>
      </w:pPr>
      <w:rPr>
        <w:rFonts w:hint="default"/>
      </w:rPr>
    </w:lvl>
  </w:abstractNum>
  <w:abstractNum w:abstractNumId="86" w15:restartNumberingAfterBreak="0">
    <w:nsid w:val="60BD0C82"/>
    <w:multiLevelType w:val="hybridMultilevel"/>
    <w:tmpl w:val="1226A0D0"/>
    <w:lvl w:ilvl="0" w:tplc="C6A06F96">
      <w:start w:val="1"/>
      <w:numFmt w:val="decimal"/>
      <w:lvlText w:val="(%1)"/>
      <w:lvlJc w:val="left"/>
      <w:pPr>
        <w:ind w:left="241" w:hanging="251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70AC0DEC">
      <w:numFmt w:val="bullet"/>
      <w:lvlText w:val="•"/>
      <w:lvlJc w:val="left"/>
      <w:pPr>
        <w:ind w:left="763" w:hanging="251"/>
      </w:pPr>
      <w:rPr>
        <w:rFonts w:hint="default"/>
      </w:rPr>
    </w:lvl>
    <w:lvl w:ilvl="2" w:tplc="8C3EC6EE">
      <w:numFmt w:val="bullet"/>
      <w:lvlText w:val="•"/>
      <w:lvlJc w:val="left"/>
      <w:pPr>
        <w:ind w:left="1286" w:hanging="251"/>
      </w:pPr>
      <w:rPr>
        <w:rFonts w:hint="default"/>
      </w:rPr>
    </w:lvl>
    <w:lvl w:ilvl="3" w:tplc="44F8372C">
      <w:numFmt w:val="bullet"/>
      <w:lvlText w:val="•"/>
      <w:lvlJc w:val="left"/>
      <w:pPr>
        <w:ind w:left="1810" w:hanging="251"/>
      </w:pPr>
      <w:rPr>
        <w:rFonts w:hint="default"/>
      </w:rPr>
    </w:lvl>
    <w:lvl w:ilvl="4" w:tplc="0D70EB1E">
      <w:numFmt w:val="bullet"/>
      <w:lvlText w:val="•"/>
      <w:lvlJc w:val="left"/>
      <w:pPr>
        <w:ind w:left="2333" w:hanging="251"/>
      </w:pPr>
      <w:rPr>
        <w:rFonts w:hint="default"/>
      </w:rPr>
    </w:lvl>
    <w:lvl w:ilvl="5" w:tplc="9856C23C">
      <w:numFmt w:val="bullet"/>
      <w:lvlText w:val="•"/>
      <w:lvlJc w:val="left"/>
      <w:pPr>
        <w:ind w:left="2857" w:hanging="251"/>
      </w:pPr>
      <w:rPr>
        <w:rFonts w:hint="default"/>
      </w:rPr>
    </w:lvl>
    <w:lvl w:ilvl="6" w:tplc="091CBAFA">
      <w:numFmt w:val="bullet"/>
      <w:lvlText w:val="•"/>
      <w:lvlJc w:val="left"/>
      <w:pPr>
        <w:ind w:left="3380" w:hanging="251"/>
      </w:pPr>
      <w:rPr>
        <w:rFonts w:hint="default"/>
      </w:rPr>
    </w:lvl>
    <w:lvl w:ilvl="7" w:tplc="99C48452">
      <w:numFmt w:val="bullet"/>
      <w:lvlText w:val="•"/>
      <w:lvlJc w:val="left"/>
      <w:pPr>
        <w:ind w:left="3903" w:hanging="251"/>
      </w:pPr>
      <w:rPr>
        <w:rFonts w:hint="default"/>
      </w:rPr>
    </w:lvl>
    <w:lvl w:ilvl="8" w:tplc="DAA205EA">
      <w:numFmt w:val="bullet"/>
      <w:lvlText w:val="•"/>
      <w:lvlJc w:val="left"/>
      <w:pPr>
        <w:ind w:left="4427" w:hanging="251"/>
      </w:pPr>
      <w:rPr>
        <w:rFonts w:hint="default"/>
      </w:rPr>
    </w:lvl>
  </w:abstractNum>
  <w:abstractNum w:abstractNumId="87" w15:restartNumberingAfterBreak="0">
    <w:nsid w:val="61D8551F"/>
    <w:multiLevelType w:val="multilevel"/>
    <w:tmpl w:val="B1B03730"/>
    <w:lvl w:ilvl="0">
      <w:start w:val="4"/>
      <w:numFmt w:val="decimal"/>
      <w:lvlText w:val="%1"/>
      <w:lvlJc w:val="left"/>
      <w:pPr>
        <w:ind w:left="830" w:hanging="315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30" w:hanging="315"/>
        <w:jc w:val="left"/>
      </w:pPr>
      <w:rPr>
        <w:rFonts w:ascii="Times New Roman" w:eastAsia="Times New Roman" w:hAnsi="Times New Roman" w:cs="Times New Roman" w:hint="default"/>
        <w:b/>
        <w:bCs/>
        <w:spacing w:val="-7"/>
        <w:w w:val="100"/>
        <w:sz w:val="18"/>
        <w:szCs w:val="18"/>
      </w:rPr>
    </w:lvl>
    <w:lvl w:ilvl="2">
      <w:start w:val="1"/>
      <w:numFmt w:val="decimal"/>
      <w:lvlText w:val="%1.%2.%3."/>
      <w:lvlJc w:val="left"/>
      <w:pPr>
        <w:ind w:left="118" w:hanging="458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3">
      <w:start w:val="1"/>
      <w:numFmt w:val="decimal"/>
      <w:lvlText w:val="%4."/>
      <w:lvlJc w:val="left"/>
      <w:pPr>
        <w:ind w:left="401" w:hanging="19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18"/>
        <w:szCs w:val="18"/>
      </w:rPr>
    </w:lvl>
    <w:lvl w:ilvl="4">
      <w:numFmt w:val="bullet"/>
      <w:lvlText w:val="•"/>
      <w:lvlJc w:val="left"/>
      <w:pPr>
        <w:ind w:left="2006" w:hanging="190"/>
      </w:pPr>
      <w:rPr>
        <w:rFonts w:hint="default"/>
      </w:rPr>
    </w:lvl>
    <w:lvl w:ilvl="5">
      <w:numFmt w:val="bullet"/>
      <w:lvlText w:val="•"/>
      <w:lvlJc w:val="left"/>
      <w:pPr>
        <w:ind w:left="2589" w:hanging="190"/>
      </w:pPr>
      <w:rPr>
        <w:rFonts w:hint="default"/>
      </w:rPr>
    </w:lvl>
    <w:lvl w:ilvl="6">
      <w:numFmt w:val="bullet"/>
      <w:lvlText w:val="•"/>
      <w:lvlJc w:val="left"/>
      <w:pPr>
        <w:ind w:left="3172" w:hanging="190"/>
      </w:pPr>
      <w:rPr>
        <w:rFonts w:hint="default"/>
      </w:rPr>
    </w:lvl>
    <w:lvl w:ilvl="7">
      <w:numFmt w:val="bullet"/>
      <w:lvlText w:val="•"/>
      <w:lvlJc w:val="left"/>
      <w:pPr>
        <w:ind w:left="3756" w:hanging="190"/>
      </w:pPr>
      <w:rPr>
        <w:rFonts w:hint="default"/>
      </w:rPr>
    </w:lvl>
    <w:lvl w:ilvl="8">
      <w:numFmt w:val="bullet"/>
      <w:lvlText w:val="•"/>
      <w:lvlJc w:val="left"/>
      <w:pPr>
        <w:ind w:left="4339" w:hanging="190"/>
      </w:pPr>
      <w:rPr>
        <w:rFonts w:hint="default"/>
      </w:rPr>
    </w:lvl>
  </w:abstractNum>
  <w:abstractNum w:abstractNumId="88" w15:restartNumberingAfterBreak="0">
    <w:nsid w:val="62202AAE"/>
    <w:multiLevelType w:val="hybridMultilevel"/>
    <w:tmpl w:val="0002A1A8"/>
    <w:lvl w:ilvl="0" w:tplc="4C2832D8">
      <w:start w:val="1"/>
      <w:numFmt w:val="decimal"/>
      <w:lvlText w:val="(%1)"/>
      <w:lvlJc w:val="left"/>
      <w:pPr>
        <w:ind w:left="770" w:hanging="255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18"/>
        <w:szCs w:val="18"/>
      </w:rPr>
    </w:lvl>
    <w:lvl w:ilvl="1" w:tplc="1486C3E0">
      <w:numFmt w:val="bullet"/>
      <w:lvlText w:val="•"/>
      <w:lvlJc w:val="left"/>
      <w:pPr>
        <w:ind w:left="1804" w:hanging="255"/>
      </w:pPr>
      <w:rPr>
        <w:rFonts w:hint="default"/>
      </w:rPr>
    </w:lvl>
    <w:lvl w:ilvl="2" w:tplc="F628E15A">
      <w:numFmt w:val="bullet"/>
      <w:lvlText w:val="•"/>
      <w:lvlJc w:val="left"/>
      <w:pPr>
        <w:ind w:left="2828" w:hanging="255"/>
      </w:pPr>
      <w:rPr>
        <w:rFonts w:hint="default"/>
      </w:rPr>
    </w:lvl>
    <w:lvl w:ilvl="3" w:tplc="FF5E4F80">
      <w:numFmt w:val="bullet"/>
      <w:lvlText w:val="•"/>
      <w:lvlJc w:val="left"/>
      <w:pPr>
        <w:ind w:left="3852" w:hanging="255"/>
      </w:pPr>
      <w:rPr>
        <w:rFonts w:hint="default"/>
      </w:rPr>
    </w:lvl>
    <w:lvl w:ilvl="4" w:tplc="3112F150">
      <w:numFmt w:val="bullet"/>
      <w:lvlText w:val="•"/>
      <w:lvlJc w:val="left"/>
      <w:pPr>
        <w:ind w:left="4876" w:hanging="255"/>
      </w:pPr>
      <w:rPr>
        <w:rFonts w:hint="default"/>
      </w:rPr>
    </w:lvl>
    <w:lvl w:ilvl="5" w:tplc="0EDA35DC">
      <w:numFmt w:val="bullet"/>
      <w:lvlText w:val="•"/>
      <w:lvlJc w:val="left"/>
      <w:pPr>
        <w:ind w:left="5900" w:hanging="255"/>
      </w:pPr>
      <w:rPr>
        <w:rFonts w:hint="default"/>
      </w:rPr>
    </w:lvl>
    <w:lvl w:ilvl="6" w:tplc="80BC3DFC">
      <w:numFmt w:val="bullet"/>
      <w:lvlText w:val="•"/>
      <w:lvlJc w:val="left"/>
      <w:pPr>
        <w:ind w:left="6924" w:hanging="255"/>
      </w:pPr>
      <w:rPr>
        <w:rFonts w:hint="default"/>
      </w:rPr>
    </w:lvl>
    <w:lvl w:ilvl="7" w:tplc="76BCAA1E">
      <w:numFmt w:val="bullet"/>
      <w:lvlText w:val="•"/>
      <w:lvlJc w:val="left"/>
      <w:pPr>
        <w:ind w:left="7948" w:hanging="255"/>
      </w:pPr>
      <w:rPr>
        <w:rFonts w:hint="default"/>
      </w:rPr>
    </w:lvl>
    <w:lvl w:ilvl="8" w:tplc="E7ECD75C">
      <w:numFmt w:val="bullet"/>
      <w:lvlText w:val="•"/>
      <w:lvlJc w:val="left"/>
      <w:pPr>
        <w:ind w:left="8972" w:hanging="255"/>
      </w:pPr>
      <w:rPr>
        <w:rFonts w:hint="default"/>
      </w:rPr>
    </w:lvl>
  </w:abstractNum>
  <w:abstractNum w:abstractNumId="89" w15:restartNumberingAfterBreak="0">
    <w:nsid w:val="66CA286D"/>
    <w:multiLevelType w:val="hybridMultilevel"/>
    <w:tmpl w:val="0B344550"/>
    <w:lvl w:ilvl="0" w:tplc="597C7696">
      <w:start w:val="1"/>
      <w:numFmt w:val="decimal"/>
      <w:lvlText w:val="(%1)"/>
      <w:lvlJc w:val="left"/>
      <w:pPr>
        <w:ind w:left="241" w:hanging="26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1" w:tplc="CC2082B8">
      <w:numFmt w:val="bullet"/>
      <w:lvlText w:val="•"/>
      <w:lvlJc w:val="left"/>
      <w:pPr>
        <w:ind w:left="763" w:hanging="261"/>
      </w:pPr>
      <w:rPr>
        <w:rFonts w:hint="default"/>
      </w:rPr>
    </w:lvl>
    <w:lvl w:ilvl="2" w:tplc="2B5CEC2C">
      <w:numFmt w:val="bullet"/>
      <w:lvlText w:val="•"/>
      <w:lvlJc w:val="left"/>
      <w:pPr>
        <w:ind w:left="1286" w:hanging="261"/>
      </w:pPr>
      <w:rPr>
        <w:rFonts w:hint="default"/>
      </w:rPr>
    </w:lvl>
    <w:lvl w:ilvl="3" w:tplc="E3A23B60">
      <w:numFmt w:val="bullet"/>
      <w:lvlText w:val="•"/>
      <w:lvlJc w:val="left"/>
      <w:pPr>
        <w:ind w:left="1810" w:hanging="261"/>
      </w:pPr>
      <w:rPr>
        <w:rFonts w:hint="default"/>
      </w:rPr>
    </w:lvl>
    <w:lvl w:ilvl="4" w:tplc="1CF4202A">
      <w:numFmt w:val="bullet"/>
      <w:lvlText w:val="•"/>
      <w:lvlJc w:val="left"/>
      <w:pPr>
        <w:ind w:left="2333" w:hanging="261"/>
      </w:pPr>
      <w:rPr>
        <w:rFonts w:hint="default"/>
      </w:rPr>
    </w:lvl>
    <w:lvl w:ilvl="5" w:tplc="37E24C24">
      <w:numFmt w:val="bullet"/>
      <w:lvlText w:val="•"/>
      <w:lvlJc w:val="left"/>
      <w:pPr>
        <w:ind w:left="2857" w:hanging="261"/>
      </w:pPr>
      <w:rPr>
        <w:rFonts w:hint="default"/>
      </w:rPr>
    </w:lvl>
    <w:lvl w:ilvl="6" w:tplc="7FDECAF2">
      <w:numFmt w:val="bullet"/>
      <w:lvlText w:val="•"/>
      <w:lvlJc w:val="left"/>
      <w:pPr>
        <w:ind w:left="3380" w:hanging="261"/>
      </w:pPr>
      <w:rPr>
        <w:rFonts w:hint="default"/>
      </w:rPr>
    </w:lvl>
    <w:lvl w:ilvl="7" w:tplc="4A283392">
      <w:numFmt w:val="bullet"/>
      <w:lvlText w:val="•"/>
      <w:lvlJc w:val="left"/>
      <w:pPr>
        <w:ind w:left="3904" w:hanging="261"/>
      </w:pPr>
      <w:rPr>
        <w:rFonts w:hint="default"/>
      </w:rPr>
    </w:lvl>
    <w:lvl w:ilvl="8" w:tplc="F4D07502">
      <w:numFmt w:val="bullet"/>
      <w:lvlText w:val="•"/>
      <w:lvlJc w:val="left"/>
      <w:pPr>
        <w:ind w:left="4427" w:hanging="261"/>
      </w:pPr>
      <w:rPr>
        <w:rFonts w:hint="default"/>
      </w:rPr>
    </w:lvl>
  </w:abstractNum>
  <w:abstractNum w:abstractNumId="90" w15:restartNumberingAfterBreak="0">
    <w:nsid w:val="6B1C7189"/>
    <w:multiLevelType w:val="multilevel"/>
    <w:tmpl w:val="804C497E"/>
    <w:lvl w:ilvl="0">
      <w:start w:val="3"/>
      <w:numFmt w:val="decimal"/>
      <w:lvlText w:val="%1"/>
      <w:lvlJc w:val="left"/>
      <w:pPr>
        <w:ind w:left="1088" w:hanging="450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8" w:hanging="450"/>
        <w:jc w:val="left"/>
      </w:pPr>
      <w:rPr>
        <w:rFonts w:hint="default"/>
      </w:rPr>
    </w:lvl>
    <w:lvl w:ilvl="2">
      <w:start w:val="7"/>
      <w:numFmt w:val="decimal"/>
      <w:lvlText w:val="%1.%2.%3."/>
      <w:lvlJc w:val="left"/>
      <w:pPr>
        <w:ind w:left="1088" w:hanging="450"/>
        <w:jc w:val="right"/>
      </w:pPr>
      <w:rPr>
        <w:rFonts w:ascii="Times New Roman" w:eastAsia="Times New Roman" w:hAnsi="Times New Roman" w:cs="Times New Roman" w:hint="default"/>
        <w:spacing w:val="-7"/>
        <w:w w:val="100"/>
        <w:sz w:val="18"/>
        <w:szCs w:val="18"/>
      </w:rPr>
    </w:lvl>
    <w:lvl w:ilvl="3">
      <w:start w:val="1"/>
      <w:numFmt w:val="decimal"/>
      <w:lvlText w:val="%1.%2.%3.%4."/>
      <w:lvlJc w:val="left"/>
      <w:pPr>
        <w:ind w:left="241" w:hanging="598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4">
      <w:numFmt w:val="bullet"/>
      <w:lvlText w:val="•"/>
      <w:lvlJc w:val="left"/>
      <w:pPr>
        <w:ind w:left="2178" w:hanging="598"/>
      </w:pPr>
      <w:rPr>
        <w:rFonts w:hint="default"/>
      </w:rPr>
    </w:lvl>
    <w:lvl w:ilvl="5">
      <w:numFmt w:val="bullet"/>
      <w:lvlText w:val="•"/>
      <w:lvlJc w:val="left"/>
      <w:pPr>
        <w:ind w:left="2728" w:hanging="598"/>
      </w:pPr>
      <w:rPr>
        <w:rFonts w:hint="default"/>
      </w:rPr>
    </w:lvl>
    <w:lvl w:ilvl="6">
      <w:numFmt w:val="bullet"/>
      <w:lvlText w:val="•"/>
      <w:lvlJc w:val="left"/>
      <w:pPr>
        <w:ind w:left="3277" w:hanging="598"/>
      </w:pPr>
      <w:rPr>
        <w:rFonts w:hint="default"/>
      </w:rPr>
    </w:lvl>
    <w:lvl w:ilvl="7">
      <w:numFmt w:val="bullet"/>
      <w:lvlText w:val="•"/>
      <w:lvlJc w:val="left"/>
      <w:pPr>
        <w:ind w:left="3826" w:hanging="598"/>
      </w:pPr>
      <w:rPr>
        <w:rFonts w:hint="default"/>
      </w:rPr>
    </w:lvl>
    <w:lvl w:ilvl="8">
      <w:numFmt w:val="bullet"/>
      <w:lvlText w:val="•"/>
      <w:lvlJc w:val="left"/>
      <w:pPr>
        <w:ind w:left="4376" w:hanging="598"/>
      </w:pPr>
      <w:rPr>
        <w:rFonts w:hint="default"/>
      </w:rPr>
    </w:lvl>
  </w:abstractNum>
  <w:abstractNum w:abstractNumId="91" w15:restartNumberingAfterBreak="0">
    <w:nsid w:val="6B491C0F"/>
    <w:multiLevelType w:val="hybridMultilevel"/>
    <w:tmpl w:val="3776F4EE"/>
    <w:lvl w:ilvl="0" w:tplc="D9761886">
      <w:start w:val="1"/>
      <w:numFmt w:val="decimal"/>
      <w:lvlText w:val="(%1)"/>
      <w:lvlJc w:val="left"/>
      <w:pPr>
        <w:ind w:left="770" w:hanging="255"/>
        <w:jc w:val="left"/>
      </w:pPr>
      <w:rPr>
        <w:rFonts w:ascii="Times New Roman" w:eastAsia="Times New Roman" w:hAnsi="Times New Roman" w:cs="Times New Roman" w:hint="default"/>
        <w:spacing w:val="-7"/>
        <w:w w:val="100"/>
        <w:sz w:val="18"/>
        <w:szCs w:val="18"/>
      </w:rPr>
    </w:lvl>
    <w:lvl w:ilvl="1" w:tplc="306C17B4">
      <w:numFmt w:val="bullet"/>
      <w:lvlText w:val="•"/>
      <w:lvlJc w:val="left"/>
      <w:pPr>
        <w:ind w:left="1228" w:hanging="255"/>
      </w:pPr>
      <w:rPr>
        <w:rFonts w:hint="default"/>
      </w:rPr>
    </w:lvl>
    <w:lvl w:ilvl="2" w:tplc="A5BEDD14">
      <w:numFmt w:val="bullet"/>
      <w:lvlText w:val="•"/>
      <w:lvlJc w:val="left"/>
      <w:pPr>
        <w:ind w:left="1676" w:hanging="255"/>
      </w:pPr>
      <w:rPr>
        <w:rFonts w:hint="default"/>
      </w:rPr>
    </w:lvl>
    <w:lvl w:ilvl="3" w:tplc="DBF4AF46">
      <w:numFmt w:val="bullet"/>
      <w:lvlText w:val="•"/>
      <w:lvlJc w:val="left"/>
      <w:pPr>
        <w:ind w:left="2124" w:hanging="255"/>
      </w:pPr>
      <w:rPr>
        <w:rFonts w:hint="default"/>
      </w:rPr>
    </w:lvl>
    <w:lvl w:ilvl="4" w:tplc="8BAA60D8">
      <w:numFmt w:val="bullet"/>
      <w:lvlText w:val="•"/>
      <w:lvlJc w:val="left"/>
      <w:pPr>
        <w:ind w:left="2572" w:hanging="255"/>
      </w:pPr>
      <w:rPr>
        <w:rFonts w:hint="default"/>
      </w:rPr>
    </w:lvl>
    <w:lvl w:ilvl="5" w:tplc="CD3C1290">
      <w:numFmt w:val="bullet"/>
      <w:lvlText w:val="•"/>
      <w:lvlJc w:val="left"/>
      <w:pPr>
        <w:ind w:left="3021" w:hanging="255"/>
      </w:pPr>
      <w:rPr>
        <w:rFonts w:hint="default"/>
      </w:rPr>
    </w:lvl>
    <w:lvl w:ilvl="6" w:tplc="8E54C6F4">
      <w:numFmt w:val="bullet"/>
      <w:lvlText w:val="•"/>
      <w:lvlJc w:val="left"/>
      <w:pPr>
        <w:ind w:left="3469" w:hanging="255"/>
      </w:pPr>
      <w:rPr>
        <w:rFonts w:hint="default"/>
      </w:rPr>
    </w:lvl>
    <w:lvl w:ilvl="7" w:tplc="057A995C">
      <w:numFmt w:val="bullet"/>
      <w:lvlText w:val="•"/>
      <w:lvlJc w:val="left"/>
      <w:pPr>
        <w:ind w:left="3917" w:hanging="255"/>
      </w:pPr>
      <w:rPr>
        <w:rFonts w:hint="default"/>
      </w:rPr>
    </w:lvl>
    <w:lvl w:ilvl="8" w:tplc="CF209C48">
      <w:numFmt w:val="bullet"/>
      <w:lvlText w:val="•"/>
      <w:lvlJc w:val="left"/>
      <w:pPr>
        <w:ind w:left="4365" w:hanging="255"/>
      </w:pPr>
      <w:rPr>
        <w:rFonts w:hint="default"/>
      </w:rPr>
    </w:lvl>
  </w:abstractNum>
  <w:abstractNum w:abstractNumId="92" w15:restartNumberingAfterBreak="0">
    <w:nsid w:val="6C013E35"/>
    <w:multiLevelType w:val="hybridMultilevel"/>
    <w:tmpl w:val="665AF496"/>
    <w:lvl w:ilvl="0" w:tplc="D6CA9478">
      <w:start w:val="1"/>
      <w:numFmt w:val="decimal"/>
      <w:lvlText w:val="(%1)"/>
      <w:lvlJc w:val="left"/>
      <w:pPr>
        <w:ind w:left="118" w:hanging="287"/>
        <w:jc w:val="left"/>
      </w:pPr>
      <w:rPr>
        <w:rFonts w:ascii="Times New Roman" w:eastAsia="Times New Roman" w:hAnsi="Times New Roman" w:cs="Times New Roman" w:hint="default"/>
        <w:spacing w:val="-19"/>
        <w:w w:val="100"/>
        <w:sz w:val="18"/>
        <w:szCs w:val="18"/>
      </w:rPr>
    </w:lvl>
    <w:lvl w:ilvl="1" w:tplc="4A6C6EE6">
      <w:numFmt w:val="bullet"/>
      <w:lvlText w:val="•"/>
      <w:lvlJc w:val="left"/>
      <w:pPr>
        <w:ind w:left="634" w:hanging="287"/>
      </w:pPr>
      <w:rPr>
        <w:rFonts w:hint="default"/>
      </w:rPr>
    </w:lvl>
    <w:lvl w:ilvl="2" w:tplc="CE202B84">
      <w:numFmt w:val="bullet"/>
      <w:lvlText w:val="•"/>
      <w:lvlJc w:val="left"/>
      <w:pPr>
        <w:ind w:left="1148" w:hanging="287"/>
      </w:pPr>
      <w:rPr>
        <w:rFonts w:hint="default"/>
      </w:rPr>
    </w:lvl>
    <w:lvl w:ilvl="3" w:tplc="ADBA6692">
      <w:numFmt w:val="bullet"/>
      <w:lvlText w:val="•"/>
      <w:lvlJc w:val="left"/>
      <w:pPr>
        <w:ind w:left="1663" w:hanging="287"/>
      </w:pPr>
      <w:rPr>
        <w:rFonts w:hint="default"/>
      </w:rPr>
    </w:lvl>
    <w:lvl w:ilvl="4" w:tplc="8FE6D920">
      <w:numFmt w:val="bullet"/>
      <w:lvlText w:val="•"/>
      <w:lvlJc w:val="left"/>
      <w:pPr>
        <w:ind w:left="2177" w:hanging="287"/>
      </w:pPr>
      <w:rPr>
        <w:rFonts w:hint="default"/>
      </w:rPr>
    </w:lvl>
    <w:lvl w:ilvl="5" w:tplc="2C62FA00">
      <w:numFmt w:val="bullet"/>
      <w:lvlText w:val="•"/>
      <w:lvlJc w:val="left"/>
      <w:pPr>
        <w:ind w:left="2691" w:hanging="287"/>
      </w:pPr>
      <w:rPr>
        <w:rFonts w:hint="default"/>
      </w:rPr>
    </w:lvl>
    <w:lvl w:ilvl="6" w:tplc="7B782770">
      <w:numFmt w:val="bullet"/>
      <w:lvlText w:val="•"/>
      <w:lvlJc w:val="left"/>
      <w:pPr>
        <w:ind w:left="3206" w:hanging="287"/>
      </w:pPr>
      <w:rPr>
        <w:rFonts w:hint="default"/>
      </w:rPr>
    </w:lvl>
    <w:lvl w:ilvl="7" w:tplc="59A0DD60">
      <w:numFmt w:val="bullet"/>
      <w:lvlText w:val="•"/>
      <w:lvlJc w:val="left"/>
      <w:pPr>
        <w:ind w:left="3720" w:hanging="287"/>
      </w:pPr>
      <w:rPr>
        <w:rFonts w:hint="default"/>
      </w:rPr>
    </w:lvl>
    <w:lvl w:ilvl="8" w:tplc="53F098E0">
      <w:numFmt w:val="bullet"/>
      <w:lvlText w:val="•"/>
      <w:lvlJc w:val="left"/>
      <w:pPr>
        <w:ind w:left="4234" w:hanging="287"/>
      </w:pPr>
      <w:rPr>
        <w:rFonts w:hint="default"/>
      </w:rPr>
    </w:lvl>
  </w:abstractNum>
  <w:abstractNum w:abstractNumId="93" w15:restartNumberingAfterBreak="0">
    <w:nsid w:val="6C9F6338"/>
    <w:multiLevelType w:val="hybridMultilevel"/>
    <w:tmpl w:val="2BCA59A8"/>
    <w:lvl w:ilvl="0" w:tplc="1938BB62">
      <w:start w:val="1"/>
      <w:numFmt w:val="decimal"/>
      <w:lvlText w:val="(%1)"/>
      <w:lvlJc w:val="left"/>
      <w:pPr>
        <w:ind w:left="118" w:hanging="255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18"/>
        <w:szCs w:val="18"/>
      </w:rPr>
    </w:lvl>
    <w:lvl w:ilvl="1" w:tplc="5350BF56">
      <w:numFmt w:val="bullet"/>
      <w:lvlText w:val="•"/>
      <w:lvlJc w:val="left"/>
      <w:pPr>
        <w:ind w:left="671" w:hanging="255"/>
      </w:pPr>
      <w:rPr>
        <w:rFonts w:hint="default"/>
      </w:rPr>
    </w:lvl>
    <w:lvl w:ilvl="2" w:tplc="BE12448E">
      <w:numFmt w:val="bullet"/>
      <w:lvlText w:val="•"/>
      <w:lvlJc w:val="left"/>
      <w:pPr>
        <w:ind w:left="1222" w:hanging="255"/>
      </w:pPr>
      <w:rPr>
        <w:rFonts w:hint="default"/>
      </w:rPr>
    </w:lvl>
    <w:lvl w:ilvl="3" w:tplc="62223EF4">
      <w:numFmt w:val="bullet"/>
      <w:lvlText w:val="•"/>
      <w:lvlJc w:val="left"/>
      <w:pPr>
        <w:ind w:left="1774" w:hanging="255"/>
      </w:pPr>
      <w:rPr>
        <w:rFonts w:hint="default"/>
      </w:rPr>
    </w:lvl>
    <w:lvl w:ilvl="4" w:tplc="617425EE">
      <w:numFmt w:val="bullet"/>
      <w:lvlText w:val="•"/>
      <w:lvlJc w:val="left"/>
      <w:pPr>
        <w:ind w:left="2325" w:hanging="255"/>
      </w:pPr>
      <w:rPr>
        <w:rFonts w:hint="default"/>
      </w:rPr>
    </w:lvl>
    <w:lvl w:ilvl="5" w:tplc="72DE174E">
      <w:numFmt w:val="bullet"/>
      <w:lvlText w:val="•"/>
      <w:lvlJc w:val="left"/>
      <w:pPr>
        <w:ind w:left="2877" w:hanging="255"/>
      </w:pPr>
      <w:rPr>
        <w:rFonts w:hint="default"/>
      </w:rPr>
    </w:lvl>
    <w:lvl w:ilvl="6" w:tplc="6C34A554">
      <w:numFmt w:val="bullet"/>
      <w:lvlText w:val="•"/>
      <w:lvlJc w:val="left"/>
      <w:pPr>
        <w:ind w:left="3428" w:hanging="255"/>
      </w:pPr>
      <w:rPr>
        <w:rFonts w:hint="default"/>
      </w:rPr>
    </w:lvl>
    <w:lvl w:ilvl="7" w:tplc="03FE95EE">
      <w:numFmt w:val="bullet"/>
      <w:lvlText w:val="•"/>
      <w:lvlJc w:val="left"/>
      <w:pPr>
        <w:ind w:left="3980" w:hanging="255"/>
      </w:pPr>
      <w:rPr>
        <w:rFonts w:hint="default"/>
      </w:rPr>
    </w:lvl>
    <w:lvl w:ilvl="8" w:tplc="54047276">
      <w:numFmt w:val="bullet"/>
      <w:lvlText w:val="•"/>
      <w:lvlJc w:val="left"/>
      <w:pPr>
        <w:ind w:left="4531" w:hanging="255"/>
      </w:pPr>
      <w:rPr>
        <w:rFonts w:hint="default"/>
      </w:rPr>
    </w:lvl>
  </w:abstractNum>
  <w:abstractNum w:abstractNumId="94" w15:restartNumberingAfterBreak="0">
    <w:nsid w:val="6D2919F6"/>
    <w:multiLevelType w:val="hybridMultilevel"/>
    <w:tmpl w:val="47E45C88"/>
    <w:lvl w:ilvl="0" w:tplc="398E611C">
      <w:start w:val="1"/>
      <w:numFmt w:val="decimal"/>
      <w:lvlText w:val="(%1)"/>
      <w:lvlJc w:val="left"/>
      <w:pPr>
        <w:ind w:left="118" w:hanging="27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1" w:tplc="E90055DA">
      <w:start w:val="1"/>
      <w:numFmt w:val="lowerRoman"/>
      <w:lvlText w:val="(%2)"/>
      <w:lvlJc w:val="left"/>
      <w:pPr>
        <w:ind w:left="730" w:hanging="215"/>
        <w:jc w:val="left"/>
      </w:pPr>
      <w:rPr>
        <w:rFonts w:ascii="Times New Roman" w:eastAsia="Times New Roman" w:hAnsi="Times New Roman" w:cs="Times New Roman" w:hint="default"/>
        <w:spacing w:val="-1"/>
        <w:w w:val="66"/>
        <w:sz w:val="18"/>
        <w:szCs w:val="18"/>
      </w:rPr>
    </w:lvl>
    <w:lvl w:ilvl="2" w:tplc="F7D8D1A0">
      <w:start w:val="1"/>
      <w:numFmt w:val="decimal"/>
      <w:lvlText w:val="(%3)"/>
      <w:lvlJc w:val="left"/>
      <w:pPr>
        <w:ind w:left="118" w:hanging="284"/>
        <w:jc w:val="left"/>
      </w:pPr>
      <w:rPr>
        <w:rFonts w:ascii="Times New Roman" w:eastAsia="Times New Roman" w:hAnsi="Times New Roman" w:cs="Times New Roman" w:hint="default"/>
        <w:spacing w:val="-17"/>
        <w:w w:val="100"/>
        <w:sz w:val="18"/>
        <w:szCs w:val="18"/>
      </w:rPr>
    </w:lvl>
    <w:lvl w:ilvl="3" w:tplc="A0D0B252">
      <w:start w:val="1"/>
      <w:numFmt w:val="lowerRoman"/>
      <w:lvlText w:val="(%4)"/>
      <w:lvlJc w:val="left"/>
      <w:pPr>
        <w:ind w:left="118" w:hanging="21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4" w:tplc="7CAC7234">
      <w:numFmt w:val="bullet"/>
      <w:lvlText w:val="•"/>
      <w:lvlJc w:val="left"/>
      <w:pPr>
        <w:ind w:left="2247" w:hanging="212"/>
      </w:pPr>
      <w:rPr>
        <w:rFonts w:hint="default"/>
      </w:rPr>
    </w:lvl>
    <w:lvl w:ilvl="5" w:tplc="AB78B4F0">
      <w:numFmt w:val="bullet"/>
      <w:lvlText w:val="•"/>
      <w:lvlJc w:val="left"/>
      <w:pPr>
        <w:ind w:left="2749" w:hanging="212"/>
      </w:pPr>
      <w:rPr>
        <w:rFonts w:hint="default"/>
      </w:rPr>
    </w:lvl>
    <w:lvl w:ilvl="6" w:tplc="C866AD92">
      <w:numFmt w:val="bullet"/>
      <w:lvlText w:val="•"/>
      <w:lvlJc w:val="left"/>
      <w:pPr>
        <w:ind w:left="3252" w:hanging="212"/>
      </w:pPr>
      <w:rPr>
        <w:rFonts w:hint="default"/>
      </w:rPr>
    </w:lvl>
    <w:lvl w:ilvl="7" w:tplc="49C0DEA2">
      <w:numFmt w:val="bullet"/>
      <w:lvlText w:val="•"/>
      <w:lvlJc w:val="left"/>
      <w:pPr>
        <w:ind w:left="3754" w:hanging="212"/>
      </w:pPr>
      <w:rPr>
        <w:rFonts w:hint="default"/>
      </w:rPr>
    </w:lvl>
    <w:lvl w:ilvl="8" w:tplc="AFDE44FE">
      <w:numFmt w:val="bullet"/>
      <w:lvlText w:val="•"/>
      <w:lvlJc w:val="left"/>
      <w:pPr>
        <w:ind w:left="4256" w:hanging="212"/>
      </w:pPr>
      <w:rPr>
        <w:rFonts w:hint="default"/>
      </w:rPr>
    </w:lvl>
  </w:abstractNum>
  <w:abstractNum w:abstractNumId="95" w15:restartNumberingAfterBreak="0">
    <w:nsid w:val="6FBC57D6"/>
    <w:multiLevelType w:val="hybridMultilevel"/>
    <w:tmpl w:val="D2DE47BA"/>
    <w:lvl w:ilvl="0" w:tplc="FEF46C42">
      <w:start w:val="1"/>
      <w:numFmt w:val="decimal"/>
      <w:lvlText w:val="(%1)"/>
      <w:lvlJc w:val="left"/>
      <w:pPr>
        <w:ind w:left="241" w:hanging="255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18"/>
        <w:szCs w:val="18"/>
      </w:rPr>
    </w:lvl>
    <w:lvl w:ilvl="1" w:tplc="B674F3B0">
      <w:numFmt w:val="bullet"/>
      <w:lvlText w:val="•"/>
      <w:lvlJc w:val="left"/>
      <w:pPr>
        <w:ind w:left="763" w:hanging="255"/>
      </w:pPr>
      <w:rPr>
        <w:rFonts w:hint="default"/>
      </w:rPr>
    </w:lvl>
    <w:lvl w:ilvl="2" w:tplc="6B24A74A">
      <w:numFmt w:val="bullet"/>
      <w:lvlText w:val="•"/>
      <w:lvlJc w:val="left"/>
      <w:pPr>
        <w:ind w:left="1286" w:hanging="255"/>
      </w:pPr>
      <w:rPr>
        <w:rFonts w:hint="default"/>
      </w:rPr>
    </w:lvl>
    <w:lvl w:ilvl="3" w:tplc="2F308BBA">
      <w:numFmt w:val="bullet"/>
      <w:lvlText w:val="•"/>
      <w:lvlJc w:val="left"/>
      <w:pPr>
        <w:ind w:left="1810" w:hanging="255"/>
      </w:pPr>
      <w:rPr>
        <w:rFonts w:hint="default"/>
      </w:rPr>
    </w:lvl>
    <w:lvl w:ilvl="4" w:tplc="CBC4D578">
      <w:numFmt w:val="bullet"/>
      <w:lvlText w:val="•"/>
      <w:lvlJc w:val="left"/>
      <w:pPr>
        <w:ind w:left="2333" w:hanging="255"/>
      </w:pPr>
      <w:rPr>
        <w:rFonts w:hint="default"/>
      </w:rPr>
    </w:lvl>
    <w:lvl w:ilvl="5" w:tplc="E818683A">
      <w:numFmt w:val="bullet"/>
      <w:lvlText w:val="•"/>
      <w:lvlJc w:val="left"/>
      <w:pPr>
        <w:ind w:left="2857" w:hanging="255"/>
      </w:pPr>
      <w:rPr>
        <w:rFonts w:hint="default"/>
      </w:rPr>
    </w:lvl>
    <w:lvl w:ilvl="6" w:tplc="ECAC20CC">
      <w:numFmt w:val="bullet"/>
      <w:lvlText w:val="•"/>
      <w:lvlJc w:val="left"/>
      <w:pPr>
        <w:ind w:left="3380" w:hanging="255"/>
      </w:pPr>
      <w:rPr>
        <w:rFonts w:hint="default"/>
      </w:rPr>
    </w:lvl>
    <w:lvl w:ilvl="7" w:tplc="A078BEBA">
      <w:numFmt w:val="bullet"/>
      <w:lvlText w:val="•"/>
      <w:lvlJc w:val="left"/>
      <w:pPr>
        <w:ind w:left="3904" w:hanging="255"/>
      </w:pPr>
      <w:rPr>
        <w:rFonts w:hint="default"/>
      </w:rPr>
    </w:lvl>
    <w:lvl w:ilvl="8" w:tplc="7CEE3DD4">
      <w:numFmt w:val="bullet"/>
      <w:lvlText w:val="•"/>
      <w:lvlJc w:val="left"/>
      <w:pPr>
        <w:ind w:left="4427" w:hanging="255"/>
      </w:pPr>
      <w:rPr>
        <w:rFonts w:hint="default"/>
      </w:rPr>
    </w:lvl>
  </w:abstractNum>
  <w:abstractNum w:abstractNumId="96" w15:restartNumberingAfterBreak="0">
    <w:nsid w:val="704C6CB4"/>
    <w:multiLevelType w:val="hybridMultilevel"/>
    <w:tmpl w:val="0112695E"/>
    <w:lvl w:ilvl="0" w:tplc="B2D8979C">
      <w:start w:val="1"/>
      <w:numFmt w:val="decimal"/>
      <w:lvlText w:val="(%1)"/>
      <w:lvlJc w:val="left"/>
      <w:pPr>
        <w:ind w:left="118" w:hanging="27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1" w:tplc="B0EA8A74">
      <w:numFmt w:val="bullet"/>
      <w:lvlText w:val="•"/>
      <w:lvlJc w:val="left"/>
      <w:pPr>
        <w:ind w:left="634" w:hanging="270"/>
      </w:pPr>
      <w:rPr>
        <w:rFonts w:hint="default"/>
      </w:rPr>
    </w:lvl>
    <w:lvl w:ilvl="2" w:tplc="1012F340">
      <w:numFmt w:val="bullet"/>
      <w:lvlText w:val="•"/>
      <w:lvlJc w:val="left"/>
      <w:pPr>
        <w:ind w:left="1148" w:hanging="270"/>
      </w:pPr>
      <w:rPr>
        <w:rFonts w:hint="default"/>
      </w:rPr>
    </w:lvl>
    <w:lvl w:ilvl="3" w:tplc="6B68F6A4">
      <w:numFmt w:val="bullet"/>
      <w:lvlText w:val="•"/>
      <w:lvlJc w:val="left"/>
      <w:pPr>
        <w:ind w:left="1662" w:hanging="270"/>
      </w:pPr>
      <w:rPr>
        <w:rFonts w:hint="default"/>
      </w:rPr>
    </w:lvl>
    <w:lvl w:ilvl="4" w:tplc="9C1C88A8">
      <w:numFmt w:val="bullet"/>
      <w:lvlText w:val="•"/>
      <w:lvlJc w:val="left"/>
      <w:pPr>
        <w:ind w:left="2176" w:hanging="270"/>
      </w:pPr>
      <w:rPr>
        <w:rFonts w:hint="default"/>
      </w:rPr>
    </w:lvl>
    <w:lvl w:ilvl="5" w:tplc="FA16BFD2">
      <w:numFmt w:val="bullet"/>
      <w:lvlText w:val="•"/>
      <w:lvlJc w:val="left"/>
      <w:pPr>
        <w:ind w:left="2691" w:hanging="270"/>
      </w:pPr>
      <w:rPr>
        <w:rFonts w:hint="default"/>
      </w:rPr>
    </w:lvl>
    <w:lvl w:ilvl="6" w:tplc="8ACC2DEC">
      <w:numFmt w:val="bullet"/>
      <w:lvlText w:val="•"/>
      <w:lvlJc w:val="left"/>
      <w:pPr>
        <w:ind w:left="3205" w:hanging="270"/>
      </w:pPr>
      <w:rPr>
        <w:rFonts w:hint="default"/>
      </w:rPr>
    </w:lvl>
    <w:lvl w:ilvl="7" w:tplc="09684244">
      <w:numFmt w:val="bullet"/>
      <w:lvlText w:val="•"/>
      <w:lvlJc w:val="left"/>
      <w:pPr>
        <w:ind w:left="3719" w:hanging="270"/>
      </w:pPr>
      <w:rPr>
        <w:rFonts w:hint="default"/>
      </w:rPr>
    </w:lvl>
    <w:lvl w:ilvl="8" w:tplc="8A00BB6C">
      <w:numFmt w:val="bullet"/>
      <w:lvlText w:val="•"/>
      <w:lvlJc w:val="left"/>
      <w:pPr>
        <w:ind w:left="4233" w:hanging="270"/>
      </w:pPr>
      <w:rPr>
        <w:rFonts w:hint="default"/>
      </w:rPr>
    </w:lvl>
  </w:abstractNum>
  <w:abstractNum w:abstractNumId="97" w15:restartNumberingAfterBreak="0">
    <w:nsid w:val="72F97C19"/>
    <w:multiLevelType w:val="hybridMultilevel"/>
    <w:tmpl w:val="20D4DC8E"/>
    <w:lvl w:ilvl="0" w:tplc="ED7647C0">
      <w:start w:val="2"/>
      <w:numFmt w:val="decimal"/>
      <w:lvlText w:val="%1"/>
      <w:lvlJc w:val="left"/>
      <w:pPr>
        <w:ind w:left="638" w:hanging="135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18"/>
        <w:szCs w:val="18"/>
      </w:rPr>
    </w:lvl>
    <w:lvl w:ilvl="1" w:tplc="EA86C0AE">
      <w:numFmt w:val="bullet"/>
      <w:lvlText w:val="•"/>
      <w:lvlJc w:val="left"/>
      <w:pPr>
        <w:ind w:left="1123" w:hanging="135"/>
      </w:pPr>
      <w:rPr>
        <w:rFonts w:hint="default"/>
      </w:rPr>
    </w:lvl>
    <w:lvl w:ilvl="2" w:tplc="84E6E062">
      <w:numFmt w:val="bullet"/>
      <w:lvlText w:val="•"/>
      <w:lvlJc w:val="left"/>
      <w:pPr>
        <w:ind w:left="1606" w:hanging="135"/>
      </w:pPr>
      <w:rPr>
        <w:rFonts w:hint="default"/>
      </w:rPr>
    </w:lvl>
    <w:lvl w:ilvl="3" w:tplc="C6B81C24">
      <w:numFmt w:val="bullet"/>
      <w:lvlText w:val="•"/>
      <w:lvlJc w:val="left"/>
      <w:pPr>
        <w:ind w:left="2090" w:hanging="135"/>
      </w:pPr>
      <w:rPr>
        <w:rFonts w:hint="default"/>
      </w:rPr>
    </w:lvl>
    <w:lvl w:ilvl="4" w:tplc="13E6AD2C">
      <w:numFmt w:val="bullet"/>
      <w:lvlText w:val="•"/>
      <w:lvlJc w:val="left"/>
      <w:pPr>
        <w:ind w:left="2573" w:hanging="135"/>
      </w:pPr>
      <w:rPr>
        <w:rFonts w:hint="default"/>
      </w:rPr>
    </w:lvl>
    <w:lvl w:ilvl="5" w:tplc="269C9090">
      <w:numFmt w:val="bullet"/>
      <w:lvlText w:val="•"/>
      <w:lvlJc w:val="left"/>
      <w:pPr>
        <w:ind w:left="3057" w:hanging="135"/>
      </w:pPr>
      <w:rPr>
        <w:rFonts w:hint="default"/>
      </w:rPr>
    </w:lvl>
    <w:lvl w:ilvl="6" w:tplc="5A2E0468">
      <w:numFmt w:val="bullet"/>
      <w:lvlText w:val="•"/>
      <w:lvlJc w:val="left"/>
      <w:pPr>
        <w:ind w:left="3540" w:hanging="135"/>
      </w:pPr>
      <w:rPr>
        <w:rFonts w:hint="default"/>
      </w:rPr>
    </w:lvl>
    <w:lvl w:ilvl="7" w:tplc="4C6C330E">
      <w:numFmt w:val="bullet"/>
      <w:lvlText w:val="•"/>
      <w:lvlJc w:val="left"/>
      <w:pPr>
        <w:ind w:left="4024" w:hanging="135"/>
      </w:pPr>
      <w:rPr>
        <w:rFonts w:hint="default"/>
      </w:rPr>
    </w:lvl>
    <w:lvl w:ilvl="8" w:tplc="F4A2703E">
      <w:numFmt w:val="bullet"/>
      <w:lvlText w:val="•"/>
      <w:lvlJc w:val="left"/>
      <w:pPr>
        <w:ind w:left="4507" w:hanging="135"/>
      </w:pPr>
      <w:rPr>
        <w:rFonts w:hint="default"/>
      </w:rPr>
    </w:lvl>
  </w:abstractNum>
  <w:abstractNum w:abstractNumId="98" w15:restartNumberingAfterBreak="0">
    <w:nsid w:val="747C1CD9"/>
    <w:multiLevelType w:val="hybridMultilevel"/>
    <w:tmpl w:val="B7DE3EF4"/>
    <w:lvl w:ilvl="0" w:tplc="67B2785E">
      <w:start w:val="1"/>
      <w:numFmt w:val="decimal"/>
      <w:lvlText w:val="(%1)"/>
      <w:lvlJc w:val="left"/>
      <w:pPr>
        <w:ind w:left="118" w:hanging="27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1" w:tplc="41E42680">
      <w:numFmt w:val="bullet"/>
      <w:lvlText w:val="•"/>
      <w:lvlJc w:val="left"/>
      <w:pPr>
        <w:ind w:left="671" w:hanging="273"/>
      </w:pPr>
      <w:rPr>
        <w:rFonts w:hint="default"/>
      </w:rPr>
    </w:lvl>
    <w:lvl w:ilvl="2" w:tplc="793420A4">
      <w:numFmt w:val="bullet"/>
      <w:lvlText w:val="•"/>
      <w:lvlJc w:val="left"/>
      <w:pPr>
        <w:ind w:left="1222" w:hanging="273"/>
      </w:pPr>
      <w:rPr>
        <w:rFonts w:hint="default"/>
      </w:rPr>
    </w:lvl>
    <w:lvl w:ilvl="3" w:tplc="96769E30">
      <w:numFmt w:val="bullet"/>
      <w:lvlText w:val="•"/>
      <w:lvlJc w:val="left"/>
      <w:pPr>
        <w:ind w:left="1774" w:hanging="273"/>
      </w:pPr>
      <w:rPr>
        <w:rFonts w:hint="default"/>
      </w:rPr>
    </w:lvl>
    <w:lvl w:ilvl="4" w:tplc="3710AF6C">
      <w:numFmt w:val="bullet"/>
      <w:lvlText w:val="•"/>
      <w:lvlJc w:val="left"/>
      <w:pPr>
        <w:ind w:left="2325" w:hanging="273"/>
      </w:pPr>
      <w:rPr>
        <w:rFonts w:hint="default"/>
      </w:rPr>
    </w:lvl>
    <w:lvl w:ilvl="5" w:tplc="5B82FE6E">
      <w:numFmt w:val="bullet"/>
      <w:lvlText w:val="•"/>
      <w:lvlJc w:val="left"/>
      <w:pPr>
        <w:ind w:left="2877" w:hanging="273"/>
      </w:pPr>
      <w:rPr>
        <w:rFonts w:hint="default"/>
      </w:rPr>
    </w:lvl>
    <w:lvl w:ilvl="6" w:tplc="65DC1EC8">
      <w:numFmt w:val="bullet"/>
      <w:lvlText w:val="•"/>
      <w:lvlJc w:val="left"/>
      <w:pPr>
        <w:ind w:left="3428" w:hanging="273"/>
      </w:pPr>
      <w:rPr>
        <w:rFonts w:hint="default"/>
      </w:rPr>
    </w:lvl>
    <w:lvl w:ilvl="7" w:tplc="516AB784">
      <w:numFmt w:val="bullet"/>
      <w:lvlText w:val="•"/>
      <w:lvlJc w:val="left"/>
      <w:pPr>
        <w:ind w:left="3980" w:hanging="273"/>
      </w:pPr>
      <w:rPr>
        <w:rFonts w:hint="default"/>
      </w:rPr>
    </w:lvl>
    <w:lvl w:ilvl="8" w:tplc="B1A0FE44">
      <w:numFmt w:val="bullet"/>
      <w:lvlText w:val="•"/>
      <w:lvlJc w:val="left"/>
      <w:pPr>
        <w:ind w:left="4531" w:hanging="273"/>
      </w:pPr>
      <w:rPr>
        <w:rFonts w:hint="default"/>
      </w:rPr>
    </w:lvl>
  </w:abstractNum>
  <w:abstractNum w:abstractNumId="99" w15:restartNumberingAfterBreak="0">
    <w:nsid w:val="752315EB"/>
    <w:multiLevelType w:val="hybridMultilevel"/>
    <w:tmpl w:val="0A3A8E8C"/>
    <w:lvl w:ilvl="0" w:tplc="108AE218">
      <w:start w:val="1"/>
      <w:numFmt w:val="decimal"/>
      <w:lvlText w:val="%1)"/>
      <w:lvlJc w:val="left"/>
      <w:pPr>
        <w:ind w:left="119" w:hanging="196"/>
        <w:jc w:val="left"/>
      </w:pPr>
      <w:rPr>
        <w:rFonts w:ascii="Times New Roman" w:eastAsia="Times New Roman" w:hAnsi="Times New Roman" w:cs="Times New Roman" w:hint="default"/>
        <w:spacing w:val="-13"/>
        <w:w w:val="100"/>
        <w:sz w:val="18"/>
        <w:szCs w:val="18"/>
      </w:rPr>
    </w:lvl>
    <w:lvl w:ilvl="1" w:tplc="54C8D68E">
      <w:numFmt w:val="bullet"/>
      <w:lvlText w:val="•"/>
      <w:lvlJc w:val="left"/>
      <w:pPr>
        <w:ind w:left="634" w:hanging="196"/>
      </w:pPr>
      <w:rPr>
        <w:rFonts w:hint="default"/>
      </w:rPr>
    </w:lvl>
    <w:lvl w:ilvl="2" w:tplc="9DC40966">
      <w:numFmt w:val="bullet"/>
      <w:lvlText w:val="•"/>
      <w:lvlJc w:val="left"/>
      <w:pPr>
        <w:ind w:left="1148" w:hanging="196"/>
      </w:pPr>
      <w:rPr>
        <w:rFonts w:hint="default"/>
      </w:rPr>
    </w:lvl>
    <w:lvl w:ilvl="3" w:tplc="D2466534">
      <w:numFmt w:val="bullet"/>
      <w:lvlText w:val="•"/>
      <w:lvlJc w:val="left"/>
      <w:pPr>
        <w:ind w:left="1662" w:hanging="196"/>
      </w:pPr>
      <w:rPr>
        <w:rFonts w:hint="default"/>
      </w:rPr>
    </w:lvl>
    <w:lvl w:ilvl="4" w:tplc="012C5AF0">
      <w:numFmt w:val="bullet"/>
      <w:lvlText w:val="•"/>
      <w:lvlJc w:val="left"/>
      <w:pPr>
        <w:ind w:left="2177" w:hanging="196"/>
      </w:pPr>
      <w:rPr>
        <w:rFonts w:hint="default"/>
      </w:rPr>
    </w:lvl>
    <w:lvl w:ilvl="5" w:tplc="2814F736">
      <w:numFmt w:val="bullet"/>
      <w:lvlText w:val="•"/>
      <w:lvlJc w:val="left"/>
      <w:pPr>
        <w:ind w:left="2691" w:hanging="196"/>
      </w:pPr>
      <w:rPr>
        <w:rFonts w:hint="default"/>
      </w:rPr>
    </w:lvl>
    <w:lvl w:ilvl="6" w:tplc="72D48CEE">
      <w:numFmt w:val="bullet"/>
      <w:lvlText w:val="•"/>
      <w:lvlJc w:val="left"/>
      <w:pPr>
        <w:ind w:left="3205" w:hanging="196"/>
      </w:pPr>
      <w:rPr>
        <w:rFonts w:hint="default"/>
      </w:rPr>
    </w:lvl>
    <w:lvl w:ilvl="7" w:tplc="17961692">
      <w:numFmt w:val="bullet"/>
      <w:lvlText w:val="•"/>
      <w:lvlJc w:val="left"/>
      <w:pPr>
        <w:ind w:left="3719" w:hanging="196"/>
      </w:pPr>
      <w:rPr>
        <w:rFonts w:hint="default"/>
      </w:rPr>
    </w:lvl>
    <w:lvl w:ilvl="8" w:tplc="4880ADE6">
      <w:numFmt w:val="bullet"/>
      <w:lvlText w:val="•"/>
      <w:lvlJc w:val="left"/>
      <w:pPr>
        <w:ind w:left="4234" w:hanging="196"/>
      </w:pPr>
      <w:rPr>
        <w:rFonts w:hint="default"/>
      </w:rPr>
    </w:lvl>
  </w:abstractNum>
  <w:abstractNum w:abstractNumId="100" w15:restartNumberingAfterBreak="0">
    <w:nsid w:val="754414A7"/>
    <w:multiLevelType w:val="hybridMultilevel"/>
    <w:tmpl w:val="DD0CC226"/>
    <w:lvl w:ilvl="0" w:tplc="B268F122">
      <w:start w:val="1"/>
      <w:numFmt w:val="decimal"/>
      <w:lvlText w:val="(%1)"/>
      <w:lvlJc w:val="left"/>
      <w:pPr>
        <w:ind w:left="402" w:hanging="267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1" w:tplc="3652624A">
      <w:numFmt w:val="bullet"/>
      <w:lvlText w:val="•"/>
      <w:lvlJc w:val="left"/>
      <w:pPr>
        <w:ind w:left="910" w:hanging="267"/>
      </w:pPr>
      <w:rPr>
        <w:rFonts w:hint="default"/>
      </w:rPr>
    </w:lvl>
    <w:lvl w:ilvl="2" w:tplc="22487C00">
      <w:numFmt w:val="bullet"/>
      <w:lvlText w:val="•"/>
      <w:lvlJc w:val="left"/>
      <w:pPr>
        <w:ind w:left="1421" w:hanging="267"/>
      </w:pPr>
      <w:rPr>
        <w:rFonts w:hint="default"/>
      </w:rPr>
    </w:lvl>
    <w:lvl w:ilvl="3" w:tplc="AF5C0BD4">
      <w:numFmt w:val="bullet"/>
      <w:lvlText w:val="•"/>
      <w:lvlJc w:val="left"/>
      <w:pPr>
        <w:ind w:left="1931" w:hanging="267"/>
      </w:pPr>
      <w:rPr>
        <w:rFonts w:hint="default"/>
      </w:rPr>
    </w:lvl>
    <w:lvl w:ilvl="4" w:tplc="1DC0D404">
      <w:numFmt w:val="bullet"/>
      <w:lvlText w:val="•"/>
      <w:lvlJc w:val="left"/>
      <w:pPr>
        <w:ind w:left="2442" w:hanging="267"/>
      </w:pPr>
      <w:rPr>
        <w:rFonts w:hint="default"/>
      </w:rPr>
    </w:lvl>
    <w:lvl w:ilvl="5" w:tplc="1BD8AE72">
      <w:numFmt w:val="bullet"/>
      <w:lvlText w:val="•"/>
      <w:lvlJc w:val="left"/>
      <w:pPr>
        <w:ind w:left="2953" w:hanging="267"/>
      </w:pPr>
      <w:rPr>
        <w:rFonts w:hint="default"/>
      </w:rPr>
    </w:lvl>
    <w:lvl w:ilvl="6" w:tplc="EE5A99FA">
      <w:numFmt w:val="bullet"/>
      <w:lvlText w:val="•"/>
      <w:lvlJc w:val="left"/>
      <w:pPr>
        <w:ind w:left="3463" w:hanging="267"/>
      </w:pPr>
      <w:rPr>
        <w:rFonts w:hint="default"/>
      </w:rPr>
    </w:lvl>
    <w:lvl w:ilvl="7" w:tplc="9662C136">
      <w:numFmt w:val="bullet"/>
      <w:lvlText w:val="•"/>
      <w:lvlJc w:val="left"/>
      <w:pPr>
        <w:ind w:left="3974" w:hanging="267"/>
      </w:pPr>
      <w:rPr>
        <w:rFonts w:hint="default"/>
      </w:rPr>
    </w:lvl>
    <w:lvl w:ilvl="8" w:tplc="CC72BC02">
      <w:numFmt w:val="bullet"/>
      <w:lvlText w:val="•"/>
      <w:lvlJc w:val="left"/>
      <w:pPr>
        <w:ind w:left="4484" w:hanging="267"/>
      </w:pPr>
      <w:rPr>
        <w:rFonts w:hint="default"/>
      </w:rPr>
    </w:lvl>
  </w:abstractNum>
  <w:abstractNum w:abstractNumId="101" w15:restartNumberingAfterBreak="0">
    <w:nsid w:val="778158D7"/>
    <w:multiLevelType w:val="hybridMultilevel"/>
    <w:tmpl w:val="E41A560E"/>
    <w:lvl w:ilvl="0" w:tplc="DF623D76">
      <w:start w:val="1"/>
      <w:numFmt w:val="decimal"/>
      <w:lvlText w:val="(%1)"/>
      <w:lvlJc w:val="left"/>
      <w:pPr>
        <w:ind w:left="241" w:hanging="281"/>
        <w:jc w:val="left"/>
      </w:pPr>
      <w:rPr>
        <w:rFonts w:ascii="Times New Roman" w:eastAsia="Times New Roman" w:hAnsi="Times New Roman" w:cs="Times New Roman" w:hint="default"/>
        <w:spacing w:val="-20"/>
        <w:w w:val="100"/>
        <w:sz w:val="18"/>
        <w:szCs w:val="18"/>
      </w:rPr>
    </w:lvl>
    <w:lvl w:ilvl="1" w:tplc="350C92F2">
      <w:numFmt w:val="bullet"/>
      <w:lvlText w:val="•"/>
      <w:lvlJc w:val="left"/>
      <w:pPr>
        <w:ind w:left="763" w:hanging="281"/>
      </w:pPr>
      <w:rPr>
        <w:rFonts w:hint="default"/>
      </w:rPr>
    </w:lvl>
    <w:lvl w:ilvl="2" w:tplc="C8C4837E">
      <w:numFmt w:val="bullet"/>
      <w:lvlText w:val="•"/>
      <w:lvlJc w:val="left"/>
      <w:pPr>
        <w:ind w:left="1286" w:hanging="281"/>
      </w:pPr>
      <w:rPr>
        <w:rFonts w:hint="default"/>
      </w:rPr>
    </w:lvl>
    <w:lvl w:ilvl="3" w:tplc="D728AEBC">
      <w:numFmt w:val="bullet"/>
      <w:lvlText w:val="•"/>
      <w:lvlJc w:val="left"/>
      <w:pPr>
        <w:ind w:left="1810" w:hanging="281"/>
      </w:pPr>
      <w:rPr>
        <w:rFonts w:hint="default"/>
      </w:rPr>
    </w:lvl>
    <w:lvl w:ilvl="4" w:tplc="F7A4FBF4">
      <w:numFmt w:val="bullet"/>
      <w:lvlText w:val="•"/>
      <w:lvlJc w:val="left"/>
      <w:pPr>
        <w:ind w:left="2333" w:hanging="281"/>
      </w:pPr>
      <w:rPr>
        <w:rFonts w:hint="default"/>
      </w:rPr>
    </w:lvl>
    <w:lvl w:ilvl="5" w:tplc="816C81AE">
      <w:numFmt w:val="bullet"/>
      <w:lvlText w:val="•"/>
      <w:lvlJc w:val="left"/>
      <w:pPr>
        <w:ind w:left="2857" w:hanging="281"/>
      </w:pPr>
      <w:rPr>
        <w:rFonts w:hint="default"/>
      </w:rPr>
    </w:lvl>
    <w:lvl w:ilvl="6" w:tplc="7C12330E">
      <w:numFmt w:val="bullet"/>
      <w:lvlText w:val="•"/>
      <w:lvlJc w:val="left"/>
      <w:pPr>
        <w:ind w:left="3380" w:hanging="281"/>
      </w:pPr>
      <w:rPr>
        <w:rFonts w:hint="default"/>
      </w:rPr>
    </w:lvl>
    <w:lvl w:ilvl="7" w:tplc="29483346">
      <w:numFmt w:val="bullet"/>
      <w:lvlText w:val="•"/>
      <w:lvlJc w:val="left"/>
      <w:pPr>
        <w:ind w:left="3903" w:hanging="281"/>
      </w:pPr>
      <w:rPr>
        <w:rFonts w:hint="default"/>
      </w:rPr>
    </w:lvl>
    <w:lvl w:ilvl="8" w:tplc="8AD21E72">
      <w:numFmt w:val="bullet"/>
      <w:lvlText w:val="•"/>
      <w:lvlJc w:val="left"/>
      <w:pPr>
        <w:ind w:left="4427" w:hanging="281"/>
      </w:pPr>
      <w:rPr>
        <w:rFonts w:hint="default"/>
      </w:rPr>
    </w:lvl>
  </w:abstractNum>
  <w:abstractNum w:abstractNumId="102" w15:restartNumberingAfterBreak="0">
    <w:nsid w:val="799A6C5B"/>
    <w:multiLevelType w:val="hybridMultilevel"/>
    <w:tmpl w:val="773E17EC"/>
    <w:lvl w:ilvl="0" w:tplc="31889A80">
      <w:start w:val="1"/>
      <w:numFmt w:val="decimal"/>
      <w:lvlText w:val="(%1)"/>
      <w:lvlJc w:val="left"/>
      <w:pPr>
        <w:ind w:left="118" w:hanging="297"/>
        <w:jc w:val="left"/>
      </w:pPr>
      <w:rPr>
        <w:rFonts w:ascii="Times New Roman" w:eastAsia="Times New Roman" w:hAnsi="Times New Roman" w:cs="Times New Roman" w:hint="default"/>
        <w:spacing w:val="-19"/>
        <w:w w:val="100"/>
        <w:sz w:val="18"/>
        <w:szCs w:val="18"/>
      </w:rPr>
    </w:lvl>
    <w:lvl w:ilvl="1" w:tplc="8C647218">
      <w:numFmt w:val="bullet"/>
      <w:lvlText w:val="•"/>
      <w:lvlJc w:val="left"/>
      <w:pPr>
        <w:ind w:left="634" w:hanging="297"/>
      </w:pPr>
      <w:rPr>
        <w:rFonts w:hint="default"/>
      </w:rPr>
    </w:lvl>
    <w:lvl w:ilvl="2" w:tplc="73BEB0D0">
      <w:numFmt w:val="bullet"/>
      <w:lvlText w:val="•"/>
      <w:lvlJc w:val="left"/>
      <w:pPr>
        <w:ind w:left="1148" w:hanging="297"/>
      </w:pPr>
      <w:rPr>
        <w:rFonts w:hint="default"/>
      </w:rPr>
    </w:lvl>
    <w:lvl w:ilvl="3" w:tplc="C1BCD8C2">
      <w:numFmt w:val="bullet"/>
      <w:lvlText w:val="•"/>
      <w:lvlJc w:val="left"/>
      <w:pPr>
        <w:ind w:left="1662" w:hanging="297"/>
      </w:pPr>
      <w:rPr>
        <w:rFonts w:hint="default"/>
      </w:rPr>
    </w:lvl>
    <w:lvl w:ilvl="4" w:tplc="39640AC6">
      <w:numFmt w:val="bullet"/>
      <w:lvlText w:val="•"/>
      <w:lvlJc w:val="left"/>
      <w:pPr>
        <w:ind w:left="2177" w:hanging="297"/>
      </w:pPr>
      <w:rPr>
        <w:rFonts w:hint="default"/>
      </w:rPr>
    </w:lvl>
    <w:lvl w:ilvl="5" w:tplc="8FAC3852">
      <w:numFmt w:val="bullet"/>
      <w:lvlText w:val="•"/>
      <w:lvlJc w:val="left"/>
      <w:pPr>
        <w:ind w:left="2691" w:hanging="297"/>
      </w:pPr>
      <w:rPr>
        <w:rFonts w:hint="default"/>
      </w:rPr>
    </w:lvl>
    <w:lvl w:ilvl="6" w:tplc="1A86FDCA">
      <w:numFmt w:val="bullet"/>
      <w:lvlText w:val="•"/>
      <w:lvlJc w:val="left"/>
      <w:pPr>
        <w:ind w:left="3205" w:hanging="297"/>
      </w:pPr>
      <w:rPr>
        <w:rFonts w:hint="default"/>
      </w:rPr>
    </w:lvl>
    <w:lvl w:ilvl="7" w:tplc="D86C503C">
      <w:numFmt w:val="bullet"/>
      <w:lvlText w:val="•"/>
      <w:lvlJc w:val="left"/>
      <w:pPr>
        <w:ind w:left="3719" w:hanging="297"/>
      </w:pPr>
      <w:rPr>
        <w:rFonts w:hint="default"/>
      </w:rPr>
    </w:lvl>
    <w:lvl w:ilvl="8" w:tplc="614C0F60">
      <w:numFmt w:val="bullet"/>
      <w:lvlText w:val="•"/>
      <w:lvlJc w:val="left"/>
      <w:pPr>
        <w:ind w:left="4234" w:hanging="297"/>
      </w:pPr>
      <w:rPr>
        <w:rFonts w:hint="default"/>
      </w:rPr>
    </w:lvl>
  </w:abstractNum>
  <w:abstractNum w:abstractNumId="103" w15:restartNumberingAfterBreak="0">
    <w:nsid w:val="7ABB2D69"/>
    <w:multiLevelType w:val="hybridMultilevel"/>
    <w:tmpl w:val="99AE0D4C"/>
    <w:lvl w:ilvl="0" w:tplc="6C323F2E">
      <w:start w:val="1"/>
      <w:numFmt w:val="decimal"/>
      <w:lvlText w:val="(%1)"/>
      <w:lvlJc w:val="left"/>
      <w:pPr>
        <w:ind w:left="118" w:hanging="26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1" w:tplc="4228622A">
      <w:numFmt w:val="bullet"/>
      <w:lvlText w:val="•"/>
      <w:lvlJc w:val="left"/>
      <w:pPr>
        <w:ind w:left="671" w:hanging="263"/>
      </w:pPr>
      <w:rPr>
        <w:rFonts w:hint="default"/>
      </w:rPr>
    </w:lvl>
    <w:lvl w:ilvl="2" w:tplc="3D9E4A08">
      <w:numFmt w:val="bullet"/>
      <w:lvlText w:val="•"/>
      <w:lvlJc w:val="left"/>
      <w:pPr>
        <w:ind w:left="1222" w:hanging="263"/>
      </w:pPr>
      <w:rPr>
        <w:rFonts w:hint="default"/>
      </w:rPr>
    </w:lvl>
    <w:lvl w:ilvl="3" w:tplc="7088A3EA">
      <w:numFmt w:val="bullet"/>
      <w:lvlText w:val="•"/>
      <w:lvlJc w:val="left"/>
      <w:pPr>
        <w:ind w:left="1774" w:hanging="263"/>
      </w:pPr>
      <w:rPr>
        <w:rFonts w:hint="default"/>
      </w:rPr>
    </w:lvl>
    <w:lvl w:ilvl="4" w:tplc="D0D8AEF6">
      <w:numFmt w:val="bullet"/>
      <w:lvlText w:val="•"/>
      <w:lvlJc w:val="left"/>
      <w:pPr>
        <w:ind w:left="2325" w:hanging="263"/>
      </w:pPr>
      <w:rPr>
        <w:rFonts w:hint="default"/>
      </w:rPr>
    </w:lvl>
    <w:lvl w:ilvl="5" w:tplc="B968826E">
      <w:numFmt w:val="bullet"/>
      <w:lvlText w:val="•"/>
      <w:lvlJc w:val="left"/>
      <w:pPr>
        <w:ind w:left="2877" w:hanging="263"/>
      </w:pPr>
      <w:rPr>
        <w:rFonts w:hint="default"/>
      </w:rPr>
    </w:lvl>
    <w:lvl w:ilvl="6" w:tplc="1CFC5A0A">
      <w:numFmt w:val="bullet"/>
      <w:lvlText w:val="•"/>
      <w:lvlJc w:val="left"/>
      <w:pPr>
        <w:ind w:left="3428" w:hanging="263"/>
      </w:pPr>
      <w:rPr>
        <w:rFonts w:hint="default"/>
      </w:rPr>
    </w:lvl>
    <w:lvl w:ilvl="7" w:tplc="B492B380">
      <w:numFmt w:val="bullet"/>
      <w:lvlText w:val="•"/>
      <w:lvlJc w:val="left"/>
      <w:pPr>
        <w:ind w:left="3980" w:hanging="263"/>
      </w:pPr>
      <w:rPr>
        <w:rFonts w:hint="default"/>
      </w:rPr>
    </w:lvl>
    <w:lvl w:ilvl="8" w:tplc="EC8EAD46">
      <w:numFmt w:val="bullet"/>
      <w:lvlText w:val="•"/>
      <w:lvlJc w:val="left"/>
      <w:pPr>
        <w:ind w:left="4531" w:hanging="263"/>
      </w:pPr>
      <w:rPr>
        <w:rFonts w:hint="default"/>
      </w:rPr>
    </w:lvl>
  </w:abstractNum>
  <w:abstractNum w:abstractNumId="104" w15:restartNumberingAfterBreak="0">
    <w:nsid w:val="7B106E3F"/>
    <w:multiLevelType w:val="hybridMultilevel"/>
    <w:tmpl w:val="48B48ADC"/>
    <w:lvl w:ilvl="0" w:tplc="84DEA8A8">
      <w:start w:val="1"/>
      <w:numFmt w:val="decimal"/>
      <w:lvlText w:val="%1)"/>
      <w:lvlJc w:val="left"/>
      <w:pPr>
        <w:ind w:left="118" w:hanging="214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BBE6FA24">
      <w:numFmt w:val="bullet"/>
      <w:lvlText w:val="•"/>
      <w:lvlJc w:val="left"/>
      <w:pPr>
        <w:ind w:left="671" w:hanging="214"/>
      </w:pPr>
      <w:rPr>
        <w:rFonts w:hint="default"/>
      </w:rPr>
    </w:lvl>
    <w:lvl w:ilvl="2" w:tplc="D08ADD28">
      <w:numFmt w:val="bullet"/>
      <w:lvlText w:val="•"/>
      <w:lvlJc w:val="left"/>
      <w:pPr>
        <w:ind w:left="1222" w:hanging="214"/>
      </w:pPr>
      <w:rPr>
        <w:rFonts w:hint="default"/>
      </w:rPr>
    </w:lvl>
    <w:lvl w:ilvl="3" w:tplc="C42414F6">
      <w:numFmt w:val="bullet"/>
      <w:lvlText w:val="•"/>
      <w:lvlJc w:val="left"/>
      <w:pPr>
        <w:ind w:left="1774" w:hanging="214"/>
      </w:pPr>
      <w:rPr>
        <w:rFonts w:hint="default"/>
      </w:rPr>
    </w:lvl>
    <w:lvl w:ilvl="4" w:tplc="8280C926">
      <w:numFmt w:val="bullet"/>
      <w:lvlText w:val="•"/>
      <w:lvlJc w:val="left"/>
      <w:pPr>
        <w:ind w:left="2325" w:hanging="214"/>
      </w:pPr>
      <w:rPr>
        <w:rFonts w:hint="default"/>
      </w:rPr>
    </w:lvl>
    <w:lvl w:ilvl="5" w:tplc="398282A4">
      <w:numFmt w:val="bullet"/>
      <w:lvlText w:val="•"/>
      <w:lvlJc w:val="left"/>
      <w:pPr>
        <w:ind w:left="2877" w:hanging="214"/>
      </w:pPr>
      <w:rPr>
        <w:rFonts w:hint="default"/>
      </w:rPr>
    </w:lvl>
    <w:lvl w:ilvl="6" w:tplc="7434776C">
      <w:numFmt w:val="bullet"/>
      <w:lvlText w:val="•"/>
      <w:lvlJc w:val="left"/>
      <w:pPr>
        <w:ind w:left="3428" w:hanging="214"/>
      </w:pPr>
      <w:rPr>
        <w:rFonts w:hint="default"/>
      </w:rPr>
    </w:lvl>
    <w:lvl w:ilvl="7" w:tplc="E34CA0EC">
      <w:numFmt w:val="bullet"/>
      <w:lvlText w:val="•"/>
      <w:lvlJc w:val="left"/>
      <w:pPr>
        <w:ind w:left="3980" w:hanging="214"/>
      </w:pPr>
      <w:rPr>
        <w:rFonts w:hint="default"/>
      </w:rPr>
    </w:lvl>
    <w:lvl w:ilvl="8" w:tplc="12CC91D6">
      <w:numFmt w:val="bullet"/>
      <w:lvlText w:val="•"/>
      <w:lvlJc w:val="left"/>
      <w:pPr>
        <w:ind w:left="4531" w:hanging="214"/>
      </w:pPr>
      <w:rPr>
        <w:rFonts w:hint="default"/>
      </w:rPr>
    </w:lvl>
  </w:abstractNum>
  <w:abstractNum w:abstractNumId="105" w15:restartNumberingAfterBreak="0">
    <w:nsid w:val="7B5E1705"/>
    <w:multiLevelType w:val="hybridMultilevel"/>
    <w:tmpl w:val="86E22C62"/>
    <w:lvl w:ilvl="0" w:tplc="2606F982">
      <w:start w:val="1"/>
      <w:numFmt w:val="decimal"/>
      <w:lvlText w:val="(%1)"/>
      <w:lvlJc w:val="left"/>
      <w:pPr>
        <w:ind w:left="401" w:hanging="255"/>
        <w:jc w:val="left"/>
      </w:pPr>
      <w:rPr>
        <w:rFonts w:ascii="Times New Roman" w:eastAsia="Times New Roman" w:hAnsi="Times New Roman" w:cs="Times New Roman" w:hint="default"/>
        <w:spacing w:val="-7"/>
        <w:w w:val="100"/>
        <w:sz w:val="18"/>
        <w:szCs w:val="18"/>
      </w:rPr>
    </w:lvl>
    <w:lvl w:ilvl="1" w:tplc="A8101F00">
      <w:numFmt w:val="bullet"/>
      <w:lvlText w:val="•"/>
      <w:lvlJc w:val="left"/>
      <w:pPr>
        <w:ind w:left="910" w:hanging="255"/>
      </w:pPr>
      <w:rPr>
        <w:rFonts w:hint="default"/>
      </w:rPr>
    </w:lvl>
    <w:lvl w:ilvl="2" w:tplc="C334429A">
      <w:numFmt w:val="bullet"/>
      <w:lvlText w:val="•"/>
      <w:lvlJc w:val="left"/>
      <w:pPr>
        <w:ind w:left="1421" w:hanging="255"/>
      </w:pPr>
      <w:rPr>
        <w:rFonts w:hint="default"/>
      </w:rPr>
    </w:lvl>
    <w:lvl w:ilvl="3" w:tplc="591260C2">
      <w:numFmt w:val="bullet"/>
      <w:lvlText w:val="•"/>
      <w:lvlJc w:val="left"/>
      <w:pPr>
        <w:ind w:left="1931" w:hanging="255"/>
      </w:pPr>
      <w:rPr>
        <w:rFonts w:hint="default"/>
      </w:rPr>
    </w:lvl>
    <w:lvl w:ilvl="4" w:tplc="78B2EAE2">
      <w:numFmt w:val="bullet"/>
      <w:lvlText w:val="•"/>
      <w:lvlJc w:val="left"/>
      <w:pPr>
        <w:ind w:left="2442" w:hanging="255"/>
      </w:pPr>
      <w:rPr>
        <w:rFonts w:hint="default"/>
      </w:rPr>
    </w:lvl>
    <w:lvl w:ilvl="5" w:tplc="93883AB4">
      <w:numFmt w:val="bullet"/>
      <w:lvlText w:val="•"/>
      <w:lvlJc w:val="left"/>
      <w:pPr>
        <w:ind w:left="2952" w:hanging="255"/>
      </w:pPr>
      <w:rPr>
        <w:rFonts w:hint="default"/>
      </w:rPr>
    </w:lvl>
    <w:lvl w:ilvl="6" w:tplc="9ED60B5E">
      <w:numFmt w:val="bullet"/>
      <w:lvlText w:val="•"/>
      <w:lvlJc w:val="left"/>
      <w:pPr>
        <w:ind w:left="3463" w:hanging="255"/>
      </w:pPr>
      <w:rPr>
        <w:rFonts w:hint="default"/>
      </w:rPr>
    </w:lvl>
    <w:lvl w:ilvl="7" w:tplc="6D26DDC0">
      <w:numFmt w:val="bullet"/>
      <w:lvlText w:val="•"/>
      <w:lvlJc w:val="left"/>
      <w:pPr>
        <w:ind w:left="3973" w:hanging="255"/>
      </w:pPr>
      <w:rPr>
        <w:rFonts w:hint="default"/>
      </w:rPr>
    </w:lvl>
    <w:lvl w:ilvl="8" w:tplc="A9001844">
      <w:numFmt w:val="bullet"/>
      <w:lvlText w:val="•"/>
      <w:lvlJc w:val="left"/>
      <w:pPr>
        <w:ind w:left="4484" w:hanging="255"/>
      </w:pPr>
      <w:rPr>
        <w:rFonts w:hint="default"/>
      </w:rPr>
    </w:lvl>
  </w:abstractNum>
  <w:abstractNum w:abstractNumId="106" w15:restartNumberingAfterBreak="0">
    <w:nsid w:val="7EF8543C"/>
    <w:multiLevelType w:val="hybridMultilevel"/>
    <w:tmpl w:val="794CEB7A"/>
    <w:lvl w:ilvl="0" w:tplc="3956042E">
      <w:start w:val="1"/>
      <w:numFmt w:val="lowerRoman"/>
      <w:lvlText w:val="(%1)"/>
      <w:lvlJc w:val="left"/>
      <w:pPr>
        <w:ind w:left="118" w:hanging="202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18"/>
        <w:szCs w:val="18"/>
      </w:rPr>
    </w:lvl>
    <w:lvl w:ilvl="1" w:tplc="CD7E0D14">
      <w:start w:val="1"/>
      <w:numFmt w:val="decimal"/>
      <w:lvlText w:val="(%2)"/>
      <w:lvlJc w:val="left"/>
      <w:pPr>
        <w:ind w:left="515" w:hanging="255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18"/>
        <w:szCs w:val="18"/>
      </w:rPr>
    </w:lvl>
    <w:lvl w:ilvl="2" w:tplc="3DA442EA">
      <w:numFmt w:val="bullet"/>
      <w:lvlText w:val="•"/>
      <w:lvlJc w:val="left"/>
      <w:pPr>
        <w:ind w:left="1046" w:hanging="255"/>
      </w:pPr>
      <w:rPr>
        <w:rFonts w:hint="default"/>
      </w:rPr>
    </w:lvl>
    <w:lvl w:ilvl="3" w:tplc="5E86B250">
      <w:numFmt w:val="bullet"/>
      <w:lvlText w:val="•"/>
      <w:lvlJc w:val="left"/>
      <w:pPr>
        <w:ind w:left="1573" w:hanging="255"/>
      </w:pPr>
      <w:rPr>
        <w:rFonts w:hint="default"/>
      </w:rPr>
    </w:lvl>
    <w:lvl w:ilvl="4" w:tplc="17F43632">
      <w:numFmt w:val="bullet"/>
      <w:lvlText w:val="•"/>
      <w:lvlJc w:val="left"/>
      <w:pPr>
        <w:ind w:left="2100" w:hanging="255"/>
      </w:pPr>
      <w:rPr>
        <w:rFonts w:hint="default"/>
      </w:rPr>
    </w:lvl>
    <w:lvl w:ilvl="5" w:tplc="8EB65CD0">
      <w:numFmt w:val="bullet"/>
      <w:lvlText w:val="•"/>
      <w:lvlJc w:val="left"/>
      <w:pPr>
        <w:ind w:left="2627" w:hanging="255"/>
      </w:pPr>
      <w:rPr>
        <w:rFonts w:hint="default"/>
      </w:rPr>
    </w:lvl>
    <w:lvl w:ilvl="6" w:tplc="ED0A2CFE">
      <w:numFmt w:val="bullet"/>
      <w:lvlText w:val="•"/>
      <w:lvlJc w:val="left"/>
      <w:pPr>
        <w:ind w:left="3154" w:hanging="255"/>
      </w:pPr>
      <w:rPr>
        <w:rFonts w:hint="default"/>
      </w:rPr>
    </w:lvl>
    <w:lvl w:ilvl="7" w:tplc="9A3A42E4">
      <w:numFmt w:val="bullet"/>
      <w:lvlText w:val="•"/>
      <w:lvlJc w:val="left"/>
      <w:pPr>
        <w:ind w:left="3681" w:hanging="255"/>
      </w:pPr>
      <w:rPr>
        <w:rFonts w:hint="default"/>
      </w:rPr>
    </w:lvl>
    <w:lvl w:ilvl="8" w:tplc="7AF0E6C8">
      <w:numFmt w:val="bullet"/>
      <w:lvlText w:val="•"/>
      <w:lvlJc w:val="left"/>
      <w:pPr>
        <w:ind w:left="4208" w:hanging="255"/>
      </w:pPr>
      <w:rPr>
        <w:rFonts w:hint="default"/>
      </w:rPr>
    </w:lvl>
  </w:abstractNum>
  <w:abstractNum w:abstractNumId="107" w15:restartNumberingAfterBreak="0">
    <w:nsid w:val="7F827060"/>
    <w:multiLevelType w:val="hybridMultilevel"/>
    <w:tmpl w:val="D354E790"/>
    <w:lvl w:ilvl="0" w:tplc="30CED898">
      <w:start w:val="1"/>
      <w:numFmt w:val="decimal"/>
      <w:lvlText w:val="(%1)"/>
      <w:lvlJc w:val="left"/>
      <w:pPr>
        <w:ind w:left="118" w:hanging="27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1" w:tplc="FA7CF616">
      <w:numFmt w:val="bullet"/>
      <w:lvlText w:val="•"/>
      <w:lvlJc w:val="left"/>
      <w:pPr>
        <w:ind w:left="634" w:hanging="273"/>
      </w:pPr>
      <w:rPr>
        <w:rFonts w:hint="default"/>
      </w:rPr>
    </w:lvl>
    <w:lvl w:ilvl="2" w:tplc="38209EEE">
      <w:numFmt w:val="bullet"/>
      <w:lvlText w:val="•"/>
      <w:lvlJc w:val="left"/>
      <w:pPr>
        <w:ind w:left="1148" w:hanging="273"/>
      </w:pPr>
      <w:rPr>
        <w:rFonts w:hint="default"/>
      </w:rPr>
    </w:lvl>
    <w:lvl w:ilvl="3" w:tplc="966E78EA">
      <w:numFmt w:val="bullet"/>
      <w:lvlText w:val="•"/>
      <w:lvlJc w:val="left"/>
      <w:pPr>
        <w:ind w:left="1662" w:hanging="273"/>
      </w:pPr>
      <w:rPr>
        <w:rFonts w:hint="default"/>
      </w:rPr>
    </w:lvl>
    <w:lvl w:ilvl="4" w:tplc="18908F00">
      <w:numFmt w:val="bullet"/>
      <w:lvlText w:val="•"/>
      <w:lvlJc w:val="left"/>
      <w:pPr>
        <w:ind w:left="2176" w:hanging="273"/>
      </w:pPr>
      <w:rPr>
        <w:rFonts w:hint="default"/>
      </w:rPr>
    </w:lvl>
    <w:lvl w:ilvl="5" w:tplc="617EB5FA">
      <w:numFmt w:val="bullet"/>
      <w:lvlText w:val="•"/>
      <w:lvlJc w:val="left"/>
      <w:pPr>
        <w:ind w:left="2691" w:hanging="273"/>
      </w:pPr>
      <w:rPr>
        <w:rFonts w:hint="default"/>
      </w:rPr>
    </w:lvl>
    <w:lvl w:ilvl="6" w:tplc="D320040C">
      <w:numFmt w:val="bullet"/>
      <w:lvlText w:val="•"/>
      <w:lvlJc w:val="left"/>
      <w:pPr>
        <w:ind w:left="3205" w:hanging="273"/>
      </w:pPr>
      <w:rPr>
        <w:rFonts w:hint="default"/>
      </w:rPr>
    </w:lvl>
    <w:lvl w:ilvl="7" w:tplc="BAC0D438">
      <w:numFmt w:val="bullet"/>
      <w:lvlText w:val="•"/>
      <w:lvlJc w:val="left"/>
      <w:pPr>
        <w:ind w:left="3719" w:hanging="273"/>
      </w:pPr>
      <w:rPr>
        <w:rFonts w:hint="default"/>
      </w:rPr>
    </w:lvl>
    <w:lvl w:ilvl="8" w:tplc="2326BFB6">
      <w:numFmt w:val="bullet"/>
      <w:lvlText w:val="•"/>
      <w:lvlJc w:val="left"/>
      <w:pPr>
        <w:ind w:left="4233" w:hanging="273"/>
      </w:pPr>
      <w:rPr>
        <w:rFonts w:hint="default"/>
      </w:rPr>
    </w:lvl>
  </w:abstractNum>
  <w:num w:numId="1">
    <w:abstractNumId w:val="37"/>
  </w:num>
  <w:num w:numId="2">
    <w:abstractNumId w:val="104"/>
  </w:num>
  <w:num w:numId="3">
    <w:abstractNumId w:val="15"/>
  </w:num>
  <w:num w:numId="4">
    <w:abstractNumId w:val="55"/>
  </w:num>
  <w:num w:numId="5">
    <w:abstractNumId w:val="73"/>
  </w:num>
  <w:num w:numId="6">
    <w:abstractNumId w:val="99"/>
  </w:num>
  <w:num w:numId="7">
    <w:abstractNumId w:val="87"/>
  </w:num>
  <w:num w:numId="8">
    <w:abstractNumId w:val="70"/>
  </w:num>
  <w:num w:numId="9">
    <w:abstractNumId w:val="0"/>
  </w:num>
  <w:num w:numId="10">
    <w:abstractNumId w:val="68"/>
  </w:num>
  <w:num w:numId="11">
    <w:abstractNumId w:val="64"/>
  </w:num>
  <w:num w:numId="12">
    <w:abstractNumId w:val="58"/>
  </w:num>
  <w:num w:numId="13">
    <w:abstractNumId w:val="20"/>
  </w:num>
  <w:num w:numId="14">
    <w:abstractNumId w:val="90"/>
  </w:num>
  <w:num w:numId="15">
    <w:abstractNumId w:val="51"/>
  </w:num>
  <w:num w:numId="16">
    <w:abstractNumId w:val="11"/>
  </w:num>
  <w:num w:numId="17">
    <w:abstractNumId w:val="76"/>
  </w:num>
  <w:num w:numId="18">
    <w:abstractNumId w:val="30"/>
  </w:num>
  <w:num w:numId="19">
    <w:abstractNumId w:val="88"/>
  </w:num>
  <w:num w:numId="20">
    <w:abstractNumId w:val="42"/>
  </w:num>
  <w:num w:numId="21">
    <w:abstractNumId w:val="45"/>
  </w:num>
  <w:num w:numId="22">
    <w:abstractNumId w:val="63"/>
  </w:num>
  <w:num w:numId="23">
    <w:abstractNumId w:val="52"/>
  </w:num>
  <w:num w:numId="24">
    <w:abstractNumId w:val="9"/>
  </w:num>
  <w:num w:numId="25">
    <w:abstractNumId w:val="102"/>
  </w:num>
  <w:num w:numId="26">
    <w:abstractNumId w:val="32"/>
  </w:num>
  <w:num w:numId="27">
    <w:abstractNumId w:val="38"/>
  </w:num>
  <w:num w:numId="28">
    <w:abstractNumId w:val="84"/>
  </w:num>
  <w:num w:numId="29">
    <w:abstractNumId w:val="7"/>
  </w:num>
  <w:num w:numId="30">
    <w:abstractNumId w:val="66"/>
  </w:num>
  <w:num w:numId="31">
    <w:abstractNumId w:val="50"/>
  </w:num>
  <w:num w:numId="32">
    <w:abstractNumId w:val="97"/>
  </w:num>
  <w:num w:numId="33">
    <w:abstractNumId w:val="61"/>
  </w:num>
  <w:num w:numId="34">
    <w:abstractNumId w:val="53"/>
  </w:num>
  <w:num w:numId="35">
    <w:abstractNumId w:val="95"/>
  </w:num>
  <w:num w:numId="36">
    <w:abstractNumId w:val="34"/>
  </w:num>
  <w:num w:numId="37">
    <w:abstractNumId w:val="56"/>
  </w:num>
  <w:num w:numId="38">
    <w:abstractNumId w:val="100"/>
  </w:num>
  <w:num w:numId="39">
    <w:abstractNumId w:val="25"/>
  </w:num>
  <w:num w:numId="40">
    <w:abstractNumId w:val="67"/>
  </w:num>
  <w:num w:numId="41">
    <w:abstractNumId w:val="94"/>
  </w:num>
  <w:num w:numId="42">
    <w:abstractNumId w:val="21"/>
  </w:num>
  <w:num w:numId="43">
    <w:abstractNumId w:val="60"/>
  </w:num>
  <w:num w:numId="44">
    <w:abstractNumId w:val="46"/>
  </w:num>
  <w:num w:numId="45">
    <w:abstractNumId w:val="2"/>
  </w:num>
  <w:num w:numId="46">
    <w:abstractNumId w:val="93"/>
  </w:num>
  <w:num w:numId="47">
    <w:abstractNumId w:val="72"/>
  </w:num>
  <w:num w:numId="48">
    <w:abstractNumId w:val="16"/>
  </w:num>
  <w:num w:numId="49">
    <w:abstractNumId w:val="91"/>
  </w:num>
  <w:num w:numId="50">
    <w:abstractNumId w:val="96"/>
  </w:num>
  <w:num w:numId="51">
    <w:abstractNumId w:val="69"/>
  </w:num>
  <w:num w:numId="52">
    <w:abstractNumId w:val="98"/>
  </w:num>
  <w:num w:numId="53">
    <w:abstractNumId w:val="5"/>
  </w:num>
  <w:num w:numId="54">
    <w:abstractNumId w:val="23"/>
  </w:num>
  <w:num w:numId="55">
    <w:abstractNumId w:val="12"/>
  </w:num>
  <w:num w:numId="56">
    <w:abstractNumId w:val="39"/>
  </w:num>
  <w:num w:numId="57">
    <w:abstractNumId w:val="79"/>
  </w:num>
  <w:num w:numId="58">
    <w:abstractNumId w:val="13"/>
  </w:num>
  <w:num w:numId="59">
    <w:abstractNumId w:val="82"/>
  </w:num>
  <w:num w:numId="60">
    <w:abstractNumId w:val="89"/>
  </w:num>
  <w:num w:numId="61">
    <w:abstractNumId w:val="28"/>
  </w:num>
  <w:num w:numId="62">
    <w:abstractNumId w:val="6"/>
  </w:num>
  <w:num w:numId="63">
    <w:abstractNumId w:val="65"/>
  </w:num>
  <w:num w:numId="64">
    <w:abstractNumId w:val="35"/>
  </w:num>
  <w:num w:numId="65">
    <w:abstractNumId w:val="71"/>
  </w:num>
  <w:num w:numId="66">
    <w:abstractNumId w:val="80"/>
  </w:num>
  <w:num w:numId="67">
    <w:abstractNumId w:val="106"/>
  </w:num>
  <w:num w:numId="68">
    <w:abstractNumId w:val="19"/>
  </w:num>
  <w:num w:numId="69">
    <w:abstractNumId w:val="101"/>
  </w:num>
  <w:num w:numId="70">
    <w:abstractNumId w:val="31"/>
  </w:num>
  <w:num w:numId="71">
    <w:abstractNumId w:val="49"/>
  </w:num>
  <w:num w:numId="72">
    <w:abstractNumId w:val="86"/>
  </w:num>
  <w:num w:numId="73">
    <w:abstractNumId w:val="22"/>
  </w:num>
  <w:num w:numId="74">
    <w:abstractNumId w:val="14"/>
  </w:num>
  <w:num w:numId="75">
    <w:abstractNumId w:val="47"/>
  </w:num>
  <w:num w:numId="76">
    <w:abstractNumId w:val="75"/>
  </w:num>
  <w:num w:numId="77">
    <w:abstractNumId w:val="57"/>
  </w:num>
  <w:num w:numId="78">
    <w:abstractNumId w:val="103"/>
  </w:num>
  <w:num w:numId="79">
    <w:abstractNumId w:val="92"/>
  </w:num>
  <w:num w:numId="80">
    <w:abstractNumId w:val="24"/>
  </w:num>
  <w:num w:numId="81">
    <w:abstractNumId w:val="41"/>
  </w:num>
  <w:num w:numId="82">
    <w:abstractNumId w:val="59"/>
  </w:num>
  <w:num w:numId="83">
    <w:abstractNumId w:val="33"/>
  </w:num>
  <w:num w:numId="84">
    <w:abstractNumId w:val="36"/>
  </w:num>
  <w:num w:numId="85">
    <w:abstractNumId w:val="77"/>
  </w:num>
  <w:num w:numId="86">
    <w:abstractNumId w:val="74"/>
  </w:num>
  <w:num w:numId="87">
    <w:abstractNumId w:val="44"/>
  </w:num>
  <w:num w:numId="88">
    <w:abstractNumId w:val="85"/>
  </w:num>
  <w:num w:numId="89">
    <w:abstractNumId w:val="81"/>
  </w:num>
  <w:num w:numId="90">
    <w:abstractNumId w:val="43"/>
  </w:num>
  <w:num w:numId="91">
    <w:abstractNumId w:val="105"/>
  </w:num>
  <w:num w:numId="92">
    <w:abstractNumId w:val="40"/>
  </w:num>
  <w:num w:numId="93">
    <w:abstractNumId w:val="10"/>
  </w:num>
  <w:num w:numId="94">
    <w:abstractNumId w:val="107"/>
  </w:num>
  <w:num w:numId="95">
    <w:abstractNumId w:val="17"/>
  </w:num>
  <w:num w:numId="96">
    <w:abstractNumId w:val="3"/>
  </w:num>
  <w:num w:numId="97">
    <w:abstractNumId w:val="4"/>
  </w:num>
  <w:num w:numId="98">
    <w:abstractNumId w:val="1"/>
  </w:num>
  <w:num w:numId="99">
    <w:abstractNumId w:val="83"/>
  </w:num>
  <w:num w:numId="100">
    <w:abstractNumId w:val="48"/>
  </w:num>
  <w:num w:numId="101">
    <w:abstractNumId w:val="18"/>
  </w:num>
  <w:num w:numId="102">
    <w:abstractNumId w:val="27"/>
  </w:num>
  <w:num w:numId="103">
    <w:abstractNumId w:val="54"/>
  </w:num>
  <w:num w:numId="104">
    <w:abstractNumId w:val="78"/>
  </w:num>
  <w:num w:numId="105">
    <w:abstractNumId w:val="29"/>
  </w:num>
  <w:num w:numId="106">
    <w:abstractNumId w:val="62"/>
  </w:num>
  <w:num w:numId="107">
    <w:abstractNumId w:val="26"/>
  </w:num>
  <w:num w:numId="108">
    <w:abstractNumId w:val="8"/>
  </w:num>
  <w:numIdMacAtCleanup w:val="10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A822BE"/>
    <w:rsid w:val="001F745D"/>
    <w:rsid w:val="0046556E"/>
    <w:rsid w:val="00A82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>
      <o:colormenu v:ext="edit" fillcolor="none [660]"/>
    </o:shapedefaults>
    <o:shapelayout v:ext="edit">
      <o:idmap v:ext="edit" data="1"/>
    </o:shapelayout>
  </w:shapeDefaults>
  <w:decimalSymbol w:val="."/>
  <w:listSeparator w:val=","/>
  <w15:docId w15:val="{525BF372-A8DB-47EC-851E-B3AD29DF8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147"/>
      <w:outlineLvl w:val="0"/>
    </w:pPr>
    <w:rPr>
      <w:sz w:val="20"/>
      <w:szCs w:val="20"/>
    </w:rPr>
  </w:style>
  <w:style w:type="paragraph" w:styleId="Heading2">
    <w:name w:val="heading 2"/>
    <w:basedOn w:val="Normal"/>
    <w:uiPriority w:val="1"/>
    <w:qFormat/>
    <w:pPr>
      <w:ind w:left="515"/>
      <w:outlineLvl w:val="1"/>
    </w:pPr>
    <w:rPr>
      <w:b/>
      <w:bCs/>
      <w:sz w:val="18"/>
      <w:szCs w:val="18"/>
    </w:rPr>
  </w:style>
  <w:style w:type="paragraph" w:styleId="Heading3">
    <w:name w:val="heading 3"/>
    <w:basedOn w:val="Normal"/>
    <w:uiPriority w:val="1"/>
    <w:qFormat/>
    <w:pPr>
      <w:spacing w:before="109"/>
      <w:ind w:left="1651"/>
      <w:jc w:val="center"/>
      <w:outlineLvl w:val="2"/>
    </w:pPr>
    <w:rPr>
      <w:b/>
      <w:bCs/>
      <w:i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8" w:firstLine="397"/>
      <w:jc w:val="both"/>
    </w:pPr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118" w:firstLine="397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56"/>
      <w:jc w:val="center"/>
    </w:pPr>
  </w:style>
  <w:style w:type="paragraph" w:customStyle="1" w:styleId="NASLOVZLATO">
    <w:name w:val="NASLOV ZLATO"/>
    <w:basedOn w:val="Title"/>
    <w:qFormat/>
    <w:rsid w:val="001F745D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1F745D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1F745D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1F745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F745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42</Pages>
  <Words>34231</Words>
  <Characters>195120</Characters>
  <Application>Microsoft Office Word</Application>
  <DocSecurity>0</DocSecurity>
  <Lines>1626</Lines>
  <Paragraphs>457</Paragraphs>
  <ScaleCrop>false</ScaleCrop>
  <Company/>
  <LinksUpToDate>false</LinksUpToDate>
  <CharactersWithSpaces>228894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3</cp:revision>
  <dcterms:created xsi:type="dcterms:W3CDTF">2023-12-01T14:34:00Z</dcterms:created>
  <dcterms:modified xsi:type="dcterms:W3CDTF">2023-12-01T14:57:00Z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2020-11-26T00:00:00Z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2023-12-01T00:00:00Z</vt:filetime>
  </property>
</Properties>
</file>