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32901C34" wp14:editId="5D96B621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E10C5" w:rsidRPr="005F099A" w:rsidRDefault="005613EC" w:rsidP="0056155A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5613EC">
              <w:rPr>
                <w:color w:val="FFE599"/>
                <w:sz w:val="22"/>
                <w:szCs w:val="22"/>
              </w:rPr>
              <w:t xml:space="preserve">МЕМОРАНДУМ </w:t>
            </w:r>
          </w:p>
          <w:p w:rsidR="00932A9A" w:rsidRPr="005F099A" w:rsidRDefault="005613EC" w:rsidP="003678AF">
            <w:pPr>
              <w:pStyle w:val="NASLOVBELO"/>
              <w:rPr>
                <w:sz w:val="22"/>
                <w:szCs w:val="22"/>
              </w:rPr>
            </w:pPr>
            <w:r w:rsidRPr="005613EC">
              <w:rPr>
                <w:sz w:val="22"/>
                <w:szCs w:val="22"/>
              </w:rPr>
              <w:t>О РАЗУМЕВАЊУ ИЗМЕЂУ МИНИСТАРСТВА ПОЉОПРИВРЕДЕ, ШУМАРСТВА И ВОДОПРИВРЕДЕ РЕПУБЛИКЕ СРБИЈЕ И МИНИСТАРСТВА ВОДНИХ РЕСУРСА И НАВОДЊАВАЊА АРАПСКЕ РЕПУБЛИКЕ ЕГИПАТ У ОБЛАСТИ ВОДНИХ РЕСУРСА И НАВОДЊАВАЊА</w:t>
            </w:r>
          </w:p>
          <w:p w:rsidR="00932A9A" w:rsidRPr="00801FF1" w:rsidRDefault="005613EC" w:rsidP="009B5A12">
            <w:pPr>
              <w:pStyle w:val="podnaslovpropisa"/>
              <w:rPr>
                <w:sz w:val="18"/>
                <w:szCs w:val="18"/>
              </w:rPr>
            </w:pPr>
            <w:r w:rsidRPr="005613EC">
              <w:rPr>
                <w:sz w:val="18"/>
                <w:szCs w:val="18"/>
              </w:rPr>
              <w:t>("Сл. гласник РС - Међународни уговори", бр. 1/2025)</w:t>
            </w:r>
          </w:p>
        </w:tc>
      </w:tr>
    </w:tbl>
    <w:p w:rsidR="005613EC" w:rsidRDefault="005613EC" w:rsidP="005613EC">
      <w:pPr>
        <w:pStyle w:val="Normal6"/>
        <w:tabs>
          <w:tab w:val="left" w:pos="5381"/>
        </w:tabs>
      </w:pPr>
      <w:bookmarkStart w:id="0" w:name="str_1"/>
      <w:bookmarkStart w:id="1" w:name="clan_1"/>
      <w:bookmarkEnd w:id="0"/>
      <w:bookmarkEnd w:id="1"/>
    </w:p>
    <w:p w:rsidR="005613EC" w:rsidRPr="0024693C" w:rsidRDefault="005613EC" w:rsidP="005613EC">
      <w:pPr>
        <w:pStyle w:val="Normal6"/>
        <w:jc w:val="center"/>
      </w:pPr>
      <w:bookmarkStart w:id="2" w:name="_GoBack"/>
      <w:r w:rsidRPr="0024693C">
        <w:rPr>
          <w:noProof/>
          <w:lang w:eastAsia="sr-Latn-RS"/>
        </w:rPr>
        <w:drawing>
          <wp:inline distT="0" distB="0" distL="0" distR="0">
            <wp:extent cx="5000625" cy="6619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5613EC" w:rsidRPr="0024693C" w:rsidRDefault="005613EC" w:rsidP="005613EC">
      <w:pPr>
        <w:pStyle w:val="Normal6"/>
        <w:jc w:val="center"/>
      </w:pPr>
      <w:r w:rsidRPr="0024693C">
        <w:rPr>
          <w:noProof/>
          <w:lang w:eastAsia="sr-Latn-RS"/>
        </w:rPr>
        <w:lastRenderedPageBreak/>
        <w:drawing>
          <wp:inline distT="0" distB="0" distL="0" distR="0">
            <wp:extent cx="5000625" cy="6619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EC" w:rsidRDefault="005613EC" w:rsidP="005613EC">
      <w:pPr>
        <w:pStyle w:val="Normal6"/>
        <w:rPr>
          <w:b/>
        </w:rPr>
      </w:pPr>
    </w:p>
    <w:p w:rsidR="005613EC" w:rsidRDefault="005613EC" w:rsidP="005613EC">
      <w:pPr>
        <w:pStyle w:val="Normal6"/>
        <w:rPr>
          <w:b/>
        </w:rPr>
      </w:pPr>
    </w:p>
    <w:p w:rsidR="005613EC" w:rsidRPr="002E610A" w:rsidRDefault="005613EC" w:rsidP="002E5B4F">
      <w:pPr>
        <w:pStyle w:val="Normal5"/>
        <w:rPr>
          <w:color w:val="000000"/>
          <w:lang w:eastAsia="sr-Latn-RS"/>
        </w:rPr>
      </w:pPr>
    </w:p>
    <w:sectPr w:rsidR="005613EC" w:rsidRPr="002E610A" w:rsidSect="00FD359D">
      <w:footerReference w:type="default" r:id="rId10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532B5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38913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305F"/>
    <w:rsid w:val="00044975"/>
    <w:rsid w:val="000540A1"/>
    <w:rsid w:val="000831BD"/>
    <w:rsid w:val="000C5867"/>
    <w:rsid w:val="0018073B"/>
    <w:rsid w:val="00192081"/>
    <w:rsid w:val="001C11FA"/>
    <w:rsid w:val="001E48E4"/>
    <w:rsid w:val="00226BFB"/>
    <w:rsid w:val="00251BA3"/>
    <w:rsid w:val="002A17CE"/>
    <w:rsid w:val="002E5B4F"/>
    <w:rsid w:val="002E610A"/>
    <w:rsid w:val="00352BAB"/>
    <w:rsid w:val="003629AD"/>
    <w:rsid w:val="003678AF"/>
    <w:rsid w:val="00380192"/>
    <w:rsid w:val="003858A6"/>
    <w:rsid w:val="003960C1"/>
    <w:rsid w:val="003C4BB6"/>
    <w:rsid w:val="003D018B"/>
    <w:rsid w:val="0042287B"/>
    <w:rsid w:val="0044547E"/>
    <w:rsid w:val="004777E6"/>
    <w:rsid w:val="004F4265"/>
    <w:rsid w:val="005029F7"/>
    <w:rsid w:val="00517A41"/>
    <w:rsid w:val="005613EC"/>
    <w:rsid w:val="0056155A"/>
    <w:rsid w:val="00596ED1"/>
    <w:rsid w:val="005D6DF1"/>
    <w:rsid w:val="005F099A"/>
    <w:rsid w:val="005F6DF4"/>
    <w:rsid w:val="00606197"/>
    <w:rsid w:val="00643E74"/>
    <w:rsid w:val="00665421"/>
    <w:rsid w:val="006C26FD"/>
    <w:rsid w:val="006E10C5"/>
    <w:rsid w:val="0073071D"/>
    <w:rsid w:val="007A55AE"/>
    <w:rsid w:val="00801FF1"/>
    <w:rsid w:val="008050DD"/>
    <w:rsid w:val="0081111A"/>
    <w:rsid w:val="00824D13"/>
    <w:rsid w:val="008A7B32"/>
    <w:rsid w:val="00905917"/>
    <w:rsid w:val="009238C2"/>
    <w:rsid w:val="00932A9A"/>
    <w:rsid w:val="00944E3C"/>
    <w:rsid w:val="009A1B18"/>
    <w:rsid w:val="009B37BC"/>
    <w:rsid w:val="009B5A12"/>
    <w:rsid w:val="009B7D5A"/>
    <w:rsid w:val="009D4583"/>
    <w:rsid w:val="00A31AF5"/>
    <w:rsid w:val="00A43155"/>
    <w:rsid w:val="00A62947"/>
    <w:rsid w:val="00B11EDB"/>
    <w:rsid w:val="00B75805"/>
    <w:rsid w:val="00C40AD5"/>
    <w:rsid w:val="00C532B5"/>
    <w:rsid w:val="00D70371"/>
    <w:rsid w:val="00DA3096"/>
    <w:rsid w:val="00DB1263"/>
    <w:rsid w:val="00DD75D6"/>
    <w:rsid w:val="00DF72E5"/>
    <w:rsid w:val="00E110B2"/>
    <w:rsid w:val="00E25874"/>
    <w:rsid w:val="00E72AD7"/>
    <w:rsid w:val="00EA69B2"/>
    <w:rsid w:val="00F058FC"/>
    <w:rsid w:val="00F0659D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5:docId w15:val="{33F484A7-CE49-46BC-8874-37FCEB84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2</cp:revision>
  <dcterms:created xsi:type="dcterms:W3CDTF">2025-03-19T09:22:00Z</dcterms:created>
  <dcterms:modified xsi:type="dcterms:W3CDTF">2025-03-19T09:22:00Z</dcterms:modified>
</cp:coreProperties>
</file>