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9808"/>
      </w:tblGrid>
      <w:tr w:rsidR="006774E1" w:rsidRPr="00932A9A" w:rsidTr="00272DCF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6774E1" w:rsidRDefault="006774E1" w:rsidP="00272DCF">
            <w:pPr>
              <w:pStyle w:val="NASLOVZLATO"/>
            </w:pPr>
            <w:r>
              <w:rPr>
                <w:lang w:val="en-US" w:eastAsia="en-US"/>
              </w:rPr>
              <w:drawing>
                <wp:inline distT="0" distB="0" distL="0" distR="0" wp14:anchorId="69EAE435" wp14:editId="7341B9D7">
                  <wp:extent cx="523875" cy="561975"/>
                  <wp:effectExtent l="0" t="0" r="9525" b="9525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6774E1" w:rsidRDefault="006774E1" w:rsidP="00272DCF">
            <w:pPr>
              <w:pStyle w:val="NASLOVZLATO"/>
            </w:pPr>
            <w:r>
              <w:t>ПРАВИЛНИК</w:t>
            </w:r>
          </w:p>
          <w:p w:rsidR="006774E1" w:rsidRPr="000D3D80" w:rsidRDefault="006774E1" w:rsidP="00272DCF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6774E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ДОПУНАМА</w:t>
            </w:r>
            <w:r w:rsidRPr="006774E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ПРАВИЛНИКА</w:t>
            </w:r>
            <w:r w:rsidRPr="006774E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6774E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ПЛАНУ</w:t>
            </w:r>
            <w:r w:rsidRPr="006774E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6774E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ПРОГРАМУ</w:t>
            </w:r>
            <w:r w:rsidRPr="006774E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НАСТАВЕ</w:t>
            </w:r>
            <w:r w:rsidRPr="006774E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6774E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УЧЕЊА</w:t>
            </w:r>
            <w:r w:rsidRPr="006774E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СТРУЧНИХ</w:t>
            </w:r>
            <w:r w:rsidRPr="006774E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ПРЕДМЕТА</w:t>
            </w:r>
            <w:r w:rsidRPr="006774E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СРЕДЊЕГ</w:t>
            </w:r>
            <w:r w:rsidRPr="006774E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СТРУЧНОГ</w:t>
            </w:r>
            <w:r w:rsidRPr="006774E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ОБРАЗОВАЊА</w:t>
            </w:r>
            <w:r w:rsidRPr="006774E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У</w:t>
            </w:r>
            <w:r w:rsidRPr="006774E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ПОДРУЧЈУ</w:t>
            </w:r>
            <w:r w:rsidRPr="006774E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РАДА</w:t>
            </w:r>
            <w:r w:rsidRPr="006774E1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САОБРАЋАЈ</w:t>
            </w:r>
          </w:p>
          <w:p w:rsidR="006774E1" w:rsidRPr="00215591" w:rsidRDefault="006774E1" w:rsidP="00272DCF">
            <w:pPr>
              <w:pStyle w:val="podnaslovpropisa"/>
              <w:rPr>
                <w:lang w:val="en-US"/>
              </w:rPr>
            </w:pPr>
            <w:r w:rsidRPr="00E47211">
              <w:rPr>
                <w:lang w:val="en-US"/>
              </w:rPr>
              <w:t xml:space="preserve"> </w:t>
            </w:r>
            <w:r w:rsidRPr="00D5247D">
              <w:t xml:space="preserve">("Сл. гласник РС - Просветни гласник", бр. </w:t>
            </w:r>
            <w:r>
              <w:t>2</w:t>
            </w:r>
            <w:r w:rsidRPr="00D5247D">
              <w:t>/2022)</w:t>
            </w:r>
          </w:p>
        </w:tc>
      </w:tr>
    </w:tbl>
    <w:p w:rsidR="006774E1" w:rsidRDefault="006774E1" w:rsidP="006774E1">
      <w:pPr>
        <w:pStyle w:val="BodyText"/>
        <w:rPr>
          <w:sz w:val="20"/>
        </w:rPr>
      </w:pPr>
    </w:p>
    <w:p w:rsidR="006774E1" w:rsidRDefault="006774E1" w:rsidP="006774E1">
      <w:pPr>
        <w:pStyle w:val="BodyText"/>
        <w:ind w:left="0"/>
        <w:rPr>
          <w:sz w:val="20"/>
        </w:rPr>
      </w:pPr>
    </w:p>
    <w:p w:rsidR="00CD0238" w:rsidRDefault="00CD0238">
      <w:pPr>
        <w:pStyle w:val="BodyText"/>
        <w:spacing w:line="240" w:lineRule="auto"/>
        <w:ind w:left="0"/>
        <w:rPr>
          <w:sz w:val="20"/>
        </w:rPr>
      </w:pPr>
    </w:p>
    <w:p w:rsidR="00CD0238" w:rsidRDefault="00CD0238">
      <w:pPr>
        <w:pStyle w:val="BodyText"/>
        <w:spacing w:line="240" w:lineRule="auto"/>
        <w:ind w:left="0"/>
        <w:rPr>
          <w:sz w:val="20"/>
        </w:rPr>
      </w:pPr>
    </w:p>
    <w:p w:rsidR="00CD0238" w:rsidRDefault="00CD0238">
      <w:pPr>
        <w:pStyle w:val="BodyText"/>
        <w:spacing w:line="240" w:lineRule="auto"/>
        <w:ind w:left="0"/>
        <w:rPr>
          <w:sz w:val="20"/>
        </w:rPr>
      </w:pPr>
    </w:p>
    <w:p w:rsidR="00CD0238" w:rsidRDefault="00CD0238">
      <w:pPr>
        <w:pStyle w:val="BodyText"/>
        <w:spacing w:line="240" w:lineRule="auto"/>
        <w:ind w:left="0"/>
        <w:rPr>
          <w:sz w:val="20"/>
        </w:rPr>
      </w:pPr>
    </w:p>
    <w:p w:rsidR="00CD0238" w:rsidRDefault="00CD0238">
      <w:pPr>
        <w:pStyle w:val="BodyText"/>
        <w:spacing w:line="240" w:lineRule="auto"/>
        <w:ind w:left="0"/>
        <w:rPr>
          <w:sz w:val="20"/>
        </w:rPr>
      </w:pPr>
    </w:p>
    <w:p w:rsidR="00CD0238" w:rsidRDefault="00CD0238">
      <w:pPr>
        <w:pStyle w:val="BodyText"/>
        <w:spacing w:line="240" w:lineRule="auto"/>
        <w:ind w:left="0"/>
        <w:rPr>
          <w:sz w:val="20"/>
        </w:rPr>
      </w:pPr>
    </w:p>
    <w:p w:rsidR="00CD0238" w:rsidRDefault="00CD0238">
      <w:pPr>
        <w:pStyle w:val="BodyText"/>
        <w:spacing w:line="240" w:lineRule="auto"/>
        <w:ind w:left="0"/>
        <w:rPr>
          <w:sz w:val="20"/>
        </w:rPr>
      </w:pPr>
    </w:p>
    <w:p w:rsidR="00CD0238" w:rsidRDefault="00CD0238">
      <w:pPr>
        <w:pStyle w:val="BodyText"/>
        <w:spacing w:line="240" w:lineRule="auto"/>
        <w:ind w:left="0"/>
        <w:rPr>
          <w:sz w:val="20"/>
        </w:rPr>
      </w:pPr>
    </w:p>
    <w:p w:rsidR="00CD0238" w:rsidRDefault="00CD0238">
      <w:pPr>
        <w:pStyle w:val="BodyText"/>
        <w:spacing w:line="240" w:lineRule="auto"/>
        <w:ind w:left="0"/>
        <w:rPr>
          <w:sz w:val="20"/>
        </w:rPr>
      </w:pPr>
    </w:p>
    <w:p w:rsidR="00CD0238" w:rsidRDefault="00CD0238">
      <w:pPr>
        <w:pStyle w:val="BodyText"/>
        <w:spacing w:line="240" w:lineRule="auto"/>
        <w:ind w:left="0"/>
        <w:rPr>
          <w:sz w:val="20"/>
        </w:rPr>
      </w:pPr>
    </w:p>
    <w:p w:rsidR="00CD0238" w:rsidRDefault="00CD0238">
      <w:pPr>
        <w:pStyle w:val="BodyText"/>
        <w:spacing w:before="7" w:line="240" w:lineRule="auto"/>
        <w:ind w:left="0"/>
        <w:rPr>
          <w:sz w:val="23"/>
        </w:rPr>
      </w:pPr>
    </w:p>
    <w:p w:rsidR="00CD0238" w:rsidRDefault="00CD0238">
      <w:pPr>
        <w:rPr>
          <w:sz w:val="23"/>
        </w:rPr>
        <w:sectPr w:rsidR="00CD0238" w:rsidSect="006774E1">
          <w:footerReference w:type="default" r:id="rId8"/>
          <w:type w:val="continuous"/>
          <w:pgSz w:w="11910" w:h="15710"/>
          <w:pgMar w:top="1480" w:right="560" w:bottom="280" w:left="580" w:header="720" w:footer="360" w:gutter="0"/>
          <w:cols w:space="720"/>
        </w:sectPr>
      </w:pPr>
    </w:p>
    <w:p w:rsidR="00CD0238" w:rsidRDefault="00CD0238">
      <w:pPr>
        <w:pStyle w:val="BodyText"/>
        <w:spacing w:line="240" w:lineRule="auto"/>
        <w:ind w:left="0"/>
        <w:rPr>
          <w:sz w:val="20"/>
        </w:rPr>
      </w:pPr>
    </w:p>
    <w:p w:rsidR="00CD0238" w:rsidRDefault="00CD0238">
      <w:pPr>
        <w:pStyle w:val="BodyText"/>
        <w:spacing w:line="240" w:lineRule="auto"/>
        <w:ind w:left="0"/>
        <w:rPr>
          <w:sz w:val="20"/>
        </w:rPr>
      </w:pPr>
    </w:p>
    <w:p w:rsidR="00CD0238" w:rsidRDefault="00CD0238">
      <w:pPr>
        <w:pStyle w:val="BodyText"/>
        <w:spacing w:line="240" w:lineRule="auto"/>
        <w:ind w:left="0"/>
        <w:rPr>
          <w:sz w:val="20"/>
        </w:rPr>
      </w:pPr>
    </w:p>
    <w:p w:rsidR="00CD0238" w:rsidRDefault="00CD0238">
      <w:pPr>
        <w:pStyle w:val="BodyText"/>
        <w:spacing w:line="240" w:lineRule="auto"/>
        <w:ind w:left="0"/>
        <w:rPr>
          <w:sz w:val="20"/>
        </w:rPr>
      </w:pPr>
    </w:p>
    <w:p w:rsidR="00CD0238" w:rsidRDefault="00CD0238">
      <w:pPr>
        <w:pStyle w:val="BodyText"/>
        <w:spacing w:line="240" w:lineRule="auto"/>
        <w:ind w:left="0"/>
        <w:rPr>
          <w:sz w:val="20"/>
        </w:rPr>
      </w:pPr>
    </w:p>
    <w:p w:rsidR="00CD0238" w:rsidRDefault="00CD0238">
      <w:pPr>
        <w:pStyle w:val="BodyText"/>
        <w:spacing w:line="240" w:lineRule="auto"/>
        <w:ind w:left="0"/>
        <w:rPr>
          <w:sz w:val="20"/>
        </w:rPr>
      </w:pPr>
    </w:p>
    <w:p w:rsidR="00CD0238" w:rsidRDefault="00CD0238">
      <w:pPr>
        <w:pStyle w:val="BodyText"/>
        <w:spacing w:line="240" w:lineRule="auto"/>
        <w:ind w:left="0"/>
        <w:rPr>
          <w:sz w:val="20"/>
        </w:rPr>
      </w:pPr>
    </w:p>
    <w:p w:rsidR="00CD0238" w:rsidRDefault="00CD0238">
      <w:pPr>
        <w:pStyle w:val="BodyText"/>
        <w:spacing w:line="240" w:lineRule="auto"/>
        <w:ind w:left="0"/>
        <w:rPr>
          <w:sz w:val="20"/>
        </w:rPr>
      </w:pPr>
    </w:p>
    <w:p w:rsidR="00CD0238" w:rsidRDefault="00CD0238">
      <w:pPr>
        <w:pStyle w:val="BodyText"/>
        <w:spacing w:line="240" w:lineRule="auto"/>
        <w:ind w:left="0"/>
        <w:rPr>
          <w:sz w:val="20"/>
        </w:rPr>
      </w:pPr>
    </w:p>
    <w:p w:rsidR="00CD0238" w:rsidRDefault="00CD0238">
      <w:pPr>
        <w:pStyle w:val="BodyText"/>
        <w:spacing w:before="10" w:line="240" w:lineRule="auto"/>
        <w:ind w:left="0"/>
        <w:rPr>
          <w:sz w:val="28"/>
        </w:rPr>
      </w:pPr>
    </w:p>
    <w:p w:rsidR="00CD0238" w:rsidRDefault="006774E1">
      <w:pPr>
        <w:pStyle w:val="BodyText"/>
        <w:spacing w:line="235" w:lineRule="auto"/>
        <w:ind w:left="100" w:right="38" w:firstLine="396"/>
        <w:jc w:val="both"/>
      </w:pPr>
      <w:bookmarkStart w:id="0" w:name="8_Правилник_о_допунама_Правилника_о_план"/>
      <w:bookmarkEnd w:id="0"/>
      <w:r>
        <w:t xml:space="preserve">На основу члана 67. став 3. Закона о основама система обра- зовања и васпитања („Службени </w:t>
      </w:r>
      <w:r>
        <w:rPr>
          <w:spacing w:val="-3"/>
        </w:rPr>
        <w:t xml:space="preserve">гласник </w:t>
      </w:r>
      <w:r>
        <w:t>РС”, бр. 88/17, 27/18 – др. закон, 10/19, 6/20 и 129/21) и члана 17. став 4. и члана 24.</w:t>
      </w:r>
      <w:r>
        <w:rPr>
          <w:spacing w:val="-20"/>
        </w:rPr>
        <w:t xml:space="preserve"> </w:t>
      </w:r>
      <w:r>
        <w:t xml:space="preserve">Зако- на о Влади („Службени </w:t>
      </w:r>
      <w:r>
        <w:rPr>
          <w:spacing w:val="-3"/>
        </w:rPr>
        <w:t xml:space="preserve">гласник </w:t>
      </w:r>
      <w:r>
        <w:t>РС”, бр. 55/05, 71/05 – исправка, 101/07,</w:t>
      </w:r>
      <w:r>
        <w:rPr>
          <w:spacing w:val="20"/>
        </w:rPr>
        <w:t xml:space="preserve"> </w:t>
      </w:r>
      <w:r>
        <w:t>65/08,</w:t>
      </w:r>
      <w:r>
        <w:rPr>
          <w:spacing w:val="20"/>
        </w:rPr>
        <w:t xml:space="preserve"> </w:t>
      </w:r>
      <w:r>
        <w:t>16/11,</w:t>
      </w:r>
      <w:r>
        <w:rPr>
          <w:spacing w:val="21"/>
        </w:rPr>
        <w:t xml:space="preserve"> </w:t>
      </w:r>
      <w:r>
        <w:t>68/12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УС,</w:t>
      </w:r>
      <w:r>
        <w:rPr>
          <w:spacing w:val="20"/>
        </w:rPr>
        <w:t xml:space="preserve"> </w:t>
      </w:r>
      <w:r>
        <w:t>72/12,</w:t>
      </w:r>
      <w:r>
        <w:rPr>
          <w:spacing w:val="20"/>
        </w:rPr>
        <w:t xml:space="preserve"> </w:t>
      </w:r>
      <w:r>
        <w:t>7/14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УС,</w:t>
      </w:r>
      <w:r>
        <w:rPr>
          <w:spacing w:val="21"/>
        </w:rPr>
        <w:t xml:space="preserve"> </w:t>
      </w:r>
      <w:r>
        <w:t>44/14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30/18</w:t>
      </w:r>
    </w:p>
    <w:p w:rsidR="00CD0238" w:rsidRDefault="006774E1">
      <w:pPr>
        <w:pStyle w:val="BodyText"/>
        <w:spacing w:line="199" w:lineRule="exact"/>
        <w:ind w:left="100"/>
      </w:pPr>
      <w:r>
        <w:t>– др. закон),</w:t>
      </w:r>
    </w:p>
    <w:p w:rsidR="00CD0238" w:rsidRDefault="006774E1">
      <w:pPr>
        <w:pStyle w:val="BodyText"/>
        <w:spacing w:line="205" w:lineRule="exact"/>
        <w:ind w:left="497"/>
      </w:pPr>
      <w:r>
        <w:t>Министар просвете, науке и технолошког развоја доноси</w:t>
      </w:r>
    </w:p>
    <w:p w:rsidR="00CD0238" w:rsidRDefault="00CD0238">
      <w:pPr>
        <w:pStyle w:val="BodyText"/>
        <w:spacing w:before="3" w:line="240" w:lineRule="auto"/>
        <w:ind w:left="0"/>
        <w:rPr>
          <w:sz w:val="16"/>
        </w:rPr>
      </w:pPr>
    </w:p>
    <w:p w:rsidR="00CD0238" w:rsidRDefault="006774E1">
      <w:pPr>
        <w:ind w:left="1978" w:right="1886"/>
        <w:jc w:val="center"/>
        <w:rPr>
          <w:b/>
          <w:sz w:val="20"/>
        </w:rPr>
      </w:pPr>
      <w:r>
        <w:rPr>
          <w:b/>
          <w:sz w:val="20"/>
        </w:rPr>
        <w:t>П</w:t>
      </w:r>
      <w:r>
        <w:rPr>
          <w:b/>
          <w:sz w:val="20"/>
        </w:rPr>
        <w:t xml:space="preserve">РАВИЛНИК </w:t>
      </w:r>
    </w:p>
    <w:p w:rsidR="00CD0238" w:rsidRDefault="006774E1">
      <w:pPr>
        <w:spacing w:before="182" w:line="252" w:lineRule="auto"/>
        <w:ind w:left="121" w:right="59" w:firstLine="49"/>
        <w:jc w:val="center"/>
        <w:rPr>
          <w:b/>
          <w:sz w:val="20"/>
        </w:rPr>
      </w:pPr>
      <w:r>
        <w:rPr>
          <w:b/>
          <w:sz w:val="20"/>
        </w:rPr>
        <w:t>o допунама Правилника о плану и програм</w:t>
      </w:r>
      <w:r>
        <w:rPr>
          <w:b/>
          <w:sz w:val="20"/>
        </w:rPr>
        <w:t>у наставе и учења стручних предмета средњег стручног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образовања у подручју рада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Саобраћај</w:t>
      </w:r>
    </w:p>
    <w:p w:rsidR="00CD0238" w:rsidRDefault="00CD0238">
      <w:pPr>
        <w:pStyle w:val="BodyText"/>
        <w:spacing w:line="240" w:lineRule="auto"/>
        <w:ind w:left="0"/>
        <w:rPr>
          <w:b/>
          <w:sz w:val="23"/>
        </w:rPr>
      </w:pPr>
    </w:p>
    <w:p w:rsidR="00CD0238" w:rsidRDefault="006774E1">
      <w:pPr>
        <w:pStyle w:val="BodyText"/>
        <w:spacing w:line="205" w:lineRule="exact"/>
        <w:ind w:left="1945" w:right="1886"/>
        <w:jc w:val="center"/>
      </w:pPr>
      <w:r>
        <w:t>Члан 1.</w:t>
      </w:r>
    </w:p>
    <w:p w:rsidR="00CD0238" w:rsidRDefault="006774E1">
      <w:pPr>
        <w:pStyle w:val="BodyText"/>
        <w:spacing w:before="1" w:line="235" w:lineRule="auto"/>
        <w:ind w:left="100" w:right="38" w:firstLine="396"/>
        <w:jc w:val="both"/>
      </w:pPr>
      <w:r>
        <w:t>У Правилнику о плану и програму наставе и учења стручних предмета средњег стручног образовања у подручју рада Саобра- ћај („Службени гласник РС – Просветни гласник”, бр. 8/18, 15/18, 4/19, 7/19, 5/20, 15/20 и 8/21), после плана и програма наставе и</w:t>
      </w:r>
    </w:p>
    <w:p w:rsidR="00CD0238" w:rsidRDefault="006774E1">
      <w:pPr>
        <w:pStyle w:val="BodyText"/>
        <w:spacing w:before="98" w:line="232" w:lineRule="auto"/>
        <w:ind w:left="100" w:right="117"/>
        <w:jc w:val="both"/>
      </w:pPr>
      <w:r>
        <w:br w:type="column"/>
      </w:r>
      <w:r>
        <w:t xml:space="preserve">учења </w:t>
      </w:r>
      <w:r>
        <w:t>за образовни профил наутички техничар – речни смер, до- даје се план и програм наставе и учења за образовни профил тех- ничар поштанског саобраћаја и телекомуникационих услуга, који је одштампан уз овај правилник и чини његов саставни део.</w:t>
      </w:r>
    </w:p>
    <w:p w:rsidR="00CD0238" w:rsidRDefault="006774E1">
      <w:pPr>
        <w:pStyle w:val="BodyText"/>
        <w:spacing w:before="163" w:line="203" w:lineRule="exact"/>
        <w:ind w:left="2384"/>
      </w:pPr>
      <w:r>
        <w:t>Члан 2.</w:t>
      </w:r>
    </w:p>
    <w:p w:rsidR="00CD0238" w:rsidRDefault="006774E1">
      <w:pPr>
        <w:pStyle w:val="BodyText"/>
        <w:spacing w:before="2" w:line="230" w:lineRule="auto"/>
        <w:ind w:left="100" w:right="116" w:firstLine="396"/>
        <w:jc w:val="both"/>
      </w:pPr>
      <w:r>
        <w:t>План и п</w:t>
      </w:r>
      <w:r>
        <w:t>рограм наставе и учења за образовни профил техни- чар поштанског саобраћаја и телекомуникационих услуга</w:t>
      </w:r>
      <w:r>
        <w:rPr>
          <w:spacing w:val="-24"/>
        </w:rPr>
        <w:t xml:space="preserve"> </w:t>
      </w:r>
      <w:r>
        <w:t>оствару- је</w:t>
      </w:r>
      <w:r>
        <w:rPr>
          <w:spacing w:val="10"/>
        </w:rPr>
        <w:t xml:space="preserve"> </w:t>
      </w:r>
      <w:r>
        <w:t>се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складу</w:t>
      </w:r>
      <w:r>
        <w:rPr>
          <w:spacing w:val="10"/>
        </w:rPr>
        <w:t xml:space="preserve"> </w:t>
      </w:r>
      <w:r>
        <w:t>са</w:t>
      </w:r>
      <w:r>
        <w:rPr>
          <w:spacing w:val="10"/>
        </w:rPr>
        <w:t xml:space="preserve"> </w:t>
      </w:r>
      <w:r>
        <w:t>Решењем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усвајању</w:t>
      </w:r>
      <w:r>
        <w:rPr>
          <w:spacing w:val="10"/>
        </w:rPr>
        <w:t xml:space="preserve"> </w:t>
      </w:r>
      <w:r>
        <w:t>стандарда</w:t>
      </w:r>
      <w:r>
        <w:rPr>
          <w:spacing w:val="10"/>
        </w:rPr>
        <w:t xml:space="preserve"> </w:t>
      </w:r>
      <w:r>
        <w:t>квалификације</w:t>
      </w:r>
    </w:p>
    <w:p w:rsidR="00CD0238" w:rsidRDefault="006774E1">
      <w:pPr>
        <w:pStyle w:val="BodyText"/>
        <w:spacing w:line="230" w:lineRule="auto"/>
        <w:ind w:left="100" w:right="117"/>
        <w:jc w:val="both"/>
      </w:pPr>
      <w:r>
        <w:t>„Техничар поштанског саобраћаја и телекомуникационих услуга” („Службени гласник РС – Просветни гласник”, број 7/21).</w:t>
      </w:r>
    </w:p>
    <w:p w:rsidR="00CD0238" w:rsidRDefault="006774E1">
      <w:pPr>
        <w:pStyle w:val="BodyText"/>
        <w:spacing w:before="164" w:line="203" w:lineRule="exact"/>
        <w:ind w:left="2384"/>
      </w:pPr>
      <w:r>
        <w:t>Члан 3.</w:t>
      </w:r>
    </w:p>
    <w:p w:rsidR="00CD0238" w:rsidRDefault="006774E1">
      <w:pPr>
        <w:pStyle w:val="BodyText"/>
        <w:spacing w:before="2" w:line="230" w:lineRule="auto"/>
        <w:ind w:left="100" w:right="117" w:firstLine="396"/>
        <w:jc w:val="both"/>
      </w:pPr>
      <w:r>
        <w:t>Даном ступања на снагу овог правилника престаје да важи Правилник о наставном плану и програму за стицање образова- ња у трогодишње</w:t>
      </w:r>
      <w:r>
        <w:t xml:space="preserve">м и четворогодишњем трајању у стручној </w:t>
      </w:r>
      <w:r>
        <w:rPr>
          <w:spacing w:val="-4"/>
        </w:rPr>
        <w:t xml:space="preserve">школи </w:t>
      </w:r>
      <w:r>
        <w:t>за подручје рада Саобраћај („Просветни гласник”, бр. 5/93, 13/93, 1/94,</w:t>
      </w:r>
      <w:r>
        <w:rPr>
          <w:spacing w:val="15"/>
        </w:rPr>
        <w:t xml:space="preserve"> </w:t>
      </w:r>
      <w:r>
        <w:t>5/98,</w:t>
      </w:r>
      <w:r>
        <w:rPr>
          <w:spacing w:val="15"/>
        </w:rPr>
        <w:t xml:space="preserve"> </w:t>
      </w:r>
      <w:r>
        <w:t>8/98,</w:t>
      </w:r>
      <w:r>
        <w:rPr>
          <w:spacing w:val="15"/>
        </w:rPr>
        <w:t xml:space="preserve"> </w:t>
      </w:r>
      <w:r>
        <w:t>3/02,</w:t>
      </w:r>
      <w:r>
        <w:rPr>
          <w:spacing w:val="15"/>
        </w:rPr>
        <w:t xml:space="preserve"> </w:t>
      </w:r>
      <w:r>
        <w:t>13/02,</w:t>
      </w:r>
      <w:r>
        <w:rPr>
          <w:spacing w:val="15"/>
        </w:rPr>
        <w:t xml:space="preserve"> </w:t>
      </w:r>
      <w:r>
        <w:t>11/03,</w:t>
      </w:r>
      <w:r>
        <w:rPr>
          <w:spacing w:val="15"/>
        </w:rPr>
        <w:t xml:space="preserve"> </w:t>
      </w:r>
      <w:r>
        <w:t>22/04,</w:t>
      </w:r>
      <w:r>
        <w:rPr>
          <w:spacing w:val="15"/>
        </w:rPr>
        <w:t xml:space="preserve"> </w:t>
      </w:r>
      <w:r>
        <w:t>13/06,</w:t>
      </w:r>
      <w:r>
        <w:rPr>
          <w:spacing w:val="15"/>
        </w:rPr>
        <w:t xml:space="preserve"> </w:t>
      </w:r>
      <w:r>
        <w:t>20/07,</w:t>
      </w:r>
      <w:r>
        <w:rPr>
          <w:spacing w:val="15"/>
        </w:rPr>
        <w:t xml:space="preserve"> </w:t>
      </w:r>
      <w:r>
        <w:t>23/07,</w:t>
      </w:r>
      <w:r>
        <w:rPr>
          <w:spacing w:val="15"/>
        </w:rPr>
        <w:t xml:space="preserve"> </w:t>
      </w:r>
      <w:r>
        <w:t>8/09</w:t>
      </w:r>
    </w:p>
    <w:p w:rsidR="00CD0238" w:rsidRDefault="006774E1">
      <w:pPr>
        <w:pStyle w:val="BodyText"/>
        <w:spacing w:line="230" w:lineRule="auto"/>
        <w:ind w:left="100" w:right="117"/>
        <w:jc w:val="both"/>
      </w:pPr>
      <w:r>
        <w:t>и „Службени гласник РС – Просветни гласник”, бр. 10/13, 11/13, 14/13, 10/1</w:t>
      </w:r>
      <w:r>
        <w:t>5, 8/18 и 8/21), у делу који се односи на наставни план и наставни програм стручних предмета за образовни профил техни- чар ПТТ саобраћаја.</w:t>
      </w:r>
    </w:p>
    <w:p w:rsidR="00CD0238" w:rsidRDefault="006774E1">
      <w:pPr>
        <w:pStyle w:val="BodyText"/>
        <w:spacing w:line="230" w:lineRule="auto"/>
        <w:ind w:left="100" w:right="117" w:firstLine="396"/>
        <w:jc w:val="both"/>
      </w:pPr>
      <w:r>
        <w:t>Ученици уписани у средњу школу закључно са школском 2020/2021. годином у подручју рада Саобраћај за образовни про- ф</w:t>
      </w:r>
      <w:r>
        <w:t>ил техничар ПТТ саобраћаја, у четворогодишњем трајању, стичу образовање по Правилнику из става 1. овог члана, најкасније до краја школске 2024/2025. године.</w:t>
      </w:r>
    </w:p>
    <w:p w:rsidR="00CD0238" w:rsidRDefault="006774E1">
      <w:pPr>
        <w:pStyle w:val="BodyText"/>
        <w:spacing w:before="164" w:line="203" w:lineRule="exact"/>
        <w:ind w:left="2384"/>
      </w:pPr>
      <w:r>
        <w:t>Члан 4.</w:t>
      </w:r>
    </w:p>
    <w:p w:rsidR="00CD0238" w:rsidRDefault="006774E1">
      <w:pPr>
        <w:pStyle w:val="BodyText"/>
        <w:spacing w:before="2" w:line="230" w:lineRule="auto"/>
        <w:ind w:left="100" w:right="117" w:firstLine="396"/>
        <w:jc w:val="both"/>
      </w:pPr>
      <w:r>
        <w:t xml:space="preserve">Овај правилник ступа на снагу осмог дана </w:t>
      </w:r>
      <w:r>
        <w:rPr>
          <w:spacing w:val="-3"/>
        </w:rPr>
        <w:t xml:space="preserve">од </w:t>
      </w:r>
      <w:r>
        <w:t xml:space="preserve">дана објављи- вања у „Службеном </w:t>
      </w:r>
      <w:r>
        <w:rPr>
          <w:spacing w:val="-3"/>
        </w:rPr>
        <w:t xml:space="preserve">гласнику </w:t>
      </w:r>
      <w:r>
        <w:t>Републ</w:t>
      </w:r>
      <w:r>
        <w:t xml:space="preserve">ике Србије – Просветном </w:t>
      </w:r>
      <w:r>
        <w:rPr>
          <w:spacing w:val="-3"/>
        </w:rPr>
        <w:t xml:space="preserve">гла- </w:t>
      </w:r>
      <w:r>
        <w:t>снику”.</w:t>
      </w:r>
    </w:p>
    <w:p w:rsidR="00CD0238" w:rsidRDefault="00CD0238">
      <w:pPr>
        <w:spacing w:line="230" w:lineRule="auto"/>
        <w:jc w:val="both"/>
        <w:sectPr w:rsidR="00CD0238">
          <w:type w:val="continuous"/>
          <w:pgSz w:w="11910" w:h="15710"/>
          <w:pgMar w:top="1480" w:right="560" w:bottom="280" w:left="580" w:header="720" w:footer="720" w:gutter="0"/>
          <w:cols w:num="2" w:space="720" w:equalWidth="0">
            <w:col w:w="5272" w:space="142"/>
            <w:col w:w="5356"/>
          </w:cols>
        </w:sectPr>
      </w:pPr>
    </w:p>
    <w:p w:rsidR="00CD0238" w:rsidRDefault="00CD0238">
      <w:pPr>
        <w:pStyle w:val="BodyText"/>
        <w:spacing w:line="240" w:lineRule="auto"/>
        <w:ind w:left="0"/>
        <w:rPr>
          <w:sz w:val="20"/>
        </w:rPr>
      </w:pPr>
    </w:p>
    <w:p w:rsidR="00CD0238" w:rsidRDefault="00CD0238">
      <w:pPr>
        <w:pStyle w:val="BodyText"/>
        <w:spacing w:before="9" w:line="240" w:lineRule="auto"/>
        <w:ind w:left="0"/>
        <w:rPr>
          <w:sz w:val="17"/>
        </w:rPr>
      </w:pPr>
    </w:p>
    <w:p w:rsidR="00CD0238" w:rsidRDefault="006774E1">
      <w:pPr>
        <w:pStyle w:val="BodyText"/>
        <w:spacing w:line="240" w:lineRule="auto"/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587372" cy="55026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7372" cy="550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238" w:rsidRDefault="00CD0238">
      <w:pPr>
        <w:rPr>
          <w:sz w:val="20"/>
        </w:rPr>
        <w:sectPr w:rsidR="00CD0238">
          <w:pgSz w:w="15710" w:h="11910" w:orient="landscape"/>
          <w:pgMar w:top="1100" w:right="120" w:bottom="280" w:left="1640" w:header="720" w:footer="720" w:gutter="0"/>
          <w:cols w:space="720"/>
        </w:sectPr>
      </w:pPr>
    </w:p>
    <w:p w:rsidR="00CD0238" w:rsidRDefault="00CD0238">
      <w:pPr>
        <w:pStyle w:val="BodyText"/>
        <w:spacing w:before="1" w:line="240" w:lineRule="auto"/>
        <w:ind w:left="0"/>
        <w:rPr>
          <w:sz w:val="26"/>
        </w:rPr>
      </w:pPr>
    </w:p>
    <w:p w:rsidR="00CD0238" w:rsidRDefault="006774E1">
      <w:pPr>
        <w:pStyle w:val="BodyText"/>
        <w:spacing w:line="240" w:lineRule="auto"/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575114" cy="56707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5114" cy="567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238" w:rsidRDefault="00CD0238">
      <w:pPr>
        <w:rPr>
          <w:sz w:val="20"/>
        </w:rPr>
        <w:sectPr w:rsidR="00CD0238">
          <w:pgSz w:w="15710" w:h="11910" w:orient="landscape"/>
          <w:pgMar w:top="1100" w:right="120" w:bottom="280" w:left="16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5469"/>
        <w:gridCol w:w="1133"/>
        <w:gridCol w:w="1133"/>
        <w:gridCol w:w="1133"/>
        <w:gridCol w:w="1133"/>
      </w:tblGrid>
      <w:tr w:rsidR="00CD0238">
        <w:trPr>
          <w:trHeight w:val="221"/>
        </w:trPr>
        <w:tc>
          <w:tcPr>
            <w:tcW w:w="10536" w:type="dxa"/>
            <w:gridSpan w:val="6"/>
          </w:tcPr>
          <w:p w:rsidR="00CD0238" w:rsidRDefault="006774E1">
            <w:pPr>
              <w:pStyle w:val="TableParagraph"/>
              <w:spacing w:before="27"/>
              <w:ind w:left="3262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Листа изборних предмета према програму образовног профила</w:t>
            </w:r>
          </w:p>
        </w:tc>
      </w:tr>
      <w:tr w:rsidR="00CD0238">
        <w:trPr>
          <w:trHeight w:val="200"/>
        </w:trPr>
        <w:tc>
          <w:tcPr>
            <w:tcW w:w="535" w:type="dxa"/>
            <w:vMerge w:val="restart"/>
          </w:tcPr>
          <w:p w:rsidR="00CD0238" w:rsidRDefault="006774E1">
            <w:pPr>
              <w:pStyle w:val="TableParagraph"/>
              <w:spacing w:before="123"/>
              <w:ind w:left="166" w:firstLine="0"/>
              <w:rPr>
                <w:sz w:val="14"/>
              </w:rPr>
            </w:pPr>
            <w:r>
              <w:rPr>
                <w:sz w:val="14"/>
              </w:rPr>
              <w:t>Р.б.</w:t>
            </w:r>
          </w:p>
        </w:tc>
        <w:tc>
          <w:tcPr>
            <w:tcW w:w="5469" w:type="dxa"/>
            <w:vMerge w:val="restart"/>
          </w:tcPr>
          <w:p w:rsidR="00CD0238" w:rsidRDefault="006774E1">
            <w:pPr>
              <w:pStyle w:val="TableParagraph"/>
              <w:spacing w:before="123"/>
              <w:ind w:left="56" w:firstLine="0"/>
              <w:rPr>
                <w:sz w:val="14"/>
              </w:rPr>
            </w:pPr>
            <w:r>
              <w:rPr>
                <w:sz w:val="14"/>
              </w:rPr>
              <w:t>Листа изборних предмета</w:t>
            </w:r>
          </w:p>
        </w:tc>
        <w:tc>
          <w:tcPr>
            <w:tcW w:w="4532" w:type="dxa"/>
            <w:gridSpan w:val="4"/>
          </w:tcPr>
          <w:p w:rsidR="00CD0238" w:rsidRDefault="006774E1">
            <w:pPr>
              <w:pStyle w:val="TableParagraph"/>
              <w:spacing w:before="18"/>
              <w:ind w:left="1994" w:right="1980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</w:t>
            </w:r>
          </w:p>
        </w:tc>
      </w:tr>
      <w:tr w:rsidR="00CD0238">
        <w:trPr>
          <w:trHeight w:val="200"/>
        </w:trPr>
        <w:tc>
          <w:tcPr>
            <w:tcW w:w="535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5469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CD0238" w:rsidRDefault="006774E1">
            <w:pPr>
              <w:pStyle w:val="TableParagraph"/>
              <w:spacing w:before="18"/>
              <w:ind w:left="11" w:firstLine="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133" w:type="dxa"/>
          </w:tcPr>
          <w:p w:rsidR="00CD0238" w:rsidRDefault="006774E1">
            <w:pPr>
              <w:pStyle w:val="TableParagraph"/>
              <w:spacing w:before="18"/>
              <w:ind w:left="471" w:right="458" w:firstLine="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133" w:type="dxa"/>
          </w:tcPr>
          <w:p w:rsidR="00CD0238" w:rsidRDefault="006774E1">
            <w:pPr>
              <w:pStyle w:val="TableParagraph"/>
              <w:spacing w:before="18"/>
              <w:ind w:left="499" w:firstLine="0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133" w:type="dxa"/>
          </w:tcPr>
          <w:p w:rsidR="00CD0238" w:rsidRDefault="006774E1">
            <w:pPr>
              <w:pStyle w:val="TableParagraph"/>
              <w:spacing w:before="18"/>
              <w:ind w:left="477" w:right="458" w:firstLine="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</w:tr>
      <w:tr w:rsidR="00CD0238">
        <w:trPr>
          <w:trHeight w:val="198"/>
        </w:trPr>
        <w:tc>
          <w:tcPr>
            <w:tcW w:w="10536" w:type="dxa"/>
            <w:gridSpan w:val="6"/>
            <w:shd w:val="clear" w:color="auto" w:fill="E6E7E8"/>
          </w:tcPr>
          <w:p w:rsidR="00CD0238" w:rsidRDefault="006774E1">
            <w:pPr>
              <w:pStyle w:val="TableParagraph"/>
              <w:spacing w:before="15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Стручни предмети</w:t>
            </w:r>
          </w:p>
        </w:tc>
      </w:tr>
      <w:tr w:rsidR="00CD0238">
        <w:trPr>
          <w:trHeight w:val="200"/>
        </w:trPr>
        <w:tc>
          <w:tcPr>
            <w:tcW w:w="535" w:type="dxa"/>
          </w:tcPr>
          <w:p w:rsidR="00CD0238" w:rsidRDefault="006774E1">
            <w:pPr>
              <w:pStyle w:val="TableParagraph"/>
              <w:spacing w:before="18"/>
              <w:ind w:left="194" w:right="185" w:firstLine="0"/>
              <w:jc w:val="center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5469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Филателија</w:t>
            </w:r>
          </w:p>
        </w:tc>
        <w:tc>
          <w:tcPr>
            <w:tcW w:w="1133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33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33" w:type="dxa"/>
          </w:tcPr>
          <w:p w:rsidR="00CD0238" w:rsidRDefault="006774E1">
            <w:pPr>
              <w:pStyle w:val="TableParagraph"/>
              <w:spacing w:before="18"/>
              <w:ind w:left="534" w:firstLine="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33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</w:tr>
      <w:tr w:rsidR="00CD0238">
        <w:trPr>
          <w:trHeight w:val="200"/>
        </w:trPr>
        <w:tc>
          <w:tcPr>
            <w:tcW w:w="535" w:type="dxa"/>
          </w:tcPr>
          <w:p w:rsidR="00CD0238" w:rsidRDefault="006774E1">
            <w:pPr>
              <w:pStyle w:val="TableParagraph"/>
              <w:spacing w:before="18"/>
              <w:ind w:left="194" w:right="185" w:firstLine="0"/>
              <w:jc w:val="center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5469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Технологија курирских процеса</w:t>
            </w:r>
          </w:p>
        </w:tc>
        <w:tc>
          <w:tcPr>
            <w:tcW w:w="1133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33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33" w:type="dxa"/>
          </w:tcPr>
          <w:p w:rsidR="00CD0238" w:rsidRDefault="006774E1">
            <w:pPr>
              <w:pStyle w:val="TableParagraph"/>
              <w:spacing w:before="18"/>
              <w:ind w:left="534" w:firstLine="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33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</w:tr>
      <w:tr w:rsidR="00CD0238">
        <w:trPr>
          <w:trHeight w:val="200"/>
        </w:trPr>
        <w:tc>
          <w:tcPr>
            <w:tcW w:w="535" w:type="dxa"/>
          </w:tcPr>
          <w:p w:rsidR="00CD0238" w:rsidRDefault="006774E1">
            <w:pPr>
              <w:pStyle w:val="TableParagraph"/>
              <w:spacing w:before="18"/>
              <w:ind w:left="194" w:right="185" w:firstLine="0"/>
              <w:jc w:val="center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5469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Електронске услуге</w:t>
            </w:r>
          </w:p>
        </w:tc>
        <w:tc>
          <w:tcPr>
            <w:tcW w:w="1133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33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33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33" w:type="dxa"/>
          </w:tcPr>
          <w:p w:rsidR="00CD0238" w:rsidRDefault="006774E1">
            <w:pPr>
              <w:pStyle w:val="TableParagraph"/>
              <w:spacing w:before="18"/>
              <w:ind w:left="16" w:firstLine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D0238">
        <w:trPr>
          <w:trHeight w:val="200"/>
        </w:trPr>
        <w:tc>
          <w:tcPr>
            <w:tcW w:w="535" w:type="dxa"/>
          </w:tcPr>
          <w:p w:rsidR="00CD0238" w:rsidRDefault="006774E1">
            <w:pPr>
              <w:pStyle w:val="TableParagraph"/>
              <w:spacing w:before="17"/>
              <w:ind w:left="194" w:right="185" w:firstLine="0"/>
              <w:jc w:val="center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5469" w:type="dxa"/>
          </w:tcPr>
          <w:p w:rsidR="00CD0238" w:rsidRDefault="006774E1">
            <w:pPr>
              <w:pStyle w:val="TableParagraph"/>
              <w:spacing w:before="17"/>
              <w:ind w:left="56" w:firstLine="0"/>
              <w:rPr>
                <w:sz w:val="14"/>
              </w:rPr>
            </w:pPr>
            <w:r>
              <w:rPr>
                <w:sz w:val="14"/>
              </w:rPr>
              <w:t>Статистика</w:t>
            </w:r>
          </w:p>
        </w:tc>
        <w:tc>
          <w:tcPr>
            <w:tcW w:w="1133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33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33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33" w:type="dxa"/>
          </w:tcPr>
          <w:p w:rsidR="00CD0238" w:rsidRDefault="006774E1">
            <w:pPr>
              <w:pStyle w:val="TableParagraph"/>
              <w:spacing w:before="17"/>
              <w:ind w:left="16" w:firstLine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D0238">
        <w:trPr>
          <w:trHeight w:val="200"/>
        </w:trPr>
        <w:tc>
          <w:tcPr>
            <w:tcW w:w="535" w:type="dxa"/>
          </w:tcPr>
          <w:p w:rsidR="00CD0238" w:rsidRDefault="006774E1">
            <w:pPr>
              <w:pStyle w:val="TableParagraph"/>
              <w:spacing w:before="17"/>
              <w:ind w:left="194" w:right="185" w:firstLine="0"/>
              <w:jc w:val="center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5469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33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33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33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33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</w:tr>
      <w:tr w:rsidR="00CD0238">
        <w:trPr>
          <w:trHeight w:val="200"/>
        </w:trPr>
        <w:tc>
          <w:tcPr>
            <w:tcW w:w="535" w:type="dxa"/>
          </w:tcPr>
          <w:p w:rsidR="00CD0238" w:rsidRDefault="006774E1">
            <w:pPr>
              <w:pStyle w:val="TableParagraph"/>
              <w:spacing w:before="17"/>
              <w:ind w:left="194" w:right="185" w:firstLine="0"/>
              <w:jc w:val="center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5469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33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33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33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33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</w:tr>
    </w:tbl>
    <w:p w:rsidR="00CD0238" w:rsidRDefault="00CD0238">
      <w:pPr>
        <w:pStyle w:val="BodyText"/>
        <w:spacing w:line="240" w:lineRule="auto"/>
        <w:ind w:left="0"/>
        <w:rPr>
          <w:sz w:val="10"/>
        </w:rPr>
      </w:pPr>
    </w:p>
    <w:p w:rsidR="00CD0238" w:rsidRDefault="006774E1">
      <w:pPr>
        <w:pStyle w:val="Heading1"/>
        <w:spacing w:before="93"/>
        <w:ind w:left="2366" w:firstLine="0"/>
      </w:pPr>
      <w:r>
        <w:t>Остали обавезни облици образовно-васпитног рада током школске године</w:t>
      </w:r>
    </w:p>
    <w:p w:rsidR="00CD0238" w:rsidRDefault="00CD0238">
      <w:pPr>
        <w:pStyle w:val="BodyText"/>
        <w:spacing w:before="11" w:line="240" w:lineRule="auto"/>
        <w:ind w:left="0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2"/>
        <w:gridCol w:w="1417"/>
        <w:gridCol w:w="1417"/>
        <w:gridCol w:w="1417"/>
        <w:gridCol w:w="1417"/>
        <w:gridCol w:w="1417"/>
      </w:tblGrid>
      <w:tr w:rsidR="00CD0238">
        <w:trPr>
          <w:trHeight w:val="360"/>
        </w:trPr>
        <w:tc>
          <w:tcPr>
            <w:tcW w:w="3472" w:type="dxa"/>
            <w:shd w:val="clear" w:color="auto" w:fill="E6E7E8"/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1417" w:type="dxa"/>
            <w:shd w:val="clear" w:color="auto" w:fill="E6E7E8"/>
          </w:tcPr>
          <w:p w:rsidR="00CD0238" w:rsidRDefault="006774E1">
            <w:pPr>
              <w:pStyle w:val="TableParagraph"/>
              <w:spacing w:before="18" w:line="161" w:lineRule="exact"/>
              <w:ind w:left="342" w:right="332" w:firstLine="0"/>
              <w:jc w:val="center"/>
              <w:rPr>
                <w:sz w:val="14"/>
              </w:rPr>
            </w:pPr>
            <w:r>
              <w:rPr>
                <w:sz w:val="14"/>
              </w:rPr>
              <w:t>I РАЗРЕД</w:t>
            </w:r>
          </w:p>
          <w:p w:rsidR="00CD0238" w:rsidRDefault="006774E1">
            <w:pPr>
              <w:pStyle w:val="TableParagraph"/>
              <w:spacing w:line="161" w:lineRule="exact"/>
              <w:ind w:left="342" w:right="332" w:firstLine="0"/>
              <w:jc w:val="center"/>
              <w:rPr>
                <w:sz w:val="14"/>
              </w:rPr>
            </w:pPr>
            <w:r>
              <w:rPr>
                <w:sz w:val="14"/>
              </w:rPr>
              <w:t>часова</w:t>
            </w:r>
          </w:p>
        </w:tc>
        <w:tc>
          <w:tcPr>
            <w:tcW w:w="1417" w:type="dxa"/>
            <w:shd w:val="clear" w:color="auto" w:fill="E6E7E8"/>
          </w:tcPr>
          <w:p w:rsidR="00CD0238" w:rsidRDefault="006774E1">
            <w:pPr>
              <w:pStyle w:val="TableParagraph"/>
              <w:spacing w:before="18" w:line="161" w:lineRule="exact"/>
              <w:ind w:left="343" w:right="332" w:firstLine="0"/>
              <w:jc w:val="center"/>
              <w:rPr>
                <w:sz w:val="14"/>
              </w:rPr>
            </w:pPr>
            <w:r>
              <w:rPr>
                <w:sz w:val="14"/>
              </w:rPr>
              <w:t>II РАЗРЕД</w:t>
            </w:r>
          </w:p>
          <w:p w:rsidR="00CD0238" w:rsidRDefault="006774E1">
            <w:pPr>
              <w:pStyle w:val="TableParagraph"/>
              <w:spacing w:line="161" w:lineRule="exact"/>
              <w:ind w:left="343" w:right="332" w:firstLine="0"/>
              <w:jc w:val="center"/>
              <w:rPr>
                <w:sz w:val="14"/>
              </w:rPr>
            </w:pPr>
            <w:r>
              <w:rPr>
                <w:sz w:val="14"/>
              </w:rPr>
              <w:t>часова</w:t>
            </w:r>
          </w:p>
        </w:tc>
        <w:tc>
          <w:tcPr>
            <w:tcW w:w="1417" w:type="dxa"/>
            <w:shd w:val="clear" w:color="auto" w:fill="E6E7E8"/>
          </w:tcPr>
          <w:p w:rsidR="00CD0238" w:rsidRDefault="006774E1">
            <w:pPr>
              <w:pStyle w:val="TableParagraph"/>
              <w:spacing w:before="18" w:line="161" w:lineRule="exact"/>
              <w:ind w:left="344" w:right="332" w:firstLine="0"/>
              <w:jc w:val="center"/>
              <w:rPr>
                <w:sz w:val="14"/>
              </w:rPr>
            </w:pPr>
            <w:r>
              <w:rPr>
                <w:sz w:val="14"/>
              </w:rPr>
              <w:t>III РАЗРЕД</w:t>
            </w:r>
          </w:p>
          <w:p w:rsidR="00CD0238" w:rsidRDefault="006774E1">
            <w:pPr>
              <w:pStyle w:val="TableParagraph"/>
              <w:spacing w:line="161" w:lineRule="exact"/>
              <w:ind w:left="344" w:right="332" w:firstLine="0"/>
              <w:jc w:val="center"/>
              <w:rPr>
                <w:sz w:val="14"/>
              </w:rPr>
            </w:pPr>
            <w:r>
              <w:rPr>
                <w:sz w:val="14"/>
              </w:rPr>
              <w:t>часова</w:t>
            </w:r>
          </w:p>
        </w:tc>
        <w:tc>
          <w:tcPr>
            <w:tcW w:w="1417" w:type="dxa"/>
            <w:shd w:val="clear" w:color="auto" w:fill="E6E7E8"/>
          </w:tcPr>
          <w:p w:rsidR="00CD0238" w:rsidRDefault="006774E1">
            <w:pPr>
              <w:pStyle w:val="TableParagraph"/>
              <w:spacing w:before="18" w:line="161" w:lineRule="exact"/>
              <w:ind w:left="344" w:right="332" w:firstLine="0"/>
              <w:jc w:val="center"/>
              <w:rPr>
                <w:sz w:val="14"/>
              </w:rPr>
            </w:pPr>
            <w:r>
              <w:rPr>
                <w:sz w:val="14"/>
              </w:rPr>
              <w:t>IV РАЗРЕД</w:t>
            </w:r>
          </w:p>
          <w:p w:rsidR="00CD0238" w:rsidRDefault="006774E1">
            <w:pPr>
              <w:pStyle w:val="TableParagraph"/>
              <w:spacing w:line="161" w:lineRule="exact"/>
              <w:ind w:left="344" w:right="331" w:firstLine="0"/>
              <w:jc w:val="center"/>
              <w:rPr>
                <w:sz w:val="14"/>
              </w:rPr>
            </w:pPr>
            <w:r>
              <w:rPr>
                <w:sz w:val="14"/>
              </w:rPr>
              <w:t>часова</w:t>
            </w:r>
          </w:p>
        </w:tc>
        <w:tc>
          <w:tcPr>
            <w:tcW w:w="1417" w:type="dxa"/>
            <w:shd w:val="clear" w:color="auto" w:fill="E6E7E8"/>
          </w:tcPr>
          <w:p w:rsidR="00CD0238" w:rsidRDefault="006774E1">
            <w:pPr>
              <w:pStyle w:val="TableParagraph"/>
              <w:spacing w:before="18" w:line="161" w:lineRule="exact"/>
              <w:ind w:left="344" w:right="331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  <w:p w:rsidR="00CD0238" w:rsidRDefault="006774E1">
            <w:pPr>
              <w:pStyle w:val="TableParagraph"/>
              <w:spacing w:line="161" w:lineRule="exact"/>
              <w:ind w:left="344" w:right="331" w:firstLine="0"/>
              <w:jc w:val="center"/>
              <w:rPr>
                <w:sz w:val="14"/>
              </w:rPr>
            </w:pPr>
            <w:r>
              <w:rPr>
                <w:sz w:val="14"/>
              </w:rPr>
              <w:t>часова</w:t>
            </w:r>
          </w:p>
        </w:tc>
      </w:tr>
      <w:tr w:rsidR="00CD0238">
        <w:trPr>
          <w:trHeight w:val="200"/>
        </w:trPr>
        <w:tc>
          <w:tcPr>
            <w:tcW w:w="3472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Час одељењског старешине</w:t>
            </w:r>
          </w:p>
        </w:tc>
        <w:tc>
          <w:tcPr>
            <w:tcW w:w="1417" w:type="dxa"/>
          </w:tcPr>
          <w:p w:rsidR="00CD0238" w:rsidRDefault="006774E1">
            <w:pPr>
              <w:pStyle w:val="TableParagraph"/>
              <w:spacing w:before="18"/>
              <w:ind w:left="343" w:right="332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417" w:type="dxa"/>
          </w:tcPr>
          <w:p w:rsidR="00CD0238" w:rsidRDefault="006774E1">
            <w:pPr>
              <w:pStyle w:val="TableParagraph"/>
              <w:spacing w:before="18"/>
              <w:ind w:left="343" w:right="332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417" w:type="dxa"/>
          </w:tcPr>
          <w:p w:rsidR="00CD0238" w:rsidRDefault="006774E1">
            <w:pPr>
              <w:pStyle w:val="TableParagraph"/>
              <w:spacing w:before="18"/>
              <w:ind w:left="344" w:right="332" w:firstLine="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417" w:type="dxa"/>
          </w:tcPr>
          <w:p w:rsidR="00CD0238" w:rsidRDefault="006774E1">
            <w:pPr>
              <w:pStyle w:val="TableParagraph"/>
              <w:spacing w:before="18"/>
              <w:ind w:left="344" w:right="331" w:firstLine="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417" w:type="dxa"/>
          </w:tcPr>
          <w:p w:rsidR="00CD0238" w:rsidRDefault="006774E1">
            <w:pPr>
              <w:pStyle w:val="TableParagraph"/>
              <w:spacing w:before="18"/>
              <w:ind w:left="344" w:right="330" w:firstLine="0"/>
              <w:jc w:val="center"/>
              <w:rPr>
                <w:sz w:val="14"/>
              </w:rPr>
            </w:pPr>
            <w:r>
              <w:rPr>
                <w:sz w:val="14"/>
              </w:rPr>
              <w:t>280</w:t>
            </w:r>
          </w:p>
        </w:tc>
      </w:tr>
      <w:tr w:rsidR="00CD0238">
        <w:trPr>
          <w:trHeight w:val="200"/>
        </w:trPr>
        <w:tc>
          <w:tcPr>
            <w:tcW w:w="3472" w:type="dxa"/>
          </w:tcPr>
          <w:p w:rsidR="00CD0238" w:rsidRDefault="006774E1">
            <w:pPr>
              <w:pStyle w:val="TableParagraph"/>
              <w:spacing w:before="18"/>
              <w:ind w:left="57" w:firstLine="0"/>
              <w:rPr>
                <w:sz w:val="14"/>
              </w:rPr>
            </w:pPr>
            <w:r>
              <w:rPr>
                <w:sz w:val="14"/>
              </w:rPr>
              <w:t>Додатни рад *</w:t>
            </w:r>
          </w:p>
        </w:tc>
        <w:tc>
          <w:tcPr>
            <w:tcW w:w="1417" w:type="dxa"/>
          </w:tcPr>
          <w:p w:rsidR="00CD0238" w:rsidRDefault="006774E1">
            <w:pPr>
              <w:pStyle w:val="TableParagraph"/>
              <w:spacing w:before="18"/>
              <w:ind w:left="343" w:right="332" w:firstLine="0"/>
              <w:jc w:val="center"/>
              <w:rPr>
                <w:sz w:val="14"/>
              </w:rPr>
            </w:pPr>
            <w:r>
              <w:rPr>
                <w:sz w:val="14"/>
              </w:rPr>
              <w:t>до 30</w:t>
            </w:r>
          </w:p>
        </w:tc>
        <w:tc>
          <w:tcPr>
            <w:tcW w:w="1417" w:type="dxa"/>
          </w:tcPr>
          <w:p w:rsidR="00CD0238" w:rsidRDefault="006774E1">
            <w:pPr>
              <w:pStyle w:val="TableParagraph"/>
              <w:spacing w:before="18"/>
              <w:ind w:left="344" w:right="332" w:firstLine="0"/>
              <w:jc w:val="center"/>
              <w:rPr>
                <w:sz w:val="14"/>
              </w:rPr>
            </w:pPr>
            <w:r>
              <w:rPr>
                <w:sz w:val="14"/>
              </w:rPr>
              <w:t>до 30</w:t>
            </w:r>
          </w:p>
        </w:tc>
        <w:tc>
          <w:tcPr>
            <w:tcW w:w="1417" w:type="dxa"/>
          </w:tcPr>
          <w:p w:rsidR="00CD0238" w:rsidRDefault="006774E1">
            <w:pPr>
              <w:pStyle w:val="TableParagraph"/>
              <w:spacing w:before="18"/>
              <w:ind w:left="344" w:right="331" w:firstLine="0"/>
              <w:jc w:val="center"/>
              <w:rPr>
                <w:sz w:val="14"/>
              </w:rPr>
            </w:pPr>
            <w:r>
              <w:rPr>
                <w:sz w:val="14"/>
              </w:rPr>
              <w:t>до 30</w:t>
            </w:r>
          </w:p>
        </w:tc>
        <w:tc>
          <w:tcPr>
            <w:tcW w:w="1417" w:type="dxa"/>
          </w:tcPr>
          <w:p w:rsidR="00CD0238" w:rsidRDefault="006774E1">
            <w:pPr>
              <w:pStyle w:val="TableParagraph"/>
              <w:spacing w:before="18"/>
              <w:ind w:left="344" w:right="331" w:firstLine="0"/>
              <w:jc w:val="center"/>
              <w:rPr>
                <w:sz w:val="14"/>
              </w:rPr>
            </w:pPr>
            <w:r>
              <w:rPr>
                <w:sz w:val="14"/>
              </w:rPr>
              <w:t>до 30</w:t>
            </w:r>
          </w:p>
        </w:tc>
        <w:tc>
          <w:tcPr>
            <w:tcW w:w="1417" w:type="dxa"/>
          </w:tcPr>
          <w:p w:rsidR="00CD0238" w:rsidRDefault="006774E1">
            <w:pPr>
              <w:pStyle w:val="TableParagraph"/>
              <w:spacing w:before="18"/>
              <w:ind w:left="344" w:right="330" w:firstLine="0"/>
              <w:jc w:val="center"/>
              <w:rPr>
                <w:sz w:val="14"/>
              </w:rPr>
            </w:pPr>
            <w:r>
              <w:rPr>
                <w:sz w:val="14"/>
              </w:rPr>
              <w:t>до 120</w:t>
            </w:r>
          </w:p>
        </w:tc>
      </w:tr>
      <w:tr w:rsidR="00CD0238">
        <w:trPr>
          <w:trHeight w:val="200"/>
        </w:trPr>
        <w:tc>
          <w:tcPr>
            <w:tcW w:w="3472" w:type="dxa"/>
          </w:tcPr>
          <w:p w:rsidR="00CD0238" w:rsidRDefault="006774E1">
            <w:pPr>
              <w:pStyle w:val="TableParagraph"/>
              <w:spacing w:before="18"/>
              <w:ind w:left="57" w:firstLine="0"/>
              <w:rPr>
                <w:sz w:val="14"/>
              </w:rPr>
            </w:pPr>
            <w:r>
              <w:rPr>
                <w:sz w:val="14"/>
              </w:rPr>
              <w:t>Допунски рад *</w:t>
            </w:r>
          </w:p>
        </w:tc>
        <w:tc>
          <w:tcPr>
            <w:tcW w:w="1417" w:type="dxa"/>
          </w:tcPr>
          <w:p w:rsidR="00CD0238" w:rsidRDefault="006774E1">
            <w:pPr>
              <w:pStyle w:val="TableParagraph"/>
              <w:spacing w:before="18"/>
              <w:ind w:left="343" w:right="332" w:firstLine="0"/>
              <w:jc w:val="center"/>
              <w:rPr>
                <w:sz w:val="14"/>
              </w:rPr>
            </w:pPr>
            <w:r>
              <w:rPr>
                <w:sz w:val="14"/>
              </w:rPr>
              <w:t>до 30</w:t>
            </w:r>
          </w:p>
        </w:tc>
        <w:tc>
          <w:tcPr>
            <w:tcW w:w="1417" w:type="dxa"/>
          </w:tcPr>
          <w:p w:rsidR="00CD0238" w:rsidRDefault="006774E1">
            <w:pPr>
              <w:pStyle w:val="TableParagraph"/>
              <w:spacing w:before="18"/>
              <w:ind w:left="344" w:right="332" w:firstLine="0"/>
              <w:jc w:val="center"/>
              <w:rPr>
                <w:sz w:val="14"/>
              </w:rPr>
            </w:pPr>
            <w:r>
              <w:rPr>
                <w:sz w:val="14"/>
              </w:rPr>
              <w:t>до 30</w:t>
            </w:r>
          </w:p>
        </w:tc>
        <w:tc>
          <w:tcPr>
            <w:tcW w:w="1417" w:type="dxa"/>
          </w:tcPr>
          <w:p w:rsidR="00CD0238" w:rsidRDefault="006774E1">
            <w:pPr>
              <w:pStyle w:val="TableParagraph"/>
              <w:spacing w:before="18"/>
              <w:ind w:left="344" w:right="331" w:firstLine="0"/>
              <w:jc w:val="center"/>
              <w:rPr>
                <w:sz w:val="14"/>
              </w:rPr>
            </w:pPr>
            <w:r>
              <w:rPr>
                <w:sz w:val="14"/>
              </w:rPr>
              <w:t>до 30</w:t>
            </w:r>
          </w:p>
        </w:tc>
        <w:tc>
          <w:tcPr>
            <w:tcW w:w="1417" w:type="dxa"/>
          </w:tcPr>
          <w:p w:rsidR="00CD0238" w:rsidRDefault="006774E1">
            <w:pPr>
              <w:pStyle w:val="TableParagraph"/>
              <w:spacing w:before="18"/>
              <w:ind w:left="344" w:right="330" w:firstLine="0"/>
              <w:jc w:val="center"/>
              <w:rPr>
                <w:sz w:val="14"/>
              </w:rPr>
            </w:pPr>
            <w:r>
              <w:rPr>
                <w:sz w:val="14"/>
              </w:rPr>
              <w:t>до 30</w:t>
            </w:r>
          </w:p>
        </w:tc>
        <w:tc>
          <w:tcPr>
            <w:tcW w:w="1417" w:type="dxa"/>
          </w:tcPr>
          <w:p w:rsidR="00CD0238" w:rsidRDefault="006774E1">
            <w:pPr>
              <w:pStyle w:val="TableParagraph"/>
              <w:spacing w:before="18"/>
              <w:ind w:left="344" w:right="330" w:firstLine="0"/>
              <w:jc w:val="center"/>
              <w:rPr>
                <w:sz w:val="14"/>
              </w:rPr>
            </w:pPr>
            <w:r>
              <w:rPr>
                <w:sz w:val="14"/>
              </w:rPr>
              <w:t>до 120</w:t>
            </w:r>
          </w:p>
        </w:tc>
      </w:tr>
      <w:tr w:rsidR="00CD0238">
        <w:trPr>
          <w:trHeight w:val="200"/>
        </w:trPr>
        <w:tc>
          <w:tcPr>
            <w:tcW w:w="3472" w:type="dxa"/>
          </w:tcPr>
          <w:p w:rsidR="00CD0238" w:rsidRDefault="006774E1">
            <w:pPr>
              <w:pStyle w:val="TableParagraph"/>
              <w:spacing w:before="18"/>
              <w:ind w:left="57" w:firstLine="0"/>
              <w:rPr>
                <w:sz w:val="14"/>
              </w:rPr>
            </w:pPr>
            <w:r>
              <w:rPr>
                <w:sz w:val="14"/>
              </w:rPr>
              <w:t>Припремни рад *</w:t>
            </w:r>
          </w:p>
        </w:tc>
        <w:tc>
          <w:tcPr>
            <w:tcW w:w="1417" w:type="dxa"/>
          </w:tcPr>
          <w:p w:rsidR="00CD0238" w:rsidRDefault="006774E1">
            <w:pPr>
              <w:pStyle w:val="TableParagraph"/>
              <w:spacing w:before="18"/>
              <w:ind w:left="344" w:right="332" w:firstLine="0"/>
              <w:jc w:val="center"/>
              <w:rPr>
                <w:sz w:val="14"/>
              </w:rPr>
            </w:pPr>
            <w:r>
              <w:rPr>
                <w:sz w:val="14"/>
              </w:rPr>
              <w:t>до 30</w:t>
            </w:r>
          </w:p>
        </w:tc>
        <w:tc>
          <w:tcPr>
            <w:tcW w:w="1417" w:type="dxa"/>
          </w:tcPr>
          <w:p w:rsidR="00CD0238" w:rsidRDefault="006774E1">
            <w:pPr>
              <w:pStyle w:val="TableParagraph"/>
              <w:spacing w:before="18"/>
              <w:ind w:left="344" w:right="332" w:firstLine="0"/>
              <w:jc w:val="center"/>
              <w:rPr>
                <w:sz w:val="14"/>
              </w:rPr>
            </w:pPr>
            <w:r>
              <w:rPr>
                <w:sz w:val="14"/>
              </w:rPr>
              <w:t>до 30</w:t>
            </w:r>
          </w:p>
        </w:tc>
        <w:tc>
          <w:tcPr>
            <w:tcW w:w="1417" w:type="dxa"/>
          </w:tcPr>
          <w:p w:rsidR="00CD0238" w:rsidRDefault="006774E1">
            <w:pPr>
              <w:pStyle w:val="TableParagraph"/>
              <w:spacing w:before="18"/>
              <w:ind w:left="344" w:right="331" w:firstLine="0"/>
              <w:jc w:val="center"/>
              <w:rPr>
                <w:sz w:val="14"/>
              </w:rPr>
            </w:pPr>
            <w:r>
              <w:rPr>
                <w:sz w:val="14"/>
              </w:rPr>
              <w:t>до 30</w:t>
            </w:r>
          </w:p>
        </w:tc>
        <w:tc>
          <w:tcPr>
            <w:tcW w:w="1417" w:type="dxa"/>
          </w:tcPr>
          <w:p w:rsidR="00CD0238" w:rsidRDefault="006774E1">
            <w:pPr>
              <w:pStyle w:val="TableParagraph"/>
              <w:spacing w:before="18"/>
              <w:ind w:left="344" w:right="330" w:firstLine="0"/>
              <w:jc w:val="center"/>
              <w:rPr>
                <w:sz w:val="14"/>
              </w:rPr>
            </w:pPr>
            <w:r>
              <w:rPr>
                <w:sz w:val="14"/>
              </w:rPr>
              <w:t>до 30</w:t>
            </w:r>
          </w:p>
        </w:tc>
        <w:tc>
          <w:tcPr>
            <w:tcW w:w="1417" w:type="dxa"/>
          </w:tcPr>
          <w:p w:rsidR="00CD0238" w:rsidRDefault="006774E1">
            <w:pPr>
              <w:pStyle w:val="TableParagraph"/>
              <w:spacing w:before="18"/>
              <w:ind w:left="344" w:right="329" w:firstLine="0"/>
              <w:jc w:val="center"/>
              <w:rPr>
                <w:sz w:val="14"/>
              </w:rPr>
            </w:pPr>
            <w:r>
              <w:rPr>
                <w:sz w:val="14"/>
              </w:rPr>
              <w:t>до 120</w:t>
            </w:r>
          </w:p>
        </w:tc>
      </w:tr>
    </w:tbl>
    <w:p w:rsidR="00CD0238" w:rsidRDefault="006774E1">
      <w:pPr>
        <w:tabs>
          <w:tab w:val="left" w:pos="404"/>
        </w:tabs>
        <w:spacing w:before="29"/>
        <w:ind w:left="121"/>
        <w:rPr>
          <w:sz w:val="14"/>
        </w:rPr>
      </w:pPr>
      <w:r>
        <w:rPr>
          <w:sz w:val="14"/>
        </w:rPr>
        <w:t>*</w:t>
      </w:r>
      <w:r>
        <w:rPr>
          <w:sz w:val="14"/>
        </w:rPr>
        <w:tab/>
      </w:r>
      <w:r>
        <w:rPr>
          <w:spacing w:val="-3"/>
          <w:sz w:val="14"/>
        </w:rPr>
        <w:t xml:space="preserve">Ако </w:t>
      </w:r>
      <w:r>
        <w:rPr>
          <w:sz w:val="14"/>
        </w:rPr>
        <w:t>се укаже потреба за овим облицима</w:t>
      </w:r>
      <w:r>
        <w:rPr>
          <w:sz w:val="14"/>
        </w:rPr>
        <w:t xml:space="preserve"> </w:t>
      </w:r>
      <w:r>
        <w:rPr>
          <w:sz w:val="14"/>
        </w:rPr>
        <w:t>рада</w:t>
      </w:r>
    </w:p>
    <w:p w:rsidR="00CD0238" w:rsidRDefault="00CD0238">
      <w:pPr>
        <w:pStyle w:val="BodyText"/>
        <w:spacing w:before="11" w:line="240" w:lineRule="auto"/>
        <w:ind w:left="0"/>
        <w:rPr>
          <w:sz w:val="14"/>
        </w:rPr>
      </w:pPr>
    </w:p>
    <w:p w:rsidR="00CD0238" w:rsidRDefault="006774E1">
      <w:pPr>
        <w:pStyle w:val="Heading1"/>
        <w:ind w:left="1888" w:firstLine="0"/>
      </w:pPr>
      <w:r>
        <w:t>Факултативни облици образовно-васпитног рада током школске године по разредима</w:t>
      </w:r>
    </w:p>
    <w:p w:rsidR="00CD0238" w:rsidRDefault="00CD0238">
      <w:pPr>
        <w:pStyle w:val="BodyText"/>
        <w:spacing w:before="11" w:line="240" w:lineRule="auto"/>
        <w:ind w:left="0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1"/>
        <w:gridCol w:w="1418"/>
        <w:gridCol w:w="1418"/>
        <w:gridCol w:w="1418"/>
        <w:gridCol w:w="1418"/>
      </w:tblGrid>
      <w:tr w:rsidR="00CD0238">
        <w:trPr>
          <w:trHeight w:val="360"/>
        </w:trPr>
        <w:tc>
          <w:tcPr>
            <w:tcW w:w="4871" w:type="dxa"/>
            <w:shd w:val="clear" w:color="auto" w:fill="E6E7E8"/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1418" w:type="dxa"/>
            <w:shd w:val="clear" w:color="auto" w:fill="E6E7E8"/>
          </w:tcPr>
          <w:p w:rsidR="00CD0238" w:rsidRDefault="006774E1">
            <w:pPr>
              <w:pStyle w:val="TableParagraph"/>
              <w:spacing w:before="18" w:line="161" w:lineRule="exact"/>
              <w:ind w:left="340" w:right="332" w:firstLine="0"/>
              <w:jc w:val="center"/>
              <w:rPr>
                <w:sz w:val="14"/>
              </w:rPr>
            </w:pPr>
            <w:r>
              <w:rPr>
                <w:sz w:val="14"/>
              </w:rPr>
              <w:t>I РАЗРЕД</w:t>
            </w:r>
          </w:p>
          <w:p w:rsidR="00CD0238" w:rsidRDefault="006774E1">
            <w:pPr>
              <w:pStyle w:val="TableParagraph"/>
              <w:spacing w:line="161" w:lineRule="exact"/>
              <w:ind w:left="340" w:right="332" w:firstLine="0"/>
              <w:jc w:val="center"/>
              <w:rPr>
                <w:sz w:val="14"/>
              </w:rPr>
            </w:pPr>
            <w:r>
              <w:rPr>
                <w:sz w:val="14"/>
              </w:rPr>
              <w:t>часова</w:t>
            </w:r>
          </w:p>
        </w:tc>
        <w:tc>
          <w:tcPr>
            <w:tcW w:w="1418" w:type="dxa"/>
            <w:shd w:val="clear" w:color="auto" w:fill="E6E7E8"/>
          </w:tcPr>
          <w:p w:rsidR="00CD0238" w:rsidRDefault="006774E1">
            <w:pPr>
              <w:pStyle w:val="TableParagraph"/>
              <w:spacing w:before="18" w:line="161" w:lineRule="exact"/>
              <w:ind w:left="340" w:right="333" w:firstLine="0"/>
              <w:jc w:val="center"/>
              <w:rPr>
                <w:sz w:val="14"/>
              </w:rPr>
            </w:pPr>
            <w:r>
              <w:rPr>
                <w:sz w:val="14"/>
              </w:rPr>
              <w:t>II РАЗРЕД</w:t>
            </w:r>
          </w:p>
          <w:p w:rsidR="00CD0238" w:rsidRDefault="006774E1">
            <w:pPr>
              <w:pStyle w:val="TableParagraph"/>
              <w:spacing w:line="161" w:lineRule="exact"/>
              <w:ind w:left="340" w:right="333" w:firstLine="0"/>
              <w:jc w:val="center"/>
              <w:rPr>
                <w:sz w:val="14"/>
              </w:rPr>
            </w:pPr>
            <w:r>
              <w:rPr>
                <w:sz w:val="14"/>
              </w:rPr>
              <w:t>часова</w:t>
            </w:r>
          </w:p>
        </w:tc>
        <w:tc>
          <w:tcPr>
            <w:tcW w:w="1418" w:type="dxa"/>
            <w:shd w:val="clear" w:color="auto" w:fill="E6E7E8"/>
          </w:tcPr>
          <w:p w:rsidR="00CD0238" w:rsidRDefault="006774E1">
            <w:pPr>
              <w:pStyle w:val="TableParagraph"/>
              <w:spacing w:before="18" w:line="161" w:lineRule="exact"/>
              <w:ind w:left="340" w:right="334" w:firstLine="0"/>
              <w:jc w:val="center"/>
              <w:rPr>
                <w:sz w:val="14"/>
              </w:rPr>
            </w:pPr>
            <w:r>
              <w:rPr>
                <w:sz w:val="14"/>
              </w:rPr>
              <w:t>III РАЗРЕД</w:t>
            </w:r>
          </w:p>
          <w:p w:rsidR="00CD0238" w:rsidRDefault="006774E1">
            <w:pPr>
              <w:pStyle w:val="TableParagraph"/>
              <w:spacing w:line="161" w:lineRule="exact"/>
              <w:ind w:left="340" w:right="334" w:firstLine="0"/>
              <w:jc w:val="center"/>
              <w:rPr>
                <w:sz w:val="14"/>
              </w:rPr>
            </w:pPr>
            <w:r>
              <w:rPr>
                <w:sz w:val="14"/>
              </w:rPr>
              <w:t>часова</w:t>
            </w:r>
          </w:p>
        </w:tc>
        <w:tc>
          <w:tcPr>
            <w:tcW w:w="1418" w:type="dxa"/>
            <w:shd w:val="clear" w:color="auto" w:fill="E6E7E8"/>
          </w:tcPr>
          <w:p w:rsidR="00CD0238" w:rsidRDefault="006774E1">
            <w:pPr>
              <w:pStyle w:val="TableParagraph"/>
              <w:spacing w:before="18" w:line="161" w:lineRule="exact"/>
              <w:ind w:left="340" w:right="336" w:firstLine="0"/>
              <w:jc w:val="center"/>
              <w:rPr>
                <w:sz w:val="14"/>
              </w:rPr>
            </w:pPr>
            <w:r>
              <w:rPr>
                <w:sz w:val="14"/>
              </w:rPr>
              <w:t>IV РАЗРЕД</w:t>
            </w:r>
          </w:p>
          <w:p w:rsidR="00CD0238" w:rsidRDefault="006774E1">
            <w:pPr>
              <w:pStyle w:val="TableParagraph"/>
              <w:spacing w:line="161" w:lineRule="exact"/>
              <w:ind w:left="340" w:right="336" w:firstLine="0"/>
              <w:jc w:val="center"/>
              <w:rPr>
                <w:sz w:val="14"/>
              </w:rPr>
            </w:pPr>
            <w:r>
              <w:rPr>
                <w:sz w:val="14"/>
              </w:rPr>
              <w:t>часова</w:t>
            </w:r>
          </w:p>
        </w:tc>
      </w:tr>
      <w:tr w:rsidR="00CD0238">
        <w:trPr>
          <w:trHeight w:val="200"/>
        </w:trPr>
        <w:tc>
          <w:tcPr>
            <w:tcW w:w="4871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Екскурзија</w:t>
            </w:r>
          </w:p>
        </w:tc>
        <w:tc>
          <w:tcPr>
            <w:tcW w:w="1418" w:type="dxa"/>
          </w:tcPr>
          <w:p w:rsidR="00CD0238" w:rsidRDefault="006774E1">
            <w:pPr>
              <w:pStyle w:val="TableParagraph"/>
              <w:spacing w:before="18"/>
              <w:ind w:left="432" w:firstLine="0"/>
              <w:rPr>
                <w:sz w:val="14"/>
              </w:rPr>
            </w:pPr>
            <w:r>
              <w:rPr>
                <w:sz w:val="14"/>
              </w:rPr>
              <w:t>до 3 дана</w:t>
            </w:r>
          </w:p>
        </w:tc>
        <w:tc>
          <w:tcPr>
            <w:tcW w:w="1418" w:type="dxa"/>
          </w:tcPr>
          <w:p w:rsidR="00CD0238" w:rsidRDefault="006774E1">
            <w:pPr>
              <w:pStyle w:val="TableParagraph"/>
              <w:spacing w:before="18"/>
              <w:ind w:left="432" w:firstLine="0"/>
              <w:rPr>
                <w:sz w:val="14"/>
              </w:rPr>
            </w:pPr>
            <w:r>
              <w:rPr>
                <w:sz w:val="14"/>
              </w:rPr>
              <w:t>до 5 дана</w:t>
            </w:r>
          </w:p>
        </w:tc>
        <w:tc>
          <w:tcPr>
            <w:tcW w:w="1418" w:type="dxa"/>
          </w:tcPr>
          <w:p w:rsidR="00CD0238" w:rsidRDefault="006774E1">
            <w:pPr>
              <w:pStyle w:val="TableParagraph"/>
              <w:spacing w:before="18"/>
              <w:ind w:left="109" w:firstLine="0"/>
              <w:rPr>
                <w:sz w:val="14"/>
              </w:rPr>
            </w:pPr>
            <w:r>
              <w:rPr>
                <w:sz w:val="14"/>
              </w:rPr>
              <w:t>до 5 наставних дана</w:t>
            </w:r>
          </w:p>
        </w:tc>
        <w:tc>
          <w:tcPr>
            <w:tcW w:w="1418" w:type="dxa"/>
          </w:tcPr>
          <w:p w:rsidR="00CD0238" w:rsidRDefault="006774E1">
            <w:pPr>
              <w:pStyle w:val="TableParagraph"/>
              <w:spacing w:before="18"/>
              <w:ind w:left="108" w:firstLine="0"/>
              <w:rPr>
                <w:sz w:val="14"/>
              </w:rPr>
            </w:pPr>
            <w:r>
              <w:rPr>
                <w:sz w:val="14"/>
              </w:rPr>
              <w:t>до 5 наставних дана</w:t>
            </w:r>
          </w:p>
        </w:tc>
      </w:tr>
      <w:tr w:rsidR="00CD0238">
        <w:trPr>
          <w:trHeight w:val="200"/>
        </w:trPr>
        <w:tc>
          <w:tcPr>
            <w:tcW w:w="4871" w:type="dxa"/>
          </w:tcPr>
          <w:p w:rsidR="00CD0238" w:rsidRDefault="006774E1">
            <w:pPr>
              <w:pStyle w:val="TableParagraph"/>
              <w:spacing w:before="18"/>
              <w:ind w:left="57" w:firstLine="0"/>
              <w:rPr>
                <w:sz w:val="14"/>
              </w:rPr>
            </w:pPr>
            <w:r>
              <w:rPr>
                <w:sz w:val="14"/>
              </w:rPr>
              <w:t xml:space="preserve">Језик другог народа или националне мањине са елементима националне </w:t>
            </w:r>
            <w:r>
              <w:rPr>
                <w:spacing w:val="-3"/>
                <w:sz w:val="14"/>
              </w:rPr>
              <w:t>културе</w:t>
            </w:r>
          </w:p>
        </w:tc>
        <w:tc>
          <w:tcPr>
            <w:tcW w:w="5672" w:type="dxa"/>
            <w:gridSpan w:val="4"/>
          </w:tcPr>
          <w:p w:rsidR="00CD0238" w:rsidRDefault="006774E1">
            <w:pPr>
              <w:pStyle w:val="TableParagraph"/>
              <w:spacing w:before="18"/>
              <w:ind w:left="2135" w:right="2128" w:firstLine="0"/>
              <w:jc w:val="center"/>
              <w:rPr>
                <w:sz w:val="14"/>
              </w:rPr>
            </w:pPr>
            <w:r>
              <w:rPr>
                <w:sz w:val="14"/>
              </w:rPr>
              <w:t>2 часа недељно</w:t>
            </w:r>
          </w:p>
        </w:tc>
      </w:tr>
      <w:tr w:rsidR="00CD0238">
        <w:trPr>
          <w:trHeight w:val="200"/>
        </w:trPr>
        <w:tc>
          <w:tcPr>
            <w:tcW w:w="4871" w:type="dxa"/>
          </w:tcPr>
          <w:p w:rsidR="00CD0238" w:rsidRDefault="006774E1">
            <w:pPr>
              <w:pStyle w:val="TableParagraph"/>
              <w:spacing w:before="18"/>
              <w:ind w:left="57" w:firstLine="0"/>
              <w:rPr>
                <w:sz w:val="14"/>
              </w:rPr>
            </w:pPr>
            <w:r>
              <w:rPr>
                <w:sz w:val="14"/>
              </w:rPr>
              <w:t>Трећи страни језик</w:t>
            </w:r>
          </w:p>
        </w:tc>
        <w:tc>
          <w:tcPr>
            <w:tcW w:w="5672" w:type="dxa"/>
            <w:gridSpan w:val="4"/>
          </w:tcPr>
          <w:p w:rsidR="00CD0238" w:rsidRDefault="006774E1">
            <w:pPr>
              <w:pStyle w:val="TableParagraph"/>
              <w:spacing w:before="18"/>
              <w:ind w:left="2135" w:right="2128" w:firstLine="0"/>
              <w:jc w:val="center"/>
              <w:rPr>
                <w:sz w:val="14"/>
              </w:rPr>
            </w:pPr>
            <w:r>
              <w:rPr>
                <w:sz w:val="14"/>
              </w:rPr>
              <w:t>2 часа недељно</w:t>
            </w:r>
          </w:p>
        </w:tc>
      </w:tr>
      <w:tr w:rsidR="00CD0238">
        <w:trPr>
          <w:trHeight w:val="200"/>
        </w:trPr>
        <w:tc>
          <w:tcPr>
            <w:tcW w:w="4871" w:type="dxa"/>
          </w:tcPr>
          <w:p w:rsidR="00CD0238" w:rsidRDefault="006774E1">
            <w:pPr>
              <w:pStyle w:val="TableParagraph"/>
              <w:spacing w:before="18"/>
              <w:ind w:left="57" w:firstLine="0"/>
              <w:rPr>
                <w:sz w:val="14"/>
              </w:rPr>
            </w:pPr>
            <w:r>
              <w:rPr>
                <w:sz w:val="14"/>
              </w:rPr>
              <w:t>Други предмети *</w:t>
            </w:r>
          </w:p>
        </w:tc>
        <w:tc>
          <w:tcPr>
            <w:tcW w:w="5672" w:type="dxa"/>
            <w:gridSpan w:val="4"/>
          </w:tcPr>
          <w:p w:rsidR="00CD0238" w:rsidRDefault="006774E1">
            <w:pPr>
              <w:pStyle w:val="TableParagraph"/>
              <w:spacing w:before="18"/>
              <w:ind w:left="2135" w:right="2128" w:firstLine="0"/>
              <w:jc w:val="center"/>
              <w:rPr>
                <w:sz w:val="14"/>
              </w:rPr>
            </w:pPr>
            <w:r>
              <w:rPr>
                <w:sz w:val="14"/>
              </w:rPr>
              <w:t>1–2 часа недељно</w:t>
            </w:r>
          </w:p>
        </w:tc>
      </w:tr>
      <w:tr w:rsidR="00CD0238">
        <w:trPr>
          <w:trHeight w:val="200"/>
        </w:trPr>
        <w:tc>
          <w:tcPr>
            <w:tcW w:w="4871" w:type="dxa"/>
          </w:tcPr>
          <w:p w:rsidR="00CD0238" w:rsidRDefault="006774E1">
            <w:pPr>
              <w:pStyle w:val="TableParagraph"/>
              <w:spacing w:before="18"/>
              <w:ind w:left="57" w:firstLine="0"/>
              <w:rPr>
                <w:sz w:val="14"/>
              </w:rPr>
            </w:pPr>
            <w:r>
              <w:rPr>
                <w:sz w:val="14"/>
              </w:rPr>
              <w:t>Стваралачке и слободне активности ученика (хор, секције и друго)</w:t>
            </w:r>
          </w:p>
        </w:tc>
        <w:tc>
          <w:tcPr>
            <w:tcW w:w="5672" w:type="dxa"/>
            <w:gridSpan w:val="4"/>
          </w:tcPr>
          <w:p w:rsidR="00CD0238" w:rsidRDefault="006774E1">
            <w:pPr>
              <w:pStyle w:val="TableParagraph"/>
              <w:spacing w:before="18"/>
              <w:ind w:left="2135" w:right="2128" w:firstLine="0"/>
              <w:jc w:val="center"/>
              <w:rPr>
                <w:sz w:val="14"/>
              </w:rPr>
            </w:pPr>
            <w:r>
              <w:rPr>
                <w:sz w:val="14"/>
              </w:rPr>
              <w:t>30–60 часова годишње</w:t>
            </w:r>
          </w:p>
        </w:tc>
      </w:tr>
      <w:tr w:rsidR="00CD0238">
        <w:trPr>
          <w:trHeight w:val="200"/>
        </w:trPr>
        <w:tc>
          <w:tcPr>
            <w:tcW w:w="4871" w:type="dxa"/>
          </w:tcPr>
          <w:p w:rsidR="00CD0238" w:rsidRDefault="006774E1">
            <w:pPr>
              <w:pStyle w:val="TableParagraph"/>
              <w:spacing w:before="18"/>
              <w:ind w:left="57" w:firstLine="0"/>
              <w:rPr>
                <w:sz w:val="14"/>
              </w:rPr>
            </w:pPr>
            <w:r>
              <w:rPr>
                <w:sz w:val="14"/>
              </w:rPr>
              <w:t>Друштвене активности – ученички парламент, ученичке задруге</w:t>
            </w:r>
          </w:p>
        </w:tc>
        <w:tc>
          <w:tcPr>
            <w:tcW w:w="5672" w:type="dxa"/>
            <w:gridSpan w:val="4"/>
          </w:tcPr>
          <w:p w:rsidR="00CD0238" w:rsidRDefault="006774E1">
            <w:pPr>
              <w:pStyle w:val="TableParagraph"/>
              <w:spacing w:before="18"/>
              <w:ind w:left="2135" w:right="2128" w:firstLine="0"/>
              <w:jc w:val="center"/>
              <w:rPr>
                <w:sz w:val="14"/>
              </w:rPr>
            </w:pPr>
            <w:r>
              <w:rPr>
                <w:sz w:val="14"/>
              </w:rPr>
              <w:t>15–30 часова годишње</w:t>
            </w:r>
          </w:p>
        </w:tc>
      </w:tr>
      <w:tr w:rsidR="00CD0238">
        <w:trPr>
          <w:trHeight w:val="200"/>
        </w:trPr>
        <w:tc>
          <w:tcPr>
            <w:tcW w:w="4871" w:type="dxa"/>
          </w:tcPr>
          <w:p w:rsidR="00CD0238" w:rsidRDefault="006774E1">
            <w:pPr>
              <w:pStyle w:val="TableParagraph"/>
              <w:spacing w:before="18"/>
              <w:ind w:left="57" w:firstLine="0"/>
              <w:rPr>
                <w:sz w:val="14"/>
              </w:rPr>
            </w:pPr>
            <w:r>
              <w:rPr>
                <w:sz w:val="14"/>
              </w:rPr>
              <w:t>Културна и јавна делатност школе</w:t>
            </w:r>
          </w:p>
        </w:tc>
        <w:tc>
          <w:tcPr>
            <w:tcW w:w="5672" w:type="dxa"/>
            <w:gridSpan w:val="4"/>
          </w:tcPr>
          <w:p w:rsidR="00CD0238" w:rsidRDefault="006774E1">
            <w:pPr>
              <w:pStyle w:val="TableParagraph"/>
              <w:spacing w:before="18"/>
              <w:ind w:left="2135" w:right="2128" w:firstLine="0"/>
              <w:jc w:val="center"/>
              <w:rPr>
                <w:sz w:val="14"/>
              </w:rPr>
            </w:pPr>
            <w:r>
              <w:rPr>
                <w:sz w:val="14"/>
              </w:rPr>
              <w:t>2 радна дана</w:t>
            </w:r>
          </w:p>
        </w:tc>
      </w:tr>
    </w:tbl>
    <w:p w:rsidR="00CD0238" w:rsidRDefault="006774E1">
      <w:pPr>
        <w:pStyle w:val="ListParagraph"/>
        <w:numPr>
          <w:ilvl w:val="0"/>
          <w:numId w:val="492"/>
        </w:numPr>
        <w:tabs>
          <w:tab w:val="left" w:pos="404"/>
          <w:tab w:val="left" w:pos="405"/>
        </w:tabs>
        <w:spacing w:before="29" w:line="240" w:lineRule="auto"/>
        <w:ind w:right="137"/>
        <w:rPr>
          <w:sz w:val="14"/>
        </w:rPr>
      </w:pPr>
      <w:r>
        <w:rPr>
          <w:sz w:val="14"/>
        </w:rPr>
        <w:t xml:space="preserve">Поред наведених предмета </w:t>
      </w:r>
      <w:r>
        <w:rPr>
          <w:spacing w:val="-3"/>
          <w:sz w:val="14"/>
        </w:rPr>
        <w:t xml:space="preserve">школа </w:t>
      </w:r>
      <w:r>
        <w:rPr>
          <w:sz w:val="14"/>
        </w:rPr>
        <w:t>може да организује, у складу са опредељењима ученика, факултативну наставу из предмета који су утврђени наставним планом других образовних</w:t>
      </w:r>
      <w:r>
        <w:rPr>
          <w:spacing w:val="-2"/>
          <w:sz w:val="14"/>
        </w:rPr>
        <w:t xml:space="preserve"> </w:t>
      </w:r>
      <w:r>
        <w:rPr>
          <w:sz w:val="14"/>
        </w:rPr>
        <w:t>профила</w:t>
      </w:r>
      <w:r>
        <w:rPr>
          <w:spacing w:val="-3"/>
          <w:sz w:val="14"/>
        </w:rPr>
        <w:t xml:space="preserve"> </w:t>
      </w:r>
      <w:r>
        <w:rPr>
          <w:sz w:val="14"/>
        </w:rPr>
        <w:t>истог</w:t>
      </w:r>
      <w:r>
        <w:rPr>
          <w:spacing w:val="-2"/>
          <w:sz w:val="14"/>
        </w:rPr>
        <w:t xml:space="preserve"> </w:t>
      </w:r>
      <w:r>
        <w:rPr>
          <w:sz w:val="14"/>
        </w:rPr>
        <w:t>или</w:t>
      </w:r>
      <w:r>
        <w:rPr>
          <w:spacing w:val="-3"/>
          <w:sz w:val="14"/>
        </w:rPr>
        <w:t xml:space="preserve"> </w:t>
      </w:r>
      <w:r>
        <w:rPr>
          <w:sz w:val="14"/>
        </w:rPr>
        <w:t>другог</w:t>
      </w:r>
      <w:r>
        <w:rPr>
          <w:spacing w:val="-2"/>
          <w:sz w:val="14"/>
        </w:rPr>
        <w:t xml:space="preserve"> </w:t>
      </w:r>
      <w:r>
        <w:rPr>
          <w:sz w:val="14"/>
        </w:rPr>
        <w:t>подручја</w:t>
      </w:r>
      <w:r>
        <w:rPr>
          <w:spacing w:val="-2"/>
          <w:sz w:val="14"/>
        </w:rPr>
        <w:t xml:space="preserve"> </w:t>
      </w:r>
      <w:r>
        <w:rPr>
          <w:sz w:val="14"/>
        </w:rPr>
        <w:t>рада,</w:t>
      </w:r>
      <w:r>
        <w:rPr>
          <w:spacing w:val="-2"/>
          <w:sz w:val="14"/>
        </w:rPr>
        <w:t xml:space="preserve"> </w:t>
      </w:r>
      <w:r>
        <w:rPr>
          <w:sz w:val="14"/>
        </w:rPr>
        <w:t>као</w:t>
      </w:r>
      <w:r>
        <w:rPr>
          <w:spacing w:val="-2"/>
          <w:sz w:val="14"/>
        </w:rPr>
        <w:t xml:space="preserve"> </w:t>
      </w:r>
      <w:r>
        <w:rPr>
          <w:sz w:val="14"/>
        </w:rPr>
        <w:t>и</w:t>
      </w:r>
      <w:r>
        <w:rPr>
          <w:spacing w:val="-3"/>
          <w:sz w:val="14"/>
        </w:rPr>
        <w:t xml:space="preserve"> </w:t>
      </w:r>
      <w:r>
        <w:rPr>
          <w:sz w:val="14"/>
        </w:rPr>
        <w:t>у</w:t>
      </w:r>
      <w:r>
        <w:rPr>
          <w:spacing w:val="-2"/>
          <w:sz w:val="14"/>
        </w:rPr>
        <w:t xml:space="preserve"> </w:t>
      </w:r>
      <w:r>
        <w:rPr>
          <w:sz w:val="14"/>
        </w:rPr>
        <w:t>наставним</w:t>
      </w:r>
      <w:r>
        <w:rPr>
          <w:spacing w:val="-2"/>
          <w:sz w:val="14"/>
        </w:rPr>
        <w:t xml:space="preserve"> </w:t>
      </w:r>
      <w:r>
        <w:rPr>
          <w:sz w:val="14"/>
        </w:rPr>
        <w:t>плановима</w:t>
      </w:r>
      <w:r>
        <w:rPr>
          <w:spacing w:val="-2"/>
          <w:sz w:val="14"/>
        </w:rPr>
        <w:t xml:space="preserve"> </w:t>
      </w:r>
      <w:r>
        <w:rPr>
          <w:sz w:val="14"/>
        </w:rPr>
        <w:t>гимназије,</w:t>
      </w:r>
      <w:r>
        <w:rPr>
          <w:spacing w:val="-3"/>
          <w:sz w:val="14"/>
        </w:rPr>
        <w:t xml:space="preserve"> </w:t>
      </w:r>
      <w:r>
        <w:rPr>
          <w:sz w:val="14"/>
        </w:rPr>
        <w:t>или</w:t>
      </w:r>
      <w:r>
        <w:rPr>
          <w:spacing w:val="-3"/>
          <w:sz w:val="14"/>
        </w:rPr>
        <w:t xml:space="preserve"> </w:t>
      </w:r>
      <w:r>
        <w:rPr>
          <w:sz w:val="14"/>
        </w:rPr>
        <w:t>по</w:t>
      </w:r>
      <w:r>
        <w:rPr>
          <w:spacing w:val="-3"/>
          <w:sz w:val="14"/>
        </w:rPr>
        <w:t xml:space="preserve"> </w:t>
      </w:r>
      <w:r>
        <w:rPr>
          <w:sz w:val="14"/>
        </w:rPr>
        <w:t>програмима</w:t>
      </w:r>
      <w:r>
        <w:rPr>
          <w:spacing w:val="-2"/>
          <w:sz w:val="14"/>
        </w:rPr>
        <w:t xml:space="preserve"> </w:t>
      </w:r>
      <w:r>
        <w:rPr>
          <w:sz w:val="14"/>
        </w:rPr>
        <w:t>који</w:t>
      </w:r>
      <w:r>
        <w:rPr>
          <w:spacing w:val="-2"/>
          <w:sz w:val="14"/>
        </w:rPr>
        <w:t xml:space="preserve"> </w:t>
      </w:r>
      <w:r>
        <w:rPr>
          <w:sz w:val="14"/>
        </w:rPr>
        <w:t>су</w:t>
      </w:r>
      <w:r>
        <w:rPr>
          <w:spacing w:val="-2"/>
          <w:sz w:val="14"/>
        </w:rPr>
        <w:t xml:space="preserve"> </w:t>
      </w:r>
      <w:r>
        <w:rPr>
          <w:sz w:val="14"/>
        </w:rPr>
        <w:t>претходно</w:t>
      </w:r>
      <w:r>
        <w:rPr>
          <w:spacing w:val="-2"/>
          <w:sz w:val="14"/>
        </w:rPr>
        <w:t xml:space="preserve"> </w:t>
      </w:r>
      <w:r>
        <w:rPr>
          <w:sz w:val="14"/>
        </w:rPr>
        <w:t>до</w:t>
      </w:r>
      <w:r>
        <w:rPr>
          <w:sz w:val="14"/>
        </w:rPr>
        <w:t>нети.</w:t>
      </w:r>
    </w:p>
    <w:p w:rsidR="00CD0238" w:rsidRDefault="00CD0238">
      <w:pPr>
        <w:pStyle w:val="BodyText"/>
        <w:spacing w:before="10" w:line="240" w:lineRule="auto"/>
        <w:ind w:left="0"/>
        <w:rPr>
          <w:sz w:val="14"/>
        </w:rPr>
      </w:pPr>
    </w:p>
    <w:p w:rsidR="00CD0238" w:rsidRDefault="006774E1">
      <w:pPr>
        <w:pStyle w:val="Heading1"/>
        <w:ind w:left="91" w:right="108" w:firstLine="0"/>
        <w:jc w:val="center"/>
      </w:pPr>
      <w:r>
        <w:t>Остваривање школског програма по недељама</w:t>
      </w:r>
    </w:p>
    <w:p w:rsidR="00CD0238" w:rsidRDefault="00CD0238">
      <w:pPr>
        <w:pStyle w:val="BodyText"/>
        <w:spacing w:before="11" w:line="240" w:lineRule="auto"/>
        <w:ind w:left="0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1"/>
        <w:gridCol w:w="1418"/>
        <w:gridCol w:w="1418"/>
        <w:gridCol w:w="1418"/>
        <w:gridCol w:w="1418"/>
      </w:tblGrid>
      <w:tr w:rsidR="00CD0238">
        <w:trPr>
          <w:trHeight w:val="200"/>
        </w:trPr>
        <w:tc>
          <w:tcPr>
            <w:tcW w:w="4871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418" w:type="dxa"/>
          </w:tcPr>
          <w:p w:rsidR="00CD0238" w:rsidRDefault="006774E1">
            <w:pPr>
              <w:pStyle w:val="TableParagraph"/>
              <w:spacing w:before="18"/>
              <w:ind w:left="340" w:right="332" w:firstLine="0"/>
              <w:jc w:val="center"/>
              <w:rPr>
                <w:sz w:val="14"/>
              </w:rPr>
            </w:pPr>
            <w:r>
              <w:rPr>
                <w:sz w:val="14"/>
              </w:rPr>
              <w:t>I РАЗРЕД</w:t>
            </w:r>
          </w:p>
        </w:tc>
        <w:tc>
          <w:tcPr>
            <w:tcW w:w="1418" w:type="dxa"/>
          </w:tcPr>
          <w:p w:rsidR="00CD0238" w:rsidRDefault="006774E1">
            <w:pPr>
              <w:pStyle w:val="TableParagraph"/>
              <w:spacing w:before="18"/>
              <w:ind w:left="340" w:right="333" w:firstLine="0"/>
              <w:jc w:val="center"/>
              <w:rPr>
                <w:sz w:val="14"/>
              </w:rPr>
            </w:pPr>
            <w:r>
              <w:rPr>
                <w:sz w:val="14"/>
              </w:rPr>
              <w:t>II РАЗРЕД</w:t>
            </w:r>
          </w:p>
        </w:tc>
        <w:tc>
          <w:tcPr>
            <w:tcW w:w="1418" w:type="dxa"/>
          </w:tcPr>
          <w:p w:rsidR="00CD0238" w:rsidRDefault="006774E1">
            <w:pPr>
              <w:pStyle w:val="TableParagraph"/>
              <w:spacing w:before="18"/>
              <w:ind w:left="340" w:right="335" w:firstLine="0"/>
              <w:jc w:val="center"/>
              <w:rPr>
                <w:sz w:val="14"/>
              </w:rPr>
            </w:pPr>
            <w:r>
              <w:rPr>
                <w:sz w:val="14"/>
              </w:rPr>
              <w:t>III РАЗРЕД</w:t>
            </w:r>
          </w:p>
        </w:tc>
        <w:tc>
          <w:tcPr>
            <w:tcW w:w="1418" w:type="dxa"/>
          </w:tcPr>
          <w:p w:rsidR="00CD0238" w:rsidRDefault="006774E1">
            <w:pPr>
              <w:pStyle w:val="TableParagraph"/>
              <w:spacing w:before="18"/>
              <w:ind w:left="340" w:right="336" w:firstLine="0"/>
              <w:jc w:val="center"/>
              <w:rPr>
                <w:sz w:val="14"/>
              </w:rPr>
            </w:pPr>
            <w:r>
              <w:rPr>
                <w:sz w:val="14"/>
              </w:rPr>
              <w:t>IV РАЗРЕД</w:t>
            </w:r>
          </w:p>
        </w:tc>
      </w:tr>
      <w:tr w:rsidR="00CD0238">
        <w:trPr>
          <w:trHeight w:val="200"/>
        </w:trPr>
        <w:tc>
          <w:tcPr>
            <w:tcW w:w="4871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Разредно-часовна настава</w:t>
            </w:r>
          </w:p>
        </w:tc>
        <w:tc>
          <w:tcPr>
            <w:tcW w:w="1418" w:type="dxa"/>
          </w:tcPr>
          <w:p w:rsidR="00CD0238" w:rsidRDefault="006774E1">
            <w:pPr>
              <w:pStyle w:val="TableParagraph"/>
              <w:spacing w:before="18"/>
              <w:ind w:left="340" w:right="332" w:firstLine="0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418" w:type="dxa"/>
          </w:tcPr>
          <w:p w:rsidR="00CD0238" w:rsidRDefault="006774E1">
            <w:pPr>
              <w:pStyle w:val="TableParagraph"/>
              <w:spacing w:before="18"/>
              <w:ind w:left="340" w:right="333" w:firstLine="0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418" w:type="dxa"/>
          </w:tcPr>
          <w:p w:rsidR="00CD0238" w:rsidRDefault="006774E1">
            <w:pPr>
              <w:pStyle w:val="TableParagraph"/>
              <w:spacing w:before="18"/>
              <w:ind w:left="340" w:right="335" w:firstLine="0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418" w:type="dxa"/>
          </w:tcPr>
          <w:p w:rsidR="00CD0238" w:rsidRDefault="006774E1">
            <w:pPr>
              <w:pStyle w:val="TableParagraph"/>
              <w:spacing w:before="18"/>
              <w:ind w:left="340" w:right="336" w:firstLine="0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</w:tr>
      <w:tr w:rsidR="00CD0238">
        <w:trPr>
          <w:trHeight w:val="200"/>
        </w:trPr>
        <w:tc>
          <w:tcPr>
            <w:tcW w:w="4871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Менторски рад (настава у блоку, пракса)</w:t>
            </w:r>
          </w:p>
        </w:tc>
        <w:tc>
          <w:tcPr>
            <w:tcW w:w="1418" w:type="dxa"/>
          </w:tcPr>
          <w:p w:rsidR="00CD0238" w:rsidRDefault="006774E1">
            <w:pPr>
              <w:pStyle w:val="TableParagraph"/>
              <w:spacing w:before="18"/>
              <w:ind w:left="8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18" w:type="dxa"/>
          </w:tcPr>
          <w:p w:rsidR="00CD0238" w:rsidRDefault="006774E1">
            <w:pPr>
              <w:pStyle w:val="TableParagraph"/>
              <w:spacing w:before="18"/>
              <w:ind w:left="7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18" w:type="dxa"/>
          </w:tcPr>
          <w:p w:rsidR="00CD0238" w:rsidRDefault="006774E1">
            <w:pPr>
              <w:pStyle w:val="TableParagraph"/>
              <w:spacing w:before="18"/>
              <w:ind w:left="6" w:firstLine="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418" w:type="dxa"/>
          </w:tcPr>
          <w:p w:rsidR="00CD0238" w:rsidRDefault="006774E1">
            <w:pPr>
              <w:pStyle w:val="TableParagraph"/>
              <w:spacing w:before="18"/>
              <w:ind w:left="4" w:firstLine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D0238">
        <w:trPr>
          <w:trHeight w:val="200"/>
        </w:trPr>
        <w:tc>
          <w:tcPr>
            <w:tcW w:w="4871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Обавезне ваннаставне активности</w:t>
            </w:r>
          </w:p>
        </w:tc>
        <w:tc>
          <w:tcPr>
            <w:tcW w:w="1418" w:type="dxa"/>
          </w:tcPr>
          <w:p w:rsidR="00CD0238" w:rsidRDefault="006774E1">
            <w:pPr>
              <w:pStyle w:val="TableParagraph"/>
              <w:spacing w:before="18"/>
              <w:ind w:left="9" w:firstLine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418" w:type="dxa"/>
          </w:tcPr>
          <w:p w:rsidR="00CD0238" w:rsidRDefault="006774E1">
            <w:pPr>
              <w:pStyle w:val="TableParagraph"/>
              <w:spacing w:before="18"/>
              <w:ind w:left="7" w:firstLine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418" w:type="dxa"/>
          </w:tcPr>
          <w:p w:rsidR="00CD0238" w:rsidRDefault="006774E1">
            <w:pPr>
              <w:pStyle w:val="TableParagraph"/>
              <w:spacing w:before="18"/>
              <w:ind w:left="6" w:firstLine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418" w:type="dxa"/>
          </w:tcPr>
          <w:p w:rsidR="00CD0238" w:rsidRDefault="006774E1">
            <w:pPr>
              <w:pStyle w:val="TableParagraph"/>
              <w:spacing w:before="18"/>
              <w:ind w:left="5" w:firstLine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CD0238">
        <w:trPr>
          <w:trHeight w:val="200"/>
        </w:trPr>
        <w:tc>
          <w:tcPr>
            <w:tcW w:w="4871" w:type="dxa"/>
          </w:tcPr>
          <w:p w:rsidR="00CD0238" w:rsidRDefault="006774E1">
            <w:pPr>
              <w:pStyle w:val="TableParagraph"/>
              <w:spacing w:before="18"/>
              <w:ind w:left="57" w:firstLine="0"/>
              <w:rPr>
                <w:sz w:val="14"/>
              </w:rPr>
            </w:pPr>
            <w:r>
              <w:rPr>
                <w:sz w:val="14"/>
              </w:rPr>
              <w:t>Матурски испит</w:t>
            </w:r>
          </w:p>
        </w:tc>
        <w:tc>
          <w:tcPr>
            <w:tcW w:w="1418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418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418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418" w:type="dxa"/>
          </w:tcPr>
          <w:p w:rsidR="00CD0238" w:rsidRDefault="006774E1">
            <w:pPr>
              <w:pStyle w:val="TableParagraph"/>
              <w:spacing w:before="18"/>
              <w:ind w:left="5" w:firstLine="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  <w:tr w:rsidR="00CD0238">
        <w:trPr>
          <w:trHeight w:val="198"/>
        </w:trPr>
        <w:tc>
          <w:tcPr>
            <w:tcW w:w="4871" w:type="dxa"/>
            <w:shd w:val="clear" w:color="auto" w:fill="E6E7E8"/>
          </w:tcPr>
          <w:p w:rsidR="00CD0238" w:rsidRDefault="006774E1">
            <w:pPr>
              <w:pStyle w:val="TableParagraph"/>
              <w:spacing w:before="15"/>
              <w:ind w:left="57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Укупно радних недеља</w:t>
            </w:r>
          </w:p>
        </w:tc>
        <w:tc>
          <w:tcPr>
            <w:tcW w:w="1418" w:type="dxa"/>
            <w:shd w:val="clear" w:color="auto" w:fill="E6E7E8"/>
          </w:tcPr>
          <w:p w:rsidR="00CD0238" w:rsidRDefault="006774E1">
            <w:pPr>
              <w:pStyle w:val="TableParagraph"/>
              <w:spacing w:before="15"/>
              <w:ind w:left="340" w:right="331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39</w:t>
            </w:r>
          </w:p>
        </w:tc>
        <w:tc>
          <w:tcPr>
            <w:tcW w:w="1418" w:type="dxa"/>
            <w:shd w:val="clear" w:color="auto" w:fill="E6E7E8"/>
          </w:tcPr>
          <w:p w:rsidR="00CD0238" w:rsidRDefault="006774E1">
            <w:pPr>
              <w:pStyle w:val="TableParagraph"/>
              <w:spacing w:before="15"/>
              <w:ind w:left="340" w:right="332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39</w:t>
            </w:r>
          </w:p>
        </w:tc>
        <w:tc>
          <w:tcPr>
            <w:tcW w:w="1418" w:type="dxa"/>
            <w:shd w:val="clear" w:color="auto" w:fill="E6E7E8"/>
          </w:tcPr>
          <w:p w:rsidR="00CD0238" w:rsidRDefault="006774E1">
            <w:pPr>
              <w:pStyle w:val="TableParagraph"/>
              <w:spacing w:before="15"/>
              <w:ind w:left="340" w:right="334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39</w:t>
            </w:r>
          </w:p>
        </w:tc>
        <w:tc>
          <w:tcPr>
            <w:tcW w:w="1418" w:type="dxa"/>
            <w:shd w:val="clear" w:color="auto" w:fill="E6E7E8"/>
          </w:tcPr>
          <w:p w:rsidR="00CD0238" w:rsidRDefault="006774E1">
            <w:pPr>
              <w:pStyle w:val="TableParagraph"/>
              <w:spacing w:before="15"/>
              <w:ind w:left="340" w:right="335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39</w:t>
            </w:r>
          </w:p>
        </w:tc>
      </w:tr>
    </w:tbl>
    <w:p w:rsidR="00CD0238" w:rsidRDefault="00CD0238">
      <w:pPr>
        <w:pStyle w:val="BodyText"/>
        <w:spacing w:line="240" w:lineRule="auto"/>
        <w:ind w:left="0"/>
        <w:rPr>
          <w:b/>
          <w:sz w:val="20"/>
        </w:rPr>
      </w:pPr>
    </w:p>
    <w:p w:rsidR="00CD0238" w:rsidRDefault="00CD0238">
      <w:pPr>
        <w:pStyle w:val="BodyText"/>
        <w:spacing w:before="3" w:line="240" w:lineRule="auto"/>
        <w:ind w:left="0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3097"/>
        <w:gridCol w:w="1529"/>
        <w:gridCol w:w="1239"/>
        <w:gridCol w:w="1186"/>
        <w:gridCol w:w="1330"/>
        <w:gridCol w:w="1568"/>
      </w:tblGrid>
      <w:tr w:rsidR="00CD0238">
        <w:trPr>
          <w:trHeight w:val="225"/>
        </w:trPr>
        <w:tc>
          <w:tcPr>
            <w:tcW w:w="10532" w:type="dxa"/>
            <w:gridSpan w:val="7"/>
          </w:tcPr>
          <w:p w:rsidR="00CD0238" w:rsidRDefault="006774E1">
            <w:pPr>
              <w:pStyle w:val="TableParagraph"/>
              <w:spacing w:before="5" w:line="200" w:lineRule="exact"/>
              <w:ind w:left="2803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Подела одељења у групе за реализацију у школском систему</w:t>
            </w:r>
          </w:p>
        </w:tc>
      </w:tr>
      <w:tr w:rsidR="00CD0238">
        <w:trPr>
          <w:trHeight w:val="200"/>
        </w:trPr>
        <w:tc>
          <w:tcPr>
            <w:tcW w:w="583" w:type="dxa"/>
            <w:vMerge w:val="restart"/>
          </w:tcPr>
          <w:p w:rsidR="00CD0238" w:rsidRDefault="006774E1">
            <w:pPr>
              <w:pStyle w:val="TableParagraph"/>
              <w:spacing w:before="123"/>
              <w:ind w:left="97" w:firstLine="0"/>
              <w:rPr>
                <w:sz w:val="14"/>
              </w:rPr>
            </w:pPr>
            <w:r>
              <w:rPr>
                <w:sz w:val="14"/>
              </w:rPr>
              <w:t>разред</w:t>
            </w:r>
          </w:p>
        </w:tc>
        <w:tc>
          <w:tcPr>
            <w:tcW w:w="3097" w:type="dxa"/>
            <w:vMerge w:val="restart"/>
          </w:tcPr>
          <w:p w:rsidR="00CD0238" w:rsidRDefault="006774E1">
            <w:pPr>
              <w:pStyle w:val="TableParagraph"/>
              <w:spacing w:before="123"/>
              <w:ind w:left="56" w:firstLine="0"/>
              <w:rPr>
                <w:sz w:val="14"/>
              </w:rPr>
            </w:pPr>
            <w:r>
              <w:rPr>
                <w:sz w:val="14"/>
              </w:rPr>
              <w:t>предмет/модул</w:t>
            </w:r>
          </w:p>
        </w:tc>
        <w:tc>
          <w:tcPr>
            <w:tcW w:w="3954" w:type="dxa"/>
            <w:gridSpan w:val="3"/>
          </w:tcPr>
          <w:p w:rsidR="00CD0238" w:rsidRDefault="006774E1">
            <w:pPr>
              <w:pStyle w:val="TableParagraph"/>
              <w:spacing w:before="18"/>
              <w:ind w:left="1317" w:firstLine="0"/>
              <w:rPr>
                <w:sz w:val="14"/>
              </w:rPr>
            </w:pPr>
            <w:r>
              <w:rPr>
                <w:sz w:val="14"/>
              </w:rPr>
              <w:t>годишњи фонд часова</w:t>
            </w:r>
          </w:p>
        </w:tc>
        <w:tc>
          <w:tcPr>
            <w:tcW w:w="1330" w:type="dxa"/>
            <w:vMerge w:val="restart"/>
          </w:tcPr>
          <w:p w:rsidR="00CD0238" w:rsidRDefault="006774E1">
            <w:pPr>
              <w:pStyle w:val="TableParagraph"/>
              <w:spacing w:before="43"/>
              <w:ind w:left="351" w:right="198" w:hanging="122"/>
              <w:rPr>
                <w:sz w:val="14"/>
              </w:rPr>
            </w:pPr>
            <w:r>
              <w:rPr>
                <w:sz w:val="14"/>
              </w:rPr>
              <w:t>број ученика у групи – до</w:t>
            </w:r>
          </w:p>
        </w:tc>
        <w:tc>
          <w:tcPr>
            <w:tcW w:w="1568" w:type="dxa"/>
            <w:vMerge w:val="restart"/>
            <w:tcBorders>
              <w:right w:val="dashed" w:sz="4" w:space="0" w:color="000000"/>
            </w:tcBorders>
          </w:tcPr>
          <w:p w:rsidR="00CD0238" w:rsidRDefault="006774E1">
            <w:pPr>
              <w:pStyle w:val="TableParagraph"/>
              <w:spacing w:before="43"/>
              <w:ind w:left="145" w:hanging="25"/>
              <w:rPr>
                <w:sz w:val="14"/>
              </w:rPr>
            </w:pPr>
            <w:r>
              <w:rPr>
                <w:sz w:val="14"/>
              </w:rPr>
              <w:t>Потребно ангажовање помоћног наставника</w:t>
            </w:r>
          </w:p>
        </w:tc>
      </w:tr>
      <w:tr w:rsidR="00CD0238">
        <w:trPr>
          <w:trHeight w:val="200"/>
        </w:trPr>
        <w:tc>
          <w:tcPr>
            <w:tcW w:w="583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</w:tcPr>
          <w:p w:rsidR="00CD0238" w:rsidRDefault="006774E1">
            <w:pPr>
              <w:pStyle w:val="TableParagraph"/>
              <w:spacing w:before="18"/>
              <w:ind w:left="564" w:right="556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239" w:type="dxa"/>
          </w:tcPr>
          <w:p w:rsidR="00CD0238" w:rsidRDefault="006774E1">
            <w:pPr>
              <w:pStyle w:val="TableParagraph"/>
              <w:spacing w:before="18"/>
              <w:ind w:left="68" w:firstLine="0"/>
              <w:rPr>
                <w:sz w:val="14"/>
              </w:rPr>
            </w:pPr>
            <w:r>
              <w:rPr>
                <w:sz w:val="14"/>
              </w:rPr>
              <w:t>практична настава</w:t>
            </w:r>
          </w:p>
        </w:tc>
        <w:tc>
          <w:tcPr>
            <w:tcW w:w="1186" w:type="dxa"/>
          </w:tcPr>
          <w:p w:rsidR="00CD0238" w:rsidRDefault="006774E1">
            <w:pPr>
              <w:pStyle w:val="TableParagraph"/>
              <w:spacing w:before="18"/>
              <w:ind w:left="102" w:right="93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330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  <w:right w:val="dashed" w:sz="4" w:space="0" w:color="000000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200"/>
        </w:trPr>
        <w:tc>
          <w:tcPr>
            <w:tcW w:w="583" w:type="dxa"/>
            <w:vMerge w:val="restart"/>
          </w:tcPr>
          <w:p w:rsidR="00CD0238" w:rsidRDefault="00CD0238">
            <w:pPr>
              <w:pStyle w:val="TableParagraph"/>
              <w:spacing w:before="10"/>
              <w:ind w:left="0" w:firstLine="0"/>
              <w:rPr>
                <w:b/>
                <w:sz w:val="19"/>
              </w:rPr>
            </w:pPr>
          </w:p>
          <w:p w:rsidR="00CD0238" w:rsidRDefault="006774E1">
            <w:pPr>
              <w:pStyle w:val="TableParagraph"/>
              <w:ind w:left="9" w:firstLine="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3097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Рачунарство и информатика</w:t>
            </w:r>
          </w:p>
        </w:tc>
        <w:tc>
          <w:tcPr>
            <w:tcW w:w="1529" w:type="dxa"/>
          </w:tcPr>
          <w:p w:rsidR="00CD0238" w:rsidRDefault="006774E1">
            <w:pPr>
              <w:pStyle w:val="TableParagraph"/>
              <w:spacing w:before="18"/>
              <w:ind w:left="564" w:right="555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239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6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0" w:type="dxa"/>
          </w:tcPr>
          <w:p w:rsidR="00CD0238" w:rsidRDefault="006774E1">
            <w:pPr>
              <w:pStyle w:val="TableParagraph"/>
              <w:spacing w:before="18"/>
              <w:ind w:left="594" w:firstLine="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68" w:type="dxa"/>
            <w:tcBorders>
              <w:right w:val="dashed" w:sz="4" w:space="0" w:color="000000"/>
            </w:tcBorders>
          </w:tcPr>
          <w:p w:rsidR="00CD0238" w:rsidRDefault="006774E1">
            <w:pPr>
              <w:pStyle w:val="TableParagraph"/>
              <w:spacing w:before="18"/>
              <w:ind w:left="694" w:right="685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3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Поштанске услуге</w:t>
            </w:r>
          </w:p>
        </w:tc>
        <w:tc>
          <w:tcPr>
            <w:tcW w:w="1529" w:type="dxa"/>
          </w:tcPr>
          <w:p w:rsidR="00CD0238" w:rsidRDefault="006774E1">
            <w:pPr>
              <w:pStyle w:val="TableParagraph"/>
              <w:spacing w:before="18"/>
              <w:ind w:left="564" w:right="555" w:firstLine="0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239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6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0" w:type="dxa"/>
          </w:tcPr>
          <w:p w:rsidR="00CD0238" w:rsidRDefault="006774E1">
            <w:pPr>
              <w:pStyle w:val="TableParagraph"/>
              <w:spacing w:before="18"/>
              <w:ind w:left="594" w:firstLine="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68" w:type="dxa"/>
            <w:tcBorders>
              <w:right w:val="dashed" w:sz="4" w:space="0" w:color="000000"/>
            </w:tcBorders>
          </w:tcPr>
          <w:p w:rsidR="00CD0238" w:rsidRDefault="006774E1">
            <w:pPr>
              <w:pStyle w:val="TableParagraph"/>
              <w:spacing w:before="18"/>
              <w:ind w:left="694" w:right="685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3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Пословна кореспонденција</w:t>
            </w:r>
          </w:p>
        </w:tc>
        <w:tc>
          <w:tcPr>
            <w:tcW w:w="1529" w:type="dxa"/>
          </w:tcPr>
          <w:p w:rsidR="00CD0238" w:rsidRDefault="006774E1">
            <w:pPr>
              <w:pStyle w:val="TableParagraph"/>
              <w:spacing w:before="18"/>
              <w:ind w:left="564" w:right="555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239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6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0" w:type="dxa"/>
          </w:tcPr>
          <w:p w:rsidR="00CD0238" w:rsidRDefault="006774E1">
            <w:pPr>
              <w:pStyle w:val="TableParagraph"/>
              <w:spacing w:before="18"/>
              <w:ind w:left="594" w:firstLine="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68" w:type="dxa"/>
            <w:tcBorders>
              <w:right w:val="dashed" w:sz="4" w:space="0" w:color="000000"/>
            </w:tcBorders>
          </w:tcPr>
          <w:p w:rsidR="00CD0238" w:rsidRDefault="006774E1">
            <w:pPr>
              <w:pStyle w:val="TableParagraph"/>
              <w:spacing w:before="18"/>
              <w:ind w:left="694" w:right="685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3" w:type="dxa"/>
            <w:vMerge w:val="restart"/>
          </w:tcPr>
          <w:p w:rsidR="00CD0238" w:rsidRDefault="00CD0238">
            <w:pPr>
              <w:pStyle w:val="TableParagraph"/>
              <w:spacing w:before="10"/>
              <w:ind w:left="0" w:firstLine="0"/>
              <w:rPr>
                <w:b/>
                <w:sz w:val="19"/>
              </w:rPr>
            </w:pPr>
          </w:p>
          <w:p w:rsidR="00CD0238" w:rsidRDefault="006774E1">
            <w:pPr>
              <w:pStyle w:val="TableParagraph"/>
              <w:ind w:left="195" w:right="186" w:firstLine="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3097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Поштанске услуге</w:t>
            </w:r>
          </w:p>
        </w:tc>
        <w:tc>
          <w:tcPr>
            <w:tcW w:w="1529" w:type="dxa"/>
          </w:tcPr>
          <w:p w:rsidR="00CD0238" w:rsidRDefault="006774E1">
            <w:pPr>
              <w:pStyle w:val="TableParagraph"/>
              <w:spacing w:before="18"/>
              <w:ind w:left="564" w:right="555" w:firstLine="0"/>
              <w:jc w:val="center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1239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6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0" w:type="dxa"/>
          </w:tcPr>
          <w:p w:rsidR="00CD0238" w:rsidRDefault="006774E1">
            <w:pPr>
              <w:pStyle w:val="TableParagraph"/>
              <w:spacing w:before="18"/>
              <w:ind w:left="594" w:firstLine="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68" w:type="dxa"/>
            <w:tcBorders>
              <w:right w:val="dashed" w:sz="4" w:space="0" w:color="000000"/>
            </w:tcBorders>
          </w:tcPr>
          <w:p w:rsidR="00CD0238" w:rsidRDefault="006774E1">
            <w:pPr>
              <w:pStyle w:val="TableParagraph"/>
              <w:spacing w:before="18"/>
              <w:ind w:left="694" w:right="685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3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Пословна кореспонденција</w:t>
            </w:r>
          </w:p>
        </w:tc>
        <w:tc>
          <w:tcPr>
            <w:tcW w:w="1529" w:type="dxa"/>
          </w:tcPr>
          <w:p w:rsidR="00CD0238" w:rsidRDefault="006774E1">
            <w:pPr>
              <w:pStyle w:val="TableParagraph"/>
              <w:spacing w:before="18"/>
              <w:ind w:left="564" w:right="555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239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6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0" w:type="dxa"/>
          </w:tcPr>
          <w:p w:rsidR="00CD0238" w:rsidRDefault="006774E1">
            <w:pPr>
              <w:pStyle w:val="TableParagraph"/>
              <w:spacing w:before="18"/>
              <w:ind w:left="594" w:firstLine="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68" w:type="dxa"/>
            <w:tcBorders>
              <w:right w:val="dashed" w:sz="4" w:space="0" w:color="000000"/>
            </w:tcBorders>
          </w:tcPr>
          <w:p w:rsidR="00CD0238" w:rsidRDefault="006774E1">
            <w:pPr>
              <w:pStyle w:val="TableParagraph"/>
              <w:spacing w:before="18"/>
              <w:ind w:left="694" w:right="685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3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Вештине пословне комуникације</w:t>
            </w:r>
          </w:p>
        </w:tc>
        <w:tc>
          <w:tcPr>
            <w:tcW w:w="1529" w:type="dxa"/>
          </w:tcPr>
          <w:p w:rsidR="00CD0238" w:rsidRDefault="006774E1">
            <w:pPr>
              <w:pStyle w:val="TableParagraph"/>
              <w:spacing w:before="18"/>
              <w:ind w:left="564" w:right="555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239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6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0" w:type="dxa"/>
          </w:tcPr>
          <w:p w:rsidR="00CD0238" w:rsidRDefault="006774E1">
            <w:pPr>
              <w:pStyle w:val="TableParagraph"/>
              <w:spacing w:before="18"/>
              <w:ind w:left="595" w:firstLine="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68" w:type="dxa"/>
            <w:tcBorders>
              <w:right w:val="dashed" w:sz="4" w:space="0" w:color="000000"/>
            </w:tcBorders>
          </w:tcPr>
          <w:p w:rsidR="00CD0238" w:rsidRDefault="006774E1">
            <w:pPr>
              <w:pStyle w:val="TableParagraph"/>
              <w:spacing w:before="18"/>
              <w:ind w:left="694" w:right="684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3" w:type="dxa"/>
            <w:vMerge w:val="restart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2"/>
              <w:ind w:left="0" w:firstLine="0"/>
              <w:rPr>
                <w:b/>
              </w:rPr>
            </w:pPr>
          </w:p>
          <w:p w:rsidR="00CD0238" w:rsidRDefault="006774E1">
            <w:pPr>
              <w:pStyle w:val="TableParagraph"/>
              <w:ind w:left="196" w:right="186" w:firstLine="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3097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Поштанске услуге</w:t>
            </w:r>
          </w:p>
        </w:tc>
        <w:tc>
          <w:tcPr>
            <w:tcW w:w="1529" w:type="dxa"/>
          </w:tcPr>
          <w:p w:rsidR="00CD0238" w:rsidRDefault="006774E1">
            <w:pPr>
              <w:pStyle w:val="TableParagraph"/>
              <w:spacing w:before="18"/>
              <w:ind w:left="564" w:right="554" w:firstLine="0"/>
              <w:jc w:val="center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1239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6" w:type="dxa"/>
          </w:tcPr>
          <w:p w:rsidR="00CD0238" w:rsidRDefault="006774E1">
            <w:pPr>
              <w:pStyle w:val="TableParagraph"/>
              <w:spacing w:before="18"/>
              <w:ind w:left="102" w:right="92" w:firstLine="0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30" w:type="dxa"/>
          </w:tcPr>
          <w:p w:rsidR="00CD0238" w:rsidRDefault="006774E1">
            <w:pPr>
              <w:pStyle w:val="TableParagraph"/>
              <w:spacing w:before="18"/>
              <w:ind w:left="595" w:firstLine="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68" w:type="dxa"/>
            <w:tcBorders>
              <w:right w:val="dashed" w:sz="4" w:space="0" w:color="000000"/>
            </w:tcBorders>
          </w:tcPr>
          <w:p w:rsidR="00CD0238" w:rsidRDefault="006774E1">
            <w:pPr>
              <w:pStyle w:val="TableParagraph"/>
              <w:spacing w:before="18"/>
              <w:ind w:left="694" w:right="684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3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Финансијско пословање</w:t>
            </w:r>
          </w:p>
        </w:tc>
        <w:tc>
          <w:tcPr>
            <w:tcW w:w="1529" w:type="dxa"/>
          </w:tcPr>
          <w:p w:rsidR="00CD0238" w:rsidRDefault="006774E1">
            <w:pPr>
              <w:pStyle w:val="TableParagraph"/>
              <w:spacing w:before="18"/>
              <w:ind w:left="564" w:right="554" w:firstLine="0"/>
              <w:jc w:val="center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1239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6" w:type="dxa"/>
          </w:tcPr>
          <w:p w:rsidR="00CD0238" w:rsidRDefault="006774E1">
            <w:pPr>
              <w:pStyle w:val="TableParagraph"/>
              <w:spacing w:before="18"/>
              <w:ind w:left="102" w:right="92" w:firstLine="0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330" w:type="dxa"/>
          </w:tcPr>
          <w:p w:rsidR="00CD0238" w:rsidRDefault="006774E1">
            <w:pPr>
              <w:pStyle w:val="TableParagraph"/>
              <w:spacing w:before="18"/>
              <w:ind w:left="595" w:firstLine="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68" w:type="dxa"/>
            <w:tcBorders>
              <w:right w:val="dashed" w:sz="4" w:space="0" w:color="000000"/>
            </w:tcBorders>
          </w:tcPr>
          <w:p w:rsidR="00CD0238" w:rsidRDefault="006774E1">
            <w:pPr>
              <w:pStyle w:val="TableParagraph"/>
              <w:spacing w:before="18"/>
              <w:ind w:left="694" w:right="684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3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Комуникација са корисницима услуга</w:t>
            </w:r>
          </w:p>
        </w:tc>
        <w:tc>
          <w:tcPr>
            <w:tcW w:w="1529" w:type="dxa"/>
          </w:tcPr>
          <w:p w:rsidR="00CD0238" w:rsidRDefault="006774E1">
            <w:pPr>
              <w:pStyle w:val="TableParagraph"/>
              <w:spacing w:before="18"/>
              <w:ind w:left="564" w:right="554" w:firstLine="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239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6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0" w:type="dxa"/>
          </w:tcPr>
          <w:p w:rsidR="00CD0238" w:rsidRDefault="006774E1">
            <w:pPr>
              <w:pStyle w:val="TableParagraph"/>
              <w:spacing w:before="18"/>
              <w:ind w:left="595" w:firstLine="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68" w:type="dxa"/>
            <w:tcBorders>
              <w:right w:val="dashed" w:sz="4" w:space="0" w:color="000000"/>
            </w:tcBorders>
          </w:tcPr>
          <w:p w:rsidR="00CD0238" w:rsidRDefault="006774E1">
            <w:pPr>
              <w:pStyle w:val="TableParagraph"/>
              <w:spacing w:before="18"/>
              <w:ind w:left="694" w:right="684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3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Технологија прераде пошиљака</w:t>
            </w:r>
          </w:p>
        </w:tc>
        <w:tc>
          <w:tcPr>
            <w:tcW w:w="1529" w:type="dxa"/>
          </w:tcPr>
          <w:p w:rsidR="00CD0238" w:rsidRDefault="006774E1">
            <w:pPr>
              <w:pStyle w:val="TableParagraph"/>
              <w:spacing w:before="18"/>
              <w:ind w:left="564" w:right="554" w:firstLine="0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39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6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0" w:type="dxa"/>
          </w:tcPr>
          <w:p w:rsidR="00CD0238" w:rsidRDefault="006774E1">
            <w:pPr>
              <w:pStyle w:val="TableParagraph"/>
              <w:spacing w:before="18"/>
              <w:ind w:left="595" w:firstLine="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68" w:type="dxa"/>
            <w:tcBorders>
              <w:right w:val="dashed" w:sz="4" w:space="0" w:color="000000"/>
            </w:tcBorders>
          </w:tcPr>
          <w:p w:rsidR="00CD0238" w:rsidRDefault="006774E1">
            <w:pPr>
              <w:pStyle w:val="TableParagraph"/>
              <w:spacing w:before="18"/>
              <w:ind w:left="694" w:right="684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3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Пословна информатика</w:t>
            </w:r>
          </w:p>
        </w:tc>
        <w:tc>
          <w:tcPr>
            <w:tcW w:w="1529" w:type="dxa"/>
          </w:tcPr>
          <w:p w:rsidR="00CD0238" w:rsidRDefault="006774E1">
            <w:pPr>
              <w:pStyle w:val="TableParagraph"/>
              <w:spacing w:before="18"/>
              <w:ind w:left="564" w:right="554" w:firstLine="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239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6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0" w:type="dxa"/>
          </w:tcPr>
          <w:p w:rsidR="00CD0238" w:rsidRDefault="006774E1">
            <w:pPr>
              <w:pStyle w:val="TableParagraph"/>
              <w:spacing w:before="18"/>
              <w:ind w:left="595" w:firstLine="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68" w:type="dxa"/>
            <w:tcBorders>
              <w:right w:val="dashed" w:sz="4" w:space="0" w:color="000000"/>
            </w:tcBorders>
          </w:tcPr>
          <w:p w:rsidR="00CD0238" w:rsidRDefault="006774E1">
            <w:pPr>
              <w:pStyle w:val="TableParagraph"/>
              <w:spacing w:before="18"/>
              <w:ind w:left="694" w:right="684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3" w:type="dxa"/>
            <w:vMerge w:val="restart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198" w:right="186" w:firstLine="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3097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Поштанске услуге</w:t>
            </w:r>
          </w:p>
        </w:tc>
        <w:tc>
          <w:tcPr>
            <w:tcW w:w="1529" w:type="dxa"/>
          </w:tcPr>
          <w:p w:rsidR="00CD0238" w:rsidRDefault="006774E1">
            <w:pPr>
              <w:pStyle w:val="TableParagraph"/>
              <w:spacing w:before="18"/>
              <w:ind w:left="564" w:right="554" w:firstLine="0"/>
              <w:jc w:val="center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1239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6" w:type="dxa"/>
          </w:tcPr>
          <w:p w:rsidR="00CD0238" w:rsidRDefault="006774E1">
            <w:pPr>
              <w:pStyle w:val="TableParagraph"/>
              <w:spacing w:before="18"/>
              <w:ind w:left="102" w:right="92" w:firstLine="0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30" w:type="dxa"/>
          </w:tcPr>
          <w:p w:rsidR="00CD0238" w:rsidRDefault="006774E1">
            <w:pPr>
              <w:pStyle w:val="TableParagraph"/>
              <w:spacing w:before="18"/>
              <w:ind w:left="595" w:firstLine="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68" w:type="dxa"/>
            <w:tcBorders>
              <w:right w:val="dashed" w:sz="4" w:space="0" w:color="000000"/>
            </w:tcBorders>
          </w:tcPr>
          <w:p w:rsidR="00CD0238" w:rsidRDefault="006774E1">
            <w:pPr>
              <w:pStyle w:val="TableParagraph"/>
              <w:spacing w:before="18"/>
              <w:ind w:left="694" w:right="684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3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CD0238" w:rsidRDefault="006774E1">
            <w:pPr>
              <w:pStyle w:val="TableParagraph"/>
              <w:spacing w:before="17"/>
              <w:ind w:left="56" w:firstLine="0"/>
              <w:rPr>
                <w:sz w:val="14"/>
              </w:rPr>
            </w:pPr>
            <w:r>
              <w:rPr>
                <w:sz w:val="14"/>
              </w:rPr>
              <w:t>Финансијско пословање</w:t>
            </w:r>
          </w:p>
        </w:tc>
        <w:tc>
          <w:tcPr>
            <w:tcW w:w="1529" w:type="dxa"/>
          </w:tcPr>
          <w:p w:rsidR="00CD0238" w:rsidRDefault="006774E1">
            <w:pPr>
              <w:pStyle w:val="TableParagraph"/>
              <w:spacing w:before="17"/>
              <w:ind w:left="564" w:right="554" w:firstLine="0"/>
              <w:jc w:val="center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1239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6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0" w:type="dxa"/>
          </w:tcPr>
          <w:p w:rsidR="00CD0238" w:rsidRDefault="006774E1">
            <w:pPr>
              <w:pStyle w:val="TableParagraph"/>
              <w:spacing w:before="17"/>
              <w:ind w:left="595" w:firstLine="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68" w:type="dxa"/>
            <w:tcBorders>
              <w:right w:val="dashed" w:sz="4" w:space="0" w:color="000000"/>
            </w:tcBorders>
          </w:tcPr>
          <w:p w:rsidR="00CD0238" w:rsidRDefault="006774E1">
            <w:pPr>
              <w:pStyle w:val="TableParagraph"/>
              <w:spacing w:before="17"/>
              <w:ind w:left="694" w:right="684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3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CD0238" w:rsidRDefault="006774E1">
            <w:pPr>
              <w:pStyle w:val="TableParagraph"/>
              <w:spacing w:before="17"/>
              <w:ind w:left="56" w:firstLine="0"/>
              <w:rPr>
                <w:sz w:val="14"/>
              </w:rPr>
            </w:pPr>
            <w:r>
              <w:rPr>
                <w:sz w:val="14"/>
              </w:rPr>
              <w:t>Поштанско логистички системи</w:t>
            </w:r>
          </w:p>
        </w:tc>
        <w:tc>
          <w:tcPr>
            <w:tcW w:w="1529" w:type="dxa"/>
          </w:tcPr>
          <w:p w:rsidR="00CD0238" w:rsidRDefault="006774E1">
            <w:pPr>
              <w:pStyle w:val="TableParagraph"/>
              <w:spacing w:before="17"/>
              <w:ind w:left="564" w:right="554" w:firstLine="0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39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6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0" w:type="dxa"/>
          </w:tcPr>
          <w:p w:rsidR="00CD0238" w:rsidRDefault="006774E1">
            <w:pPr>
              <w:pStyle w:val="TableParagraph"/>
              <w:spacing w:before="17"/>
              <w:ind w:left="595" w:firstLine="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68" w:type="dxa"/>
            <w:tcBorders>
              <w:right w:val="dashed" w:sz="4" w:space="0" w:color="000000"/>
            </w:tcBorders>
          </w:tcPr>
          <w:p w:rsidR="00CD0238" w:rsidRDefault="006774E1">
            <w:pPr>
              <w:pStyle w:val="TableParagraph"/>
              <w:spacing w:before="17"/>
              <w:ind w:left="694" w:right="684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3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</w:tcPr>
          <w:p w:rsidR="00CD0238" w:rsidRDefault="006774E1">
            <w:pPr>
              <w:pStyle w:val="TableParagraph"/>
              <w:spacing w:before="17"/>
              <w:ind w:left="56" w:firstLine="0"/>
              <w:rPr>
                <w:sz w:val="14"/>
              </w:rPr>
            </w:pPr>
            <w:r>
              <w:rPr>
                <w:sz w:val="14"/>
              </w:rPr>
              <w:t>Предузетништво</w:t>
            </w:r>
          </w:p>
        </w:tc>
        <w:tc>
          <w:tcPr>
            <w:tcW w:w="1529" w:type="dxa"/>
          </w:tcPr>
          <w:p w:rsidR="00CD0238" w:rsidRDefault="006774E1">
            <w:pPr>
              <w:pStyle w:val="TableParagraph"/>
              <w:spacing w:before="17"/>
              <w:ind w:left="564" w:right="554" w:firstLine="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239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6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0" w:type="dxa"/>
          </w:tcPr>
          <w:p w:rsidR="00CD0238" w:rsidRDefault="006774E1">
            <w:pPr>
              <w:pStyle w:val="TableParagraph"/>
              <w:spacing w:before="17"/>
              <w:ind w:left="595" w:firstLine="0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68" w:type="dxa"/>
            <w:tcBorders>
              <w:right w:val="dashed" w:sz="4" w:space="0" w:color="000000"/>
            </w:tcBorders>
          </w:tcPr>
          <w:p w:rsidR="00CD0238" w:rsidRDefault="006774E1">
            <w:pPr>
              <w:pStyle w:val="TableParagraph"/>
              <w:spacing w:before="17"/>
              <w:ind w:left="694" w:right="684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</w:tbl>
    <w:p w:rsidR="00CD0238" w:rsidRDefault="00CD0238">
      <w:pPr>
        <w:jc w:val="center"/>
        <w:rPr>
          <w:sz w:val="14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3096"/>
        <w:gridCol w:w="1532"/>
        <w:gridCol w:w="1241"/>
        <w:gridCol w:w="1188"/>
        <w:gridCol w:w="1333"/>
        <w:gridCol w:w="1571"/>
      </w:tblGrid>
      <w:tr w:rsidR="00CD0238">
        <w:trPr>
          <w:trHeight w:val="198"/>
        </w:trPr>
        <w:tc>
          <w:tcPr>
            <w:tcW w:w="10545" w:type="dxa"/>
            <w:gridSpan w:val="7"/>
          </w:tcPr>
          <w:p w:rsidR="00CD0238" w:rsidRDefault="006774E1">
            <w:pPr>
              <w:pStyle w:val="TableParagraph"/>
              <w:spacing w:before="16"/>
              <w:ind w:left="2965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Подела одељења у групе за реализацију по Закону о дуалном образовању</w:t>
            </w:r>
          </w:p>
        </w:tc>
      </w:tr>
      <w:tr w:rsidR="00CD0238">
        <w:trPr>
          <w:trHeight w:val="200"/>
        </w:trPr>
        <w:tc>
          <w:tcPr>
            <w:tcW w:w="584" w:type="dxa"/>
            <w:vMerge w:val="restart"/>
          </w:tcPr>
          <w:p w:rsidR="00CD0238" w:rsidRDefault="006774E1">
            <w:pPr>
              <w:pStyle w:val="TableParagraph"/>
              <w:spacing w:before="123"/>
              <w:ind w:left="97" w:firstLine="0"/>
              <w:rPr>
                <w:sz w:val="14"/>
              </w:rPr>
            </w:pPr>
            <w:r>
              <w:rPr>
                <w:sz w:val="14"/>
              </w:rPr>
              <w:t>разред</w:t>
            </w:r>
          </w:p>
        </w:tc>
        <w:tc>
          <w:tcPr>
            <w:tcW w:w="3096" w:type="dxa"/>
            <w:vMerge w:val="restart"/>
          </w:tcPr>
          <w:p w:rsidR="00CD0238" w:rsidRDefault="006774E1">
            <w:pPr>
              <w:pStyle w:val="TableParagraph"/>
              <w:spacing w:before="123"/>
              <w:ind w:left="56" w:firstLine="0"/>
              <w:rPr>
                <w:sz w:val="14"/>
              </w:rPr>
            </w:pPr>
            <w:r>
              <w:rPr>
                <w:sz w:val="14"/>
              </w:rPr>
              <w:t>предмет/модул</w:t>
            </w:r>
          </w:p>
        </w:tc>
        <w:tc>
          <w:tcPr>
            <w:tcW w:w="3961" w:type="dxa"/>
            <w:gridSpan w:val="3"/>
          </w:tcPr>
          <w:p w:rsidR="00CD0238" w:rsidRDefault="006774E1">
            <w:pPr>
              <w:pStyle w:val="TableParagraph"/>
              <w:spacing w:before="18"/>
              <w:ind w:left="1321" w:firstLine="0"/>
              <w:rPr>
                <w:sz w:val="14"/>
              </w:rPr>
            </w:pPr>
            <w:r>
              <w:rPr>
                <w:sz w:val="14"/>
              </w:rPr>
              <w:t>годишњи фонд часова</w:t>
            </w:r>
          </w:p>
        </w:tc>
        <w:tc>
          <w:tcPr>
            <w:tcW w:w="1333" w:type="dxa"/>
            <w:vMerge w:val="restart"/>
          </w:tcPr>
          <w:p w:rsidR="00CD0238" w:rsidRDefault="006774E1">
            <w:pPr>
              <w:pStyle w:val="TableParagraph"/>
              <w:spacing w:before="43"/>
              <w:ind w:left="353" w:right="199" w:hanging="122"/>
              <w:rPr>
                <w:sz w:val="14"/>
              </w:rPr>
            </w:pPr>
            <w:r>
              <w:rPr>
                <w:sz w:val="14"/>
              </w:rPr>
              <w:t>број ученика у групи – до</w:t>
            </w:r>
          </w:p>
        </w:tc>
        <w:tc>
          <w:tcPr>
            <w:tcW w:w="1571" w:type="dxa"/>
            <w:vMerge w:val="restart"/>
          </w:tcPr>
          <w:p w:rsidR="00CD0238" w:rsidRDefault="006774E1">
            <w:pPr>
              <w:pStyle w:val="TableParagraph"/>
              <w:spacing w:before="43"/>
              <w:ind w:left="147" w:hanging="25"/>
              <w:rPr>
                <w:sz w:val="14"/>
              </w:rPr>
            </w:pPr>
            <w:r>
              <w:rPr>
                <w:sz w:val="14"/>
              </w:rPr>
              <w:t>Потребно ангажовање помоћног наставника</w:t>
            </w:r>
          </w:p>
        </w:tc>
      </w:tr>
      <w:tr w:rsidR="00CD0238">
        <w:trPr>
          <w:trHeight w:val="200"/>
        </w:trPr>
        <w:tc>
          <w:tcPr>
            <w:tcW w:w="584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</w:tcPr>
          <w:p w:rsidR="00CD0238" w:rsidRDefault="006774E1">
            <w:pPr>
              <w:pStyle w:val="TableParagraph"/>
              <w:spacing w:before="18"/>
              <w:ind w:left="565" w:right="557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241" w:type="dxa"/>
          </w:tcPr>
          <w:p w:rsidR="00CD0238" w:rsidRDefault="006774E1">
            <w:pPr>
              <w:pStyle w:val="TableParagraph"/>
              <w:spacing w:before="18"/>
              <w:ind w:left="464" w:right="455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УКР</w:t>
            </w:r>
          </w:p>
        </w:tc>
        <w:tc>
          <w:tcPr>
            <w:tcW w:w="1188" w:type="dxa"/>
          </w:tcPr>
          <w:p w:rsidR="00CD0238" w:rsidRDefault="006774E1">
            <w:pPr>
              <w:pStyle w:val="TableParagraph"/>
              <w:spacing w:before="18"/>
              <w:ind w:left="103" w:right="94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333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200"/>
        </w:trPr>
        <w:tc>
          <w:tcPr>
            <w:tcW w:w="584" w:type="dxa"/>
            <w:vMerge w:val="restart"/>
          </w:tcPr>
          <w:p w:rsidR="00CD0238" w:rsidRDefault="00CD0238">
            <w:pPr>
              <w:pStyle w:val="TableParagraph"/>
              <w:spacing w:before="10"/>
              <w:ind w:left="0" w:firstLine="0"/>
              <w:rPr>
                <w:b/>
                <w:sz w:val="19"/>
              </w:rPr>
            </w:pPr>
          </w:p>
          <w:p w:rsidR="00CD0238" w:rsidRDefault="006774E1">
            <w:pPr>
              <w:pStyle w:val="TableParagraph"/>
              <w:ind w:left="9" w:firstLine="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3096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Рачунарство и информатика</w:t>
            </w:r>
          </w:p>
        </w:tc>
        <w:tc>
          <w:tcPr>
            <w:tcW w:w="1532" w:type="dxa"/>
          </w:tcPr>
          <w:p w:rsidR="00CD0238" w:rsidRDefault="006774E1">
            <w:pPr>
              <w:pStyle w:val="TableParagraph"/>
              <w:spacing w:before="18"/>
              <w:ind w:left="565" w:right="556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241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8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3" w:type="dxa"/>
          </w:tcPr>
          <w:p w:rsidR="00CD0238" w:rsidRDefault="006774E1">
            <w:pPr>
              <w:pStyle w:val="TableParagraph"/>
              <w:spacing w:before="18"/>
              <w:ind w:left="574" w:right="565" w:firstLine="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71" w:type="dxa"/>
          </w:tcPr>
          <w:p w:rsidR="00CD0238" w:rsidRDefault="006774E1">
            <w:pPr>
              <w:pStyle w:val="TableParagraph"/>
              <w:spacing w:before="18"/>
              <w:ind w:left="694" w:right="685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4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Поштанске услуге</w:t>
            </w:r>
          </w:p>
        </w:tc>
        <w:tc>
          <w:tcPr>
            <w:tcW w:w="1532" w:type="dxa"/>
          </w:tcPr>
          <w:p w:rsidR="00CD0238" w:rsidRDefault="006774E1">
            <w:pPr>
              <w:pStyle w:val="TableParagraph"/>
              <w:spacing w:before="18"/>
              <w:ind w:left="565" w:right="556" w:firstLine="0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241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8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3" w:type="dxa"/>
          </w:tcPr>
          <w:p w:rsidR="00CD0238" w:rsidRDefault="006774E1">
            <w:pPr>
              <w:pStyle w:val="TableParagraph"/>
              <w:spacing w:before="18"/>
              <w:ind w:left="575" w:right="565" w:firstLine="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71" w:type="dxa"/>
          </w:tcPr>
          <w:p w:rsidR="00CD0238" w:rsidRDefault="006774E1">
            <w:pPr>
              <w:pStyle w:val="TableParagraph"/>
              <w:spacing w:before="18"/>
              <w:ind w:left="695" w:right="685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4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Пословна кореспонденција</w:t>
            </w:r>
          </w:p>
        </w:tc>
        <w:tc>
          <w:tcPr>
            <w:tcW w:w="1532" w:type="dxa"/>
          </w:tcPr>
          <w:p w:rsidR="00CD0238" w:rsidRDefault="006774E1">
            <w:pPr>
              <w:pStyle w:val="TableParagraph"/>
              <w:spacing w:before="18"/>
              <w:ind w:left="565" w:right="555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241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8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3" w:type="dxa"/>
          </w:tcPr>
          <w:p w:rsidR="00CD0238" w:rsidRDefault="006774E1">
            <w:pPr>
              <w:pStyle w:val="TableParagraph"/>
              <w:spacing w:before="18"/>
              <w:ind w:left="575" w:right="565" w:firstLine="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71" w:type="dxa"/>
          </w:tcPr>
          <w:p w:rsidR="00CD0238" w:rsidRDefault="006774E1">
            <w:pPr>
              <w:pStyle w:val="TableParagraph"/>
              <w:spacing w:before="18"/>
              <w:ind w:left="695" w:right="685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4" w:type="dxa"/>
            <w:vMerge w:val="restart"/>
          </w:tcPr>
          <w:p w:rsidR="00CD0238" w:rsidRDefault="00CD0238">
            <w:pPr>
              <w:pStyle w:val="TableParagraph"/>
              <w:spacing w:before="10"/>
              <w:ind w:left="0" w:firstLine="0"/>
              <w:rPr>
                <w:b/>
                <w:sz w:val="19"/>
              </w:rPr>
            </w:pPr>
          </w:p>
          <w:p w:rsidR="00CD0238" w:rsidRDefault="006774E1">
            <w:pPr>
              <w:pStyle w:val="TableParagraph"/>
              <w:ind w:left="196" w:right="186" w:firstLine="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3096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Поштанске услуге</w:t>
            </w:r>
          </w:p>
        </w:tc>
        <w:tc>
          <w:tcPr>
            <w:tcW w:w="1532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241" w:type="dxa"/>
          </w:tcPr>
          <w:p w:rsidR="00CD0238" w:rsidRDefault="006774E1">
            <w:pPr>
              <w:pStyle w:val="TableParagraph"/>
              <w:spacing w:before="18"/>
              <w:ind w:left="464" w:right="454" w:firstLine="0"/>
              <w:jc w:val="center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1188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3" w:type="dxa"/>
          </w:tcPr>
          <w:p w:rsidR="00CD0238" w:rsidRDefault="006774E1">
            <w:pPr>
              <w:pStyle w:val="TableParagraph"/>
              <w:spacing w:before="18"/>
              <w:ind w:left="575" w:right="565" w:firstLine="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71" w:type="dxa"/>
          </w:tcPr>
          <w:p w:rsidR="00CD0238" w:rsidRDefault="006774E1">
            <w:pPr>
              <w:pStyle w:val="TableParagraph"/>
              <w:spacing w:before="18"/>
              <w:ind w:left="695" w:right="685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4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D0238" w:rsidRDefault="006774E1">
            <w:pPr>
              <w:pStyle w:val="TableParagraph"/>
              <w:spacing w:before="18"/>
              <w:ind w:left="57" w:firstLine="0"/>
              <w:rPr>
                <w:sz w:val="14"/>
              </w:rPr>
            </w:pPr>
            <w:r>
              <w:rPr>
                <w:sz w:val="14"/>
              </w:rPr>
              <w:t>Пословна кореспонденција</w:t>
            </w:r>
          </w:p>
        </w:tc>
        <w:tc>
          <w:tcPr>
            <w:tcW w:w="1532" w:type="dxa"/>
          </w:tcPr>
          <w:p w:rsidR="00CD0238" w:rsidRDefault="006774E1">
            <w:pPr>
              <w:pStyle w:val="TableParagraph"/>
              <w:spacing w:before="18"/>
              <w:ind w:left="565" w:right="555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241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8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3" w:type="dxa"/>
          </w:tcPr>
          <w:p w:rsidR="00CD0238" w:rsidRDefault="006774E1">
            <w:pPr>
              <w:pStyle w:val="TableParagraph"/>
              <w:spacing w:before="18"/>
              <w:ind w:left="576" w:right="565" w:firstLine="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71" w:type="dxa"/>
          </w:tcPr>
          <w:p w:rsidR="00CD0238" w:rsidRDefault="006774E1">
            <w:pPr>
              <w:pStyle w:val="TableParagraph"/>
              <w:spacing w:before="18"/>
              <w:ind w:left="696" w:right="685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4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D0238" w:rsidRDefault="006774E1">
            <w:pPr>
              <w:pStyle w:val="TableParagraph"/>
              <w:spacing w:before="18"/>
              <w:ind w:left="57" w:firstLine="0"/>
              <w:rPr>
                <w:sz w:val="14"/>
              </w:rPr>
            </w:pPr>
            <w:r>
              <w:rPr>
                <w:sz w:val="14"/>
              </w:rPr>
              <w:t>Вештине пословне комуникације</w:t>
            </w:r>
          </w:p>
        </w:tc>
        <w:tc>
          <w:tcPr>
            <w:tcW w:w="1532" w:type="dxa"/>
          </w:tcPr>
          <w:p w:rsidR="00CD0238" w:rsidRDefault="006774E1">
            <w:pPr>
              <w:pStyle w:val="TableParagraph"/>
              <w:spacing w:before="18"/>
              <w:ind w:left="565" w:right="554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241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8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3" w:type="dxa"/>
          </w:tcPr>
          <w:p w:rsidR="00CD0238" w:rsidRDefault="006774E1">
            <w:pPr>
              <w:pStyle w:val="TableParagraph"/>
              <w:spacing w:before="18"/>
              <w:ind w:left="576" w:right="565" w:firstLine="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71" w:type="dxa"/>
          </w:tcPr>
          <w:p w:rsidR="00CD0238" w:rsidRDefault="006774E1">
            <w:pPr>
              <w:pStyle w:val="TableParagraph"/>
              <w:spacing w:before="18"/>
              <w:ind w:left="696" w:right="685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4" w:type="dxa"/>
            <w:vMerge w:val="restart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2"/>
              <w:ind w:left="0" w:firstLine="0"/>
              <w:rPr>
                <w:b/>
              </w:rPr>
            </w:pPr>
          </w:p>
          <w:p w:rsidR="00CD0238" w:rsidRDefault="006774E1">
            <w:pPr>
              <w:pStyle w:val="TableParagraph"/>
              <w:ind w:left="197" w:right="186" w:firstLine="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3096" w:type="dxa"/>
          </w:tcPr>
          <w:p w:rsidR="00CD0238" w:rsidRDefault="006774E1">
            <w:pPr>
              <w:pStyle w:val="TableParagraph"/>
              <w:spacing w:before="18"/>
              <w:ind w:left="57" w:firstLine="0"/>
              <w:rPr>
                <w:sz w:val="14"/>
              </w:rPr>
            </w:pPr>
            <w:r>
              <w:rPr>
                <w:sz w:val="14"/>
              </w:rPr>
              <w:t>Поштанске услуге</w:t>
            </w:r>
          </w:p>
        </w:tc>
        <w:tc>
          <w:tcPr>
            <w:tcW w:w="1532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241" w:type="dxa"/>
          </w:tcPr>
          <w:p w:rsidR="00CD0238" w:rsidRDefault="006774E1">
            <w:pPr>
              <w:pStyle w:val="TableParagraph"/>
              <w:spacing w:before="18"/>
              <w:ind w:left="464" w:right="453" w:firstLine="0"/>
              <w:jc w:val="center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1188" w:type="dxa"/>
          </w:tcPr>
          <w:p w:rsidR="00CD0238" w:rsidRDefault="006774E1">
            <w:pPr>
              <w:pStyle w:val="TableParagraph"/>
              <w:spacing w:before="18"/>
              <w:ind w:left="103" w:right="92" w:firstLine="0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33" w:type="dxa"/>
          </w:tcPr>
          <w:p w:rsidR="00CD0238" w:rsidRDefault="006774E1">
            <w:pPr>
              <w:pStyle w:val="TableParagraph"/>
              <w:spacing w:before="18"/>
              <w:ind w:left="576" w:right="565" w:firstLine="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71" w:type="dxa"/>
          </w:tcPr>
          <w:p w:rsidR="00CD0238" w:rsidRDefault="006774E1">
            <w:pPr>
              <w:pStyle w:val="TableParagraph"/>
              <w:spacing w:before="18"/>
              <w:ind w:left="696" w:right="685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4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D0238" w:rsidRDefault="006774E1">
            <w:pPr>
              <w:pStyle w:val="TableParagraph"/>
              <w:spacing w:before="18"/>
              <w:ind w:left="57" w:firstLine="0"/>
              <w:rPr>
                <w:sz w:val="14"/>
              </w:rPr>
            </w:pPr>
            <w:r>
              <w:rPr>
                <w:sz w:val="14"/>
              </w:rPr>
              <w:t>Финансијско пословање</w:t>
            </w:r>
          </w:p>
        </w:tc>
        <w:tc>
          <w:tcPr>
            <w:tcW w:w="1532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241" w:type="dxa"/>
          </w:tcPr>
          <w:p w:rsidR="00CD0238" w:rsidRDefault="006774E1">
            <w:pPr>
              <w:pStyle w:val="TableParagraph"/>
              <w:spacing w:before="18"/>
              <w:ind w:left="464" w:right="453" w:firstLine="0"/>
              <w:jc w:val="center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1188" w:type="dxa"/>
          </w:tcPr>
          <w:p w:rsidR="00CD0238" w:rsidRDefault="006774E1">
            <w:pPr>
              <w:pStyle w:val="TableParagraph"/>
              <w:spacing w:before="18"/>
              <w:ind w:left="103" w:right="92" w:firstLine="0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333" w:type="dxa"/>
          </w:tcPr>
          <w:p w:rsidR="00CD0238" w:rsidRDefault="006774E1">
            <w:pPr>
              <w:pStyle w:val="TableParagraph"/>
              <w:spacing w:before="18"/>
              <w:ind w:left="576" w:right="565" w:firstLine="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71" w:type="dxa"/>
          </w:tcPr>
          <w:p w:rsidR="00CD0238" w:rsidRDefault="006774E1">
            <w:pPr>
              <w:pStyle w:val="TableParagraph"/>
              <w:spacing w:before="18"/>
              <w:ind w:left="696" w:right="685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4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D0238" w:rsidRDefault="006774E1">
            <w:pPr>
              <w:pStyle w:val="TableParagraph"/>
              <w:spacing w:before="18"/>
              <w:ind w:left="57" w:firstLine="0"/>
              <w:rPr>
                <w:sz w:val="14"/>
              </w:rPr>
            </w:pPr>
            <w:r>
              <w:rPr>
                <w:sz w:val="14"/>
              </w:rPr>
              <w:t>Комуникација са корисницима услуга</w:t>
            </w:r>
          </w:p>
        </w:tc>
        <w:tc>
          <w:tcPr>
            <w:tcW w:w="1532" w:type="dxa"/>
          </w:tcPr>
          <w:p w:rsidR="00CD0238" w:rsidRDefault="006774E1">
            <w:pPr>
              <w:pStyle w:val="TableParagraph"/>
              <w:spacing w:before="18"/>
              <w:ind w:left="565" w:right="554" w:firstLine="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241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8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3" w:type="dxa"/>
          </w:tcPr>
          <w:p w:rsidR="00CD0238" w:rsidRDefault="006774E1">
            <w:pPr>
              <w:pStyle w:val="TableParagraph"/>
              <w:spacing w:before="18"/>
              <w:ind w:left="576" w:right="565" w:firstLine="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71" w:type="dxa"/>
          </w:tcPr>
          <w:p w:rsidR="00CD0238" w:rsidRDefault="006774E1">
            <w:pPr>
              <w:pStyle w:val="TableParagraph"/>
              <w:spacing w:before="18"/>
              <w:ind w:left="696" w:right="685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4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D0238" w:rsidRDefault="006774E1">
            <w:pPr>
              <w:pStyle w:val="TableParagraph"/>
              <w:spacing w:before="18"/>
              <w:ind w:left="57" w:firstLine="0"/>
              <w:rPr>
                <w:sz w:val="14"/>
              </w:rPr>
            </w:pPr>
            <w:r>
              <w:rPr>
                <w:sz w:val="14"/>
              </w:rPr>
              <w:t>Технологија прераде пошиљака</w:t>
            </w:r>
          </w:p>
        </w:tc>
        <w:tc>
          <w:tcPr>
            <w:tcW w:w="1532" w:type="dxa"/>
          </w:tcPr>
          <w:p w:rsidR="00CD0238" w:rsidRDefault="006774E1">
            <w:pPr>
              <w:pStyle w:val="TableParagraph"/>
              <w:spacing w:before="18"/>
              <w:ind w:left="565" w:right="554" w:firstLine="0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241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8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3" w:type="dxa"/>
          </w:tcPr>
          <w:p w:rsidR="00CD0238" w:rsidRDefault="006774E1">
            <w:pPr>
              <w:pStyle w:val="TableParagraph"/>
              <w:spacing w:before="18"/>
              <w:ind w:left="576" w:right="565" w:firstLine="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71" w:type="dxa"/>
          </w:tcPr>
          <w:p w:rsidR="00CD0238" w:rsidRDefault="006774E1">
            <w:pPr>
              <w:pStyle w:val="TableParagraph"/>
              <w:spacing w:before="18"/>
              <w:ind w:left="696" w:right="685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4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D0238" w:rsidRDefault="006774E1">
            <w:pPr>
              <w:pStyle w:val="TableParagraph"/>
              <w:spacing w:before="18"/>
              <w:ind w:left="57" w:firstLine="0"/>
              <w:rPr>
                <w:sz w:val="14"/>
              </w:rPr>
            </w:pPr>
            <w:r>
              <w:rPr>
                <w:sz w:val="14"/>
              </w:rPr>
              <w:t>Пословна информатика</w:t>
            </w:r>
          </w:p>
        </w:tc>
        <w:tc>
          <w:tcPr>
            <w:tcW w:w="1532" w:type="dxa"/>
          </w:tcPr>
          <w:p w:rsidR="00CD0238" w:rsidRDefault="006774E1">
            <w:pPr>
              <w:pStyle w:val="TableParagraph"/>
              <w:spacing w:before="18"/>
              <w:ind w:left="565" w:right="554" w:firstLine="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241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8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3" w:type="dxa"/>
          </w:tcPr>
          <w:p w:rsidR="00CD0238" w:rsidRDefault="006774E1">
            <w:pPr>
              <w:pStyle w:val="TableParagraph"/>
              <w:spacing w:before="18"/>
              <w:ind w:left="576" w:right="565" w:firstLine="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71" w:type="dxa"/>
          </w:tcPr>
          <w:p w:rsidR="00CD0238" w:rsidRDefault="006774E1">
            <w:pPr>
              <w:pStyle w:val="TableParagraph"/>
              <w:spacing w:before="18"/>
              <w:ind w:left="696" w:right="685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4" w:type="dxa"/>
            <w:vMerge w:val="restart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200" w:right="186" w:firstLine="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3096" w:type="dxa"/>
          </w:tcPr>
          <w:p w:rsidR="00CD0238" w:rsidRDefault="006774E1">
            <w:pPr>
              <w:pStyle w:val="TableParagraph"/>
              <w:spacing w:before="18"/>
              <w:ind w:left="57" w:firstLine="0"/>
              <w:rPr>
                <w:sz w:val="14"/>
              </w:rPr>
            </w:pPr>
            <w:r>
              <w:rPr>
                <w:sz w:val="14"/>
              </w:rPr>
              <w:t>Поштанске услуге</w:t>
            </w:r>
          </w:p>
        </w:tc>
        <w:tc>
          <w:tcPr>
            <w:tcW w:w="1532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241" w:type="dxa"/>
          </w:tcPr>
          <w:p w:rsidR="00CD0238" w:rsidRDefault="006774E1">
            <w:pPr>
              <w:pStyle w:val="TableParagraph"/>
              <w:spacing w:before="18"/>
              <w:ind w:left="464" w:right="452" w:firstLine="0"/>
              <w:jc w:val="center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1188" w:type="dxa"/>
          </w:tcPr>
          <w:p w:rsidR="00CD0238" w:rsidRDefault="006774E1">
            <w:pPr>
              <w:pStyle w:val="TableParagraph"/>
              <w:spacing w:before="18"/>
              <w:ind w:left="103" w:right="91" w:firstLine="0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333" w:type="dxa"/>
          </w:tcPr>
          <w:p w:rsidR="00CD0238" w:rsidRDefault="006774E1">
            <w:pPr>
              <w:pStyle w:val="TableParagraph"/>
              <w:spacing w:before="18"/>
              <w:ind w:left="576" w:right="564" w:firstLine="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71" w:type="dxa"/>
          </w:tcPr>
          <w:p w:rsidR="00CD0238" w:rsidRDefault="006774E1">
            <w:pPr>
              <w:pStyle w:val="TableParagraph"/>
              <w:spacing w:before="18"/>
              <w:ind w:left="696" w:right="684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4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D0238" w:rsidRDefault="006774E1">
            <w:pPr>
              <w:pStyle w:val="TableParagraph"/>
              <w:spacing w:before="17"/>
              <w:ind w:left="57" w:firstLine="0"/>
              <w:rPr>
                <w:sz w:val="14"/>
              </w:rPr>
            </w:pPr>
            <w:r>
              <w:rPr>
                <w:sz w:val="14"/>
              </w:rPr>
              <w:t>Финансијско пословање</w:t>
            </w:r>
          </w:p>
        </w:tc>
        <w:tc>
          <w:tcPr>
            <w:tcW w:w="1532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241" w:type="dxa"/>
          </w:tcPr>
          <w:p w:rsidR="00CD0238" w:rsidRDefault="006774E1">
            <w:pPr>
              <w:pStyle w:val="TableParagraph"/>
              <w:spacing w:before="17"/>
              <w:ind w:left="464" w:right="452" w:firstLine="0"/>
              <w:jc w:val="center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1188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3" w:type="dxa"/>
          </w:tcPr>
          <w:p w:rsidR="00CD0238" w:rsidRDefault="006774E1">
            <w:pPr>
              <w:pStyle w:val="TableParagraph"/>
              <w:spacing w:before="17"/>
              <w:ind w:left="576" w:right="564" w:firstLine="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71" w:type="dxa"/>
          </w:tcPr>
          <w:p w:rsidR="00CD0238" w:rsidRDefault="006774E1">
            <w:pPr>
              <w:pStyle w:val="TableParagraph"/>
              <w:spacing w:before="17"/>
              <w:ind w:left="696" w:right="684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4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D0238" w:rsidRDefault="006774E1">
            <w:pPr>
              <w:pStyle w:val="TableParagraph"/>
              <w:spacing w:before="17"/>
              <w:ind w:left="57" w:firstLine="0"/>
              <w:rPr>
                <w:sz w:val="14"/>
              </w:rPr>
            </w:pPr>
            <w:r>
              <w:rPr>
                <w:sz w:val="14"/>
              </w:rPr>
              <w:t>Поштанско логистички системи</w:t>
            </w:r>
          </w:p>
        </w:tc>
        <w:tc>
          <w:tcPr>
            <w:tcW w:w="1532" w:type="dxa"/>
          </w:tcPr>
          <w:p w:rsidR="00CD0238" w:rsidRDefault="006774E1">
            <w:pPr>
              <w:pStyle w:val="TableParagraph"/>
              <w:spacing w:before="17"/>
              <w:ind w:left="565" w:right="553" w:firstLine="0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241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8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3" w:type="dxa"/>
          </w:tcPr>
          <w:p w:rsidR="00CD0238" w:rsidRDefault="006774E1">
            <w:pPr>
              <w:pStyle w:val="TableParagraph"/>
              <w:spacing w:before="17"/>
              <w:ind w:left="576" w:right="564" w:firstLine="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71" w:type="dxa"/>
          </w:tcPr>
          <w:p w:rsidR="00CD0238" w:rsidRDefault="006774E1">
            <w:pPr>
              <w:pStyle w:val="TableParagraph"/>
              <w:spacing w:before="17"/>
              <w:ind w:left="696" w:right="684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  <w:tr w:rsidR="00CD0238">
        <w:trPr>
          <w:trHeight w:val="200"/>
        </w:trPr>
        <w:tc>
          <w:tcPr>
            <w:tcW w:w="584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</w:tcPr>
          <w:p w:rsidR="00CD0238" w:rsidRDefault="006774E1">
            <w:pPr>
              <w:pStyle w:val="TableParagraph"/>
              <w:spacing w:before="17"/>
              <w:ind w:left="57" w:firstLine="0"/>
              <w:rPr>
                <w:sz w:val="14"/>
              </w:rPr>
            </w:pPr>
            <w:r>
              <w:rPr>
                <w:sz w:val="14"/>
              </w:rPr>
              <w:t>Предузетништво</w:t>
            </w:r>
          </w:p>
        </w:tc>
        <w:tc>
          <w:tcPr>
            <w:tcW w:w="1532" w:type="dxa"/>
          </w:tcPr>
          <w:p w:rsidR="00CD0238" w:rsidRDefault="006774E1">
            <w:pPr>
              <w:pStyle w:val="TableParagraph"/>
              <w:spacing w:before="17"/>
              <w:ind w:left="565" w:right="553" w:firstLine="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241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188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333" w:type="dxa"/>
          </w:tcPr>
          <w:p w:rsidR="00CD0238" w:rsidRDefault="006774E1">
            <w:pPr>
              <w:pStyle w:val="TableParagraph"/>
              <w:spacing w:before="17"/>
              <w:ind w:left="576" w:right="564" w:firstLine="0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571" w:type="dxa"/>
          </w:tcPr>
          <w:p w:rsidR="00CD0238" w:rsidRDefault="006774E1">
            <w:pPr>
              <w:pStyle w:val="TableParagraph"/>
              <w:spacing w:before="17"/>
              <w:ind w:left="696" w:right="684" w:firstLine="0"/>
              <w:jc w:val="center"/>
              <w:rPr>
                <w:sz w:val="14"/>
              </w:rPr>
            </w:pPr>
            <w:r>
              <w:rPr>
                <w:sz w:val="14"/>
              </w:rPr>
              <w:t>не</w:t>
            </w:r>
          </w:p>
        </w:tc>
      </w:tr>
    </w:tbl>
    <w:p w:rsidR="00CD0238" w:rsidRDefault="00CD0238">
      <w:pPr>
        <w:pStyle w:val="BodyText"/>
        <w:spacing w:line="240" w:lineRule="auto"/>
        <w:ind w:left="0"/>
        <w:rPr>
          <w:b/>
          <w:sz w:val="10"/>
        </w:rPr>
      </w:pPr>
    </w:p>
    <w:p w:rsidR="00CD0238" w:rsidRDefault="006774E1">
      <w:pPr>
        <w:spacing w:before="93"/>
        <w:ind w:left="91" w:right="108"/>
        <w:jc w:val="center"/>
        <w:rPr>
          <w:b/>
          <w:sz w:val="18"/>
        </w:rPr>
      </w:pPr>
      <w:r>
        <w:rPr>
          <w:b/>
          <w:sz w:val="18"/>
        </w:rPr>
        <w:t>Назив предмета: ФИЗИКА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ListParagraph"/>
        <w:numPr>
          <w:ilvl w:val="1"/>
          <w:numId w:val="492"/>
        </w:numPr>
        <w:tabs>
          <w:tab w:val="left" w:pos="698"/>
        </w:tabs>
        <w:spacing w:after="41" w:line="240" w:lineRule="auto"/>
        <w:rPr>
          <w:b/>
          <w:sz w:val="18"/>
        </w:rPr>
      </w:pPr>
      <w:r>
        <w:rPr>
          <w:b/>
          <w:spacing w:val="-3"/>
          <w:sz w:val="18"/>
        </w:rPr>
        <w:t xml:space="preserve">ОСТВАРИВАЊЕ ОБРАЗОВНО-ВАСПИТНОГ </w:t>
      </w:r>
      <w:r>
        <w:rPr>
          <w:b/>
          <w:spacing w:val="-7"/>
          <w:sz w:val="18"/>
        </w:rPr>
        <w:t xml:space="preserve">РАДА </w:t>
      </w:r>
      <w:r>
        <w:rPr>
          <w:b/>
          <w:sz w:val="18"/>
        </w:rPr>
        <w:t>– ОБЛИЦИ И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sz w:val="18"/>
        </w:rPr>
        <w:t>ТРАЈАЊЕ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CD0238">
        <w:trPr>
          <w:trHeight w:val="200"/>
        </w:trPr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РАЗРЕД: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Теоријска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Практична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0" w:firstLine="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2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4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1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2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ListParagraph"/>
        <w:numPr>
          <w:ilvl w:val="1"/>
          <w:numId w:val="492"/>
        </w:numPr>
        <w:tabs>
          <w:tab w:val="left" w:pos="698"/>
        </w:tabs>
        <w:spacing w:before="1" w:line="203" w:lineRule="exact"/>
        <w:rPr>
          <w:sz w:val="18"/>
        </w:rPr>
      </w:pPr>
      <w:r>
        <w:rPr>
          <w:b/>
          <w:sz w:val="18"/>
        </w:rPr>
        <w:t>ЦИЉЕВИ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УЧЕЊА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z w:val="18"/>
        </w:rPr>
        <w:t>Развијање функционалне писмености – природно-научне и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техничке;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са основним физичким појавама значајним за струку и разумевање основних физичких</w:t>
      </w:r>
      <w:r>
        <w:rPr>
          <w:spacing w:val="-6"/>
          <w:sz w:val="18"/>
        </w:rPr>
        <w:t xml:space="preserve"> </w:t>
      </w:r>
      <w:r>
        <w:rPr>
          <w:sz w:val="18"/>
        </w:rPr>
        <w:t>закона;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z w:val="18"/>
        </w:rPr>
        <w:t>Развијање логичког и апстрактног мишљења и критичког става у</w:t>
      </w:r>
      <w:r>
        <w:rPr>
          <w:spacing w:val="-7"/>
          <w:sz w:val="18"/>
        </w:rPr>
        <w:t xml:space="preserve"> </w:t>
      </w:r>
      <w:r>
        <w:rPr>
          <w:sz w:val="18"/>
        </w:rPr>
        <w:t>мишљењу;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z w:val="18"/>
        </w:rPr>
        <w:t>Развијање свести о значају експеримента при упознавању, разумевању и проверавању физичких</w:t>
      </w:r>
      <w:r>
        <w:rPr>
          <w:spacing w:val="-19"/>
          <w:sz w:val="18"/>
        </w:rPr>
        <w:t xml:space="preserve"> </w:t>
      </w:r>
      <w:r>
        <w:rPr>
          <w:sz w:val="18"/>
        </w:rPr>
        <w:t>законитости;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z w:val="18"/>
        </w:rPr>
        <w:t>Развијање способности за уочавање, формулисање и решавање једноставнијих</w:t>
      </w:r>
      <w:r>
        <w:rPr>
          <w:spacing w:val="-7"/>
          <w:sz w:val="18"/>
        </w:rPr>
        <w:t xml:space="preserve"> </w:t>
      </w:r>
      <w:r>
        <w:rPr>
          <w:sz w:val="18"/>
        </w:rPr>
        <w:t>проблема;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z w:val="18"/>
        </w:rPr>
        <w:t>Схватање значаја физике за технику и природне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науке;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z w:val="18"/>
        </w:rPr>
        <w:t>Развијање способности и вештина за примену знања из физике у</w:t>
      </w:r>
      <w:r>
        <w:rPr>
          <w:spacing w:val="-8"/>
          <w:sz w:val="18"/>
        </w:rPr>
        <w:t xml:space="preserve"> </w:t>
      </w:r>
      <w:r>
        <w:rPr>
          <w:sz w:val="18"/>
        </w:rPr>
        <w:t>струци;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са о природним ресурсима, њиховој ограничености и одрживом</w:t>
      </w:r>
      <w:r>
        <w:rPr>
          <w:spacing w:val="-2"/>
          <w:sz w:val="18"/>
        </w:rPr>
        <w:t xml:space="preserve"> </w:t>
      </w:r>
      <w:r>
        <w:rPr>
          <w:sz w:val="18"/>
        </w:rPr>
        <w:t>коришћењу;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z w:val="18"/>
        </w:rPr>
        <w:t>Развијање правилног односа ученика према заштити, обнови и унапређењу животне</w:t>
      </w:r>
      <w:r>
        <w:rPr>
          <w:spacing w:val="-12"/>
          <w:sz w:val="18"/>
        </w:rPr>
        <w:t xml:space="preserve"> </w:t>
      </w:r>
      <w:r>
        <w:rPr>
          <w:sz w:val="18"/>
        </w:rPr>
        <w:t>средине;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z w:val="18"/>
        </w:rPr>
        <w:t>Развијање основних сазнања о процесима и производима различитих</w:t>
      </w:r>
      <w:r>
        <w:rPr>
          <w:spacing w:val="-5"/>
          <w:sz w:val="18"/>
        </w:rPr>
        <w:t xml:space="preserve"> </w:t>
      </w:r>
      <w:r>
        <w:rPr>
          <w:sz w:val="18"/>
        </w:rPr>
        <w:t>технологија;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spacing w:line="203" w:lineRule="exact"/>
        <w:rPr>
          <w:sz w:val="18"/>
        </w:rPr>
      </w:pPr>
      <w:r>
        <w:rPr>
          <w:sz w:val="18"/>
        </w:rPr>
        <w:t>Развијање радних навика и</w:t>
      </w:r>
      <w:r>
        <w:rPr>
          <w:spacing w:val="-3"/>
          <w:sz w:val="18"/>
        </w:rPr>
        <w:t xml:space="preserve"> </w:t>
      </w:r>
      <w:r>
        <w:rPr>
          <w:sz w:val="18"/>
        </w:rPr>
        <w:t>одговорности.</w:t>
      </w:r>
    </w:p>
    <w:p w:rsidR="00CD0238" w:rsidRDefault="00CD0238">
      <w:pPr>
        <w:pStyle w:val="BodyText"/>
        <w:spacing w:before="8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1"/>
          <w:numId w:val="492"/>
        </w:numPr>
        <w:tabs>
          <w:tab w:val="left" w:pos="698"/>
        </w:tabs>
        <w:spacing w:before="1"/>
      </w:pPr>
      <w:r>
        <w:t xml:space="preserve">ТЕМЕ, </w:t>
      </w:r>
      <w:r>
        <w:rPr>
          <w:spacing w:val="-4"/>
        </w:rPr>
        <w:t xml:space="preserve">ИСХОДИ, </w:t>
      </w:r>
      <w:r>
        <w:t xml:space="preserve">ПРЕПОРУЧЕНИ </w:t>
      </w:r>
      <w:r>
        <w:rPr>
          <w:spacing w:val="-3"/>
        </w:rPr>
        <w:t xml:space="preserve">САДРЖАЈИ </w:t>
      </w:r>
      <w:r>
        <w:t>И КЉУЧНИ ПОЈМОВИ</w:t>
      </w:r>
      <w:r>
        <w:rPr>
          <w:spacing w:val="5"/>
        </w:rPr>
        <w:t xml:space="preserve"> </w:t>
      </w:r>
      <w:r>
        <w:rPr>
          <w:spacing w:val="-3"/>
        </w:rPr>
        <w:t>САДРЖАЈА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spacing w:before="1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Први</w:t>
      </w:r>
    </w:p>
    <w:p w:rsidR="00CD0238" w:rsidRDefault="006774E1">
      <w:pPr>
        <w:pStyle w:val="BodyText"/>
        <w:spacing w:after="41" w:line="203" w:lineRule="exact"/>
        <w:ind w:left="517"/>
      </w:pPr>
      <w:r>
        <w:t xml:space="preserve">Годишњи фонд часова: Теорија: </w:t>
      </w:r>
      <w:r>
        <w:rPr>
          <w:b/>
        </w:rPr>
        <w:t>74 часа</w:t>
      </w:r>
      <w:r>
        <w:t>;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60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7"/>
              <w:ind w:left="668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НАЗИВ ТЕМЕ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8" w:line="161" w:lineRule="exact"/>
              <w:ind w:left="657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7"/>
              <w:ind w:left="1677" w:hanging="1255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САДРЖАЈ/КЉУЧНИ ПОЈМОВИ САДРЖАЈА</w:t>
            </w:r>
          </w:p>
        </w:tc>
      </w:tr>
      <w:tr w:rsidR="00CD0238">
        <w:trPr>
          <w:trHeight w:val="8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Увод у физику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90"/>
              </w:numPr>
              <w:tabs>
                <w:tab w:val="left" w:pos="162"/>
              </w:tabs>
              <w:spacing w:before="18"/>
              <w:ind w:right="256"/>
              <w:rPr>
                <w:sz w:val="14"/>
              </w:rPr>
            </w:pPr>
            <w:r>
              <w:rPr>
                <w:sz w:val="14"/>
              </w:rPr>
              <w:t xml:space="preserve">разуме значај физике као фундаменталне </w:t>
            </w:r>
            <w:r>
              <w:rPr>
                <w:spacing w:val="-3"/>
                <w:sz w:val="14"/>
              </w:rPr>
              <w:t xml:space="preserve">науке </w:t>
            </w:r>
            <w:r>
              <w:rPr>
                <w:sz w:val="14"/>
              </w:rPr>
              <w:t>и њену везу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са природним и техничким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наукама</w:t>
            </w:r>
          </w:p>
          <w:p w:rsidR="00CD0238" w:rsidRDefault="006774E1">
            <w:pPr>
              <w:pStyle w:val="TableParagraph"/>
              <w:numPr>
                <w:ilvl w:val="0"/>
                <w:numId w:val="490"/>
              </w:numPr>
              <w:tabs>
                <w:tab w:val="left" w:pos="162"/>
              </w:tabs>
              <w:ind w:right="107"/>
              <w:rPr>
                <w:sz w:val="14"/>
              </w:rPr>
            </w:pPr>
            <w:r>
              <w:rPr>
                <w:sz w:val="14"/>
              </w:rPr>
              <w:t xml:space="preserve">наведе основне физичке величине и њихове мерне јединице и објасни </w:t>
            </w:r>
            <w:r>
              <w:rPr>
                <w:spacing w:val="-3"/>
                <w:sz w:val="14"/>
              </w:rPr>
              <w:t xml:space="preserve">како </w:t>
            </w:r>
            <w:r>
              <w:rPr>
                <w:sz w:val="14"/>
              </w:rPr>
              <w:t>се добијају јединице изведених физичких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величина</w:t>
            </w:r>
          </w:p>
          <w:p w:rsidR="00CD0238" w:rsidRDefault="006774E1">
            <w:pPr>
              <w:pStyle w:val="TableParagraph"/>
              <w:numPr>
                <w:ilvl w:val="0"/>
                <w:numId w:val="490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разликује скаларне и векторске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величине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89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Физика – фундаментална природна</w:t>
            </w:r>
            <w:r>
              <w:rPr>
                <w:spacing w:val="-3"/>
                <w:sz w:val="14"/>
              </w:rPr>
              <w:t xml:space="preserve"> наука</w:t>
            </w:r>
          </w:p>
          <w:p w:rsidR="00CD0238" w:rsidRDefault="006774E1">
            <w:pPr>
              <w:pStyle w:val="TableParagraph"/>
              <w:numPr>
                <w:ilvl w:val="0"/>
                <w:numId w:val="48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Физичке величине и њихове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јединице</w:t>
            </w:r>
          </w:p>
          <w:p w:rsidR="00CD0238" w:rsidRDefault="006774E1">
            <w:pPr>
              <w:pStyle w:val="TableParagraph"/>
              <w:numPr>
                <w:ilvl w:val="0"/>
                <w:numId w:val="489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Скаларне и векторске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величине</w:t>
            </w:r>
          </w:p>
        </w:tc>
      </w:tr>
      <w:tr w:rsidR="00CD0238">
        <w:trPr>
          <w:trHeight w:val="18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23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Кинематика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88"/>
              </w:numPr>
              <w:tabs>
                <w:tab w:val="left" w:pos="162"/>
              </w:tabs>
              <w:spacing w:before="18"/>
              <w:ind w:right="328"/>
              <w:rPr>
                <w:sz w:val="14"/>
              </w:rPr>
            </w:pPr>
            <w:r>
              <w:rPr>
                <w:sz w:val="14"/>
              </w:rPr>
              <w:t xml:space="preserve">дефинише појмове референтни систем, путања, пређени </w:t>
            </w:r>
            <w:r>
              <w:rPr>
                <w:spacing w:val="-4"/>
                <w:sz w:val="14"/>
              </w:rPr>
              <w:t xml:space="preserve">пут, </w:t>
            </w:r>
            <w:r>
              <w:rPr>
                <w:sz w:val="14"/>
              </w:rPr>
              <w:t>материјална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тачка</w:t>
            </w:r>
          </w:p>
          <w:p w:rsidR="00CD0238" w:rsidRDefault="006774E1">
            <w:pPr>
              <w:pStyle w:val="TableParagraph"/>
              <w:numPr>
                <w:ilvl w:val="0"/>
                <w:numId w:val="488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разуме и користи појмове брзине 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убрзања</w:t>
            </w:r>
          </w:p>
          <w:p w:rsidR="00CD0238" w:rsidRDefault="006774E1">
            <w:pPr>
              <w:pStyle w:val="TableParagraph"/>
              <w:numPr>
                <w:ilvl w:val="0"/>
                <w:numId w:val="488"/>
              </w:numPr>
              <w:tabs>
                <w:tab w:val="left" w:pos="162"/>
              </w:tabs>
              <w:ind w:right="393"/>
              <w:rPr>
                <w:sz w:val="14"/>
              </w:rPr>
            </w:pPr>
            <w:r>
              <w:rPr>
                <w:sz w:val="14"/>
              </w:rPr>
              <w:t>разликује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равномерно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равномерно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убрзано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праволинијско кретање и примењује законе кретања у једноставнијим примерима</w:t>
            </w:r>
          </w:p>
          <w:p w:rsidR="00CD0238" w:rsidRDefault="006774E1">
            <w:pPr>
              <w:pStyle w:val="TableParagraph"/>
              <w:numPr>
                <w:ilvl w:val="0"/>
                <w:numId w:val="488"/>
              </w:numPr>
              <w:tabs>
                <w:tab w:val="left" w:pos="162"/>
              </w:tabs>
              <w:spacing w:line="237" w:lineRule="auto"/>
              <w:ind w:right="190"/>
              <w:rPr>
                <w:sz w:val="14"/>
              </w:rPr>
            </w:pPr>
            <w:r>
              <w:rPr>
                <w:sz w:val="14"/>
              </w:rPr>
              <w:t xml:space="preserve">изведе лабораторијску </w:t>
            </w:r>
            <w:r>
              <w:rPr>
                <w:spacing w:val="-4"/>
                <w:sz w:val="14"/>
              </w:rPr>
              <w:t xml:space="preserve">вежбу, </w:t>
            </w:r>
            <w:r>
              <w:rPr>
                <w:sz w:val="14"/>
              </w:rPr>
              <w:t>правилно и безбедно рукује наставним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средствима,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изврши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потребне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прорачуне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израчуна грешке при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мерењу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87"/>
              </w:numPr>
              <w:tabs>
                <w:tab w:val="left" w:pos="161"/>
              </w:tabs>
              <w:spacing w:before="18" w:line="161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Референтни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систем</w:t>
            </w:r>
          </w:p>
          <w:p w:rsidR="00CD0238" w:rsidRDefault="006774E1">
            <w:pPr>
              <w:pStyle w:val="TableParagraph"/>
              <w:numPr>
                <w:ilvl w:val="0"/>
                <w:numId w:val="487"/>
              </w:numPr>
              <w:tabs>
                <w:tab w:val="left" w:pos="161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Подела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кретања.</w:t>
            </w:r>
          </w:p>
          <w:p w:rsidR="00CD0238" w:rsidRDefault="006774E1">
            <w:pPr>
              <w:pStyle w:val="TableParagraph"/>
              <w:numPr>
                <w:ilvl w:val="0"/>
                <w:numId w:val="487"/>
              </w:numPr>
              <w:tabs>
                <w:tab w:val="left" w:pos="161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Средња и трен</w:t>
            </w:r>
            <w:r>
              <w:rPr>
                <w:sz w:val="14"/>
              </w:rPr>
              <w:t>утна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брзина</w:t>
            </w:r>
          </w:p>
          <w:p w:rsidR="00CD0238" w:rsidRDefault="006774E1">
            <w:pPr>
              <w:pStyle w:val="TableParagraph"/>
              <w:numPr>
                <w:ilvl w:val="0"/>
                <w:numId w:val="487"/>
              </w:numPr>
              <w:tabs>
                <w:tab w:val="left" w:pos="161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Равномерно праволинијско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кретање</w:t>
            </w:r>
          </w:p>
          <w:p w:rsidR="00CD0238" w:rsidRDefault="006774E1">
            <w:pPr>
              <w:pStyle w:val="TableParagraph"/>
              <w:numPr>
                <w:ilvl w:val="0"/>
                <w:numId w:val="487"/>
              </w:numPr>
              <w:tabs>
                <w:tab w:val="left" w:pos="161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Убрзање. Равномерно променљиво праволинијско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кретање</w:t>
            </w:r>
          </w:p>
          <w:p w:rsidR="00CD0238" w:rsidRDefault="006774E1">
            <w:pPr>
              <w:pStyle w:val="TableParagraph"/>
              <w:spacing w:line="160" w:lineRule="exact"/>
              <w:ind w:left="55" w:firstLine="0"/>
              <w:rPr>
                <w:b/>
                <w:sz w:val="14"/>
              </w:rPr>
            </w:pPr>
            <w:r>
              <w:rPr>
                <w:i/>
                <w:sz w:val="14"/>
              </w:rPr>
              <w:t>Демонстрациони оглед</w:t>
            </w:r>
            <w:r>
              <w:rPr>
                <w:b/>
                <w:sz w:val="14"/>
              </w:rPr>
              <w:t>:</w:t>
            </w:r>
          </w:p>
          <w:p w:rsidR="00CD0238" w:rsidRDefault="006774E1">
            <w:pPr>
              <w:pStyle w:val="TableParagraph"/>
              <w:numPr>
                <w:ilvl w:val="0"/>
                <w:numId w:val="487"/>
              </w:numPr>
              <w:tabs>
                <w:tab w:val="left" w:pos="161"/>
              </w:tabs>
              <w:ind w:right="205" w:hanging="105"/>
              <w:rPr>
                <w:sz w:val="14"/>
              </w:rPr>
            </w:pPr>
            <w:r>
              <w:rPr>
                <w:sz w:val="14"/>
              </w:rPr>
              <w:t>Провера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кинематичких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закона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праволинијског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кретања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помоћу колица, динамометра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тегова</w:t>
            </w:r>
          </w:p>
          <w:p w:rsidR="00CD0238" w:rsidRDefault="006774E1">
            <w:pPr>
              <w:pStyle w:val="TableParagraph"/>
              <w:spacing w:line="159" w:lineRule="exact"/>
              <w:ind w:left="55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Лабораторијска вежба:</w:t>
            </w:r>
          </w:p>
          <w:p w:rsidR="00CD0238" w:rsidRDefault="006774E1">
            <w:pPr>
              <w:pStyle w:val="TableParagraph"/>
              <w:numPr>
                <w:ilvl w:val="0"/>
                <w:numId w:val="487"/>
              </w:numPr>
              <w:tabs>
                <w:tab w:val="left" w:pos="161"/>
              </w:tabs>
              <w:ind w:right="305" w:hanging="105"/>
              <w:rPr>
                <w:sz w:val="14"/>
              </w:rPr>
            </w:pPr>
            <w:r>
              <w:rPr>
                <w:sz w:val="14"/>
              </w:rPr>
              <w:t>Провера закона равномерног и равномерно убрзаног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 xml:space="preserve">кретања помоћу </w:t>
            </w:r>
            <w:r>
              <w:rPr>
                <w:spacing w:val="-3"/>
                <w:sz w:val="14"/>
              </w:rPr>
              <w:t>Атвудове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машине</w:t>
            </w:r>
          </w:p>
        </w:tc>
      </w:tr>
    </w:tbl>
    <w:p w:rsidR="00CD0238" w:rsidRDefault="00CD0238">
      <w:pPr>
        <w:rPr>
          <w:sz w:val="14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19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Динамика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86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разуме појмове масе, силе 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импулса</w:t>
            </w:r>
          </w:p>
          <w:p w:rsidR="00CD0238" w:rsidRDefault="006774E1">
            <w:pPr>
              <w:pStyle w:val="TableParagraph"/>
              <w:numPr>
                <w:ilvl w:val="0"/>
                <w:numId w:val="48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формулише и примењује Њутнове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законе</w:t>
            </w:r>
          </w:p>
          <w:p w:rsidR="00CD0238" w:rsidRDefault="006774E1">
            <w:pPr>
              <w:pStyle w:val="TableParagraph"/>
              <w:numPr>
                <w:ilvl w:val="0"/>
                <w:numId w:val="48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разликује масу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тежине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тела</w:t>
            </w:r>
          </w:p>
          <w:p w:rsidR="00CD0238" w:rsidRDefault="006774E1">
            <w:pPr>
              <w:pStyle w:val="TableParagraph"/>
              <w:numPr>
                <w:ilvl w:val="0"/>
                <w:numId w:val="48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разуме појмове рада, енергије и снаге и </w:t>
            </w:r>
            <w:r>
              <w:rPr>
                <w:spacing w:val="-3"/>
                <w:sz w:val="14"/>
              </w:rPr>
              <w:t xml:space="preserve">њихову </w:t>
            </w:r>
            <w:r>
              <w:rPr>
                <w:sz w:val="14"/>
              </w:rPr>
              <w:t>међусобну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везу</w:t>
            </w:r>
          </w:p>
          <w:p w:rsidR="00CD0238" w:rsidRDefault="006774E1">
            <w:pPr>
              <w:pStyle w:val="TableParagraph"/>
              <w:numPr>
                <w:ilvl w:val="0"/>
                <w:numId w:val="486"/>
              </w:numPr>
              <w:tabs>
                <w:tab w:val="left" w:pos="162"/>
              </w:tabs>
              <w:ind w:right="106"/>
              <w:rPr>
                <w:sz w:val="14"/>
              </w:rPr>
            </w:pPr>
            <w:r>
              <w:rPr>
                <w:sz w:val="14"/>
              </w:rPr>
              <w:t>схвати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закон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одржања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механичке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енергије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знаће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примени при решавању једноставних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проблема</w:t>
            </w:r>
          </w:p>
          <w:p w:rsidR="00CD0238" w:rsidRDefault="006774E1">
            <w:pPr>
              <w:pStyle w:val="TableParagraph"/>
              <w:numPr>
                <w:ilvl w:val="0"/>
                <w:numId w:val="486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примењује законе динамике 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техници</w:t>
            </w:r>
          </w:p>
          <w:p w:rsidR="00CD0238" w:rsidRDefault="006774E1">
            <w:pPr>
              <w:pStyle w:val="TableParagraph"/>
              <w:numPr>
                <w:ilvl w:val="0"/>
                <w:numId w:val="48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особине гравитационе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силе</w:t>
            </w:r>
          </w:p>
          <w:p w:rsidR="00CD0238" w:rsidRDefault="006774E1">
            <w:pPr>
              <w:pStyle w:val="TableParagraph"/>
              <w:numPr>
                <w:ilvl w:val="0"/>
                <w:numId w:val="486"/>
              </w:numPr>
              <w:tabs>
                <w:tab w:val="left" w:pos="162"/>
              </w:tabs>
              <w:ind w:right="190"/>
              <w:rPr>
                <w:sz w:val="14"/>
              </w:rPr>
            </w:pPr>
            <w:r>
              <w:rPr>
                <w:sz w:val="14"/>
              </w:rPr>
              <w:t xml:space="preserve">изведе лабораторијску </w:t>
            </w:r>
            <w:r>
              <w:rPr>
                <w:spacing w:val="-4"/>
                <w:sz w:val="14"/>
              </w:rPr>
              <w:t xml:space="preserve">вежбу, </w:t>
            </w:r>
            <w:r>
              <w:rPr>
                <w:sz w:val="14"/>
              </w:rPr>
              <w:t>правилно и безбедно рукује наставним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средствима,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изврши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потребне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прорачуне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израчуна грешке при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мерењу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85"/>
              </w:numPr>
              <w:tabs>
                <w:tab w:val="left" w:pos="161"/>
              </w:tabs>
              <w:spacing w:before="18" w:line="161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Основне динамичке величине: маса, сила 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импулс</w:t>
            </w:r>
          </w:p>
          <w:p w:rsidR="00CD0238" w:rsidRDefault="006774E1">
            <w:pPr>
              <w:pStyle w:val="TableParagraph"/>
              <w:numPr>
                <w:ilvl w:val="0"/>
                <w:numId w:val="485"/>
              </w:numPr>
              <w:tabs>
                <w:tab w:val="left" w:pos="161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Први Њутнов закон – закон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инерције</w:t>
            </w:r>
          </w:p>
          <w:p w:rsidR="00CD0238" w:rsidRDefault="006774E1">
            <w:pPr>
              <w:pStyle w:val="TableParagraph"/>
              <w:numPr>
                <w:ilvl w:val="0"/>
                <w:numId w:val="485"/>
              </w:numPr>
              <w:tabs>
                <w:tab w:val="left" w:pos="161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Други Њутнов закон – основни закон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динамике</w:t>
            </w:r>
          </w:p>
          <w:p w:rsidR="00CD0238" w:rsidRDefault="006774E1">
            <w:pPr>
              <w:pStyle w:val="TableParagraph"/>
              <w:numPr>
                <w:ilvl w:val="0"/>
                <w:numId w:val="485"/>
              </w:numPr>
              <w:tabs>
                <w:tab w:val="left" w:pos="161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Трећи Њутнов закон – закон акције 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реакције</w:t>
            </w:r>
          </w:p>
          <w:p w:rsidR="00CD0238" w:rsidRDefault="006774E1">
            <w:pPr>
              <w:pStyle w:val="TableParagraph"/>
              <w:numPr>
                <w:ilvl w:val="0"/>
                <w:numId w:val="485"/>
              </w:numPr>
              <w:tabs>
                <w:tab w:val="left" w:pos="161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Гравитациона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сила</w:t>
            </w:r>
          </w:p>
          <w:p w:rsidR="00CD0238" w:rsidRDefault="006774E1">
            <w:pPr>
              <w:pStyle w:val="TableParagraph"/>
              <w:numPr>
                <w:ilvl w:val="0"/>
                <w:numId w:val="485"/>
              </w:numPr>
              <w:tabs>
                <w:tab w:val="left" w:pos="161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Тежина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тела</w:t>
            </w:r>
          </w:p>
          <w:p w:rsidR="00CD0238" w:rsidRDefault="006774E1">
            <w:pPr>
              <w:pStyle w:val="TableParagraph"/>
              <w:spacing w:line="160" w:lineRule="exact"/>
              <w:ind w:left="55" w:firstLine="0"/>
              <w:rPr>
                <w:b/>
                <w:sz w:val="14"/>
              </w:rPr>
            </w:pPr>
            <w:r>
              <w:rPr>
                <w:i/>
                <w:sz w:val="14"/>
              </w:rPr>
              <w:t>Демонстрациони огледи</w:t>
            </w:r>
            <w:r>
              <w:rPr>
                <w:b/>
                <w:sz w:val="14"/>
              </w:rPr>
              <w:t>:</w:t>
            </w:r>
          </w:p>
          <w:p w:rsidR="00CD0238" w:rsidRDefault="006774E1">
            <w:pPr>
              <w:pStyle w:val="TableParagraph"/>
              <w:numPr>
                <w:ilvl w:val="0"/>
                <w:numId w:val="485"/>
              </w:numPr>
              <w:tabs>
                <w:tab w:val="left" w:pos="161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Мерење силе помоћу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динамометра</w:t>
            </w:r>
          </w:p>
          <w:p w:rsidR="00CD0238" w:rsidRDefault="006774E1">
            <w:pPr>
              <w:pStyle w:val="TableParagraph"/>
              <w:numPr>
                <w:ilvl w:val="0"/>
                <w:numId w:val="485"/>
              </w:numPr>
              <w:tabs>
                <w:tab w:val="left" w:pos="161"/>
              </w:tabs>
              <w:ind w:right="216" w:hanging="105"/>
              <w:rPr>
                <w:sz w:val="14"/>
              </w:rPr>
            </w:pPr>
            <w:r>
              <w:rPr>
                <w:sz w:val="14"/>
              </w:rPr>
              <w:t>Провера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другог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Њутновог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закона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помоћу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колица,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динамометра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тегова</w:t>
            </w:r>
          </w:p>
          <w:p w:rsidR="00CD0238" w:rsidRDefault="006774E1">
            <w:pPr>
              <w:pStyle w:val="TableParagraph"/>
              <w:spacing w:line="159" w:lineRule="exact"/>
              <w:ind w:left="55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Лабораторијска вежба:</w:t>
            </w:r>
          </w:p>
          <w:p w:rsidR="00CD0238" w:rsidRDefault="006774E1">
            <w:pPr>
              <w:pStyle w:val="TableParagraph"/>
              <w:numPr>
                <w:ilvl w:val="0"/>
                <w:numId w:val="485"/>
              </w:numPr>
              <w:tabs>
                <w:tab w:val="left" w:pos="161"/>
              </w:tabs>
              <w:spacing w:line="161" w:lineRule="exact"/>
              <w:ind w:hanging="105"/>
              <w:rPr>
                <w:sz w:val="14"/>
              </w:rPr>
            </w:pPr>
            <w:r>
              <w:rPr>
                <w:sz w:val="14"/>
              </w:rPr>
              <w:t xml:space="preserve">Провера другог Њутновог закона помоћу </w:t>
            </w:r>
            <w:r>
              <w:rPr>
                <w:spacing w:val="-3"/>
                <w:sz w:val="14"/>
              </w:rPr>
              <w:t xml:space="preserve">колица </w:t>
            </w:r>
            <w:r>
              <w:rPr>
                <w:sz w:val="14"/>
              </w:rPr>
              <w:t>са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тегом</w:t>
            </w:r>
          </w:p>
        </w:tc>
      </w:tr>
      <w:tr w:rsidR="00CD0238">
        <w:trPr>
          <w:trHeight w:val="10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Кружно и ротационо кретање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84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центрипетално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убрзање</w:t>
            </w:r>
          </w:p>
          <w:p w:rsidR="00CD0238" w:rsidRDefault="006774E1">
            <w:pPr>
              <w:pStyle w:val="TableParagraph"/>
              <w:numPr>
                <w:ilvl w:val="0"/>
                <w:numId w:val="484"/>
              </w:numPr>
              <w:tabs>
                <w:tab w:val="left" w:pos="162"/>
              </w:tabs>
              <w:ind w:right="252"/>
              <w:rPr>
                <w:sz w:val="14"/>
              </w:rPr>
            </w:pPr>
            <w:r>
              <w:rPr>
                <w:sz w:val="14"/>
              </w:rPr>
              <w:t>разуме појмове период и фреквенција, угаона брзина и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угаоно убрзање</w:t>
            </w:r>
          </w:p>
          <w:p w:rsidR="00CD0238" w:rsidRDefault="006774E1">
            <w:pPr>
              <w:pStyle w:val="TableParagraph"/>
              <w:numPr>
                <w:ilvl w:val="0"/>
                <w:numId w:val="484"/>
              </w:numPr>
              <w:tabs>
                <w:tab w:val="left" w:pos="162"/>
              </w:tabs>
              <w:ind w:right="250"/>
              <w:rPr>
                <w:sz w:val="14"/>
              </w:rPr>
            </w:pPr>
            <w:r>
              <w:rPr>
                <w:sz w:val="14"/>
              </w:rPr>
              <w:t xml:space="preserve">схвати центрипеталну и центрифугалну </w:t>
            </w:r>
            <w:r>
              <w:rPr>
                <w:spacing w:val="-3"/>
                <w:sz w:val="14"/>
              </w:rPr>
              <w:t xml:space="preserve">силу, </w:t>
            </w:r>
            <w:r>
              <w:rPr>
                <w:sz w:val="14"/>
              </w:rPr>
              <w:t>момент силе, момент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инерције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момент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импулса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наведе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једноставне примере њихове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примене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83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Центрипетално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убрзање</w:t>
            </w:r>
          </w:p>
          <w:p w:rsidR="00CD0238" w:rsidRDefault="006774E1">
            <w:pPr>
              <w:pStyle w:val="TableParagraph"/>
              <w:numPr>
                <w:ilvl w:val="0"/>
                <w:numId w:val="48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Угаона </w:t>
            </w:r>
            <w:r>
              <w:rPr>
                <w:sz w:val="14"/>
              </w:rPr>
              <w:t>брзина и угаоно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убрзање</w:t>
            </w:r>
          </w:p>
          <w:p w:rsidR="00CD0238" w:rsidRDefault="006774E1">
            <w:pPr>
              <w:pStyle w:val="TableParagraph"/>
              <w:numPr>
                <w:ilvl w:val="0"/>
                <w:numId w:val="48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Центрипетална и центрифугална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сила</w:t>
            </w:r>
          </w:p>
          <w:p w:rsidR="00CD0238" w:rsidRDefault="006774E1">
            <w:pPr>
              <w:pStyle w:val="TableParagraph"/>
              <w:numPr>
                <w:ilvl w:val="0"/>
                <w:numId w:val="48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Момент силе, момент импулса и момент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инерције</w:t>
            </w:r>
          </w:p>
          <w:p w:rsidR="00CD0238" w:rsidRDefault="006774E1">
            <w:pPr>
              <w:pStyle w:val="TableParagraph"/>
              <w:spacing w:line="160" w:lineRule="exact"/>
              <w:ind w:left="55" w:firstLine="0"/>
              <w:rPr>
                <w:b/>
                <w:sz w:val="14"/>
              </w:rPr>
            </w:pPr>
            <w:r>
              <w:rPr>
                <w:i/>
                <w:sz w:val="14"/>
              </w:rPr>
              <w:t>Демонстрациони оглед</w:t>
            </w:r>
            <w:r>
              <w:rPr>
                <w:b/>
                <w:sz w:val="14"/>
              </w:rPr>
              <w:t>:</w:t>
            </w:r>
          </w:p>
          <w:p w:rsidR="00CD0238" w:rsidRDefault="006774E1">
            <w:pPr>
              <w:pStyle w:val="TableParagraph"/>
              <w:numPr>
                <w:ilvl w:val="0"/>
                <w:numId w:val="483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Демонстрација ротационог кретања помоћу Обербековог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точка</w:t>
            </w:r>
          </w:p>
        </w:tc>
      </w:tr>
      <w:tr w:rsidR="00CD0238">
        <w:trPr>
          <w:trHeight w:val="8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Термодинамика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82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разуме појмове унутрашња енергија и количина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топлоте</w:t>
            </w:r>
          </w:p>
          <w:p w:rsidR="00CD0238" w:rsidRDefault="006774E1">
            <w:pPr>
              <w:pStyle w:val="TableParagraph"/>
              <w:numPr>
                <w:ilvl w:val="0"/>
                <w:numId w:val="48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термодинамичке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принципе</w:t>
            </w:r>
          </w:p>
          <w:p w:rsidR="00CD0238" w:rsidRDefault="006774E1">
            <w:pPr>
              <w:pStyle w:val="TableParagraph"/>
              <w:numPr>
                <w:ilvl w:val="0"/>
                <w:numId w:val="482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разуме појам коефицијента корисног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дејства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81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Унутрашња енергија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топлота</w:t>
            </w:r>
          </w:p>
          <w:p w:rsidR="00CD0238" w:rsidRDefault="006774E1">
            <w:pPr>
              <w:pStyle w:val="TableParagraph"/>
              <w:numPr>
                <w:ilvl w:val="0"/>
                <w:numId w:val="48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I и II принцип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термодинамике</w:t>
            </w:r>
          </w:p>
          <w:p w:rsidR="00CD0238" w:rsidRDefault="006774E1">
            <w:pPr>
              <w:pStyle w:val="TableParagraph"/>
              <w:numPr>
                <w:ilvl w:val="0"/>
                <w:numId w:val="48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Коефицијент корисног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дејства</w:t>
            </w:r>
          </w:p>
          <w:p w:rsidR="00CD0238" w:rsidRDefault="006774E1">
            <w:pPr>
              <w:pStyle w:val="TableParagraph"/>
              <w:spacing w:line="160" w:lineRule="exact"/>
              <w:ind w:left="55" w:firstLine="0"/>
              <w:rPr>
                <w:i/>
                <w:sz w:val="14"/>
              </w:rPr>
            </w:pPr>
            <w:r>
              <w:rPr>
                <w:i/>
                <w:sz w:val="14"/>
              </w:rPr>
              <w:t>Демонстрациони оглед:</w:t>
            </w:r>
          </w:p>
          <w:p w:rsidR="00CD0238" w:rsidRDefault="006774E1">
            <w:pPr>
              <w:pStyle w:val="TableParagraph"/>
              <w:numPr>
                <w:ilvl w:val="0"/>
                <w:numId w:val="481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Демонстрација различитих механизама преноса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топлоте</w:t>
            </w:r>
          </w:p>
        </w:tc>
      </w:tr>
      <w:tr w:rsidR="00CD0238">
        <w:trPr>
          <w:trHeight w:val="22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spacing w:before="137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Електрично и магнетно поље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80"/>
              </w:numPr>
              <w:tabs>
                <w:tab w:val="left" w:pos="162"/>
              </w:tabs>
              <w:spacing w:before="18"/>
              <w:ind w:right="303"/>
              <w:rPr>
                <w:sz w:val="14"/>
              </w:rPr>
            </w:pPr>
            <w:r>
              <w:rPr>
                <w:sz w:val="14"/>
              </w:rPr>
              <w:t>схвати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појам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наелектрисања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знаће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начине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наелектрисавања тела и смисао закона о одржању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наелектрисања</w:t>
            </w:r>
          </w:p>
          <w:p w:rsidR="00CD0238" w:rsidRDefault="006774E1">
            <w:pPr>
              <w:pStyle w:val="TableParagraph"/>
              <w:numPr>
                <w:ilvl w:val="0"/>
                <w:numId w:val="480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 xml:space="preserve">разуме </w:t>
            </w:r>
            <w:r>
              <w:rPr>
                <w:spacing w:val="-4"/>
                <w:sz w:val="14"/>
              </w:rPr>
              <w:t>Кулонов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закон</w:t>
            </w:r>
          </w:p>
          <w:p w:rsidR="00CD0238" w:rsidRDefault="006774E1">
            <w:pPr>
              <w:pStyle w:val="TableParagraph"/>
              <w:numPr>
                <w:ilvl w:val="0"/>
                <w:numId w:val="480"/>
              </w:numPr>
              <w:tabs>
                <w:tab w:val="left" w:pos="162"/>
              </w:tabs>
              <w:ind w:right="289"/>
              <w:rPr>
                <w:sz w:val="14"/>
              </w:rPr>
            </w:pPr>
            <w:r>
              <w:rPr>
                <w:sz w:val="14"/>
              </w:rPr>
              <w:t>разликује јачину електричног поља и електрични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потенцијал, односно електрични напон и зна везу између јачине поља и потенцијала, односно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напона</w:t>
            </w:r>
          </w:p>
          <w:p w:rsidR="00CD0238" w:rsidRDefault="006774E1">
            <w:pPr>
              <w:pStyle w:val="TableParagraph"/>
              <w:numPr>
                <w:ilvl w:val="0"/>
                <w:numId w:val="480"/>
              </w:numPr>
              <w:tabs>
                <w:tab w:val="left" w:pos="162"/>
              </w:tabs>
              <w:spacing w:line="158" w:lineRule="exact"/>
              <w:rPr>
                <w:sz w:val="14"/>
              </w:rPr>
            </w:pPr>
            <w:r>
              <w:rPr>
                <w:sz w:val="14"/>
              </w:rPr>
              <w:t>разуме појмове електричне линије силе и електрични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флукс</w:t>
            </w:r>
          </w:p>
          <w:p w:rsidR="00CD0238" w:rsidRDefault="006774E1">
            <w:pPr>
              <w:pStyle w:val="TableParagraph"/>
              <w:numPr>
                <w:ilvl w:val="0"/>
                <w:numId w:val="480"/>
              </w:numPr>
              <w:tabs>
                <w:tab w:val="left" w:pos="162"/>
              </w:tabs>
              <w:ind w:right="388"/>
              <w:rPr>
                <w:sz w:val="14"/>
              </w:rPr>
            </w:pPr>
            <w:r>
              <w:rPr>
                <w:sz w:val="14"/>
              </w:rPr>
              <w:t>зна чему је једнак рад електричне силе и везу између рада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и електричног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напона</w:t>
            </w:r>
          </w:p>
          <w:p w:rsidR="00CD0238" w:rsidRDefault="006774E1">
            <w:pPr>
              <w:pStyle w:val="TableParagraph"/>
              <w:numPr>
                <w:ilvl w:val="0"/>
                <w:numId w:val="480"/>
              </w:numPr>
              <w:tabs>
                <w:tab w:val="left" w:pos="197"/>
              </w:tabs>
              <w:ind w:right="195"/>
              <w:rPr>
                <w:sz w:val="14"/>
              </w:rPr>
            </w:pPr>
            <w:r>
              <w:rPr>
                <w:sz w:val="14"/>
              </w:rPr>
              <w:t>објасни особине магнетн</w:t>
            </w:r>
            <w:r>
              <w:rPr>
                <w:sz w:val="14"/>
              </w:rPr>
              <w:t>ог поља сталних магнета и магнетног поља електричне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струје</w:t>
            </w:r>
          </w:p>
          <w:p w:rsidR="00CD0238" w:rsidRDefault="006774E1">
            <w:pPr>
              <w:pStyle w:val="TableParagraph"/>
              <w:numPr>
                <w:ilvl w:val="0"/>
                <w:numId w:val="480"/>
              </w:numPr>
              <w:tabs>
                <w:tab w:val="left" w:pos="162"/>
              </w:tabs>
              <w:ind w:right="536"/>
              <w:rPr>
                <w:sz w:val="14"/>
              </w:rPr>
            </w:pPr>
            <w:r>
              <w:rPr>
                <w:sz w:val="14"/>
              </w:rPr>
              <w:t>разуме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појам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магнетног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флукса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појаву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електромагнетне индукције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79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Наелектрисавање тела. Закон о одржању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наелектрисања</w:t>
            </w:r>
          </w:p>
          <w:p w:rsidR="00CD0238" w:rsidRDefault="006774E1">
            <w:pPr>
              <w:pStyle w:val="TableParagraph"/>
              <w:numPr>
                <w:ilvl w:val="0"/>
                <w:numId w:val="47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>Кулонов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закон</w:t>
            </w:r>
          </w:p>
          <w:p w:rsidR="00CD0238" w:rsidRDefault="006774E1">
            <w:pPr>
              <w:pStyle w:val="TableParagraph"/>
              <w:numPr>
                <w:ilvl w:val="0"/>
                <w:numId w:val="47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Јачина електричног поља, електрични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потенцијал</w:t>
            </w:r>
          </w:p>
          <w:p w:rsidR="00CD0238" w:rsidRDefault="006774E1">
            <w:pPr>
              <w:pStyle w:val="TableParagraph"/>
              <w:numPr>
                <w:ilvl w:val="0"/>
                <w:numId w:val="479"/>
              </w:numPr>
              <w:tabs>
                <w:tab w:val="left" w:pos="161"/>
              </w:tabs>
              <w:ind w:right="95"/>
              <w:rPr>
                <w:sz w:val="14"/>
              </w:rPr>
            </w:pPr>
            <w:r>
              <w:rPr>
                <w:sz w:val="14"/>
              </w:rPr>
              <w:t>Хомогено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нехомогено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електрично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поље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њихово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приказивање помоћу електричних линија силе. Електрични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флукс</w:t>
            </w:r>
          </w:p>
          <w:p w:rsidR="00CD0238" w:rsidRDefault="006774E1">
            <w:pPr>
              <w:pStyle w:val="TableParagraph"/>
              <w:numPr>
                <w:ilvl w:val="0"/>
                <w:numId w:val="479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 xml:space="preserve">Рад у електричном </w:t>
            </w:r>
            <w:r>
              <w:rPr>
                <w:spacing w:val="-4"/>
                <w:sz w:val="14"/>
              </w:rPr>
              <w:t xml:space="preserve">пољу, </w:t>
            </w:r>
            <w:r>
              <w:rPr>
                <w:sz w:val="14"/>
              </w:rPr>
              <w:t>веза између рада и електричног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напона</w:t>
            </w:r>
          </w:p>
          <w:p w:rsidR="00CD0238" w:rsidRDefault="006774E1">
            <w:pPr>
              <w:pStyle w:val="TableParagraph"/>
              <w:numPr>
                <w:ilvl w:val="0"/>
                <w:numId w:val="47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Магнетно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поље.</w:t>
            </w:r>
          </w:p>
          <w:p w:rsidR="00CD0238" w:rsidRDefault="006774E1">
            <w:pPr>
              <w:pStyle w:val="TableParagraph"/>
              <w:numPr>
                <w:ilvl w:val="0"/>
                <w:numId w:val="47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Магнетна индукција и магнетни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флукс</w:t>
            </w:r>
          </w:p>
          <w:p w:rsidR="00CD0238" w:rsidRDefault="006774E1">
            <w:pPr>
              <w:pStyle w:val="TableParagraph"/>
              <w:numPr>
                <w:ilvl w:val="0"/>
                <w:numId w:val="47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Електромагнетна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индукција.</w:t>
            </w:r>
          </w:p>
          <w:p w:rsidR="00CD0238" w:rsidRDefault="006774E1">
            <w:pPr>
              <w:pStyle w:val="TableParagraph"/>
              <w:numPr>
                <w:ilvl w:val="0"/>
                <w:numId w:val="47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Фарадејев закон електромагнетне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индукције</w:t>
            </w:r>
          </w:p>
          <w:p w:rsidR="00CD0238" w:rsidRDefault="006774E1">
            <w:pPr>
              <w:pStyle w:val="TableParagraph"/>
              <w:spacing w:line="160" w:lineRule="exact"/>
              <w:ind w:left="55" w:firstLine="0"/>
              <w:rPr>
                <w:i/>
                <w:sz w:val="14"/>
              </w:rPr>
            </w:pPr>
            <w:r>
              <w:rPr>
                <w:i/>
                <w:sz w:val="14"/>
              </w:rPr>
              <w:t>Демонстрациони огледи:</w:t>
            </w:r>
          </w:p>
          <w:p w:rsidR="00CD0238" w:rsidRDefault="006774E1">
            <w:pPr>
              <w:pStyle w:val="TableParagraph"/>
              <w:numPr>
                <w:ilvl w:val="0"/>
                <w:numId w:val="47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Демонстрација поступака за наелектрисавање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тела</w:t>
            </w:r>
          </w:p>
          <w:p w:rsidR="00CD0238" w:rsidRDefault="006774E1">
            <w:pPr>
              <w:pStyle w:val="TableParagraph"/>
              <w:numPr>
                <w:ilvl w:val="0"/>
                <w:numId w:val="479"/>
              </w:numPr>
              <w:tabs>
                <w:tab w:val="left" w:pos="196"/>
              </w:tabs>
              <w:spacing w:line="160" w:lineRule="exact"/>
              <w:ind w:left="195" w:hanging="140"/>
              <w:rPr>
                <w:sz w:val="14"/>
              </w:rPr>
            </w:pPr>
            <w:r>
              <w:rPr>
                <w:sz w:val="14"/>
              </w:rPr>
              <w:t xml:space="preserve">Ерстедов </w:t>
            </w:r>
            <w:r>
              <w:rPr>
                <w:spacing w:val="-3"/>
                <w:sz w:val="14"/>
              </w:rPr>
              <w:t>оглед</w:t>
            </w:r>
          </w:p>
          <w:p w:rsidR="00CD0238" w:rsidRDefault="006774E1">
            <w:pPr>
              <w:pStyle w:val="TableParagraph"/>
              <w:numPr>
                <w:ilvl w:val="0"/>
                <w:numId w:val="479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Демонстрација електромагнетне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индукције</w:t>
            </w:r>
          </w:p>
        </w:tc>
      </w:tr>
    </w:tbl>
    <w:p w:rsidR="00CD0238" w:rsidRDefault="00CD0238">
      <w:pPr>
        <w:pStyle w:val="BodyText"/>
        <w:spacing w:before="7" w:line="240" w:lineRule="auto"/>
        <w:ind w:left="0"/>
        <w:rPr>
          <w:sz w:val="12"/>
        </w:rPr>
      </w:pPr>
    </w:p>
    <w:p w:rsidR="00CD0238" w:rsidRDefault="006774E1">
      <w:pPr>
        <w:spacing w:before="93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Други</w:t>
      </w:r>
    </w:p>
    <w:p w:rsidR="00CD0238" w:rsidRDefault="006774E1">
      <w:pPr>
        <w:pStyle w:val="BodyText"/>
        <w:spacing w:after="41" w:line="203" w:lineRule="exact"/>
        <w:ind w:left="517"/>
      </w:pPr>
      <w:r>
        <w:t xml:space="preserve">Годишњи фонд часова: Теорија: </w:t>
      </w:r>
      <w:r>
        <w:rPr>
          <w:b/>
        </w:rPr>
        <w:t>74 часа</w:t>
      </w:r>
      <w:r>
        <w:t>;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60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7"/>
              <w:ind w:left="668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НАЗИВ ТЕМЕ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8" w:line="161" w:lineRule="exact"/>
              <w:ind w:left="657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7"/>
              <w:ind w:left="1677" w:hanging="1255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САДРЖАЈ/КЉУЧНИ ПОЈМОВИ САДРЖАЈА</w:t>
            </w:r>
          </w:p>
        </w:tc>
      </w:tr>
      <w:tr w:rsidR="00CD0238">
        <w:trPr>
          <w:trHeight w:val="13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2"/>
              <w:ind w:left="0" w:firstLine="0"/>
              <w:rPr>
                <w:sz w:val="18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Осцилације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78"/>
              </w:numPr>
              <w:tabs>
                <w:tab w:val="left" w:pos="162"/>
              </w:tabs>
              <w:spacing w:before="18"/>
              <w:ind w:right="48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појам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осцилација,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њихов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настанак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карактеристичне величине осцилаторног кретања (период, учестаност, амплитуда);</w:t>
            </w:r>
          </w:p>
          <w:p w:rsidR="00CD0238" w:rsidRDefault="006774E1">
            <w:pPr>
              <w:pStyle w:val="TableParagraph"/>
              <w:numPr>
                <w:ilvl w:val="0"/>
                <w:numId w:val="478"/>
              </w:numPr>
              <w:tabs>
                <w:tab w:val="left" w:pos="162"/>
              </w:tabs>
              <w:spacing w:line="158" w:lineRule="exact"/>
              <w:rPr>
                <w:sz w:val="14"/>
              </w:rPr>
            </w:pPr>
            <w:r>
              <w:rPr>
                <w:sz w:val="14"/>
              </w:rPr>
              <w:t>разликује слободне, принудне и пригушене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осцилације;</w:t>
            </w:r>
          </w:p>
          <w:p w:rsidR="00CD0238" w:rsidRDefault="006774E1">
            <w:pPr>
              <w:pStyle w:val="TableParagraph"/>
              <w:numPr>
                <w:ilvl w:val="0"/>
                <w:numId w:val="478"/>
              </w:numPr>
              <w:tabs>
                <w:tab w:val="left" w:pos="162"/>
              </w:tabs>
              <w:ind w:right="221"/>
              <w:rPr>
                <w:sz w:val="14"/>
              </w:rPr>
            </w:pPr>
            <w:r>
              <w:rPr>
                <w:sz w:val="14"/>
              </w:rPr>
              <w:t xml:space="preserve">објасни настанак електромагнетних осцилација и уочи </w:t>
            </w:r>
            <w:r>
              <w:rPr>
                <w:spacing w:val="-3"/>
                <w:sz w:val="14"/>
              </w:rPr>
              <w:t xml:space="preserve">њихову </w:t>
            </w:r>
            <w:r>
              <w:rPr>
                <w:sz w:val="14"/>
              </w:rPr>
              <w:t>примену;</w:t>
            </w:r>
          </w:p>
          <w:p w:rsidR="00CD0238" w:rsidRDefault="006774E1">
            <w:pPr>
              <w:pStyle w:val="TableParagraph"/>
              <w:numPr>
                <w:ilvl w:val="0"/>
                <w:numId w:val="478"/>
              </w:numPr>
              <w:tabs>
                <w:tab w:val="left" w:pos="162"/>
              </w:tabs>
              <w:ind w:right="108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појам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резонанције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уочи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њену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примену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 xml:space="preserve">свакодневном </w:t>
            </w:r>
            <w:r>
              <w:rPr>
                <w:spacing w:val="-3"/>
                <w:sz w:val="14"/>
              </w:rPr>
              <w:t>животу.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77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Осцилације у механици, хармонијске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осцилације;</w:t>
            </w:r>
          </w:p>
          <w:p w:rsidR="00CD0238" w:rsidRDefault="006774E1">
            <w:pPr>
              <w:pStyle w:val="TableParagraph"/>
              <w:numPr>
                <w:ilvl w:val="0"/>
                <w:numId w:val="47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Слободне, принудне, пригушене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осцилације;</w:t>
            </w:r>
          </w:p>
          <w:p w:rsidR="00CD0238" w:rsidRDefault="006774E1">
            <w:pPr>
              <w:pStyle w:val="TableParagraph"/>
              <w:numPr>
                <w:ilvl w:val="0"/>
                <w:numId w:val="47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Електромагнетне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осцилације</w:t>
            </w:r>
          </w:p>
          <w:p w:rsidR="00CD0238" w:rsidRDefault="006774E1">
            <w:pPr>
              <w:pStyle w:val="TableParagraph"/>
              <w:numPr>
                <w:ilvl w:val="0"/>
                <w:numId w:val="477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Резонанција.</w:t>
            </w:r>
          </w:p>
        </w:tc>
      </w:tr>
      <w:tr w:rsidR="00CD0238">
        <w:trPr>
          <w:trHeight w:val="21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11"/>
              <w:ind w:left="0" w:firstLine="0"/>
              <w:rPr>
                <w:sz w:val="20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Таласи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76"/>
              </w:numPr>
              <w:tabs>
                <w:tab w:val="left" w:pos="197"/>
              </w:tabs>
              <w:spacing w:before="18" w:line="161" w:lineRule="exact"/>
              <w:ind w:hanging="105"/>
              <w:rPr>
                <w:sz w:val="14"/>
              </w:rPr>
            </w:pPr>
            <w:r>
              <w:rPr>
                <w:sz w:val="14"/>
              </w:rPr>
              <w:t xml:space="preserve">објасни шта су таласи и </w:t>
            </w:r>
            <w:r>
              <w:rPr>
                <w:spacing w:val="-3"/>
                <w:sz w:val="14"/>
              </w:rPr>
              <w:t xml:space="preserve">како </w:t>
            </w:r>
            <w:r>
              <w:rPr>
                <w:sz w:val="14"/>
              </w:rPr>
              <w:t>настају;</w:t>
            </w:r>
          </w:p>
          <w:p w:rsidR="00CD0238" w:rsidRDefault="006774E1">
            <w:pPr>
              <w:pStyle w:val="TableParagraph"/>
              <w:numPr>
                <w:ilvl w:val="0"/>
                <w:numId w:val="476"/>
              </w:numPr>
              <w:tabs>
                <w:tab w:val="left" w:pos="162"/>
              </w:tabs>
              <w:ind w:right="56" w:hanging="105"/>
              <w:rPr>
                <w:sz w:val="14"/>
              </w:rPr>
            </w:pPr>
            <w:r>
              <w:rPr>
                <w:sz w:val="14"/>
              </w:rPr>
              <w:t>објасни настанак електромагнетних таласа и разликује различите врсте електромагнетних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таласа;</w:t>
            </w:r>
          </w:p>
          <w:p w:rsidR="00CD0238" w:rsidRDefault="006774E1">
            <w:pPr>
              <w:pStyle w:val="TableParagraph"/>
              <w:numPr>
                <w:ilvl w:val="0"/>
                <w:numId w:val="476"/>
              </w:numPr>
              <w:tabs>
                <w:tab w:val="left" w:pos="162"/>
              </w:tabs>
              <w:ind w:right="459" w:hanging="105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примену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електромагнетних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таласа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свакодневном животу (на примеру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радара);</w:t>
            </w:r>
          </w:p>
          <w:p w:rsidR="00CD0238" w:rsidRDefault="006774E1">
            <w:pPr>
              <w:pStyle w:val="TableParagraph"/>
              <w:numPr>
                <w:ilvl w:val="0"/>
                <w:numId w:val="476"/>
              </w:numPr>
              <w:tabs>
                <w:tab w:val="left" w:pos="162"/>
              </w:tabs>
              <w:spacing w:line="159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објасни принцип суперпозиције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таласа;</w:t>
            </w:r>
          </w:p>
          <w:p w:rsidR="00CD0238" w:rsidRDefault="006774E1">
            <w:pPr>
              <w:pStyle w:val="TableParagraph"/>
              <w:numPr>
                <w:ilvl w:val="0"/>
                <w:numId w:val="476"/>
              </w:numPr>
              <w:tabs>
                <w:tab w:val="left" w:pos="162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разликује покретне од стојећих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таласа;</w:t>
            </w:r>
          </w:p>
          <w:p w:rsidR="00CD0238" w:rsidRDefault="006774E1">
            <w:pPr>
              <w:pStyle w:val="TableParagraph"/>
              <w:numPr>
                <w:ilvl w:val="0"/>
                <w:numId w:val="476"/>
              </w:numPr>
              <w:tabs>
                <w:tab w:val="left" w:pos="162"/>
              </w:tabs>
              <w:ind w:right="187" w:hanging="105"/>
              <w:rPr>
                <w:sz w:val="14"/>
              </w:rPr>
            </w:pPr>
            <w:r>
              <w:rPr>
                <w:sz w:val="14"/>
              </w:rPr>
              <w:t>уочи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шта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извори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звука,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каква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разлика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између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звука,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 шума;</w:t>
            </w:r>
          </w:p>
          <w:p w:rsidR="00CD0238" w:rsidRDefault="006774E1">
            <w:pPr>
              <w:pStyle w:val="TableParagraph"/>
              <w:numPr>
                <w:ilvl w:val="0"/>
                <w:numId w:val="476"/>
              </w:numPr>
              <w:tabs>
                <w:tab w:val="left" w:pos="162"/>
              </w:tabs>
              <w:spacing w:line="159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објасни основне карактеристике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звука</w:t>
            </w:r>
          </w:p>
          <w:p w:rsidR="00CD0238" w:rsidRDefault="006774E1">
            <w:pPr>
              <w:pStyle w:val="TableParagraph"/>
              <w:numPr>
                <w:ilvl w:val="0"/>
                <w:numId w:val="476"/>
              </w:numPr>
              <w:tabs>
                <w:tab w:val="left" w:pos="162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уочи појаву Доплеровог ефекта 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акустици;</w:t>
            </w:r>
          </w:p>
          <w:p w:rsidR="00CD0238" w:rsidRDefault="006774E1">
            <w:pPr>
              <w:pStyle w:val="TableParagraph"/>
              <w:numPr>
                <w:ilvl w:val="0"/>
                <w:numId w:val="476"/>
              </w:numPr>
              <w:tabs>
                <w:tab w:val="left" w:pos="162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објасни појаве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интерференције;</w:t>
            </w:r>
          </w:p>
          <w:p w:rsidR="00CD0238" w:rsidRDefault="006774E1">
            <w:pPr>
              <w:pStyle w:val="TableParagraph"/>
              <w:numPr>
                <w:ilvl w:val="0"/>
                <w:numId w:val="476"/>
              </w:numPr>
              <w:tabs>
                <w:tab w:val="left" w:pos="162"/>
              </w:tabs>
              <w:spacing w:line="161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дифракције и поларизације механичких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таласа.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75"/>
              </w:numPr>
              <w:tabs>
                <w:tab w:val="left" w:pos="196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Механички таласи, карактеристике, врсте,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настанак;</w:t>
            </w:r>
          </w:p>
          <w:p w:rsidR="00CD0238" w:rsidRDefault="006774E1">
            <w:pPr>
              <w:pStyle w:val="TableParagraph"/>
              <w:numPr>
                <w:ilvl w:val="0"/>
                <w:numId w:val="475"/>
              </w:numPr>
              <w:tabs>
                <w:tab w:val="left" w:pos="161"/>
              </w:tabs>
              <w:spacing w:line="160" w:lineRule="exact"/>
              <w:ind w:left="160" w:hanging="105"/>
              <w:rPr>
                <w:sz w:val="14"/>
              </w:rPr>
            </w:pPr>
            <w:r>
              <w:rPr>
                <w:sz w:val="14"/>
              </w:rPr>
              <w:t>Електромагнетни таласи, карактеристике, врсте,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настанак;</w:t>
            </w:r>
          </w:p>
          <w:p w:rsidR="00CD0238" w:rsidRDefault="006774E1">
            <w:pPr>
              <w:pStyle w:val="TableParagraph"/>
              <w:numPr>
                <w:ilvl w:val="0"/>
                <w:numId w:val="475"/>
              </w:numPr>
              <w:tabs>
                <w:tab w:val="left" w:pos="161"/>
              </w:tabs>
              <w:spacing w:line="160" w:lineRule="exact"/>
              <w:ind w:left="160" w:hanging="105"/>
              <w:rPr>
                <w:sz w:val="14"/>
              </w:rPr>
            </w:pPr>
            <w:r>
              <w:rPr>
                <w:sz w:val="14"/>
              </w:rPr>
              <w:t>Радар и његова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примена;</w:t>
            </w:r>
          </w:p>
          <w:p w:rsidR="00CD0238" w:rsidRDefault="006774E1">
            <w:pPr>
              <w:pStyle w:val="TableParagraph"/>
              <w:numPr>
                <w:ilvl w:val="0"/>
                <w:numId w:val="475"/>
              </w:numPr>
              <w:tabs>
                <w:tab w:val="left" w:pos="161"/>
              </w:tabs>
              <w:spacing w:line="160" w:lineRule="exact"/>
              <w:ind w:left="160" w:hanging="105"/>
              <w:rPr>
                <w:sz w:val="14"/>
              </w:rPr>
            </w:pPr>
            <w:r>
              <w:rPr>
                <w:sz w:val="14"/>
              </w:rPr>
              <w:t>Принцип суперпозиције таласа, покретни и стојећи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таласи;</w:t>
            </w:r>
          </w:p>
          <w:p w:rsidR="00CD0238" w:rsidRDefault="006774E1">
            <w:pPr>
              <w:pStyle w:val="TableParagraph"/>
              <w:numPr>
                <w:ilvl w:val="0"/>
                <w:numId w:val="475"/>
              </w:numPr>
              <w:tabs>
                <w:tab w:val="left" w:pos="161"/>
              </w:tabs>
              <w:spacing w:line="160" w:lineRule="exact"/>
              <w:ind w:left="160" w:hanging="105"/>
              <w:rPr>
                <w:sz w:val="14"/>
              </w:rPr>
            </w:pPr>
            <w:r>
              <w:rPr>
                <w:sz w:val="14"/>
              </w:rPr>
              <w:t>Акустика, извори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звука;</w:t>
            </w:r>
          </w:p>
          <w:p w:rsidR="00CD0238" w:rsidRDefault="006774E1">
            <w:pPr>
              <w:pStyle w:val="TableParagraph"/>
              <w:numPr>
                <w:ilvl w:val="0"/>
                <w:numId w:val="475"/>
              </w:numPr>
              <w:tabs>
                <w:tab w:val="left" w:pos="161"/>
              </w:tabs>
              <w:spacing w:line="160" w:lineRule="exact"/>
              <w:ind w:left="160" w:hanging="105"/>
              <w:rPr>
                <w:sz w:val="14"/>
              </w:rPr>
            </w:pPr>
            <w:r>
              <w:rPr>
                <w:sz w:val="14"/>
              </w:rPr>
              <w:t>Карактеристике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звука;</w:t>
            </w:r>
          </w:p>
          <w:p w:rsidR="00CD0238" w:rsidRDefault="006774E1">
            <w:pPr>
              <w:pStyle w:val="TableParagraph"/>
              <w:numPr>
                <w:ilvl w:val="0"/>
                <w:numId w:val="475"/>
              </w:numPr>
              <w:tabs>
                <w:tab w:val="left" w:pos="161"/>
              </w:tabs>
              <w:spacing w:line="160" w:lineRule="exact"/>
              <w:ind w:left="160" w:hanging="105"/>
              <w:rPr>
                <w:sz w:val="14"/>
              </w:rPr>
            </w:pPr>
            <w:r>
              <w:rPr>
                <w:sz w:val="14"/>
              </w:rPr>
              <w:t>Доплеров ефекат 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акустици;</w:t>
            </w:r>
          </w:p>
          <w:p w:rsidR="00CD0238" w:rsidRDefault="006774E1">
            <w:pPr>
              <w:pStyle w:val="TableParagraph"/>
              <w:numPr>
                <w:ilvl w:val="0"/>
                <w:numId w:val="475"/>
              </w:numPr>
              <w:tabs>
                <w:tab w:val="left" w:pos="161"/>
              </w:tabs>
              <w:spacing w:line="160" w:lineRule="exact"/>
              <w:ind w:left="160" w:hanging="105"/>
              <w:rPr>
                <w:sz w:val="14"/>
              </w:rPr>
            </w:pPr>
            <w:r>
              <w:rPr>
                <w:sz w:val="14"/>
              </w:rPr>
              <w:t>Интерференција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таласа;</w:t>
            </w:r>
          </w:p>
          <w:p w:rsidR="00CD0238" w:rsidRDefault="006774E1">
            <w:pPr>
              <w:pStyle w:val="TableParagraph"/>
              <w:numPr>
                <w:ilvl w:val="0"/>
                <w:numId w:val="475"/>
              </w:numPr>
              <w:tabs>
                <w:tab w:val="left" w:pos="161"/>
              </w:tabs>
              <w:spacing w:line="160" w:lineRule="exact"/>
              <w:ind w:left="160" w:hanging="105"/>
              <w:rPr>
                <w:sz w:val="14"/>
              </w:rPr>
            </w:pPr>
            <w:r>
              <w:rPr>
                <w:sz w:val="14"/>
              </w:rPr>
              <w:t>Дифракција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таласа;</w:t>
            </w:r>
          </w:p>
          <w:p w:rsidR="00CD0238" w:rsidRDefault="006774E1">
            <w:pPr>
              <w:pStyle w:val="TableParagraph"/>
              <w:numPr>
                <w:ilvl w:val="0"/>
                <w:numId w:val="475"/>
              </w:numPr>
              <w:tabs>
                <w:tab w:val="left" w:pos="161"/>
              </w:tabs>
              <w:spacing w:line="161" w:lineRule="exact"/>
              <w:ind w:left="160" w:hanging="105"/>
              <w:rPr>
                <w:sz w:val="14"/>
              </w:rPr>
            </w:pPr>
            <w:r>
              <w:rPr>
                <w:sz w:val="14"/>
              </w:rPr>
              <w:t>Поларизација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таласа.</w:t>
            </w:r>
          </w:p>
        </w:tc>
      </w:tr>
      <w:tr w:rsidR="00CD0238">
        <w:trPr>
          <w:trHeight w:val="14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spacing w:before="105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Оптика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74"/>
              </w:numPr>
              <w:tabs>
                <w:tab w:val="left" w:pos="197"/>
              </w:tabs>
              <w:spacing w:before="19"/>
              <w:ind w:right="526" w:hanging="105"/>
              <w:rPr>
                <w:sz w:val="14"/>
              </w:rPr>
            </w:pPr>
            <w:r>
              <w:rPr>
                <w:sz w:val="14"/>
              </w:rPr>
              <w:t xml:space="preserve">разликује преламање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одбијања светлости и да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објасни основне законитости преламања и одбијања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светлости;</w:t>
            </w:r>
          </w:p>
          <w:p w:rsidR="00CD0238" w:rsidRDefault="006774E1">
            <w:pPr>
              <w:pStyle w:val="TableParagraph"/>
              <w:numPr>
                <w:ilvl w:val="0"/>
                <w:numId w:val="474"/>
              </w:numPr>
              <w:tabs>
                <w:tab w:val="left" w:pos="162"/>
              </w:tabs>
              <w:ind w:right="316" w:hanging="105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огледало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сочиво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основне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законитости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преламања кроз ове оптичке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објекте;</w:t>
            </w:r>
          </w:p>
          <w:p w:rsidR="00CD0238" w:rsidRDefault="006774E1">
            <w:pPr>
              <w:pStyle w:val="TableParagraph"/>
              <w:numPr>
                <w:ilvl w:val="0"/>
                <w:numId w:val="474"/>
              </w:numPr>
              <w:tabs>
                <w:tab w:val="left" w:pos="162"/>
              </w:tabs>
              <w:ind w:right="462" w:hanging="105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појаве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интерференције,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поларизације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дисперзије светлости.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73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Преламање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светлости;</w:t>
            </w:r>
          </w:p>
          <w:p w:rsidR="00CD0238" w:rsidRDefault="006774E1">
            <w:pPr>
              <w:pStyle w:val="TableParagraph"/>
              <w:numPr>
                <w:ilvl w:val="0"/>
                <w:numId w:val="47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Одбијање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светлости;</w:t>
            </w:r>
          </w:p>
          <w:p w:rsidR="00CD0238" w:rsidRDefault="006774E1">
            <w:pPr>
              <w:pStyle w:val="TableParagraph"/>
              <w:numPr>
                <w:ilvl w:val="0"/>
                <w:numId w:val="473"/>
              </w:numPr>
              <w:tabs>
                <w:tab w:val="left" w:pos="161"/>
              </w:tabs>
              <w:spacing w:line="160" w:lineRule="exact"/>
              <w:ind w:hanging="104"/>
              <w:rPr>
                <w:sz w:val="14"/>
              </w:rPr>
            </w:pPr>
            <w:r>
              <w:rPr>
                <w:sz w:val="14"/>
              </w:rPr>
              <w:t>Огледала;</w:t>
            </w:r>
          </w:p>
          <w:p w:rsidR="00CD0238" w:rsidRDefault="006774E1">
            <w:pPr>
              <w:pStyle w:val="TableParagraph"/>
              <w:numPr>
                <w:ilvl w:val="0"/>
                <w:numId w:val="473"/>
              </w:numPr>
              <w:tabs>
                <w:tab w:val="left" w:pos="161"/>
              </w:tabs>
              <w:spacing w:line="160" w:lineRule="exact"/>
              <w:ind w:hanging="104"/>
              <w:rPr>
                <w:sz w:val="14"/>
              </w:rPr>
            </w:pPr>
            <w:r>
              <w:rPr>
                <w:sz w:val="14"/>
              </w:rPr>
              <w:t>Сочива;</w:t>
            </w:r>
          </w:p>
          <w:p w:rsidR="00CD0238" w:rsidRDefault="006774E1">
            <w:pPr>
              <w:pStyle w:val="TableParagraph"/>
              <w:numPr>
                <w:ilvl w:val="0"/>
                <w:numId w:val="47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Интерференција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светлости;</w:t>
            </w:r>
          </w:p>
          <w:p w:rsidR="00CD0238" w:rsidRDefault="006774E1">
            <w:pPr>
              <w:pStyle w:val="TableParagraph"/>
              <w:numPr>
                <w:ilvl w:val="0"/>
                <w:numId w:val="47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Дифракција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светлости;</w:t>
            </w:r>
          </w:p>
          <w:p w:rsidR="00CD0238" w:rsidRDefault="006774E1">
            <w:pPr>
              <w:pStyle w:val="TableParagraph"/>
              <w:numPr>
                <w:ilvl w:val="0"/>
                <w:numId w:val="47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Поларизација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светлости;</w:t>
            </w:r>
          </w:p>
          <w:p w:rsidR="00CD0238" w:rsidRDefault="006774E1">
            <w:pPr>
              <w:pStyle w:val="TableParagraph"/>
              <w:numPr>
                <w:ilvl w:val="0"/>
                <w:numId w:val="47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Дисперзија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светлости;</w:t>
            </w:r>
          </w:p>
          <w:p w:rsidR="00CD0238" w:rsidRDefault="006774E1">
            <w:pPr>
              <w:pStyle w:val="TableParagraph"/>
              <w:numPr>
                <w:ilvl w:val="0"/>
                <w:numId w:val="473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Доплеров ефекат 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оптици.</w:t>
            </w:r>
          </w:p>
        </w:tc>
      </w:tr>
      <w:tr w:rsidR="00CD0238">
        <w:trPr>
          <w:trHeight w:val="11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4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Квантна својства електромагнетног зрачења и микрочестица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72"/>
              </w:numPr>
              <w:tabs>
                <w:tab w:val="left" w:pos="197"/>
              </w:tabs>
              <w:spacing w:before="19" w:line="161" w:lineRule="exact"/>
              <w:ind w:hanging="140"/>
              <w:rPr>
                <w:sz w:val="14"/>
              </w:rPr>
            </w:pPr>
            <w:r>
              <w:rPr>
                <w:sz w:val="14"/>
              </w:rPr>
              <w:t>објасни појам кванта и појам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фотона;</w:t>
            </w:r>
          </w:p>
          <w:p w:rsidR="00CD0238" w:rsidRDefault="006774E1">
            <w:pPr>
              <w:pStyle w:val="TableParagraph"/>
              <w:numPr>
                <w:ilvl w:val="0"/>
                <w:numId w:val="472"/>
              </w:numPr>
              <w:tabs>
                <w:tab w:val="left" w:pos="162"/>
              </w:tabs>
              <w:spacing w:line="160" w:lineRule="exact"/>
              <w:ind w:left="161" w:hanging="105"/>
              <w:rPr>
                <w:sz w:val="14"/>
              </w:rPr>
            </w:pPr>
            <w:r>
              <w:rPr>
                <w:sz w:val="14"/>
              </w:rPr>
              <w:t>објасни када настаје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фотоефекат;</w:t>
            </w:r>
          </w:p>
          <w:p w:rsidR="00CD0238" w:rsidRDefault="006774E1">
            <w:pPr>
              <w:pStyle w:val="TableParagraph"/>
              <w:numPr>
                <w:ilvl w:val="0"/>
                <w:numId w:val="472"/>
              </w:numPr>
              <w:tabs>
                <w:tab w:val="left" w:pos="162"/>
              </w:tabs>
              <w:spacing w:line="160" w:lineRule="exact"/>
              <w:ind w:left="161" w:hanging="105"/>
              <w:rPr>
                <w:sz w:val="14"/>
              </w:rPr>
            </w:pPr>
            <w:r>
              <w:rPr>
                <w:sz w:val="14"/>
              </w:rPr>
              <w:t>објасни узрок настанка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фотоефекта;</w:t>
            </w:r>
          </w:p>
          <w:p w:rsidR="00CD0238" w:rsidRDefault="006774E1">
            <w:pPr>
              <w:pStyle w:val="TableParagraph"/>
              <w:numPr>
                <w:ilvl w:val="0"/>
                <w:numId w:val="472"/>
              </w:numPr>
              <w:tabs>
                <w:tab w:val="left" w:pos="162"/>
              </w:tabs>
              <w:spacing w:line="160" w:lineRule="exact"/>
              <w:ind w:left="161" w:hanging="105"/>
              <w:rPr>
                <w:sz w:val="14"/>
              </w:rPr>
            </w:pPr>
            <w:r>
              <w:rPr>
                <w:sz w:val="14"/>
              </w:rPr>
              <w:t>објасни Комптонов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ефекат;</w:t>
            </w:r>
          </w:p>
          <w:p w:rsidR="00CD0238" w:rsidRDefault="006774E1">
            <w:pPr>
              <w:pStyle w:val="TableParagraph"/>
              <w:numPr>
                <w:ilvl w:val="0"/>
                <w:numId w:val="472"/>
              </w:numPr>
              <w:tabs>
                <w:tab w:val="left" w:pos="162"/>
              </w:tabs>
              <w:spacing w:line="161" w:lineRule="exact"/>
              <w:ind w:left="161" w:hanging="105"/>
              <w:rPr>
                <w:sz w:val="14"/>
              </w:rPr>
            </w:pPr>
            <w:r>
              <w:rPr>
                <w:sz w:val="14"/>
              </w:rPr>
              <w:t>објасни таласна својства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честица.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71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Појам Кванта.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Фотон;</w:t>
            </w:r>
          </w:p>
          <w:p w:rsidR="00CD0238" w:rsidRDefault="006774E1">
            <w:pPr>
              <w:pStyle w:val="TableParagraph"/>
              <w:numPr>
                <w:ilvl w:val="0"/>
                <w:numId w:val="47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Маса и импулс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фотона;</w:t>
            </w:r>
          </w:p>
          <w:p w:rsidR="00CD0238" w:rsidRDefault="006774E1">
            <w:pPr>
              <w:pStyle w:val="TableParagraph"/>
              <w:numPr>
                <w:ilvl w:val="0"/>
                <w:numId w:val="47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Фотоелектрични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ефекат;</w:t>
            </w:r>
          </w:p>
          <w:p w:rsidR="00CD0238" w:rsidRDefault="006774E1">
            <w:pPr>
              <w:pStyle w:val="TableParagraph"/>
              <w:numPr>
                <w:ilvl w:val="0"/>
                <w:numId w:val="47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Ајнштајнов закон фотоелектричног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ефекта;</w:t>
            </w:r>
          </w:p>
          <w:p w:rsidR="00CD0238" w:rsidRDefault="006774E1">
            <w:pPr>
              <w:pStyle w:val="TableParagraph"/>
              <w:numPr>
                <w:ilvl w:val="0"/>
                <w:numId w:val="47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Комптонов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ефекат;</w:t>
            </w:r>
          </w:p>
          <w:p w:rsidR="00CD0238" w:rsidRDefault="006774E1">
            <w:pPr>
              <w:pStyle w:val="TableParagraph"/>
              <w:numPr>
                <w:ilvl w:val="0"/>
                <w:numId w:val="47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 Брољева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релација;</w:t>
            </w:r>
          </w:p>
          <w:p w:rsidR="00CD0238" w:rsidRDefault="006774E1">
            <w:pPr>
              <w:pStyle w:val="TableParagraph"/>
              <w:numPr>
                <w:ilvl w:val="0"/>
                <w:numId w:val="47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Дифракција електрона, електронски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микроскоп.</w:t>
            </w:r>
          </w:p>
        </w:tc>
      </w:tr>
    </w:tbl>
    <w:p w:rsidR="00CD0238" w:rsidRDefault="00CD0238">
      <w:pPr>
        <w:spacing w:line="160" w:lineRule="exact"/>
        <w:rPr>
          <w:sz w:val="14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13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sz w:val="18"/>
              </w:rPr>
            </w:pPr>
          </w:p>
          <w:p w:rsidR="00CD0238" w:rsidRDefault="006774E1">
            <w:pPr>
              <w:pStyle w:val="TableParagraph"/>
              <w:spacing w:before="1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Структура атома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70"/>
              </w:numPr>
              <w:tabs>
                <w:tab w:val="left" w:pos="197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 xml:space="preserve">објасни састав и структуру </w:t>
            </w:r>
            <w:r>
              <w:rPr>
                <w:spacing w:val="-3"/>
                <w:sz w:val="14"/>
              </w:rPr>
              <w:t>атомског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језгра;</w:t>
            </w:r>
          </w:p>
          <w:p w:rsidR="00CD0238" w:rsidRDefault="006774E1">
            <w:pPr>
              <w:pStyle w:val="TableParagraph"/>
              <w:numPr>
                <w:ilvl w:val="0"/>
                <w:numId w:val="470"/>
              </w:numPr>
              <w:tabs>
                <w:tab w:val="left" w:pos="162"/>
              </w:tabs>
              <w:spacing w:line="160" w:lineRule="exact"/>
              <w:ind w:left="161" w:hanging="105"/>
              <w:rPr>
                <w:sz w:val="14"/>
              </w:rPr>
            </w:pPr>
            <w:r>
              <w:rPr>
                <w:sz w:val="14"/>
              </w:rPr>
              <w:t>објасни стационарна стања и нивое енергије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атома;</w:t>
            </w:r>
          </w:p>
          <w:p w:rsidR="00CD0238" w:rsidRDefault="006774E1">
            <w:pPr>
              <w:pStyle w:val="TableParagraph"/>
              <w:numPr>
                <w:ilvl w:val="0"/>
                <w:numId w:val="470"/>
              </w:numPr>
              <w:tabs>
                <w:tab w:val="left" w:pos="162"/>
              </w:tabs>
              <w:spacing w:line="160" w:lineRule="exact"/>
              <w:ind w:left="161" w:hanging="105"/>
              <w:rPr>
                <w:sz w:val="14"/>
              </w:rPr>
            </w:pPr>
            <w:r>
              <w:rPr>
                <w:sz w:val="14"/>
              </w:rPr>
              <w:t>објасни Борове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постулате;</w:t>
            </w:r>
          </w:p>
          <w:p w:rsidR="00CD0238" w:rsidRDefault="006774E1">
            <w:pPr>
              <w:pStyle w:val="TableParagraph"/>
              <w:numPr>
                <w:ilvl w:val="0"/>
                <w:numId w:val="470"/>
              </w:numPr>
              <w:tabs>
                <w:tab w:val="left" w:pos="162"/>
              </w:tabs>
              <w:spacing w:line="160" w:lineRule="exact"/>
              <w:ind w:left="161" w:hanging="105"/>
              <w:rPr>
                <w:sz w:val="14"/>
              </w:rPr>
            </w:pPr>
            <w:r>
              <w:rPr>
                <w:sz w:val="14"/>
              </w:rPr>
              <w:t>објасни када настају квантни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прелази;</w:t>
            </w:r>
          </w:p>
          <w:p w:rsidR="00CD0238" w:rsidRDefault="006774E1">
            <w:pPr>
              <w:pStyle w:val="TableParagraph"/>
              <w:numPr>
                <w:ilvl w:val="0"/>
                <w:numId w:val="470"/>
              </w:numPr>
              <w:tabs>
                <w:tab w:val="left" w:pos="162"/>
              </w:tabs>
              <w:spacing w:line="160" w:lineRule="exact"/>
              <w:ind w:left="161" w:hanging="105"/>
              <w:rPr>
                <w:sz w:val="14"/>
              </w:rPr>
            </w:pPr>
            <w:r>
              <w:rPr>
                <w:sz w:val="14"/>
              </w:rPr>
              <w:t xml:space="preserve">објасни </w:t>
            </w:r>
            <w:r>
              <w:rPr>
                <w:spacing w:val="-3"/>
                <w:sz w:val="14"/>
              </w:rPr>
              <w:t xml:space="preserve">како </w:t>
            </w:r>
            <w:r>
              <w:rPr>
                <w:sz w:val="14"/>
              </w:rPr>
              <w:t xml:space="preserve">и </w:t>
            </w:r>
            <w:r>
              <w:rPr>
                <w:spacing w:val="-3"/>
                <w:sz w:val="14"/>
              </w:rPr>
              <w:t xml:space="preserve">где </w:t>
            </w:r>
            <w:r>
              <w:rPr>
                <w:sz w:val="14"/>
              </w:rPr>
              <w:t>настаје рендгенско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зрачење;</w:t>
            </w:r>
          </w:p>
          <w:p w:rsidR="00CD0238" w:rsidRDefault="006774E1">
            <w:pPr>
              <w:pStyle w:val="TableParagraph"/>
              <w:numPr>
                <w:ilvl w:val="0"/>
                <w:numId w:val="470"/>
              </w:numPr>
              <w:tabs>
                <w:tab w:val="left" w:pos="162"/>
              </w:tabs>
              <w:spacing w:line="160" w:lineRule="exact"/>
              <w:ind w:left="161" w:hanging="105"/>
              <w:rPr>
                <w:sz w:val="14"/>
              </w:rPr>
            </w:pPr>
            <w:r>
              <w:rPr>
                <w:sz w:val="14"/>
              </w:rPr>
              <w:t>разликује врсте рендгенског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зрачења;</w:t>
            </w:r>
          </w:p>
          <w:p w:rsidR="00CD0238" w:rsidRDefault="006774E1">
            <w:pPr>
              <w:pStyle w:val="TableParagraph"/>
              <w:numPr>
                <w:ilvl w:val="0"/>
                <w:numId w:val="470"/>
              </w:numPr>
              <w:tabs>
                <w:tab w:val="left" w:pos="162"/>
              </w:tabs>
              <w:spacing w:line="160" w:lineRule="exact"/>
              <w:ind w:left="161" w:hanging="105"/>
              <w:rPr>
                <w:sz w:val="14"/>
              </w:rPr>
            </w:pPr>
            <w:r>
              <w:rPr>
                <w:sz w:val="14"/>
              </w:rPr>
              <w:t xml:space="preserve">разликује спонтано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стимулисаног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зрачења;</w:t>
            </w:r>
          </w:p>
          <w:p w:rsidR="00CD0238" w:rsidRDefault="006774E1">
            <w:pPr>
              <w:pStyle w:val="TableParagraph"/>
              <w:numPr>
                <w:ilvl w:val="0"/>
                <w:numId w:val="470"/>
              </w:numPr>
              <w:tabs>
                <w:tab w:val="left" w:pos="162"/>
              </w:tabs>
              <w:spacing w:line="161" w:lineRule="exact"/>
              <w:ind w:left="161" w:hanging="105"/>
              <w:rPr>
                <w:sz w:val="14"/>
              </w:rPr>
            </w:pPr>
            <w:r>
              <w:rPr>
                <w:sz w:val="14"/>
              </w:rPr>
              <w:t>примени стимулисане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емисије.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69"/>
              </w:numPr>
              <w:tabs>
                <w:tab w:val="left" w:pos="196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Радерфордов оглед, структура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атома;</w:t>
            </w:r>
          </w:p>
          <w:p w:rsidR="00CD0238" w:rsidRDefault="006774E1">
            <w:pPr>
              <w:pStyle w:val="TableParagraph"/>
              <w:numPr>
                <w:ilvl w:val="0"/>
                <w:numId w:val="469"/>
              </w:numPr>
              <w:tabs>
                <w:tab w:val="left" w:pos="161"/>
              </w:tabs>
              <w:spacing w:line="160" w:lineRule="exact"/>
              <w:ind w:left="160" w:hanging="105"/>
              <w:rPr>
                <w:sz w:val="14"/>
              </w:rPr>
            </w:pPr>
            <w:r>
              <w:rPr>
                <w:sz w:val="14"/>
              </w:rPr>
              <w:t>Стационарна стања и нивои енергије атома, Борови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постулати;</w:t>
            </w:r>
          </w:p>
          <w:p w:rsidR="00CD0238" w:rsidRDefault="006774E1">
            <w:pPr>
              <w:pStyle w:val="TableParagraph"/>
              <w:numPr>
                <w:ilvl w:val="0"/>
                <w:numId w:val="469"/>
              </w:numPr>
              <w:tabs>
                <w:tab w:val="left" w:pos="161"/>
              </w:tabs>
              <w:spacing w:line="160" w:lineRule="exact"/>
              <w:ind w:left="160" w:hanging="105"/>
              <w:rPr>
                <w:sz w:val="14"/>
              </w:rPr>
            </w:pPr>
            <w:r>
              <w:rPr>
                <w:sz w:val="14"/>
              </w:rPr>
              <w:t>Квантни прелази, побуђ</w:t>
            </w:r>
            <w:r>
              <w:rPr>
                <w:sz w:val="14"/>
              </w:rPr>
              <w:t>ивање и зрачење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атома;</w:t>
            </w:r>
          </w:p>
          <w:p w:rsidR="00CD0238" w:rsidRDefault="006774E1">
            <w:pPr>
              <w:pStyle w:val="TableParagraph"/>
              <w:numPr>
                <w:ilvl w:val="0"/>
                <w:numId w:val="469"/>
              </w:numPr>
              <w:tabs>
                <w:tab w:val="left" w:pos="161"/>
              </w:tabs>
              <w:spacing w:line="160" w:lineRule="exact"/>
              <w:ind w:left="160" w:hanging="105"/>
              <w:rPr>
                <w:sz w:val="14"/>
              </w:rPr>
            </w:pPr>
            <w:r>
              <w:rPr>
                <w:sz w:val="14"/>
              </w:rPr>
              <w:t>Рендгенско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зрачење;</w:t>
            </w:r>
          </w:p>
          <w:p w:rsidR="00CD0238" w:rsidRDefault="006774E1">
            <w:pPr>
              <w:pStyle w:val="TableParagraph"/>
              <w:numPr>
                <w:ilvl w:val="0"/>
                <w:numId w:val="469"/>
              </w:numPr>
              <w:tabs>
                <w:tab w:val="left" w:pos="161"/>
              </w:tabs>
              <w:spacing w:line="160" w:lineRule="exact"/>
              <w:ind w:left="160" w:hanging="105"/>
              <w:rPr>
                <w:sz w:val="14"/>
              </w:rPr>
            </w:pPr>
            <w:r>
              <w:rPr>
                <w:sz w:val="14"/>
              </w:rPr>
              <w:t>Спонтана и стимулисана емисија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зрачења;</w:t>
            </w:r>
          </w:p>
          <w:p w:rsidR="00CD0238" w:rsidRDefault="006774E1">
            <w:pPr>
              <w:pStyle w:val="TableParagraph"/>
              <w:numPr>
                <w:ilvl w:val="0"/>
                <w:numId w:val="469"/>
              </w:numPr>
              <w:tabs>
                <w:tab w:val="left" w:pos="161"/>
              </w:tabs>
              <w:spacing w:line="160" w:lineRule="exact"/>
              <w:ind w:left="160" w:hanging="105"/>
              <w:rPr>
                <w:sz w:val="14"/>
              </w:rPr>
            </w:pPr>
            <w:r>
              <w:rPr>
                <w:sz w:val="14"/>
              </w:rPr>
              <w:t>Примена спонтане и стимулисане емисије,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ласери;</w:t>
            </w:r>
          </w:p>
          <w:p w:rsidR="00CD0238" w:rsidRDefault="006774E1">
            <w:pPr>
              <w:pStyle w:val="TableParagraph"/>
              <w:numPr>
                <w:ilvl w:val="0"/>
                <w:numId w:val="469"/>
              </w:numPr>
              <w:tabs>
                <w:tab w:val="left" w:pos="161"/>
              </w:tabs>
              <w:spacing w:line="160" w:lineRule="exact"/>
              <w:ind w:left="160" w:hanging="105"/>
              <w:rPr>
                <w:sz w:val="14"/>
              </w:rPr>
            </w:pPr>
            <w:r>
              <w:rPr>
                <w:sz w:val="14"/>
              </w:rPr>
              <w:t>Подела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ласера;</w:t>
            </w:r>
          </w:p>
          <w:p w:rsidR="00CD0238" w:rsidRDefault="006774E1">
            <w:pPr>
              <w:pStyle w:val="TableParagraph"/>
              <w:numPr>
                <w:ilvl w:val="0"/>
                <w:numId w:val="469"/>
              </w:numPr>
              <w:tabs>
                <w:tab w:val="left" w:pos="161"/>
              </w:tabs>
              <w:spacing w:line="161" w:lineRule="exact"/>
              <w:ind w:left="160" w:hanging="105"/>
              <w:rPr>
                <w:sz w:val="14"/>
              </w:rPr>
            </w:pPr>
            <w:r>
              <w:rPr>
                <w:sz w:val="14"/>
              </w:rPr>
              <w:t>Холографија.</w:t>
            </w:r>
          </w:p>
        </w:tc>
      </w:tr>
      <w:tr w:rsidR="00CD0238">
        <w:trPr>
          <w:trHeight w:val="13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2"/>
              <w:ind w:left="0" w:firstLine="0"/>
              <w:rPr>
                <w:sz w:val="18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Структура атомског језгра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68"/>
              </w:numPr>
              <w:tabs>
                <w:tab w:val="left" w:pos="197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 xml:space="preserve">објасни структуру </w:t>
            </w:r>
            <w:r>
              <w:rPr>
                <w:spacing w:val="-3"/>
                <w:sz w:val="14"/>
              </w:rPr>
              <w:t>атомског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језгра;</w:t>
            </w:r>
          </w:p>
          <w:p w:rsidR="00CD0238" w:rsidRDefault="006774E1">
            <w:pPr>
              <w:pStyle w:val="TableParagraph"/>
              <w:numPr>
                <w:ilvl w:val="0"/>
                <w:numId w:val="468"/>
              </w:numPr>
              <w:tabs>
                <w:tab w:val="left" w:pos="162"/>
              </w:tabs>
              <w:spacing w:line="160" w:lineRule="exact"/>
              <w:ind w:left="161" w:hanging="105"/>
              <w:rPr>
                <w:sz w:val="14"/>
              </w:rPr>
            </w:pPr>
            <w:r>
              <w:rPr>
                <w:sz w:val="14"/>
              </w:rPr>
              <w:t xml:space="preserve">објасни настанак дефекта масе и структуру </w:t>
            </w:r>
            <w:r>
              <w:rPr>
                <w:spacing w:val="-3"/>
                <w:sz w:val="14"/>
              </w:rPr>
              <w:t>атомског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језгра;</w:t>
            </w:r>
          </w:p>
          <w:p w:rsidR="00CD0238" w:rsidRDefault="006774E1">
            <w:pPr>
              <w:pStyle w:val="TableParagraph"/>
              <w:numPr>
                <w:ilvl w:val="0"/>
                <w:numId w:val="468"/>
              </w:numPr>
              <w:tabs>
                <w:tab w:val="left" w:pos="162"/>
              </w:tabs>
              <w:spacing w:line="160" w:lineRule="exact"/>
              <w:ind w:left="161" w:hanging="105"/>
              <w:rPr>
                <w:sz w:val="14"/>
              </w:rPr>
            </w:pPr>
            <w:r>
              <w:rPr>
                <w:sz w:val="14"/>
              </w:rPr>
              <w:t>објасни радиоактивне распаде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језгра;</w:t>
            </w:r>
          </w:p>
          <w:p w:rsidR="00CD0238" w:rsidRDefault="006774E1">
            <w:pPr>
              <w:pStyle w:val="TableParagraph"/>
              <w:numPr>
                <w:ilvl w:val="0"/>
                <w:numId w:val="468"/>
              </w:numPr>
              <w:tabs>
                <w:tab w:val="left" w:pos="162"/>
              </w:tabs>
              <w:spacing w:line="160" w:lineRule="exact"/>
              <w:ind w:left="161" w:hanging="105"/>
              <w:rPr>
                <w:sz w:val="14"/>
              </w:rPr>
            </w:pPr>
            <w:r>
              <w:rPr>
                <w:sz w:val="14"/>
              </w:rPr>
              <w:t>објасни настанак нуклеарних реакција, фисије 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фузије;</w:t>
            </w:r>
          </w:p>
          <w:p w:rsidR="00CD0238" w:rsidRDefault="006774E1">
            <w:pPr>
              <w:pStyle w:val="TableParagraph"/>
              <w:numPr>
                <w:ilvl w:val="0"/>
                <w:numId w:val="468"/>
              </w:numPr>
              <w:tabs>
                <w:tab w:val="left" w:pos="162"/>
              </w:tabs>
              <w:spacing w:line="160" w:lineRule="exact"/>
              <w:ind w:left="161" w:hanging="105"/>
              <w:rPr>
                <w:sz w:val="14"/>
              </w:rPr>
            </w:pPr>
            <w:r>
              <w:rPr>
                <w:sz w:val="14"/>
              </w:rPr>
              <w:t>објасни и примени детекторе радиоактивног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зрачења;</w:t>
            </w:r>
          </w:p>
          <w:p w:rsidR="00CD0238" w:rsidRDefault="006774E1">
            <w:pPr>
              <w:pStyle w:val="TableParagraph"/>
              <w:numPr>
                <w:ilvl w:val="0"/>
                <w:numId w:val="468"/>
              </w:numPr>
              <w:tabs>
                <w:tab w:val="left" w:pos="162"/>
              </w:tabs>
              <w:spacing w:line="161" w:lineRule="exact"/>
              <w:ind w:left="161" w:hanging="105"/>
              <w:rPr>
                <w:sz w:val="14"/>
              </w:rPr>
            </w:pPr>
            <w:r>
              <w:rPr>
                <w:sz w:val="14"/>
              </w:rPr>
              <w:t xml:space="preserve">заштити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радиоактивног зрачења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67"/>
              </w:numPr>
              <w:tabs>
                <w:tab w:val="left" w:pos="196"/>
              </w:tabs>
              <w:spacing w:before="18" w:line="161" w:lineRule="exact"/>
              <w:ind w:hanging="105"/>
              <w:rPr>
                <w:sz w:val="14"/>
              </w:rPr>
            </w:pPr>
            <w:r>
              <w:rPr>
                <w:sz w:val="14"/>
              </w:rPr>
              <w:t xml:space="preserve">Структура </w:t>
            </w:r>
            <w:r>
              <w:rPr>
                <w:spacing w:val="-3"/>
                <w:sz w:val="14"/>
              </w:rPr>
              <w:t>атомског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језгра;</w:t>
            </w:r>
          </w:p>
          <w:p w:rsidR="00CD0238" w:rsidRDefault="006774E1">
            <w:pPr>
              <w:pStyle w:val="TableParagraph"/>
              <w:numPr>
                <w:ilvl w:val="0"/>
                <w:numId w:val="467"/>
              </w:numPr>
              <w:tabs>
                <w:tab w:val="left" w:pos="161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 xml:space="preserve">Дефект масе и стабилност </w:t>
            </w:r>
            <w:r>
              <w:rPr>
                <w:spacing w:val="-3"/>
                <w:sz w:val="14"/>
              </w:rPr>
              <w:t>атомског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језгра;</w:t>
            </w:r>
          </w:p>
          <w:p w:rsidR="00CD0238" w:rsidRDefault="006774E1">
            <w:pPr>
              <w:pStyle w:val="TableParagraph"/>
              <w:numPr>
                <w:ilvl w:val="0"/>
                <w:numId w:val="467"/>
              </w:numPr>
              <w:tabs>
                <w:tab w:val="left" w:pos="161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Радиоактивни распади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језгра;</w:t>
            </w:r>
          </w:p>
          <w:p w:rsidR="00CD0238" w:rsidRDefault="006774E1">
            <w:pPr>
              <w:pStyle w:val="TableParagraph"/>
              <w:numPr>
                <w:ilvl w:val="0"/>
                <w:numId w:val="467"/>
              </w:numPr>
              <w:tabs>
                <w:tab w:val="left" w:pos="161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Нуклеарне реакције, фисија и фузија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језгра;</w:t>
            </w:r>
          </w:p>
          <w:p w:rsidR="00CD0238" w:rsidRDefault="006774E1">
            <w:pPr>
              <w:pStyle w:val="TableParagraph"/>
              <w:numPr>
                <w:ilvl w:val="0"/>
                <w:numId w:val="467"/>
              </w:numPr>
              <w:tabs>
                <w:tab w:val="left" w:pos="161"/>
              </w:tabs>
              <w:ind w:right="406" w:hanging="105"/>
              <w:rPr>
                <w:sz w:val="14"/>
              </w:rPr>
            </w:pPr>
            <w:r>
              <w:rPr>
                <w:sz w:val="14"/>
              </w:rPr>
              <w:t>Детектори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радиоактивног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зрачења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Гајгер-Милеров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бројач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 јонизациона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комора;</w:t>
            </w:r>
          </w:p>
          <w:p w:rsidR="00CD0238" w:rsidRDefault="006774E1">
            <w:pPr>
              <w:pStyle w:val="TableParagraph"/>
              <w:numPr>
                <w:ilvl w:val="0"/>
                <w:numId w:val="467"/>
              </w:numPr>
              <w:tabs>
                <w:tab w:val="left" w:pos="161"/>
              </w:tabs>
              <w:spacing w:line="159" w:lineRule="exact"/>
              <w:ind w:hanging="105"/>
              <w:rPr>
                <w:sz w:val="14"/>
              </w:rPr>
            </w:pPr>
            <w:r>
              <w:rPr>
                <w:sz w:val="14"/>
              </w:rPr>
              <w:t xml:space="preserve">Дозиметри и заштита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зрачења;</w:t>
            </w:r>
          </w:p>
          <w:p w:rsidR="00CD0238" w:rsidRDefault="006774E1">
            <w:pPr>
              <w:pStyle w:val="TableParagraph"/>
              <w:numPr>
                <w:ilvl w:val="0"/>
                <w:numId w:val="467"/>
              </w:numPr>
              <w:tabs>
                <w:tab w:val="left" w:pos="161"/>
              </w:tabs>
              <w:spacing w:line="161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Елементарне честице, појам 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класификација.</w:t>
            </w:r>
          </w:p>
        </w:tc>
      </w:tr>
    </w:tbl>
    <w:p w:rsidR="00CD0238" w:rsidRDefault="00CD0238">
      <w:pPr>
        <w:pStyle w:val="BodyText"/>
        <w:spacing w:before="7" w:line="240" w:lineRule="auto"/>
        <w:ind w:left="0"/>
        <w:rPr>
          <w:sz w:val="12"/>
        </w:rPr>
      </w:pPr>
    </w:p>
    <w:p w:rsidR="00CD0238" w:rsidRDefault="006774E1">
      <w:pPr>
        <w:pStyle w:val="Heading1"/>
        <w:numPr>
          <w:ilvl w:val="1"/>
          <w:numId w:val="492"/>
        </w:numPr>
        <w:tabs>
          <w:tab w:val="left" w:pos="698"/>
        </w:tabs>
        <w:spacing w:before="93" w:line="203" w:lineRule="exact"/>
      </w:pPr>
      <w:r>
        <w:t xml:space="preserve">УПУТСТВО ЗА ДИДАКТИЧКО-МЕТОДИЧКО </w:t>
      </w:r>
      <w:r>
        <w:rPr>
          <w:spacing w:val="-3"/>
        </w:rPr>
        <w:t>ОСТВАРИВАЊЕ</w:t>
      </w:r>
      <w:r>
        <w:rPr>
          <w:spacing w:val="-2"/>
        </w:rPr>
        <w:t xml:space="preserve"> </w:t>
      </w:r>
      <w:r>
        <w:rPr>
          <w:spacing w:val="-4"/>
        </w:rPr>
        <w:t>ПРОГРАМА</w:t>
      </w:r>
    </w:p>
    <w:p w:rsidR="00CD0238" w:rsidRDefault="006774E1">
      <w:pPr>
        <w:pStyle w:val="BodyText"/>
        <w:ind w:left="517"/>
      </w:pPr>
      <w:r>
        <w:t>На почетку теме ученике упознати са циљевима и исходима наставе/учења, планом рада и начинима оцењивања.</w:t>
      </w:r>
    </w:p>
    <w:p w:rsidR="00CD0238" w:rsidRDefault="006774E1">
      <w:pPr>
        <w:pStyle w:val="BodyText"/>
        <w:spacing w:before="1" w:line="232" w:lineRule="auto"/>
        <w:ind w:left="120" w:right="54" w:firstLine="396"/>
      </w:pPr>
      <w:r>
        <w:t>Предмет се реализује кроз теоријску наставу у учионици при чему се одељење не дели на групе. Препоручени број часова по тема- ма је следећи:</w:t>
      </w:r>
    </w:p>
    <w:p w:rsidR="00CD0238" w:rsidRDefault="006774E1">
      <w:pPr>
        <w:pStyle w:val="Heading1"/>
        <w:spacing w:line="197" w:lineRule="exact"/>
        <w:ind w:left="517" w:firstLine="0"/>
      </w:pPr>
      <w:r>
        <w:t>Први разред: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pacing w:val="-8"/>
          <w:sz w:val="18"/>
        </w:rPr>
        <w:t xml:space="preserve">Увод </w:t>
      </w:r>
      <w:r>
        <w:rPr>
          <w:sz w:val="18"/>
        </w:rPr>
        <w:t>у физику (4</w:t>
      </w:r>
      <w:r>
        <w:rPr>
          <w:spacing w:val="7"/>
          <w:sz w:val="18"/>
        </w:rPr>
        <w:t xml:space="preserve"> </w:t>
      </w:r>
      <w:r>
        <w:rPr>
          <w:sz w:val="18"/>
        </w:rPr>
        <w:t>часа)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z w:val="18"/>
        </w:rPr>
        <w:t>Кинематика (14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часова)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z w:val="18"/>
        </w:rPr>
        <w:t>Динамика (16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часова)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z w:val="18"/>
        </w:rPr>
        <w:t>Кружно и ротационо кретање (15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часова)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z w:val="18"/>
        </w:rPr>
        <w:t>Термодинамика (10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часова)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z w:val="18"/>
        </w:rPr>
        <w:t>Електрично и магнетно поље (15</w:t>
      </w:r>
      <w:r>
        <w:rPr>
          <w:spacing w:val="-3"/>
          <w:sz w:val="18"/>
        </w:rPr>
        <w:t xml:space="preserve"> </w:t>
      </w:r>
      <w:r>
        <w:rPr>
          <w:sz w:val="18"/>
        </w:rPr>
        <w:t>часова)</w:t>
      </w:r>
    </w:p>
    <w:p w:rsidR="00CD0238" w:rsidRDefault="006774E1">
      <w:pPr>
        <w:pStyle w:val="Heading1"/>
        <w:spacing w:line="200" w:lineRule="exact"/>
        <w:ind w:left="517" w:firstLine="0"/>
      </w:pPr>
      <w:r>
        <w:t>Други разред: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z w:val="18"/>
        </w:rPr>
        <w:t>Осцилације</w:t>
      </w:r>
      <w:r>
        <w:rPr>
          <w:spacing w:val="-2"/>
          <w:sz w:val="18"/>
        </w:rPr>
        <w:t xml:space="preserve"> </w:t>
      </w:r>
      <w:r>
        <w:rPr>
          <w:sz w:val="18"/>
        </w:rPr>
        <w:t>(8)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z w:val="18"/>
        </w:rPr>
        <w:t>Таласи</w:t>
      </w:r>
      <w:r>
        <w:rPr>
          <w:spacing w:val="-8"/>
          <w:sz w:val="18"/>
        </w:rPr>
        <w:t xml:space="preserve"> </w:t>
      </w:r>
      <w:r>
        <w:rPr>
          <w:sz w:val="18"/>
        </w:rPr>
        <w:t>(16)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z w:val="18"/>
        </w:rPr>
        <w:t>Оптика</w:t>
      </w:r>
      <w:r>
        <w:rPr>
          <w:spacing w:val="-7"/>
          <w:sz w:val="18"/>
        </w:rPr>
        <w:t xml:space="preserve"> </w:t>
      </w:r>
      <w:r>
        <w:rPr>
          <w:sz w:val="18"/>
        </w:rPr>
        <w:t>(16)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z w:val="18"/>
        </w:rPr>
        <w:t>Квантна својства електромагнетног зрачења и микрочестица</w:t>
      </w:r>
      <w:r>
        <w:rPr>
          <w:spacing w:val="-3"/>
          <w:sz w:val="18"/>
        </w:rPr>
        <w:t xml:space="preserve"> </w:t>
      </w:r>
      <w:r>
        <w:rPr>
          <w:sz w:val="18"/>
        </w:rPr>
        <w:t>(12)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z w:val="18"/>
        </w:rPr>
        <w:t xml:space="preserve">Структура </w:t>
      </w:r>
      <w:r>
        <w:rPr>
          <w:spacing w:val="-3"/>
          <w:sz w:val="18"/>
        </w:rPr>
        <w:t>атома</w:t>
      </w:r>
      <w:r>
        <w:rPr>
          <w:spacing w:val="-1"/>
          <w:sz w:val="18"/>
        </w:rPr>
        <w:t xml:space="preserve"> </w:t>
      </w:r>
      <w:r>
        <w:rPr>
          <w:sz w:val="18"/>
        </w:rPr>
        <w:t>(12)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z w:val="18"/>
        </w:rPr>
        <w:t xml:space="preserve">Структура </w:t>
      </w:r>
      <w:r>
        <w:rPr>
          <w:spacing w:val="-3"/>
          <w:sz w:val="18"/>
        </w:rPr>
        <w:t xml:space="preserve">атомског </w:t>
      </w:r>
      <w:r>
        <w:rPr>
          <w:sz w:val="18"/>
        </w:rPr>
        <w:t>језгра</w:t>
      </w:r>
      <w:r>
        <w:rPr>
          <w:sz w:val="18"/>
        </w:rPr>
        <w:t xml:space="preserve"> </w:t>
      </w:r>
      <w:r>
        <w:rPr>
          <w:sz w:val="18"/>
        </w:rPr>
        <w:t>(10)</w:t>
      </w:r>
    </w:p>
    <w:p w:rsidR="00CD0238" w:rsidRDefault="006774E1">
      <w:pPr>
        <w:pStyle w:val="BodyText"/>
        <w:ind w:left="517"/>
      </w:pPr>
      <w:r>
        <w:t xml:space="preserve">Препорука је да </w:t>
      </w:r>
      <w:r>
        <w:t>се наводе примери из праксе са посебним акцентом на савремене технологије и уклапање у европске токове.</w:t>
      </w:r>
    </w:p>
    <w:p w:rsidR="00CD0238" w:rsidRDefault="006774E1">
      <w:pPr>
        <w:pStyle w:val="BodyText"/>
        <w:spacing w:before="2" w:line="232" w:lineRule="auto"/>
        <w:ind w:left="120" w:right="138" w:firstLine="396"/>
        <w:jc w:val="both"/>
      </w:pPr>
      <w:r>
        <w:t xml:space="preserve">Препорука је коришћење стручне литературе, шема, презентација </w:t>
      </w:r>
      <w:r>
        <w:rPr>
          <w:spacing w:val="-3"/>
        </w:rPr>
        <w:t xml:space="preserve">преко </w:t>
      </w:r>
      <w:r>
        <w:t xml:space="preserve">пројектора, демонстрационих средстава, рад у кабинету за </w:t>
      </w:r>
      <w:r>
        <w:rPr>
          <w:spacing w:val="-4"/>
        </w:rPr>
        <w:t xml:space="preserve">физику, </w:t>
      </w:r>
      <w:r>
        <w:t>коришћење едукативн</w:t>
      </w:r>
      <w:r>
        <w:t xml:space="preserve">их програма на </w:t>
      </w:r>
      <w:r>
        <w:rPr>
          <w:spacing w:val="-4"/>
        </w:rPr>
        <w:t xml:space="preserve">рачунару, </w:t>
      </w:r>
      <w:r>
        <w:t xml:space="preserve">јасно и конкретно излагање градива са освртом на конкретне примере из </w:t>
      </w:r>
      <w:r>
        <w:rPr>
          <w:spacing w:val="-3"/>
        </w:rPr>
        <w:t xml:space="preserve">свакод- </w:t>
      </w:r>
      <w:r>
        <w:t xml:space="preserve">невног живота и праксе, развијање и стварање такмичарског духа </w:t>
      </w:r>
      <w:r>
        <w:rPr>
          <w:spacing w:val="-6"/>
        </w:rPr>
        <w:t xml:space="preserve">код </w:t>
      </w:r>
      <w:r>
        <w:t>ученика, критичког приступа у решавању проблема, индивидуал- ност али и смисао за сара</w:t>
      </w:r>
      <w:r>
        <w:t xml:space="preserve">дњу и заједничко налажење решења. Планирање интерактивних метода рада. Избор метода и облика рада за сваку тему одређује наставник у зависности </w:t>
      </w:r>
      <w:r>
        <w:rPr>
          <w:spacing w:val="-3"/>
        </w:rPr>
        <w:t xml:space="preserve">од </w:t>
      </w:r>
      <w:r>
        <w:t>наставних садржаја, способности и потреба ученика, материјалних и других услова.</w:t>
      </w:r>
    </w:p>
    <w:p w:rsidR="00CD0238" w:rsidRDefault="006774E1">
      <w:pPr>
        <w:pStyle w:val="BodyText"/>
        <w:spacing w:line="232" w:lineRule="auto"/>
        <w:ind w:left="120" w:firstLine="396"/>
      </w:pPr>
      <w:r>
        <w:t>Користити вербалне методе (м</w:t>
      </w:r>
      <w:r>
        <w:t>етода усменог излагања и дијалошка метода), методе демонстрације, текстуално-илустративне мето- де. Предложени облици рада су фронтални, рад у групи, рад у пару, индивидуални рад.</w:t>
      </w:r>
    </w:p>
    <w:p w:rsidR="00CD0238" w:rsidRDefault="00CD0238">
      <w:pPr>
        <w:pStyle w:val="BodyText"/>
        <w:spacing w:before="5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1"/>
          <w:numId w:val="492"/>
        </w:numPr>
        <w:tabs>
          <w:tab w:val="left" w:pos="698"/>
        </w:tabs>
        <w:spacing w:line="203" w:lineRule="exact"/>
      </w:pPr>
      <w:r>
        <w:t xml:space="preserve">УПУТСТВО ЗА ФОРМАТИВНО И </w:t>
      </w:r>
      <w:r>
        <w:rPr>
          <w:spacing w:val="-3"/>
        </w:rPr>
        <w:t xml:space="preserve">СУМАТИВНО </w:t>
      </w:r>
      <w:r>
        <w:t>ОЦЕЊИВАЊЕ УЧЕНИКА</w:t>
      </w:r>
    </w:p>
    <w:p w:rsidR="00CD0238" w:rsidRDefault="006774E1">
      <w:pPr>
        <w:pStyle w:val="BodyText"/>
        <w:spacing w:before="2" w:line="232" w:lineRule="auto"/>
        <w:ind w:left="120" w:right="137" w:firstLine="396"/>
        <w:jc w:val="both"/>
      </w:pPr>
      <w:r>
        <w:t xml:space="preserve">У настави оријентисаној ка достизању </w:t>
      </w:r>
      <w:r>
        <w:rPr>
          <w:spacing w:val="-3"/>
        </w:rPr>
        <w:t xml:space="preserve">исхода </w:t>
      </w:r>
      <w:r>
        <w:t xml:space="preserve">прате се и вреднују процес наставе и учења, постигнућа ученика (продукти учења) и сопствени рад. Наставник треба континуирано да прати напредак ученика, </w:t>
      </w:r>
      <w:r>
        <w:rPr>
          <w:spacing w:val="-3"/>
        </w:rPr>
        <w:t xml:space="preserve">који </w:t>
      </w:r>
      <w:r>
        <w:t xml:space="preserve">се </w:t>
      </w:r>
      <w:r>
        <w:rPr>
          <w:spacing w:val="-3"/>
        </w:rPr>
        <w:t xml:space="preserve">огледа </w:t>
      </w:r>
      <w:r>
        <w:t xml:space="preserve">у начину на </w:t>
      </w:r>
      <w:r>
        <w:rPr>
          <w:spacing w:val="-3"/>
        </w:rPr>
        <w:t xml:space="preserve">који </w:t>
      </w:r>
      <w:r>
        <w:t xml:space="preserve">ученици </w:t>
      </w:r>
      <w:r>
        <w:rPr>
          <w:spacing w:val="-3"/>
        </w:rPr>
        <w:t xml:space="preserve">партиципирају, </w:t>
      </w:r>
      <w:r>
        <w:rPr>
          <w:spacing w:val="-4"/>
        </w:rPr>
        <w:t xml:space="preserve">како </w:t>
      </w:r>
      <w:r>
        <w:t xml:space="preserve">прикупљају </w:t>
      </w:r>
      <w:r>
        <w:rPr>
          <w:spacing w:val="-3"/>
        </w:rPr>
        <w:t xml:space="preserve">податке, </w:t>
      </w:r>
      <w:r>
        <w:rPr>
          <w:spacing w:val="-4"/>
        </w:rPr>
        <w:t xml:space="preserve">како </w:t>
      </w:r>
      <w:r>
        <w:rPr>
          <w:spacing w:val="-3"/>
        </w:rPr>
        <w:t xml:space="preserve">аргументују, евалуирају, </w:t>
      </w:r>
      <w:r>
        <w:t xml:space="preserve">документују итд. Да би вредновање било објективно и у функцији учења, потребно је ускладити нивое </w:t>
      </w:r>
      <w:r>
        <w:rPr>
          <w:spacing w:val="-3"/>
        </w:rPr>
        <w:t xml:space="preserve">исхода </w:t>
      </w:r>
      <w:r>
        <w:t>и начине оцењивања.</w:t>
      </w:r>
    </w:p>
    <w:p w:rsidR="00CD0238" w:rsidRDefault="006774E1">
      <w:pPr>
        <w:pStyle w:val="BodyText"/>
        <w:spacing w:line="232" w:lineRule="auto"/>
        <w:ind w:left="120" w:right="54" w:firstLine="396"/>
      </w:pPr>
      <w:r>
        <w:t>Сумативно оцењивање је вредновање постигнућа ученика на крају сваке реализов</w:t>
      </w:r>
      <w:r>
        <w:t>ане теме. Сумативне оцене се добијају из контрол- них или писмених радова, тестова, усменог испитивања, самосталних или групних радова ученика.</w:t>
      </w: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t>У формативном вредновању наставник би требало да промовише групни дијалог, да користи питања да би генерисао под</w:t>
      </w:r>
      <w:r>
        <w:t>атке из ђачких идеја, али и да помогне развој ђачких идеја, даје ученицима повратне информације, а повратне информације добијене од ученика користи да прилагоди подучавање, охрабрује ученике да оцењују квалитет свог рада. Избор инструмента за формативно вр</w:t>
      </w:r>
      <w:r>
        <w:t>едновање за- виси од врсте активности која се вреднује.</w:t>
      </w:r>
    </w:p>
    <w:p w:rsidR="00CD0238" w:rsidRDefault="006774E1">
      <w:pPr>
        <w:pStyle w:val="Heading1"/>
        <w:spacing w:before="157"/>
        <w:ind w:left="91" w:right="109" w:firstLine="0"/>
        <w:jc w:val="center"/>
      </w:pPr>
      <w:r>
        <w:t>Назив предмета: ДРУГИ СТРАНИ ЈЕЗИК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ListParagraph"/>
        <w:numPr>
          <w:ilvl w:val="0"/>
          <w:numId w:val="466"/>
        </w:numPr>
        <w:tabs>
          <w:tab w:val="left" w:pos="697"/>
        </w:tabs>
        <w:spacing w:after="42" w:line="240" w:lineRule="auto"/>
        <w:rPr>
          <w:b/>
          <w:sz w:val="18"/>
        </w:rPr>
      </w:pPr>
      <w:r>
        <w:rPr>
          <w:b/>
          <w:spacing w:val="-3"/>
          <w:sz w:val="18"/>
        </w:rPr>
        <w:t xml:space="preserve">ОСТВАРИВАЊЕ ОБРАЗОВНО-ВАСПИТНОГ </w:t>
      </w:r>
      <w:r>
        <w:rPr>
          <w:b/>
          <w:spacing w:val="-7"/>
          <w:sz w:val="18"/>
        </w:rPr>
        <w:t xml:space="preserve">РАДА </w:t>
      </w:r>
      <w:r>
        <w:rPr>
          <w:b/>
          <w:sz w:val="18"/>
        </w:rPr>
        <w:t>– ОБЛИЦИ И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sz w:val="18"/>
        </w:rPr>
        <w:t>ТРАЈАЊЕ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CD0238">
        <w:trPr>
          <w:trHeight w:val="200"/>
        </w:trPr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РАЗРЕД: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Теоријска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Практична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0" w:firstLine="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2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4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1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2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0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1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2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0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0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1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2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ListParagraph"/>
        <w:numPr>
          <w:ilvl w:val="0"/>
          <w:numId w:val="466"/>
        </w:numPr>
        <w:tabs>
          <w:tab w:val="left" w:pos="698"/>
        </w:tabs>
        <w:spacing w:before="1" w:line="203" w:lineRule="exact"/>
        <w:ind w:left="697"/>
        <w:rPr>
          <w:sz w:val="18"/>
        </w:rPr>
      </w:pPr>
      <w:r>
        <w:rPr>
          <w:b/>
          <w:sz w:val="18"/>
        </w:rPr>
        <w:t>ЦИЉЕВИ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УЧЕЊА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z w:val="18"/>
        </w:rPr>
        <w:t>Развијање сазнајних и интелектуалних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способности;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z w:val="18"/>
        </w:rPr>
        <w:t>Развијање позитивног односа према другим културама уз уважавање</w:t>
      </w:r>
      <w:r>
        <w:rPr>
          <w:spacing w:val="-6"/>
          <w:sz w:val="18"/>
        </w:rPr>
        <w:t xml:space="preserve"> </w:t>
      </w:r>
      <w:r>
        <w:rPr>
          <w:sz w:val="18"/>
        </w:rPr>
        <w:t>различитости;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spacing w:line="203" w:lineRule="exact"/>
        <w:rPr>
          <w:sz w:val="18"/>
        </w:rPr>
      </w:pPr>
      <w:r>
        <w:rPr>
          <w:spacing w:val="-4"/>
          <w:sz w:val="18"/>
        </w:rPr>
        <w:t xml:space="preserve">Усвајање </w:t>
      </w:r>
      <w:r>
        <w:rPr>
          <w:sz w:val="18"/>
        </w:rPr>
        <w:t>знања и умења потребних у комуникацији на страном језику у усменом и писаном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облику.</w:t>
      </w:r>
    </w:p>
    <w:p w:rsidR="00CD0238" w:rsidRDefault="00CD0238">
      <w:pPr>
        <w:spacing w:line="203" w:lineRule="exact"/>
        <w:rPr>
          <w:sz w:val="18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p w:rsidR="00CD0238" w:rsidRDefault="006774E1">
      <w:pPr>
        <w:pStyle w:val="Heading1"/>
        <w:numPr>
          <w:ilvl w:val="0"/>
          <w:numId w:val="466"/>
        </w:numPr>
        <w:tabs>
          <w:tab w:val="left" w:pos="698"/>
        </w:tabs>
        <w:spacing w:before="80"/>
        <w:ind w:left="697"/>
      </w:pPr>
      <w:r>
        <w:lastRenderedPageBreak/>
        <w:t xml:space="preserve">ТЕМЕ, </w:t>
      </w:r>
      <w:r>
        <w:rPr>
          <w:spacing w:val="-4"/>
        </w:rPr>
        <w:t xml:space="preserve">ИСХОДИ, </w:t>
      </w:r>
      <w:r>
        <w:t xml:space="preserve">ПРЕПОРУЧЕНИ </w:t>
      </w:r>
      <w:r>
        <w:rPr>
          <w:spacing w:val="-3"/>
        </w:rPr>
        <w:t xml:space="preserve">САДРЖАЈИ </w:t>
      </w:r>
      <w:r>
        <w:t>И КЉУЧНИ ПОЈМОВИ</w:t>
      </w:r>
      <w:r>
        <w:rPr>
          <w:spacing w:val="5"/>
        </w:rPr>
        <w:t xml:space="preserve"> </w:t>
      </w:r>
      <w:r>
        <w:rPr>
          <w:spacing w:val="-3"/>
        </w:rPr>
        <w:t>САДРЖАЈА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spacing w:before="1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Први</w:t>
      </w:r>
    </w:p>
    <w:p w:rsidR="00CD0238" w:rsidRDefault="006774E1">
      <w:pPr>
        <w:pStyle w:val="BodyText"/>
        <w:spacing w:after="41" w:line="203" w:lineRule="exact"/>
        <w:ind w:left="517"/>
      </w:pPr>
      <w:r>
        <w:t xml:space="preserve">Годишњи фонд часова: Теорија: </w:t>
      </w:r>
      <w:r>
        <w:rPr>
          <w:b/>
        </w:rPr>
        <w:t>74 часа</w:t>
      </w:r>
      <w:r>
        <w:t>;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608"/>
        <w:gridCol w:w="3118"/>
        <w:gridCol w:w="3118"/>
      </w:tblGrid>
      <w:tr w:rsidR="00CD0238">
        <w:trPr>
          <w:trHeight w:val="518"/>
        </w:trPr>
        <w:tc>
          <w:tcPr>
            <w:tcW w:w="1701" w:type="dxa"/>
            <w:shd w:val="clear" w:color="auto" w:fill="E6E7E8"/>
          </w:tcPr>
          <w:p w:rsidR="00CD0238" w:rsidRDefault="00CD0238">
            <w:pPr>
              <w:pStyle w:val="TableParagraph"/>
              <w:spacing w:before="3"/>
              <w:ind w:left="0" w:firstLine="0"/>
              <w:rPr>
                <w:sz w:val="15"/>
              </w:rPr>
            </w:pPr>
          </w:p>
          <w:p w:rsidR="00CD0238" w:rsidRDefault="006774E1">
            <w:pPr>
              <w:pStyle w:val="TableParagraph"/>
              <w:ind w:left="650" w:right="641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ЦИЉ</w:t>
            </w:r>
          </w:p>
        </w:tc>
        <w:tc>
          <w:tcPr>
            <w:tcW w:w="2608" w:type="dxa"/>
            <w:shd w:val="clear" w:color="auto" w:fill="E6E7E8"/>
          </w:tcPr>
          <w:p w:rsidR="00CD0238" w:rsidRDefault="006774E1">
            <w:pPr>
              <w:pStyle w:val="TableParagraph"/>
              <w:spacing w:before="15"/>
              <w:ind w:left="212" w:right="200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 НА КРАЈУ ПРВОГ РАЗРЕДА</w:t>
            </w:r>
          </w:p>
          <w:p w:rsidR="00CD0238" w:rsidRDefault="006774E1">
            <w:pPr>
              <w:pStyle w:val="TableParagraph"/>
              <w:spacing w:line="159" w:lineRule="exact"/>
              <w:ind w:left="209" w:right="200" w:firstLine="0"/>
              <w:jc w:val="center"/>
              <w:rPr>
                <w:sz w:val="14"/>
              </w:rPr>
            </w:pPr>
            <w:r>
              <w:rPr>
                <w:sz w:val="14"/>
              </w:rPr>
              <w:t>Ученик ће бити у стању да:</w:t>
            </w:r>
          </w:p>
        </w:tc>
        <w:tc>
          <w:tcPr>
            <w:tcW w:w="3118" w:type="dxa"/>
            <w:shd w:val="clear" w:color="auto" w:fill="E6E7E8"/>
          </w:tcPr>
          <w:p w:rsidR="00CD0238" w:rsidRDefault="006774E1">
            <w:pPr>
              <w:pStyle w:val="TableParagraph"/>
              <w:spacing w:before="15"/>
              <w:ind w:left="769" w:right="758" w:firstLine="0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ПРЕПОРУЧЕНЕ ТЕМЕ ОПШТЕ И СТРУЧНЕ </w:t>
            </w:r>
            <w:r>
              <w:rPr>
                <w:sz w:val="14"/>
              </w:rPr>
              <w:t>(80% + 20%)</w:t>
            </w:r>
          </w:p>
        </w:tc>
        <w:tc>
          <w:tcPr>
            <w:tcW w:w="3118" w:type="dxa"/>
            <w:shd w:val="clear" w:color="auto" w:fill="E6E7E8"/>
          </w:tcPr>
          <w:p w:rsidR="00CD0238" w:rsidRDefault="00CD0238">
            <w:pPr>
              <w:pStyle w:val="TableParagraph"/>
              <w:spacing w:before="3"/>
              <w:ind w:left="0" w:firstLine="0"/>
              <w:rPr>
                <w:sz w:val="15"/>
              </w:rPr>
            </w:pPr>
          </w:p>
          <w:p w:rsidR="00CD0238" w:rsidRDefault="006774E1">
            <w:pPr>
              <w:pStyle w:val="TableParagraph"/>
              <w:ind w:left="465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КОМУНИКАТИВНЕ ФУНКЦИЈЕ</w:t>
            </w:r>
          </w:p>
        </w:tc>
      </w:tr>
      <w:tr w:rsidR="00CD0238">
        <w:trPr>
          <w:trHeight w:val="256"/>
        </w:trPr>
        <w:tc>
          <w:tcPr>
            <w:tcW w:w="1701" w:type="dxa"/>
            <w:tcBorders>
              <w:bottom w:val="nil"/>
            </w:tcBorders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СЛУШАЊЕ</w:t>
            </w:r>
          </w:p>
        </w:tc>
        <w:tc>
          <w:tcPr>
            <w:tcW w:w="2608" w:type="dxa"/>
            <w:vMerge w:val="restart"/>
          </w:tcPr>
          <w:p w:rsidR="00CD0238" w:rsidRDefault="006774E1">
            <w:pPr>
              <w:pStyle w:val="TableParagraph"/>
              <w:numPr>
                <w:ilvl w:val="0"/>
                <w:numId w:val="465"/>
              </w:numPr>
              <w:tabs>
                <w:tab w:val="left" w:pos="162"/>
              </w:tabs>
              <w:spacing w:before="18"/>
              <w:ind w:right="93"/>
              <w:rPr>
                <w:sz w:val="14"/>
              </w:rPr>
            </w:pPr>
            <w:r>
              <w:rPr>
                <w:sz w:val="14"/>
              </w:rPr>
              <w:t>Разуме реченице, питања и упутства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из свакодневног говора (кратка упутства изговорена споро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разговетно);</w:t>
            </w:r>
          </w:p>
          <w:p w:rsidR="00CD0238" w:rsidRDefault="006774E1">
            <w:pPr>
              <w:pStyle w:val="TableParagraph"/>
              <w:numPr>
                <w:ilvl w:val="0"/>
                <w:numId w:val="465"/>
              </w:numPr>
              <w:tabs>
                <w:tab w:val="left" w:pos="162"/>
              </w:tabs>
              <w:spacing w:line="237" w:lineRule="auto"/>
              <w:ind w:right="280"/>
              <w:rPr>
                <w:sz w:val="14"/>
              </w:rPr>
            </w:pPr>
            <w:r>
              <w:rPr>
                <w:sz w:val="14"/>
              </w:rPr>
              <w:t xml:space="preserve">Разуме општи садржај краћих, прилагођених текстова (рачунајући и стручне) после </w:t>
            </w:r>
            <w:r>
              <w:rPr>
                <w:spacing w:val="-3"/>
                <w:sz w:val="14"/>
              </w:rPr>
              <w:t xml:space="preserve">неколико </w:t>
            </w:r>
            <w:r>
              <w:rPr>
                <w:sz w:val="14"/>
              </w:rPr>
              <w:t>слушања или уз помоћ визуелних ефеката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(на</w:t>
            </w:r>
          </w:p>
          <w:p w:rsidR="00CD0238" w:rsidRDefault="006774E1">
            <w:pPr>
              <w:pStyle w:val="TableParagraph"/>
              <w:ind w:right="88" w:firstLine="0"/>
              <w:rPr>
                <w:sz w:val="14"/>
              </w:rPr>
            </w:pPr>
            <w:r>
              <w:rPr>
                <w:sz w:val="14"/>
              </w:rPr>
              <w:t>упутствима, ознакама, етикетама), као и текстова аудио-визуелног карактера;</w:t>
            </w:r>
          </w:p>
          <w:p w:rsidR="00CD0238" w:rsidRDefault="006774E1">
            <w:pPr>
              <w:pStyle w:val="TableParagraph"/>
              <w:numPr>
                <w:ilvl w:val="0"/>
                <w:numId w:val="465"/>
              </w:numPr>
              <w:tabs>
                <w:tab w:val="left" w:pos="162"/>
              </w:tabs>
              <w:ind w:right="152"/>
              <w:rPr>
                <w:sz w:val="14"/>
              </w:rPr>
            </w:pPr>
            <w:r>
              <w:rPr>
                <w:sz w:val="14"/>
              </w:rPr>
              <w:t>Разуме бројеве (цене, рачуне, тачно време) и основне мерне јединице карактеристичне за стручну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употребу;</w:t>
            </w:r>
          </w:p>
        </w:tc>
        <w:tc>
          <w:tcPr>
            <w:tcW w:w="3118" w:type="dxa"/>
            <w:vMerge w:val="restart"/>
          </w:tcPr>
          <w:p w:rsidR="00CD0238" w:rsidRDefault="006774E1">
            <w:pPr>
              <w:pStyle w:val="TableParagraph"/>
              <w:spacing w:before="18" w:line="161" w:lineRule="exact"/>
              <w:ind w:left="56" w:firstLine="0"/>
              <w:rPr>
                <w:sz w:val="14"/>
              </w:rPr>
            </w:pPr>
            <w:r>
              <w:rPr>
                <w:sz w:val="14"/>
              </w:rPr>
              <w:t>OПШТЕ ТЕМЕ</w:t>
            </w:r>
          </w:p>
          <w:p w:rsidR="00CD0238" w:rsidRDefault="006774E1">
            <w:pPr>
              <w:pStyle w:val="TableParagraph"/>
              <w:numPr>
                <w:ilvl w:val="0"/>
                <w:numId w:val="464"/>
              </w:numPr>
              <w:tabs>
                <w:tab w:val="left" w:pos="162"/>
              </w:tabs>
              <w:ind w:right="357"/>
              <w:rPr>
                <w:sz w:val="14"/>
              </w:rPr>
            </w:pPr>
            <w:r>
              <w:rPr>
                <w:sz w:val="14"/>
              </w:rPr>
              <w:t>Свакодневни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живот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(организација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времена, послова, слободно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време)</w:t>
            </w:r>
          </w:p>
          <w:p w:rsidR="00CD0238" w:rsidRDefault="006774E1">
            <w:pPr>
              <w:pStyle w:val="TableParagraph"/>
              <w:numPr>
                <w:ilvl w:val="0"/>
                <w:numId w:val="464"/>
              </w:numPr>
              <w:tabs>
                <w:tab w:val="left" w:pos="162"/>
              </w:tabs>
              <w:ind w:right="193"/>
              <w:rPr>
                <w:sz w:val="14"/>
              </w:rPr>
            </w:pPr>
            <w:r>
              <w:rPr>
                <w:sz w:val="14"/>
              </w:rPr>
              <w:t>Храна и здравље (навике у исхрани, карактеристична јела и пића у земљама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z w:val="14"/>
              </w:rPr>
              <w:t>вета)</w:t>
            </w:r>
          </w:p>
          <w:p w:rsidR="00CD0238" w:rsidRDefault="006774E1">
            <w:pPr>
              <w:pStyle w:val="TableParagraph"/>
              <w:numPr>
                <w:ilvl w:val="0"/>
                <w:numId w:val="464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Познати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градови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њихове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знаменитости</w:t>
            </w:r>
          </w:p>
          <w:p w:rsidR="00CD0238" w:rsidRDefault="006774E1">
            <w:pPr>
              <w:pStyle w:val="TableParagraph"/>
              <w:numPr>
                <w:ilvl w:val="0"/>
                <w:numId w:val="46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Спортови и позната спортска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такмичења</w:t>
            </w:r>
          </w:p>
          <w:p w:rsidR="00CD0238" w:rsidRDefault="006774E1">
            <w:pPr>
              <w:pStyle w:val="TableParagraph"/>
              <w:numPr>
                <w:ilvl w:val="0"/>
                <w:numId w:val="464"/>
              </w:numPr>
              <w:tabs>
                <w:tab w:val="left" w:pos="162"/>
              </w:tabs>
              <w:ind w:right="321"/>
              <w:rPr>
                <w:sz w:val="14"/>
              </w:rPr>
            </w:pPr>
            <w:r>
              <w:rPr>
                <w:sz w:val="14"/>
              </w:rPr>
              <w:t xml:space="preserve">Живот и дела славних </w:t>
            </w:r>
            <w:r>
              <w:rPr>
                <w:spacing w:val="-3"/>
                <w:sz w:val="14"/>
              </w:rPr>
              <w:t xml:space="preserve">људи </w:t>
            </w:r>
            <w:r>
              <w:rPr>
                <w:sz w:val="14"/>
              </w:rPr>
              <w:t xml:space="preserve">(из света </w:t>
            </w:r>
            <w:r>
              <w:rPr>
                <w:spacing w:val="-3"/>
                <w:sz w:val="14"/>
              </w:rPr>
              <w:t xml:space="preserve">науке, </w:t>
            </w:r>
            <w:r>
              <w:rPr>
                <w:sz w:val="14"/>
              </w:rPr>
              <w:t>културе,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уметности)</w:t>
            </w:r>
          </w:p>
          <w:p w:rsidR="00CD0238" w:rsidRDefault="006774E1">
            <w:pPr>
              <w:pStyle w:val="TableParagraph"/>
              <w:numPr>
                <w:ilvl w:val="0"/>
                <w:numId w:val="464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Србија – моја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домовина</w:t>
            </w:r>
          </w:p>
          <w:p w:rsidR="00CD0238" w:rsidRDefault="006774E1">
            <w:pPr>
              <w:pStyle w:val="TableParagraph"/>
              <w:numPr>
                <w:ilvl w:val="0"/>
                <w:numId w:val="46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Медији (штампа,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телевизија)</w:t>
            </w:r>
          </w:p>
          <w:p w:rsidR="00CD0238" w:rsidRDefault="006774E1">
            <w:pPr>
              <w:pStyle w:val="TableParagraph"/>
              <w:numPr>
                <w:ilvl w:val="0"/>
                <w:numId w:val="46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Интересантне животне приче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догађаји</w:t>
            </w:r>
          </w:p>
          <w:p w:rsidR="00CD0238" w:rsidRDefault="006774E1">
            <w:pPr>
              <w:pStyle w:val="TableParagraph"/>
              <w:numPr>
                <w:ilvl w:val="0"/>
                <w:numId w:val="464"/>
              </w:numPr>
              <w:tabs>
                <w:tab w:val="left" w:pos="162"/>
              </w:tabs>
              <w:spacing w:line="477" w:lineRule="auto"/>
              <w:ind w:left="56" w:right="85" w:firstLine="0"/>
              <w:rPr>
                <w:sz w:val="14"/>
              </w:rPr>
            </w:pPr>
            <w:r>
              <w:rPr>
                <w:sz w:val="14"/>
              </w:rPr>
              <w:t>Свет компјутера (распрострањеност и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примена) СТРУЧНЕ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ТЕМЕ</w:t>
            </w:r>
          </w:p>
          <w:p w:rsidR="00CD0238" w:rsidRDefault="006774E1">
            <w:pPr>
              <w:pStyle w:val="TableParagraph"/>
              <w:numPr>
                <w:ilvl w:val="0"/>
                <w:numId w:val="46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Основна стручна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терминологија</w:t>
            </w:r>
          </w:p>
          <w:p w:rsidR="00CD0238" w:rsidRDefault="006774E1">
            <w:pPr>
              <w:pStyle w:val="TableParagraph"/>
              <w:numPr>
                <w:ilvl w:val="0"/>
                <w:numId w:val="464"/>
              </w:numPr>
              <w:tabs>
                <w:tab w:val="left" w:pos="162"/>
              </w:tabs>
              <w:ind w:right="90"/>
              <w:rPr>
                <w:sz w:val="14"/>
              </w:rPr>
            </w:pPr>
            <w:r>
              <w:rPr>
                <w:sz w:val="14"/>
              </w:rPr>
              <w:t>Примена информационих технологија у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домену струке</w:t>
            </w:r>
          </w:p>
          <w:p w:rsidR="00CD0238" w:rsidRDefault="006774E1">
            <w:pPr>
              <w:pStyle w:val="TableParagraph"/>
              <w:numPr>
                <w:ilvl w:val="0"/>
                <w:numId w:val="464"/>
              </w:numPr>
              <w:tabs>
                <w:tab w:val="left" w:pos="162"/>
              </w:tabs>
              <w:ind w:right="443"/>
              <w:rPr>
                <w:sz w:val="14"/>
              </w:rPr>
            </w:pPr>
            <w:r>
              <w:rPr>
                <w:sz w:val="14"/>
              </w:rPr>
              <w:t>Основе пословне комуникације и коресподенције (пословна преписка и комуникација у писаној и усменој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форми)</w:t>
            </w:r>
          </w:p>
          <w:p w:rsidR="00CD0238" w:rsidRDefault="006774E1">
            <w:pPr>
              <w:pStyle w:val="TableParagraph"/>
              <w:numPr>
                <w:ilvl w:val="0"/>
                <w:numId w:val="464"/>
              </w:numPr>
              <w:tabs>
                <w:tab w:val="left" w:pos="162"/>
              </w:tabs>
              <w:spacing w:line="237" w:lineRule="auto"/>
              <w:ind w:right="442"/>
              <w:rPr>
                <w:sz w:val="14"/>
              </w:rPr>
            </w:pPr>
            <w:r>
              <w:rPr>
                <w:sz w:val="14"/>
              </w:rPr>
              <w:t>Мере заштите и очувања радне и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животне средине</w:t>
            </w: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6" w:right="295" w:firstLine="0"/>
              <w:rPr>
                <w:sz w:val="14"/>
              </w:rPr>
            </w:pPr>
            <w:r>
              <w:rPr>
                <w:sz w:val="14"/>
              </w:rPr>
              <w:t>Напомена: Стручне теме треба распоредити по разредима тако да буду у корелацији са садржајима који се обрађују из стручних предмета.</w:t>
            </w:r>
          </w:p>
        </w:tc>
        <w:tc>
          <w:tcPr>
            <w:tcW w:w="3118" w:type="dxa"/>
            <w:vMerge w:val="restart"/>
          </w:tcPr>
          <w:p w:rsidR="00CD0238" w:rsidRDefault="006774E1">
            <w:pPr>
              <w:pStyle w:val="TableParagraph"/>
              <w:numPr>
                <w:ilvl w:val="0"/>
                <w:numId w:val="463"/>
              </w:numPr>
              <w:tabs>
                <w:tab w:val="left" w:pos="197"/>
              </w:tabs>
              <w:spacing w:before="19" w:line="161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Представљање себе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других</w:t>
            </w:r>
          </w:p>
          <w:p w:rsidR="00CD0238" w:rsidRDefault="006774E1">
            <w:pPr>
              <w:pStyle w:val="TableParagraph"/>
              <w:numPr>
                <w:ilvl w:val="0"/>
                <w:numId w:val="463"/>
              </w:numPr>
              <w:tabs>
                <w:tab w:val="left" w:pos="197"/>
              </w:tabs>
              <w:ind w:right="131" w:firstLine="0"/>
              <w:rPr>
                <w:sz w:val="14"/>
              </w:rPr>
            </w:pPr>
            <w:r>
              <w:rPr>
                <w:sz w:val="14"/>
              </w:rPr>
              <w:t>Поздрављање (састајање, растанак; формално, неформално, специфично 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регионима)</w:t>
            </w:r>
          </w:p>
          <w:p w:rsidR="00CD0238" w:rsidRDefault="006774E1">
            <w:pPr>
              <w:pStyle w:val="TableParagraph"/>
              <w:numPr>
                <w:ilvl w:val="0"/>
                <w:numId w:val="463"/>
              </w:numPr>
              <w:tabs>
                <w:tab w:val="left" w:pos="197"/>
              </w:tabs>
              <w:ind w:right="143" w:firstLine="0"/>
              <w:rPr>
                <w:sz w:val="14"/>
              </w:rPr>
            </w:pPr>
            <w:r>
              <w:rPr>
                <w:sz w:val="14"/>
              </w:rPr>
              <w:t>Идентификација и именовање особа,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објеката, боја, бројева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итд.)</w:t>
            </w:r>
          </w:p>
          <w:p w:rsidR="00CD0238" w:rsidRDefault="006774E1">
            <w:pPr>
              <w:pStyle w:val="TableParagraph"/>
              <w:numPr>
                <w:ilvl w:val="0"/>
                <w:numId w:val="463"/>
              </w:numPr>
              <w:tabs>
                <w:tab w:val="left" w:pos="197"/>
              </w:tabs>
              <w:spacing w:line="159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Давање једноставних упутстава 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команди</w:t>
            </w:r>
          </w:p>
          <w:p w:rsidR="00CD0238" w:rsidRDefault="006774E1">
            <w:pPr>
              <w:pStyle w:val="TableParagraph"/>
              <w:numPr>
                <w:ilvl w:val="0"/>
                <w:numId w:val="463"/>
              </w:numPr>
              <w:tabs>
                <w:tab w:val="left" w:pos="197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Изражавање молби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захвалности</w:t>
            </w:r>
          </w:p>
          <w:p w:rsidR="00CD0238" w:rsidRDefault="006774E1">
            <w:pPr>
              <w:pStyle w:val="TableParagraph"/>
              <w:numPr>
                <w:ilvl w:val="0"/>
                <w:numId w:val="463"/>
              </w:numPr>
              <w:tabs>
                <w:tab w:val="left" w:pos="197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Изражавање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извињења</w:t>
            </w:r>
          </w:p>
          <w:p w:rsidR="00CD0238" w:rsidRDefault="006774E1">
            <w:pPr>
              <w:pStyle w:val="TableParagraph"/>
              <w:numPr>
                <w:ilvl w:val="0"/>
                <w:numId w:val="463"/>
              </w:numPr>
              <w:tabs>
                <w:tab w:val="left" w:pos="197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Изражавање потврде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негирање</w:t>
            </w:r>
          </w:p>
          <w:p w:rsidR="00CD0238" w:rsidRDefault="006774E1">
            <w:pPr>
              <w:pStyle w:val="TableParagraph"/>
              <w:numPr>
                <w:ilvl w:val="0"/>
                <w:numId w:val="463"/>
              </w:numPr>
              <w:tabs>
                <w:tab w:val="left" w:pos="197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Изражавање допадања 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недопадања</w:t>
            </w:r>
          </w:p>
          <w:p w:rsidR="00CD0238" w:rsidRDefault="006774E1">
            <w:pPr>
              <w:pStyle w:val="TableParagraph"/>
              <w:numPr>
                <w:ilvl w:val="0"/>
                <w:numId w:val="463"/>
              </w:numPr>
              <w:tabs>
                <w:tab w:val="left" w:pos="197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Изражавање физичких сензација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потреба</w:t>
            </w:r>
          </w:p>
          <w:p w:rsidR="00CD0238" w:rsidRDefault="006774E1">
            <w:pPr>
              <w:pStyle w:val="TableParagraph"/>
              <w:numPr>
                <w:ilvl w:val="0"/>
                <w:numId w:val="463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Исказивање просторних и временских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односа</w:t>
            </w:r>
          </w:p>
          <w:p w:rsidR="00CD0238" w:rsidRDefault="006774E1">
            <w:pPr>
              <w:pStyle w:val="TableParagraph"/>
              <w:numPr>
                <w:ilvl w:val="0"/>
                <w:numId w:val="463"/>
              </w:numPr>
              <w:tabs>
                <w:tab w:val="left" w:pos="262"/>
              </w:tabs>
              <w:spacing w:line="160" w:lineRule="exact"/>
              <w:ind w:left="261" w:hanging="205"/>
              <w:rPr>
                <w:sz w:val="14"/>
              </w:rPr>
            </w:pPr>
            <w:r>
              <w:rPr>
                <w:sz w:val="14"/>
              </w:rPr>
              <w:t>Давање и тражење информација и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обавештења</w:t>
            </w:r>
          </w:p>
          <w:p w:rsidR="00CD0238" w:rsidRDefault="006774E1">
            <w:pPr>
              <w:pStyle w:val="TableParagraph"/>
              <w:numPr>
                <w:ilvl w:val="0"/>
                <w:numId w:val="463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Описивање и упоређивање лица 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предмета</w:t>
            </w:r>
          </w:p>
          <w:p w:rsidR="00CD0238" w:rsidRDefault="006774E1">
            <w:pPr>
              <w:pStyle w:val="TableParagraph"/>
              <w:numPr>
                <w:ilvl w:val="0"/>
                <w:numId w:val="463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Изрицање забране и реаговање на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забрану</w:t>
            </w:r>
          </w:p>
          <w:p w:rsidR="00CD0238" w:rsidRDefault="006774E1">
            <w:pPr>
              <w:pStyle w:val="TableParagraph"/>
              <w:numPr>
                <w:ilvl w:val="0"/>
                <w:numId w:val="463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Изражавање припадања 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поседовања</w:t>
            </w:r>
          </w:p>
          <w:p w:rsidR="00CD0238" w:rsidRDefault="006774E1">
            <w:pPr>
              <w:pStyle w:val="TableParagraph"/>
              <w:numPr>
                <w:ilvl w:val="0"/>
                <w:numId w:val="463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Скретање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пажње</w:t>
            </w:r>
          </w:p>
          <w:p w:rsidR="00CD0238" w:rsidRDefault="006774E1">
            <w:pPr>
              <w:pStyle w:val="TableParagraph"/>
              <w:numPr>
                <w:ilvl w:val="0"/>
                <w:numId w:val="463"/>
              </w:numPr>
              <w:tabs>
                <w:tab w:val="left" w:pos="267"/>
              </w:tabs>
              <w:ind w:right="194" w:firstLine="0"/>
              <w:rPr>
                <w:sz w:val="14"/>
              </w:rPr>
            </w:pPr>
            <w:r>
              <w:rPr>
                <w:sz w:val="14"/>
              </w:rPr>
              <w:t>Тражење мишљења и изражавање слагања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и неслагања</w:t>
            </w:r>
          </w:p>
          <w:p w:rsidR="00CD0238" w:rsidRDefault="006774E1">
            <w:pPr>
              <w:pStyle w:val="TableParagraph"/>
              <w:numPr>
                <w:ilvl w:val="0"/>
                <w:numId w:val="463"/>
              </w:numPr>
              <w:tabs>
                <w:tab w:val="left" w:pos="267"/>
              </w:tabs>
              <w:spacing w:line="159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Тражење и давање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дозволе</w:t>
            </w:r>
          </w:p>
          <w:p w:rsidR="00CD0238" w:rsidRDefault="006774E1">
            <w:pPr>
              <w:pStyle w:val="TableParagraph"/>
              <w:numPr>
                <w:ilvl w:val="0"/>
                <w:numId w:val="463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Исказивање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честитки</w:t>
            </w:r>
          </w:p>
          <w:p w:rsidR="00CD0238" w:rsidRDefault="006774E1">
            <w:pPr>
              <w:pStyle w:val="TableParagraph"/>
              <w:numPr>
                <w:ilvl w:val="0"/>
                <w:numId w:val="463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Исказивање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препоруке</w:t>
            </w:r>
          </w:p>
          <w:p w:rsidR="00CD0238" w:rsidRDefault="006774E1">
            <w:pPr>
              <w:pStyle w:val="TableParagraph"/>
              <w:numPr>
                <w:ilvl w:val="0"/>
                <w:numId w:val="463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Изражавање хитности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обавезности</w:t>
            </w:r>
          </w:p>
          <w:p w:rsidR="00CD0238" w:rsidRDefault="006774E1">
            <w:pPr>
              <w:pStyle w:val="TableParagraph"/>
              <w:numPr>
                <w:ilvl w:val="0"/>
                <w:numId w:val="463"/>
              </w:numPr>
              <w:tabs>
                <w:tab w:val="left" w:pos="267"/>
              </w:tabs>
              <w:spacing w:line="161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Исказивање сумње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несигурности</w:t>
            </w:r>
          </w:p>
        </w:tc>
      </w:tr>
      <w:tr w:rsidR="00CD0238">
        <w:trPr>
          <w:trHeight w:val="1693"/>
        </w:trPr>
        <w:tc>
          <w:tcPr>
            <w:tcW w:w="1701" w:type="dxa"/>
            <w:tcBorders>
              <w:top w:val="nil"/>
            </w:tcBorders>
          </w:tcPr>
          <w:p w:rsidR="00CD0238" w:rsidRDefault="006774E1">
            <w:pPr>
              <w:pStyle w:val="TableParagraph"/>
              <w:spacing w:before="71"/>
              <w:ind w:left="56" w:right="130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за разумевање усменог говора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257"/>
        </w:trPr>
        <w:tc>
          <w:tcPr>
            <w:tcW w:w="1701" w:type="dxa"/>
            <w:tcBorders>
              <w:bottom w:val="nil"/>
            </w:tcBorders>
          </w:tcPr>
          <w:p w:rsidR="00CD0238" w:rsidRDefault="006774E1">
            <w:pPr>
              <w:pStyle w:val="TableParagraph"/>
              <w:spacing w:before="19"/>
              <w:ind w:left="56" w:firstLine="0"/>
              <w:rPr>
                <w:sz w:val="14"/>
              </w:rPr>
            </w:pPr>
            <w:r>
              <w:rPr>
                <w:sz w:val="14"/>
              </w:rPr>
              <w:t>ЧИТАЊЕ</w:t>
            </w:r>
          </w:p>
        </w:tc>
        <w:tc>
          <w:tcPr>
            <w:tcW w:w="2608" w:type="dxa"/>
            <w:vMerge w:val="restart"/>
          </w:tcPr>
          <w:p w:rsidR="00CD0238" w:rsidRDefault="006774E1">
            <w:pPr>
              <w:pStyle w:val="TableParagraph"/>
              <w:numPr>
                <w:ilvl w:val="0"/>
                <w:numId w:val="462"/>
              </w:numPr>
              <w:tabs>
                <w:tab w:val="left" w:pos="162"/>
              </w:tabs>
              <w:spacing w:before="19"/>
              <w:ind w:right="165"/>
              <w:rPr>
                <w:sz w:val="14"/>
              </w:rPr>
            </w:pPr>
            <w:r>
              <w:rPr>
                <w:sz w:val="14"/>
              </w:rPr>
              <w:t>Препознаје познате речи, изразе и реченице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непознатом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тексту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(нпр.: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 огласима, 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плакатима);</w:t>
            </w:r>
          </w:p>
          <w:p w:rsidR="00CD0238" w:rsidRDefault="006774E1">
            <w:pPr>
              <w:pStyle w:val="TableParagraph"/>
              <w:numPr>
                <w:ilvl w:val="0"/>
                <w:numId w:val="462"/>
              </w:numPr>
              <w:tabs>
                <w:tab w:val="left" w:pos="197"/>
              </w:tabs>
              <w:spacing w:line="237" w:lineRule="auto"/>
              <w:ind w:right="47"/>
              <w:rPr>
                <w:sz w:val="14"/>
              </w:rPr>
            </w:pPr>
            <w:r>
              <w:rPr>
                <w:sz w:val="14"/>
              </w:rPr>
              <w:t>Разуме општи садржај и смисао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краћих текстова (саопштења,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формулара</w:t>
            </w:r>
          </w:p>
          <w:p w:rsidR="00CD0238" w:rsidRDefault="006774E1">
            <w:pPr>
              <w:pStyle w:val="TableParagraph"/>
              <w:ind w:firstLine="0"/>
              <w:rPr>
                <w:sz w:val="14"/>
              </w:rPr>
            </w:pPr>
            <w:r>
              <w:rPr>
                <w:sz w:val="14"/>
              </w:rPr>
              <w:t>са подацима о некој особи, основне команде на машинама/компјутеру, декларације о производима, упутства за употребу и коришћење);</w:t>
            </w:r>
          </w:p>
          <w:p w:rsidR="00CD0238" w:rsidRDefault="006774E1">
            <w:pPr>
              <w:pStyle w:val="TableParagraph"/>
              <w:numPr>
                <w:ilvl w:val="0"/>
                <w:numId w:val="462"/>
              </w:numPr>
              <w:tabs>
                <w:tab w:val="left" w:pos="162"/>
              </w:tabs>
              <w:spacing w:line="237" w:lineRule="auto"/>
              <w:ind w:right="196"/>
              <w:jc w:val="both"/>
              <w:rPr>
                <w:sz w:val="14"/>
              </w:rPr>
            </w:pPr>
            <w:r>
              <w:rPr>
                <w:sz w:val="14"/>
              </w:rPr>
              <w:t>Распознаје и разуме најфреквентније стручне термине у најједноставнијим врстама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текстова;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1692"/>
        </w:trPr>
        <w:tc>
          <w:tcPr>
            <w:tcW w:w="1701" w:type="dxa"/>
            <w:tcBorders>
              <w:top w:val="nil"/>
            </w:tcBorders>
          </w:tcPr>
          <w:p w:rsidR="00CD0238" w:rsidRDefault="006774E1">
            <w:pPr>
              <w:pStyle w:val="TableParagraph"/>
              <w:spacing w:before="71"/>
              <w:ind w:left="56" w:right="32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за разумевање прочитаних текстова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258"/>
        </w:trPr>
        <w:tc>
          <w:tcPr>
            <w:tcW w:w="1701" w:type="dxa"/>
            <w:tcBorders>
              <w:bottom w:val="nil"/>
            </w:tcBorders>
          </w:tcPr>
          <w:p w:rsidR="00CD0238" w:rsidRDefault="006774E1">
            <w:pPr>
              <w:pStyle w:val="TableParagraph"/>
              <w:spacing w:before="20"/>
              <w:ind w:left="56" w:firstLine="0"/>
              <w:rPr>
                <w:sz w:val="14"/>
              </w:rPr>
            </w:pPr>
            <w:r>
              <w:rPr>
                <w:sz w:val="14"/>
              </w:rPr>
              <w:t>ГОВОР</w:t>
            </w:r>
          </w:p>
        </w:tc>
        <w:tc>
          <w:tcPr>
            <w:tcW w:w="2608" w:type="dxa"/>
            <w:vMerge w:val="restart"/>
          </w:tcPr>
          <w:p w:rsidR="00CD0238" w:rsidRDefault="006774E1">
            <w:pPr>
              <w:pStyle w:val="TableParagraph"/>
              <w:spacing w:before="20"/>
              <w:ind w:right="451"/>
              <w:rPr>
                <w:sz w:val="14"/>
              </w:rPr>
            </w:pPr>
            <w:r>
              <w:rPr>
                <w:sz w:val="14"/>
              </w:rPr>
              <w:t>– Употребљава једноставне изразе и реченице да би представио</w:t>
            </w:r>
          </w:p>
          <w:p w:rsidR="00CD0238" w:rsidRDefault="006774E1">
            <w:pPr>
              <w:pStyle w:val="TableParagraph"/>
              <w:ind w:right="88" w:firstLine="0"/>
              <w:rPr>
                <w:sz w:val="14"/>
              </w:rPr>
            </w:pPr>
            <w:r>
              <w:rPr>
                <w:sz w:val="14"/>
              </w:rPr>
              <w:t>свакодневне, себи блиске личности, активности, ситуације и догађаје;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892"/>
        </w:trPr>
        <w:tc>
          <w:tcPr>
            <w:tcW w:w="1701" w:type="dxa"/>
            <w:tcBorders>
              <w:top w:val="nil"/>
            </w:tcBorders>
          </w:tcPr>
          <w:p w:rsidR="00CD0238" w:rsidRDefault="006774E1">
            <w:pPr>
              <w:pStyle w:val="TableParagraph"/>
              <w:spacing w:before="71"/>
              <w:ind w:left="56" w:right="130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за кратко монолошко излагање и за учешће</w:t>
            </w:r>
          </w:p>
          <w:p w:rsidR="00CD0238" w:rsidRDefault="006774E1">
            <w:pPr>
              <w:pStyle w:val="TableParagraph"/>
              <w:spacing w:line="237" w:lineRule="auto"/>
              <w:ind w:left="56" w:right="299" w:firstLine="0"/>
              <w:rPr>
                <w:sz w:val="14"/>
              </w:rPr>
            </w:pPr>
            <w:r>
              <w:rPr>
                <w:sz w:val="14"/>
              </w:rPr>
              <w:t>у дијалогу на страном језику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258"/>
        </w:trPr>
        <w:tc>
          <w:tcPr>
            <w:tcW w:w="1701" w:type="dxa"/>
            <w:tcBorders>
              <w:bottom w:val="nil"/>
            </w:tcBorders>
          </w:tcPr>
          <w:p w:rsidR="00CD0238" w:rsidRDefault="006774E1">
            <w:pPr>
              <w:pStyle w:val="TableParagraph"/>
              <w:spacing w:before="20"/>
              <w:ind w:left="56" w:firstLine="0"/>
              <w:rPr>
                <w:sz w:val="14"/>
              </w:rPr>
            </w:pPr>
            <w:r>
              <w:rPr>
                <w:sz w:val="14"/>
              </w:rPr>
              <w:t>ПИСАЊЕ</w:t>
            </w:r>
          </w:p>
        </w:tc>
        <w:tc>
          <w:tcPr>
            <w:tcW w:w="2608" w:type="dxa"/>
            <w:vMerge w:val="restart"/>
          </w:tcPr>
          <w:p w:rsidR="00CD0238" w:rsidRDefault="006774E1">
            <w:pPr>
              <w:pStyle w:val="TableParagraph"/>
              <w:numPr>
                <w:ilvl w:val="0"/>
                <w:numId w:val="461"/>
              </w:numPr>
              <w:tabs>
                <w:tab w:val="left" w:pos="162"/>
              </w:tabs>
              <w:spacing w:before="20"/>
              <w:ind w:right="339"/>
              <w:rPr>
                <w:sz w:val="14"/>
              </w:rPr>
            </w:pPr>
            <w:r>
              <w:rPr>
                <w:sz w:val="14"/>
              </w:rPr>
              <w:t>Саставља кратак текст о познатој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 xml:space="preserve">и </w:t>
            </w:r>
            <w:r>
              <w:rPr>
                <w:spacing w:val="-3"/>
                <w:sz w:val="14"/>
              </w:rPr>
              <w:t>блиској</w:t>
            </w:r>
            <w:r>
              <w:rPr>
                <w:sz w:val="14"/>
              </w:rPr>
              <w:t xml:space="preserve"> теми;</w:t>
            </w:r>
          </w:p>
          <w:p w:rsidR="00CD0238" w:rsidRDefault="006774E1">
            <w:pPr>
              <w:pStyle w:val="TableParagraph"/>
              <w:numPr>
                <w:ilvl w:val="0"/>
                <w:numId w:val="461"/>
              </w:numPr>
              <w:tabs>
                <w:tab w:val="left" w:pos="162"/>
              </w:tabs>
              <w:ind w:right="373"/>
              <w:rPr>
                <w:sz w:val="14"/>
              </w:rPr>
            </w:pPr>
            <w:r>
              <w:rPr>
                <w:sz w:val="14"/>
              </w:rPr>
              <w:t>Пише кратке поруке релевантне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за посао (место, термини састанка);</w:t>
            </w:r>
          </w:p>
          <w:p w:rsidR="00CD0238" w:rsidRDefault="006774E1">
            <w:pPr>
              <w:pStyle w:val="TableParagraph"/>
              <w:numPr>
                <w:ilvl w:val="0"/>
                <w:numId w:val="461"/>
              </w:numPr>
              <w:tabs>
                <w:tab w:val="left" w:pos="162"/>
              </w:tabs>
              <w:ind w:right="521"/>
              <w:rPr>
                <w:sz w:val="14"/>
              </w:rPr>
            </w:pPr>
            <w:r>
              <w:rPr>
                <w:sz w:val="14"/>
              </w:rPr>
              <w:t>Пише краћи текст о себи и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свом окружењу;</w:t>
            </w:r>
          </w:p>
          <w:p w:rsidR="00CD0238" w:rsidRDefault="006774E1">
            <w:pPr>
              <w:pStyle w:val="TableParagraph"/>
              <w:numPr>
                <w:ilvl w:val="0"/>
                <w:numId w:val="461"/>
              </w:numPr>
              <w:tabs>
                <w:tab w:val="left" w:pos="162"/>
              </w:tabs>
              <w:spacing w:line="158" w:lineRule="exact"/>
              <w:rPr>
                <w:sz w:val="14"/>
              </w:rPr>
            </w:pPr>
            <w:r>
              <w:rPr>
                <w:sz w:val="14"/>
              </w:rPr>
              <w:t>Попуњава формулар личним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подацима;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891"/>
        </w:trPr>
        <w:tc>
          <w:tcPr>
            <w:tcW w:w="1701" w:type="dxa"/>
            <w:tcBorders>
              <w:top w:val="nil"/>
            </w:tcBorders>
          </w:tcPr>
          <w:p w:rsidR="00CD0238" w:rsidRDefault="006774E1">
            <w:pPr>
              <w:pStyle w:val="TableParagraph"/>
              <w:spacing w:before="71"/>
              <w:ind w:left="56" w:right="32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за писање краћих текстова различитог садржаја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258"/>
        </w:trPr>
        <w:tc>
          <w:tcPr>
            <w:tcW w:w="1701" w:type="dxa"/>
            <w:tcBorders>
              <w:bottom w:val="nil"/>
            </w:tcBorders>
          </w:tcPr>
          <w:p w:rsidR="00CD0238" w:rsidRDefault="006774E1">
            <w:pPr>
              <w:pStyle w:val="TableParagraph"/>
              <w:spacing w:before="20"/>
              <w:ind w:left="56" w:firstLine="0"/>
              <w:rPr>
                <w:sz w:val="14"/>
              </w:rPr>
            </w:pPr>
            <w:r>
              <w:rPr>
                <w:sz w:val="14"/>
              </w:rPr>
              <w:t>ИНТЕРАКЦИЈА</w:t>
            </w:r>
          </w:p>
        </w:tc>
        <w:tc>
          <w:tcPr>
            <w:tcW w:w="2608" w:type="dxa"/>
            <w:vMerge w:val="restart"/>
          </w:tcPr>
          <w:p w:rsidR="00CD0238" w:rsidRDefault="006774E1">
            <w:pPr>
              <w:pStyle w:val="TableParagraph"/>
              <w:numPr>
                <w:ilvl w:val="0"/>
                <w:numId w:val="460"/>
              </w:numPr>
              <w:tabs>
                <w:tab w:val="left" w:pos="162"/>
              </w:tabs>
              <w:spacing w:before="20"/>
              <w:ind w:right="182"/>
              <w:jc w:val="both"/>
              <w:rPr>
                <w:sz w:val="14"/>
              </w:rPr>
            </w:pPr>
            <w:r>
              <w:rPr>
                <w:sz w:val="14"/>
              </w:rPr>
              <w:t>Споразумева се са саговорником који говори споро и разговетно,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користећи једноставна језичка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средства;</w:t>
            </w:r>
          </w:p>
          <w:p w:rsidR="00CD0238" w:rsidRDefault="006774E1">
            <w:pPr>
              <w:pStyle w:val="TableParagraph"/>
              <w:numPr>
                <w:ilvl w:val="0"/>
                <w:numId w:val="460"/>
              </w:numPr>
              <w:tabs>
                <w:tab w:val="left" w:pos="162"/>
              </w:tabs>
              <w:spacing w:line="237" w:lineRule="auto"/>
              <w:ind w:right="64"/>
              <w:rPr>
                <w:sz w:val="14"/>
              </w:rPr>
            </w:pPr>
            <w:r>
              <w:rPr>
                <w:sz w:val="14"/>
              </w:rPr>
              <w:t>Поставља једноставна питања у вези са познатим темама из живота и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струке;</w:t>
            </w:r>
          </w:p>
          <w:p w:rsidR="00CD0238" w:rsidRDefault="006774E1">
            <w:pPr>
              <w:pStyle w:val="TableParagraph"/>
              <w:numPr>
                <w:ilvl w:val="0"/>
                <w:numId w:val="460"/>
              </w:numPr>
              <w:tabs>
                <w:tab w:val="left" w:pos="162"/>
              </w:tabs>
              <w:ind w:right="162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Усмено </w:t>
            </w:r>
            <w:r>
              <w:rPr>
                <w:sz w:val="14"/>
              </w:rPr>
              <w:t>или писмено одговара на једноставна питања у вези с познатим темама из живота и струке (бројеви, подаци о количинама, време,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датум);</w:t>
            </w:r>
          </w:p>
          <w:p w:rsidR="00CD0238" w:rsidRDefault="006774E1">
            <w:pPr>
              <w:pStyle w:val="TableParagraph"/>
              <w:numPr>
                <w:ilvl w:val="0"/>
                <w:numId w:val="460"/>
              </w:numPr>
              <w:tabs>
                <w:tab w:val="left" w:pos="162"/>
              </w:tabs>
              <w:spacing w:line="157" w:lineRule="exact"/>
              <w:rPr>
                <w:sz w:val="14"/>
              </w:rPr>
            </w:pPr>
            <w:r>
              <w:rPr>
                <w:sz w:val="14"/>
              </w:rPr>
              <w:t>Пише кратко лично писмо,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поруку,</w:t>
            </w:r>
          </w:p>
          <w:p w:rsidR="00CD0238" w:rsidRDefault="006774E1">
            <w:pPr>
              <w:pStyle w:val="TableParagraph"/>
              <w:spacing w:line="159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разгледницу, честитку;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1531"/>
        </w:trPr>
        <w:tc>
          <w:tcPr>
            <w:tcW w:w="1701" w:type="dxa"/>
            <w:tcBorders>
              <w:top w:val="nil"/>
            </w:tcBorders>
          </w:tcPr>
          <w:p w:rsidR="00CD0238" w:rsidRDefault="006774E1">
            <w:pPr>
              <w:pStyle w:val="TableParagraph"/>
              <w:spacing w:before="71"/>
              <w:ind w:left="56" w:right="52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за учешће у дијалогу на страном језику и размену краћих писаних порука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259"/>
        </w:trPr>
        <w:tc>
          <w:tcPr>
            <w:tcW w:w="1701" w:type="dxa"/>
            <w:tcBorders>
              <w:bottom w:val="nil"/>
            </w:tcBorders>
          </w:tcPr>
          <w:p w:rsidR="00CD0238" w:rsidRDefault="006774E1">
            <w:pPr>
              <w:pStyle w:val="TableParagraph"/>
              <w:spacing w:before="20"/>
              <w:ind w:left="56" w:firstLine="0"/>
              <w:rPr>
                <w:sz w:val="14"/>
              </w:rPr>
            </w:pPr>
            <w:r>
              <w:rPr>
                <w:sz w:val="14"/>
              </w:rPr>
              <w:t>МЕДИЈАЦИЈА</w:t>
            </w:r>
          </w:p>
        </w:tc>
        <w:tc>
          <w:tcPr>
            <w:tcW w:w="2608" w:type="dxa"/>
            <w:tcBorders>
              <w:bottom w:val="nil"/>
            </w:tcBorders>
          </w:tcPr>
          <w:p w:rsidR="00CD0238" w:rsidRDefault="006774E1">
            <w:pPr>
              <w:pStyle w:val="TableParagraph"/>
              <w:spacing w:before="20"/>
              <w:ind w:left="56" w:firstLine="0"/>
              <w:rPr>
                <w:sz w:val="14"/>
              </w:rPr>
            </w:pPr>
            <w:r>
              <w:rPr>
                <w:sz w:val="14"/>
              </w:rPr>
              <w:t>– На овом нивоу није предвиђена.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891"/>
        </w:trPr>
        <w:tc>
          <w:tcPr>
            <w:tcW w:w="1701" w:type="dxa"/>
            <w:tcBorders>
              <w:top w:val="nil"/>
            </w:tcBorders>
          </w:tcPr>
          <w:p w:rsidR="00CD0238" w:rsidRDefault="006774E1">
            <w:pPr>
              <w:pStyle w:val="TableParagraph"/>
              <w:spacing w:before="72" w:line="237" w:lineRule="auto"/>
              <w:ind w:left="56" w:right="130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да преводи, сажима и препричава садржај краћих усмених и писаних текстова</w:t>
            </w:r>
          </w:p>
        </w:tc>
        <w:tc>
          <w:tcPr>
            <w:tcW w:w="2608" w:type="dxa"/>
            <w:tcBorders>
              <w:top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419"/>
        </w:trPr>
        <w:tc>
          <w:tcPr>
            <w:tcW w:w="1701" w:type="dxa"/>
            <w:tcBorders>
              <w:bottom w:val="nil"/>
            </w:tcBorders>
          </w:tcPr>
          <w:p w:rsidR="00CD0238" w:rsidRDefault="006774E1">
            <w:pPr>
              <w:pStyle w:val="TableParagraph"/>
              <w:spacing w:before="20"/>
              <w:ind w:left="56" w:right="728" w:firstLine="0"/>
              <w:rPr>
                <w:sz w:val="14"/>
              </w:rPr>
            </w:pPr>
            <w:r>
              <w:rPr>
                <w:sz w:val="14"/>
              </w:rPr>
              <w:t>МЕДИЈСКА ПИСМЕНОСТ</w:t>
            </w:r>
          </w:p>
        </w:tc>
        <w:tc>
          <w:tcPr>
            <w:tcW w:w="2608" w:type="dxa"/>
            <w:vMerge w:val="restart"/>
          </w:tcPr>
          <w:p w:rsidR="00CD0238" w:rsidRDefault="006774E1">
            <w:pPr>
              <w:pStyle w:val="TableParagraph"/>
              <w:numPr>
                <w:ilvl w:val="0"/>
                <w:numId w:val="459"/>
              </w:numPr>
              <w:tabs>
                <w:tab w:val="left" w:pos="162"/>
              </w:tabs>
              <w:spacing w:before="20"/>
              <w:ind w:right="102"/>
              <w:rPr>
                <w:sz w:val="14"/>
              </w:rPr>
            </w:pPr>
            <w:r>
              <w:rPr>
                <w:sz w:val="14"/>
              </w:rPr>
              <w:t>Препознаје и правилно користи основне фонолошке (интонација, прозодија, ритам) и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 xml:space="preserve">морфосинтаксичке категорије (именички и </w:t>
            </w:r>
            <w:r>
              <w:rPr>
                <w:spacing w:val="-3"/>
                <w:sz w:val="14"/>
              </w:rPr>
              <w:t xml:space="preserve">глаголски </w:t>
            </w:r>
            <w:r>
              <w:rPr>
                <w:sz w:val="14"/>
              </w:rPr>
              <w:t>наставци, основни ред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речи);</w:t>
            </w:r>
          </w:p>
          <w:p w:rsidR="00CD0238" w:rsidRDefault="006774E1">
            <w:pPr>
              <w:pStyle w:val="TableParagraph"/>
              <w:numPr>
                <w:ilvl w:val="0"/>
                <w:numId w:val="459"/>
              </w:numPr>
              <w:tabs>
                <w:tab w:val="left" w:pos="162"/>
              </w:tabs>
              <w:spacing w:line="237" w:lineRule="auto"/>
              <w:ind w:right="76"/>
              <w:rPr>
                <w:sz w:val="14"/>
              </w:rPr>
            </w:pPr>
            <w:r>
              <w:rPr>
                <w:sz w:val="14"/>
              </w:rPr>
              <w:t>Користи садржаје медијске продукције намењене учењу страних језика (штампани медији, аудио/видео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записи, компакт диск, интернет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итд.);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1051"/>
        </w:trPr>
        <w:tc>
          <w:tcPr>
            <w:tcW w:w="1701" w:type="dxa"/>
            <w:tcBorders>
              <w:top w:val="nil"/>
            </w:tcBorders>
          </w:tcPr>
          <w:p w:rsidR="00CD0238" w:rsidRDefault="006774E1">
            <w:pPr>
              <w:pStyle w:val="TableParagraph"/>
              <w:spacing w:before="71"/>
              <w:ind w:left="56" w:right="130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да користе медије као изворе информација</w:t>
            </w:r>
          </w:p>
          <w:p w:rsidR="00CD0238" w:rsidRDefault="006774E1">
            <w:pPr>
              <w:pStyle w:val="TableParagraph"/>
              <w:spacing w:line="237" w:lineRule="auto"/>
              <w:ind w:left="56" w:right="96" w:firstLine="0"/>
              <w:rPr>
                <w:sz w:val="14"/>
              </w:rPr>
            </w:pPr>
            <w:r>
              <w:rPr>
                <w:sz w:val="14"/>
              </w:rPr>
              <w:t>и развијају критичко мишљење у вези са њима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</w:tbl>
    <w:p w:rsidR="00CD0238" w:rsidRDefault="006774E1">
      <w:pPr>
        <w:pStyle w:val="BodyText"/>
        <w:spacing w:before="32" w:line="240" w:lineRule="auto"/>
        <w:ind w:left="517"/>
      </w:pPr>
      <w:r>
        <w:t>Кључни појмови садржаја: читање, слушање, писање, говор, знање о језику, медијација, интеркултурност.</w:t>
      </w:r>
    </w:p>
    <w:p w:rsidR="00CD0238" w:rsidRDefault="00CD0238">
      <w:pPr>
        <w:sectPr w:rsidR="00CD0238">
          <w:pgSz w:w="11910" w:h="15710"/>
          <w:pgMar w:top="40" w:right="540" w:bottom="280" w:left="560" w:header="720" w:footer="720" w:gutter="0"/>
          <w:cols w:space="720"/>
        </w:sectPr>
      </w:pPr>
    </w:p>
    <w:p w:rsidR="00CD0238" w:rsidRDefault="006774E1">
      <w:pPr>
        <w:pStyle w:val="Heading1"/>
        <w:spacing w:before="80" w:line="429" w:lineRule="auto"/>
        <w:ind w:left="4189" w:right="4208" w:firstLine="0"/>
        <w:jc w:val="center"/>
      </w:pPr>
      <w:r>
        <w:lastRenderedPageBreak/>
        <w:t>ГРАМАТИЧКИ САДРЖАЈИ ЕНГЛЕСКИ ЈЕЗИК</w:t>
      </w:r>
    </w:p>
    <w:p w:rsidR="00CD0238" w:rsidRDefault="006774E1">
      <w:pPr>
        <w:pStyle w:val="ListParagraph"/>
        <w:numPr>
          <w:ilvl w:val="1"/>
          <w:numId w:val="466"/>
        </w:numPr>
        <w:tabs>
          <w:tab w:val="left" w:pos="668"/>
        </w:tabs>
        <w:spacing w:before="29" w:line="203" w:lineRule="exact"/>
        <w:rPr>
          <w:sz w:val="18"/>
        </w:rPr>
      </w:pPr>
      <w:r>
        <w:rPr>
          <w:sz w:val="18"/>
        </w:rPr>
        <w:t>РЕЧЕНИЦА</w:t>
      </w:r>
    </w:p>
    <w:p w:rsidR="00CD0238" w:rsidRDefault="006774E1">
      <w:pPr>
        <w:pStyle w:val="BodyText"/>
        <w:ind w:left="517"/>
      </w:pPr>
      <w:r>
        <w:t>Обновити реченичне модел обухваћене програмом за основну школу.</w:t>
      </w:r>
    </w:p>
    <w:p w:rsidR="00CD0238" w:rsidRDefault="006774E1">
      <w:pPr>
        <w:pStyle w:val="ListParagraph"/>
        <w:numPr>
          <w:ilvl w:val="0"/>
          <w:numId w:val="491"/>
        </w:numPr>
        <w:tabs>
          <w:tab w:val="left" w:pos="653"/>
        </w:tabs>
        <w:rPr>
          <w:sz w:val="18"/>
        </w:rPr>
      </w:pPr>
      <w:r>
        <w:rPr>
          <w:sz w:val="18"/>
        </w:rPr>
        <w:t>Ред речи у реченици. Место прилога и прилошких</w:t>
      </w:r>
      <w:r>
        <w:rPr>
          <w:spacing w:val="-6"/>
          <w:sz w:val="18"/>
        </w:rPr>
        <w:t xml:space="preserve"> </w:t>
      </w:r>
      <w:r>
        <w:rPr>
          <w:sz w:val="18"/>
        </w:rPr>
        <w:t>одредби.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i/>
          <w:sz w:val="18"/>
        </w:rPr>
        <w:t>– Tag questions</w:t>
      </w:r>
    </w:p>
    <w:p w:rsidR="00CD0238" w:rsidRDefault="006774E1">
      <w:pPr>
        <w:pStyle w:val="BodyText"/>
        <w:ind w:left="517"/>
      </w:pPr>
      <w:r>
        <w:t>– Индиректни говор</w:t>
      </w:r>
    </w:p>
    <w:p w:rsidR="00CD0238" w:rsidRDefault="006774E1">
      <w:pPr>
        <w:pStyle w:val="BodyText"/>
        <w:spacing w:before="1" w:line="232" w:lineRule="auto"/>
        <w:ind w:left="517" w:right="2573"/>
      </w:pPr>
      <w:r>
        <w:t>а) изјаве – без промене глаголског времена (глагол главне реченице у једном од садашњих времена) б) молбе, захтеви, наредбе</w:t>
      </w:r>
    </w:p>
    <w:p w:rsidR="00CD0238" w:rsidRDefault="006774E1">
      <w:pPr>
        <w:pStyle w:val="BodyText"/>
        <w:spacing w:line="197" w:lineRule="exact"/>
        <w:ind w:left="517"/>
      </w:pPr>
      <w:r>
        <w:t>в) питања са променом реда речи – без промене глаголског времена (глагол главне реченице у једном од садашњих времена)</w:t>
      </w:r>
    </w:p>
    <w:p w:rsidR="00CD0238" w:rsidRDefault="006774E1">
      <w:pPr>
        <w:pStyle w:val="ListParagraph"/>
        <w:numPr>
          <w:ilvl w:val="0"/>
          <w:numId w:val="458"/>
        </w:numPr>
        <w:tabs>
          <w:tab w:val="left" w:pos="653"/>
        </w:tabs>
        <w:rPr>
          <w:sz w:val="18"/>
        </w:rPr>
      </w:pPr>
      <w:r>
        <w:rPr>
          <w:i/>
          <w:spacing w:val="-3"/>
          <w:sz w:val="18"/>
        </w:rPr>
        <w:t>Yes/No</w:t>
      </w:r>
      <w:r>
        <w:rPr>
          <w:i/>
          <w:sz w:val="18"/>
        </w:rPr>
        <w:t xml:space="preserve"> </w:t>
      </w:r>
      <w:r>
        <w:rPr>
          <w:sz w:val="18"/>
        </w:rPr>
        <w:t>питања</w:t>
      </w:r>
    </w:p>
    <w:p w:rsidR="00CD0238" w:rsidRDefault="006774E1">
      <w:pPr>
        <w:pStyle w:val="ListParagraph"/>
        <w:numPr>
          <w:ilvl w:val="0"/>
          <w:numId w:val="458"/>
        </w:numPr>
        <w:tabs>
          <w:tab w:val="left" w:pos="653"/>
        </w:tabs>
        <w:rPr>
          <w:sz w:val="18"/>
        </w:rPr>
      </w:pPr>
      <w:r>
        <w:rPr>
          <w:i/>
          <w:sz w:val="18"/>
        </w:rPr>
        <w:t>”Wh”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питања</w:t>
      </w:r>
    </w:p>
    <w:p w:rsidR="00CD0238" w:rsidRDefault="006774E1">
      <w:pPr>
        <w:pStyle w:val="ListParagraph"/>
        <w:numPr>
          <w:ilvl w:val="0"/>
          <w:numId w:val="457"/>
        </w:numPr>
        <w:tabs>
          <w:tab w:val="left" w:pos="653"/>
        </w:tabs>
        <w:ind w:hanging="45"/>
        <w:rPr>
          <w:sz w:val="18"/>
        </w:rPr>
      </w:pPr>
      <w:r>
        <w:rPr>
          <w:sz w:val="18"/>
        </w:rPr>
        <w:t>Директна и индиректна</w:t>
      </w:r>
      <w:r>
        <w:rPr>
          <w:spacing w:val="-2"/>
          <w:sz w:val="18"/>
        </w:rPr>
        <w:t xml:space="preserve"> </w:t>
      </w:r>
      <w:r>
        <w:rPr>
          <w:sz w:val="18"/>
        </w:rPr>
        <w:t>питања</w:t>
      </w:r>
    </w:p>
    <w:p w:rsidR="00CD0238" w:rsidRDefault="006774E1">
      <w:pPr>
        <w:pStyle w:val="ListParagraph"/>
        <w:numPr>
          <w:ilvl w:val="1"/>
          <w:numId w:val="466"/>
        </w:numPr>
        <w:tabs>
          <w:tab w:val="left" w:pos="727"/>
        </w:tabs>
        <w:ind w:left="726" w:hanging="209"/>
        <w:rPr>
          <w:sz w:val="18"/>
        </w:rPr>
      </w:pPr>
      <w:r>
        <w:rPr>
          <w:sz w:val="18"/>
        </w:rPr>
        <w:t>ИМЕНИЧКА</w:t>
      </w:r>
      <w:r>
        <w:rPr>
          <w:spacing w:val="-2"/>
          <w:sz w:val="18"/>
        </w:rPr>
        <w:t xml:space="preserve"> </w:t>
      </w:r>
      <w:r>
        <w:rPr>
          <w:sz w:val="18"/>
        </w:rPr>
        <w:t>ГРУПА</w:t>
      </w:r>
    </w:p>
    <w:p w:rsidR="00CD0238" w:rsidRDefault="006774E1">
      <w:pPr>
        <w:pStyle w:val="ListParagraph"/>
        <w:numPr>
          <w:ilvl w:val="2"/>
          <w:numId w:val="466"/>
        </w:numPr>
        <w:tabs>
          <w:tab w:val="left" w:pos="698"/>
        </w:tabs>
        <w:ind w:firstLine="0"/>
        <w:rPr>
          <w:sz w:val="18"/>
        </w:rPr>
      </w:pPr>
      <w:r>
        <w:rPr>
          <w:sz w:val="18"/>
        </w:rPr>
        <w:t>Члан</w:t>
      </w:r>
    </w:p>
    <w:p w:rsidR="00CD0238" w:rsidRDefault="006774E1">
      <w:pPr>
        <w:pStyle w:val="ListParagraph"/>
        <w:numPr>
          <w:ilvl w:val="0"/>
          <w:numId w:val="457"/>
        </w:numPr>
        <w:tabs>
          <w:tab w:val="left" w:pos="653"/>
        </w:tabs>
        <w:ind w:hanging="45"/>
        <w:rPr>
          <w:sz w:val="18"/>
        </w:rPr>
      </w:pPr>
      <w:r>
        <w:rPr>
          <w:sz w:val="18"/>
        </w:rPr>
        <w:t>Обновити употребу одређеног и неодређеног</w:t>
      </w:r>
      <w:r>
        <w:rPr>
          <w:spacing w:val="-3"/>
          <w:sz w:val="18"/>
        </w:rPr>
        <w:t xml:space="preserve"> </w:t>
      </w:r>
      <w:r>
        <w:rPr>
          <w:sz w:val="18"/>
        </w:rPr>
        <w:t>члана</w:t>
      </w:r>
    </w:p>
    <w:p w:rsidR="00CD0238" w:rsidRDefault="006774E1">
      <w:pPr>
        <w:pStyle w:val="ListParagraph"/>
        <w:numPr>
          <w:ilvl w:val="0"/>
          <w:numId w:val="457"/>
        </w:numPr>
        <w:tabs>
          <w:tab w:val="left" w:pos="653"/>
        </w:tabs>
        <w:ind w:hanging="45"/>
        <w:rPr>
          <w:sz w:val="18"/>
        </w:rPr>
      </w:pPr>
      <w:r>
        <w:rPr>
          <w:spacing w:val="-3"/>
          <w:sz w:val="18"/>
        </w:rPr>
        <w:t xml:space="preserve">Нулти </w:t>
      </w:r>
      <w:r>
        <w:rPr>
          <w:sz w:val="18"/>
        </w:rPr>
        <w:t>члан уз градивне и апстрактне</w:t>
      </w:r>
      <w:r>
        <w:rPr>
          <w:spacing w:val="-1"/>
          <w:sz w:val="18"/>
        </w:rPr>
        <w:t xml:space="preserve"> </w:t>
      </w:r>
      <w:r>
        <w:rPr>
          <w:sz w:val="18"/>
        </w:rPr>
        <w:t>именице</w:t>
      </w:r>
    </w:p>
    <w:p w:rsidR="00CD0238" w:rsidRDefault="006774E1">
      <w:pPr>
        <w:pStyle w:val="ListParagraph"/>
        <w:numPr>
          <w:ilvl w:val="2"/>
          <w:numId w:val="466"/>
        </w:numPr>
        <w:tabs>
          <w:tab w:val="left" w:pos="698"/>
        </w:tabs>
        <w:ind w:firstLine="0"/>
        <w:rPr>
          <w:sz w:val="18"/>
        </w:rPr>
      </w:pPr>
      <w:r>
        <w:rPr>
          <w:sz w:val="18"/>
        </w:rPr>
        <w:t>Именице</w:t>
      </w:r>
    </w:p>
    <w:p w:rsidR="00CD0238" w:rsidRDefault="006774E1">
      <w:pPr>
        <w:pStyle w:val="ListParagraph"/>
        <w:numPr>
          <w:ilvl w:val="0"/>
          <w:numId w:val="457"/>
        </w:numPr>
        <w:tabs>
          <w:tab w:val="left" w:pos="653"/>
        </w:tabs>
        <w:ind w:hanging="45"/>
        <w:rPr>
          <w:sz w:val="18"/>
        </w:rPr>
      </w:pPr>
      <w:r>
        <w:rPr>
          <w:sz w:val="18"/>
        </w:rPr>
        <w:t>Множина именица –</w:t>
      </w:r>
      <w:r>
        <w:rPr>
          <w:spacing w:val="-2"/>
          <w:sz w:val="18"/>
        </w:rPr>
        <w:t xml:space="preserve"> </w:t>
      </w:r>
      <w:r>
        <w:rPr>
          <w:sz w:val="18"/>
        </w:rPr>
        <w:t>обновити</w:t>
      </w:r>
    </w:p>
    <w:p w:rsidR="00CD0238" w:rsidRDefault="006774E1">
      <w:pPr>
        <w:pStyle w:val="ListParagraph"/>
        <w:numPr>
          <w:ilvl w:val="0"/>
          <w:numId w:val="457"/>
        </w:numPr>
        <w:tabs>
          <w:tab w:val="left" w:pos="653"/>
        </w:tabs>
        <w:ind w:hanging="45"/>
        <w:rPr>
          <w:sz w:val="18"/>
        </w:rPr>
      </w:pPr>
      <w:r>
        <w:rPr>
          <w:sz w:val="18"/>
        </w:rPr>
        <w:t>Изражавање припадања и својине – саксонски</w:t>
      </w:r>
      <w:r>
        <w:rPr>
          <w:spacing w:val="-4"/>
          <w:sz w:val="18"/>
        </w:rPr>
        <w:t xml:space="preserve"> </w:t>
      </w:r>
      <w:r>
        <w:rPr>
          <w:sz w:val="18"/>
        </w:rPr>
        <w:t>генитив</w:t>
      </w:r>
    </w:p>
    <w:p w:rsidR="00CD0238" w:rsidRDefault="006774E1">
      <w:pPr>
        <w:pStyle w:val="ListParagraph"/>
        <w:numPr>
          <w:ilvl w:val="0"/>
          <w:numId w:val="457"/>
        </w:numPr>
        <w:tabs>
          <w:tab w:val="left" w:pos="653"/>
        </w:tabs>
        <w:ind w:hanging="45"/>
        <w:rPr>
          <w:sz w:val="18"/>
        </w:rPr>
      </w:pPr>
      <w:r>
        <w:rPr>
          <w:sz w:val="18"/>
        </w:rPr>
        <w:t>Бројиве и небројиве</w:t>
      </w:r>
      <w:r>
        <w:rPr>
          <w:spacing w:val="-2"/>
          <w:sz w:val="18"/>
        </w:rPr>
        <w:t xml:space="preserve"> </w:t>
      </w:r>
      <w:r>
        <w:rPr>
          <w:sz w:val="18"/>
        </w:rPr>
        <w:t>именице</w:t>
      </w:r>
    </w:p>
    <w:p w:rsidR="00CD0238" w:rsidRDefault="006774E1">
      <w:pPr>
        <w:pStyle w:val="ListParagraph"/>
        <w:numPr>
          <w:ilvl w:val="2"/>
          <w:numId w:val="466"/>
        </w:numPr>
        <w:tabs>
          <w:tab w:val="left" w:pos="698"/>
        </w:tabs>
        <w:spacing w:before="2" w:line="232" w:lineRule="auto"/>
        <w:ind w:right="8674" w:firstLine="0"/>
        <w:rPr>
          <w:sz w:val="18"/>
        </w:rPr>
      </w:pPr>
      <w:r>
        <w:rPr>
          <w:sz w:val="18"/>
        </w:rPr>
        <w:t>Заменички облици а) Заменице</w:t>
      </w:r>
    </w:p>
    <w:p w:rsidR="00CD0238" w:rsidRDefault="006774E1">
      <w:pPr>
        <w:pStyle w:val="ListParagraph"/>
        <w:numPr>
          <w:ilvl w:val="0"/>
          <w:numId w:val="457"/>
        </w:numPr>
        <w:tabs>
          <w:tab w:val="left" w:pos="653"/>
        </w:tabs>
        <w:spacing w:line="197" w:lineRule="exact"/>
        <w:ind w:hanging="45"/>
        <w:rPr>
          <w:sz w:val="18"/>
        </w:rPr>
      </w:pPr>
      <w:r>
        <w:rPr>
          <w:sz w:val="18"/>
        </w:rPr>
        <w:t>Личне заменице у функцији субјекта и</w:t>
      </w:r>
      <w:r>
        <w:rPr>
          <w:spacing w:val="-4"/>
          <w:sz w:val="18"/>
        </w:rPr>
        <w:t xml:space="preserve"> </w:t>
      </w:r>
      <w:r>
        <w:rPr>
          <w:sz w:val="18"/>
        </w:rPr>
        <w:t>објекта</w:t>
      </w:r>
    </w:p>
    <w:p w:rsidR="00CD0238" w:rsidRDefault="006774E1">
      <w:pPr>
        <w:pStyle w:val="ListParagraph"/>
        <w:numPr>
          <w:ilvl w:val="0"/>
          <w:numId w:val="457"/>
        </w:numPr>
        <w:tabs>
          <w:tab w:val="left" w:pos="653"/>
        </w:tabs>
        <w:ind w:hanging="45"/>
        <w:rPr>
          <w:sz w:val="18"/>
        </w:rPr>
      </w:pPr>
      <w:r>
        <w:rPr>
          <w:sz w:val="18"/>
        </w:rPr>
        <w:t>Показне</w:t>
      </w:r>
      <w:r>
        <w:rPr>
          <w:spacing w:val="-1"/>
          <w:sz w:val="18"/>
        </w:rPr>
        <w:t xml:space="preserve"> </w:t>
      </w:r>
      <w:r>
        <w:rPr>
          <w:sz w:val="18"/>
        </w:rPr>
        <w:t>заменице</w:t>
      </w:r>
    </w:p>
    <w:p w:rsidR="00CD0238" w:rsidRDefault="006774E1">
      <w:pPr>
        <w:pStyle w:val="ListParagraph"/>
        <w:numPr>
          <w:ilvl w:val="0"/>
          <w:numId w:val="457"/>
        </w:numPr>
        <w:tabs>
          <w:tab w:val="left" w:pos="653"/>
        </w:tabs>
        <w:spacing w:before="1" w:line="232" w:lineRule="auto"/>
        <w:ind w:right="8726" w:hanging="45"/>
        <w:rPr>
          <w:sz w:val="18"/>
        </w:rPr>
      </w:pPr>
      <w:r>
        <w:rPr>
          <w:sz w:val="18"/>
        </w:rPr>
        <w:t>Односне заменице б)</w:t>
      </w:r>
      <w:r>
        <w:rPr>
          <w:spacing w:val="-3"/>
          <w:sz w:val="18"/>
        </w:rPr>
        <w:t xml:space="preserve"> </w:t>
      </w:r>
      <w:r>
        <w:rPr>
          <w:sz w:val="18"/>
        </w:rPr>
        <w:t>Детерминатори</w:t>
      </w:r>
    </w:p>
    <w:p w:rsidR="00CD0238" w:rsidRDefault="006774E1">
      <w:pPr>
        <w:pStyle w:val="ListParagraph"/>
        <w:numPr>
          <w:ilvl w:val="0"/>
          <w:numId w:val="457"/>
        </w:numPr>
        <w:tabs>
          <w:tab w:val="left" w:pos="653"/>
        </w:tabs>
        <w:spacing w:line="197" w:lineRule="exact"/>
        <w:ind w:hanging="45"/>
        <w:rPr>
          <w:sz w:val="18"/>
        </w:rPr>
      </w:pPr>
      <w:r>
        <w:rPr>
          <w:sz w:val="18"/>
        </w:rPr>
        <w:t>Показни</w:t>
      </w:r>
      <w:r>
        <w:rPr>
          <w:spacing w:val="-1"/>
          <w:sz w:val="18"/>
        </w:rPr>
        <w:t xml:space="preserve"> </w:t>
      </w:r>
      <w:r>
        <w:rPr>
          <w:sz w:val="18"/>
        </w:rPr>
        <w:t>детерминатори</w:t>
      </w:r>
    </w:p>
    <w:p w:rsidR="00CD0238" w:rsidRDefault="006774E1">
      <w:pPr>
        <w:pStyle w:val="ListParagraph"/>
        <w:numPr>
          <w:ilvl w:val="0"/>
          <w:numId w:val="457"/>
        </w:numPr>
        <w:tabs>
          <w:tab w:val="left" w:pos="653"/>
        </w:tabs>
        <w:ind w:hanging="45"/>
        <w:rPr>
          <w:sz w:val="18"/>
        </w:rPr>
      </w:pPr>
      <w:r>
        <w:rPr>
          <w:sz w:val="18"/>
        </w:rPr>
        <w:t>Неодређени</w:t>
      </w:r>
      <w:r>
        <w:rPr>
          <w:spacing w:val="-1"/>
          <w:sz w:val="18"/>
        </w:rPr>
        <w:t xml:space="preserve"> </w:t>
      </w:r>
      <w:r>
        <w:rPr>
          <w:sz w:val="18"/>
        </w:rPr>
        <w:t>детерминатори</w:t>
      </w:r>
    </w:p>
    <w:p w:rsidR="00CD0238" w:rsidRDefault="006774E1">
      <w:pPr>
        <w:pStyle w:val="ListParagraph"/>
        <w:numPr>
          <w:ilvl w:val="0"/>
          <w:numId w:val="457"/>
        </w:numPr>
        <w:tabs>
          <w:tab w:val="left" w:pos="653"/>
        </w:tabs>
        <w:ind w:hanging="45"/>
        <w:rPr>
          <w:sz w:val="18"/>
        </w:rPr>
      </w:pPr>
      <w:r>
        <w:rPr>
          <w:sz w:val="18"/>
        </w:rPr>
        <w:t>Присвојни</w:t>
      </w:r>
      <w:r>
        <w:rPr>
          <w:spacing w:val="-1"/>
          <w:sz w:val="18"/>
        </w:rPr>
        <w:t xml:space="preserve"> </w:t>
      </w:r>
      <w:r>
        <w:rPr>
          <w:sz w:val="18"/>
        </w:rPr>
        <w:t>детерминатори</w:t>
      </w:r>
    </w:p>
    <w:p w:rsidR="00CD0238" w:rsidRDefault="006774E1">
      <w:pPr>
        <w:pStyle w:val="ListParagraph"/>
        <w:numPr>
          <w:ilvl w:val="2"/>
          <w:numId w:val="466"/>
        </w:numPr>
        <w:tabs>
          <w:tab w:val="left" w:pos="697"/>
        </w:tabs>
        <w:ind w:left="696"/>
        <w:rPr>
          <w:sz w:val="18"/>
        </w:rPr>
      </w:pPr>
      <w:r>
        <w:rPr>
          <w:sz w:val="18"/>
        </w:rPr>
        <w:t>Придеви</w:t>
      </w:r>
    </w:p>
    <w:p w:rsidR="00CD0238" w:rsidRDefault="006774E1">
      <w:pPr>
        <w:pStyle w:val="ListParagraph"/>
        <w:numPr>
          <w:ilvl w:val="0"/>
          <w:numId w:val="457"/>
        </w:numPr>
        <w:tabs>
          <w:tab w:val="left" w:pos="653"/>
        </w:tabs>
        <w:ind w:left="652" w:hanging="136"/>
        <w:rPr>
          <w:sz w:val="18"/>
        </w:rPr>
      </w:pPr>
      <w:r>
        <w:rPr>
          <w:sz w:val="18"/>
        </w:rPr>
        <w:t>Обновити компарацију</w:t>
      </w:r>
      <w:r>
        <w:rPr>
          <w:spacing w:val="-2"/>
          <w:sz w:val="18"/>
        </w:rPr>
        <w:t xml:space="preserve"> </w:t>
      </w:r>
      <w:r>
        <w:rPr>
          <w:sz w:val="18"/>
        </w:rPr>
        <w:t>придева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i/>
          <w:sz w:val="18"/>
        </w:rPr>
        <w:t>– too/not…enough/not as…(as)/…than</w:t>
      </w:r>
    </w:p>
    <w:p w:rsidR="00CD0238" w:rsidRDefault="006774E1">
      <w:pPr>
        <w:pStyle w:val="ListParagraph"/>
        <w:numPr>
          <w:ilvl w:val="2"/>
          <w:numId w:val="466"/>
        </w:numPr>
        <w:tabs>
          <w:tab w:val="left" w:pos="698"/>
        </w:tabs>
        <w:ind w:firstLine="0"/>
        <w:rPr>
          <w:sz w:val="18"/>
        </w:rPr>
      </w:pPr>
      <w:r>
        <w:rPr>
          <w:sz w:val="18"/>
        </w:rPr>
        <w:t>Бројеви</w:t>
      </w:r>
    </w:p>
    <w:p w:rsidR="00CD0238" w:rsidRDefault="006774E1">
      <w:pPr>
        <w:pStyle w:val="ListParagraph"/>
        <w:numPr>
          <w:ilvl w:val="0"/>
          <w:numId w:val="456"/>
        </w:numPr>
        <w:tabs>
          <w:tab w:val="left" w:pos="653"/>
        </w:tabs>
        <w:rPr>
          <w:sz w:val="18"/>
        </w:rPr>
      </w:pPr>
      <w:r>
        <w:rPr>
          <w:sz w:val="18"/>
        </w:rPr>
        <w:t>Обновити просте и редне</w:t>
      </w:r>
      <w:r>
        <w:rPr>
          <w:spacing w:val="-3"/>
          <w:sz w:val="18"/>
        </w:rPr>
        <w:t xml:space="preserve"> </w:t>
      </w:r>
      <w:r>
        <w:rPr>
          <w:sz w:val="18"/>
        </w:rPr>
        <w:t>бројеве</w:t>
      </w:r>
    </w:p>
    <w:p w:rsidR="00CD0238" w:rsidRDefault="006774E1">
      <w:pPr>
        <w:pStyle w:val="ListParagraph"/>
        <w:numPr>
          <w:ilvl w:val="2"/>
          <w:numId w:val="466"/>
        </w:numPr>
        <w:tabs>
          <w:tab w:val="left" w:pos="698"/>
        </w:tabs>
        <w:ind w:firstLine="0"/>
        <w:rPr>
          <w:sz w:val="18"/>
        </w:rPr>
      </w:pPr>
      <w:r>
        <w:rPr>
          <w:sz w:val="18"/>
        </w:rPr>
        <w:t>Кванитификатори</w:t>
      </w:r>
    </w:p>
    <w:p w:rsidR="00CD0238" w:rsidRDefault="006774E1">
      <w:pPr>
        <w:pStyle w:val="ListParagraph"/>
        <w:numPr>
          <w:ilvl w:val="1"/>
          <w:numId w:val="466"/>
        </w:numPr>
        <w:tabs>
          <w:tab w:val="left" w:pos="787"/>
        </w:tabs>
        <w:ind w:left="786" w:hanging="269"/>
        <w:rPr>
          <w:sz w:val="18"/>
        </w:rPr>
      </w:pPr>
      <w:r>
        <w:rPr>
          <w:spacing w:val="-4"/>
          <w:sz w:val="18"/>
        </w:rPr>
        <w:t>ГЛAГОЛСКА</w:t>
      </w:r>
      <w:r>
        <w:rPr>
          <w:spacing w:val="-2"/>
          <w:sz w:val="18"/>
        </w:rPr>
        <w:t xml:space="preserve"> </w:t>
      </w:r>
      <w:r>
        <w:rPr>
          <w:sz w:val="18"/>
        </w:rPr>
        <w:t>ГРУПА</w:t>
      </w:r>
    </w:p>
    <w:p w:rsidR="00CD0238" w:rsidRDefault="006774E1">
      <w:pPr>
        <w:pStyle w:val="ListParagraph"/>
        <w:numPr>
          <w:ilvl w:val="0"/>
          <w:numId w:val="455"/>
        </w:numPr>
        <w:tabs>
          <w:tab w:val="left" w:pos="698"/>
        </w:tabs>
        <w:rPr>
          <w:sz w:val="18"/>
        </w:rPr>
      </w:pPr>
      <w:r>
        <w:rPr>
          <w:spacing w:val="-4"/>
          <w:sz w:val="18"/>
        </w:rPr>
        <w:t>Глаголи</w:t>
      </w:r>
    </w:p>
    <w:p w:rsidR="00CD0238" w:rsidRDefault="006774E1">
      <w:pPr>
        <w:pStyle w:val="ListParagraph"/>
        <w:numPr>
          <w:ilvl w:val="0"/>
          <w:numId w:val="456"/>
        </w:numPr>
        <w:tabs>
          <w:tab w:val="left" w:pos="653"/>
        </w:tabs>
        <w:rPr>
          <w:sz w:val="18"/>
        </w:rPr>
      </w:pPr>
      <w:r>
        <w:rPr>
          <w:sz w:val="18"/>
        </w:rPr>
        <w:t xml:space="preserve">Обновити </w:t>
      </w:r>
      <w:r>
        <w:rPr>
          <w:spacing w:val="-3"/>
          <w:sz w:val="18"/>
        </w:rPr>
        <w:t xml:space="preserve">глаголске </w:t>
      </w:r>
      <w:r>
        <w:rPr>
          <w:sz w:val="18"/>
        </w:rPr>
        <w:t>облике предвиђене програмом за основну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школу</w:t>
      </w:r>
    </w:p>
    <w:p w:rsidR="00CD0238" w:rsidRDefault="006774E1">
      <w:pPr>
        <w:pStyle w:val="ListParagraph"/>
        <w:numPr>
          <w:ilvl w:val="0"/>
          <w:numId w:val="456"/>
        </w:numPr>
        <w:tabs>
          <w:tab w:val="left" w:pos="653"/>
        </w:tabs>
        <w:rPr>
          <w:i/>
          <w:sz w:val="18"/>
        </w:rPr>
      </w:pPr>
      <w:r>
        <w:rPr>
          <w:sz w:val="18"/>
        </w:rPr>
        <w:t xml:space="preserve">Модални </w:t>
      </w:r>
      <w:r>
        <w:rPr>
          <w:spacing w:val="-3"/>
          <w:sz w:val="18"/>
        </w:rPr>
        <w:t xml:space="preserve">глаголи: </w:t>
      </w:r>
      <w:r>
        <w:rPr>
          <w:i/>
          <w:spacing w:val="-3"/>
          <w:sz w:val="18"/>
        </w:rPr>
        <w:t xml:space="preserve">may, </w:t>
      </w:r>
      <w:r>
        <w:rPr>
          <w:i/>
          <w:sz w:val="18"/>
        </w:rPr>
        <w:t>can,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must</w:t>
      </w:r>
    </w:p>
    <w:p w:rsidR="00CD0238" w:rsidRDefault="006774E1">
      <w:pPr>
        <w:pStyle w:val="ListParagraph"/>
        <w:numPr>
          <w:ilvl w:val="0"/>
          <w:numId w:val="456"/>
        </w:numPr>
        <w:tabs>
          <w:tab w:val="left" w:pos="653"/>
        </w:tabs>
        <w:rPr>
          <w:sz w:val="18"/>
        </w:rPr>
      </w:pPr>
      <w:r>
        <w:rPr>
          <w:sz w:val="18"/>
        </w:rPr>
        <w:t xml:space="preserve">Пасивне конструкције – садашње време/прошло – </w:t>
      </w:r>
      <w:r>
        <w:rPr>
          <w:i/>
          <w:sz w:val="18"/>
        </w:rPr>
        <w:t xml:space="preserve">Simple Present/Past </w:t>
      </w:r>
      <w:r>
        <w:rPr>
          <w:i/>
          <w:spacing w:val="-4"/>
          <w:sz w:val="18"/>
        </w:rPr>
        <w:t xml:space="preserve">Tense </w:t>
      </w:r>
      <w:r>
        <w:rPr>
          <w:sz w:val="18"/>
        </w:rPr>
        <w:t>(прошло време</w:t>
      </w:r>
      <w:r>
        <w:rPr>
          <w:spacing w:val="-7"/>
          <w:sz w:val="18"/>
        </w:rPr>
        <w:t xml:space="preserve"> </w:t>
      </w:r>
      <w:r>
        <w:rPr>
          <w:sz w:val="18"/>
        </w:rPr>
        <w:t>рецептивно)</w:t>
      </w:r>
    </w:p>
    <w:p w:rsidR="00CD0238" w:rsidRDefault="006774E1">
      <w:pPr>
        <w:pStyle w:val="ListParagraph"/>
        <w:numPr>
          <w:ilvl w:val="0"/>
          <w:numId w:val="454"/>
        </w:numPr>
        <w:tabs>
          <w:tab w:val="left" w:pos="653"/>
        </w:tabs>
        <w:rPr>
          <w:sz w:val="18"/>
        </w:rPr>
      </w:pPr>
      <w:r>
        <w:rPr>
          <w:i/>
          <w:sz w:val="18"/>
        </w:rPr>
        <w:t xml:space="preserve">going to </w:t>
      </w:r>
      <w:r>
        <w:rPr>
          <w:sz w:val="18"/>
        </w:rPr>
        <w:t xml:space="preserve">и трајни презент за планове и намере, </w:t>
      </w:r>
      <w:r>
        <w:rPr>
          <w:i/>
          <w:sz w:val="18"/>
        </w:rPr>
        <w:t xml:space="preserve">going to </w:t>
      </w:r>
      <w:r>
        <w:rPr>
          <w:sz w:val="18"/>
        </w:rPr>
        <w:t xml:space="preserve">и </w:t>
      </w:r>
      <w:r>
        <w:rPr>
          <w:i/>
          <w:sz w:val="18"/>
        </w:rPr>
        <w:t xml:space="preserve">will </w:t>
      </w:r>
      <w:r>
        <w:rPr>
          <w:sz w:val="18"/>
        </w:rPr>
        <w:t xml:space="preserve">(за </w:t>
      </w:r>
      <w:r>
        <w:rPr>
          <w:spacing w:val="-4"/>
          <w:sz w:val="18"/>
        </w:rPr>
        <w:t>будућа</w:t>
      </w:r>
      <w:r>
        <w:rPr>
          <w:spacing w:val="-9"/>
          <w:sz w:val="18"/>
        </w:rPr>
        <w:t xml:space="preserve"> </w:t>
      </w:r>
      <w:r>
        <w:rPr>
          <w:sz w:val="18"/>
        </w:rPr>
        <w:t>предвиђања)</w:t>
      </w:r>
    </w:p>
    <w:p w:rsidR="00CD0238" w:rsidRDefault="006774E1">
      <w:pPr>
        <w:pStyle w:val="ListParagraph"/>
        <w:numPr>
          <w:ilvl w:val="0"/>
          <w:numId w:val="454"/>
        </w:numPr>
        <w:tabs>
          <w:tab w:val="left" w:pos="653"/>
        </w:tabs>
        <w:rPr>
          <w:i/>
          <w:sz w:val="18"/>
        </w:rPr>
      </w:pPr>
      <w:r>
        <w:rPr>
          <w:i/>
          <w:sz w:val="18"/>
        </w:rPr>
        <w:t>used to</w:t>
      </w:r>
    </w:p>
    <w:p w:rsidR="00CD0238" w:rsidRDefault="006774E1">
      <w:pPr>
        <w:pStyle w:val="ListParagraph"/>
        <w:numPr>
          <w:ilvl w:val="0"/>
          <w:numId w:val="453"/>
        </w:numPr>
        <w:tabs>
          <w:tab w:val="left" w:pos="653"/>
        </w:tabs>
        <w:ind w:firstLine="0"/>
        <w:rPr>
          <w:sz w:val="18"/>
        </w:rPr>
      </w:pPr>
      <w:r>
        <w:rPr>
          <w:sz w:val="18"/>
        </w:rPr>
        <w:t>Први</w:t>
      </w:r>
      <w:r>
        <w:rPr>
          <w:spacing w:val="-2"/>
          <w:sz w:val="18"/>
        </w:rPr>
        <w:t xml:space="preserve"> </w:t>
      </w:r>
      <w:r>
        <w:rPr>
          <w:sz w:val="18"/>
        </w:rPr>
        <w:t>кондиционал</w:t>
      </w:r>
    </w:p>
    <w:p w:rsidR="00CD0238" w:rsidRDefault="006774E1">
      <w:pPr>
        <w:pStyle w:val="ListParagraph"/>
        <w:numPr>
          <w:ilvl w:val="0"/>
          <w:numId w:val="455"/>
        </w:numPr>
        <w:tabs>
          <w:tab w:val="left" w:pos="698"/>
        </w:tabs>
        <w:rPr>
          <w:i/>
          <w:sz w:val="18"/>
        </w:rPr>
      </w:pPr>
      <w:r>
        <w:rPr>
          <w:sz w:val="18"/>
        </w:rPr>
        <w:t xml:space="preserve">Прилози, извођење прилога и употреба, прилози вероватноће са </w:t>
      </w:r>
      <w:r>
        <w:rPr>
          <w:i/>
          <w:spacing w:val="-3"/>
          <w:sz w:val="18"/>
        </w:rPr>
        <w:t xml:space="preserve">may, </w:t>
      </w:r>
      <w:r>
        <w:rPr>
          <w:i/>
          <w:sz w:val="18"/>
        </w:rPr>
        <w:t xml:space="preserve">might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i/>
          <w:sz w:val="18"/>
        </w:rPr>
        <w:t>will</w:t>
      </w:r>
    </w:p>
    <w:p w:rsidR="00CD0238" w:rsidRDefault="006774E1">
      <w:pPr>
        <w:pStyle w:val="ListParagraph"/>
        <w:numPr>
          <w:ilvl w:val="0"/>
          <w:numId w:val="455"/>
        </w:numPr>
        <w:tabs>
          <w:tab w:val="left" w:pos="698"/>
        </w:tabs>
        <w:spacing w:line="203" w:lineRule="exact"/>
        <w:rPr>
          <w:sz w:val="18"/>
        </w:rPr>
      </w:pPr>
      <w:r>
        <w:rPr>
          <w:sz w:val="18"/>
        </w:rPr>
        <w:t>Предлози, најчешћи предлози за оријентацију у времену и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простору.</w:t>
      </w:r>
    </w:p>
    <w:p w:rsidR="00CD0238" w:rsidRDefault="006774E1">
      <w:pPr>
        <w:pStyle w:val="Heading1"/>
        <w:spacing w:before="163"/>
        <w:ind w:left="91" w:right="109" w:firstLine="0"/>
        <w:jc w:val="center"/>
      </w:pPr>
      <w:r>
        <w:t>ИТАЛИЈАНСКИ ЈЕЗИК</w:t>
      </w:r>
    </w:p>
    <w:p w:rsidR="00CD0238" w:rsidRDefault="00CD0238">
      <w:pPr>
        <w:pStyle w:val="BodyText"/>
        <w:spacing w:before="3" w:line="240" w:lineRule="auto"/>
        <w:ind w:left="0"/>
        <w:rPr>
          <w:b/>
          <w:sz w:val="17"/>
        </w:rPr>
      </w:pPr>
    </w:p>
    <w:p w:rsidR="00CD0238" w:rsidRDefault="006774E1">
      <w:pPr>
        <w:pStyle w:val="BodyText"/>
        <w:spacing w:line="232" w:lineRule="auto"/>
        <w:ind w:left="517" w:right="7108"/>
      </w:pPr>
      <w:r>
        <w:t>Mорфосинтаксички и фонетски садржаји Члан</w:t>
      </w:r>
    </w:p>
    <w:p w:rsidR="00CD0238" w:rsidRDefault="006774E1">
      <w:pPr>
        <w:pStyle w:val="BodyText"/>
        <w:spacing w:line="232" w:lineRule="auto"/>
        <w:ind w:left="517" w:right="4162"/>
      </w:pPr>
      <w:r>
        <w:t>Обнављање употребе члана који су предвиђени програ</w:t>
      </w:r>
      <w:r>
        <w:t>мом из основне школе. Одређени и неодређени члан. Основна употреба.</w:t>
      </w:r>
    </w:p>
    <w:p w:rsidR="00CD0238" w:rsidRDefault="006774E1">
      <w:pPr>
        <w:pStyle w:val="BodyText"/>
        <w:spacing w:line="197" w:lineRule="exact"/>
        <w:ind w:left="517"/>
      </w:pPr>
      <w:r>
        <w:t>Члан спојен с предлозима</w:t>
      </w:r>
    </w:p>
    <w:p w:rsidR="00CD0238" w:rsidRDefault="006774E1">
      <w:pPr>
        <w:pStyle w:val="BodyText"/>
        <w:spacing w:line="232" w:lineRule="auto"/>
        <w:ind w:left="517" w:right="6971"/>
      </w:pPr>
      <w:r>
        <w:t>Одређени члан уз основне и редне бројеве. Партитиван члан</w:t>
      </w:r>
    </w:p>
    <w:p w:rsidR="00CD0238" w:rsidRDefault="006774E1">
      <w:pPr>
        <w:pStyle w:val="BodyText"/>
        <w:spacing w:line="197" w:lineRule="exact"/>
        <w:ind w:left="517"/>
      </w:pPr>
      <w:r>
        <w:t>Именица</w:t>
      </w:r>
    </w:p>
    <w:p w:rsidR="00CD0238" w:rsidRDefault="006774E1">
      <w:pPr>
        <w:pStyle w:val="BodyText"/>
        <w:spacing w:before="1" w:line="232" w:lineRule="auto"/>
        <w:ind w:left="517" w:right="2221"/>
        <w:rPr>
          <w:i/>
        </w:rPr>
      </w:pPr>
      <w:r>
        <w:t xml:space="preserve">Обнављање морфолошких карактеристика именица које су предвиђене програмом из основне школе. Род именица. Правилна множина именица. Множина именица на: </w:t>
      </w:r>
      <w:r>
        <w:rPr>
          <w:i/>
        </w:rPr>
        <w:t>-co, -go, -ca, -ga.</w:t>
      </w:r>
    </w:p>
    <w:p w:rsidR="00CD0238" w:rsidRDefault="006774E1">
      <w:pPr>
        <w:spacing w:line="232" w:lineRule="auto"/>
        <w:ind w:left="120" w:right="138" w:firstLine="396"/>
        <w:jc w:val="both"/>
        <w:rPr>
          <w:sz w:val="18"/>
        </w:rPr>
      </w:pPr>
      <w:r>
        <w:rPr>
          <w:sz w:val="18"/>
        </w:rPr>
        <w:t>Најчешћи примери неправилне множине: именице које се завршавају на консонант (</w:t>
      </w:r>
      <w:r>
        <w:rPr>
          <w:i/>
          <w:sz w:val="18"/>
        </w:rPr>
        <w:t>il bar,</w:t>
      </w:r>
      <w:r>
        <w:rPr>
          <w:i/>
          <w:sz w:val="18"/>
        </w:rPr>
        <w:t xml:space="preserve"> i bar</w:t>
      </w:r>
      <w:r>
        <w:rPr>
          <w:sz w:val="18"/>
        </w:rPr>
        <w:t xml:space="preserve">), именице које се завршавају на наглашени вокал </w:t>
      </w:r>
      <w:r>
        <w:rPr>
          <w:i/>
          <w:sz w:val="18"/>
        </w:rPr>
        <w:t xml:space="preserve">(la città, le città), </w:t>
      </w:r>
      <w:r>
        <w:rPr>
          <w:sz w:val="18"/>
        </w:rPr>
        <w:t>скраћене именице (</w:t>
      </w:r>
      <w:r>
        <w:rPr>
          <w:i/>
          <w:sz w:val="18"/>
        </w:rPr>
        <w:t>la foto, le foto</w:t>
      </w:r>
      <w:r>
        <w:rPr>
          <w:sz w:val="18"/>
        </w:rPr>
        <w:t>), једносложне именице (</w:t>
      </w:r>
      <w:r>
        <w:rPr>
          <w:i/>
          <w:sz w:val="18"/>
        </w:rPr>
        <w:t>il re, i re</w:t>
      </w:r>
      <w:r>
        <w:rPr>
          <w:sz w:val="18"/>
        </w:rPr>
        <w:t xml:space="preserve">), именице које се завршавају на </w:t>
      </w:r>
      <w:r>
        <w:rPr>
          <w:i/>
          <w:sz w:val="18"/>
        </w:rPr>
        <w:t xml:space="preserve">i </w:t>
      </w:r>
      <w:r>
        <w:rPr>
          <w:sz w:val="18"/>
        </w:rPr>
        <w:t>(</w:t>
      </w:r>
      <w:r>
        <w:rPr>
          <w:i/>
          <w:sz w:val="18"/>
        </w:rPr>
        <w:t>la tesi, le tesi</w:t>
      </w:r>
      <w:r>
        <w:rPr>
          <w:sz w:val="18"/>
        </w:rPr>
        <w:t>).</w:t>
      </w:r>
    </w:p>
    <w:p w:rsidR="00CD0238" w:rsidRDefault="006774E1">
      <w:pPr>
        <w:pStyle w:val="BodyText"/>
        <w:spacing w:line="196" w:lineRule="exact"/>
        <w:ind w:left="517"/>
      </w:pPr>
      <w:r>
        <w:t>Заменице</w:t>
      </w:r>
    </w:p>
    <w:p w:rsidR="00CD0238" w:rsidRDefault="006774E1">
      <w:pPr>
        <w:spacing w:line="232" w:lineRule="auto"/>
        <w:ind w:left="517" w:right="4664"/>
        <w:rPr>
          <w:i/>
          <w:sz w:val="18"/>
        </w:rPr>
      </w:pPr>
      <w:r>
        <w:rPr>
          <w:sz w:val="18"/>
        </w:rPr>
        <w:t>Обнављање заменица које су предвиђене програмо</w:t>
      </w:r>
      <w:r>
        <w:rPr>
          <w:sz w:val="18"/>
        </w:rPr>
        <w:t>м из основне школе. Личне заменице у служби субјекта (</w:t>
      </w:r>
      <w:r>
        <w:rPr>
          <w:i/>
          <w:sz w:val="18"/>
        </w:rPr>
        <w:t>io, tu, lui, lei, Lei, noi, voi, loro).</w:t>
      </w:r>
    </w:p>
    <w:p w:rsidR="00CD0238" w:rsidRDefault="006774E1">
      <w:pPr>
        <w:spacing w:line="232" w:lineRule="auto"/>
        <w:ind w:left="517" w:right="4162"/>
        <w:rPr>
          <w:sz w:val="18"/>
        </w:rPr>
      </w:pPr>
      <w:r>
        <w:rPr>
          <w:sz w:val="18"/>
        </w:rPr>
        <w:t>Наглашене личне заменице у служби објекта (</w:t>
      </w:r>
      <w:r>
        <w:rPr>
          <w:i/>
          <w:sz w:val="18"/>
        </w:rPr>
        <w:t>me, te, lui, lei, Lei, noi, voi, loro</w:t>
      </w:r>
      <w:r>
        <w:rPr>
          <w:sz w:val="18"/>
        </w:rPr>
        <w:t>) Присвојне заменице (</w:t>
      </w:r>
      <w:r>
        <w:rPr>
          <w:i/>
          <w:sz w:val="18"/>
        </w:rPr>
        <w:t>mio, tuo, suo, nostro, vostro, loro</w:t>
      </w:r>
      <w:r>
        <w:rPr>
          <w:sz w:val="18"/>
        </w:rPr>
        <w:t>).</w:t>
      </w:r>
    </w:p>
    <w:p w:rsidR="00CD0238" w:rsidRDefault="006774E1">
      <w:pPr>
        <w:spacing w:line="200" w:lineRule="exact"/>
        <w:ind w:left="517"/>
        <w:rPr>
          <w:sz w:val="18"/>
        </w:rPr>
      </w:pPr>
      <w:r>
        <w:rPr>
          <w:sz w:val="18"/>
        </w:rPr>
        <w:t>Показне заменице (</w:t>
      </w:r>
      <w:r>
        <w:rPr>
          <w:i/>
          <w:sz w:val="18"/>
        </w:rPr>
        <w:t>questo, quello</w:t>
      </w:r>
      <w:r>
        <w:rPr>
          <w:sz w:val="18"/>
        </w:rPr>
        <w:t>).</w:t>
      </w:r>
    </w:p>
    <w:p w:rsidR="00CD0238" w:rsidRDefault="00CD0238">
      <w:pPr>
        <w:spacing w:line="200" w:lineRule="exact"/>
        <w:rPr>
          <w:sz w:val="18"/>
        </w:rPr>
        <w:sectPr w:rsidR="00CD0238">
          <w:pgSz w:w="11910" w:h="15710"/>
          <w:pgMar w:top="40" w:right="540" w:bottom="280" w:left="560" w:header="720" w:footer="720" w:gutter="0"/>
          <w:cols w:space="720"/>
        </w:sectPr>
      </w:pPr>
    </w:p>
    <w:p w:rsidR="00CD0238" w:rsidRDefault="006774E1">
      <w:pPr>
        <w:spacing w:before="68" w:line="232" w:lineRule="auto"/>
        <w:ind w:left="517" w:right="6827"/>
        <w:rPr>
          <w:sz w:val="18"/>
        </w:rPr>
      </w:pPr>
      <w:r>
        <w:rPr>
          <w:sz w:val="18"/>
        </w:rPr>
        <w:lastRenderedPageBreak/>
        <w:t>Упитне заменице (</w:t>
      </w:r>
      <w:r>
        <w:rPr>
          <w:i/>
          <w:sz w:val="18"/>
        </w:rPr>
        <w:t>chi</w:t>
      </w:r>
      <w:r>
        <w:rPr>
          <w:sz w:val="18"/>
        </w:rPr>
        <w:t xml:space="preserve">? i </w:t>
      </w:r>
      <w:r>
        <w:rPr>
          <w:i/>
          <w:sz w:val="18"/>
        </w:rPr>
        <w:t>che</w:t>
      </w:r>
      <w:r>
        <w:rPr>
          <w:sz w:val="18"/>
        </w:rPr>
        <w:t>?/</w:t>
      </w:r>
      <w:r>
        <w:rPr>
          <w:i/>
          <w:sz w:val="18"/>
        </w:rPr>
        <w:t>che cosa</w:t>
      </w:r>
      <w:r>
        <w:rPr>
          <w:sz w:val="18"/>
        </w:rPr>
        <w:t>?) Неодрђене заменице (</w:t>
      </w:r>
      <w:r>
        <w:rPr>
          <w:i/>
          <w:sz w:val="18"/>
        </w:rPr>
        <w:t xml:space="preserve">ognuno </w:t>
      </w:r>
      <w:r>
        <w:rPr>
          <w:sz w:val="18"/>
        </w:rPr>
        <w:t xml:space="preserve">i </w:t>
      </w:r>
      <w:r>
        <w:rPr>
          <w:i/>
          <w:sz w:val="18"/>
        </w:rPr>
        <w:t>qualcuno)</w:t>
      </w:r>
      <w:r>
        <w:rPr>
          <w:sz w:val="18"/>
        </w:rPr>
        <w:t>. Заменице у финкцији објекта (lo, la, li, le, ne) Придеви</w:t>
      </w:r>
    </w:p>
    <w:p w:rsidR="00CD0238" w:rsidRDefault="006774E1">
      <w:pPr>
        <w:spacing w:line="232" w:lineRule="auto"/>
        <w:ind w:left="517" w:right="773"/>
        <w:rPr>
          <w:sz w:val="18"/>
        </w:rPr>
      </w:pPr>
      <w:r>
        <w:rPr>
          <w:sz w:val="18"/>
        </w:rPr>
        <w:t xml:space="preserve">Описни придеви, слагање придева и именице у роду и броју. Описни придеви </w:t>
      </w:r>
      <w:r>
        <w:rPr>
          <w:i/>
          <w:sz w:val="18"/>
        </w:rPr>
        <w:t xml:space="preserve">buono </w:t>
      </w:r>
      <w:r>
        <w:rPr>
          <w:sz w:val="18"/>
        </w:rPr>
        <w:t xml:space="preserve">i </w:t>
      </w:r>
      <w:r>
        <w:rPr>
          <w:i/>
          <w:sz w:val="18"/>
        </w:rPr>
        <w:t>bello</w:t>
      </w:r>
      <w:r>
        <w:rPr>
          <w:sz w:val="18"/>
        </w:rPr>
        <w:t xml:space="preserve">; </w:t>
      </w:r>
      <w:r>
        <w:rPr>
          <w:sz w:val="18"/>
        </w:rPr>
        <w:t xml:space="preserve">неодређени придев </w:t>
      </w:r>
      <w:r>
        <w:rPr>
          <w:i/>
          <w:sz w:val="18"/>
        </w:rPr>
        <w:t>tutto</w:t>
      </w:r>
      <w:r>
        <w:rPr>
          <w:sz w:val="18"/>
        </w:rPr>
        <w:t xml:space="preserve">. Придеви на </w:t>
      </w:r>
      <w:r>
        <w:rPr>
          <w:i/>
          <w:sz w:val="18"/>
        </w:rPr>
        <w:t>– co (bianco, simpatico), -go (largo, analogo</w:t>
      </w:r>
      <w:r>
        <w:rPr>
          <w:sz w:val="18"/>
        </w:rPr>
        <w:t>)</w:t>
      </w:r>
    </w:p>
    <w:p w:rsidR="00CD0238" w:rsidRDefault="006774E1">
      <w:pPr>
        <w:spacing w:line="232" w:lineRule="auto"/>
        <w:ind w:left="517" w:right="2573"/>
        <w:rPr>
          <w:sz w:val="18"/>
        </w:rPr>
      </w:pPr>
      <w:r>
        <w:rPr>
          <w:sz w:val="18"/>
        </w:rPr>
        <w:t xml:space="preserve">Присвојни придеви: </w:t>
      </w:r>
      <w:r>
        <w:rPr>
          <w:i/>
          <w:sz w:val="18"/>
        </w:rPr>
        <w:t>mio, tuo, suo, nostro, vostro, loro</w:t>
      </w:r>
      <w:r>
        <w:rPr>
          <w:sz w:val="18"/>
        </w:rPr>
        <w:t xml:space="preserve">. Употреба члана уз присвојне придеве. Морфолошке одлике придева </w:t>
      </w:r>
      <w:r>
        <w:rPr>
          <w:i/>
          <w:sz w:val="18"/>
        </w:rPr>
        <w:t xml:space="preserve">questo, quello, bello </w:t>
      </w:r>
      <w:r>
        <w:rPr>
          <w:sz w:val="18"/>
        </w:rPr>
        <w:t xml:space="preserve">i </w:t>
      </w:r>
      <w:r>
        <w:rPr>
          <w:i/>
          <w:sz w:val="18"/>
        </w:rPr>
        <w:t>buono</w:t>
      </w:r>
      <w:r>
        <w:rPr>
          <w:sz w:val="18"/>
        </w:rPr>
        <w:t>.</w:t>
      </w:r>
    </w:p>
    <w:p w:rsidR="00CD0238" w:rsidRDefault="006774E1">
      <w:pPr>
        <w:pStyle w:val="BodyText"/>
        <w:spacing w:line="232" w:lineRule="auto"/>
        <w:ind w:left="517" w:right="7505"/>
      </w:pPr>
      <w:r>
        <w:t xml:space="preserve">Неодређени придеви </w:t>
      </w:r>
      <w:r>
        <w:rPr>
          <w:i/>
        </w:rPr>
        <w:t>ogni</w:t>
      </w:r>
      <w:r>
        <w:rPr>
          <w:i/>
        </w:rPr>
        <w:t xml:space="preserve"> </w:t>
      </w:r>
      <w:r>
        <w:t xml:space="preserve">и </w:t>
      </w:r>
      <w:r>
        <w:rPr>
          <w:i/>
        </w:rPr>
        <w:t>qualche</w:t>
      </w:r>
      <w:r>
        <w:t>. Показни придеви: questo, quello.</w:t>
      </w:r>
    </w:p>
    <w:p w:rsidR="00CD0238" w:rsidRDefault="006774E1">
      <w:pPr>
        <w:pStyle w:val="BodyText"/>
        <w:spacing w:line="232" w:lineRule="auto"/>
        <w:ind w:left="517" w:right="2221"/>
      </w:pPr>
      <w:r>
        <w:t>Бројеви: основни бројеви, редни бројеви. Употреба основних и редних бројева при означавању датума. Глагол</w:t>
      </w:r>
    </w:p>
    <w:p w:rsidR="00CD0238" w:rsidRDefault="006774E1">
      <w:pPr>
        <w:spacing w:line="232" w:lineRule="auto"/>
        <w:ind w:left="517" w:right="7444"/>
        <w:rPr>
          <w:sz w:val="18"/>
        </w:rPr>
      </w:pPr>
      <w:r>
        <w:rPr>
          <w:sz w:val="18"/>
        </w:rPr>
        <w:t>Садашње време (</w:t>
      </w:r>
      <w:r>
        <w:rPr>
          <w:i/>
          <w:sz w:val="18"/>
        </w:rPr>
        <w:t>Indicativo Presente</w:t>
      </w:r>
      <w:r>
        <w:rPr>
          <w:sz w:val="18"/>
        </w:rPr>
        <w:t xml:space="preserve">). Употреба глагола </w:t>
      </w:r>
      <w:r>
        <w:rPr>
          <w:i/>
          <w:sz w:val="18"/>
        </w:rPr>
        <w:t>piacere</w:t>
      </w:r>
      <w:r>
        <w:rPr>
          <w:sz w:val="18"/>
        </w:rPr>
        <w:t>.</w:t>
      </w:r>
    </w:p>
    <w:p w:rsidR="00CD0238" w:rsidRDefault="006774E1">
      <w:pPr>
        <w:spacing w:line="232" w:lineRule="auto"/>
        <w:ind w:left="517" w:right="773"/>
        <w:rPr>
          <w:sz w:val="18"/>
        </w:rPr>
      </w:pPr>
      <w:r>
        <w:rPr>
          <w:sz w:val="18"/>
        </w:rPr>
        <w:t xml:space="preserve">Партицип прошли и прошло свршено време </w:t>
      </w:r>
      <w:r>
        <w:rPr>
          <w:i/>
          <w:sz w:val="18"/>
        </w:rPr>
        <w:t>Passato prossimo</w:t>
      </w:r>
      <w:r>
        <w:rPr>
          <w:sz w:val="18"/>
        </w:rPr>
        <w:t xml:space="preserve">: прелазних и непрелазних глагола; неправилних глагола. Прошло несвршено време </w:t>
      </w:r>
      <w:r>
        <w:rPr>
          <w:i/>
          <w:sz w:val="18"/>
        </w:rPr>
        <w:t xml:space="preserve">Imperfetto indicativo: </w:t>
      </w:r>
      <w:r>
        <w:rPr>
          <w:sz w:val="18"/>
        </w:rPr>
        <w:t>облици и употреба</w:t>
      </w:r>
    </w:p>
    <w:p w:rsidR="00CD0238" w:rsidRDefault="006774E1">
      <w:pPr>
        <w:pStyle w:val="BodyText"/>
        <w:spacing w:line="232" w:lineRule="auto"/>
        <w:ind w:left="517" w:right="4162"/>
      </w:pPr>
      <w:r>
        <w:t>Будуће време (</w:t>
      </w:r>
      <w:r>
        <w:rPr>
          <w:i/>
        </w:rPr>
        <w:t>Futuro semplice</w:t>
      </w:r>
      <w:r>
        <w:t>) глагола с правилним и неправилним основама. Структура stare + gerundio</w:t>
      </w:r>
    </w:p>
    <w:p w:rsidR="00CD0238" w:rsidRDefault="006774E1">
      <w:pPr>
        <w:pStyle w:val="BodyText"/>
        <w:spacing w:line="197" w:lineRule="exact"/>
        <w:ind w:left="517"/>
      </w:pPr>
      <w:r>
        <w:t>Прилози</w:t>
      </w:r>
    </w:p>
    <w:p w:rsidR="00CD0238" w:rsidRDefault="006774E1">
      <w:pPr>
        <w:pStyle w:val="BodyText"/>
        <w:spacing w:line="232" w:lineRule="auto"/>
        <w:ind w:left="517" w:right="7245"/>
      </w:pPr>
      <w:r>
        <w:t>Врсте прил</w:t>
      </w:r>
      <w:r>
        <w:t xml:space="preserve">ога: за начин, место и време Прилошке речце </w:t>
      </w:r>
      <w:r>
        <w:rPr>
          <w:i/>
        </w:rPr>
        <w:t xml:space="preserve">ci </w:t>
      </w:r>
      <w:r>
        <w:t xml:space="preserve">и </w:t>
      </w:r>
      <w:r>
        <w:rPr>
          <w:i/>
        </w:rPr>
        <w:t>vи</w:t>
      </w:r>
      <w:r>
        <w:t>.</w:t>
      </w:r>
    </w:p>
    <w:p w:rsidR="00CD0238" w:rsidRDefault="006774E1">
      <w:pPr>
        <w:pStyle w:val="BodyText"/>
        <w:spacing w:line="197" w:lineRule="exact"/>
        <w:ind w:left="517"/>
      </w:pPr>
      <w:r>
        <w:t>Предлози</w:t>
      </w:r>
    </w:p>
    <w:p w:rsidR="00CD0238" w:rsidRDefault="006774E1">
      <w:pPr>
        <w:spacing w:line="232" w:lineRule="auto"/>
        <w:ind w:left="517"/>
        <w:rPr>
          <w:sz w:val="18"/>
        </w:rPr>
      </w:pPr>
      <w:r>
        <w:rPr>
          <w:sz w:val="18"/>
        </w:rPr>
        <w:t xml:space="preserve">Прости предлози </w:t>
      </w:r>
      <w:r>
        <w:rPr>
          <w:i/>
          <w:sz w:val="18"/>
        </w:rPr>
        <w:t xml:space="preserve">di, a, da, иn, con, su, per, tra, fra </w:t>
      </w:r>
      <w:r>
        <w:rPr>
          <w:sz w:val="18"/>
        </w:rPr>
        <w:t xml:space="preserve">и њихова основна употреба. Предлози </w:t>
      </w:r>
      <w:r>
        <w:rPr>
          <w:i/>
          <w:sz w:val="18"/>
        </w:rPr>
        <w:t>dentro, fuori, sotto, sopra, davanti, dietro</w:t>
      </w:r>
      <w:r>
        <w:rPr>
          <w:sz w:val="18"/>
        </w:rPr>
        <w:t>. Синтакса</w:t>
      </w:r>
    </w:p>
    <w:p w:rsidR="00CD0238" w:rsidRDefault="006774E1">
      <w:pPr>
        <w:spacing w:line="197" w:lineRule="exact"/>
        <w:ind w:left="517"/>
        <w:rPr>
          <w:i/>
          <w:sz w:val="18"/>
        </w:rPr>
      </w:pPr>
      <w:r>
        <w:rPr>
          <w:sz w:val="18"/>
        </w:rPr>
        <w:t xml:space="preserve">Проста реченица: потврдна, упитна, одрична. </w:t>
      </w:r>
      <w:r>
        <w:rPr>
          <w:i/>
          <w:sz w:val="18"/>
        </w:rPr>
        <w:t>Tu se</w:t>
      </w:r>
      <w:r>
        <w:rPr>
          <w:i/>
          <w:sz w:val="18"/>
        </w:rPr>
        <w:t>i italiano. No, no non sono italiano. (Tu) sei italiano?</w:t>
      </w:r>
    </w:p>
    <w:p w:rsidR="00CD0238" w:rsidRDefault="006774E1">
      <w:pPr>
        <w:pStyle w:val="BodyText"/>
        <w:ind w:left="517"/>
      </w:pPr>
      <w:r>
        <w:t>Сложена реченица: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i/>
          <w:sz w:val="18"/>
        </w:rPr>
        <w:t>Adesso non lavoro più, ma ho più tempo per leggere e scrivere e giocare con i miei nipoti.</w:t>
      </w:r>
    </w:p>
    <w:p w:rsidR="00CD0238" w:rsidRDefault="006774E1">
      <w:pPr>
        <w:spacing w:line="232" w:lineRule="auto"/>
        <w:ind w:left="517"/>
        <w:rPr>
          <w:sz w:val="18"/>
        </w:rPr>
      </w:pPr>
      <w:r>
        <w:rPr>
          <w:sz w:val="18"/>
        </w:rPr>
        <w:t xml:space="preserve">Ред речи у реченици. Место прилога и прилошких одредби. </w:t>
      </w:r>
      <w:r>
        <w:rPr>
          <w:i/>
          <w:sz w:val="18"/>
        </w:rPr>
        <w:t>Nel libretto ci sono nomi dei prof</w:t>
      </w:r>
      <w:r>
        <w:rPr>
          <w:i/>
          <w:sz w:val="18"/>
        </w:rPr>
        <w:t>essori e altre informazioni utili</w:t>
      </w:r>
      <w:r>
        <w:rPr>
          <w:sz w:val="18"/>
        </w:rPr>
        <w:t>. Лексикографија</w:t>
      </w:r>
    </w:p>
    <w:p w:rsidR="00CD0238" w:rsidRDefault="006774E1">
      <w:pPr>
        <w:pStyle w:val="BodyText"/>
        <w:spacing w:line="197" w:lineRule="exact"/>
        <w:ind w:left="517"/>
      </w:pPr>
      <w:r>
        <w:t>Структура и коришћење једнојезичних и двојезичних речника.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>Ученику треба показати и стално га подстицати на поседовање, употребу и правилно коришћење речника (двојезичног и, касније, једнојезичног), дати основне податке о речничкој литератури одговарајућег квалитета. Подстицати га на контакт са писаном литерату- р</w:t>
      </w:r>
      <w:r>
        <w:t>ом, електронским садржајима и сл.</w:t>
      </w:r>
    </w:p>
    <w:p w:rsidR="00CD0238" w:rsidRDefault="006774E1">
      <w:pPr>
        <w:pStyle w:val="Heading1"/>
        <w:spacing w:before="156"/>
        <w:ind w:left="91" w:right="109" w:firstLine="0"/>
        <w:jc w:val="center"/>
      </w:pPr>
      <w:r>
        <w:t>НЕМАЧКИ ЈЕЗИК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BodyText"/>
        <w:spacing w:line="203" w:lineRule="exact"/>
        <w:ind w:left="516"/>
      </w:pPr>
      <w:r>
        <w:t>Именице</w:t>
      </w:r>
    </w:p>
    <w:p w:rsidR="00CD0238" w:rsidRDefault="006774E1">
      <w:pPr>
        <w:spacing w:before="1" w:line="232" w:lineRule="auto"/>
        <w:ind w:left="516" w:right="773"/>
        <w:rPr>
          <w:sz w:val="18"/>
        </w:rPr>
      </w:pPr>
      <w:r>
        <w:rPr>
          <w:sz w:val="18"/>
        </w:rPr>
        <w:t xml:space="preserve">Властите и заједничке (у облицима једнине и множине: </w:t>
      </w:r>
      <w:r>
        <w:rPr>
          <w:i/>
          <w:sz w:val="18"/>
        </w:rPr>
        <w:t>Bild – Bilder, Kopf – Köpfe, Frau – Frauen</w:t>
      </w:r>
      <w:r>
        <w:rPr>
          <w:sz w:val="18"/>
        </w:rPr>
        <w:t xml:space="preserve">), са одговарајућим родом. Изведене суфиксацијом: </w:t>
      </w:r>
      <w:r>
        <w:rPr>
          <w:i/>
          <w:sz w:val="18"/>
        </w:rPr>
        <w:t>Faulheit, Bildung</w:t>
      </w:r>
      <w:r>
        <w:rPr>
          <w:sz w:val="18"/>
        </w:rPr>
        <w:t>.</w:t>
      </w:r>
    </w:p>
    <w:p w:rsidR="00CD0238" w:rsidRDefault="006774E1">
      <w:pPr>
        <w:spacing w:line="197" w:lineRule="exact"/>
        <w:ind w:left="516"/>
        <w:rPr>
          <w:sz w:val="18"/>
        </w:rPr>
      </w:pPr>
      <w:r>
        <w:rPr>
          <w:sz w:val="18"/>
        </w:rPr>
        <w:t xml:space="preserve">Изведене префиксацијом: </w:t>
      </w:r>
      <w:r>
        <w:rPr>
          <w:i/>
          <w:sz w:val="18"/>
        </w:rPr>
        <w:t>Ausbildung</w:t>
      </w:r>
      <w:r>
        <w:rPr>
          <w:sz w:val="18"/>
        </w:rPr>
        <w:t>.</w:t>
      </w:r>
    </w:p>
    <w:p w:rsidR="00CD0238" w:rsidRDefault="006774E1">
      <w:pPr>
        <w:spacing w:line="200" w:lineRule="exact"/>
        <w:ind w:left="516"/>
        <w:rPr>
          <w:i/>
          <w:sz w:val="18"/>
        </w:rPr>
      </w:pPr>
      <w:r>
        <w:rPr>
          <w:sz w:val="18"/>
        </w:rPr>
        <w:t xml:space="preserve">Сложенице: </w:t>
      </w:r>
      <w:r>
        <w:rPr>
          <w:i/>
          <w:sz w:val="18"/>
        </w:rPr>
        <w:t>Sommerferien, Jugendliebe, Tomatensuppe</w:t>
      </w:r>
    </w:p>
    <w:p w:rsidR="00CD0238" w:rsidRDefault="006774E1">
      <w:pPr>
        <w:pStyle w:val="BodyText"/>
        <w:ind w:left="516"/>
      </w:pPr>
      <w:r>
        <w:t>Заменице</w:t>
      </w:r>
    </w:p>
    <w:p w:rsidR="00CD0238" w:rsidRDefault="006774E1">
      <w:pPr>
        <w:pStyle w:val="BodyText"/>
        <w:spacing w:before="2" w:line="232" w:lineRule="auto"/>
        <w:ind w:left="516" w:right="6371"/>
      </w:pPr>
      <w:r>
        <w:t>Личне заменице у номинативу, дативу и акузативу Придеви</w:t>
      </w:r>
    </w:p>
    <w:p w:rsidR="00CD0238" w:rsidRDefault="006774E1">
      <w:pPr>
        <w:spacing w:line="197" w:lineRule="exact"/>
        <w:ind w:left="516"/>
        <w:rPr>
          <w:i/>
          <w:sz w:val="18"/>
        </w:rPr>
      </w:pPr>
      <w:r>
        <w:rPr>
          <w:sz w:val="18"/>
        </w:rPr>
        <w:t>Изведени суфиксацијом од глагола и именица</w:t>
      </w:r>
      <w:r>
        <w:rPr>
          <w:i/>
          <w:sz w:val="18"/>
        </w:rPr>
        <w:t>: fehlerfrei, liebevoll, sprachlos, trinkbar</w:t>
      </w:r>
      <w:r>
        <w:rPr>
          <w:sz w:val="18"/>
        </w:rPr>
        <w:t xml:space="preserve">. Сложени: </w:t>
      </w:r>
      <w:r>
        <w:rPr>
          <w:i/>
          <w:sz w:val="18"/>
        </w:rPr>
        <w:t>steinreich</w:t>
      </w:r>
    </w:p>
    <w:p w:rsidR="00CD0238" w:rsidRDefault="006774E1">
      <w:pPr>
        <w:pStyle w:val="BodyText"/>
        <w:ind w:left="516"/>
      </w:pPr>
      <w:r>
        <w:t>Придевска промена – јака, слаба</w:t>
      </w:r>
      <w:r>
        <w:t>, мешовита (рецептивно и продуктивно)</w:t>
      </w:r>
    </w:p>
    <w:p w:rsidR="00CD0238" w:rsidRDefault="006774E1">
      <w:pPr>
        <w:spacing w:before="1" w:line="232" w:lineRule="auto"/>
        <w:ind w:left="516" w:right="3314"/>
        <w:rPr>
          <w:i/>
          <w:sz w:val="18"/>
        </w:rPr>
      </w:pPr>
      <w:r>
        <w:rPr>
          <w:sz w:val="18"/>
        </w:rPr>
        <w:t xml:space="preserve">Компаратив и суперлатив (правилна творба и главни изузеци: </w:t>
      </w:r>
      <w:r>
        <w:rPr>
          <w:i/>
          <w:sz w:val="18"/>
        </w:rPr>
        <w:t>groß – größer, teuer – teurer</w:t>
      </w:r>
      <w:r>
        <w:rPr>
          <w:sz w:val="18"/>
        </w:rPr>
        <w:t xml:space="preserve">) Придеви са предлозима: </w:t>
      </w:r>
      <w:r>
        <w:rPr>
          <w:i/>
          <w:sz w:val="18"/>
        </w:rPr>
        <w:t>zufrieden mit, reich an</w:t>
      </w:r>
    </w:p>
    <w:p w:rsidR="00CD0238" w:rsidRDefault="006774E1">
      <w:pPr>
        <w:pStyle w:val="BodyText"/>
        <w:spacing w:line="197" w:lineRule="exact"/>
        <w:ind w:left="516"/>
      </w:pPr>
      <w:r>
        <w:t>Члан</w:t>
      </w:r>
    </w:p>
    <w:p w:rsidR="00CD0238" w:rsidRDefault="006774E1">
      <w:pPr>
        <w:spacing w:before="2" w:line="232" w:lineRule="auto"/>
        <w:ind w:left="120" w:firstLine="396"/>
        <w:rPr>
          <w:sz w:val="18"/>
        </w:rPr>
      </w:pPr>
      <w:r>
        <w:rPr>
          <w:sz w:val="18"/>
        </w:rPr>
        <w:t>Одређени (</w:t>
      </w:r>
      <w:r>
        <w:rPr>
          <w:i/>
          <w:sz w:val="18"/>
        </w:rPr>
        <w:t>der, die, das</w:t>
      </w:r>
      <w:r>
        <w:rPr>
          <w:sz w:val="18"/>
        </w:rPr>
        <w:t>), неодређени (</w:t>
      </w:r>
      <w:r>
        <w:rPr>
          <w:i/>
          <w:sz w:val="18"/>
        </w:rPr>
        <w:t>ein, eine</w:t>
      </w:r>
      <w:r>
        <w:rPr>
          <w:sz w:val="18"/>
        </w:rPr>
        <w:t>), нулти, присвојни (</w:t>
      </w:r>
      <w:r>
        <w:rPr>
          <w:i/>
          <w:sz w:val="18"/>
        </w:rPr>
        <w:t>mein, de</w:t>
      </w:r>
      <w:r>
        <w:rPr>
          <w:i/>
          <w:sz w:val="18"/>
        </w:rPr>
        <w:t>in</w:t>
      </w:r>
      <w:r>
        <w:rPr>
          <w:sz w:val="18"/>
        </w:rPr>
        <w:t>), показни (</w:t>
      </w:r>
      <w:r>
        <w:rPr>
          <w:i/>
          <w:sz w:val="18"/>
        </w:rPr>
        <w:t>dieser, jener</w:t>
      </w:r>
      <w:r>
        <w:rPr>
          <w:sz w:val="18"/>
        </w:rPr>
        <w:t>), негациони (</w:t>
      </w:r>
      <w:r>
        <w:rPr>
          <w:i/>
          <w:sz w:val="18"/>
        </w:rPr>
        <w:t>kein, keine</w:t>
      </w:r>
      <w:r>
        <w:rPr>
          <w:sz w:val="18"/>
        </w:rPr>
        <w:t>), неодре- ђени (</w:t>
      </w:r>
      <w:r>
        <w:rPr>
          <w:i/>
          <w:sz w:val="18"/>
        </w:rPr>
        <w:t>mancher, solcher, einige</w:t>
      </w:r>
      <w:r>
        <w:rPr>
          <w:sz w:val="18"/>
        </w:rPr>
        <w:t>).</w:t>
      </w:r>
    </w:p>
    <w:p w:rsidR="00CD0238" w:rsidRDefault="006774E1">
      <w:pPr>
        <w:spacing w:line="232" w:lineRule="auto"/>
        <w:ind w:left="120" w:firstLine="396"/>
        <w:rPr>
          <w:i/>
          <w:sz w:val="18"/>
        </w:rPr>
      </w:pPr>
      <w:r>
        <w:rPr>
          <w:sz w:val="18"/>
        </w:rPr>
        <w:t>Употреба члана у номинативу (субјект), акузативу и дативу (директни и индиректни објекат), партитивном генитиву (</w:t>
      </w:r>
      <w:r>
        <w:rPr>
          <w:i/>
          <w:sz w:val="18"/>
        </w:rPr>
        <w:t>die Hälfte des Lebens</w:t>
      </w:r>
      <w:r>
        <w:rPr>
          <w:sz w:val="18"/>
        </w:rPr>
        <w:t>), посесивном генитиву (</w:t>
      </w:r>
      <w:r>
        <w:rPr>
          <w:i/>
          <w:sz w:val="18"/>
        </w:rPr>
        <w:t>di</w:t>
      </w:r>
      <w:r>
        <w:rPr>
          <w:i/>
          <w:sz w:val="18"/>
        </w:rPr>
        <w:t>e Mutter meiner Mutter)</w:t>
      </w:r>
    </w:p>
    <w:p w:rsidR="00CD0238" w:rsidRDefault="006774E1">
      <w:pPr>
        <w:pStyle w:val="BodyText"/>
        <w:spacing w:line="197" w:lineRule="exact"/>
        <w:ind w:left="516"/>
      </w:pPr>
      <w:r>
        <w:t>Бројеви</w:t>
      </w:r>
    </w:p>
    <w:p w:rsidR="00CD0238" w:rsidRDefault="006774E1">
      <w:pPr>
        <w:spacing w:line="232" w:lineRule="auto"/>
        <w:ind w:left="516" w:right="6330"/>
        <w:rPr>
          <w:sz w:val="18"/>
        </w:rPr>
      </w:pPr>
      <w:r>
        <w:rPr>
          <w:sz w:val="18"/>
        </w:rPr>
        <w:t>Основни и редни (</w:t>
      </w:r>
      <w:r>
        <w:rPr>
          <w:i/>
          <w:sz w:val="18"/>
        </w:rPr>
        <w:t>der siebte erste; am siebten ersten</w:t>
      </w:r>
      <w:r>
        <w:rPr>
          <w:sz w:val="18"/>
        </w:rPr>
        <w:t>) Предлози</w:t>
      </w:r>
    </w:p>
    <w:p w:rsidR="00CD0238" w:rsidRDefault="006774E1">
      <w:pPr>
        <w:spacing w:line="232" w:lineRule="auto"/>
        <w:ind w:left="120" w:firstLine="396"/>
        <w:rPr>
          <w:sz w:val="18"/>
        </w:rPr>
      </w:pPr>
      <w:r>
        <w:rPr>
          <w:sz w:val="18"/>
        </w:rPr>
        <w:t>Предлози са генитивом (</w:t>
      </w:r>
      <w:r>
        <w:rPr>
          <w:i/>
          <w:sz w:val="18"/>
        </w:rPr>
        <w:t>Er liest während der Pause</w:t>
      </w:r>
      <w:r>
        <w:rPr>
          <w:sz w:val="18"/>
        </w:rPr>
        <w:t>), акузативом (</w:t>
      </w:r>
      <w:r>
        <w:rPr>
          <w:i/>
          <w:sz w:val="18"/>
        </w:rPr>
        <w:t>Ich bin gegen dich</w:t>
      </w:r>
      <w:r>
        <w:rPr>
          <w:sz w:val="18"/>
        </w:rPr>
        <w:t>), дативом (</w:t>
      </w:r>
      <w:r>
        <w:rPr>
          <w:i/>
          <w:sz w:val="18"/>
        </w:rPr>
        <w:t>Sie arbeitet bei einem Zahnarzt</w:t>
      </w:r>
      <w:r>
        <w:rPr>
          <w:sz w:val="18"/>
        </w:rPr>
        <w:t>). Пре- длози са дативом или акузатвиом (</w:t>
      </w:r>
      <w:r>
        <w:rPr>
          <w:i/>
          <w:sz w:val="18"/>
        </w:rPr>
        <w:t>Er ist in der Schule. Sie kommt in die Schule</w:t>
      </w:r>
      <w:r>
        <w:rPr>
          <w:sz w:val="18"/>
        </w:rPr>
        <w:t>)</w:t>
      </w:r>
    </w:p>
    <w:p w:rsidR="00CD0238" w:rsidRDefault="006774E1">
      <w:pPr>
        <w:pStyle w:val="BodyText"/>
        <w:spacing w:line="197" w:lineRule="exact"/>
        <w:ind w:left="516"/>
      </w:pPr>
      <w:r>
        <w:t>Партикуле</w:t>
      </w:r>
    </w:p>
    <w:p w:rsidR="00CD0238" w:rsidRDefault="006774E1">
      <w:pPr>
        <w:spacing w:line="200" w:lineRule="exact"/>
        <w:ind w:left="516"/>
        <w:rPr>
          <w:i/>
          <w:sz w:val="18"/>
        </w:rPr>
      </w:pPr>
      <w:r>
        <w:rPr>
          <w:sz w:val="18"/>
        </w:rPr>
        <w:t xml:space="preserve">Употреба основних партикула (рецептивно и продуктивно) </w:t>
      </w:r>
      <w:r>
        <w:rPr>
          <w:i/>
          <w:sz w:val="18"/>
        </w:rPr>
        <w:t>Was machst du denn da? Das kann ich aber nicht. Sag mal!</w:t>
      </w:r>
    </w:p>
    <w:p w:rsidR="00CD0238" w:rsidRDefault="006774E1">
      <w:pPr>
        <w:pStyle w:val="BodyText"/>
        <w:ind w:left="516"/>
      </w:pPr>
      <w:r>
        <w:t>Глаголи</w:t>
      </w:r>
    </w:p>
    <w:p w:rsidR="00CD0238" w:rsidRDefault="006774E1">
      <w:pPr>
        <w:spacing w:line="232" w:lineRule="auto"/>
        <w:ind w:left="516" w:right="4162"/>
        <w:rPr>
          <w:sz w:val="18"/>
        </w:rPr>
      </w:pPr>
      <w:r>
        <w:rPr>
          <w:sz w:val="18"/>
        </w:rPr>
        <w:t xml:space="preserve">Глаголска времена: презент, претерит, </w:t>
      </w:r>
      <w:r>
        <w:rPr>
          <w:sz w:val="18"/>
        </w:rPr>
        <w:t>перфект и футур слабих и јаких глагола. Глаголи са предлозима (</w:t>
      </w:r>
      <w:r>
        <w:rPr>
          <w:i/>
          <w:sz w:val="18"/>
        </w:rPr>
        <w:t>warten auf, sich interessieren für</w:t>
      </w:r>
      <w:r>
        <w:rPr>
          <w:sz w:val="18"/>
        </w:rPr>
        <w:t>).</w:t>
      </w:r>
    </w:p>
    <w:p w:rsidR="00CD0238" w:rsidRDefault="006774E1">
      <w:pPr>
        <w:pStyle w:val="BodyText"/>
        <w:spacing w:line="197" w:lineRule="exact"/>
        <w:ind w:left="516"/>
      </w:pPr>
      <w:r>
        <w:t>Пасив радње презента и претерита (рацептивно и продуктивно).</w:t>
      </w:r>
    </w:p>
    <w:p w:rsidR="00CD0238" w:rsidRDefault="006774E1">
      <w:pPr>
        <w:spacing w:line="200" w:lineRule="exact"/>
        <w:ind w:left="516"/>
        <w:rPr>
          <w:i/>
          <w:sz w:val="18"/>
        </w:rPr>
      </w:pPr>
      <w:r>
        <w:rPr>
          <w:sz w:val="18"/>
        </w:rPr>
        <w:t>Конјуктив у функцији изражавања жеље, учтиве молбе и условљености (</w:t>
      </w:r>
      <w:r>
        <w:rPr>
          <w:i/>
          <w:sz w:val="18"/>
        </w:rPr>
        <w:t>Ich hätte gern... Ich möchte... Ich würde gern ...Könnte ich</w:t>
      </w:r>
    </w:p>
    <w:p w:rsidR="00CD0238" w:rsidRDefault="006774E1">
      <w:pPr>
        <w:spacing w:before="1" w:line="232" w:lineRule="auto"/>
        <w:ind w:left="120" w:firstLine="396"/>
        <w:rPr>
          <w:sz w:val="18"/>
        </w:rPr>
      </w:pPr>
      <w:r>
        <w:rPr>
          <w:sz w:val="18"/>
        </w:rPr>
        <w:t>Модални и основни модалитети глагола, инфинитивске конструкције (</w:t>
      </w:r>
      <w:r>
        <w:rPr>
          <w:i/>
          <w:sz w:val="18"/>
        </w:rPr>
        <w:t>Ich hoffe, dich wiederzusehen./Er hat Gelegenheit, viele Sportler kennen zu lernen.</w:t>
      </w:r>
      <w:r>
        <w:rPr>
          <w:sz w:val="18"/>
        </w:rPr>
        <w:t>)</w:t>
      </w:r>
    </w:p>
    <w:p w:rsidR="00CD0238" w:rsidRDefault="006774E1">
      <w:pPr>
        <w:spacing w:line="232" w:lineRule="auto"/>
        <w:ind w:left="119" w:firstLine="396"/>
        <w:rPr>
          <w:i/>
          <w:sz w:val="18"/>
        </w:rPr>
      </w:pPr>
      <w:r>
        <w:rPr>
          <w:sz w:val="18"/>
        </w:rPr>
        <w:t xml:space="preserve">Везници и везнички изрази: </w:t>
      </w:r>
      <w:r>
        <w:rPr>
          <w:i/>
          <w:sz w:val="18"/>
        </w:rPr>
        <w:t>und, oder, aber; d</w:t>
      </w:r>
      <w:r>
        <w:rPr>
          <w:i/>
          <w:sz w:val="18"/>
        </w:rPr>
        <w:t xml:space="preserve">enn, deshalb, trotzdem; weil, wenn, als, während, bis, obwohl; </w:t>
      </w:r>
      <w:r>
        <w:rPr>
          <w:sz w:val="18"/>
        </w:rPr>
        <w:t xml:space="preserve">двојни везници: </w:t>
      </w:r>
      <w:r>
        <w:rPr>
          <w:i/>
          <w:sz w:val="18"/>
        </w:rPr>
        <w:t>weder … noch, sowohl ... als auch, zwar ... aber, nicht nur .... sondern auch</w:t>
      </w:r>
    </w:p>
    <w:p w:rsidR="00CD0238" w:rsidRDefault="00CD0238">
      <w:pPr>
        <w:spacing w:line="232" w:lineRule="auto"/>
        <w:rPr>
          <w:sz w:val="18"/>
        </w:rPr>
        <w:sectPr w:rsidR="00CD0238">
          <w:pgSz w:w="11910" w:h="15710"/>
          <w:pgMar w:top="60" w:right="540" w:bottom="280" w:left="560" w:header="720" w:footer="720" w:gutter="0"/>
          <w:cols w:space="720"/>
        </w:sectPr>
      </w:pPr>
    </w:p>
    <w:p w:rsidR="00CD0238" w:rsidRDefault="006774E1">
      <w:pPr>
        <w:pStyle w:val="BodyText"/>
        <w:spacing w:before="63" w:line="202" w:lineRule="exact"/>
        <w:ind w:left="517"/>
      </w:pPr>
      <w:r>
        <w:lastRenderedPageBreak/>
        <w:t>Прилози</w:t>
      </w:r>
    </w:p>
    <w:p w:rsidR="00CD0238" w:rsidRDefault="006774E1">
      <w:pPr>
        <w:spacing w:before="2" w:line="230" w:lineRule="auto"/>
        <w:ind w:left="516" w:right="3738"/>
        <w:rPr>
          <w:sz w:val="18"/>
        </w:rPr>
      </w:pPr>
      <w:r>
        <w:rPr>
          <w:sz w:val="18"/>
        </w:rPr>
        <w:t>Прилози за време (</w:t>
      </w:r>
      <w:r>
        <w:rPr>
          <w:i/>
          <w:sz w:val="18"/>
        </w:rPr>
        <w:t>gestern</w:t>
      </w:r>
      <w:r>
        <w:rPr>
          <w:sz w:val="18"/>
        </w:rPr>
        <w:t>), место (</w:t>
      </w:r>
      <w:r>
        <w:rPr>
          <w:i/>
          <w:sz w:val="18"/>
        </w:rPr>
        <w:t>nebenan</w:t>
      </w:r>
      <w:r>
        <w:rPr>
          <w:sz w:val="18"/>
        </w:rPr>
        <w:t>), начин (</w:t>
      </w:r>
      <w:r>
        <w:rPr>
          <w:i/>
          <w:sz w:val="18"/>
        </w:rPr>
        <w:t>allein)</w:t>
      </w:r>
      <w:r>
        <w:rPr>
          <w:sz w:val="18"/>
        </w:rPr>
        <w:t xml:space="preserve">, количину </w:t>
      </w:r>
      <w:r>
        <w:rPr>
          <w:i/>
          <w:sz w:val="18"/>
        </w:rPr>
        <w:t xml:space="preserve">(viel, </w:t>
      </w:r>
      <w:r>
        <w:rPr>
          <w:i/>
          <w:sz w:val="18"/>
        </w:rPr>
        <w:t>wenig</w:t>
      </w:r>
      <w:r>
        <w:rPr>
          <w:sz w:val="18"/>
        </w:rPr>
        <w:t>) Реченице</w:t>
      </w:r>
    </w:p>
    <w:p w:rsidR="00CD0238" w:rsidRDefault="006774E1">
      <w:pPr>
        <w:pStyle w:val="BodyText"/>
        <w:spacing w:line="199" w:lineRule="exact"/>
        <w:ind w:left="516"/>
      </w:pPr>
      <w:r>
        <w:t>Изјавне реченице, упитне реченице; независне и зависно-сложене реченице</w:t>
      </w:r>
    </w:p>
    <w:p w:rsidR="00CD0238" w:rsidRDefault="006774E1">
      <w:pPr>
        <w:pStyle w:val="Heading1"/>
        <w:spacing w:before="161"/>
        <w:ind w:left="91" w:right="109" w:firstLine="0"/>
        <w:jc w:val="center"/>
      </w:pPr>
      <w:r>
        <w:t>РУСКИ ЈЕЗИК</w:t>
      </w:r>
    </w:p>
    <w:p w:rsidR="00CD0238" w:rsidRDefault="00CD0238">
      <w:pPr>
        <w:pStyle w:val="BodyText"/>
        <w:spacing w:before="5" w:line="240" w:lineRule="auto"/>
        <w:ind w:left="0"/>
        <w:rPr>
          <w:b/>
          <w:sz w:val="16"/>
        </w:rPr>
      </w:pPr>
    </w:p>
    <w:p w:rsidR="00CD0238" w:rsidRDefault="006774E1">
      <w:pPr>
        <w:pStyle w:val="BodyText"/>
        <w:spacing w:line="202" w:lineRule="exact"/>
        <w:ind w:left="516"/>
      </w:pPr>
      <w:r>
        <w:t>Реченица</w:t>
      </w:r>
    </w:p>
    <w:p w:rsidR="00CD0238" w:rsidRDefault="006774E1">
      <w:pPr>
        <w:pStyle w:val="BodyText"/>
        <w:spacing w:before="2" w:line="230" w:lineRule="auto"/>
        <w:ind w:left="516" w:right="3314"/>
      </w:pPr>
      <w:r>
        <w:t>Однос реченица у сложеној реченици: независно сложене и зависно сложене реченице. Управни и неуправни говор.</w:t>
      </w:r>
    </w:p>
    <w:p w:rsidR="00CD0238" w:rsidRDefault="006774E1">
      <w:pPr>
        <w:pStyle w:val="BodyText"/>
        <w:spacing w:line="194" w:lineRule="exact"/>
        <w:ind w:left="516"/>
      </w:pPr>
      <w:r>
        <w:t>Именице</w:t>
      </w:r>
    </w:p>
    <w:p w:rsidR="00CD0238" w:rsidRDefault="006774E1">
      <w:pPr>
        <w:pStyle w:val="BodyText"/>
        <w:spacing w:line="198" w:lineRule="exact"/>
        <w:ind w:left="516"/>
      </w:pPr>
      <w:r>
        <w:t>Варијанте падежних наставака: локатив једнине на -у; о береге/на берегу, о лесе/в лесу, о крае/на краю; номинатив множине на –а,</w:t>
      </w:r>
    </w:p>
    <w:p w:rsidR="00CD0238" w:rsidRDefault="006774E1">
      <w:pPr>
        <w:pStyle w:val="BodyText"/>
        <w:spacing w:line="198" w:lineRule="exact"/>
        <w:ind w:left="120"/>
      </w:pPr>
      <w:r>
        <w:t>-я, -ья, -е: города, учителя, деревья, граждане.</w:t>
      </w:r>
    </w:p>
    <w:p w:rsidR="00CD0238" w:rsidRDefault="006774E1">
      <w:pPr>
        <w:pStyle w:val="BodyText"/>
        <w:spacing w:before="2" w:line="230" w:lineRule="auto"/>
        <w:ind w:left="516"/>
      </w:pPr>
      <w:r>
        <w:t>Именице којима се означавају професије људи, њихова национална и територијална</w:t>
      </w:r>
      <w:r>
        <w:t xml:space="preserve"> припадност. Промена именица на: -ия, -ие, -мя. Именице Плуралија тантум (рецептивно и продуктивно).</w:t>
      </w:r>
    </w:p>
    <w:p w:rsidR="00CD0238" w:rsidRDefault="006774E1">
      <w:pPr>
        <w:pStyle w:val="BodyText"/>
        <w:spacing w:line="230" w:lineRule="auto"/>
        <w:ind w:left="516" w:right="5529"/>
      </w:pPr>
      <w:r>
        <w:t>Обнављање и систематизација основних именичких промена. Заменице</w:t>
      </w:r>
    </w:p>
    <w:p w:rsidR="00CD0238" w:rsidRDefault="006774E1">
      <w:pPr>
        <w:pStyle w:val="BodyText"/>
        <w:spacing w:line="194" w:lineRule="exact"/>
        <w:ind w:left="516"/>
      </w:pPr>
      <w:r>
        <w:t xml:space="preserve">Обнављање и систематизација заменица обрађених у основној школи: личне, упитне (кто, что, </w:t>
      </w:r>
      <w:r>
        <w:t>какой, какое, какие).</w:t>
      </w:r>
    </w:p>
    <w:p w:rsidR="00CD0238" w:rsidRDefault="006774E1">
      <w:pPr>
        <w:pStyle w:val="BodyText"/>
        <w:spacing w:before="1" w:line="230" w:lineRule="auto"/>
        <w:ind w:left="120" w:right="72" w:firstLine="396"/>
      </w:pPr>
      <w:r>
        <w:t>Одричне заменице: никто, ничто, никакой, ничей, и неодређене заменице: кто-то, кто-нибудь, некоторый, несколько обрађивати као лексику.</w:t>
      </w:r>
    </w:p>
    <w:p w:rsidR="00CD0238" w:rsidRDefault="006774E1">
      <w:pPr>
        <w:pStyle w:val="BodyText"/>
        <w:spacing w:line="230" w:lineRule="auto"/>
        <w:ind w:left="516" w:right="8944"/>
      </w:pPr>
      <w:r>
        <w:t>Придеви Промена придева</w:t>
      </w:r>
    </w:p>
    <w:p w:rsidR="00CD0238" w:rsidRDefault="006774E1">
      <w:pPr>
        <w:pStyle w:val="BodyText"/>
        <w:spacing w:line="194" w:lineRule="exact"/>
        <w:ind w:left="516"/>
      </w:pPr>
      <w:r>
        <w:t>Поређење придева типа: старший, младший; прост облик суперлатива: ближайши</w:t>
      </w:r>
      <w:r>
        <w:t>й, простейший, худший.</w:t>
      </w:r>
    </w:p>
    <w:p w:rsidR="00CD0238" w:rsidRDefault="006774E1">
      <w:pPr>
        <w:pStyle w:val="BodyText"/>
        <w:spacing w:before="1" w:line="230" w:lineRule="auto"/>
        <w:ind w:left="516" w:right="662"/>
      </w:pPr>
      <w:r>
        <w:t>Рекција придева: уочавање разлика између руског и матерњег језика (больной чем, готовый к чему, способный к чему и сл.). Бројеви</w:t>
      </w:r>
    </w:p>
    <w:p w:rsidR="00CD0238" w:rsidRDefault="006774E1">
      <w:pPr>
        <w:pStyle w:val="BodyText"/>
        <w:spacing w:line="230" w:lineRule="auto"/>
        <w:ind w:left="120" w:right="137" w:firstLine="396"/>
        <w:jc w:val="both"/>
      </w:pPr>
      <w:r>
        <w:t>Принципи промена основних бројева: 1, 2, 3, 4, 5 – 20 и 30, 40, 90, 100 (остале бројеве обрадити као лексику), њихова употреба у најчешћим структурама за исказивање времена с предлозима: с – до, с – по, от – до, к и др. Исказивање времена по сату у разгово</w:t>
      </w:r>
      <w:r>
        <w:t>рном и службеном стилу.</w:t>
      </w:r>
    </w:p>
    <w:p w:rsidR="00CD0238" w:rsidRDefault="006774E1">
      <w:pPr>
        <w:pStyle w:val="BodyText"/>
        <w:spacing w:line="194" w:lineRule="exact"/>
        <w:ind w:left="516"/>
      </w:pPr>
      <w:r>
        <w:t>Глаголи</w:t>
      </w:r>
    </w:p>
    <w:p w:rsidR="00CD0238" w:rsidRDefault="006774E1">
      <w:pPr>
        <w:pStyle w:val="BodyText"/>
        <w:spacing w:line="198" w:lineRule="exact"/>
        <w:ind w:left="516"/>
      </w:pPr>
      <w:r>
        <w:t>Најчешће алтернације oснове у презенту и простом и будућем времену. Творбе вида помоћу префикса, суфикса и основе.</w:t>
      </w:r>
    </w:p>
    <w:p w:rsidR="00CD0238" w:rsidRDefault="006774E1">
      <w:pPr>
        <w:pStyle w:val="BodyText"/>
        <w:spacing w:before="1" w:line="230" w:lineRule="auto"/>
        <w:ind w:left="120" w:right="137" w:firstLine="396"/>
        <w:jc w:val="both"/>
      </w:pPr>
      <w:r>
        <w:t xml:space="preserve">Глаголи кретања: кретање у одређеном правцу, неодређено кретање и кретање једном у оба правца: активирање до </w:t>
      </w:r>
      <w:r>
        <w:t>сада необрађе- них глагола кретања (идти – ходить, ехать – ездить, бегать – бежать, плыть – плавать, лететь – летать, нести – носить, вести – водить, везти – возить).</w:t>
      </w:r>
    </w:p>
    <w:p w:rsidR="00CD0238" w:rsidRDefault="006774E1">
      <w:pPr>
        <w:pStyle w:val="BodyText"/>
        <w:spacing w:line="230" w:lineRule="auto"/>
        <w:ind w:left="120" w:firstLine="396"/>
      </w:pPr>
      <w:r>
        <w:t xml:space="preserve">Рекција </w:t>
      </w:r>
      <w:r>
        <w:rPr>
          <w:spacing w:val="-3"/>
        </w:rPr>
        <w:t xml:space="preserve">глагола: </w:t>
      </w:r>
      <w:r>
        <w:t xml:space="preserve">уочавање разлика између </w:t>
      </w:r>
      <w:r>
        <w:rPr>
          <w:spacing w:val="-3"/>
        </w:rPr>
        <w:t xml:space="preserve">руског </w:t>
      </w:r>
      <w:r>
        <w:t xml:space="preserve">и матерњег језика (благодарить </w:t>
      </w:r>
      <w:r>
        <w:rPr>
          <w:spacing w:val="-4"/>
        </w:rPr>
        <w:t xml:space="preserve">кого </w:t>
      </w:r>
      <w:r>
        <w:t>за чт</w:t>
      </w:r>
      <w:r>
        <w:t xml:space="preserve">о, пожертвовать кем – чем, напоминать о </w:t>
      </w:r>
      <w:r>
        <w:rPr>
          <w:spacing w:val="-5"/>
        </w:rPr>
        <w:t xml:space="preserve">ком </w:t>
      </w:r>
      <w:r>
        <w:t>и сл.).</w:t>
      </w:r>
    </w:p>
    <w:p w:rsidR="00CD0238" w:rsidRDefault="006774E1">
      <w:pPr>
        <w:pStyle w:val="BodyText"/>
        <w:spacing w:line="194" w:lineRule="exact"/>
        <w:ind w:left="516"/>
      </w:pPr>
      <w:r>
        <w:t>Прилози</w:t>
      </w:r>
    </w:p>
    <w:p w:rsidR="00CD0238" w:rsidRDefault="006774E1">
      <w:pPr>
        <w:pStyle w:val="BodyText"/>
        <w:spacing w:line="230" w:lineRule="auto"/>
        <w:ind w:left="516" w:right="3738"/>
      </w:pPr>
      <w:r>
        <w:t>Прилози и прилошке одредбе за место, време, начин и количину. Поређење прилога. Предлози</w:t>
      </w:r>
    </w:p>
    <w:p w:rsidR="00CD0238" w:rsidRDefault="006774E1">
      <w:pPr>
        <w:pStyle w:val="BodyText"/>
        <w:spacing w:line="230" w:lineRule="auto"/>
        <w:ind w:left="120" w:right="137" w:firstLine="396"/>
        <w:jc w:val="both"/>
      </w:pPr>
      <w:r>
        <w:t>Најфреквентнији предлози чија се употреба разликује у односу на матерњи језик (для с генитивом, из-за с ген</w:t>
      </w:r>
      <w:r>
        <w:t>итивом у одредби одвајања од места и узрока, из-под с генитивом у одредби одвајања од места, к с дативом у временској одредби, по с дативом у атрибут- ској, просторној и узрочној одредби и сл.).</w:t>
      </w:r>
    </w:p>
    <w:p w:rsidR="00CD0238" w:rsidRDefault="006774E1">
      <w:pPr>
        <w:pStyle w:val="BodyText"/>
        <w:spacing w:line="194" w:lineRule="exact"/>
        <w:ind w:left="516"/>
      </w:pPr>
      <w:r>
        <w:t>Везници</w:t>
      </w:r>
    </w:p>
    <w:p w:rsidR="00CD0238" w:rsidRDefault="006774E1">
      <w:pPr>
        <w:pStyle w:val="BodyText"/>
        <w:spacing w:before="1" w:line="230" w:lineRule="auto"/>
        <w:ind w:left="120" w:firstLine="396"/>
      </w:pPr>
      <w:r>
        <w:t xml:space="preserve">Најфреквентнији прости везници у независо сложеним и </w:t>
      </w:r>
      <w:r>
        <w:t>зависно слжоженим реченицама (а, да, и, но, или, если, пока, потому, так как, перед тем как исл).</w:t>
      </w:r>
    </w:p>
    <w:p w:rsidR="00CD0238" w:rsidRDefault="006774E1">
      <w:pPr>
        <w:pStyle w:val="BodyText"/>
        <w:spacing w:line="194" w:lineRule="exact"/>
        <w:ind w:left="516"/>
      </w:pPr>
      <w:r>
        <w:t>Реченични модели</w:t>
      </w:r>
    </w:p>
    <w:p w:rsidR="00CD0238" w:rsidRDefault="006774E1">
      <w:pPr>
        <w:pStyle w:val="BodyText"/>
        <w:spacing w:before="2" w:line="230" w:lineRule="auto"/>
        <w:ind w:left="516" w:right="7108"/>
      </w:pPr>
      <w:r>
        <w:t>Субјекатско-предикатски односи Реченице с именским предикатом</w:t>
      </w:r>
    </w:p>
    <w:p w:rsidR="00CD0238" w:rsidRDefault="006774E1">
      <w:pPr>
        <w:pStyle w:val="ListParagraph"/>
        <w:numPr>
          <w:ilvl w:val="0"/>
          <w:numId w:val="452"/>
        </w:numPr>
        <w:tabs>
          <w:tab w:val="left" w:pos="712"/>
        </w:tabs>
        <w:spacing w:line="194" w:lineRule="exact"/>
        <w:rPr>
          <w:sz w:val="18"/>
        </w:rPr>
      </w:pPr>
      <w:r>
        <w:rPr>
          <w:spacing w:val="-3"/>
          <w:sz w:val="18"/>
        </w:rPr>
        <w:t xml:space="preserve">копуле: </w:t>
      </w:r>
      <w:r>
        <w:rPr>
          <w:sz w:val="18"/>
        </w:rPr>
        <w:t>быть, стать,</w:t>
      </w:r>
      <w:r>
        <w:rPr>
          <w:sz w:val="18"/>
        </w:rPr>
        <w:t xml:space="preserve"> </w:t>
      </w:r>
      <w:r>
        <w:rPr>
          <w:sz w:val="18"/>
        </w:rPr>
        <w:t>являться</w:t>
      </w:r>
    </w:p>
    <w:p w:rsidR="00CD0238" w:rsidRDefault="006774E1">
      <w:pPr>
        <w:pStyle w:val="BodyText"/>
        <w:spacing w:before="2" w:line="230" w:lineRule="auto"/>
        <w:ind w:left="516" w:right="6741"/>
      </w:pPr>
      <w:r>
        <w:t>Его отец был врачом, а он станет инженером. Это утверждение является спорным.</w:t>
      </w:r>
    </w:p>
    <w:p w:rsidR="00CD0238" w:rsidRDefault="006774E1">
      <w:pPr>
        <w:pStyle w:val="ListParagraph"/>
        <w:numPr>
          <w:ilvl w:val="0"/>
          <w:numId w:val="452"/>
        </w:numPr>
        <w:tabs>
          <w:tab w:val="left" w:pos="712"/>
        </w:tabs>
        <w:spacing w:line="194" w:lineRule="exact"/>
        <w:rPr>
          <w:sz w:val="18"/>
        </w:rPr>
      </w:pPr>
      <w:r>
        <w:rPr>
          <w:sz w:val="18"/>
        </w:rPr>
        <w:t>одутство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копуле</w:t>
      </w:r>
    </w:p>
    <w:p w:rsidR="00CD0238" w:rsidRDefault="006774E1">
      <w:pPr>
        <w:pStyle w:val="BodyText"/>
        <w:spacing w:before="3" w:line="230" w:lineRule="auto"/>
        <w:ind w:left="516" w:right="8038"/>
      </w:pPr>
      <w:r>
        <w:t>Его брат токарь по металлу. Она сегодня весёлая.</w:t>
      </w:r>
    </w:p>
    <w:p w:rsidR="00CD0238" w:rsidRDefault="006774E1">
      <w:pPr>
        <w:pStyle w:val="BodyText"/>
        <w:spacing w:line="230" w:lineRule="auto"/>
        <w:ind w:left="516" w:right="8842"/>
      </w:pPr>
      <w:r>
        <w:t>Он сильнее всех.</w:t>
      </w:r>
    </w:p>
    <w:p w:rsidR="00CD0238" w:rsidRDefault="006774E1">
      <w:pPr>
        <w:pStyle w:val="BodyText"/>
        <w:spacing w:line="230" w:lineRule="auto"/>
        <w:ind w:left="516" w:right="8842"/>
      </w:pPr>
      <w:r>
        <w:t>Објекатски односи</w:t>
      </w:r>
    </w:p>
    <w:p w:rsidR="00CD0238" w:rsidRDefault="006774E1">
      <w:pPr>
        <w:pStyle w:val="ListParagraph"/>
        <w:numPr>
          <w:ilvl w:val="0"/>
          <w:numId w:val="451"/>
        </w:numPr>
        <w:tabs>
          <w:tab w:val="left" w:pos="712"/>
        </w:tabs>
        <w:spacing w:line="194" w:lineRule="exact"/>
        <w:rPr>
          <w:sz w:val="18"/>
        </w:rPr>
      </w:pPr>
      <w:r>
        <w:rPr>
          <w:sz w:val="18"/>
        </w:rPr>
        <w:t>директним</w:t>
      </w:r>
      <w:r>
        <w:rPr>
          <w:spacing w:val="-1"/>
          <w:sz w:val="18"/>
        </w:rPr>
        <w:t xml:space="preserve"> </w:t>
      </w:r>
      <w:r>
        <w:rPr>
          <w:sz w:val="18"/>
        </w:rPr>
        <w:t>објектом</w:t>
      </w:r>
    </w:p>
    <w:p w:rsidR="00CD0238" w:rsidRDefault="006774E1">
      <w:pPr>
        <w:pStyle w:val="BodyText"/>
        <w:spacing w:line="230" w:lineRule="auto"/>
        <w:ind w:left="516" w:right="8153"/>
      </w:pPr>
      <w:r>
        <w:t>Мы купили новый учбеник.</w:t>
      </w:r>
    </w:p>
    <w:p w:rsidR="00CD0238" w:rsidRDefault="006774E1">
      <w:pPr>
        <w:pStyle w:val="BodyText"/>
        <w:spacing w:line="230" w:lineRule="auto"/>
        <w:ind w:left="516" w:right="8153"/>
      </w:pPr>
      <w:r>
        <w:t>Я не получил ответа.</w:t>
      </w:r>
    </w:p>
    <w:p w:rsidR="00CD0238" w:rsidRDefault="006774E1">
      <w:pPr>
        <w:pStyle w:val="ListParagraph"/>
        <w:numPr>
          <w:ilvl w:val="0"/>
          <w:numId w:val="451"/>
        </w:numPr>
        <w:tabs>
          <w:tab w:val="left" w:pos="712"/>
        </w:tabs>
        <w:spacing w:line="194" w:lineRule="exact"/>
        <w:rPr>
          <w:sz w:val="18"/>
        </w:rPr>
      </w:pPr>
      <w:r>
        <w:rPr>
          <w:sz w:val="18"/>
        </w:rPr>
        <w:t>индиректним</w:t>
      </w:r>
      <w:r>
        <w:rPr>
          <w:spacing w:val="-1"/>
          <w:sz w:val="18"/>
        </w:rPr>
        <w:t xml:space="preserve"> </w:t>
      </w:r>
      <w:r>
        <w:rPr>
          <w:sz w:val="18"/>
        </w:rPr>
        <w:t>о</w:t>
      </w:r>
      <w:r>
        <w:rPr>
          <w:sz w:val="18"/>
        </w:rPr>
        <w:t>бјектом</w:t>
      </w:r>
    </w:p>
    <w:p w:rsidR="00CD0238" w:rsidRDefault="006774E1">
      <w:pPr>
        <w:pStyle w:val="BodyText"/>
        <w:spacing w:line="198" w:lineRule="exact"/>
        <w:ind w:left="516"/>
      </w:pPr>
      <w:r>
        <w:t>Он их побдагодарил за помощь.</w:t>
      </w:r>
    </w:p>
    <w:p w:rsidR="00CD0238" w:rsidRDefault="006774E1">
      <w:pPr>
        <w:pStyle w:val="BodyText"/>
        <w:spacing w:line="198" w:lineRule="exact"/>
        <w:ind w:left="516"/>
      </w:pPr>
      <w:r>
        <w:t>Эта фотография напоминает о прошлом.</w:t>
      </w:r>
    </w:p>
    <w:p w:rsidR="00CD0238" w:rsidRDefault="006774E1">
      <w:pPr>
        <w:pStyle w:val="ListParagraph"/>
        <w:numPr>
          <w:ilvl w:val="0"/>
          <w:numId w:val="451"/>
        </w:numPr>
        <w:tabs>
          <w:tab w:val="left" w:pos="712"/>
        </w:tabs>
        <w:spacing w:line="198" w:lineRule="exact"/>
        <w:rPr>
          <w:sz w:val="18"/>
        </w:rPr>
      </w:pPr>
      <w:r>
        <w:rPr>
          <w:sz w:val="18"/>
        </w:rPr>
        <w:t>Зависном</w:t>
      </w:r>
      <w:r>
        <w:rPr>
          <w:spacing w:val="-1"/>
          <w:sz w:val="18"/>
        </w:rPr>
        <w:t xml:space="preserve"> </w:t>
      </w:r>
      <w:r>
        <w:rPr>
          <w:sz w:val="18"/>
        </w:rPr>
        <w:t>реченицом</w:t>
      </w:r>
    </w:p>
    <w:p w:rsidR="00CD0238" w:rsidRDefault="006774E1">
      <w:pPr>
        <w:pStyle w:val="BodyText"/>
        <w:spacing w:before="3" w:line="230" w:lineRule="auto"/>
        <w:ind w:left="516" w:right="5529"/>
      </w:pPr>
      <w:r>
        <w:t>Брат в письме сообщает, что он летом приедет к нам. Временски односи</w:t>
      </w:r>
    </w:p>
    <w:p w:rsidR="00CD0238" w:rsidRDefault="006774E1">
      <w:pPr>
        <w:pStyle w:val="BodyText"/>
        <w:spacing w:line="194" w:lineRule="exact"/>
        <w:ind w:left="516"/>
      </w:pPr>
      <w:r>
        <w:t>Реченице с одредбом</w:t>
      </w:r>
    </w:p>
    <w:p w:rsidR="00CD0238" w:rsidRDefault="006774E1">
      <w:pPr>
        <w:pStyle w:val="ListParagraph"/>
        <w:numPr>
          <w:ilvl w:val="0"/>
          <w:numId w:val="450"/>
        </w:numPr>
        <w:tabs>
          <w:tab w:val="left" w:pos="712"/>
        </w:tabs>
        <w:spacing w:before="2" w:line="230" w:lineRule="auto"/>
        <w:ind w:right="8500" w:firstLine="0"/>
        <w:rPr>
          <w:sz w:val="18"/>
        </w:rPr>
      </w:pPr>
      <w:r>
        <w:rPr>
          <w:sz w:val="18"/>
        </w:rPr>
        <w:t>изражене прилогом Я пришёл раньше</w:t>
      </w:r>
      <w:r>
        <w:rPr>
          <w:spacing w:val="-12"/>
          <w:sz w:val="18"/>
        </w:rPr>
        <w:t xml:space="preserve"> </w:t>
      </w:r>
      <w:r>
        <w:rPr>
          <w:sz w:val="18"/>
        </w:rPr>
        <w:t>тебя.</w:t>
      </w:r>
    </w:p>
    <w:p w:rsidR="00CD0238" w:rsidRDefault="006774E1">
      <w:pPr>
        <w:pStyle w:val="ListParagraph"/>
        <w:numPr>
          <w:ilvl w:val="0"/>
          <w:numId w:val="450"/>
        </w:numPr>
        <w:tabs>
          <w:tab w:val="left" w:pos="712"/>
        </w:tabs>
        <w:spacing w:line="194" w:lineRule="exact"/>
        <w:ind w:firstLine="0"/>
        <w:rPr>
          <w:sz w:val="18"/>
        </w:rPr>
      </w:pPr>
      <w:r>
        <w:rPr>
          <w:sz w:val="18"/>
        </w:rPr>
        <w:t>изражене зависним</w:t>
      </w:r>
      <w:r>
        <w:rPr>
          <w:spacing w:val="-2"/>
          <w:sz w:val="18"/>
        </w:rPr>
        <w:t xml:space="preserve"> </w:t>
      </w:r>
      <w:r>
        <w:rPr>
          <w:sz w:val="18"/>
        </w:rPr>
        <w:t>падежом</w:t>
      </w:r>
    </w:p>
    <w:p w:rsidR="00CD0238" w:rsidRDefault="006774E1">
      <w:pPr>
        <w:pStyle w:val="BodyText"/>
        <w:spacing w:before="2" w:line="230" w:lineRule="auto"/>
        <w:ind w:left="516" w:right="7191"/>
      </w:pPr>
      <w:r>
        <w:t>Они вернулись к вечеру (к трём часам). Я сегдона работал с пяти до семи часов.</w:t>
      </w:r>
    </w:p>
    <w:p w:rsidR="00CD0238" w:rsidRDefault="00CD0238">
      <w:pPr>
        <w:spacing w:line="230" w:lineRule="auto"/>
        <w:sectPr w:rsidR="00CD0238">
          <w:pgSz w:w="11910" w:h="15710"/>
          <w:pgMar w:top="60" w:right="540" w:bottom="280" w:left="560" w:header="720" w:footer="720" w:gutter="0"/>
          <w:cols w:space="720"/>
        </w:sectPr>
      </w:pPr>
    </w:p>
    <w:p w:rsidR="00CD0238" w:rsidRDefault="006774E1">
      <w:pPr>
        <w:pStyle w:val="BodyText"/>
        <w:spacing w:before="63" w:line="202" w:lineRule="exact"/>
        <w:ind w:left="517"/>
      </w:pPr>
      <w:r>
        <w:lastRenderedPageBreak/>
        <w:t>Начински односи</w:t>
      </w:r>
    </w:p>
    <w:p w:rsidR="00CD0238" w:rsidRDefault="006774E1">
      <w:pPr>
        <w:pStyle w:val="BodyText"/>
        <w:spacing w:before="2" w:line="228" w:lineRule="auto"/>
        <w:ind w:left="517" w:right="6827"/>
      </w:pPr>
      <w:r>
        <w:t>Реченице са одредбом израженом прилогом Он хорошо говорит по-русски.</w:t>
      </w:r>
    </w:p>
    <w:p w:rsidR="00CD0238" w:rsidRDefault="006774E1">
      <w:pPr>
        <w:pStyle w:val="BodyText"/>
        <w:spacing w:line="228" w:lineRule="auto"/>
        <w:ind w:left="517" w:right="7735"/>
      </w:pPr>
      <w:r>
        <w:t>Он пишет более красиво, чем ты.</w:t>
      </w:r>
    </w:p>
    <w:p w:rsidR="00CD0238" w:rsidRDefault="006774E1">
      <w:pPr>
        <w:pStyle w:val="BodyText"/>
        <w:spacing w:line="228" w:lineRule="auto"/>
        <w:ind w:left="517" w:right="7735"/>
      </w:pPr>
      <w:r>
        <w:t>Она поёт красивее всех.</w:t>
      </w:r>
    </w:p>
    <w:p w:rsidR="00CD0238" w:rsidRDefault="006774E1">
      <w:pPr>
        <w:pStyle w:val="BodyText"/>
        <w:spacing w:line="192" w:lineRule="exact"/>
        <w:ind w:left="517"/>
      </w:pPr>
      <w:r>
        <w:t>Узрочни односи</w:t>
      </w:r>
    </w:p>
    <w:p w:rsidR="00CD0238" w:rsidRDefault="006774E1">
      <w:pPr>
        <w:pStyle w:val="BodyText"/>
        <w:spacing w:before="2" w:line="228" w:lineRule="auto"/>
        <w:ind w:left="517" w:right="6013"/>
      </w:pPr>
      <w:r>
        <w:t>Речениц</w:t>
      </w:r>
      <w:r>
        <w:t>е са одредбом израженом зависним падежом. Он не приехал в срок по болезни.</w:t>
      </w:r>
    </w:p>
    <w:p w:rsidR="00CD0238" w:rsidRDefault="006774E1">
      <w:pPr>
        <w:pStyle w:val="BodyText"/>
        <w:spacing w:line="228" w:lineRule="auto"/>
        <w:ind w:left="517" w:right="8038"/>
      </w:pPr>
      <w:r>
        <w:t>Атрибутивни односи Реченице с атрибутом</w:t>
      </w:r>
    </w:p>
    <w:p w:rsidR="00CD0238" w:rsidRDefault="006774E1">
      <w:pPr>
        <w:pStyle w:val="ListParagraph"/>
        <w:numPr>
          <w:ilvl w:val="0"/>
          <w:numId w:val="449"/>
        </w:numPr>
        <w:tabs>
          <w:tab w:val="left" w:pos="713"/>
        </w:tabs>
        <w:spacing w:line="192" w:lineRule="exact"/>
        <w:rPr>
          <w:sz w:val="18"/>
        </w:rPr>
      </w:pPr>
      <w:r>
        <w:rPr>
          <w:sz w:val="18"/>
        </w:rPr>
        <w:t>у</w:t>
      </w:r>
      <w:r>
        <w:rPr>
          <w:spacing w:val="-1"/>
          <w:sz w:val="18"/>
        </w:rPr>
        <w:t xml:space="preserve"> </w:t>
      </w:r>
      <w:r>
        <w:rPr>
          <w:sz w:val="18"/>
        </w:rPr>
        <w:t>суперлативу</w:t>
      </w:r>
    </w:p>
    <w:p w:rsidR="00CD0238" w:rsidRDefault="006774E1">
      <w:pPr>
        <w:pStyle w:val="BodyText"/>
        <w:spacing w:line="196" w:lineRule="exact"/>
        <w:ind w:left="517"/>
      </w:pPr>
      <w:r>
        <w:t>А. С. Пушкин является величайшим русским поэтом.</w:t>
      </w:r>
    </w:p>
    <w:p w:rsidR="00CD0238" w:rsidRDefault="006774E1">
      <w:pPr>
        <w:pStyle w:val="ListParagraph"/>
        <w:numPr>
          <w:ilvl w:val="0"/>
          <w:numId w:val="449"/>
        </w:numPr>
        <w:tabs>
          <w:tab w:val="left" w:pos="713"/>
        </w:tabs>
        <w:spacing w:line="196" w:lineRule="exact"/>
        <w:rPr>
          <w:sz w:val="18"/>
        </w:rPr>
      </w:pPr>
      <w:r>
        <w:rPr>
          <w:sz w:val="18"/>
        </w:rPr>
        <w:t>у зависном</w:t>
      </w:r>
      <w:r>
        <w:rPr>
          <w:spacing w:val="-1"/>
          <w:sz w:val="18"/>
        </w:rPr>
        <w:t xml:space="preserve"> </w:t>
      </w:r>
      <w:r>
        <w:rPr>
          <w:sz w:val="18"/>
        </w:rPr>
        <w:t>падежу</w:t>
      </w:r>
    </w:p>
    <w:p w:rsidR="00CD0238" w:rsidRDefault="006774E1">
      <w:pPr>
        <w:pStyle w:val="BodyText"/>
        <w:spacing w:line="202" w:lineRule="exact"/>
        <w:ind w:left="517"/>
      </w:pPr>
      <w:r>
        <w:t>Я забыл тетрадь по русскому языку.</w:t>
      </w:r>
    </w:p>
    <w:p w:rsidR="00CD0238" w:rsidRDefault="006774E1">
      <w:pPr>
        <w:pStyle w:val="Heading1"/>
        <w:spacing w:before="158"/>
        <w:ind w:left="91" w:right="109" w:firstLine="0"/>
        <w:jc w:val="center"/>
      </w:pPr>
      <w:r>
        <w:t>ФРАНЦУСКИ ЈЕЗИК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BodyText"/>
        <w:spacing w:before="1" w:line="228" w:lineRule="auto"/>
        <w:ind w:left="517" w:right="8397"/>
      </w:pPr>
      <w:r>
        <w:t>Пасивне конструкције est + партицип перфекта</w:t>
      </w:r>
    </w:p>
    <w:p w:rsidR="00CD0238" w:rsidRDefault="006774E1">
      <w:pPr>
        <w:pStyle w:val="BodyText"/>
        <w:spacing w:line="228" w:lineRule="auto"/>
        <w:ind w:left="517" w:right="6956"/>
      </w:pPr>
      <w:r>
        <w:t>Финалне реченице са употребом pour + inf. Питања:</w:t>
      </w:r>
    </w:p>
    <w:p w:rsidR="00CD0238" w:rsidRDefault="006774E1">
      <w:pPr>
        <w:pStyle w:val="BodyText"/>
        <w:spacing w:line="228" w:lineRule="auto"/>
        <w:ind w:left="517" w:right="8966"/>
        <w:jc w:val="both"/>
      </w:pPr>
      <w:r>
        <w:t>Qui est-ce qui/que Qu’est-ce qui/que Que</w:t>
      </w:r>
    </w:p>
    <w:p w:rsidR="00CD0238" w:rsidRDefault="006774E1">
      <w:pPr>
        <w:pStyle w:val="BodyText"/>
        <w:spacing w:line="228" w:lineRule="auto"/>
        <w:ind w:left="517" w:right="8740"/>
      </w:pPr>
      <w:r>
        <w:t>Индиректна питања Негација</w:t>
      </w:r>
    </w:p>
    <w:p w:rsidR="00CD0238" w:rsidRDefault="006774E1">
      <w:pPr>
        <w:pStyle w:val="BodyText"/>
        <w:spacing w:line="228" w:lineRule="auto"/>
        <w:ind w:left="517" w:right="8038"/>
      </w:pPr>
      <w:r>
        <w:t>pas du tout, non plus, personne Казивање претпоставке</w:t>
      </w:r>
    </w:p>
    <w:p w:rsidR="00CD0238" w:rsidRDefault="006774E1">
      <w:pPr>
        <w:pStyle w:val="BodyText"/>
        <w:spacing w:line="228" w:lineRule="auto"/>
        <w:ind w:left="517" w:right="7505"/>
      </w:pPr>
      <w:r>
        <w:t>si + имперфект/кондиционал Казивање вре</w:t>
      </w:r>
      <w:r>
        <w:t>мена</w:t>
      </w:r>
    </w:p>
    <w:p w:rsidR="00CD0238" w:rsidRDefault="006774E1">
      <w:pPr>
        <w:pStyle w:val="BodyText"/>
        <w:spacing w:line="192" w:lineRule="exact"/>
        <w:ind w:left="517"/>
        <w:jc w:val="both"/>
      </w:pPr>
      <w:r>
        <w:t>avant de, quand</w:t>
      </w:r>
    </w:p>
    <w:p w:rsidR="00CD0238" w:rsidRDefault="006774E1">
      <w:pPr>
        <w:pStyle w:val="BodyText"/>
        <w:spacing w:line="198" w:lineRule="exact"/>
        <w:ind w:left="517"/>
        <w:jc w:val="both"/>
      </w:pPr>
      <w:r>
        <w:t>Казивање жеље, воље, намере</w:t>
      </w:r>
    </w:p>
    <w:p w:rsidR="00CD0238" w:rsidRDefault="006774E1">
      <w:pPr>
        <w:pStyle w:val="ListParagraph"/>
        <w:numPr>
          <w:ilvl w:val="1"/>
          <w:numId w:val="449"/>
        </w:numPr>
        <w:tabs>
          <w:tab w:val="left" w:pos="703"/>
        </w:tabs>
        <w:spacing w:line="228" w:lineRule="auto"/>
        <w:ind w:right="6019" w:firstLine="0"/>
        <w:rPr>
          <w:sz w:val="18"/>
        </w:rPr>
      </w:pPr>
      <w:r>
        <w:rPr>
          <w:sz w:val="18"/>
        </w:rPr>
        <w:t xml:space="preserve">субјунктивом (рецептивно, најфреквентнији </w:t>
      </w:r>
      <w:r>
        <w:rPr>
          <w:spacing w:val="-3"/>
          <w:sz w:val="18"/>
        </w:rPr>
        <w:t xml:space="preserve">глаголи) </w:t>
      </w:r>
      <w:r>
        <w:rPr>
          <w:sz w:val="18"/>
        </w:rPr>
        <w:t>б)</w:t>
      </w:r>
      <w:r>
        <w:rPr>
          <w:spacing w:val="-1"/>
          <w:sz w:val="18"/>
        </w:rPr>
        <w:t xml:space="preserve"> </w:t>
      </w:r>
      <w:r>
        <w:rPr>
          <w:sz w:val="18"/>
        </w:rPr>
        <w:t>инфинитивом</w:t>
      </w:r>
    </w:p>
    <w:p w:rsidR="00CD0238" w:rsidRDefault="006774E1">
      <w:pPr>
        <w:pStyle w:val="BodyText"/>
        <w:spacing w:line="192" w:lineRule="exact"/>
        <w:ind w:left="517"/>
      </w:pPr>
      <w:r>
        <w:t>Одредбе за време</w:t>
      </w:r>
    </w:p>
    <w:p w:rsidR="00CD0238" w:rsidRDefault="006774E1">
      <w:pPr>
        <w:pStyle w:val="ListParagraph"/>
        <w:numPr>
          <w:ilvl w:val="0"/>
          <w:numId w:val="453"/>
        </w:numPr>
        <w:tabs>
          <w:tab w:val="left" w:pos="653"/>
        </w:tabs>
        <w:spacing w:line="228" w:lineRule="auto"/>
        <w:ind w:right="5684" w:firstLine="0"/>
        <w:rPr>
          <w:sz w:val="18"/>
        </w:rPr>
      </w:pPr>
      <w:r>
        <w:rPr>
          <w:sz w:val="18"/>
        </w:rPr>
        <w:t>дани у недељи, prochain/dernier; il y a/dans; pendant/depuis; Поређење</w:t>
      </w:r>
      <w:r>
        <w:rPr>
          <w:spacing w:val="-2"/>
          <w:sz w:val="18"/>
        </w:rPr>
        <w:t xml:space="preserve"> </w:t>
      </w:r>
      <w:r>
        <w:rPr>
          <w:sz w:val="18"/>
        </w:rPr>
        <w:t>придева</w:t>
      </w:r>
    </w:p>
    <w:p w:rsidR="00CD0238" w:rsidRDefault="006774E1">
      <w:pPr>
        <w:pStyle w:val="BodyText"/>
        <w:spacing w:line="192" w:lineRule="exact"/>
        <w:ind w:left="517"/>
      </w:pPr>
      <w:r>
        <w:t>Одредбе за начин</w:t>
      </w:r>
    </w:p>
    <w:p w:rsidR="00CD0238" w:rsidRDefault="006774E1">
      <w:pPr>
        <w:pStyle w:val="BodyText"/>
        <w:spacing w:line="196" w:lineRule="exact"/>
        <w:ind w:left="517"/>
      </w:pPr>
      <w:r>
        <w:t>Изрази за меру и количину</w:t>
      </w:r>
    </w:p>
    <w:p w:rsidR="00CD0238" w:rsidRDefault="006774E1">
      <w:pPr>
        <w:pStyle w:val="BodyText"/>
        <w:spacing w:line="228" w:lineRule="auto"/>
        <w:ind w:left="517" w:right="5558"/>
      </w:pPr>
      <w:r>
        <w:t>une douzaine, une centaine, un tas de, pas mal de, environ... и сл. Слагање времена – само са индикативом, и то:</w:t>
      </w:r>
    </w:p>
    <w:p w:rsidR="00CD0238" w:rsidRDefault="006774E1">
      <w:pPr>
        <w:pStyle w:val="BodyText"/>
        <w:spacing w:line="228" w:lineRule="auto"/>
        <w:ind w:left="517" w:right="3356"/>
      </w:pPr>
      <w:r>
        <w:t>рrésent – présent (истовремена радња); рrésent – рassé composé (пре); рrésent – futur (после) Именичка група</w:t>
      </w:r>
    </w:p>
    <w:p w:rsidR="00CD0238" w:rsidRDefault="006774E1">
      <w:pPr>
        <w:pStyle w:val="BodyText"/>
        <w:spacing w:line="228" w:lineRule="auto"/>
        <w:ind w:left="517" w:right="1195"/>
      </w:pPr>
      <w:r>
        <w:t xml:space="preserve">Слагање детерминаната и именица у </w:t>
      </w:r>
      <w:r>
        <w:t>роду и броју; разлике у изговору (где постоје) и разликовање наставака у тексту. les déterminants interrogatifs – exclamatifs – relatifs; les déterminants indéfinis</w:t>
      </w:r>
    </w:p>
    <w:p w:rsidR="00CD0238" w:rsidRDefault="006774E1">
      <w:pPr>
        <w:pStyle w:val="BodyText"/>
        <w:spacing w:line="192" w:lineRule="exact"/>
        <w:ind w:left="517"/>
      </w:pPr>
      <w:r>
        <w:t>Наставци именица и придева</w:t>
      </w:r>
    </w:p>
    <w:p w:rsidR="00CD0238" w:rsidRDefault="006774E1">
      <w:pPr>
        <w:pStyle w:val="BodyText"/>
        <w:spacing w:line="228" w:lineRule="auto"/>
        <w:ind w:left="517" w:right="6275"/>
      </w:pPr>
      <w:r>
        <w:t>teur/trice; al/aux, ail/aux и неки изузеци на -s), ou -s/x Глаго</w:t>
      </w:r>
      <w:r>
        <w:t>лска група</w:t>
      </w:r>
    </w:p>
    <w:p w:rsidR="00CD0238" w:rsidRDefault="006774E1">
      <w:pPr>
        <w:pStyle w:val="BodyText"/>
        <w:spacing w:line="228" w:lineRule="auto"/>
        <w:ind w:left="517" w:right="2221"/>
      </w:pPr>
      <w:r>
        <w:t>Субјунктив презента – објаснити принцип творбе, а примењивати само у датим реченичним моделима. Слагање партиципа перфекта са субјектом</w:t>
      </w:r>
    </w:p>
    <w:p w:rsidR="00CD0238" w:rsidRDefault="006774E1">
      <w:pPr>
        <w:pStyle w:val="Heading1"/>
        <w:spacing w:before="159"/>
        <w:ind w:left="91" w:right="109" w:firstLine="0"/>
        <w:jc w:val="center"/>
      </w:pPr>
      <w:r>
        <w:t>ШПАНСКИ ЈЕЗИК</w:t>
      </w:r>
    </w:p>
    <w:p w:rsidR="00CD0238" w:rsidRDefault="00CD0238">
      <w:pPr>
        <w:pStyle w:val="BodyText"/>
        <w:spacing w:before="1" w:line="240" w:lineRule="auto"/>
        <w:ind w:left="0"/>
        <w:rPr>
          <w:b/>
          <w:sz w:val="16"/>
        </w:rPr>
      </w:pPr>
    </w:p>
    <w:p w:rsidR="00CD0238" w:rsidRDefault="006774E1">
      <w:pPr>
        <w:pStyle w:val="BodyText"/>
        <w:spacing w:line="204" w:lineRule="exact"/>
        <w:ind w:left="517"/>
      </w:pPr>
      <w:r>
        <w:t>Фонетика и правопис</w:t>
      </w:r>
    </w:p>
    <w:p w:rsidR="00CD0238" w:rsidRDefault="006774E1">
      <w:pPr>
        <w:pStyle w:val="BodyText"/>
        <w:spacing w:before="1" w:line="228" w:lineRule="auto"/>
        <w:ind w:left="517" w:right="2573"/>
      </w:pPr>
      <w:r>
        <w:t>Гласовни систем; кореспонденција фонема и графема; фонетски акценат и графички акценат Систематизација основних правописних правила: писање великог слова, знакови интерпункције Именичка група</w:t>
      </w:r>
    </w:p>
    <w:p w:rsidR="00CD0238" w:rsidRDefault="006774E1">
      <w:pPr>
        <w:pStyle w:val="BodyText"/>
        <w:spacing w:line="228" w:lineRule="auto"/>
        <w:ind w:left="120" w:firstLine="396"/>
      </w:pPr>
      <w:r>
        <w:t>Слагање детерминатива и именице у роду и броју, апокопирање прид</w:t>
      </w:r>
      <w:r>
        <w:t>ева уз именицу, неодређени детерминативи (</w:t>
      </w:r>
      <w:r>
        <w:rPr>
          <w:i/>
        </w:rPr>
        <w:t>alguno</w:t>
      </w:r>
      <w:r>
        <w:t xml:space="preserve">, </w:t>
      </w:r>
      <w:r>
        <w:rPr>
          <w:i/>
        </w:rPr>
        <w:t>ninguno</w:t>
      </w:r>
      <w:r>
        <w:t xml:space="preserve">, </w:t>
      </w:r>
      <w:r>
        <w:rPr>
          <w:i/>
        </w:rPr>
        <w:t>todo</w:t>
      </w:r>
      <w:r>
        <w:t xml:space="preserve">, </w:t>
      </w:r>
      <w:r>
        <w:rPr>
          <w:i/>
        </w:rPr>
        <w:t>cualquiera</w:t>
      </w:r>
      <w:r>
        <w:t>) у различитим значењима</w:t>
      </w:r>
    </w:p>
    <w:p w:rsidR="00CD0238" w:rsidRDefault="006774E1">
      <w:pPr>
        <w:spacing w:line="228" w:lineRule="auto"/>
        <w:ind w:left="120" w:firstLine="396"/>
        <w:rPr>
          <w:sz w:val="18"/>
        </w:rPr>
      </w:pPr>
      <w:r>
        <w:rPr>
          <w:sz w:val="18"/>
        </w:rPr>
        <w:t>Морфеме типичне за мушки и женски род именица и придева (</w:t>
      </w:r>
      <w:r>
        <w:rPr>
          <w:i/>
          <w:sz w:val="18"/>
        </w:rPr>
        <w:t>muchacho</w:t>
      </w:r>
      <w:r>
        <w:rPr>
          <w:sz w:val="18"/>
        </w:rPr>
        <w:t>/</w:t>
      </w:r>
      <w:r>
        <w:rPr>
          <w:i/>
          <w:sz w:val="18"/>
        </w:rPr>
        <w:t>muchacha, actor</w:t>
      </w:r>
      <w:r>
        <w:rPr>
          <w:sz w:val="18"/>
        </w:rPr>
        <w:t>/</w:t>
      </w:r>
      <w:r>
        <w:rPr>
          <w:i/>
          <w:sz w:val="18"/>
        </w:rPr>
        <w:t>actriz, trabajador</w:t>
      </w:r>
      <w:r>
        <w:rPr>
          <w:sz w:val="18"/>
        </w:rPr>
        <w:t>/</w:t>
      </w:r>
      <w:r>
        <w:rPr>
          <w:i/>
          <w:sz w:val="18"/>
        </w:rPr>
        <w:t>trabajadora, generoso</w:t>
      </w:r>
      <w:r>
        <w:rPr>
          <w:sz w:val="18"/>
        </w:rPr>
        <w:t xml:space="preserve">/ </w:t>
      </w:r>
      <w:r>
        <w:rPr>
          <w:i/>
          <w:sz w:val="18"/>
        </w:rPr>
        <w:t>generosa</w:t>
      </w:r>
      <w:r>
        <w:rPr>
          <w:sz w:val="18"/>
        </w:rPr>
        <w:t>)</w:t>
      </w:r>
    </w:p>
    <w:p w:rsidR="00CD0238" w:rsidRDefault="006774E1">
      <w:pPr>
        <w:spacing w:line="192" w:lineRule="exact"/>
        <w:ind w:left="517"/>
        <w:rPr>
          <w:sz w:val="18"/>
        </w:rPr>
      </w:pPr>
      <w:r>
        <w:rPr>
          <w:sz w:val="18"/>
        </w:rPr>
        <w:t>Именице и придеви који</w:t>
      </w:r>
      <w:r>
        <w:rPr>
          <w:sz w:val="18"/>
        </w:rPr>
        <w:t xml:space="preserve"> немају морфолошку ознаку рода (нпр. </w:t>
      </w:r>
      <w:r>
        <w:rPr>
          <w:i/>
          <w:sz w:val="18"/>
        </w:rPr>
        <w:t>violinista</w:t>
      </w:r>
      <w:r>
        <w:rPr>
          <w:sz w:val="18"/>
        </w:rPr>
        <w:t xml:space="preserve">, </w:t>
      </w:r>
      <w:r>
        <w:rPr>
          <w:i/>
          <w:sz w:val="18"/>
        </w:rPr>
        <w:t>cantante</w:t>
      </w:r>
      <w:r>
        <w:rPr>
          <w:sz w:val="18"/>
        </w:rPr>
        <w:t xml:space="preserve">, </w:t>
      </w:r>
      <w:r>
        <w:rPr>
          <w:i/>
          <w:sz w:val="18"/>
        </w:rPr>
        <w:t>interesante</w:t>
      </w:r>
      <w:r>
        <w:rPr>
          <w:sz w:val="18"/>
        </w:rPr>
        <w:t xml:space="preserve">, </w:t>
      </w:r>
      <w:r>
        <w:rPr>
          <w:i/>
          <w:sz w:val="18"/>
        </w:rPr>
        <w:t>verde</w:t>
      </w:r>
      <w:r>
        <w:rPr>
          <w:sz w:val="18"/>
        </w:rPr>
        <w:t>…)</w:t>
      </w:r>
    </w:p>
    <w:p w:rsidR="00CD0238" w:rsidRDefault="006774E1">
      <w:pPr>
        <w:spacing w:line="228" w:lineRule="auto"/>
        <w:ind w:left="120" w:right="136" w:firstLine="396"/>
        <w:jc w:val="both"/>
        <w:rPr>
          <w:sz w:val="18"/>
        </w:rPr>
      </w:pPr>
      <w:r>
        <w:rPr>
          <w:sz w:val="18"/>
        </w:rPr>
        <w:t xml:space="preserve">Компарација придева: </w:t>
      </w:r>
      <w:r>
        <w:rPr>
          <w:spacing w:val="-3"/>
          <w:sz w:val="18"/>
        </w:rPr>
        <w:t xml:space="preserve">компаратив </w:t>
      </w:r>
      <w:r>
        <w:rPr>
          <w:sz w:val="18"/>
        </w:rPr>
        <w:t xml:space="preserve">(нпр. </w:t>
      </w:r>
      <w:r>
        <w:rPr>
          <w:i/>
          <w:sz w:val="18"/>
        </w:rPr>
        <w:t xml:space="preserve">Tan(to)…como… Esta pelicula es tan interesante como la que vimos la semana pasada. </w:t>
      </w:r>
      <w:r>
        <w:rPr>
          <w:i/>
          <w:spacing w:val="-4"/>
          <w:sz w:val="18"/>
        </w:rPr>
        <w:t xml:space="preserve">Tanto </w:t>
      </w:r>
      <w:r>
        <w:rPr>
          <w:i/>
          <w:sz w:val="18"/>
        </w:rPr>
        <w:t xml:space="preserve">los </w:t>
      </w:r>
      <w:r>
        <w:rPr>
          <w:i/>
          <w:sz w:val="18"/>
        </w:rPr>
        <w:t>adultos como los niños deben prestar atención al medio ambiente.; Más/menos….que; Menor/mayor…que; Major/peor…que</w:t>
      </w:r>
      <w:r>
        <w:rPr>
          <w:sz w:val="18"/>
        </w:rPr>
        <w:t xml:space="preserve">) и суперлатив (ре- лативни и апсолутни: указати на разлике у значењу) (нпр. </w:t>
      </w:r>
      <w:r>
        <w:rPr>
          <w:i/>
          <w:sz w:val="18"/>
        </w:rPr>
        <w:t>El libro más interesante que he leído…/Es un libro interesantísimo</w:t>
      </w:r>
      <w:r>
        <w:rPr>
          <w:i/>
          <w:sz w:val="18"/>
        </w:rPr>
        <w:t>.</w:t>
      </w:r>
      <w:r>
        <w:rPr>
          <w:sz w:val="18"/>
        </w:rPr>
        <w:t>)</w:t>
      </w:r>
    </w:p>
    <w:p w:rsidR="00CD0238" w:rsidRDefault="006774E1">
      <w:pPr>
        <w:pStyle w:val="BodyText"/>
        <w:spacing w:line="191" w:lineRule="exact"/>
        <w:ind w:left="517"/>
      </w:pPr>
      <w:r>
        <w:t>Глаголска група</w:t>
      </w:r>
    </w:p>
    <w:p w:rsidR="00CD0238" w:rsidRDefault="006774E1">
      <w:pPr>
        <w:pStyle w:val="BodyText"/>
        <w:spacing w:before="3" w:line="228" w:lineRule="auto"/>
        <w:ind w:left="120" w:right="122" w:firstLine="396"/>
      </w:pPr>
      <w:r>
        <w:t>Систематизација морфосинтаксичких особености следећих глаголских облика: индикатив презента, простог и сложеног перфекта и имперфекта, футур</w:t>
      </w:r>
    </w:p>
    <w:p w:rsidR="00CD0238" w:rsidRDefault="006774E1">
      <w:pPr>
        <w:pStyle w:val="BodyText"/>
        <w:spacing w:line="228" w:lineRule="auto"/>
        <w:ind w:left="517" w:right="5680"/>
      </w:pPr>
      <w:r>
        <w:t xml:space="preserve">Системазизација употербе глагола </w:t>
      </w:r>
      <w:r>
        <w:rPr>
          <w:i/>
        </w:rPr>
        <w:t xml:space="preserve">ser </w:t>
      </w:r>
      <w:r>
        <w:t xml:space="preserve">и </w:t>
      </w:r>
      <w:r>
        <w:rPr>
          <w:i/>
        </w:rPr>
        <w:t xml:space="preserve">estar </w:t>
      </w:r>
      <w:r>
        <w:t>Плусквамперфекат: основне морфосинтаксичке особености Императив за друго лице једнине и множине</w:t>
      </w:r>
    </w:p>
    <w:p w:rsidR="00CD0238" w:rsidRDefault="00CD0238">
      <w:pPr>
        <w:spacing w:line="228" w:lineRule="auto"/>
        <w:sectPr w:rsidR="00CD0238">
          <w:pgSz w:w="11910" w:h="15710"/>
          <w:pgMar w:top="60" w:right="540" w:bottom="280" w:left="560" w:header="720" w:footer="720" w:gutter="0"/>
          <w:cols w:space="720"/>
        </w:sectPr>
      </w:pPr>
    </w:p>
    <w:p w:rsidR="00CD0238" w:rsidRDefault="006774E1">
      <w:pPr>
        <w:pStyle w:val="BodyText"/>
        <w:spacing w:before="63" w:line="203" w:lineRule="exact"/>
        <w:ind w:left="517"/>
      </w:pPr>
      <w:r>
        <w:lastRenderedPageBreak/>
        <w:t>Синтакса</w:t>
      </w:r>
    </w:p>
    <w:p w:rsidR="00CD0238" w:rsidRDefault="006774E1">
      <w:pPr>
        <w:spacing w:line="200" w:lineRule="exact"/>
        <w:ind w:left="517"/>
        <w:rPr>
          <w:sz w:val="18"/>
        </w:rPr>
      </w:pPr>
      <w:r>
        <w:rPr>
          <w:sz w:val="18"/>
        </w:rPr>
        <w:t xml:space="preserve">Питања са упитним речима: </w:t>
      </w:r>
      <w:r>
        <w:rPr>
          <w:i/>
          <w:sz w:val="18"/>
        </w:rPr>
        <w:t>quién, qué, cuándo, cómo, dónde, etc</w:t>
      </w:r>
      <w:r>
        <w:rPr>
          <w:sz w:val="18"/>
        </w:rPr>
        <w:t>.</w:t>
      </w:r>
    </w:p>
    <w:p w:rsidR="00CD0238" w:rsidRDefault="006774E1">
      <w:pPr>
        <w:spacing w:before="1" w:line="232" w:lineRule="auto"/>
        <w:ind w:left="517" w:right="1195"/>
        <w:rPr>
          <w:i/>
          <w:sz w:val="18"/>
        </w:rPr>
      </w:pPr>
      <w:r>
        <w:rPr>
          <w:sz w:val="18"/>
        </w:rPr>
        <w:t xml:space="preserve">Индиректна питања (нпр. </w:t>
      </w:r>
      <w:r>
        <w:rPr>
          <w:i/>
          <w:sz w:val="18"/>
        </w:rPr>
        <w:t>¿Sabes si ha llegado?, Pregúntale si ha cogido la</w:t>
      </w:r>
      <w:r>
        <w:rPr>
          <w:i/>
          <w:sz w:val="18"/>
        </w:rPr>
        <w:t xml:space="preserve"> tarjeta., Yo te pregunto qué has comprado.</w:t>
      </w:r>
      <w:r>
        <w:rPr>
          <w:sz w:val="18"/>
        </w:rPr>
        <w:t xml:space="preserve">) Негација: </w:t>
      </w:r>
      <w:r>
        <w:rPr>
          <w:i/>
          <w:sz w:val="18"/>
        </w:rPr>
        <w:t>Nada, nadie, ningun (o/a), nunca, tampoco</w:t>
      </w:r>
    </w:p>
    <w:p w:rsidR="00CD0238" w:rsidRDefault="006774E1">
      <w:pPr>
        <w:pStyle w:val="BodyText"/>
        <w:spacing w:line="197" w:lineRule="exact"/>
        <w:ind w:left="517"/>
      </w:pPr>
      <w:r>
        <w:t>Хипотетичне реченице (први тип)</w:t>
      </w:r>
    </w:p>
    <w:p w:rsidR="00CD0238" w:rsidRDefault="006774E1">
      <w:pPr>
        <w:spacing w:before="2" w:line="232" w:lineRule="auto"/>
        <w:ind w:left="120" w:firstLine="396"/>
        <w:rPr>
          <w:sz w:val="18"/>
        </w:rPr>
      </w:pPr>
      <w:r>
        <w:rPr>
          <w:sz w:val="18"/>
        </w:rPr>
        <w:t xml:space="preserve">Казивање времена и одредбе за време (дани у недељи, </w:t>
      </w:r>
      <w:r>
        <w:rPr>
          <w:i/>
          <w:sz w:val="18"/>
        </w:rPr>
        <w:t>mañana, ayer, pasado/próximo, que viene, durante, después de, antes de, cua</w:t>
      </w:r>
      <w:r>
        <w:rPr>
          <w:i/>
          <w:sz w:val="18"/>
        </w:rPr>
        <w:t>ndo, hace…, dentro de</w:t>
      </w:r>
      <w:r>
        <w:rPr>
          <w:sz w:val="18"/>
        </w:rPr>
        <w:t>…)</w:t>
      </w:r>
    </w:p>
    <w:p w:rsidR="00CD0238" w:rsidRDefault="006774E1">
      <w:pPr>
        <w:spacing w:line="197" w:lineRule="exact"/>
        <w:ind w:left="517"/>
        <w:rPr>
          <w:i/>
          <w:sz w:val="18"/>
        </w:rPr>
      </w:pPr>
      <w:r>
        <w:rPr>
          <w:sz w:val="18"/>
        </w:rPr>
        <w:t xml:space="preserve">Исказивање поређења: </w:t>
      </w:r>
      <w:r>
        <w:rPr>
          <w:i/>
          <w:sz w:val="18"/>
        </w:rPr>
        <w:t>Más que, menos que, el/la más, tan…como</w:t>
      </w:r>
    </w:p>
    <w:p w:rsidR="00CD0238" w:rsidRDefault="006774E1">
      <w:pPr>
        <w:pStyle w:val="BodyText"/>
        <w:ind w:left="517"/>
      </w:pPr>
      <w:r>
        <w:t>Одредбе за начин: прилози на –</w:t>
      </w:r>
      <w:r>
        <w:rPr>
          <w:i/>
        </w:rPr>
        <w:t xml:space="preserve">mente </w:t>
      </w:r>
      <w:r>
        <w:t>и прилошке конструкције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sz w:val="18"/>
        </w:rPr>
        <w:t xml:space="preserve">Изрази за меру и количину: </w:t>
      </w:r>
      <w:r>
        <w:rPr>
          <w:i/>
          <w:sz w:val="18"/>
        </w:rPr>
        <w:t>mucho, un poco de, una docena de, aproximadamente, más o menos…</w:t>
      </w:r>
    </w:p>
    <w:p w:rsidR="00CD0238" w:rsidRDefault="006774E1">
      <w:pPr>
        <w:spacing w:before="1" w:line="232" w:lineRule="auto"/>
        <w:ind w:left="120" w:right="122" w:firstLine="396"/>
        <w:rPr>
          <w:sz w:val="18"/>
        </w:rPr>
      </w:pPr>
      <w:r>
        <w:rPr>
          <w:sz w:val="18"/>
        </w:rPr>
        <w:t>Сложене реченице: за</w:t>
      </w:r>
      <w:r>
        <w:rPr>
          <w:sz w:val="18"/>
        </w:rPr>
        <w:t xml:space="preserve">висна реченица у индикативу (нпр. </w:t>
      </w:r>
      <w:r>
        <w:rPr>
          <w:i/>
          <w:sz w:val="18"/>
        </w:rPr>
        <w:t>Mientras vivíamos en Madrid, estudiaba español. ¿Crees (estás segura, piensas) que aprobaremos el examen</w:t>
      </w:r>
      <w:r>
        <w:rPr>
          <w:sz w:val="18"/>
        </w:rPr>
        <w:t>).</w:t>
      </w:r>
    </w:p>
    <w:p w:rsidR="00CD0238" w:rsidRDefault="00CD0238">
      <w:pPr>
        <w:pStyle w:val="BodyText"/>
        <w:spacing w:before="9" w:line="240" w:lineRule="auto"/>
        <w:ind w:left="0"/>
        <w:rPr>
          <w:sz w:val="16"/>
        </w:rPr>
      </w:pPr>
    </w:p>
    <w:p w:rsidR="00CD0238" w:rsidRDefault="006774E1">
      <w:pPr>
        <w:spacing w:before="1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Други</w:t>
      </w:r>
    </w:p>
    <w:p w:rsidR="00CD0238" w:rsidRDefault="006774E1">
      <w:pPr>
        <w:pStyle w:val="BodyText"/>
        <w:spacing w:after="41" w:line="203" w:lineRule="exact"/>
        <w:ind w:left="517"/>
      </w:pPr>
      <w:r>
        <w:t xml:space="preserve">Годишњи фонд часова: Теорија: </w:t>
      </w:r>
      <w:r>
        <w:rPr>
          <w:b/>
        </w:rPr>
        <w:t>74 часа</w:t>
      </w:r>
      <w:r>
        <w:t>;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608"/>
        <w:gridCol w:w="3118"/>
        <w:gridCol w:w="3118"/>
      </w:tblGrid>
      <w:tr w:rsidR="00CD0238">
        <w:trPr>
          <w:trHeight w:val="518"/>
        </w:trPr>
        <w:tc>
          <w:tcPr>
            <w:tcW w:w="1701" w:type="dxa"/>
            <w:shd w:val="clear" w:color="auto" w:fill="E6E7E8"/>
          </w:tcPr>
          <w:p w:rsidR="00CD0238" w:rsidRDefault="00CD0238">
            <w:pPr>
              <w:pStyle w:val="TableParagraph"/>
              <w:spacing w:before="3"/>
              <w:ind w:left="0" w:firstLine="0"/>
              <w:rPr>
                <w:sz w:val="15"/>
              </w:rPr>
            </w:pPr>
          </w:p>
          <w:p w:rsidR="00CD0238" w:rsidRDefault="006774E1">
            <w:pPr>
              <w:pStyle w:val="TableParagraph"/>
              <w:ind w:left="650" w:right="641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ЦИЉ</w:t>
            </w:r>
          </w:p>
        </w:tc>
        <w:tc>
          <w:tcPr>
            <w:tcW w:w="2608" w:type="dxa"/>
            <w:shd w:val="clear" w:color="auto" w:fill="E6E7E8"/>
          </w:tcPr>
          <w:p w:rsidR="00CD0238" w:rsidRDefault="006774E1">
            <w:pPr>
              <w:pStyle w:val="TableParagraph"/>
              <w:spacing w:before="15"/>
              <w:ind w:left="211" w:right="200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 НА КРАЈУ ДРУГОГ РАЗРЕДА</w:t>
            </w:r>
          </w:p>
          <w:p w:rsidR="00CD0238" w:rsidRDefault="006774E1">
            <w:pPr>
              <w:pStyle w:val="TableParagraph"/>
              <w:spacing w:line="159" w:lineRule="exact"/>
              <w:ind w:left="209" w:right="200" w:firstLine="0"/>
              <w:jc w:val="center"/>
              <w:rPr>
                <w:sz w:val="14"/>
              </w:rPr>
            </w:pPr>
            <w:r>
              <w:rPr>
                <w:sz w:val="14"/>
              </w:rPr>
              <w:t>Ученик ће бити у стању да:</w:t>
            </w:r>
          </w:p>
        </w:tc>
        <w:tc>
          <w:tcPr>
            <w:tcW w:w="3118" w:type="dxa"/>
            <w:shd w:val="clear" w:color="auto" w:fill="E6E7E8"/>
          </w:tcPr>
          <w:p w:rsidR="00CD0238" w:rsidRDefault="006774E1">
            <w:pPr>
              <w:pStyle w:val="TableParagraph"/>
              <w:spacing w:before="15"/>
              <w:ind w:left="769" w:right="758" w:firstLine="0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ПРЕПОРУЧЕНЕ ТЕМЕ ОПШТЕ И СТРУЧНЕ </w:t>
            </w:r>
            <w:r>
              <w:rPr>
                <w:sz w:val="14"/>
              </w:rPr>
              <w:t>(80% + 20%)</w:t>
            </w:r>
          </w:p>
        </w:tc>
        <w:tc>
          <w:tcPr>
            <w:tcW w:w="3118" w:type="dxa"/>
            <w:shd w:val="clear" w:color="auto" w:fill="E6E7E8"/>
          </w:tcPr>
          <w:p w:rsidR="00CD0238" w:rsidRDefault="00CD0238">
            <w:pPr>
              <w:pStyle w:val="TableParagraph"/>
              <w:spacing w:before="3"/>
              <w:ind w:left="0" w:firstLine="0"/>
              <w:rPr>
                <w:sz w:val="15"/>
              </w:rPr>
            </w:pPr>
          </w:p>
          <w:p w:rsidR="00CD0238" w:rsidRDefault="006774E1">
            <w:pPr>
              <w:pStyle w:val="TableParagraph"/>
              <w:ind w:left="465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КОМУНИКАТИВНЕ ФУНКЦИЈЕ</w:t>
            </w:r>
          </w:p>
        </w:tc>
      </w:tr>
      <w:tr w:rsidR="00CD0238">
        <w:trPr>
          <w:trHeight w:val="1960"/>
        </w:trPr>
        <w:tc>
          <w:tcPr>
            <w:tcW w:w="1701" w:type="dxa"/>
          </w:tcPr>
          <w:p w:rsidR="00CD0238" w:rsidRDefault="00CD0238">
            <w:pPr>
              <w:pStyle w:val="TableParagraph"/>
              <w:spacing w:before="5"/>
              <w:ind w:left="0" w:firstLine="0"/>
              <w:rPr>
                <w:sz w:val="15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sz w:val="14"/>
              </w:rPr>
            </w:pPr>
            <w:r>
              <w:rPr>
                <w:sz w:val="14"/>
              </w:rPr>
              <w:t>СЛУШАЊЕ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6" w:right="130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за разумевање усменог говора</w:t>
            </w:r>
          </w:p>
        </w:tc>
        <w:tc>
          <w:tcPr>
            <w:tcW w:w="2608" w:type="dxa"/>
          </w:tcPr>
          <w:p w:rsidR="00CD0238" w:rsidRDefault="006774E1">
            <w:pPr>
              <w:pStyle w:val="TableParagraph"/>
              <w:numPr>
                <w:ilvl w:val="0"/>
                <w:numId w:val="448"/>
              </w:numPr>
              <w:tabs>
                <w:tab w:val="left" w:pos="162"/>
              </w:tabs>
              <w:spacing w:before="18"/>
              <w:ind w:right="235"/>
              <w:rPr>
                <w:sz w:val="14"/>
              </w:rPr>
            </w:pPr>
            <w:r>
              <w:rPr>
                <w:sz w:val="14"/>
              </w:rPr>
              <w:t xml:space="preserve">Разуме краће исказе који садрже фреквентне речи и структуре (информације о личностима, </w:t>
            </w:r>
            <w:r>
              <w:rPr>
                <w:spacing w:val="-3"/>
                <w:sz w:val="14"/>
              </w:rPr>
              <w:t xml:space="preserve">послу, </w:t>
            </w:r>
            <w:r>
              <w:rPr>
                <w:sz w:val="14"/>
              </w:rPr>
              <w:t xml:space="preserve">породици, куповини, </w:t>
            </w:r>
            <w:r>
              <w:rPr>
                <w:spacing w:val="-3"/>
                <w:sz w:val="14"/>
              </w:rPr>
              <w:t xml:space="preserve">школи, </w:t>
            </w:r>
            <w:r>
              <w:rPr>
                <w:sz w:val="14"/>
              </w:rPr>
              <w:t>ближем окружењу);</w:t>
            </w:r>
          </w:p>
          <w:p w:rsidR="00CD0238" w:rsidRDefault="006774E1">
            <w:pPr>
              <w:pStyle w:val="TableParagraph"/>
              <w:numPr>
                <w:ilvl w:val="0"/>
                <w:numId w:val="448"/>
              </w:numPr>
              <w:tabs>
                <w:tab w:val="left" w:pos="162"/>
              </w:tabs>
              <w:spacing w:line="237" w:lineRule="auto"/>
              <w:ind w:right="66"/>
              <w:rPr>
                <w:sz w:val="14"/>
              </w:rPr>
            </w:pPr>
            <w:r>
              <w:rPr>
                <w:sz w:val="14"/>
              </w:rPr>
              <w:t>Разуме најважније информације у кратким и једноставним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обавештењима (преко разгласа, на улици, на шалтеру) и правилно 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користи;</w:t>
            </w:r>
          </w:p>
          <w:p w:rsidR="00CD0238" w:rsidRDefault="006774E1">
            <w:pPr>
              <w:pStyle w:val="TableParagraph"/>
              <w:numPr>
                <w:ilvl w:val="0"/>
                <w:numId w:val="448"/>
              </w:numPr>
              <w:tabs>
                <w:tab w:val="left" w:pos="162"/>
              </w:tabs>
              <w:ind w:right="329"/>
              <w:rPr>
                <w:sz w:val="14"/>
              </w:rPr>
            </w:pPr>
            <w:r>
              <w:rPr>
                <w:sz w:val="14"/>
              </w:rPr>
              <w:t>Разуме основни садржај упутстава, налога и сл. у вези са стручним садржајима;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D0238" w:rsidRDefault="006774E1">
            <w:pPr>
              <w:pStyle w:val="TableParagraph"/>
              <w:spacing w:before="18" w:line="161" w:lineRule="exact"/>
              <w:ind w:left="56" w:firstLine="0"/>
              <w:rPr>
                <w:sz w:val="14"/>
              </w:rPr>
            </w:pPr>
            <w:r>
              <w:rPr>
                <w:sz w:val="14"/>
              </w:rPr>
              <w:t>ОПШ</w:t>
            </w:r>
            <w:r>
              <w:rPr>
                <w:sz w:val="14"/>
              </w:rPr>
              <w:t>ТЕ ТЕМЕ</w:t>
            </w:r>
          </w:p>
          <w:p w:rsidR="00CD0238" w:rsidRDefault="006774E1">
            <w:pPr>
              <w:pStyle w:val="TableParagraph"/>
              <w:numPr>
                <w:ilvl w:val="0"/>
                <w:numId w:val="447"/>
              </w:numPr>
              <w:tabs>
                <w:tab w:val="left" w:pos="162"/>
              </w:tabs>
              <w:ind w:right="330"/>
              <w:rPr>
                <w:sz w:val="14"/>
              </w:rPr>
            </w:pPr>
            <w:r>
              <w:rPr>
                <w:sz w:val="14"/>
              </w:rPr>
              <w:t>Свакодневни живот (комуникација међу младима,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генерацијски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конфликти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начини превазилажења, међувршњачка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подршка)</w:t>
            </w:r>
          </w:p>
          <w:p w:rsidR="00CD0238" w:rsidRDefault="006774E1">
            <w:pPr>
              <w:pStyle w:val="TableParagraph"/>
              <w:numPr>
                <w:ilvl w:val="0"/>
                <w:numId w:val="447"/>
              </w:numPr>
              <w:tabs>
                <w:tab w:val="left" w:pos="162"/>
              </w:tabs>
              <w:spacing w:line="237" w:lineRule="auto"/>
              <w:ind w:right="160"/>
              <w:rPr>
                <w:sz w:val="14"/>
              </w:rPr>
            </w:pPr>
            <w:r>
              <w:rPr>
                <w:sz w:val="14"/>
              </w:rPr>
              <w:t>Образовање (образовање у земљама чији се језик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учи,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школовање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припрема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студије или свет рада, образовање 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све)</w:t>
            </w:r>
          </w:p>
          <w:p w:rsidR="00CD0238" w:rsidRDefault="006774E1">
            <w:pPr>
              <w:pStyle w:val="TableParagraph"/>
              <w:numPr>
                <w:ilvl w:val="0"/>
                <w:numId w:val="447"/>
              </w:numPr>
              <w:tabs>
                <w:tab w:val="left" w:pos="162"/>
              </w:tabs>
              <w:ind w:right="193"/>
              <w:rPr>
                <w:sz w:val="14"/>
              </w:rPr>
            </w:pPr>
            <w:r>
              <w:rPr>
                <w:sz w:val="14"/>
              </w:rPr>
              <w:t>Познати реги</w:t>
            </w:r>
            <w:r>
              <w:rPr>
                <w:sz w:val="14"/>
              </w:rPr>
              <w:t>они у земљама чији се језик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учи, њихова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обележја</w:t>
            </w:r>
          </w:p>
          <w:p w:rsidR="00CD0238" w:rsidRDefault="006774E1">
            <w:pPr>
              <w:pStyle w:val="TableParagraph"/>
              <w:numPr>
                <w:ilvl w:val="0"/>
                <w:numId w:val="447"/>
              </w:numPr>
              <w:tabs>
                <w:tab w:val="left" w:pos="162"/>
              </w:tabs>
              <w:ind w:right="13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Културни </w:t>
            </w:r>
            <w:r>
              <w:rPr>
                <w:sz w:val="14"/>
              </w:rPr>
              <w:t>живот (манифестације које млади радо посећују у земљи и земљама чији се језик учи, међународни пројекти и учешће на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њима)</w:t>
            </w:r>
          </w:p>
          <w:p w:rsidR="00CD0238" w:rsidRDefault="006774E1">
            <w:pPr>
              <w:pStyle w:val="TableParagraph"/>
              <w:numPr>
                <w:ilvl w:val="0"/>
                <w:numId w:val="447"/>
              </w:numPr>
              <w:tabs>
                <w:tab w:val="left" w:pos="162"/>
              </w:tabs>
              <w:spacing w:line="237" w:lineRule="auto"/>
              <w:ind w:right="347"/>
              <w:rPr>
                <w:sz w:val="14"/>
              </w:rPr>
            </w:pPr>
            <w:r>
              <w:rPr>
                <w:sz w:val="14"/>
              </w:rPr>
              <w:t>Заштита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човекове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околине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(акције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 xml:space="preserve">нивоу града, </w:t>
            </w:r>
            <w:r>
              <w:rPr>
                <w:spacing w:val="-3"/>
                <w:sz w:val="14"/>
              </w:rPr>
              <w:t xml:space="preserve">школе, </w:t>
            </w:r>
            <w:r>
              <w:rPr>
                <w:sz w:val="14"/>
              </w:rPr>
              <w:t>волонтерски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рад)</w:t>
            </w:r>
          </w:p>
          <w:p w:rsidR="00CD0238" w:rsidRDefault="006774E1">
            <w:pPr>
              <w:pStyle w:val="TableParagraph"/>
              <w:numPr>
                <w:ilvl w:val="0"/>
                <w:numId w:val="447"/>
              </w:numPr>
              <w:tabs>
                <w:tab w:val="left" w:pos="162"/>
              </w:tabs>
              <w:ind w:right="450"/>
              <w:rPr>
                <w:sz w:val="14"/>
              </w:rPr>
            </w:pPr>
            <w:r>
              <w:rPr>
                <w:sz w:val="14"/>
              </w:rPr>
              <w:t>Медији (штампа, телевизија,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електронски медији)</w:t>
            </w:r>
          </w:p>
          <w:p w:rsidR="00CD0238" w:rsidRDefault="006774E1">
            <w:pPr>
              <w:pStyle w:val="TableParagraph"/>
              <w:numPr>
                <w:ilvl w:val="0"/>
                <w:numId w:val="447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Интересантне животне приче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догађаји</w:t>
            </w:r>
          </w:p>
          <w:p w:rsidR="00CD0238" w:rsidRDefault="006774E1">
            <w:pPr>
              <w:pStyle w:val="TableParagraph"/>
              <w:numPr>
                <w:ilvl w:val="0"/>
                <w:numId w:val="447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Свет компјутера (млади и друштвене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мреже)</w:t>
            </w:r>
          </w:p>
        </w:tc>
        <w:tc>
          <w:tcPr>
            <w:tcW w:w="3118" w:type="dxa"/>
            <w:vMerge w:val="restart"/>
          </w:tcPr>
          <w:p w:rsidR="00CD0238" w:rsidRDefault="006774E1">
            <w:pPr>
              <w:pStyle w:val="TableParagraph"/>
              <w:numPr>
                <w:ilvl w:val="0"/>
                <w:numId w:val="446"/>
              </w:numPr>
              <w:tabs>
                <w:tab w:val="left" w:pos="197"/>
              </w:tabs>
              <w:spacing w:before="19" w:line="161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Представљање себе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других</w:t>
            </w:r>
          </w:p>
          <w:p w:rsidR="00CD0238" w:rsidRDefault="006774E1">
            <w:pPr>
              <w:pStyle w:val="TableParagraph"/>
              <w:numPr>
                <w:ilvl w:val="0"/>
                <w:numId w:val="446"/>
              </w:numPr>
              <w:tabs>
                <w:tab w:val="left" w:pos="197"/>
              </w:tabs>
              <w:ind w:right="135" w:firstLine="0"/>
              <w:rPr>
                <w:sz w:val="14"/>
              </w:rPr>
            </w:pPr>
            <w:r>
              <w:rPr>
                <w:sz w:val="14"/>
              </w:rPr>
              <w:t>Поздрављање (састајање, растанак, формално, неформално, специфично 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регионима)</w:t>
            </w:r>
          </w:p>
          <w:p w:rsidR="00CD0238" w:rsidRDefault="006774E1">
            <w:pPr>
              <w:pStyle w:val="TableParagraph"/>
              <w:numPr>
                <w:ilvl w:val="0"/>
                <w:numId w:val="446"/>
              </w:numPr>
              <w:tabs>
                <w:tab w:val="left" w:pos="197"/>
              </w:tabs>
              <w:ind w:right="143" w:firstLine="0"/>
              <w:rPr>
                <w:sz w:val="14"/>
              </w:rPr>
            </w:pPr>
            <w:r>
              <w:rPr>
                <w:sz w:val="14"/>
              </w:rPr>
              <w:t>Идентификација и именовање особа,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објеката, боја, бројева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итд.)</w:t>
            </w:r>
          </w:p>
          <w:p w:rsidR="00CD0238" w:rsidRDefault="006774E1">
            <w:pPr>
              <w:pStyle w:val="TableParagraph"/>
              <w:numPr>
                <w:ilvl w:val="0"/>
                <w:numId w:val="446"/>
              </w:numPr>
              <w:tabs>
                <w:tab w:val="left" w:pos="197"/>
              </w:tabs>
              <w:spacing w:line="159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Давање једноставних упутстава 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команди</w:t>
            </w:r>
          </w:p>
          <w:p w:rsidR="00CD0238" w:rsidRDefault="006774E1">
            <w:pPr>
              <w:pStyle w:val="TableParagraph"/>
              <w:numPr>
                <w:ilvl w:val="0"/>
                <w:numId w:val="446"/>
              </w:numPr>
              <w:tabs>
                <w:tab w:val="left" w:pos="197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Изражавање молби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захвалности</w:t>
            </w:r>
          </w:p>
          <w:p w:rsidR="00CD0238" w:rsidRDefault="006774E1">
            <w:pPr>
              <w:pStyle w:val="TableParagraph"/>
              <w:numPr>
                <w:ilvl w:val="0"/>
                <w:numId w:val="446"/>
              </w:numPr>
              <w:tabs>
                <w:tab w:val="left" w:pos="197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Изражавање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извињења</w:t>
            </w:r>
          </w:p>
          <w:p w:rsidR="00CD0238" w:rsidRDefault="006774E1">
            <w:pPr>
              <w:pStyle w:val="TableParagraph"/>
              <w:numPr>
                <w:ilvl w:val="0"/>
                <w:numId w:val="446"/>
              </w:numPr>
              <w:tabs>
                <w:tab w:val="left" w:pos="197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Изражавање потврде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негирање</w:t>
            </w:r>
          </w:p>
          <w:p w:rsidR="00CD0238" w:rsidRDefault="006774E1">
            <w:pPr>
              <w:pStyle w:val="TableParagraph"/>
              <w:numPr>
                <w:ilvl w:val="0"/>
                <w:numId w:val="446"/>
              </w:numPr>
              <w:tabs>
                <w:tab w:val="left" w:pos="197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Изражавање допадања 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недопадања</w:t>
            </w:r>
          </w:p>
          <w:p w:rsidR="00CD0238" w:rsidRDefault="006774E1">
            <w:pPr>
              <w:pStyle w:val="TableParagraph"/>
              <w:numPr>
                <w:ilvl w:val="0"/>
                <w:numId w:val="446"/>
              </w:numPr>
              <w:tabs>
                <w:tab w:val="left" w:pos="197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Изражавање физичких сензација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потреб</w:t>
            </w:r>
            <w:r>
              <w:rPr>
                <w:sz w:val="14"/>
              </w:rPr>
              <w:t>а</w:t>
            </w:r>
          </w:p>
          <w:p w:rsidR="00CD0238" w:rsidRDefault="006774E1">
            <w:pPr>
              <w:pStyle w:val="TableParagraph"/>
              <w:numPr>
                <w:ilvl w:val="0"/>
                <w:numId w:val="446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Исказивање просторних и временских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односа</w:t>
            </w:r>
          </w:p>
          <w:p w:rsidR="00CD0238" w:rsidRDefault="006774E1">
            <w:pPr>
              <w:pStyle w:val="TableParagraph"/>
              <w:numPr>
                <w:ilvl w:val="0"/>
                <w:numId w:val="446"/>
              </w:numPr>
              <w:tabs>
                <w:tab w:val="left" w:pos="262"/>
              </w:tabs>
              <w:spacing w:line="160" w:lineRule="exact"/>
              <w:ind w:left="261" w:hanging="205"/>
              <w:rPr>
                <w:sz w:val="14"/>
              </w:rPr>
            </w:pPr>
            <w:r>
              <w:rPr>
                <w:sz w:val="14"/>
              </w:rPr>
              <w:t>Давање и тражење информација и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обавештења</w:t>
            </w:r>
          </w:p>
          <w:p w:rsidR="00CD0238" w:rsidRDefault="006774E1">
            <w:pPr>
              <w:pStyle w:val="TableParagraph"/>
              <w:numPr>
                <w:ilvl w:val="0"/>
                <w:numId w:val="446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Описивање и упоређивање лица 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предмета</w:t>
            </w:r>
          </w:p>
          <w:p w:rsidR="00CD0238" w:rsidRDefault="006774E1">
            <w:pPr>
              <w:pStyle w:val="TableParagraph"/>
              <w:numPr>
                <w:ilvl w:val="0"/>
                <w:numId w:val="446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Изрицање забране и реаговање на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забрану</w:t>
            </w:r>
          </w:p>
          <w:p w:rsidR="00CD0238" w:rsidRDefault="006774E1">
            <w:pPr>
              <w:pStyle w:val="TableParagraph"/>
              <w:numPr>
                <w:ilvl w:val="0"/>
                <w:numId w:val="446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Изражавање припадања 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поседовања</w:t>
            </w:r>
          </w:p>
          <w:p w:rsidR="00CD0238" w:rsidRDefault="006774E1">
            <w:pPr>
              <w:pStyle w:val="TableParagraph"/>
              <w:numPr>
                <w:ilvl w:val="0"/>
                <w:numId w:val="446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Скретање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пажње</w:t>
            </w:r>
          </w:p>
          <w:p w:rsidR="00CD0238" w:rsidRDefault="006774E1">
            <w:pPr>
              <w:pStyle w:val="TableParagraph"/>
              <w:numPr>
                <w:ilvl w:val="0"/>
                <w:numId w:val="446"/>
              </w:numPr>
              <w:tabs>
                <w:tab w:val="left" w:pos="267"/>
              </w:tabs>
              <w:ind w:right="194" w:firstLine="0"/>
              <w:rPr>
                <w:sz w:val="14"/>
              </w:rPr>
            </w:pPr>
            <w:r>
              <w:rPr>
                <w:sz w:val="14"/>
              </w:rPr>
              <w:t>Тражење мишљења и изражавање слагања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и неслагања</w:t>
            </w:r>
          </w:p>
          <w:p w:rsidR="00CD0238" w:rsidRDefault="006774E1">
            <w:pPr>
              <w:pStyle w:val="TableParagraph"/>
              <w:numPr>
                <w:ilvl w:val="0"/>
                <w:numId w:val="446"/>
              </w:numPr>
              <w:tabs>
                <w:tab w:val="left" w:pos="267"/>
              </w:tabs>
              <w:spacing w:line="159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Тражење и давање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дозволе</w:t>
            </w:r>
          </w:p>
          <w:p w:rsidR="00CD0238" w:rsidRDefault="006774E1">
            <w:pPr>
              <w:pStyle w:val="TableParagraph"/>
              <w:numPr>
                <w:ilvl w:val="0"/>
                <w:numId w:val="446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Исказивање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честитки</w:t>
            </w:r>
          </w:p>
          <w:p w:rsidR="00CD0238" w:rsidRDefault="006774E1">
            <w:pPr>
              <w:pStyle w:val="TableParagraph"/>
              <w:numPr>
                <w:ilvl w:val="0"/>
                <w:numId w:val="446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Исказивање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препоруке</w:t>
            </w:r>
          </w:p>
          <w:p w:rsidR="00CD0238" w:rsidRDefault="006774E1">
            <w:pPr>
              <w:pStyle w:val="TableParagraph"/>
              <w:numPr>
                <w:ilvl w:val="0"/>
                <w:numId w:val="446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Изражавање хитности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обавезности</w:t>
            </w:r>
          </w:p>
          <w:p w:rsidR="00CD0238" w:rsidRDefault="006774E1">
            <w:pPr>
              <w:pStyle w:val="TableParagraph"/>
              <w:numPr>
                <w:ilvl w:val="0"/>
                <w:numId w:val="446"/>
              </w:numPr>
              <w:tabs>
                <w:tab w:val="left" w:pos="267"/>
              </w:tabs>
              <w:spacing w:line="161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Исказивање сумње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несигурности</w:t>
            </w:r>
          </w:p>
        </w:tc>
      </w:tr>
      <w:tr w:rsidR="00CD0238">
        <w:trPr>
          <w:trHeight w:val="1006"/>
        </w:trPr>
        <w:tc>
          <w:tcPr>
            <w:tcW w:w="1701" w:type="dxa"/>
            <w:tcBorders>
              <w:bottom w:val="nil"/>
            </w:tcBorders>
          </w:tcPr>
          <w:p w:rsidR="00CD0238" w:rsidRDefault="006774E1">
            <w:pPr>
              <w:pStyle w:val="TableParagraph"/>
              <w:spacing w:before="19"/>
              <w:ind w:left="56" w:firstLine="0"/>
              <w:rPr>
                <w:sz w:val="14"/>
              </w:rPr>
            </w:pPr>
            <w:r>
              <w:rPr>
                <w:sz w:val="14"/>
              </w:rPr>
              <w:t>ЧИТАЊЕ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6" w:right="32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за разумевање прочитаних текстова</w:t>
            </w:r>
          </w:p>
        </w:tc>
        <w:tc>
          <w:tcPr>
            <w:tcW w:w="2608" w:type="dxa"/>
            <w:vMerge w:val="restart"/>
          </w:tcPr>
          <w:p w:rsidR="00CD0238" w:rsidRDefault="006774E1">
            <w:pPr>
              <w:pStyle w:val="TableParagraph"/>
              <w:numPr>
                <w:ilvl w:val="0"/>
                <w:numId w:val="445"/>
              </w:numPr>
              <w:tabs>
                <w:tab w:val="left" w:pos="162"/>
              </w:tabs>
              <w:spacing w:before="19"/>
              <w:ind w:right="53"/>
              <w:rPr>
                <w:sz w:val="14"/>
              </w:rPr>
            </w:pPr>
            <w:r>
              <w:rPr>
                <w:sz w:val="14"/>
              </w:rPr>
              <w:t>Чита и разуме различите врсте кратких и прилагођених текстова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(једноставнија лична/пословна писма, позивнице, термини, проспекти, упутства, огласи) препознајући основна значења и релевантне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детаље;</w:t>
            </w:r>
          </w:p>
          <w:p w:rsidR="00CD0238" w:rsidRDefault="006774E1">
            <w:pPr>
              <w:pStyle w:val="TableParagraph"/>
              <w:numPr>
                <w:ilvl w:val="0"/>
                <w:numId w:val="445"/>
              </w:numPr>
              <w:tabs>
                <w:tab w:val="left" w:pos="162"/>
              </w:tabs>
              <w:spacing w:line="237" w:lineRule="auto"/>
              <w:ind w:right="390"/>
              <w:rPr>
                <w:sz w:val="14"/>
              </w:rPr>
            </w:pPr>
            <w:r>
              <w:rPr>
                <w:sz w:val="14"/>
              </w:rPr>
              <w:t>Открива значење непознатих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речи на основу контекста и/или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помоћу</w:t>
            </w:r>
          </w:p>
          <w:p w:rsidR="00CD0238" w:rsidRDefault="006774E1">
            <w:pPr>
              <w:pStyle w:val="TableParagraph"/>
              <w:ind w:right="88" w:firstLine="0"/>
              <w:rPr>
                <w:sz w:val="14"/>
              </w:rPr>
            </w:pPr>
            <w:r>
              <w:rPr>
                <w:sz w:val="14"/>
              </w:rPr>
              <w:t>речника, укључујући и оне стручног/ терминолошког карактера;</w:t>
            </w:r>
          </w:p>
          <w:p w:rsidR="00CD0238" w:rsidRDefault="006774E1">
            <w:pPr>
              <w:pStyle w:val="TableParagraph"/>
              <w:numPr>
                <w:ilvl w:val="0"/>
                <w:numId w:val="445"/>
              </w:numPr>
              <w:tabs>
                <w:tab w:val="left" w:pos="162"/>
              </w:tabs>
              <w:spacing w:line="237" w:lineRule="auto"/>
              <w:ind w:right="197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Уочава </w:t>
            </w:r>
            <w:r>
              <w:rPr>
                <w:sz w:val="14"/>
              </w:rPr>
              <w:t xml:space="preserve">предвидљиве информације (кад, где, </w:t>
            </w:r>
            <w:r>
              <w:rPr>
                <w:spacing w:val="-3"/>
                <w:sz w:val="14"/>
              </w:rPr>
              <w:t xml:space="preserve">ко, колико) </w:t>
            </w:r>
            <w:r>
              <w:rPr>
                <w:sz w:val="14"/>
              </w:rPr>
              <w:t>у свакодневним текстовима (рекламе, огласи, јеловници, проспекти), као и у једноставнијим стручним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текстовима (формулари, шеме,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извешт</w:t>
            </w:r>
            <w:r>
              <w:rPr>
                <w:sz w:val="14"/>
              </w:rPr>
              <w:t>аји);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310"/>
        </w:trPr>
        <w:tc>
          <w:tcPr>
            <w:tcW w:w="1701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6774E1">
            <w:pPr>
              <w:pStyle w:val="TableParagraph"/>
              <w:spacing w:before="71"/>
              <w:ind w:left="56" w:firstLine="0"/>
              <w:rPr>
                <w:sz w:val="14"/>
              </w:rPr>
            </w:pPr>
            <w:r>
              <w:rPr>
                <w:sz w:val="14"/>
              </w:rPr>
              <w:t>СТРУЧНЕ ТЕМЕ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1263"/>
        </w:trPr>
        <w:tc>
          <w:tcPr>
            <w:tcW w:w="1701" w:type="dxa"/>
            <w:tcBorders>
              <w:top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CD0238" w:rsidRDefault="006774E1">
            <w:pPr>
              <w:pStyle w:val="TableParagraph"/>
              <w:numPr>
                <w:ilvl w:val="0"/>
                <w:numId w:val="444"/>
              </w:numPr>
              <w:tabs>
                <w:tab w:val="left" w:pos="162"/>
              </w:tabs>
              <w:spacing w:before="71" w:line="161" w:lineRule="exact"/>
              <w:rPr>
                <w:sz w:val="14"/>
              </w:rPr>
            </w:pPr>
            <w:r>
              <w:rPr>
                <w:sz w:val="14"/>
              </w:rPr>
              <w:t>Основна стручна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терминологија</w:t>
            </w:r>
          </w:p>
          <w:p w:rsidR="00CD0238" w:rsidRDefault="006774E1">
            <w:pPr>
              <w:pStyle w:val="TableParagraph"/>
              <w:numPr>
                <w:ilvl w:val="0"/>
                <w:numId w:val="444"/>
              </w:numPr>
              <w:tabs>
                <w:tab w:val="left" w:pos="162"/>
              </w:tabs>
              <w:ind w:right="90"/>
              <w:rPr>
                <w:sz w:val="14"/>
              </w:rPr>
            </w:pPr>
            <w:r>
              <w:rPr>
                <w:sz w:val="14"/>
              </w:rPr>
              <w:t>Примена информационих технологија у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домену струке</w:t>
            </w:r>
          </w:p>
          <w:p w:rsidR="00CD0238" w:rsidRDefault="006774E1">
            <w:pPr>
              <w:pStyle w:val="TableParagraph"/>
              <w:numPr>
                <w:ilvl w:val="0"/>
                <w:numId w:val="444"/>
              </w:numPr>
              <w:tabs>
                <w:tab w:val="left" w:pos="162"/>
              </w:tabs>
              <w:ind w:right="443"/>
              <w:rPr>
                <w:sz w:val="14"/>
              </w:rPr>
            </w:pPr>
            <w:r>
              <w:rPr>
                <w:sz w:val="14"/>
              </w:rPr>
              <w:t>Основе пословне комуникације и коресподенције (пословна преписка и комуникација у писаној и усменој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форми)</w:t>
            </w:r>
          </w:p>
          <w:p w:rsidR="00CD0238" w:rsidRDefault="006774E1">
            <w:pPr>
              <w:pStyle w:val="TableParagraph"/>
              <w:numPr>
                <w:ilvl w:val="0"/>
                <w:numId w:val="444"/>
              </w:numPr>
              <w:tabs>
                <w:tab w:val="left" w:pos="162"/>
              </w:tabs>
              <w:spacing w:line="237" w:lineRule="auto"/>
              <w:ind w:right="443"/>
              <w:rPr>
                <w:sz w:val="14"/>
              </w:rPr>
            </w:pPr>
            <w:r>
              <w:rPr>
                <w:sz w:val="14"/>
              </w:rPr>
              <w:t>Мере заштите и очувања радне и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животне средине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207"/>
        </w:trPr>
        <w:tc>
          <w:tcPr>
            <w:tcW w:w="1701" w:type="dxa"/>
            <w:tcBorders>
              <w:bottom w:val="nil"/>
            </w:tcBorders>
          </w:tcPr>
          <w:p w:rsidR="00CD0238" w:rsidRDefault="006774E1">
            <w:pPr>
              <w:pStyle w:val="TableParagraph"/>
              <w:spacing w:before="20"/>
              <w:ind w:left="56" w:firstLine="0"/>
              <w:rPr>
                <w:sz w:val="14"/>
              </w:rPr>
            </w:pPr>
            <w:r>
              <w:rPr>
                <w:sz w:val="14"/>
              </w:rPr>
              <w:t>ГОВОР</w:t>
            </w:r>
          </w:p>
        </w:tc>
        <w:tc>
          <w:tcPr>
            <w:tcW w:w="2608" w:type="dxa"/>
            <w:vMerge w:val="restart"/>
          </w:tcPr>
          <w:p w:rsidR="00CD0238" w:rsidRDefault="006774E1">
            <w:pPr>
              <w:pStyle w:val="TableParagraph"/>
              <w:numPr>
                <w:ilvl w:val="0"/>
                <w:numId w:val="443"/>
              </w:numPr>
              <w:tabs>
                <w:tab w:val="left" w:pos="162"/>
              </w:tabs>
              <w:spacing w:before="20"/>
              <w:ind w:right="123"/>
              <w:rPr>
                <w:sz w:val="14"/>
              </w:rPr>
            </w:pPr>
            <w:r>
              <w:rPr>
                <w:sz w:val="14"/>
              </w:rPr>
              <w:t>Описује ситуације, прича о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догађајима и аргументује ставове користећи једноставне изразе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реченице;</w:t>
            </w:r>
          </w:p>
          <w:p w:rsidR="00CD0238" w:rsidRDefault="006774E1">
            <w:pPr>
              <w:pStyle w:val="TableParagraph"/>
              <w:numPr>
                <w:ilvl w:val="0"/>
                <w:numId w:val="443"/>
              </w:numPr>
              <w:tabs>
                <w:tab w:val="left" w:pos="162"/>
              </w:tabs>
              <w:spacing w:line="237" w:lineRule="auto"/>
              <w:ind w:right="412"/>
              <w:rPr>
                <w:sz w:val="14"/>
              </w:rPr>
            </w:pPr>
            <w:r>
              <w:rPr>
                <w:sz w:val="14"/>
              </w:rPr>
              <w:t>Води једноставне разговоре (телефонира), даје информације и упутства, уговара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термине;</w:t>
            </w:r>
          </w:p>
          <w:p w:rsidR="00CD0238" w:rsidRDefault="006774E1">
            <w:pPr>
              <w:pStyle w:val="TableParagraph"/>
              <w:numPr>
                <w:ilvl w:val="0"/>
                <w:numId w:val="443"/>
              </w:numPr>
              <w:tabs>
                <w:tab w:val="left" w:pos="197"/>
              </w:tabs>
              <w:spacing w:line="237" w:lineRule="auto"/>
              <w:ind w:right="337"/>
              <w:rPr>
                <w:sz w:val="14"/>
              </w:rPr>
            </w:pPr>
            <w:r>
              <w:rPr>
                <w:sz w:val="14"/>
              </w:rPr>
              <w:t>Реагује учтиво на питања,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захтеве, позиве, извињења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саговорника;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1102"/>
        </w:trPr>
        <w:tc>
          <w:tcPr>
            <w:tcW w:w="1701" w:type="dxa"/>
            <w:tcBorders>
              <w:top w:val="nil"/>
            </w:tcBorders>
          </w:tcPr>
          <w:p w:rsidR="00CD0238" w:rsidRDefault="006774E1">
            <w:pPr>
              <w:pStyle w:val="TableParagraph"/>
              <w:spacing w:before="122"/>
              <w:ind w:left="56" w:right="130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за кратко монолошко излагање и за учешће</w:t>
            </w:r>
          </w:p>
          <w:p w:rsidR="00CD0238" w:rsidRDefault="006774E1">
            <w:pPr>
              <w:pStyle w:val="TableParagraph"/>
              <w:spacing w:line="237" w:lineRule="auto"/>
              <w:ind w:left="56" w:right="299" w:firstLine="0"/>
              <w:rPr>
                <w:sz w:val="14"/>
              </w:rPr>
            </w:pPr>
            <w:r>
              <w:rPr>
                <w:sz w:val="14"/>
              </w:rPr>
              <w:t>у дијалогу на страном језику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6774E1">
            <w:pPr>
              <w:pStyle w:val="TableParagraph"/>
              <w:spacing w:before="20"/>
              <w:ind w:left="56" w:right="295" w:firstLine="0"/>
              <w:rPr>
                <w:sz w:val="14"/>
              </w:rPr>
            </w:pPr>
            <w:r>
              <w:rPr>
                <w:sz w:val="14"/>
              </w:rPr>
              <w:t>Напомена: Стручне теме треба распоредити по разредима тако да буду у корелацији са садржајима који се обрађују из стручних предмета.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1160"/>
        </w:trPr>
        <w:tc>
          <w:tcPr>
            <w:tcW w:w="1701" w:type="dxa"/>
          </w:tcPr>
          <w:p w:rsidR="00CD0238" w:rsidRDefault="006774E1">
            <w:pPr>
              <w:pStyle w:val="TableParagraph"/>
              <w:spacing w:before="20" w:line="161" w:lineRule="exact"/>
              <w:ind w:left="56" w:firstLine="0"/>
              <w:rPr>
                <w:sz w:val="14"/>
              </w:rPr>
            </w:pPr>
            <w:r>
              <w:rPr>
                <w:sz w:val="14"/>
              </w:rPr>
              <w:t>ПИСАЊЕ</w:t>
            </w:r>
          </w:p>
          <w:p w:rsidR="00CD0238" w:rsidRDefault="006774E1">
            <w:pPr>
              <w:pStyle w:val="TableParagraph"/>
              <w:ind w:left="56" w:right="32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за писање краћих текстова различитог садржаја</w:t>
            </w:r>
          </w:p>
        </w:tc>
        <w:tc>
          <w:tcPr>
            <w:tcW w:w="2608" w:type="dxa"/>
          </w:tcPr>
          <w:p w:rsidR="00CD0238" w:rsidRDefault="006774E1">
            <w:pPr>
              <w:pStyle w:val="TableParagraph"/>
              <w:numPr>
                <w:ilvl w:val="0"/>
                <w:numId w:val="442"/>
              </w:numPr>
              <w:tabs>
                <w:tab w:val="left" w:pos="162"/>
              </w:tabs>
              <w:spacing w:before="20"/>
              <w:ind w:right="511"/>
              <w:rPr>
                <w:sz w:val="14"/>
              </w:rPr>
            </w:pPr>
            <w:r>
              <w:rPr>
                <w:sz w:val="14"/>
              </w:rPr>
              <w:t>Попуњава рачуне, признанице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 xml:space="preserve">и хартије </w:t>
            </w:r>
            <w:r>
              <w:rPr>
                <w:spacing w:val="-3"/>
                <w:sz w:val="14"/>
              </w:rPr>
              <w:t>од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вредности;</w:t>
            </w:r>
          </w:p>
          <w:p w:rsidR="00CD0238" w:rsidRDefault="006774E1">
            <w:pPr>
              <w:pStyle w:val="TableParagraph"/>
              <w:numPr>
                <w:ilvl w:val="0"/>
                <w:numId w:val="442"/>
              </w:numPr>
              <w:tabs>
                <w:tab w:val="left" w:pos="162"/>
              </w:tabs>
              <w:ind w:right="334"/>
              <w:rPr>
                <w:sz w:val="14"/>
              </w:rPr>
            </w:pPr>
            <w:r>
              <w:rPr>
                <w:sz w:val="14"/>
              </w:rPr>
              <w:t>Пише једноставно пословно писмо према одређеном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моделу;</w:t>
            </w:r>
          </w:p>
          <w:p w:rsidR="00CD0238" w:rsidRDefault="006774E1">
            <w:pPr>
              <w:pStyle w:val="TableParagraph"/>
              <w:numPr>
                <w:ilvl w:val="0"/>
                <w:numId w:val="442"/>
              </w:numPr>
              <w:tabs>
                <w:tab w:val="left" w:pos="162"/>
              </w:tabs>
              <w:spacing w:line="237" w:lineRule="auto"/>
              <w:ind w:right="270"/>
              <w:rPr>
                <w:sz w:val="14"/>
              </w:rPr>
            </w:pPr>
            <w:r>
              <w:rPr>
                <w:sz w:val="14"/>
              </w:rPr>
              <w:t>Описује и појашњава садржај симболичких модалитета везаних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 xml:space="preserve">за </w:t>
            </w:r>
            <w:r>
              <w:rPr>
                <w:spacing w:val="-3"/>
                <w:sz w:val="14"/>
              </w:rPr>
              <w:t>струку.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258"/>
        </w:trPr>
        <w:tc>
          <w:tcPr>
            <w:tcW w:w="1701" w:type="dxa"/>
            <w:tcBorders>
              <w:bottom w:val="nil"/>
            </w:tcBorders>
          </w:tcPr>
          <w:p w:rsidR="00CD0238" w:rsidRDefault="006774E1">
            <w:pPr>
              <w:pStyle w:val="TableParagraph"/>
              <w:spacing w:before="20"/>
              <w:ind w:left="56" w:firstLine="0"/>
              <w:rPr>
                <w:sz w:val="14"/>
              </w:rPr>
            </w:pPr>
            <w:r>
              <w:rPr>
                <w:sz w:val="14"/>
              </w:rPr>
              <w:t>ИНТЕРАКЦИЈА</w:t>
            </w:r>
          </w:p>
        </w:tc>
        <w:tc>
          <w:tcPr>
            <w:tcW w:w="2608" w:type="dxa"/>
            <w:vMerge w:val="restart"/>
          </w:tcPr>
          <w:p w:rsidR="00CD0238" w:rsidRDefault="006774E1">
            <w:pPr>
              <w:pStyle w:val="TableParagraph"/>
              <w:spacing w:before="20"/>
              <w:ind w:right="35"/>
              <w:rPr>
                <w:sz w:val="14"/>
              </w:rPr>
            </w:pPr>
            <w:r>
              <w:rPr>
                <w:sz w:val="14"/>
              </w:rPr>
              <w:t>– Комуницира у свакодневним ситуацијама и размењује информације, блиске његовим интересовањима и основним потребама у струци (писмено и усмено);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731"/>
        </w:trPr>
        <w:tc>
          <w:tcPr>
            <w:tcW w:w="1701" w:type="dxa"/>
            <w:tcBorders>
              <w:top w:val="nil"/>
            </w:tcBorders>
          </w:tcPr>
          <w:p w:rsidR="00CD0238" w:rsidRDefault="006774E1">
            <w:pPr>
              <w:pStyle w:val="TableParagraph"/>
              <w:spacing w:before="73" w:line="237" w:lineRule="auto"/>
              <w:ind w:left="56" w:right="52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за учешће у дијалогу на страном језику и размену краћих писаних порука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259"/>
        </w:trPr>
        <w:tc>
          <w:tcPr>
            <w:tcW w:w="1701" w:type="dxa"/>
            <w:tcBorders>
              <w:bottom w:val="nil"/>
            </w:tcBorders>
          </w:tcPr>
          <w:p w:rsidR="00CD0238" w:rsidRDefault="006774E1">
            <w:pPr>
              <w:pStyle w:val="TableParagraph"/>
              <w:spacing w:before="20"/>
              <w:ind w:left="56" w:firstLine="0"/>
              <w:rPr>
                <w:sz w:val="14"/>
              </w:rPr>
            </w:pPr>
            <w:r>
              <w:rPr>
                <w:sz w:val="14"/>
              </w:rPr>
              <w:t>МЕДИЈАЦИЈА</w:t>
            </w:r>
          </w:p>
        </w:tc>
        <w:tc>
          <w:tcPr>
            <w:tcW w:w="2608" w:type="dxa"/>
            <w:vMerge w:val="restart"/>
          </w:tcPr>
          <w:p w:rsidR="00CD0238" w:rsidRDefault="006774E1">
            <w:pPr>
              <w:pStyle w:val="TableParagraph"/>
              <w:spacing w:before="20"/>
              <w:ind w:right="244"/>
              <w:rPr>
                <w:sz w:val="14"/>
              </w:rPr>
            </w:pPr>
            <w:r>
              <w:rPr>
                <w:sz w:val="14"/>
              </w:rPr>
              <w:t>– Преноси усмено или писмено кратке поруке у складу са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потребама комуникације;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891"/>
        </w:trPr>
        <w:tc>
          <w:tcPr>
            <w:tcW w:w="1701" w:type="dxa"/>
            <w:tcBorders>
              <w:top w:val="nil"/>
            </w:tcBorders>
          </w:tcPr>
          <w:p w:rsidR="00CD0238" w:rsidRDefault="006774E1">
            <w:pPr>
              <w:pStyle w:val="TableParagraph"/>
              <w:spacing w:before="73" w:line="237" w:lineRule="auto"/>
              <w:ind w:left="56" w:right="130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да преводи, сажима и препричава садржај краћих усмених и писаних текстова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</w:tbl>
    <w:p w:rsidR="00CD0238" w:rsidRDefault="00CD0238">
      <w:pPr>
        <w:rPr>
          <w:sz w:val="2"/>
          <w:szCs w:val="2"/>
        </w:rPr>
        <w:sectPr w:rsidR="00CD0238">
          <w:pgSz w:w="11910" w:h="15710"/>
          <w:pgMar w:top="6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608"/>
        <w:gridCol w:w="3118"/>
        <w:gridCol w:w="3118"/>
      </w:tblGrid>
      <w:tr w:rsidR="00CD0238">
        <w:trPr>
          <w:trHeight w:val="1320"/>
        </w:trPr>
        <w:tc>
          <w:tcPr>
            <w:tcW w:w="1701" w:type="dxa"/>
          </w:tcPr>
          <w:p w:rsidR="00CD0238" w:rsidRDefault="006774E1">
            <w:pPr>
              <w:pStyle w:val="TableParagraph"/>
              <w:spacing w:before="18"/>
              <w:ind w:left="56" w:right="728" w:firstLine="0"/>
              <w:rPr>
                <w:sz w:val="14"/>
              </w:rPr>
            </w:pPr>
            <w:r>
              <w:rPr>
                <w:sz w:val="14"/>
              </w:rPr>
              <w:lastRenderedPageBreak/>
              <w:t>МЕДИЈСКА ПИСМЕНОСТ</w:t>
            </w:r>
          </w:p>
          <w:p w:rsidR="00CD0238" w:rsidRDefault="00CD0238">
            <w:pPr>
              <w:pStyle w:val="TableParagraph"/>
              <w:spacing w:before="8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6" w:right="130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да користе медије као изворе информација</w:t>
            </w:r>
          </w:p>
          <w:p w:rsidR="00CD0238" w:rsidRDefault="006774E1">
            <w:pPr>
              <w:pStyle w:val="TableParagraph"/>
              <w:spacing w:line="237" w:lineRule="auto"/>
              <w:ind w:left="56" w:right="96" w:firstLine="0"/>
              <w:rPr>
                <w:sz w:val="14"/>
              </w:rPr>
            </w:pPr>
            <w:r>
              <w:rPr>
                <w:sz w:val="14"/>
              </w:rPr>
              <w:t>и развијају критичко мишљење у вези са њима</w:t>
            </w:r>
          </w:p>
        </w:tc>
        <w:tc>
          <w:tcPr>
            <w:tcW w:w="2608" w:type="dxa"/>
          </w:tcPr>
          <w:p w:rsidR="00CD0238" w:rsidRDefault="006774E1"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sz w:val="14"/>
              </w:rPr>
              <w:t>– Аргументује свој став о медијском тексту.</w:t>
            </w:r>
          </w:p>
        </w:tc>
        <w:tc>
          <w:tcPr>
            <w:tcW w:w="311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11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</w:tc>
      </w:tr>
    </w:tbl>
    <w:p w:rsidR="00CD0238" w:rsidRDefault="006774E1">
      <w:pPr>
        <w:pStyle w:val="BodyText"/>
        <w:spacing w:before="38" w:line="240" w:lineRule="auto"/>
        <w:ind w:left="517"/>
      </w:pPr>
      <w:r>
        <w:t>Кључни појмови садржаја: читање, слушање, писање, говор, знање о језику, медијација, интеркултурност.</w:t>
      </w:r>
    </w:p>
    <w:p w:rsidR="00CD0238" w:rsidRDefault="006774E1">
      <w:pPr>
        <w:pStyle w:val="Heading1"/>
        <w:spacing w:before="163" w:line="429" w:lineRule="auto"/>
        <w:ind w:left="4190" w:right="4207" w:firstLine="0"/>
        <w:jc w:val="center"/>
      </w:pPr>
      <w:r>
        <w:t>ГРАМАТИЧКИ САДРЖАЈИ ЕНГЛЕСКИ ЈЕЗИК</w:t>
      </w:r>
    </w:p>
    <w:p w:rsidR="00CD0238" w:rsidRDefault="006774E1">
      <w:pPr>
        <w:pStyle w:val="ListParagraph"/>
        <w:numPr>
          <w:ilvl w:val="0"/>
          <w:numId w:val="441"/>
        </w:numPr>
        <w:tabs>
          <w:tab w:val="left" w:pos="668"/>
        </w:tabs>
        <w:spacing w:before="29" w:line="203" w:lineRule="exact"/>
        <w:rPr>
          <w:sz w:val="18"/>
        </w:rPr>
      </w:pPr>
      <w:r>
        <w:rPr>
          <w:sz w:val="18"/>
        </w:rPr>
        <w:t>РЕЧЕНИЦА</w:t>
      </w:r>
    </w:p>
    <w:p w:rsidR="00CD0238" w:rsidRDefault="006774E1">
      <w:pPr>
        <w:pStyle w:val="ListParagraph"/>
        <w:numPr>
          <w:ilvl w:val="0"/>
          <w:numId w:val="453"/>
        </w:numPr>
        <w:tabs>
          <w:tab w:val="left" w:pos="653"/>
        </w:tabs>
        <w:ind w:left="652"/>
        <w:rPr>
          <w:sz w:val="18"/>
        </w:rPr>
      </w:pPr>
      <w:r>
        <w:rPr>
          <w:sz w:val="18"/>
        </w:rPr>
        <w:t>Систематизација свих типова упитних</w:t>
      </w:r>
      <w:r>
        <w:rPr>
          <w:spacing w:val="-1"/>
          <w:sz w:val="18"/>
        </w:rPr>
        <w:t xml:space="preserve"> </w:t>
      </w:r>
      <w:r>
        <w:rPr>
          <w:sz w:val="18"/>
        </w:rPr>
        <w:t>реченица</w:t>
      </w:r>
    </w:p>
    <w:p w:rsidR="00CD0238" w:rsidRDefault="006774E1">
      <w:pPr>
        <w:pStyle w:val="ListParagraph"/>
        <w:numPr>
          <w:ilvl w:val="0"/>
          <w:numId w:val="453"/>
        </w:numPr>
        <w:tabs>
          <w:tab w:val="left" w:pos="653"/>
        </w:tabs>
        <w:ind w:left="652"/>
        <w:rPr>
          <w:sz w:val="18"/>
        </w:rPr>
      </w:pPr>
      <w:r>
        <w:rPr>
          <w:sz w:val="18"/>
        </w:rPr>
        <w:t>Директна и индиректна</w:t>
      </w:r>
      <w:r>
        <w:rPr>
          <w:spacing w:val="-2"/>
          <w:sz w:val="18"/>
        </w:rPr>
        <w:t xml:space="preserve"> </w:t>
      </w:r>
      <w:r>
        <w:rPr>
          <w:sz w:val="18"/>
        </w:rPr>
        <w:t>питања</w:t>
      </w:r>
    </w:p>
    <w:p w:rsidR="00CD0238" w:rsidRDefault="006774E1">
      <w:pPr>
        <w:pStyle w:val="ListParagraph"/>
        <w:numPr>
          <w:ilvl w:val="0"/>
          <w:numId w:val="453"/>
        </w:numPr>
        <w:tabs>
          <w:tab w:val="left" w:pos="653"/>
        </w:tabs>
        <w:ind w:left="652"/>
        <w:rPr>
          <w:sz w:val="18"/>
        </w:rPr>
      </w:pPr>
      <w:r>
        <w:rPr>
          <w:sz w:val="18"/>
        </w:rPr>
        <w:t>Индиректни говор: рецептивно и</w:t>
      </w:r>
      <w:r>
        <w:rPr>
          <w:spacing w:val="-2"/>
          <w:sz w:val="18"/>
        </w:rPr>
        <w:t xml:space="preserve"> </w:t>
      </w:r>
      <w:r>
        <w:rPr>
          <w:sz w:val="18"/>
        </w:rPr>
        <w:t>продуктивно</w:t>
      </w:r>
    </w:p>
    <w:p w:rsidR="00CD0238" w:rsidRDefault="006774E1">
      <w:pPr>
        <w:pStyle w:val="BodyText"/>
        <w:spacing w:before="1" w:line="232" w:lineRule="auto"/>
        <w:ind w:left="517" w:right="1825"/>
      </w:pPr>
      <w:r>
        <w:t>а) изјаве и питања – без промене глаголског времена (глагол главне реченице у једном од садашњих времена) б) молбе, захтеви, наредбе</w:t>
      </w:r>
    </w:p>
    <w:p w:rsidR="00CD0238" w:rsidRDefault="006774E1">
      <w:pPr>
        <w:pStyle w:val="ListParagraph"/>
        <w:numPr>
          <w:ilvl w:val="0"/>
          <w:numId w:val="453"/>
        </w:numPr>
        <w:tabs>
          <w:tab w:val="left" w:pos="653"/>
        </w:tabs>
        <w:spacing w:line="197" w:lineRule="exact"/>
        <w:ind w:left="652"/>
        <w:rPr>
          <w:sz w:val="18"/>
        </w:rPr>
      </w:pPr>
      <w:r>
        <w:rPr>
          <w:sz w:val="18"/>
        </w:rPr>
        <w:t>Индиректни говор: само</w:t>
      </w:r>
      <w:r>
        <w:rPr>
          <w:spacing w:val="-1"/>
          <w:sz w:val="18"/>
        </w:rPr>
        <w:t xml:space="preserve"> </w:t>
      </w:r>
      <w:r>
        <w:rPr>
          <w:sz w:val="18"/>
        </w:rPr>
        <w:t>рецептивно</w:t>
      </w:r>
    </w:p>
    <w:p w:rsidR="00CD0238" w:rsidRDefault="006774E1">
      <w:pPr>
        <w:pStyle w:val="BodyText"/>
        <w:ind w:left="517"/>
      </w:pPr>
      <w:r>
        <w:t>а) изјаве са променом глаголских времена</w:t>
      </w:r>
    </w:p>
    <w:p w:rsidR="00CD0238" w:rsidRDefault="006774E1">
      <w:pPr>
        <w:pStyle w:val="ListParagraph"/>
        <w:numPr>
          <w:ilvl w:val="0"/>
          <w:numId w:val="453"/>
        </w:numPr>
        <w:tabs>
          <w:tab w:val="left" w:pos="653"/>
        </w:tabs>
        <w:ind w:left="652"/>
        <w:rPr>
          <w:sz w:val="18"/>
        </w:rPr>
      </w:pPr>
      <w:r>
        <w:rPr>
          <w:sz w:val="18"/>
        </w:rPr>
        <w:t>Одређене релативне</w:t>
      </w:r>
      <w:r>
        <w:rPr>
          <w:spacing w:val="-1"/>
          <w:sz w:val="18"/>
        </w:rPr>
        <w:t xml:space="preserve"> </w:t>
      </w:r>
      <w:r>
        <w:rPr>
          <w:sz w:val="18"/>
        </w:rPr>
        <w:t>клаузе</w:t>
      </w:r>
    </w:p>
    <w:p w:rsidR="00CD0238" w:rsidRDefault="006774E1">
      <w:pPr>
        <w:pStyle w:val="ListParagraph"/>
        <w:numPr>
          <w:ilvl w:val="0"/>
          <w:numId w:val="453"/>
        </w:numPr>
        <w:tabs>
          <w:tab w:val="left" w:pos="653"/>
        </w:tabs>
        <w:ind w:left="652"/>
        <w:rPr>
          <w:sz w:val="18"/>
        </w:rPr>
      </w:pPr>
      <w:r>
        <w:rPr>
          <w:sz w:val="18"/>
        </w:rPr>
        <w:t>Сложене реченице: врем</w:t>
      </w:r>
      <w:r>
        <w:rPr>
          <w:sz w:val="18"/>
        </w:rPr>
        <w:t>енске клаузе, узрочне клаузе, допусне</w:t>
      </w:r>
      <w:r>
        <w:rPr>
          <w:spacing w:val="-4"/>
          <w:sz w:val="18"/>
        </w:rPr>
        <w:t xml:space="preserve"> </w:t>
      </w:r>
      <w:r>
        <w:rPr>
          <w:sz w:val="18"/>
        </w:rPr>
        <w:t>клаузе</w:t>
      </w:r>
    </w:p>
    <w:p w:rsidR="00CD0238" w:rsidRDefault="006774E1">
      <w:pPr>
        <w:pStyle w:val="ListParagraph"/>
        <w:numPr>
          <w:ilvl w:val="0"/>
          <w:numId w:val="441"/>
        </w:numPr>
        <w:tabs>
          <w:tab w:val="left" w:pos="728"/>
        </w:tabs>
        <w:ind w:left="727" w:hanging="210"/>
        <w:rPr>
          <w:sz w:val="18"/>
        </w:rPr>
      </w:pPr>
      <w:r>
        <w:rPr>
          <w:sz w:val="18"/>
        </w:rPr>
        <w:t>ИМЕНИЧКА</w:t>
      </w:r>
      <w:r>
        <w:rPr>
          <w:spacing w:val="-2"/>
          <w:sz w:val="18"/>
        </w:rPr>
        <w:t xml:space="preserve"> </w:t>
      </w:r>
      <w:r>
        <w:rPr>
          <w:sz w:val="18"/>
        </w:rPr>
        <w:t>ГРУПА</w:t>
      </w:r>
    </w:p>
    <w:p w:rsidR="00CD0238" w:rsidRDefault="006774E1">
      <w:pPr>
        <w:pStyle w:val="ListParagraph"/>
        <w:numPr>
          <w:ilvl w:val="1"/>
          <w:numId w:val="441"/>
        </w:numPr>
        <w:tabs>
          <w:tab w:val="left" w:pos="698"/>
        </w:tabs>
        <w:ind w:firstLine="0"/>
        <w:rPr>
          <w:sz w:val="18"/>
        </w:rPr>
      </w:pPr>
      <w:r>
        <w:rPr>
          <w:sz w:val="18"/>
        </w:rPr>
        <w:t>Члан</w:t>
      </w:r>
    </w:p>
    <w:p w:rsidR="00CD0238" w:rsidRDefault="006774E1">
      <w:pPr>
        <w:pStyle w:val="ListParagraph"/>
        <w:numPr>
          <w:ilvl w:val="0"/>
          <w:numId w:val="453"/>
        </w:numPr>
        <w:tabs>
          <w:tab w:val="left" w:pos="653"/>
        </w:tabs>
        <w:ind w:left="652"/>
        <w:rPr>
          <w:sz w:val="18"/>
        </w:rPr>
      </w:pPr>
      <w:r>
        <w:rPr>
          <w:sz w:val="18"/>
        </w:rPr>
        <w:t>Разлике између одређеног и неодређеног члана у ширем</w:t>
      </w:r>
      <w:r>
        <w:rPr>
          <w:spacing w:val="-6"/>
          <w:sz w:val="18"/>
        </w:rPr>
        <w:t xml:space="preserve"> </w:t>
      </w:r>
      <w:r>
        <w:rPr>
          <w:sz w:val="18"/>
        </w:rPr>
        <w:t>контексту</w:t>
      </w:r>
    </w:p>
    <w:p w:rsidR="00CD0238" w:rsidRDefault="006774E1">
      <w:pPr>
        <w:pStyle w:val="ListParagraph"/>
        <w:numPr>
          <w:ilvl w:val="1"/>
          <w:numId w:val="441"/>
        </w:numPr>
        <w:tabs>
          <w:tab w:val="left" w:pos="698"/>
        </w:tabs>
        <w:ind w:firstLine="0"/>
        <w:rPr>
          <w:sz w:val="18"/>
        </w:rPr>
      </w:pPr>
      <w:r>
        <w:rPr>
          <w:sz w:val="18"/>
        </w:rPr>
        <w:t>Именице</w:t>
      </w:r>
    </w:p>
    <w:p w:rsidR="00CD0238" w:rsidRDefault="006774E1">
      <w:pPr>
        <w:pStyle w:val="ListParagraph"/>
        <w:numPr>
          <w:ilvl w:val="0"/>
          <w:numId w:val="453"/>
        </w:numPr>
        <w:tabs>
          <w:tab w:val="left" w:pos="653"/>
        </w:tabs>
        <w:ind w:left="652"/>
        <w:rPr>
          <w:sz w:val="18"/>
        </w:rPr>
      </w:pPr>
      <w:r>
        <w:rPr>
          <w:sz w:val="18"/>
        </w:rPr>
        <w:t>Бројиве и небројиве</w:t>
      </w:r>
      <w:r>
        <w:rPr>
          <w:spacing w:val="-2"/>
          <w:sz w:val="18"/>
        </w:rPr>
        <w:t xml:space="preserve"> </w:t>
      </w:r>
      <w:r>
        <w:rPr>
          <w:sz w:val="18"/>
        </w:rPr>
        <w:t>именице</w:t>
      </w:r>
    </w:p>
    <w:p w:rsidR="00CD0238" w:rsidRDefault="006774E1">
      <w:pPr>
        <w:pStyle w:val="ListParagraph"/>
        <w:numPr>
          <w:ilvl w:val="1"/>
          <w:numId w:val="441"/>
        </w:numPr>
        <w:tabs>
          <w:tab w:val="left" w:pos="698"/>
        </w:tabs>
        <w:spacing w:before="2" w:line="232" w:lineRule="auto"/>
        <w:ind w:right="8674" w:firstLine="0"/>
        <w:rPr>
          <w:sz w:val="18"/>
        </w:rPr>
      </w:pPr>
      <w:r>
        <w:rPr>
          <w:sz w:val="18"/>
        </w:rPr>
        <w:t>Заменички облици а) Заменице</w:t>
      </w:r>
    </w:p>
    <w:p w:rsidR="00CD0238" w:rsidRDefault="006774E1">
      <w:pPr>
        <w:pStyle w:val="ListParagraph"/>
        <w:numPr>
          <w:ilvl w:val="0"/>
          <w:numId w:val="453"/>
        </w:numPr>
        <w:tabs>
          <w:tab w:val="left" w:pos="653"/>
        </w:tabs>
        <w:spacing w:line="197" w:lineRule="exact"/>
        <w:ind w:left="652"/>
        <w:rPr>
          <w:sz w:val="18"/>
        </w:rPr>
      </w:pPr>
      <w:r>
        <w:rPr>
          <w:sz w:val="18"/>
        </w:rPr>
        <w:t>Личне заменице у функцији субјекта и</w:t>
      </w:r>
      <w:r>
        <w:rPr>
          <w:spacing w:val="-4"/>
          <w:sz w:val="18"/>
        </w:rPr>
        <w:t xml:space="preserve"> </w:t>
      </w:r>
      <w:r>
        <w:rPr>
          <w:sz w:val="18"/>
        </w:rPr>
        <w:t>објекта</w:t>
      </w:r>
    </w:p>
    <w:p w:rsidR="00CD0238" w:rsidRDefault="006774E1">
      <w:pPr>
        <w:pStyle w:val="ListParagraph"/>
        <w:numPr>
          <w:ilvl w:val="0"/>
          <w:numId w:val="453"/>
        </w:numPr>
        <w:tabs>
          <w:tab w:val="left" w:pos="653"/>
        </w:tabs>
        <w:ind w:left="652"/>
        <w:rPr>
          <w:sz w:val="18"/>
        </w:rPr>
      </w:pPr>
      <w:r>
        <w:rPr>
          <w:sz w:val="18"/>
        </w:rPr>
        <w:t>Показне</w:t>
      </w:r>
      <w:r>
        <w:rPr>
          <w:spacing w:val="-1"/>
          <w:sz w:val="18"/>
        </w:rPr>
        <w:t xml:space="preserve"> </w:t>
      </w:r>
      <w:r>
        <w:rPr>
          <w:sz w:val="18"/>
        </w:rPr>
        <w:t>заменице</w:t>
      </w:r>
    </w:p>
    <w:p w:rsidR="00CD0238" w:rsidRDefault="006774E1">
      <w:pPr>
        <w:pStyle w:val="ListParagraph"/>
        <w:numPr>
          <w:ilvl w:val="0"/>
          <w:numId w:val="453"/>
        </w:numPr>
        <w:tabs>
          <w:tab w:val="left" w:pos="653"/>
        </w:tabs>
        <w:spacing w:before="2" w:line="232" w:lineRule="auto"/>
        <w:ind w:right="8726" w:firstLine="0"/>
        <w:rPr>
          <w:sz w:val="18"/>
        </w:rPr>
      </w:pPr>
      <w:r>
        <w:rPr>
          <w:sz w:val="18"/>
        </w:rPr>
        <w:t>Односне заменице б)</w:t>
      </w:r>
      <w:r>
        <w:rPr>
          <w:spacing w:val="-2"/>
          <w:sz w:val="18"/>
        </w:rPr>
        <w:t xml:space="preserve"> </w:t>
      </w:r>
      <w:r>
        <w:rPr>
          <w:sz w:val="18"/>
        </w:rPr>
        <w:t>детерминатори</w:t>
      </w:r>
    </w:p>
    <w:p w:rsidR="00CD0238" w:rsidRDefault="006774E1">
      <w:pPr>
        <w:pStyle w:val="ListParagraph"/>
        <w:numPr>
          <w:ilvl w:val="0"/>
          <w:numId w:val="453"/>
        </w:numPr>
        <w:tabs>
          <w:tab w:val="left" w:pos="653"/>
        </w:tabs>
        <w:spacing w:line="197" w:lineRule="exact"/>
        <w:ind w:left="652"/>
        <w:rPr>
          <w:sz w:val="18"/>
        </w:rPr>
      </w:pPr>
      <w:r>
        <w:rPr>
          <w:sz w:val="18"/>
        </w:rPr>
        <w:t>Показни</w:t>
      </w:r>
      <w:r>
        <w:rPr>
          <w:spacing w:val="-1"/>
          <w:sz w:val="18"/>
        </w:rPr>
        <w:t xml:space="preserve"> </w:t>
      </w:r>
      <w:r>
        <w:rPr>
          <w:sz w:val="18"/>
        </w:rPr>
        <w:t>детерминатори</w:t>
      </w:r>
    </w:p>
    <w:p w:rsidR="00CD0238" w:rsidRDefault="006774E1">
      <w:pPr>
        <w:pStyle w:val="ListParagraph"/>
        <w:numPr>
          <w:ilvl w:val="0"/>
          <w:numId w:val="453"/>
        </w:numPr>
        <w:tabs>
          <w:tab w:val="left" w:pos="653"/>
        </w:tabs>
        <w:ind w:left="652"/>
        <w:rPr>
          <w:sz w:val="18"/>
        </w:rPr>
      </w:pPr>
      <w:r>
        <w:rPr>
          <w:sz w:val="18"/>
        </w:rPr>
        <w:t>Неодређени</w:t>
      </w:r>
      <w:r>
        <w:rPr>
          <w:spacing w:val="-1"/>
          <w:sz w:val="18"/>
        </w:rPr>
        <w:t xml:space="preserve"> </w:t>
      </w:r>
      <w:r>
        <w:rPr>
          <w:sz w:val="18"/>
        </w:rPr>
        <w:t>детерминатори</w:t>
      </w:r>
    </w:p>
    <w:p w:rsidR="00CD0238" w:rsidRDefault="006774E1">
      <w:pPr>
        <w:pStyle w:val="ListParagraph"/>
        <w:numPr>
          <w:ilvl w:val="0"/>
          <w:numId w:val="453"/>
        </w:numPr>
        <w:tabs>
          <w:tab w:val="left" w:pos="653"/>
        </w:tabs>
        <w:ind w:left="652"/>
        <w:rPr>
          <w:sz w:val="18"/>
        </w:rPr>
      </w:pPr>
      <w:r>
        <w:rPr>
          <w:sz w:val="18"/>
        </w:rPr>
        <w:t>Присвојни</w:t>
      </w:r>
      <w:r>
        <w:rPr>
          <w:spacing w:val="-1"/>
          <w:sz w:val="18"/>
        </w:rPr>
        <w:t xml:space="preserve"> </w:t>
      </w:r>
      <w:r>
        <w:rPr>
          <w:sz w:val="18"/>
        </w:rPr>
        <w:t>детерминатори</w:t>
      </w:r>
    </w:p>
    <w:p w:rsidR="00CD0238" w:rsidRDefault="006774E1">
      <w:pPr>
        <w:pStyle w:val="ListParagraph"/>
        <w:numPr>
          <w:ilvl w:val="1"/>
          <w:numId w:val="441"/>
        </w:numPr>
        <w:tabs>
          <w:tab w:val="left" w:pos="698"/>
        </w:tabs>
        <w:ind w:firstLine="0"/>
        <w:rPr>
          <w:sz w:val="18"/>
        </w:rPr>
      </w:pPr>
      <w:r>
        <w:rPr>
          <w:sz w:val="18"/>
        </w:rPr>
        <w:t>Придеви</w:t>
      </w:r>
    </w:p>
    <w:p w:rsidR="00CD0238" w:rsidRDefault="006774E1">
      <w:pPr>
        <w:pStyle w:val="ListParagraph"/>
        <w:numPr>
          <w:ilvl w:val="0"/>
          <w:numId w:val="453"/>
        </w:numPr>
        <w:tabs>
          <w:tab w:val="left" w:pos="653"/>
        </w:tabs>
        <w:ind w:left="652"/>
        <w:rPr>
          <w:sz w:val="18"/>
        </w:rPr>
      </w:pPr>
      <w:r>
        <w:rPr>
          <w:sz w:val="18"/>
        </w:rPr>
        <w:t>Обновити компарацију</w:t>
      </w:r>
      <w:r>
        <w:rPr>
          <w:spacing w:val="-2"/>
          <w:sz w:val="18"/>
        </w:rPr>
        <w:t xml:space="preserve"> </w:t>
      </w:r>
      <w:r>
        <w:rPr>
          <w:sz w:val="18"/>
        </w:rPr>
        <w:t>придева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i/>
          <w:sz w:val="18"/>
        </w:rPr>
        <w:t>– too/not…enough/not as…(as)/…than</w:t>
      </w:r>
    </w:p>
    <w:p w:rsidR="00CD0238" w:rsidRDefault="006774E1">
      <w:pPr>
        <w:pStyle w:val="ListParagraph"/>
        <w:numPr>
          <w:ilvl w:val="1"/>
          <w:numId w:val="441"/>
        </w:numPr>
        <w:tabs>
          <w:tab w:val="left" w:pos="698"/>
        </w:tabs>
        <w:ind w:firstLine="0"/>
        <w:rPr>
          <w:sz w:val="18"/>
        </w:rPr>
      </w:pPr>
      <w:r>
        <w:rPr>
          <w:sz w:val="18"/>
        </w:rPr>
        <w:t>Бројеви</w:t>
      </w:r>
    </w:p>
    <w:p w:rsidR="00CD0238" w:rsidRDefault="006774E1">
      <w:pPr>
        <w:pStyle w:val="ListParagraph"/>
        <w:numPr>
          <w:ilvl w:val="1"/>
          <w:numId w:val="441"/>
        </w:numPr>
        <w:tabs>
          <w:tab w:val="left" w:pos="698"/>
        </w:tabs>
        <w:ind w:firstLine="0"/>
        <w:rPr>
          <w:sz w:val="18"/>
        </w:rPr>
      </w:pPr>
      <w:r>
        <w:rPr>
          <w:sz w:val="18"/>
        </w:rPr>
        <w:t>Кванитификатори</w:t>
      </w:r>
    </w:p>
    <w:p w:rsidR="00CD0238" w:rsidRDefault="006774E1">
      <w:pPr>
        <w:pStyle w:val="ListParagraph"/>
        <w:numPr>
          <w:ilvl w:val="0"/>
          <w:numId w:val="441"/>
        </w:numPr>
        <w:tabs>
          <w:tab w:val="left" w:pos="787"/>
        </w:tabs>
        <w:ind w:left="786" w:hanging="269"/>
        <w:rPr>
          <w:sz w:val="18"/>
        </w:rPr>
      </w:pPr>
      <w:r>
        <w:rPr>
          <w:spacing w:val="-4"/>
          <w:sz w:val="18"/>
        </w:rPr>
        <w:t>ГЛАГОЛСКА</w:t>
      </w:r>
      <w:r>
        <w:rPr>
          <w:spacing w:val="-2"/>
          <w:sz w:val="18"/>
        </w:rPr>
        <w:t xml:space="preserve"> </w:t>
      </w:r>
      <w:r>
        <w:rPr>
          <w:sz w:val="18"/>
        </w:rPr>
        <w:t>ГРУПА</w:t>
      </w:r>
    </w:p>
    <w:p w:rsidR="00CD0238" w:rsidRDefault="006774E1">
      <w:pPr>
        <w:pStyle w:val="ListParagraph"/>
        <w:numPr>
          <w:ilvl w:val="0"/>
          <w:numId w:val="440"/>
        </w:numPr>
        <w:tabs>
          <w:tab w:val="left" w:pos="653"/>
        </w:tabs>
        <w:rPr>
          <w:i/>
          <w:sz w:val="18"/>
        </w:rPr>
      </w:pPr>
      <w:r>
        <w:rPr>
          <w:sz w:val="18"/>
        </w:rPr>
        <w:t xml:space="preserve">Обновити разлику у употреби </w:t>
      </w:r>
      <w:r>
        <w:rPr>
          <w:i/>
          <w:sz w:val="18"/>
        </w:rPr>
        <w:t>Present Simple, Present Continuous; Past Simple, Past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Continuous</w:t>
      </w:r>
    </w:p>
    <w:p w:rsidR="00CD0238" w:rsidRDefault="006774E1">
      <w:pPr>
        <w:pStyle w:val="ListParagraph"/>
        <w:numPr>
          <w:ilvl w:val="0"/>
          <w:numId w:val="440"/>
        </w:numPr>
        <w:tabs>
          <w:tab w:val="left" w:pos="653"/>
        </w:tabs>
        <w:rPr>
          <w:i/>
          <w:sz w:val="18"/>
        </w:rPr>
      </w:pPr>
      <w:r>
        <w:rPr>
          <w:sz w:val="18"/>
        </w:rPr>
        <w:t xml:space="preserve">Обновити све употребе </w:t>
      </w:r>
      <w:r>
        <w:rPr>
          <w:i/>
          <w:sz w:val="18"/>
        </w:rPr>
        <w:t>Present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Perfect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i/>
          <w:sz w:val="18"/>
        </w:rPr>
        <w:t>– Used to</w:t>
      </w:r>
    </w:p>
    <w:p w:rsidR="00CD0238" w:rsidRDefault="006774E1">
      <w:pPr>
        <w:pStyle w:val="ListParagraph"/>
        <w:numPr>
          <w:ilvl w:val="0"/>
          <w:numId w:val="439"/>
        </w:numPr>
        <w:tabs>
          <w:tab w:val="left" w:pos="653"/>
        </w:tabs>
        <w:rPr>
          <w:sz w:val="18"/>
        </w:rPr>
      </w:pPr>
      <w:r>
        <w:rPr>
          <w:sz w:val="18"/>
        </w:rPr>
        <w:t>Начини изражавања будућности, планова у будућности (</w:t>
      </w:r>
      <w:r>
        <w:rPr>
          <w:i/>
          <w:sz w:val="18"/>
        </w:rPr>
        <w:t>going to,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will</w:t>
      </w:r>
      <w:r>
        <w:rPr>
          <w:sz w:val="18"/>
        </w:rPr>
        <w:t>)</w:t>
      </w:r>
    </w:p>
    <w:p w:rsidR="00CD0238" w:rsidRDefault="006774E1">
      <w:pPr>
        <w:pStyle w:val="ListParagraph"/>
        <w:numPr>
          <w:ilvl w:val="0"/>
          <w:numId w:val="439"/>
        </w:numPr>
        <w:tabs>
          <w:tab w:val="left" w:pos="653"/>
        </w:tabs>
        <w:rPr>
          <w:i/>
          <w:sz w:val="18"/>
        </w:rPr>
      </w:pPr>
      <w:r>
        <w:rPr>
          <w:sz w:val="18"/>
        </w:rPr>
        <w:t xml:space="preserve">Модални </w:t>
      </w:r>
      <w:r>
        <w:rPr>
          <w:spacing w:val="-3"/>
          <w:sz w:val="18"/>
        </w:rPr>
        <w:t xml:space="preserve">глаголи: </w:t>
      </w:r>
      <w:r>
        <w:rPr>
          <w:i/>
          <w:sz w:val="18"/>
        </w:rPr>
        <w:t xml:space="preserve">should, must, will, </w:t>
      </w:r>
      <w:r>
        <w:rPr>
          <w:i/>
          <w:spacing w:val="-4"/>
          <w:sz w:val="18"/>
        </w:rPr>
        <w:t>may,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might</w:t>
      </w:r>
    </w:p>
    <w:p w:rsidR="00CD0238" w:rsidRDefault="006774E1">
      <w:pPr>
        <w:pStyle w:val="ListParagraph"/>
        <w:numPr>
          <w:ilvl w:val="0"/>
          <w:numId w:val="439"/>
        </w:numPr>
        <w:tabs>
          <w:tab w:val="left" w:pos="653"/>
        </w:tabs>
        <w:rPr>
          <w:sz w:val="18"/>
        </w:rPr>
      </w:pPr>
      <w:r>
        <w:rPr>
          <w:sz w:val="18"/>
        </w:rPr>
        <w:t xml:space="preserve">Пасивне конструкције – садашње и прошло време – </w:t>
      </w:r>
      <w:r>
        <w:rPr>
          <w:i/>
          <w:sz w:val="18"/>
        </w:rPr>
        <w:t xml:space="preserve">Present Simple, Past Simple </w:t>
      </w:r>
      <w:r>
        <w:rPr>
          <w:sz w:val="18"/>
        </w:rPr>
        <w:t>(продуктивно и</w:t>
      </w:r>
      <w:r>
        <w:rPr>
          <w:spacing w:val="-16"/>
          <w:sz w:val="18"/>
        </w:rPr>
        <w:t xml:space="preserve"> </w:t>
      </w:r>
      <w:r>
        <w:rPr>
          <w:sz w:val="18"/>
        </w:rPr>
        <w:t>рецептивно),</w:t>
      </w:r>
    </w:p>
    <w:p w:rsidR="00CD0238" w:rsidRDefault="006774E1">
      <w:pPr>
        <w:spacing w:line="200" w:lineRule="exact"/>
        <w:ind w:left="517"/>
        <w:rPr>
          <w:sz w:val="18"/>
        </w:rPr>
      </w:pPr>
      <w:r>
        <w:rPr>
          <w:i/>
          <w:sz w:val="18"/>
        </w:rPr>
        <w:t xml:space="preserve">– Present perfect passive </w:t>
      </w:r>
      <w:r>
        <w:rPr>
          <w:sz w:val="18"/>
        </w:rPr>
        <w:t>(рецептивно)</w:t>
      </w:r>
    </w:p>
    <w:p w:rsidR="00CD0238" w:rsidRDefault="006774E1">
      <w:pPr>
        <w:pStyle w:val="BodyText"/>
        <w:spacing w:line="203" w:lineRule="exact"/>
        <w:ind w:left="517"/>
      </w:pPr>
      <w:r>
        <w:t>– Први кондиционал (рецептивно и продуктивно), други кондиционал (рецептивно)</w:t>
      </w:r>
    </w:p>
    <w:p w:rsidR="00CD0238" w:rsidRDefault="006774E1">
      <w:pPr>
        <w:pStyle w:val="Heading1"/>
        <w:spacing w:before="163"/>
        <w:ind w:left="91" w:right="109" w:firstLine="0"/>
        <w:jc w:val="center"/>
      </w:pPr>
      <w:r>
        <w:t>ИТАЛИЈАНСКИ ЈЕЗИК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pStyle w:val="ListParagraph"/>
        <w:numPr>
          <w:ilvl w:val="0"/>
          <w:numId w:val="438"/>
        </w:numPr>
        <w:tabs>
          <w:tab w:val="left" w:pos="698"/>
        </w:tabs>
        <w:spacing w:before="1" w:line="203" w:lineRule="exact"/>
        <w:rPr>
          <w:sz w:val="18"/>
        </w:rPr>
      </w:pPr>
      <w:r>
        <w:rPr>
          <w:sz w:val="18"/>
        </w:rPr>
        <w:t>Именице</w:t>
      </w:r>
    </w:p>
    <w:p w:rsidR="00CD0238" w:rsidRDefault="006774E1">
      <w:pPr>
        <w:spacing w:before="1" w:line="232" w:lineRule="auto"/>
        <w:ind w:left="120" w:right="135" w:firstLine="396"/>
        <w:jc w:val="both"/>
        <w:rPr>
          <w:sz w:val="18"/>
        </w:rPr>
      </w:pPr>
      <w:r>
        <w:rPr>
          <w:sz w:val="18"/>
        </w:rPr>
        <w:t xml:space="preserve">Властите именице и заједничке, одговарајући род и број са детерминативом: </w:t>
      </w:r>
      <w:r>
        <w:rPr>
          <w:i/>
          <w:sz w:val="18"/>
        </w:rPr>
        <w:t xml:space="preserve">Annа, Pietro, Belgrado, Roma, Signor Bianchi, Signora Bianchi, i miei genitori, il nostro paese, questa casa, l’Italia, la Serbia, il </w:t>
      </w:r>
      <w:r>
        <w:rPr>
          <w:i/>
          <w:spacing w:val="-3"/>
          <w:sz w:val="18"/>
        </w:rPr>
        <w:t xml:space="preserve">Tirreno, </w:t>
      </w:r>
      <w:r>
        <w:rPr>
          <w:i/>
          <w:sz w:val="18"/>
        </w:rPr>
        <w:t xml:space="preserve">l’Adriatico, le Alpi, gli Appennini; i </w:t>
      </w:r>
      <w:r>
        <w:rPr>
          <w:i/>
          <w:sz w:val="18"/>
        </w:rPr>
        <w:t>miei genitori, mia madre, ll loro padre, il nostro paese, i vostri figli, questo studente, questa ragazza, quell’amico, quella casa</w:t>
      </w:r>
      <w:r>
        <w:rPr>
          <w:sz w:val="18"/>
        </w:rPr>
        <w:t>, итд.</w:t>
      </w:r>
    </w:p>
    <w:p w:rsidR="00CD0238" w:rsidRDefault="006774E1">
      <w:pPr>
        <w:pStyle w:val="BodyText"/>
        <w:spacing w:line="196" w:lineRule="exact"/>
        <w:ind w:left="517"/>
      </w:pPr>
      <w:r>
        <w:t>Системски приказ морфолошких карактеристика.</w:t>
      </w:r>
    </w:p>
    <w:p w:rsidR="00CD0238" w:rsidRDefault="006774E1">
      <w:pPr>
        <w:pStyle w:val="ListParagraph"/>
        <w:numPr>
          <w:ilvl w:val="0"/>
          <w:numId w:val="438"/>
        </w:numPr>
        <w:tabs>
          <w:tab w:val="left" w:pos="698"/>
        </w:tabs>
        <w:rPr>
          <w:sz w:val="18"/>
        </w:rPr>
      </w:pPr>
      <w:r>
        <w:rPr>
          <w:sz w:val="18"/>
        </w:rPr>
        <w:t xml:space="preserve">Члан. </w:t>
      </w:r>
      <w:r>
        <w:rPr>
          <w:spacing w:val="-3"/>
          <w:sz w:val="18"/>
        </w:rPr>
        <w:t xml:space="preserve">Употреба </w:t>
      </w:r>
      <w:r>
        <w:rPr>
          <w:sz w:val="18"/>
        </w:rPr>
        <w:t>члана.</w:t>
      </w:r>
      <w:r>
        <w:rPr>
          <w:spacing w:val="1"/>
          <w:sz w:val="18"/>
        </w:rPr>
        <w:t xml:space="preserve"> </w:t>
      </w:r>
      <w:r>
        <w:rPr>
          <w:sz w:val="18"/>
        </w:rPr>
        <w:t>Систематизација.</w:t>
      </w:r>
    </w:p>
    <w:p w:rsidR="00CD0238" w:rsidRDefault="006774E1">
      <w:pPr>
        <w:pStyle w:val="BodyText"/>
        <w:ind w:left="517"/>
      </w:pPr>
      <w:r>
        <w:t>Облици одређеног и неодређеног чла</w:t>
      </w:r>
      <w:r>
        <w:t>на. Основна употреба.</w:t>
      </w:r>
    </w:p>
    <w:p w:rsidR="00CD0238" w:rsidRDefault="006774E1">
      <w:pPr>
        <w:pStyle w:val="BodyText"/>
        <w:spacing w:before="2" w:line="232" w:lineRule="auto"/>
        <w:ind w:left="517" w:right="4664"/>
      </w:pPr>
      <w:r>
        <w:t xml:space="preserve">Слагање одређеног и неодређеног члана са именицом или придевом. Члан спојен с предлозима </w:t>
      </w:r>
      <w:r>
        <w:rPr>
          <w:i/>
        </w:rPr>
        <w:t xml:space="preserve">di, a, da, in, su </w:t>
      </w:r>
      <w:r>
        <w:t xml:space="preserve">i </w:t>
      </w:r>
      <w:r>
        <w:rPr>
          <w:i/>
        </w:rPr>
        <w:t>con</w:t>
      </w:r>
      <w:r>
        <w:t>.</w:t>
      </w:r>
    </w:p>
    <w:p w:rsidR="00CD0238" w:rsidRDefault="006774E1">
      <w:pPr>
        <w:spacing w:line="232" w:lineRule="auto"/>
        <w:ind w:left="120" w:firstLine="396"/>
        <w:rPr>
          <w:i/>
          <w:sz w:val="18"/>
        </w:rPr>
      </w:pPr>
      <w:r>
        <w:rPr>
          <w:sz w:val="18"/>
        </w:rPr>
        <w:t xml:space="preserve">Одређени члан испред датума: </w:t>
      </w:r>
      <w:r>
        <w:rPr>
          <w:i/>
          <w:sz w:val="18"/>
        </w:rPr>
        <w:t xml:space="preserve">Oggi è il 25 novembre. </w:t>
      </w:r>
      <w:r>
        <w:rPr>
          <w:sz w:val="18"/>
        </w:rPr>
        <w:t xml:space="preserve">Испред имена дана у неделји </w:t>
      </w:r>
      <w:r>
        <w:rPr>
          <w:i/>
          <w:sz w:val="18"/>
        </w:rPr>
        <w:t>Abbiamo lezioni di lingua italiana il me</w:t>
      </w:r>
      <w:r>
        <w:rPr>
          <w:i/>
          <w:sz w:val="18"/>
        </w:rPr>
        <w:t>rcoledì e il giovedì.</w:t>
      </w:r>
    </w:p>
    <w:p w:rsidR="00CD0238" w:rsidRDefault="006774E1">
      <w:pPr>
        <w:pStyle w:val="BodyText"/>
        <w:spacing w:line="197" w:lineRule="exact"/>
        <w:ind w:left="517"/>
      </w:pPr>
      <w:r>
        <w:t>Употреба члана уз властита имена, географске појмове, имена градова и држава, презимена.</w:t>
      </w:r>
    </w:p>
    <w:p w:rsidR="00CD0238" w:rsidRDefault="006774E1">
      <w:pPr>
        <w:spacing w:line="200" w:lineRule="exact"/>
        <w:ind w:left="517"/>
        <w:rPr>
          <w:sz w:val="18"/>
        </w:rPr>
      </w:pPr>
      <w:r>
        <w:rPr>
          <w:sz w:val="18"/>
        </w:rPr>
        <w:t>Партитивни члан као суплетивни облик множине неодређеног члана (</w:t>
      </w:r>
      <w:r>
        <w:rPr>
          <w:i/>
          <w:sz w:val="18"/>
        </w:rPr>
        <w:t>Ho un amico italiano: Ho degli amici italiani.</w:t>
      </w:r>
      <w:r>
        <w:rPr>
          <w:sz w:val="18"/>
        </w:rPr>
        <w:t>).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sz w:val="18"/>
        </w:rPr>
        <w:t>Употреба члана уз присвојни прид</w:t>
      </w:r>
      <w:r>
        <w:rPr>
          <w:sz w:val="18"/>
        </w:rPr>
        <w:t>ев и именице које исказују блиско сродство (</w:t>
      </w:r>
      <w:r>
        <w:rPr>
          <w:i/>
          <w:sz w:val="18"/>
        </w:rPr>
        <w:t>Mia sorella si chiama Ada. Domani andiamo a Roma</w:t>
      </w:r>
    </w:p>
    <w:p w:rsidR="00CD0238" w:rsidRDefault="006774E1">
      <w:pPr>
        <w:spacing w:line="200" w:lineRule="exact"/>
        <w:ind w:left="91" w:right="9273"/>
        <w:jc w:val="center"/>
        <w:rPr>
          <w:sz w:val="18"/>
        </w:rPr>
      </w:pPr>
      <w:r>
        <w:rPr>
          <w:i/>
          <w:sz w:val="18"/>
        </w:rPr>
        <w:t>con i nostri nonni</w:t>
      </w:r>
      <w:r>
        <w:rPr>
          <w:sz w:val="18"/>
        </w:rPr>
        <w:t>).</w:t>
      </w:r>
    </w:p>
    <w:p w:rsidR="00CD0238" w:rsidRDefault="006774E1">
      <w:pPr>
        <w:pStyle w:val="BodyText"/>
        <w:spacing w:line="203" w:lineRule="exact"/>
        <w:ind w:left="517"/>
      </w:pPr>
      <w:r>
        <w:t xml:space="preserve">Положај члана и предлога уз неодређени придев </w:t>
      </w:r>
      <w:r>
        <w:rPr>
          <w:i/>
        </w:rPr>
        <w:t>tutto</w:t>
      </w:r>
      <w:r>
        <w:t>.</w:t>
      </w:r>
    </w:p>
    <w:p w:rsidR="00CD0238" w:rsidRDefault="00CD0238">
      <w:pPr>
        <w:spacing w:line="203" w:lineRule="exact"/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p w:rsidR="00CD0238" w:rsidRDefault="006774E1">
      <w:pPr>
        <w:pStyle w:val="ListParagraph"/>
        <w:numPr>
          <w:ilvl w:val="0"/>
          <w:numId w:val="438"/>
        </w:numPr>
        <w:tabs>
          <w:tab w:val="left" w:pos="698"/>
        </w:tabs>
        <w:spacing w:before="63" w:line="203" w:lineRule="exact"/>
        <w:rPr>
          <w:sz w:val="18"/>
        </w:rPr>
      </w:pPr>
      <w:r>
        <w:rPr>
          <w:sz w:val="18"/>
        </w:rPr>
        <w:lastRenderedPageBreak/>
        <w:t>Заменице</w:t>
      </w:r>
    </w:p>
    <w:p w:rsidR="00CD0238" w:rsidRDefault="006774E1">
      <w:pPr>
        <w:pStyle w:val="BodyText"/>
        <w:spacing w:before="1" w:line="232" w:lineRule="auto"/>
        <w:ind w:left="517" w:right="6741"/>
      </w:pPr>
      <w:r>
        <w:t>Личне заменице у служби субјекта. Наглашене личне заменице у служби објекта. Дативне заменице.</w:t>
      </w:r>
    </w:p>
    <w:p w:rsidR="00CD0238" w:rsidRDefault="006774E1">
      <w:pPr>
        <w:spacing w:line="232" w:lineRule="auto"/>
        <w:ind w:left="517" w:right="6013"/>
        <w:rPr>
          <w:sz w:val="18"/>
        </w:rPr>
      </w:pPr>
      <w:r>
        <w:rPr>
          <w:sz w:val="18"/>
        </w:rPr>
        <w:t>Присвојне заменице. Показне заменице (</w:t>
      </w:r>
      <w:r>
        <w:rPr>
          <w:i/>
          <w:sz w:val="18"/>
        </w:rPr>
        <w:t>questo, quello</w:t>
      </w:r>
      <w:r>
        <w:rPr>
          <w:sz w:val="18"/>
        </w:rPr>
        <w:t xml:space="preserve">). Упитне заменице </w:t>
      </w:r>
      <w:r>
        <w:rPr>
          <w:i/>
          <w:sz w:val="18"/>
        </w:rPr>
        <w:t>chi</w:t>
      </w:r>
      <w:r>
        <w:rPr>
          <w:sz w:val="18"/>
        </w:rPr>
        <w:t xml:space="preserve">? i </w:t>
      </w:r>
      <w:r>
        <w:rPr>
          <w:i/>
          <w:sz w:val="18"/>
        </w:rPr>
        <w:t>che</w:t>
      </w:r>
      <w:r>
        <w:rPr>
          <w:sz w:val="18"/>
        </w:rPr>
        <w:t>?/</w:t>
      </w:r>
      <w:r>
        <w:rPr>
          <w:i/>
          <w:sz w:val="18"/>
        </w:rPr>
        <w:t>che cosa</w:t>
      </w:r>
      <w:r>
        <w:rPr>
          <w:sz w:val="18"/>
        </w:rPr>
        <w:t>?</w:t>
      </w:r>
    </w:p>
    <w:p w:rsidR="00CD0238" w:rsidRDefault="006774E1">
      <w:pPr>
        <w:spacing w:line="232" w:lineRule="auto"/>
        <w:ind w:left="517" w:right="3535"/>
        <w:rPr>
          <w:sz w:val="18"/>
        </w:rPr>
      </w:pPr>
      <w:r>
        <w:rPr>
          <w:sz w:val="18"/>
        </w:rPr>
        <w:t>Неодређене заменице придеви (niente</w:t>
      </w:r>
      <w:r>
        <w:rPr>
          <w:i/>
          <w:sz w:val="18"/>
        </w:rPr>
        <w:t>/nulla, nessuno, qualcosa, qualcuno, qualche, alcuni</w:t>
      </w:r>
      <w:r>
        <w:rPr>
          <w:sz w:val="18"/>
        </w:rPr>
        <w:t>) Релативне заменице (</w:t>
      </w:r>
      <w:r>
        <w:rPr>
          <w:i/>
          <w:sz w:val="18"/>
        </w:rPr>
        <w:t>che, cui, il quale/la quale</w:t>
      </w:r>
      <w:r>
        <w:rPr>
          <w:sz w:val="18"/>
        </w:rPr>
        <w:t>)</w:t>
      </w:r>
    </w:p>
    <w:p w:rsidR="00CD0238" w:rsidRDefault="006774E1">
      <w:pPr>
        <w:pStyle w:val="ListParagraph"/>
        <w:numPr>
          <w:ilvl w:val="0"/>
          <w:numId w:val="438"/>
        </w:numPr>
        <w:tabs>
          <w:tab w:val="left" w:pos="698"/>
        </w:tabs>
        <w:spacing w:line="197" w:lineRule="exact"/>
        <w:rPr>
          <w:sz w:val="18"/>
        </w:rPr>
      </w:pPr>
      <w:r>
        <w:rPr>
          <w:sz w:val="18"/>
        </w:rPr>
        <w:t>Придеви</w:t>
      </w:r>
    </w:p>
    <w:p w:rsidR="00CD0238" w:rsidRDefault="006774E1">
      <w:pPr>
        <w:pStyle w:val="BodyText"/>
        <w:spacing w:line="232" w:lineRule="auto"/>
        <w:ind w:left="120" w:firstLine="396"/>
        <w:rPr>
          <w:i/>
        </w:rPr>
      </w:pPr>
      <w:r>
        <w:t xml:space="preserve">Описни придеви, слагање придева и именице у роду и борју. Описни придеви </w:t>
      </w:r>
      <w:r>
        <w:rPr>
          <w:i/>
        </w:rPr>
        <w:t xml:space="preserve">buono </w:t>
      </w:r>
      <w:r>
        <w:t xml:space="preserve">и </w:t>
      </w:r>
      <w:r>
        <w:rPr>
          <w:i/>
        </w:rPr>
        <w:t>bello</w:t>
      </w:r>
      <w:r>
        <w:t xml:space="preserve">; неодређени придев </w:t>
      </w:r>
      <w:r>
        <w:rPr>
          <w:i/>
        </w:rPr>
        <w:t>tutto</w:t>
      </w:r>
      <w:r>
        <w:t>. Посебне ка- рактеристике придева</w:t>
      </w:r>
      <w:r>
        <w:t xml:space="preserve"> </w:t>
      </w:r>
      <w:r>
        <w:rPr>
          <w:i/>
        </w:rPr>
        <w:t xml:space="preserve">santo </w:t>
      </w:r>
      <w:r>
        <w:t xml:space="preserve">и </w:t>
      </w:r>
      <w:r>
        <w:rPr>
          <w:i/>
        </w:rPr>
        <w:t>grande</w:t>
      </w:r>
    </w:p>
    <w:p w:rsidR="00CD0238" w:rsidRDefault="006774E1">
      <w:pPr>
        <w:spacing w:line="197" w:lineRule="exact"/>
        <w:ind w:left="517"/>
        <w:rPr>
          <w:i/>
          <w:sz w:val="18"/>
        </w:rPr>
      </w:pPr>
      <w:r>
        <w:rPr>
          <w:sz w:val="18"/>
        </w:rPr>
        <w:t xml:space="preserve">Компарација придева: </w:t>
      </w:r>
      <w:r>
        <w:rPr>
          <w:i/>
          <w:sz w:val="18"/>
        </w:rPr>
        <w:t>Maria è più alta di Marta. Noi siamo più veloci di voi. Maria e’ la piu’ alta della classe.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sz w:val="18"/>
        </w:rPr>
        <w:t xml:space="preserve">Апсолутни суперлатив </w:t>
      </w:r>
      <w:r>
        <w:rPr>
          <w:i/>
          <w:sz w:val="18"/>
        </w:rPr>
        <w:t>Maria è bellisima.</w:t>
      </w:r>
    </w:p>
    <w:p w:rsidR="00CD0238" w:rsidRDefault="006774E1">
      <w:pPr>
        <w:spacing w:line="232" w:lineRule="auto"/>
        <w:ind w:left="517" w:right="122"/>
        <w:rPr>
          <w:i/>
          <w:sz w:val="18"/>
        </w:rPr>
      </w:pPr>
      <w:r>
        <w:rPr>
          <w:sz w:val="18"/>
        </w:rPr>
        <w:t>Синтетички (органски) облици компаратива и суперлатива (релативног и апсолутног) придев</w:t>
      </w:r>
      <w:r>
        <w:rPr>
          <w:sz w:val="18"/>
        </w:rPr>
        <w:t xml:space="preserve">а </w:t>
      </w:r>
      <w:r>
        <w:rPr>
          <w:i/>
          <w:sz w:val="18"/>
        </w:rPr>
        <w:t>piccolo, grande, buono, cattivo</w:t>
      </w:r>
      <w:r>
        <w:rPr>
          <w:sz w:val="18"/>
        </w:rPr>
        <w:t>. Разлика у значењу између аналитичких и синтетичких облика компаратива и супетлатива (</w:t>
      </w:r>
      <w:r>
        <w:rPr>
          <w:i/>
          <w:sz w:val="18"/>
        </w:rPr>
        <w:t>più grande : maggiore; più buono :</w:t>
      </w:r>
    </w:p>
    <w:p w:rsidR="00CD0238" w:rsidRDefault="006774E1">
      <w:pPr>
        <w:spacing w:line="197" w:lineRule="exact"/>
        <w:ind w:left="120"/>
        <w:rPr>
          <w:sz w:val="18"/>
        </w:rPr>
      </w:pPr>
      <w:r>
        <w:rPr>
          <w:i/>
          <w:sz w:val="18"/>
        </w:rPr>
        <w:t>migliore</w:t>
      </w:r>
      <w:r>
        <w:rPr>
          <w:sz w:val="18"/>
        </w:rPr>
        <w:t>).</w:t>
      </w:r>
    </w:p>
    <w:p w:rsidR="00CD0238" w:rsidRDefault="006774E1">
      <w:pPr>
        <w:pStyle w:val="BodyText"/>
        <w:spacing w:before="1" w:line="232" w:lineRule="auto"/>
        <w:ind w:left="517" w:right="5529"/>
      </w:pPr>
      <w:r>
        <w:t xml:space="preserve">Присвојни придеви. Употреба члана уз присвојне придеве. Показни придеви: </w:t>
      </w:r>
      <w:r>
        <w:rPr>
          <w:i/>
        </w:rPr>
        <w:t>questo, quello</w:t>
      </w:r>
      <w:r>
        <w:t>.</w:t>
      </w:r>
    </w:p>
    <w:p w:rsidR="00CD0238" w:rsidRDefault="006774E1">
      <w:pPr>
        <w:spacing w:line="232" w:lineRule="auto"/>
        <w:ind w:left="517" w:right="4664"/>
        <w:rPr>
          <w:sz w:val="18"/>
        </w:rPr>
      </w:pPr>
      <w:r>
        <w:rPr>
          <w:sz w:val="18"/>
        </w:rPr>
        <w:t xml:space="preserve">Назив боја, морфолошке особености придева </w:t>
      </w:r>
      <w:r>
        <w:rPr>
          <w:i/>
          <w:sz w:val="18"/>
        </w:rPr>
        <w:t>viola, rosa, blu, arancione</w:t>
      </w:r>
      <w:r>
        <w:rPr>
          <w:sz w:val="18"/>
        </w:rPr>
        <w:t>. Главни бројеви (преко 1000) и редни (до 20). Редни бројеви.</w:t>
      </w:r>
    </w:p>
    <w:p w:rsidR="00CD0238" w:rsidRDefault="006774E1">
      <w:pPr>
        <w:pStyle w:val="ListParagraph"/>
        <w:numPr>
          <w:ilvl w:val="0"/>
          <w:numId w:val="438"/>
        </w:numPr>
        <w:tabs>
          <w:tab w:val="left" w:pos="698"/>
        </w:tabs>
        <w:spacing w:line="197" w:lineRule="exact"/>
        <w:rPr>
          <w:sz w:val="18"/>
        </w:rPr>
      </w:pPr>
      <w:r>
        <w:rPr>
          <w:sz w:val="18"/>
        </w:rPr>
        <w:t>Предлози</w:t>
      </w:r>
    </w:p>
    <w:p w:rsidR="00CD0238" w:rsidRDefault="006774E1">
      <w:pPr>
        <w:spacing w:line="232" w:lineRule="auto"/>
        <w:ind w:left="517" w:right="4162"/>
        <w:rPr>
          <w:sz w:val="18"/>
        </w:rPr>
      </w:pPr>
      <w:r>
        <w:rPr>
          <w:sz w:val="18"/>
        </w:rPr>
        <w:t xml:space="preserve">Прости предлози </w:t>
      </w:r>
      <w:r>
        <w:rPr>
          <w:i/>
          <w:sz w:val="18"/>
        </w:rPr>
        <w:t xml:space="preserve">di, a, da, in, con, su, per, tra, fra </w:t>
      </w:r>
      <w:r>
        <w:rPr>
          <w:sz w:val="18"/>
        </w:rPr>
        <w:t xml:space="preserve">и њихова основна употреба. Предлози </w:t>
      </w:r>
      <w:r>
        <w:rPr>
          <w:i/>
          <w:sz w:val="18"/>
        </w:rPr>
        <w:t>dentro, fuori, sotto, sopr</w:t>
      </w:r>
      <w:r>
        <w:rPr>
          <w:i/>
          <w:sz w:val="18"/>
        </w:rPr>
        <w:t>a, davanti dietro</w:t>
      </w:r>
      <w:r>
        <w:rPr>
          <w:sz w:val="18"/>
        </w:rPr>
        <w:t>.</w:t>
      </w:r>
    </w:p>
    <w:p w:rsidR="00CD0238" w:rsidRDefault="006774E1">
      <w:pPr>
        <w:spacing w:line="232" w:lineRule="auto"/>
        <w:ind w:left="120" w:right="106" w:firstLine="396"/>
        <w:rPr>
          <w:sz w:val="18"/>
        </w:rPr>
      </w:pPr>
      <w:r>
        <w:rPr>
          <w:spacing w:val="-3"/>
          <w:sz w:val="18"/>
        </w:rPr>
        <w:t xml:space="preserve">Употреба </w:t>
      </w:r>
      <w:r>
        <w:rPr>
          <w:sz w:val="18"/>
        </w:rPr>
        <w:t xml:space="preserve">предлога </w:t>
      </w:r>
      <w:r>
        <w:rPr>
          <w:i/>
          <w:sz w:val="18"/>
        </w:rPr>
        <w:t xml:space="preserve">di </w:t>
      </w:r>
      <w:r>
        <w:rPr>
          <w:sz w:val="18"/>
        </w:rPr>
        <w:t>(</w:t>
      </w:r>
      <w:r>
        <w:rPr>
          <w:i/>
          <w:sz w:val="18"/>
        </w:rPr>
        <w:t>Marco finisce di fare i compiti. La mamma dice di non fare tardi</w:t>
      </w:r>
      <w:r>
        <w:rPr>
          <w:sz w:val="18"/>
        </w:rPr>
        <w:t xml:space="preserve">), </w:t>
      </w:r>
      <w:r>
        <w:rPr>
          <w:i/>
          <w:sz w:val="18"/>
        </w:rPr>
        <w:t xml:space="preserve">a </w:t>
      </w:r>
      <w:r>
        <w:rPr>
          <w:spacing w:val="-5"/>
          <w:sz w:val="18"/>
        </w:rPr>
        <w:t>(</w:t>
      </w:r>
      <w:r>
        <w:rPr>
          <w:i/>
          <w:spacing w:val="-5"/>
          <w:sz w:val="18"/>
        </w:rPr>
        <w:t xml:space="preserve">Vado </w:t>
      </w:r>
      <w:r>
        <w:rPr>
          <w:i/>
          <w:sz w:val="18"/>
        </w:rPr>
        <w:t>a giocare. Sei bravo a pattinare. Usciamo a giocare con gli amici</w:t>
      </w:r>
      <w:r>
        <w:rPr>
          <w:sz w:val="18"/>
        </w:rPr>
        <w:t xml:space="preserve">.), </w:t>
      </w:r>
      <w:r>
        <w:rPr>
          <w:i/>
          <w:sz w:val="18"/>
        </w:rPr>
        <w:t xml:space="preserve">da </w:t>
      </w:r>
      <w:r>
        <w:rPr>
          <w:i/>
          <w:spacing w:val="-4"/>
          <w:sz w:val="18"/>
        </w:rPr>
        <w:t xml:space="preserve">Vengo </w:t>
      </w:r>
      <w:r>
        <w:rPr>
          <w:i/>
          <w:sz w:val="18"/>
        </w:rPr>
        <w:t>da Belgrado. Andiamo dai nonni, in (vado in Italia, vivo nel l</w:t>
      </w:r>
      <w:r>
        <w:rPr>
          <w:i/>
          <w:sz w:val="18"/>
        </w:rPr>
        <w:t>azio, ho un cappello in testa</w:t>
      </w:r>
      <w:r>
        <w:rPr>
          <w:sz w:val="18"/>
        </w:rPr>
        <w:t>)</w:t>
      </w:r>
    </w:p>
    <w:p w:rsidR="00CD0238" w:rsidRDefault="006774E1">
      <w:pPr>
        <w:pStyle w:val="ListParagraph"/>
        <w:numPr>
          <w:ilvl w:val="0"/>
          <w:numId w:val="438"/>
        </w:numPr>
        <w:tabs>
          <w:tab w:val="left" w:pos="698"/>
        </w:tabs>
        <w:spacing w:line="197" w:lineRule="exact"/>
        <w:rPr>
          <w:sz w:val="18"/>
        </w:rPr>
      </w:pPr>
      <w:r>
        <w:rPr>
          <w:spacing w:val="-4"/>
          <w:sz w:val="18"/>
        </w:rPr>
        <w:t>Глаголи</w:t>
      </w:r>
    </w:p>
    <w:p w:rsidR="00CD0238" w:rsidRDefault="006774E1">
      <w:pPr>
        <w:spacing w:line="200" w:lineRule="exact"/>
        <w:ind w:left="517"/>
        <w:rPr>
          <w:sz w:val="18"/>
        </w:rPr>
      </w:pPr>
      <w:r>
        <w:rPr>
          <w:sz w:val="18"/>
        </w:rPr>
        <w:t>Садашње време (</w:t>
      </w:r>
      <w:r>
        <w:rPr>
          <w:i/>
          <w:sz w:val="18"/>
        </w:rPr>
        <w:t>Presente Indicativo</w:t>
      </w:r>
      <w:r>
        <w:rPr>
          <w:sz w:val="18"/>
        </w:rPr>
        <w:t>)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sz w:val="18"/>
        </w:rPr>
        <w:t>Императив (</w:t>
      </w:r>
      <w:r>
        <w:rPr>
          <w:i/>
          <w:sz w:val="18"/>
        </w:rPr>
        <w:t>Imperativo</w:t>
      </w:r>
      <w:r>
        <w:rPr>
          <w:sz w:val="18"/>
        </w:rPr>
        <w:t xml:space="preserve">), заповедни начин. Заповедни начин, за сва лица: </w:t>
      </w:r>
      <w:r>
        <w:rPr>
          <w:i/>
          <w:sz w:val="18"/>
        </w:rPr>
        <w:t>Fa’ presto! Non tornare tardi ! Non andate via senza di me.</w:t>
      </w:r>
    </w:p>
    <w:p w:rsidR="00CD0238" w:rsidRDefault="006774E1">
      <w:pPr>
        <w:spacing w:line="200" w:lineRule="exact"/>
        <w:ind w:left="120"/>
        <w:rPr>
          <w:i/>
          <w:sz w:val="18"/>
        </w:rPr>
      </w:pPr>
      <w:r>
        <w:rPr>
          <w:i/>
          <w:sz w:val="18"/>
        </w:rPr>
        <w:t>Prego Signora, entri! Mi dia un etto di prosciutto e tre rosette, per favore</w:t>
      </w:r>
    </w:p>
    <w:p w:rsidR="00CD0238" w:rsidRDefault="006774E1">
      <w:pPr>
        <w:pStyle w:val="BodyText"/>
        <w:spacing w:line="232" w:lineRule="auto"/>
        <w:ind w:left="517" w:right="8339"/>
      </w:pPr>
      <w:r>
        <w:t>Повратни глаголи.</w:t>
      </w:r>
    </w:p>
    <w:p w:rsidR="00CD0238" w:rsidRDefault="006774E1">
      <w:pPr>
        <w:spacing w:line="232" w:lineRule="auto"/>
        <w:ind w:left="517" w:right="8282"/>
        <w:rPr>
          <w:sz w:val="18"/>
        </w:rPr>
      </w:pPr>
      <w:r>
        <w:rPr>
          <w:sz w:val="18"/>
        </w:rPr>
        <w:t xml:space="preserve">Употреба глагола </w:t>
      </w:r>
      <w:r>
        <w:rPr>
          <w:i/>
          <w:sz w:val="18"/>
        </w:rPr>
        <w:t>piacere</w:t>
      </w:r>
      <w:r>
        <w:rPr>
          <w:sz w:val="18"/>
        </w:rPr>
        <w:t>.</w:t>
      </w:r>
    </w:p>
    <w:p w:rsidR="00CD0238" w:rsidRDefault="006774E1">
      <w:pPr>
        <w:spacing w:line="232" w:lineRule="auto"/>
        <w:ind w:left="517" w:right="856"/>
        <w:rPr>
          <w:i/>
          <w:sz w:val="18"/>
        </w:rPr>
      </w:pPr>
      <w:r>
        <w:rPr>
          <w:sz w:val="18"/>
        </w:rPr>
        <w:t xml:space="preserve">Перфект модалних глагола </w:t>
      </w:r>
      <w:r>
        <w:rPr>
          <w:i/>
          <w:sz w:val="18"/>
        </w:rPr>
        <w:t>volere, dovere, potere, sapere</w:t>
      </w:r>
      <w:r>
        <w:rPr>
          <w:sz w:val="18"/>
        </w:rPr>
        <w:t xml:space="preserve">. </w:t>
      </w:r>
      <w:r>
        <w:rPr>
          <w:i/>
          <w:sz w:val="18"/>
        </w:rPr>
        <w:t xml:space="preserve">Sono dovuto andare dal dentista. Ho potuto leggere i titoli in italiano. </w:t>
      </w:r>
      <w:r>
        <w:rPr>
          <w:sz w:val="18"/>
        </w:rPr>
        <w:t>Конди</w:t>
      </w:r>
      <w:r>
        <w:rPr>
          <w:sz w:val="18"/>
        </w:rPr>
        <w:t>ционал презента (</w:t>
      </w:r>
      <w:r>
        <w:rPr>
          <w:i/>
          <w:sz w:val="18"/>
        </w:rPr>
        <w:t>Condizionale Presente</w:t>
      </w:r>
      <w:r>
        <w:rPr>
          <w:sz w:val="18"/>
        </w:rPr>
        <w:t xml:space="preserve">): </w:t>
      </w:r>
      <w:r>
        <w:rPr>
          <w:i/>
          <w:sz w:val="18"/>
        </w:rPr>
        <w:t xml:space="preserve">Vorrei un chilo di mele, per favore ! Potresti prestarmi il tuo libro di italiano ? </w:t>
      </w:r>
      <w:r>
        <w:rPr>
          <w:sz w:val="18"/>
        </w:rPr>
        <w:t xml:space="preserve">Футур правилних и неправилних глагола. </w:t>
      </w:r>
      <w:r>
        <w:rPr>
          <w:i/>
          <w:sz w:val="18"/>
        </w:rPr>
        <w:t>Noi tormeremo a casa alle cinque</w:t>
      </w:r>
    </w:p>
    <w:p w:rsidR="00CD0238" w:rsidRDefault="006774E1">
      <w:pPr>
        <w:spacing w:line="232" w:lineRule="auto"/>
        <w:ind w:left="517" w:right="773"/>
        <w:rPr>
          <w:i/>
          <w:sz w:val="18"/>
        </w:rPr>
      </w:pPr>
      <w:r>
        <w:rPr>
          <w:sz w:val="18"/>
        </w:rPr>
        <w:t>Имперфекат (</w:t>
      </w:r>
      <w:r>
        <w:rPr>
          <w:i/>
          <w:sz w:val="18"/>
        </w:rPr>
        <w:t>Imperfetto</w:t>
      </w:r>
      <w:r>
        <w:rPr>
          <w:sz w:val="18"/>
        </w:rPr>
        <w:t xml:space="preserve">): </w:t>
      </w:r>
      <w:r>
        <w:rPr>
          <w:i/>
          <w:sz w:val="18"/>
        </w:rPr>
        <w:t xml:space="preserve">C’era una volta un re e viveva in un castello. </w:t>
      </w:r>
      <w:r>
        <w:rPr>
          <w:sz w:val="18"/>
        </w:rPr>
        <w:t>Употреба и однос перфекта и имперфекта. Плусквамперфекат (</w:t>
      </w:r>
      <w:r>
        <w:rPr>
          <w:i/>
          <w:sz w:val="18"/>
        </w:rPr>
        <w:t>Trapassato prossimo</w:t>
      </w:r>
      <w:r>
        <w:rPr>
          <w:sz w:val="18"/>
        </w:rPr>
        <w:t xml:space="preserve">): </w:t>
      </w:r>
      <w:r>
        <w:rPr>
          <w:i/>
          <w:sz w:val="18"/>
        </w:rPr>
        <w:t>Sono arrivato alla stazione quando il treno era già partito.</w:t>
      </w:r>
    </w:p>
    <w:p w:rsidR="00CD0238" w:rsidRDefault="006774E1">
      <w:pPr>
        <w:pStyle w:val="ListParagraph"/>
        <w:numPr>
          <w:ilvl w:val="0"/>
          <w:numId w:val="438"/>
        </w:numPr>
        <w:tabs>
          <w:tab w:val="left" w:pos="698"/>
        </w:tabs>
        <w:spacing w:line="197" w:lineRule="exact"/>
        <w:rPr>
          <w:sz w:val="18"/>
        </w:rPr>
      </w:pPr>
      <w:r>
        <w:rPr>
          <w:sz w:val="18"/>
        </w:rPr>
        <w:t>Прилози</w:t>
      </w:r>
    </w:p>
    <w:p w:rsidR="00CD0238" w:rsidRDefault="006774E1">
      <w:pPr>
        <w:spacing w:line="232" w:lineRule="auto"/>
        <w:ind w:left="120" w:firstLine="396"/>
        <w:rPr>
          <w:i/>
          <w:sz w:val="18"/>
        </w:rPr>
      </w:pPr>
      <w:r>
        <w:rPr>
          <w:sz w:val="18"/>
        </w:rPr>
        <w:t>Потврдни, одређни (</w:t>
      </w:r>
      <w:r>
        <w:rPr>
          <w:i/>
          <w:sz w:val="18"/>
        </w:rPr>
        <w:t>sì, no</w:t>
      </w:r>
      <w:r>
        <w:rPr>
          <w:sz w:val="18"/>
        </w:rPr>
        <w:t xml:space="preserve">). Основни прилози </w:t>
      </w:r>
      <w:r>
        <w:rPr>
          <w:i/>
          <w:sz w:val="18"/>
        </w:rPr>
        <w:t>bene, male, molt</w:t>
      </w:r>
      <w:r>
        <w:rPr>
          <w:i/>
          <w:sz w:val="18"/>
        </w:rPr>
        <w:t xml:space="preserve">o, poco, troppo, meno, più </w:t>
      </w:r>
      <w:r>
        <w:rPr>
          <w:sz w:val="18"/>
        </w:rPr>
        <w:t>и прилошки изрази за одређивање времена (</w:t>
      </w:r>
      <w:r>
        <w:rPr>
          <w:i/>
          <w:sz w:val="18"/>
        </w:rPr>
        <w:t>prima, durante, dopo</w:t>
      </w:r>
      <w:r>
        <w:rPr>
          <w:sz w:val="18"/>
        </w:rPr>
        <w:t xml:space="preserve">) и простора. </w:t>
      </w:r>
      <w:r>
        <w:rPr>
          <w:i/>
          <w:sz w:val="18"/>
        </w:rPr>
        <w:t>a destra, a sinistra, dritto, davanti, dietro, sotto, sopra, su, giù</w:t>
      </w:r>
    </w:p>
    <w:p w:rsidR="00CD0238" w:rsidRDefault="006774E1">
      <w:pPr>
        <w:spacing w:line="197" w:lineRule="exact"/>
        <w:ind w:left="517"/>
        <w:rPr>
          <w:i/>
          <w:sz w:val="18"/>
        </w:rPr>
      </w:pPr>
      <w:r>
        <w:rPr>
          <w:sz w:val="18"/>
        </w:rPr>
        <w:t xml:space="preserve">Упитни прилози: </w:t>
      </w:r>
      <w:r>
        <w:rPr>
          <w:i/>
          <w:sz w:val="18"/>
        </w:rPr>
        <w:t>quando?, come?, perché? dove?</w:t>
      </w:r>
    </w:p>
    <w:p w:rsidR="00CD0238" w:rsidRDefault="006774E1">
      <w:pPr>
        <w:pStyle w:val="BodyText"/>
        <w:ind w:left="517"/>
        <w:rPr>
          <w:i/>
        </w:rPr>
      </w:pPr>
      <w:r>
        <w:t>Грађење прилога од придева помоћу суфик</w:t>
      </w:r>
      <w:r>
        <w:t xml:space="preserve">са </w:t>
      </w:r>
      <w:r>
        <w:rPr>
          <w:i/>
        </w:rPr>
        <w:t>mente</w:t>
      </w:r>
    </w:p>
    <w:p w:rsidR="00CD0238" w:rsidRDefault="006774E1">
      <w:pPr>
        <w:pStyle w:val="ListParagraph"/>
        <w:numPr>
          <w:ilvl w:val="0"/>
          <w:numId w:val="438"/>
        </w:numPr>
        <w:tabs>
          <w:tab w:val="left" w:pos="698"/>
        </w:tabs>
        <w:rPr>
          <w:sz w:val="18"/>
        </w:rPr>
      </w:pPr>
      <w:r>
        <w:rPr>
          <w:sz w:val="18"/>
        </w:rPr>
        <w:t xml:space="preserve">Речца </w:t>
      </w:r>
      <w:r>
        <w:rPr>
          <w:i/>
          <w:sz w:val="18"/>
        </w:rPr>
        <w:t xml:space="preserve">ci </w:t>
      </w:r>
      <w:r>
        <w:rPr>
          <w:sz w:val="18"/>
        </w:rPr>
        <w:t xml:space="preserve">(с </w:t>
      </w:r>
      <w:r>
        <w:rPr>
          <w:spacing w:val="-3"/>
          <w:sz w:val="18"/>
        </w:rPr>
        <w:t xml:space="preserve">прилошком </w:t>
      </w:r>
      <w:r>
        <w:rPr>
          <w:sz w:val="18"/>
        </w:rPr>
        <w:t>вредношћу),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ne</w:t>
      </w:r>
      <w:r>
        <w:rPr>
          <w:sz w:val="18"/>
        </w:rPr>
        <w:t>.</w:t>
      </w:r>
    </w:p>
    <w:p w:rsidR="00CD0238" w:rsidRDefault="006774E1">
      <w:pPr>
        <w:pStyle w:val="ListParagraph"/>
        <w:numPr>
          <w:ilvl w:val="0"/>
          <w:numId w:val="438"/>
        </w:numPr>
        <w:tabs>
          <w:tab w:val="left" w:pos="698"/>
        </w:tabs>
        <w:rPr>
          <w:i/>
          <w:sz w:val="18"/>
        </w:rPr>
      </w:pPr>
      <w:r>
        <w:rPr>
          <w:sz w:val="18"/>
        </w:rPr>
        <w:t>Везници</w:t>
      </w:r>
      <w:r>
        <w:rPr>
          <w:i/>
          <w:sz w:val="18"/>
        </w:rPr>
        <w:t>.</w:t>
      </w:r>
    </w:p>
    <w:p w:rsidR="00CD0238" w:rsidRDefault="006774E1">
      <w:pPr>
        <w:pStyle w:val="ListParagraph"/>
        <w:numPr>
          <w:ilvl w:val="0"/>
          <w:numId w:val="438"/>
        </w:numPr>
        <w:tabs>
          <w:tab w:val="left" w:pos="788"/>
        </w:tabs>
        <w:ind w:left="787" w:hanging="270"/>
        <w:rPr>
          <w:sz w:val="18"/>
        </w:rPr>
      </w:pPr>
      <w:r>
        <w:rPr>
          <w:sz w:val="18"/>
        </w:rPr>
        <w:t>Реченица:</w:t>
      </w:r>
    </w:p>
    <w:p w:rsidR="00CD0238" w:rsidRDefault="006774E1">
      <w:pPr>
        <w:pStyle w:val="BodyText"/>
        <w:spacing w:line="232" w:lineRule="auto"/>
        <w:ind w:left="517" w:right="4664"/>
      </w:pPr>
      <w:r>
        <w:t>Проста и проширена реченица у потврдном и у одричном облику. Упитна реченица:</w:t>
      </w:r>
    </w:p>
    <w:p w:rsidR="00CD0238" w:rsidRDefault="006774E1">
      <w:pPr>
        <w:pStyle w:val="BodyText"/>
        <w:spacing w:line="232" w:lineRule="auto"/>
        <w:ind w:left="517" w:right="4165"/>
      </w:pPr>
      <w:r>
        <w:t>С конструкцијом изјавне реченице потврдног облика и упитном интонацијом. C конструкцијом изјавне реченице у одри</w:t>
      </w:r>
      <w:r>
        <w:t>чном облику и упитном интонацијом. Ред речи у реченици.</w:t>
      </w:r>
    </w:p>
    <w:p w:rsidR="00CD0238" w:rsidRDefault="006774E1">
      <w:pPr>
        <w:spacing w:line="232" w:lineRule="auto"/>
        <w:ind w:left="517" w:right="54"/>
        <w:rPr>
          <w:i/>
          <w:sz w:val="18"/>
        </w:rPr>
      </w:pPr>
      <w:r>
        <w:rPr>
          <w:sz w:val="18"/>
        </w:rPr>
        <w:t xml:space="preserve">Сложена реченица: употреба везника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уводе зависну реченицу (временску, </w:t>
      </w:r>
      <w:r>
        <w:rPr>
          <w:spacing w:val="-3"/>
          <w:sz w:val="18"/>
        </w:rPr>
        <w:t xml:space="preserve">узрочну, релативну, </w:t>
      </w:r>
      <w:r>
        <w:rPr>
          <w:sz w:val="18"/>
        </w:rPr>
        <w:t xml:space="preserve">хипотетички период) Хипотетички период: Реална погодбена реченица: </w:t>
      </w:r>
      <w:r>
        <w:rPr>
          <w:i/>
          <w:sz w:val="18"/>
        </w:rPr>
        <w:t>Se hai tempo andiamo in gita. Se avrai</w:t>
      </w:r>
      <w:r>
        <w:rPr>
          <w:i/>
          <w:sz w:val="18"/>
        </w:rPr>
        <w:t xml:space="preserve"> tempo andremoin gita.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sz w:val="18"/>
        </w:rPr>
        <w:t xml:space="preserve">Иреална погодбена реченица, са имперфектом у протази и аподози: </w:t>
      </w:r>
      <w:r>
        <w:rPr>
          <w:i/>
          <w:sz w:val="18"/>
        </w:rPr>
        <w:t>Se avevi tempo, andavamo in gita.</w:t>
      </w:r>
    </w:p>
    <w:p w:rsidR="00CD0238" w:rsidRDefault="006774E1">
      <w:pPr>
        <w:pStyle w:val="Heading1"/>
        <w:spacing w:before="158"/>
        <w:ind w:left="4613" w:firstLine="0"/>
      </w:pPr>
      <w:r>
        <w:t>НЕМАЧКИ ЈЕЗИК</w:t>
      </w:r>
    </w:p>
    <w:p w:rsidR="00CD0238" w:rsidRDefault="00CD0238">
      <w:pPr>
        <w:pStyle w:val="BodyText"/>
        <w:spacing w:before="2" w:line="240" w:lineRule="auto"/>
        <w:ind w:left="0"/>
        <w:rPr>
          <w:b/>
          <w:sz w:val="17"/>
        </w:rPr>
      </w:pPr>
    </w:p>
    <w:p w:rsidR="00CD0238" w:rsidRDefault="006774E1">
      <w:pPr>
        <w:spacing w:line="232" w:lineRule="auto"/>
        <w:ind w:left="120" w:firstLine="396"/>
        <w:rPr>
          <w:sz w:val="18"/>
        </w:rPr>
      </w:pPr>
      <w:r>
        <w:rPr>
          <w:sz w:val="18"/>
        </w:rPr>
        <w:t xml:space="preserve">Негација </w:t>
      </w:r>
      <w:r>
        <w:rPr>
          <w:i/>
          <w:sz w:val="18"/>
        </w:rPr>
        <w:t>nirgends, nirgendwo, niemals, gar nicht, nirgendwohin, keinesfalls, keineswegs Das war keinesfalls die richtige Antwort. Er wird keineswegs heute ankommen</w:t>
      </w:r>
      <w:r>
        <w:rPr>
          <w:sz w:val="18"/>
        </w:rPr>
        <w:t>.</w:t>
      </w:r>
    </w:p>
    <w:p w:rsidR="00CD0238" w:rsidRDefault="006774E1">
      <w:pPr>
        <w:pStyle w:val="BodyText"/>
        <w:spacing w:line="197" w:lineRule="exact"/>
        <w:ind w:left="517"/>
      </w:pPr>
      <w:r>
        <w:t>Глаголи</w:t>
      </w:r>
    </w:p>
    <w:p w:rsidR="00CD0238" w:rsidRDefault="006774E1">
      <w:pPr>
        <w:pStyle w:val="BodyText"/>
        <w:ind w:left="517"/>
      </w:pPr>
      <w:r>
        <w:t>Казивање радње и стања у садашњости, прошлости и будућности</w:t>
      </w:r>
    </w:p>
    <w:p w:rsidR="00CD0238" w:rsidRDefault="006774E1">
      <w:pPr>
        <w:spacing w:before="2" w:line="232" w:lineRule="auto"/>
        <w:ind w:left="120" w:right="54" w:firstLine="396"/>
        <w:rPr>
          <w:sz w:val="18"/>
        </w:rPr>
      </w:pPr>
      <w:r>
        <w:rPr>
          <w:sz w:val="18"/>
        </w:rPr>
        <w:t xml:space="preserve">Пасив радње – рецептивно (презент, претерит, перфект), инфинитив пасива са модалним глаголом: </w:t>
      </w:r>
      <w:r>
        <w:rPr>
          <w:i/>
          <w:sz w:val="18"/>
        </w:rPr>
        <w:t>Der Patient musste operiert werden. Amerika wurde1492 entdeckt</w:t>
      </w:r>
      <w:r>
        <w:rPr>
          <w:sz w:val="18"/>
        </w:rPr>
        <w:t>.</w:t>
      </w:r>
    </w:p>
    <w:p w:rsidR="00CD0238" w:rsidRDefault="006774E1">
      <w:pPr>
        <w:spacing w:line="197" w:lineRule="exact"/>
        <w:ind w:left="517"/>
        <w:rPr>
          <w:i/>
          <w:sz w:val="18"/>
        </w:rPr>
      </w:pPr>
      <w:r>
        <w:rPr>
          <w:sz w:val="18"/>
        </w:rPr>
        <w:t xml:space="preserve">Одредбе квантитета – Основни, редни, децимални бројеви. Основне мере. Рачунске радње. Монете. </w:t>
      </w:r>
      <w:r>
        <w:rPr>
          <w:i/>
          <w:sz w:val="18"/>
        </w:rPr>
        <w:t>Taus</w:t>
      </w:r>
      <w:r>
        <w:rPr>
          <w:i/>
          <w:sz w:val="18"/>
        </w:rPr>
        <w:t>end, Million, die Hälfte, ein</w:t>
      </w:r>
    </w:p>
    <w:p w:rsidR="00CD0238" w:rsidRDefault="006774E1">
      <w:pPr>
        <w:spacing w:line="200" w:lineRule="exact"/>
        <w:ind w:left="120"/>
        <w:rPr>
          <w:sz w:val="18"/>
        </w:rPr>
      </w:pPr>
      <w:r>
        <w:rPr>
          <w:i/>
          <w:sz w:val="18"/>
        </w:rPr>
        <w:t>Viertel, eine halbe Stunde, zwei Liter Milch, 2,40 – zwei Meter vierzig, 2,40 ЕUR – zwei Euro vierzig</w:t>
      </w:r>
      <w:r>
        <w:rPr>
          <w:sz w:val="18"/>
        </w:rPr>
        <w:t>.</w:t>
      </w:r>
    </w:p>
    <w:p w:rsidR="00CD0238" w:rsidRDefault="006774E1">
      <w:pPr>
        <w:pStyle w:val="BodyText"/>
        <w:ind w:left="517"/>
      </w:pPr>
      <w:r>
        <w:t>Систематизација категорија којих у матерњем језику нема или се битно разликују.</w:t>
      </w:r>
    </w:p>
    <w:p w:rsidR="00CD0238" w:rsidRDefault="006774E1">
      <w:pPr>
        <w:spacing w:before="2" w:line="232" w:lineRule="auto"/>
        <w:ind w:left="120" w:firstLine="396"/>
        <w:rPr>
          <w:i/>
          <w:sz w:val="18"/>
        </w:rPr>
      </w:pPr>
      <w:r>
        <w:rPr>
          <w:sz w:val="18"/>
        </w:rPr>
        <w:t xml:space="preserve">Инфинитивне конструкције сa </w:t>
      </w:r>
      <w:r>
        <w:rPr>
          <w:i/>
          <w:sz w:val="18"/>
        </w:rPr>
        <w:t>zu, um... zu, o</w:t>
      </w:r>
      <w:r>
        <w:rPr>
          <w:i/>
          <w:sz w:val="18"/>
        </w:rPr>
        <w:t>hne... zu, statt... zu: Er beschloß gleich nach Hause zu gehen. Ich kam früher, um mit dir zu reden. Sie verlassen/verließen das Zimmer, ohne uns zu begrüssen. Statt zu regnen, began es zu schneien.</w:t>
      </w:r>
    </w:p>
    <w:p w:rsidR="00CD0238" w:rsidRDefault="006774E1">
      <w:pPr>
        <w:pStyle w:val="BodyText"/>
        <w:spacing w:line="197" w:lineRule="exact"/>
        <w:ind w:left="517"/>
      </w:pPr>
      <w:r>
        <w:t>Казивање претпоставки, начина, жеље, поређења</w:t>
      </w:r>
    </w:p>
    <w:p w:rsidR="00CD0238" w:rsidRDefault="006774E1">
      <w:pPr>
        <w:pStyle w:val="BodyText"/>
        <w:ind w:left="517"/>
      </w:pPr>
      <w:r>
        <w:t xml:space="preserve">Конјунктив </w:t>
      </w:r>
      <w:r>
        <w:t>у простој (не сложеној) реченици за изражавање жеље, могућности, сумње, претпоставки, нестварности – рецептивно:</w:t>
      </w:r>
    </w:p>
    <w:p w:rsidR="00CD0238" w:rsidRDefault="006774E1">
      <w:pPr>
        <w:spacing w:line="203" w:lineRule="exact"/>
        <w:ind w:left="120"/>
        <w:rPr>
          <w:i/>
          <w:sz w:val="18"/>
        </w:rPr>
      </w:pPr>
      <w:r>
        <w:rPr>
          <w:i/>
          <w:sz w:val="18"/>
        </w:rPr>
        <w:t>Ewig lebe unsere Freiheit! Beinahe wärest du zu spät gekommen. Hätte er das gewußt!</w:t>
      </w:r>
    </w:p>
    <w:p w:rsidR="00CD0238" w:rsidRDefault="00CD0238">
      <w:pPr>
        <w:spacing w:line="203" w:lineRule="exact"/>
        <w:rPr>
          <w:sz w:val="18"/>
        </w:rPr>
        <w:sectPr w:rsidR="00CD0238">
          <w:pgSz w:w="11910" w:h="15710"/>
          <w:pgMar w:top="60" w:right="540" w:bottom="280" w:left="560" w:header="720" w:footer="720" w:gutter="0"/>
          <w:cols w:space="720"/>
        </w:sectPr>
      </w:pPr>
    </w:p>
    <w:p w:rsidR="00CD0238" w:rsidRDefault="006774E1">
      <w:pPr>
        <w:pStyle w:val="BodyText"/>
        <w:spacing w:before="63" w:line="203" w:lineRule="exact"/>
        <w:ind w:left="517"/>
      </w:pPr>
      <w:r>
        <w:lastRenderedPageBreak/>
        <w:t>Реченица</w:t>
      </w:r>
    </w:p>
    <w:p w:rsidR="00CD0238" w:rsidRDefault="006774E1">
      <w:pPr>
        <w:spacing w:line="200" w:lineRule="exact"/>
        <w:ind w:left="517"/>
        <w:rPr>
          <w:sz w:val="18"/>
        </w:rPr>
      </w:pPr>
      <w:r>
        <w:rPr>
          <w:sz w:val="18"/>
        </w:rPr>
        <w:t>Кондиционалне реченице. Потенцијалне</w:t>
      </w:r>
      <w:r>
        <w:rPr>
          <w:sz w:val="18"/>
        </w:rPr>
        <w:t xml:space="preserve"> реченице. </w:t>
      </w:r>
      <w:r>
        <w:rPr>
          <w:i/>
          <w:sz w:val="18"/>
        </w:rPr>
        <w:t>Er wäre zufrieden, wenn du kämest. Ich würde dich besuchen, wenn ich Zeit hätte</w:t>
      </w:r>
      <w:r>
        <w:rPr>
          <w:sz w:val="18"/>
        </w:rPr>
        <w:t>.</w:t>
      </w:r>
    </w:p>
    <w:p w:rsidR="00CD0238" w:rsidRDefault="006774E1">
      <w:pPr>
        <w:spacing w:line="200" w:lineRule="exact"/>
        <w:ind w:left="120"/>
        <w:rPr>
          <w:sz w:val="18"/>
        </w:rPr>
      </w:pPr>
      <w:r>
        <w:rPr>
          <w:sz w:val="18"/>
        </w:rPr>
        <w:t xml:space="preserve">Иреалне (рецептивно), везници </w:t>
      </w:r>
      <w:r>
        <w:rPr>
          <w:i/>
          <w:sz w:val="18"/>
        </w:rPr>
        <w:t>wenn, falls</w:t>
      </w:r>
      <w:r>
        <w:rPr>
          <w:sz w:val="18"/>
        </w:rPr>
        <w:t>.</w:t>
      </w:r>
    </w:p>
    <w:p w:rsidR="00CD0238" w:rsidRDefault="006774E1">
      <w:pPr>
        <w:spacing w:line="200" w:lineRule="exact"/>
        <w:ind w:left="517"/>
        <w:rPr>
          <w:sz w:val="18"/>
        </w:rPr>
      </w:pPr>
      <w:r>
        <w:rPr>
          <w:i/>
          <w:sz w:val="18"/>
        </w:rPr>
        <w:t>Er wäre gekommen, wenn er die Einladung bekommen hätte</w:t>
      </w:r>
      <w:r>
        <w:rPr>
          <w:sz w:val="18"/>
        </w:rPr>
        <w:t>.</w:t>
      </w:r>
    </w:p>
    <w:p w:rsidR="00CD0238" w:rsidRDefault="006774E1">
      <w:pPr>
        <w:spacing w:before="1" w:line="232" w:lineRule="auto"/>
        <w:ind w:left="120" w:firstLine="396"/>
        <w:rPr>
          <w:i/>
          <w:sz w:val="18"/>
        </w:rPr>
      </w:pPr>
      <w:r>
        <w:rPr>
          <w:sz w:val="18"/>
        </w:rPr>
        <w:t xml:space="preserve">Намерне реченице, везници </w:t>
      </w:r>
      <w:r>
        <w:rPr>
          <w:i/>
          <w:sz w:val="18"/>
        </w:rPr>
        <w:t>damit, dass: Wir gehen so früh in die Schule, damit wir alles vorbereiten. Gib acht, dass du nicht zu spät kommst.</w:t>
      </w:r>
    </w:p>
    <w:p w:rsidR="00CD0238" w:rsidRDefault="006774E1">
      <w:pPr>
        <w:spacing w:line="232" w:lineRule="auto"/>
        <w:ind w:left="120" w:right="72" w:firstLine="396"/>
        <w:rPr>
          <w:i/>
          <w:sz w:val="18"/>
        </w:rPr>
      </w:pPr>
      <w:r>
        <w:rPr>
          <w:sz w:val="18"/>
        </w:rPr>
        <w:t xml:space="preserve">Начинске реченице, везници </w:t>
      </w:r>
      <w:r>
        <w:rPr>
          <w:i/>
          <w:sz w:val="18"/>
        </w:rPr>
        <w:t xml:space="preserve">indem, ohne dass, statt dass: Er betrat den Saal, indem er alle herzlichst begrüßte. Sie ging an mir vorbei, ohne </w:t>
      </w:r>
      <w:r>
        <w:rPr>
          <w:i/>
          <w:sz w:val="18"/>
        </w:rPr>
        <w:t>dass sie mich bemerkte. Statt dass du mich abholst, gehe ich zu Fuß nach Hause.</w:t>
      </w:r>
    </w:p>
    <w:p w:rsidR="00CD0238" w:rsidRDefault="006774E1">
      <w:pPr>
        <w:spacing w:line="232" w:lineRule="auto"/>
        <w:ind w:left="120" w:right="58" w:firstLine="396"/>
        <w:rPr>
          <w:sz w:val="18"/>
        </w:rPr>
      </w:pPr>
      <w:r>
        <w:rPr>
          <w:sz w:val="18"/>
        </w:rPr>
        <w:t xml:space="preserve">Поредбене/компаративне реченице (рецептивно), везници </w:t>
      </w:r>
      <w:r>
        <w:rPr>
          <w:i/>
          <w:sz w:val="18"/>
        </w:rPr>
        <w:t xml:space="preserve">wie, als, als ob: Sie ist so schön, wie man mir erzählte. Alles endete viel </w:t>
      </w:r>
      <w:r>
        <w:rPr>
          <w:i/>
          <w:spacing w:val="-3"/>
          <w:sz w:val="18"/>
        </w:rPr>
        <w:t xml:space="preserve">besser, </w:t>
      </w:r>
      <w:r>
        <w:rPr>
          <w:i/>
          <w:sz w:val="18"/>
        </w:rPr>
        <w:t>als ich erwarten konnte. Er sieht aus,</w:t>
      </w:r>
      <w:r>
        <w:rPr>
          <w:i/>
          <w:sz w:val="18"/>
        </w:rPr>
        <w:t xml:space="preserve"> als ob er krank sei</w:t>
      </w:r>
      <w:r>
        <w:rPr>
          <w:sz w:val="18"/>
        </w:rPr>
        <w:t>.</w:t>
      </w:r>
    </w:p>
    <w:p w:rsidR="00CD0238" w:rsidRDefault="006774E1">
      <w:pPr>
        <w:spacing w:line="232" w:lineRule="auto"/>
        <w:ind w:left="120" w:right="56" w:firstLine="396"/>
        <w:rPr>
          <w:i/>
          <w:sz w:val="18"/>
        </w:rPr>
      </w:pPr>
      <w:r>
        <w:rPr>
          <w:sz w:val="18"/>
        </w:rPr>
        <w:t>Творба речи – заменички прилози, грађење и употреба (</w:t>
      </w:r>
      <w:r>
        <w:rPr>
          <w:i/>
          <w:sz w:val="18"/>
        </w:rPr>
        <w:t>wozu, womit, woran...; dazu, damit, daran...): Woran denkst du? Ich denke immer daran.</w:t>
      </w:r>
    </w:p>
    <w:p w:rsidR="00CD0238" w:rsidRDefault="006774E1">
      <w:pPr>
        <w:spacing w:line="232" w:lineRule="auto"/>
        <w:ind w:left="120" w:right="773" w:firstLine="396"/>
        <w:rPr>
          <w:i/>
          <w:sz w:val="18"/>
        </w:rPr>
      </w:pPr>
      <w:r>
        <w:rPr>
          <w:sz w:val="18"/>
        </w:rPr>
        <w:t xml:space="preserve">Грађење сложеница именица + именица; придев + именица, префиксација </w:t>
      </w:r>
      <w:r>
        <w:rPr>
          <w:i/>
          <w:sz w:val="18"/>
        </w:rPr>
        <w:t>Atomphysik, Wandtafel, Hoc</w:t>
      </w:r>
      <w:r>
        <w:rPr>
          <w:i/>
          <w:sz w:val="18"/>
        </w:rPr>
        <w:t>hachule, Schnellzug, beantworten, begrüßen, ummöglich</w:t>
      </w:r>
    </w:p>
    <w:p w:rsidR="00CD0238" w:rsidRDefault="006774E1">
      <w:pPr>
        <w:spacing w:line="200" w:lineRule="exact"/>
        <w:ind w:left="517"/>
        <w:rPr>
          <w:sz w:val="18"/>
        </w:rPr>
      </w:pPr>
      <w:r>
        <w:rPr>
          <w:sz w:val="18"/>
        </w:rPr>
        <w:t xml:space="preserve">Изведене именице </w:t>
      </w:r>
      <w:r>
        <w:rPr>
          <w:i/>
          <w:sz w:val="18"/>
        </w:rPr>
        <w:t>Wohnung, Besichtigung, Heizung usw</w:t>
      </w:r>
      <w:r>
        <w:rPr>
          <w:sz w:val="18"/>
        </w:rPr>
        <w:t>.</w:t>
      </w:r>
    </w:p>
    <w:p w:rsidR="00CD0238" w:rsidRDefault="006774E1">
      <w:pPr>
        <w:pStyle w:val="Heading1"/>
        <w:spacing w:before="157"/>
        <w:ind w:left="91" w:right="108" w:firstLine="0"/>
        <w:jc w:val="center"/>
      </w:pPr>
      <w:r>
        <w:t>РУСКИ ЈЕЗИК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BodyText"/>
        <w:spacing w:line="203" w:lineRule="exact"/>
        <w:ind w:left="517"/>
      </w:pPr>
      <w:r>
        <w:t>Реченица</w:t>
      </w:r>
    </w:p>
    <w:p w:rsidR="00CD0238" w:rsidRDefault="006774E1">
      <w:pPr>
        <w:pStyle w:val="BodyText"/>
        <w:spacing w:before="1" w:line="232" w:lineRule="auto"/>
        <w:ind w:left="517" w:right="4664"/>
      </w:pPr>
      <w:r>
        <w:t>Реченице са глаголским прилозима. Употреба нет и не у реченици. Именице</w:t>
      </w:r>
    </w:p>
    <w:p w:rsidR="00CD0238" w:rsidRDefault="006774E1">
      <w:pPr>
        <w:pStyle w:val="BodyText"/>
        <w:spacing w:line="197" w:lineRule="exact"/>
        <w:ind w:left="517"/>
      </w:pPr>
      <w:r>
        <w:t>Генитив једнине на –у.</w:t>
      </w:r>
    </w:p>
    <w:p w:rsidR="00CD0238" w:rsidRDefault="006774E1">
      <w:pPr>
        <w:pStyle w:val="BodyText"/>
        <w:spacing w:before="2" w:line="232" w:lineRule="auto"/>
        <w:ind w:left="517" w:right="5529"/>
      </w:pPr>
      <w:r>
        <w:t>Синоними, антоними, хомоними. Међујезички хомоними. Заменице</w:t>
      </w:r>
    </w:p>
    <w:p w:rsidR="00CD0238" w:rsidRDefault="006774E1">
      <w:pPr>
        <w:pStyle w:val="BodyText"/>
        <w:spacing w:line="232" w:lineRule="auto"/>
        <w:ind w:left="517" w:right="5330"/>
      </w:pPr>
      <w:r>
        <w:t>Неодрећене заменице кто-то, кто-нибудь, некоторый, несколько Одричне заменице никто, ничто, никакой</w:t>
      </w:r>
    </w:p>
    <w:p w:rsidR="00CD0238" w:rsidRDefault="006774E1">
      <w:pPr>
        <w:pStyle w:val="BodyText"/>
        <w:spacing w:line="232" w:lineRule="auto"/>
        <w:ind w:left="517" w:right="6808"/>
      </w:pPr>
      <w:r>
        <w:t>Опште заменице сам, самый, любой, каждый Придеви</w:t>
      </w:r>
    </w:p>
    <w:p w:rsidR="00CD0238" w:rsidRDefault="006774E1">
      <w:pPr>
        <w:pStyle w:val="BodyText"/>
        <w:spacing w:line="232" w:lineRule="auto"/>
        <w:ind w:left="517" w:right="5529"/>
      </w:pPr>
      <w:r>
        <w:t>Дужи и краћи облик придева. Употреба кратког о</w:t>
      </w:r>
      <w:r>
        <w:t>блика. Бројеви</w:t>
      </w:r>
    </w:p>
    <w:p w:rsidR="00CD0238" w:rsidRDefault="006774E1">
      <w:pPr>
        <w:pStyle w:val="BodyText"/>
        <w:spacing w:line="232" w:lineRule="auto"/>
        <w:ind w:left="517" w:right="9180"/>
      </w:pPr>
      <w:r>
        <w:t>Редни бројеви Глаголи Императив</w:t>
      </w:r>
    </w:p>
    <w:p w:rsidR="00CD0238" w:rsidRDefault="006774E1">
      <w:pPr>
        <w:pStyle w:val="BodyText"/>
        <w:spacing w:line="232" w:lineRule="auto"/>
        <w:ind w:left="517" w:right="6013"/>
      </w:pPr>
      <w:r>
        <w:t>Прошло време глагола од инфинитива на сугласник Глаголи кретања са префиксима в-, вы-, у-, при-</w:t>
      </w:r>
    </w:p>
    <w:p w:rsidR="00CD0238" w:rsidRDefault="006774E1">
      <w:pPr>
        <w:pStyle w:val="BodyText"/>
        <w:spacing w:line="232" w:lineRule="auto"/>
        <w:ind w:left="517" w:right="1328"/>
      </w:pPr>
      <w:r>
        <w:t>Реченице са одредбом израженом зависним падежом (Я тебя буду ждать у памятника. Они собираются по вечерам.) Речен</w:t>
      </w:r>
      <w:r>
        <w:t>ице са глаголским прилогом (Кончив работу, он поехал домой. Возвращаясь домой, я встретил товарища.) Глаголски прилози</w:t>
      </w:r>
    </w:p>
    <w:p w:rsidR="00CD0238" w:rsidRDefault="006774E1">
      <w:pPr>
        <w:pStyle w:val="BodyText"/>
        <w:spacing w:line="196" w:lineRule="exact"/>
        <w:ind w:left="517"/>
      </w:pPr>
      <w:r>
        <w:t>Предлози</w:t>
      </w:r>
    </w:p>
    <w:p w:rsidR="00CD0238" w:rsidRDefault="006774E1">
      <w:pPr>
        <w:pStyle w:val="BodyText"/>
        <w:spacing w:line="232" w:lineRule="auto"/>
        <w:ind w:left="517" w:right="1300"/>
      </w:pPr>
      <w:r>
        <w:t>Најфреквентнији предлози чија се употреба разликује у односу на матерњи језик (у, около, вокруг, в, на, при, среди) СИНТАКСА</w:t>
      </w:r>
    </w:p>
    <w:p w:rsidR="00CD0238" w:rsidRDefault="006774E1">
      <w:pPr>
        <w:pStyle w:val="BodyText"/>
        <w:spacing w:line="232" w:lineRule="auto"/>
        <w:ind w:left="517" w:right="2378"/>
      </w:pPr>
      <w:r>
        <w:t>Реченице са кратким придевским обликом у предикату (Он болен гриппом. Я способен к математике.) Реченице са објектом у инфинитиву (Я уговорил товарища молчать.)</w:t>
      </w:r>
    </w:p>
    <w:p w:rsidR="00CD0238" w:rsidRDefault="006774E1">
      <w:pPr>
        <w:pStyle w:val="BodyText"/>
        <w:spacing w:line="232" w:lineRule="auto"/>
        <w:ind w:left="517" w:right="1328"/>
      </w:pPr>
      <w:r>
        <w:t xml:space="preserve">Реченице са одредбом израженом зависним падежом (Я тебя буду ждать у памятника. Они собираются </w:t>
      </w:r>
      <w:r>
        <w:t>по вечерам.) Реченице са глаголским прилогом (Кончив работу, он поехал домой. Возвращаясь домой, я встретил товарища.)</w:t>
      </w:r>
    </w:p>
    <w:p w:rsidR="00CD0238" w:rsidRDefault="006774E1">
      <w:pPr>
        <w:pStyle w:val="Heading1"/>
        <w:spacing w:before="151"/>
        <w:ind w:left="91" w:right="109" w:firstLine="0"/>
        <w:jc w:val="center"/>
      </w:pPr>
      <w:r>
        <w:t>ФРАНЦУСКИ ЈЕЗИК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BodyText"/>
        <w:spacing w:line="203" w:lineRule="exact"/>
        <w:ind w:left="517"/>
      </w:pPr>
      <w:r>
        <w:t>Именичка група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ind w:firstLine="397"/>
        <w:rPr>
          <w:sz w:val="18"/>
        </w:rPr>
      </w:pPr>
      <w:r>
        <w:rPr>
          <w:spacing w:val="-3"/>
          <w:sz w:val="18"/>
        </w:rPr>
        <w:t xml:space="preserve">Употреба </w:t>
      </w:r>
      <w:r>
        <w:rPr>
          <w:sz w:val="18"/>
        </w:rPr>
        <w:t xml:space="preserve">детерминаната: редослед у реченици; употреба речи </w:t>
      </w:r>
      <w:r>
        <w:rPr>
          <w:i/>
          <w:sz w:val="18"/>
        </w:rPr>
        <w:t>même</w:t>
      </w:r>
      <w:r>
        <w:rPr>
          <w:sz w:val="18"/>
        </w:rPr>
        <w:t xml:space="preserve">, </w:t>
      </w:r>
      <w:r>
        <w:rPr>
          <w:i/>
          <w:sz w:val="18"/>
        </w:rPr>
        <w:t>autre</w:t>
      </w:r>
      <w:r>
        <w:rPr>
          <w:sz w:val="18"/>
        </w:rPr>
        <w:t xml:space="preserve">, </w:t>
      </w:r>
      <w:r>
        <w:rPr>
          <w:i/>
          <w:sz w:val="18"/>
        </w:rPr>
        <w:t>seul</w:t>
      </w:r>
      <w:r>
        <w:rPr>
          <w:sz w:val="18"/>
        </w:rPr>
        <w:t>;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7"/>
        </w:tabs>
        <w:spacing w:before="2" w:line="232" w:lineRule="auto"/>
        <w:ind w:right="138" w:firstLine="397"/>
        <w:rPr>
          <w:sz w:val="18"/>
        </w:rPr>
      </w:pPr>
      <w:r>
        <w:rPr>
          <w:sz w:val="18"/>
        </w:rPr>
        <w:t>Детерминанти у функцији зам</w:t>
      </w:r>
      <w:r>
        <w:rPr>
          <w:sz w:val="18"/>
        </w:rPr>
        <w:t xml:space="preserve">енице, посебно: показне заменице испред предлога </w:t>
      </w:r>
      <w:r>
        <w:rPr>
          <w:i/>
          <w:sz w:val="18"/>
        </w:rPr>
        <w:t xml:space="preserve">de </w:t>
      </w:r>
      <w:r>
        <w:rPr>
          <w:sz w:val="18"/>
        </w:rPr>
        <w:t xml:space="preserve">+ именичка група; испред релативне речени- це; испред </w:t>
      </w:r>
      <w:r>
        <w:rPr>
          <w:spacing w:val="-3"/>
          <w:sz w:val="18"/>
        </w:rPr>
        <w:t xml:space="preserve">партикула </w:t>
      </w:r>
      <w:r>
        <w:rPr>
          <w:i/>
          <w:sz w:val="18"/>
        </w:rPr>
        <w:t xml:space="preserve">ci </w:t>
      </w:r>
      <w:r>
        <w:rPr>
          <w:sz w:val="18"/>
        </w:rPr>
        <w:t xml:space="preserve">и </w:t>
      </w:r>
      <w:r>
        <w:rPr>
          <w:i/>
          <w:sz w:val="18"/>
        </w:rPr>
        <w:t>là</w:t>
      </w:r>
      <w:r>
        <w:rPr>
          <w:sz w:val="18"/>
        </w:rPr>
        <w:t>; неодређене</w:t>
      </w:r>
      <w:r>
        <w:rPr>
          <w:spacing w:val="-1"/>
          <w:sz w:val="18"/>
        </w:rPr>
        <w:t xml:space="preserve"> </w:t>
      </w:r>
      <w:r>
        <w:rPr>
          <w:sz w:val="18"/>
        </w:rPr>
        <w:t>заменице;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spacing w:line="197" w:lineRule="exact"/>
        <w:ind w:left="652"/>
        <w:rPr>
          <w:sz w:val="18"/>
        </w:rPr>
      </w:pPr>
      <w:r>
        <w:rPr>
          <w:sz w:val="18"/>
        </w:rPr>
        <w:t>Бројеви: основни, редни, разломачки,</w:t>
      </w:r>
      <w:r>
        <w:rPr>
          <w:spacing w:val="-3"/>
          <w:sz w:val="18"/>
        </w:rPr>
        <w:t xml:space="preserve"> </w:t>
      </w:r>
      <w:r>
        <w:rPr>
          <w:sz w:val="18"/>
        </w:rPr>
        <w:t>апроксимативни;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spacing w:before="2" w:line="232" w:lineRule="auto"/>
        <w:ind w:left="517" w:right="2497" w:firstLine="0"/>
        <w:rPr>
          <w:sz w:val="18"/>
        </w:rPr>
      </w:pPr>
      <w:r>
        <w:rPr>
          <w:spacing w:val="-4"/>
          <w:sz w:val="18"/>
        </w:rPr>
        <w:t xml:space="preserve">Род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број</w:t>
      </w:r>
      <w:r>
        <w:rPr>
          <w:spacing w:val="-4"/>
          <w:sz w:val="18"/>
        </w:rPr>
        <w:t xml:space="preserve"> </w:t>
      </w:r>
      <w:r>
        <w:rPr>
          <w:sz w:val="18"/>
        </w:rPr>
        <w:t>именица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придева</w:t>
      </w:r>
      <w:r>
        <w:rPr>
          <w:spacing w:val="-4"/>
          <w:sz w:val="18"/>
        </w:rPr>
        <w:t xml:space="preserve"> </w:t>
      </w:r>
      <w:r>
        <w:rPr>
          <w:sz w:val="18"/>
        </w:rPr>
        <w:t>специфичних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дату</w:t>
      </w:r>
      <w:r>
        <w:rPr>
          <w:spacing w:val="-4"/>
          <w:sz w:val="18"/>
        </w:rPr>
        <w:t xml:space="preserve"> </w:t>
      </w:r>
      <w:r>
        <w:rPr>
          <w:sz w:val="18"/>
        </w:rPr>
        <w:t>струку;</w:t>
      </w:r>
      <w:r>
        <w:rPr>
          <w:spacing w:val="-4"/>
          <w:sz w:val="18"/>
        </w:rPr>
        <w:t xml:space="preserve"> </w:t>
      </w:r>
      <w:r>
        <w:rPr>
          <w:sz w:val="18"/>
        </w:rPr>
        <w:t>поређење</w:t>
      </w:r>
      <w:r>
        <w:rPr>
          <w:spacing w:val="-5"/>
          <w:sz w:val="18"/>
        </w:rPr>
        <w:t xml:space="preserve"> </w:t>
      </w:r>
      <w:r>
        <w:rPr>
          <w:sz w:val="18"/>
        </w:rPr>
        <w:t>придева,</w:t>
      </w:r>
      <w:r>
        <w:rPr>
          <w:spacing w:val="-4"/>
          <w:sz w:val="18"/>
        </w:rPr>
        <w:t xml:space="preserve"> </w:t>
      </w:r>
      <w:r>
        <w:rPr>
          <w:sz w:val="18"/>
        </w:rPr>
        <w:t>посебно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суперлатив. </w:t>
      </w:r>
      <w:r>
        <w:rPr>
          <w:spacing w:val="-4"/>
          <w:sz w:val="18"/>
        </w:rPr>
        <w:t>Глаголска</w:t>
      </w:r>
      <w:r>
        <w:rPr>
          <w:sz w:val="18"/>
        </w:rPr>
        <w:t xml:space="preserve"> група</w:t>
      </w:r>
    </w:p>
    <w:p w:rsidR="00CD0238" w:rsidRDefault="006774E1">
      <w:pPr>
        <w:spacing w:line="232" w:lineRule="auto"/>
        <w:ind w:left="120" w:right="137" w:firstLine="397"/>
        <w:jc w:val="both"/>
        <w:rPr>
          <w:i/>
          <w:sz w:val="18"/>
        </w:rPr>
      </w:pPr>
      <w:r>
        <w:rPr>
          <w:spacing w:val="-3"/>
          <w:sz w:val="18"/>
        </w:rPr>
        <w:t xml:space="preserve">Глаголски </w:t>
      </w:r>
      <w:r>
        <w:rPr>
          <w:sz w:val="18"/>
        </w:rPr>
        <w:t xml:space="preserve">начини и времена: </w:t>
      </w:r>
      <w:r>
        <w:rPr>
          <w:spacing w:val="-3"/>
          <w:sz w:val="18"/>
        </w:rPr>
        <w:t xml:space="preserve">презент,  </w:t>
      </w:r>
      <w:r>
        <w:rPr>
          <w:sz w:val="18"/>
        </w:rPr>
        <w:t xml:space="preserve">сложени </w:t>
      </w:r>
      <w:r>
        <w:rPr>
          <w:spacing w:val="-3"/>
          <w:sz w:val="18"/>
        </w:rPr>
        <w:t xml:space="preserve">перфект,  имперфект,  </w:t>
      </w:r>
      <w:r>
        <w:rPr>
          <w:sz w:val="18"/>
        </w:rPr>
        <w:t xml:space="preserve">плусквамперфект (рецептивно), футур први индикатива, као  и перифрастичне конструкције: блиски футур, блиска прошлост; </w:t>
      </w:r>
      <w:r>
        <w:rPr>
          <w:i/>
          <w:sz w:val="18"/>
        </w:rPr>
        <w:t>il faut que, je</w:t>
      </w:r>
      <w:r>
        <w:rPr>
          <w:i/>
          <w:sz w:val="18"/>
        </w:rPr>
        <w:t xml:space="preserve"> veux que, j’aimerais que </w:t>
      </w:r>
      <w:r>
        <w:rPr>
          <w:sz w:val="18"/>
        </w:rPr>
        <w:t xml:space="preserve">праћени презентом субјунктива </w:t>
      </w:r>
      <w:r>
        <w:rPr>
          <w:spacing w:val="-3"/>
          <w:sz w:val="18"/>
        </w:rPr>
        <w:t xml:space="preserve">глагола </w:t>
      </w:r>
      <w:r>
        <w:rPr>
          <w:sz w:val="18"/>
        </w:rPr>
        <w:t>прве групе (</w:t>
      </w:r>
      <w:r>
        <w:rPr>
          <w:i/>
          <w:sz w:val="18"/>
        </w:rPr>
        <w:t>Il faut que tu racontes ça à ton frère)</w:t>
      </w:r>
      <w:r>
        <w:rPr>
          <w:sz w:val="18"/>
        </w:rPr>
        <w:t xml:space="preserve">, као и рецептивно: </w:t>
      </w:r>
      <w:r>
        <w:rPr>
          <w:i/>
          <w:sz w:val="18"/>
        </w:rPr>
        <w:t>Il faut que tu fasses/que tu ailles/que tu sois/que tu lises/que tu saches/que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écrives</w:t>
      </w:r>
      <w:r>
        <w:rPr>
          <w:sz w:val="18"/>
        </w:rPr>
        <w:t>;</w:t>
      </w:r>
      <w:r>
        <w:rPr>
          <w:spacing w:val="-5"/>
          <w:sz w:val="18"/>
        </w:rPr>
        <w:t xml:space="preserve"> </w:t>
      </w:r>
      <w:r>
        <w:rPr>
          <w:sz w:val="18"/>
        </w:rPr>
        <w:t>Презент</w:t>
      </w:r>
      <w:r>
        <w:rPr>
          <w:spacing w:val="-5"/>
          <w:sz w:val="18"/>
        </w:rPr>
        <w:t xml:space="preserve"> </w:t>
      </w:r>
      <w:r>
        <w:rPr>
          <w:sz w:val="18"/>
        </w:rPr>
        <w:t>кондиционала: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Si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mes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parents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laissaient</w:t>
      </w:r>
      <w:r>
        <w:rPr>
          <w:i/>
          <w:spacing w:val="-5"/>
          <w:sz w:val="18"/>
        </w:rPr>
        <w:t xml:space="preserve"> </w:t>
      </w:r>
      <w:r>
        <w:rPr>
          <w:i/>
          <w:spacing w:val="-3"/>
          <w:sz w:val="18"/>
        </w:rPr>
        <w:t>partir,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je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viendrais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avec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toi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!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императив</w:t>
      </w:r>
      <w:r>
        <w:rPr>
          <w:spacing w:val="-5"/>
          <w:sz w:val="18"/>
        </w:rPr>
        <w:t xml:space="preserve"> </w:t>
      </w:r>
      <w:r>
        <w:rPr>
          <w:sz w:val="18"/>
        </w:rPr>
        <w:t>(рецептивно):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aie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peu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 patience, n’ayez pas peur</w:t>
      </w:r>
      <w:r>
        <w:rPr>
          <w:sz w:val="18"/>
        </w:rPr>
        <w:t xml:space="preserve">; </w:t>
      </w:r>
      <w:r>
        <w:rPr>
          <w:i/>
          <w:sz w:val="18"/>
        </w:rPr>
        <w:t>sois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sage!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spacing w:line="194" w:lineRule="exact"/>
        <w:ind w:left="652"/>
        <w:rPr>
          <w:sz w:val="18"/>
        </w:rPr>
      </w:pPr>
      <w:r>
        <w:rPr>
          <w:sz w:val="18"/>
        </w:rPr>
        <w:t>Партицип презента и герундив; партиципи презента и перфекта као</w:t>
      </w:r>
      <w:r>
        <w:rPr>
          <w:spacing w:val="-6"/>
          <w:sz w:val="18"/>
        </w:rPr>
        <w:t xml:space="preserve"> </w:t>
      </w:r>
      <w:r>
        <w:rPr>
          <w:sz w:val="18"/>
        </w:rPr>
        <w:t>придеви;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spacing w:line="232" w:lineRule="auto"/>
        <w:ind w:left="517" w:right="6129" w:firstLine="0"/>
        <w:rPr>
          <w:sz w:val="18"/>
        </w:rPr>
      </w:pPr>
      <w:r>
        <w:rPr>
          <w:sz w:val="18"/>
        </w:rPr>
        <w:t xml:space="preserve">Фреквентни униперсонални </w:t>
      </w:r>
      <w:r>
        <w:rPr>
          <w:spacing w:val="-3"/>
          <w:sz w:val="18"/>
        </w:rPr>
        <w:t xml:space="preserve">глаголи </w:t>
      </w:r>
      <w:r>
        <w:rPr>
          <w:sz w:val="18"/>
        </w:rPr>
        <w:t>и конструкције. Предлози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spacing w:line="197" w:lineRule="exact"/>
        <w:ind w:left="652"/>
        <w:rPr>
          <w:sz w:val="18"/>
        </w:rPr>
      </w:pPr>
      <w:r>
        <w:rPr>
          <w:sz w:val="18"/>
        </w:rPr>
        <w:t xml:space="preserve">Најчешћи предлози; предложни изрази </w:t>
      </w:r>
      <w:r>
        <w:rPr>
          <w:i/>
          <w:sz w:val="18"/>
        </w:rPr>
        <w:t>à côté de</w:t>
      </w:r>
      <w:r>
        <w:rPr>
          <w:sz w:val="18"/>
        </w:rPr>
        <w:t xml:space="preserve">, </w:t>
      </w:r>
      <w:r>
        <w:rPr>
          <w:i/>
          <w:sz w:val="18"/>
        </w:rPr>
        <w:t>à l’occasion de</w:t>
      </w:r>
      <w:r>
        <w:rPr>
          <w:sz w:val="18"/>
        </w:rPr>
        <w:t xml:space="preserve">, </w:t>
      </w:r>
      <w:r>
        <w:rPr>
          <w:i/>
          <w:sz w:val="18"/>
        </w:rPr>
        <w:t>à l’aide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</w:t>
      </w:r>
      <w:r>
        <w:rPr>
          <w:sz w:val="18"/>
        </w:rPr>
        <w:t>;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2"/>
        </w:tabs>
        <w:spacing w:before="1" w:line="232" w:lineRule="auto"/>
        <w:ind w:left="516" w:right="7655" w:firstLine="0"/>
        <w:rPr>
          <w:sz w:val="18"/>
        </w:rPr>
      </w:pPr>
      <w:r>
        <w:rPr>
          <w:sz w:val="18"/>
        </w:rPr>
        <w:t>Контраховање члана и</w:t>
      </w:r>
      <w:r>
        <w:rPr>
          <w:spacing w:val="-22"/>
          <w:sz w:val="18"/>
        </w:rPr>
        <w:t xml:space="preserve"> </w:t>
      </w:r>
      <w:r>
        <w:rPr>
          <w:sz w:val="18"/>
        </w:rPr>
        <w:t>предлога. Прилози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2"/>
        </w:tabs>
        <w:spacing w:line="197" w:lineRule="exact"/>
        <w:ind w:left="651"/>
        <w:rPr>
          <w:sz w:val="18"/>
        </w:rPr>
      </w:pPr>
      <w:r>
        <w:rPr>
          <w:sz w:val="18"/>
        </w:rPr>
        <w:t>за место, за време, за начин, за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количину;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2"/>
        </w:tabs>
        <w:ind w:left="651"/>
        <w:rPr>
          <w:sz w:val="18"/>
        </w:rPr>
      </w:pPr>
      <w:r>
        <w:rPr>
          <w:i/>
          <w:sz w:val="18"/>
        </w:rPr>
        <w:t xml:space="preserve">alors </w:t>
      </w:r>
      <w:r>
        <w:rPr>
          <w:sz w:val="18"/>
        </w:rPr>
        <w:t>– за исказивање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последице;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2"/>
        </w:tabs>
        <w:ind w:left="651"/>
        <w:rPr>
          <w:sz w:val="18"/>
        </w:rPr>
      </w:pPr>
      <w:r>
        <w:rPr>
          <w:sz w:val="18"/>
        </w:rPr>
        <w:t>место</w:t>
      </w:r>
      <w:r>
        <w:rPr>
          <w:spacing w:val="-1"/>
          <w:sz w:val="18"/>
        </w:rPr>
        <w:t xml:space="preserve"> </w:t>
      </w:r>
      <w:r>
        <w:rPr>
          <w:sz w:val="18"/>
        </w:rPr>
        <w:t>прилога;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2"/>
        </w:tabs>
        <w:spacing w:line="203" w:lineRule="exact"/>
        <w:ind w:left="651"/>
        <w:rPr>
          <w:sz w:val="18"/>
        </w:rPr>
      </w:pPr>
      <w:r>
        <w:rPr>
          <w:sz w:val="18"/>
        </w:rPr>
        <w:t xml:space="preserve">прилошке заменице </w:t>
      </w:r>
      <w:r>
        <w:rPr>
          <w:i/>
          <w:sz w:val="18"/>
        </w:rPr>
        <w:t xml:space="preserve">en </w:t>
      </w:r>
      <w:r>
        <w:rPr>
          <w:sz w:val="18"/>
        </w:rPr>
        <w:t xml:space="preserve">и </w:t>
      </w:r>
      <w:r>
        <w:rPr>
          <w:i/>
          <w:sz w:val="18"/>
        </w:rPr>
        <w:t>y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(рецептивно).</w:t>
      </w:r>
    </w:p>
    <w:p w:rsidR="00CD0238" w:rsidRDefault="00CD0238">
      <w:pPr>
        <w:spacing w:line="203" w:lineRule="exact"/>
        <w:rPr>
          <w:sz w:val="18"/>
        </w:rPr>
        <w:sectPr w:rsidR="00CD0238">
          <w:pgSz w:w="11910" w:h="15710"/>
          <w:pgMar w:top="60" w:right="540" w:bottom="280" w:left="560" w:header="720" w:footer="720" w:gutter="0"/>
          <w:cols w:space="720"/>
        </w:sectPr>
      </w:pPr>
    </w:p>
    <w:p w:rsidR="00CD0238" w:rsidRDefault="006774E1">
      <w:pPr>
        <w:pStyle w:val="BodyText"/>
        <w:spacing w:before="63" w:line="203" w:lineRule="exact"/>
        <w:ind w:left="517"/>
      </w:pPr>
      <w:r>
        <w:lastRenderedPageBreak/>
        <w:t>Модалитети и форме реченице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ind w:left="652"/>
        <w:rPr>
          <w:sz w:val="18"/>
        </w:rPr>
      </w:pPr>
      <w:r>
        <w:rPr>
          <w:sz w:val="18"/>
        </w:rPr>
        <w:t>декларативни, интерогативни, екскламативни и императивни</w:t>
      </w:r>
      <w:r>
        <w:rPr>
          <w:spacing w:val="-5"/>
          <w:sz w:val="18"/>
        </w:rPr>
        <w:t xml:space="preserve"> </w:t>
      </w:r>
      <w:r>
        <w:rPr>
          <w:sz w:val="18"/>
        </w:rPr>
        <w:t>модалитет;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ind w:left="652"/>
        <w:rPr>
          <w:sz w:val="18"/>
        </w:rPr>
      </w:pPr>
      <w:r>
        <w:rPr>
          <w:sz w:val="18"/>
        </w:rPr>
        <w:t>афирмација и негација; актив и</w:t>
      </w:r>
      <w:r>
        <w:rPr>
          <w:spacing w:val="-4"/>
          <w:sz w:val="18"/>
        </w:rPr>
        <w:t xml:space="preserve"> </w:t>
      </w:r>
      <w:r>
        <w:rPr>
          <w:sz w:val="18"/>
        </w:rPr>
        <w:t>пасив;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ind w:left="652"/>
        <w:rPr>
          <w:sz w:val="18"/>
        </w:rPr>
      </w:pPr>
      <w:r>
        <w:rPr>
          <w:sz w:val="18"/>
        </w:rPr>
        <w:t>реченице са</w:t>
      </w:r>
      <w:r>
        <w:rPr>
          <w:spacing w:val="-1"/>
          <w:sz w:val="18"/>
        </w:rPr>
        <w:t xml:space="preserve"> </w:t>
      </w:r>
      <w:r>
        <w:rPr>
          <w:sz w:val="18"/>
        </w:rPr>
        <w:t>презентативима;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spacing w:before="1" w:line="232" w:lineRule="auto"/>
        <w:ind w:left="517" w:right="4475" w:firstLine="0"/>
        <w:rPr>
          <w:sz w:val="18"/>
        </w:rPr>
      </w:pPr>
      <w:r>
        <w:rPr>
          <w:sz w:val="18"/>
        </w:rPr>
        <w:t>наглашавање</w:t>
      </w:r>
      <w:r>
        <w:rPr>
          <w:spacing w:val="-5"/>
          <w:sz w:val="18"/>
        </w:rPr>
        <w:t xml:space="preserve"> </w:t>
      </w:r>
      <w:r>
        <w:rPr>
          <w:sz w:val="18"/>
        </w:rPr>
        <w:t>реченичних</w:t>
      </w:r>
      <w:r>
        <w:rPr>
          <w:spacing w:val="-5"/>
          <w:sz w:val="18"/>
        </w:rPr>
        <w:t xml:space="preserve"> </w:t>
      </w:r>
      <w:r>
        <w:rPr>
          <w:sz w:val="18"/>
        </w:rPr>
        <w:t>делова</w:t>
      </w:r>
      <w:r>
        <w:rPr>
          <w:spacing w:val="-5"/>
          <w:sz w:val="18"/>
        </w:rPr>
        <w:t xml:space="preserve"> </w:t>
      </w:r>
      <w:r>
        <w:rPr>
          <w:sz w:val="18"/>
        </w:rPr>
        <w:t>помоћу</w:t>
      </w:r>
      <w:r>
        <w:rPr>
          <w:spacing w:val="-5"/>
          <w:sz w:val="18"/>
        </w:rPr>
        <w:t xml:space="preserve"> </w:t>
      </w:r>
      <w:r>
        <w:rPr>
          <w:sz w:val="18"/>
        </w:rPr>
        <w:t>формуле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c’est...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qui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c’est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...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que</w:t>
      </w:r>
      <w:r>
        <w:rPr>
          <w:sz w:val="18"/>
        </w:rPr>
        <w:t>. Основни типови сложених</w:t>
      </w:r>
      <w:r>
        <w:rPr>
          <w:spacing w:val="-3"/>
          <w:sz w:val="18"/>
        </w:rPr>
        <w:t xml:space="preserve"> </w:t>
      </w:r>
      <w:r>
        <w:rPr>
          <w:sz w:val="18"/>
        </w:rPr>
        <w:t>реченица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4"/>
        </w:tabs>
        <w:spacing w:line="232" w:lineRule="auto"/>
        <w:ind w:right="137" w:firstLine="397"/>
        <w:rPr>
          <w:sz w:val="18"/>
        </w:rPr>
      </w:pPr>
      <w:r>
        <w:rPr>
          <w:sz w:val="18"/>
        </w:rPr>
        <w:t xml:space="preserve">Координиране реченице са везницима </w:t>
      </w:r>
      <w:r>
        <w:rPr>
          <w:i/>
          <w:sz w:val="18"/>
        </w:rPr>
        <w:t xml:space="preserve">et, ou, mais, </w:t>
      </w:r>
      <w:r>
        <w:rPr>
          <w:i/>
          <w:spacing w:val="-5"/>
          <w:sz w:val="18"/>
        </w:rPr>
        <w:t xml:space="preserve">car, </w:t>
      </w:r>
      <w:r>
        <w:rPr>
          <w:i/>
          <w:sz w:val="18"/>
        </w:rPr>
        <w:t xml:space="preserve">ni </w:t>
      </w:r>
      <w:r>
        <w:rPr>
          <w:sz w:val="18"/>
        </w:rPr>
        <w:t xml:space="preserve">и прилозима/прилошким изразима </w:t>
      </w:r>
      <w:r>
        <w:rPr>
          <w:i/>
          <w:sz w:val="18"/>
        </w:rPr>
        <w:t>c’est pourquoi, donc, puis, pourtant, par contre, par conséquent, au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contraire</w:t>
      </w:r>
      <w:r>
        <w:rPr>
          <w:sz w:val="18"/>
        </w:rPr>
        <w:t>;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7"/>
        </w:tabs>
        <w:spacing w:line="232" w:lineRule="auto"/>
        <w:ind w:right="137" w:firstLine="397"/>
        <w:jc w:val="both"/>
        <w:rPr>
          <w:sz w:val="18"/>
        </w:rPr>
      </w:pPr>
      <w:r>
        <w:rPr>
          <w:sz w:val="18"/>
        </w:rPr>
        <w:t xml:space="preserve">Зависне реченице: релативне са заменицама </w:t>
      </w:r>
      <w:r>
        <w:rPr>
          <w:i/>
          <w:sz w:val="18"/>
        </w:rPr>
        <w:t>qui</w:t>
      </w:r>
      <w:r>
        <w:rPr>
          <w:sz w:val="18"/>
        </w:rPr>
        <w:t xml:space="preserve">, </w:t>
      </w:r>
      <w:r>
        <w:rPr>
          <w:i/>
          <w:sz w:val="18"/>
        </w:rPr>
        <w:t xml:space="preserve">que, où </w:t>
      </w:r>
      <w:r>
        <w:rPr>
          <w:sz w:val="18"/>
        </w:rPr>
        <w:t xml:space="preserve">и </w:t>
      </w:r>
      <w:r>
        <w:rPr>
          <w:i/>
          <w:sz w:val="18"/>
        </w:rPr>
        <w:t>dont</w:t>
      </w:r>
      <w:r>
        <w:rPr>
          <w:sz w:val="18"/>
        </w:rPr>
        <w:t xml:space="preserve">; компаративне са везницима/везничким изразима </w:t>
      </w:r>
      <w:r>
        <w:rPr>
          <w:i/>
          <w:sz w:val="18"/>
        </w:rPr>
        <w:t>comme, autant .... que, le même ... que, plus ... que, moins ... que</w:t>
      </w:r>
      <w:r>
        <w:rPr>
          <w:sz w:val="18"/>
        </w:rPr>
        <w:t xml:space="preserve">; временске са везницима/везничким изразима </w:t>
      </w:r>
      <w:r>
        <w:rPr>
          <w:i/>
          <w:sz w:val="18"/>
        </w:rPr>
        <w:t xml:space="preserve">quand, avant que/avant de </w:t>
      </w:r>
      <w:r>
        <w:rPr>
          <w:sz w:val="18"/>
        </w:rPr>
        <w:t>+ инфинитив</w:t>
      </w:r>
      <w:r>
        <w:rPr>
          <w:i/>
          <w:sz w:val="18"/>
        </w:rPr>
        <w:t>, chaque fois que, pendant que, après que, d</w:t>
      </w:r>
      <w:r>
        <w:rPr>
          <w:i/>
          <w:sz w:val="18"/>
        </w:rPr>
        <w:t>epuis que</w:t>
      </w:r>
      <w:r>
        <w:rPr>
          <w:sz w:val="18"/>
        </w:rPr>
        <w:t xml:space="preserve">; узрочне са везницима </w:t>
      </w:r>
      <w:r>
        <w:rPr>
          <w:i/>
          <w:sz w:val="18"/>
        </w:rPr>
        <w:t xml:space="preserve">parce que </w:t>
      </w:r>
      <w:r>
        <w:rPr>
          <w:sz w:val="18"/>
        </w:rPr>
        <w:t xml:space="preserve">и </w:t>
      </w:r>
      <w:r>
        <w:rPr>
          <w:i/>
          <w:sz w:val="18"/>
        </w:rPr>
        <w:t>puisque</w:t>
      </w:r>
      <w:r>
        <w:rPr>
          <w:sz w:val="18"/>
        </w:rPr>
        <w:t xml:space="preserve">; (рецептивно) концесивне и опозитивне са везни- цима </w:t>
      </w:r>
      <w:r>
        <w:rPr>
          <w:i/>
          <w:sz w:val="18"/>
        </w:rPr>
        <w:t xml:space="preserve">bien que </w:t>
      </w:r>
      <w:r>
        <w:rPr>
          <w:sz w:val="18"/>
        </w:rPr>
        <w:t xml:space="preserve">и </w:t>
      </w:r>
      <w:r>
        <w:rPr>
          <w:i/>
          <w:sz w:val="18"/>
        </w:rPr>
        <w:t>alors que</w:t>
      </w:r>
      <w:r>
        <w:rPr>
          <w:sz w:val="18"/>
        </w:rPr>
        <w:t xml:space="preserve">; финалне са везницима </w:t>
      </w:r>
      <w:r>
        <w:rPr>
          <w:i/>
          <w:sz w:val="18"/>
        </w:rPr>
        <w:t>pour que/pour</w:t>
      </w:r>
      <w:r>
        <w:rPr>
          <w:sz w:val="18"/>
        </w:rPr>
        <w:t xml:space="preserve">+инфинитив и afin que/afin de+инфинитив; хипотетичне са </w:t>
      </w:r>
      <w:r>
        <w:rPr>
          <w:spacing w:val="-3"/>
          <w:sz w:val="18"/>
        </w:rPr>
        <w:t xml:space="preserve">везником </w:t>
      </w:r>
      <w:r>
        <w:rPr>
          <w:i/>
          <w:sz w:val="18"/>
        </w:rPr>
        <w:t xml:space="preserve">si </w:t>
      </w:r>
      <w:r>
        <w:rPr>
          <w:sz w:val="18"/>
        </w:rPr>
        <w:t xml:space="preserve">(вероватни и могући потенцијал); реченице са </w:t>
      </w:r>
      <w:r>
        <w:rPr>
          <w:i/>
          <w:sz w:val="18"/>
        </w:rPr>
        <w:t xml:space="preserve">que </w:t>
      </w:r>
      <w:r>
        <w:rPr>
          <w:sz w:val="18"/>
        </w:rPr>
        <w:t xml:space="preserve">у функцији објекта (нпр. </w:t>
      </w:r>
      <w:r>
        <w:rPr>
          <w:i/>
          <w:sz w:val="18"/>
        </w:rPr>
        <w:t>Nous espérons que tu réussiras ton examen</w:t>
      </w:r>
      <w:r>
        <w:rPr>
          <w:sz w:val="18"/>
        </w:rPr>
        <w:t>); слагање времена у објекатским</w:t>
      </w:r>
      <w:r>
        <w:rPr>
          <w:spacing w:val="-1"/>
          <w:sz w:val="18"/>
        </w:rPr>
        <w:t xml:space="preserve"> </w:t>
      </w:r>
      <w:r>
        <w:rPr>
          <w:sz w:val="18"/>
        </w:rPr>
        <w:t>реченицама.</w:t>
      </w:r>
    </w:p>
    <w:p w:rsidR="00CD0238" w:rsidRDefault="006774E1">
      <w:pPr>
        <w:pStyle w:val="Heading1"/>
        <w:spacing w:before="157"/>
        <w:ind w:left="91" w:right="108" w:firstLine="0"/>
        <w:jc w:val="center"/>
      </w:pPr>
      <w:r>
        <w:t>ШПАНСКИ ЈЕЗИК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BodyText"/>
        <w:spacing w:line="203" w:lineRule="exact"/>
        <w:ind w:left="517"/>
      </w:pPr>
      <w:r>
        <w:t>Фонетика и правопис</w:t>
      </w:r>
    </w:p>
    <w:p w:rsidR="00CD0238" w:rsidRDefault="006774E1">
      <w:pPr>
        <w:pStyle w:val="BodyText"/>
        <w:ind w:left="517"/>
      </w:pPr>
      <w:r>
        <w:t>Гласовни систем; фонетски акценат и графички акценат системат</w:t>
      </w:r>
      <w:r>
        <w:t>изација</w:t>
      </w:r>
    </w:p>
    <w:p w:rsidR="00CD0238" w:rsidRDefault="006774E1">
      <w:pPr>
        <w:pStyle w:val="BodyText"/>
        <w:spacing w:before="2" w:line="232" w:lineRule="auto"/>
        <w:ind w:left="517" w:right="519"/>
      </w:pPr>
      <w:r>
        <w:t>Правописни систем: систематизација и обрада знакова интерпункције као што су црта, тачка са запетом, три тачке; наводници Именичка група</w:t>
      </w:r>
    </w:p>
    <w:p w:rsidR="00CD0238" w:rsidRDefault="006774E1">
      <w:pPr>
        <w:pStyle w:val="BodyText"/>
        <w:spacing w:line="197" w:lineRule="exact"/>
        <w:ind w:left="517"/>
      </w:pPr>
      <w:r>
        <w:t>Систематизација морфосинтаксичких особености</w:t>
      </w:r>
    </w:p>
    <w:p w:rsidR="00CD0238" w:rsidRDefault="006774E1">
      <w:pPr>
        <w:pStyle w:val="BodyText"/>
        <w:spacing w:before="1" w:line="232" w:lineRule="auto"/>
        <w:ind w:left="517"/>
      </w:pPr>
      <w:r>
        <w:t>Одређени и неодређени члан: систематизација и разграничење основних употреба; промена значења у односу на употребу члана Присвојни придеви и заменице</w:t>
      </w:r>
    </w:p>
    <w:p w:rsidR="00CD0238" w:rsidRDefault="006774E1">
      <w:pPr>
        <w:spacing w:line="232" w:lineRule="auto"/>
        <w:ind w:left="517"/>
        <w:rPr>
          <w:i/>
          <w:sz w:val="18"/>
        </w:rPr>
      </w:pPr>
      <w:r>
        <w:rPr>
          <w:sz w:val="18"/>
        </w:rPr>
        <w:t xml:space="preserve">Редослед и промена заменица у служби индиректног и директног објекта: </w:t>
      </w:r>
      <w:r>
        <w:rPr>
          <w:i/>
          <w:sz w:val="18"/>
        </w:rPr>
        <w:t>me lo/la, te lo/la, se lo/la, nos lo</w:t>
      </w:r>
      <w:r>
        <w:rPr>
          <w:i/>
          <w:sz w:val="18"/>
        </w:rPr>
        <w:t xml:space="preserve">/la, os lo/la, se lo/la </w:t>
      </w:r>
      <w:r>
        <w:rPr>
          <w:sz w:val="18"/>
        </w:rPr>
        <w:t xml:space="preserve">Понављање ненаглашеног облика заменице после именице у служби директног објекта (нпр. </w:t>
      </w:r>
      <w:r>
        <w:rPr>
          <w:i/>
          <w:sz w:val="18"/>
        </w:rPr>
        <w:t>El pan lo compro en el supermercado.</w:t>
      </w:r>
      <w:r>
        <w:rPr>
          <w:sz w:val="18"/>
        </w:rPr>
        <w:t xml:space="preserve">) Упитне заменице: </w:t>
      </w:r>
      <w:r>
        <w:rPr>
          <w:i/>
          <w:sz w:val="18"/>
        </w:rPr>
        <w:t>qué, cuál/cuáles</w:t>
      </w:r>
    </w:p>
    <w:p w:rsidR="00CD0238" w:rsidRDefault="006774E1">
      <w:pPr>
        <w:pStyle w:val="BodyText"/>
        <w:spacing w:line="196" w:lineRule="exact"/>
        <w:ind w:left="517"/>
      </w:pPr>
      <w:r>
        <w:t>Глаголска група</w:t>
      </w:r>
    </w:p>
    <w:p w:rsidR="00CD0238" w:rsidRDefault="006774E1">
      <w:pPr>
        <w:pStyle w:val="BodyText"/>
        <w:spacing w:line="232" w:lineRule="auto"/>
        <w:ind w:left="120" w:firstLine="396"/>
      </w:pPr>
      <w:r>
        <w:t>Систематизација морфосинтаксичких особености глаголских об</w:t>
      </w:r>
      <w:r>
        <w:t>лика у индикативу (презент, прости перфекат, сложени перфекат, имперфекат и плусквамперфекат) и футура;</w:t>
      </w:r>
    </w:p>
    <w:p w:rsidR="00CD0238" w:rsidRDefault="006774E1">
      <w:pPr>
        <w:spacing w:line="197" w:lineRule="exact"/>
        <w:ind w:left="517"/>
        <w:rPr>
          <w:i/>
          <w:sz w:val="18"/>
        </w:rPr>
      </w:pPr>
      <w:r>
        <w:rPr>
          <w:sz w:val="18"/>
        </w:rPr>
        <w:t xml:space="preserve">Глаголске перифразе са инфинитивом: </w:t>
      </w:r>
      <w:r>
        <w:rPr>
          <w:i/>
          <w:sz w:val="18"/>
        </w:rPr>
        <w:t>deber, empezar, acabar de, tener que, poder, soler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sz w:val="18"/>
        </w:rPr>
        <w:t xml:space="preserve">Глаголске перифразе са герундом: </w:t>
      </w:r>
      <w:r>
        <w:rPr>
          <w:i/>
          <w:sz w:val="18"/>
        </w:rPr>
        <w:t>estar, seguir, llevar</w:t>
      </w:r>
    </w:p>
    <w:p w:rsidR="00CD0238" w:rsidRDefault="006774E1">
      <w:pPr>
        <w:pStyle w:val="BodyText"/>
        <w:spacing w:before="2" w:line="232" w:lineRule="auto"/>
        <w:ind w:left="517" w:right="4162"/>
      </w:pPr>
      <w:r>
        <w:t xml:space="preserve">Императив </w:t>
      </w:r>
      <w:r>
        <w:t>за друго лице једнине и множине; у осталим лицима – рецептивно Кондиционал: основне морфосинтаксичке особености</w:t>
      </w:r>
    </w:p>
    <w:p w:rsidR="00CD0238" w:rsidRDefault="006774E1">
      <w:pPr>
        <w:pStyle w:val="BodyText"/>
        <w:spacing w:line="197" w:lineRule="exact"/>
        <w:ind w:left="517"/>
      </w:pPr>
      <w:r>
        <w:t>Синтакса</w:t>
      </w:r>
    </w:p>
    <w:p w:rsidR="00CD0238" w:rsidRDefault="006774E1">
      <w:pPr>
        <w:pStyle w:val="BodyText"/>
        <w:ind w:left="517"/>
      </w:pPr>
      <w:r>
        <w:t>Систематизација просте реченице у потврдном, одричном и упитном облику</w:t>
      </w:r>
    </w:p>
    <w:p w:rsidR="00CD0238" w:rsidRDefault="006774E1">
      <w:pPr>
        <w:spacing w:before="1" w:line="232" w:lineRule="auto"/>
        <w:ind w:left="120" w:right="122" w:firstLine="396"/>
        <w:rPr>
          <w:sz w:val="18"/>
        </w:rPr>
      </w:pPr>
      <w:r>
        <w:rPr>
          <w:sz w:val="18"/>
        </w:rPr>
        <w:t xml:space="preserve">Зависно-сложена реченица у индикативу и уз инфинитив: временска </w:t>
      </w:r>
      <w:r>
        <w:rPr>
          <w:sz w:val="18"/>
        </w:rPr>
        <w:t>(</w:t>
      </w:r>
      <w:r>
        <w:rPr>
          <w:i/>
          <w:sz w:val="18"/>
        </w:rPr>
        <w:t>Mientras iba por la calle, vi a Ángela. Cuando estoy de vacaciones, siempre visito a mis abuelos.</w:t>
      </w:r>
      <w:r>
        <w:rPr>
          <w:sz w:val="18"/>
        </w:rPr>
        <w:t xml:space="preserve">); узрочна (нпр. </w:t>
      </w:r>
      <w:r>
        <w:rPr>
          <w:i/>
          <w:sz w:val="18"/>
        </w:rPr>
        <w:t>Estudio español porque me gusta.</w:t>
      </w:r>
      <w:r>
        <w:rPr>
          <w:sz w:val="18"/>
        </w:rPr>
        <w:t xml:space="preserve">); намерна (нпр. </w:t>
      </w:r>
      <w:r>
        <w:rPr>
          <w:i/>
          <w:sz w:val="18"/>
        </w:rPr>
        <w:t>Estudio español para viajar</w:t>
      </w:r>
      <w:r>
        <w:rPr>
          <w:sz w:val="18"/>
        </w:rPr>
        <w:t>.)</w:t>
      </w:r>
    </w:p>
    <w:p w:rsidR="00CD0238" w:rsidRDefault="006774E1">
      <w:pPr>
        <w:spacing w:line="232" w:lineRule="auto"/>
        <w:ind w:left="120" w:firstLine="396"/>
        <w:rPr>
          <w:i/>
          <w:sz w:val="18"/>
        </w:rPr>
      </w:pPr>
      <w:r>
        <w:rPr>
          <w:sz w:val="18"/>
        </w:rPr>
        <w:t>Управни и неуправни говор (потврдне, одричне и упитне реченице</w:t>
      </w:r>
      <w:r>
        <w:rPr>
          <w:sz w:val="18"/>
        </w:rPr>
        <w:t xml:space="preserve">, императив), нпр </w:t>
      </w:r>
      <w:r>
        <w:rPr>
          <w:i/>
          <w:sz w:val="18"/>
        </w:rPr>
        <w:t>Dime si/donde/cuando/quién/que…, Sabes si/ donde/cuando/quién/que… Me puedes decir donde/cuando/quién/que…</w:t>
      </w:r>
    </w:p>
    <w:p w:rsidR="00CD0238" w:rsidRDefault="00CD0238">
      <w:pPr>
        <w:pStyle w:val="BodyText"/>
        <w:spacing w:before="8" w:line="240" w:lineRule="auto"/>
        <w:ind w:left="0"/>
        <w:rPr>
          <w:i/>
          <w:sz w:val="16"/>
        </w:rPr>
      </w:pPr>
    </w:p>
    <w:p w:rsidR="00CD0238" w:rsidRDefault="006774E1">
      <w:pPr>
        <w:spacing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Трећи</w:t>
      </w:r>
    </w:p>
    <w:p w:rsidR="00CD0238" w:rsidRDefault="006774E1">
      <w:pPr>
        <w:spacing w:after="42" w:line="203" w:lineRule="exact"/>
        <w:ind w:left="517"/>
        <w:rPr>
          <w:sz w:val="18"/>
        </w:rPr>
      </w:pPr>
      <w:r>
        <w:rPr>
          <w:sz w:val="18"/>
        </w:rPr>
        <w:t xml:space="preserve">Годишњи фонд часова: Теорија: </w:t>
      </w:r>
      <w:r>
        <w:rPr>
          <w:b/>
          <w:sz w:val="18"/>
        </w:rPr>
        <w:t>68 часова</w:t>
      </w:r>
      <w:r>
        <w:rPr>
          <w:sz w:val="18"/>
        </w:rPr>
        <w:t>;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608"/>
        <w:gridCol w:w="3118"/>
        <w:gridCol w:w="3118"/>
      </w:tblGrid>
      <w:tr w:rsidR="00CD0238">
        <w:trPr>
          <w:trHeight w:val="518"/>
        </w:trPr>
        <w:tc>
          <w:tcPr>
            <w:tcW w:w="1701" w:type="dxa"/>
            <w:shd w:val="clear" w:color="auto" w:fill="E6E7E8"/>
          </w:tcPr>
          <w:p w:rsidR="00CD0238" w:rsidRDefault="00CD0238">
            <w:pPr>
              <w:pStyle w:val="TableParagraph"/>
              <w:spacing w:before="3"/>
              <w:ind w:left="0" w:firstLine="0"/>
              <w:rPr>
                <w:sz w:val="15"/>
              </w:rPr>
            </w:pPr>
          </w:p>
          <w:p w:rsidR="00CD0238" w:rsidRDefault="006774E1">
            <w:pPr>
              <w:pStyle w:val="TableParagraph"/>
              <w:ind w:left="650" w:right="641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ЦИЉ</w:t>
            </w:r>
          </w:p>
        </w:tc>
        <w:tc>
          <w:tcPr>
            <w:tcW w:w="2608" w:type="dxa"/>
            <w:shd w:val="clear" w:color="auto" w:fill="E6E7E8"/>
          </w:tcPr>
          <w:p w:rsidR="00CD0238" w:rsidRDefault="006774E1">
            <w:pPr>
              <w:pStyle w:val="TableParagraph"/>
              <w:spacing w:before="15"/>
              <w:ind w:left="211" w:right="200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 НА КРАЈУ ТРЕЋЕГ РАЗРЕДА</w:t>
            </w:r>
          </w:p>
          <w:p w:rsidR="00CD0238" w:rsidRDefault="006774E1">
            <w:pPr>
              <w:pStyle w:val="TableParagraph"/>
              <w:spacing w:line="159" w:lineRule="exact"/>
              <w:ind w:left="209" w:right="200" w:firstLine="0"/>
              <w:jc w:val="center"/>
              <w:rPr>
                <w:sz w:val="14"/>
              </w:rPr>
            </w:pPr>
            <w:r>
              <w:rPr>
                <w:sz w:val="14"/>
              </w:rPr>
              <w:t>Ученик ће бити у стању да:</w:t>
            </w:r>
          </w:p>
        </w:tc>
        <w:tc>
          <w:tcPr>
            <w:tcW w:w="3118" w:type="dxa"/>
            <w:shd w:val="clear" w:color="auto" w:fill="E6E7E8"/>
          </w:tcPr>
          <w:p w:rsidR="00CD0238" w:rsidRDefault="006774E1">
            <w:pPr>
              <w:pStyle w:val="TableParagraph"/>
              <w:spacing w:before="15"/>
              <w:ind w:left="769" w:right="758" w:firstLine="0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ПРЕПОРУЧЕНЕ ТЕМЕ ОПШТЕ И СТРУЧНЕ </w:t>
            </w:r>
            <w:r>
              <w:rPr>
                <w:sz w:val="14"/>
              </w:rPr>
              <w:t>(80% + 20%)</w:t>
            </w:r>
          </w:p>
        </w:tc>
        <w:tc>
          <w:tcPr>
            <w:tcW w:w="3118" w:type="dxa"/>
            <w:shd w:val="clear" w:color="auto" w:fill="E6E7E8"/>
          </w:tcPr>
          <w:p w:rsidR="00CD0238" w:rsidRDefault="00CD0238">
            <w:pPr>
              <w:pStyle w:val="TableParagraph"/>
              <w:spacing w:before="3"/>
              <w:ind w:left="0" w:firstLine="0"/>
              <w:rPr>
                <w:sz w:val="15"/>
              </w:rPr>
            </w:pPr>
          </w:p>
          <w:p w:rsidR="00CD0238" w:rsidRDefault="006774E1">
            <w:pPr>
              <w:pStyle w:val="TableParagraph"/>
              <w:ind w:left="465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КОМУНИКАТИВНЕ ФУНКЦИЈЕ</w:t>
            </w:r>
          </w:p>
        </w:tc>
      </w:tr>
      <w:tr w:rsidR="00CD0238">
        <w:trPr>
          <w:trHeight w:val="1960"/>
        </w:trPr>
        <w:tc>
          <w:tcPr>
            <w:tcW w:w="1701" w:type="dxa"/>
          </w:tcPr>
          <w:p w:rsidR="00CD0238" w:rsidRDefault="00CD0238">
            <w:pPr>
              <w:pStyle w:val="TableParagraph"/>
              <w:spacing w:before="5"/>
              <w:ind w:left="0" w:firstLine="0"/>
              <w:rPr>
                <w:sz w:val="15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sz w:val="14"/>
              </w:rPr>
            </w:pPr>
            <w:r>
              <w:rPr>
                <w:sz w:val="14"/>
              </w:rPr>
              <w:t>СЛУШАЊЕ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6" w:right="130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за разумевање усменог говора</w:t>
            </w:r>
          </w:p>
        </w:tc>
        <w:tc>
          <w:tcPr>
            <w:tcW w:w="2608" w:type="dxa"/>
          </w:tcPr>
          <w:p w:rsidR="00CD0238" w:rsidRDefault="006774E1">
            <w:pPr>
              <w:pStyle w:val="TableParagraph"/>
              <w:numPr>
                <w:ilvl w:val="0"/>
                <w:numId w:val="436"/>
              </w:numPr>
              <w:tabs>
                <w:tab w:val="left" w:pos="162"/>
              </w:tabs>
              <w:spacing w:before="18"/>
              <w:ind w:right="214"/>
              <w:rPr>
                <w:sz w:val="14"/>
              </w:rPr>
            </w:pPr>
            <w:r>
              <w:rPr>
                <w:sz w:val="14"/>
              </w:rPr>
              <w:t>Разуме основне поруке и захтеве исказане јасним стандардним језиком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када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блиским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 xml:space="preserve">темама (аутомобили, </w:t>
            </w:r>
            <w:r>
              <w:rPr>
                <w:spacing w:val="-3"/>
                <w:sz w:val="14"/>
              </w:rPr>
              <w:t xml:space="preserve">спорт, </w:t>
            </w:r>
            <w:r>
              <w:rPr>
                <w:sz w:val="14"/>
              </w:rPr>
              <w:t>посао,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хоби);</w:t>
            </w:r>
          </w:p>
          <w:p w:rsidR="00CD0238" w:rsidRDefault="006774E1">
            <w:pPr>
              <w:pStyle w:val="TableParagraph"/>
              <w:numPr>
                <w:ilvl w:val="0"/>
                <w:numId w:val="436"/>
              </w:numPr>
              <w:tabs>
                <w:tab w:val="left" w:pos="162"/>
              </w:tabs>
              <w:spacing w:line="237" w:lineRule="auto"/>
              <w:ind w:right="69"/>
              <w:rPr>
                <w:sz w:val="14"/>
              </w:rPr>
            </w:pPr>
            <w:r>
              <w:rPr>
                <w:sz w:val="14"/>
              </w:rPr>
              <w:t>Разуме глобално суштину нешто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 xml:space="preserve">дужих разговора или дискусија на састанцима који се односе на једноставније садржаје из струке, </w:t>
            </w:r>
            <w:r>
              <w:rPr>
                <w:spacing w:val="-3"/>
                <w:sz w:val="14"/>
              </w:rPr>
              <w:t xml:space="preserve">уколико </w:t>
            </w:r>
            <w:r>
              <w:rPr>
                <w:sz w:val="14"/>
              </w:rPr>
              <w:t>се говори разговетно и стандардним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језиком;</w:t>
            </w:r>
          </w:p>
          <w:p w:rsidR="00CD0238" w:rsidRDefault="006774E1">
            <w:pPr>
              <w:pStyle w:val="TableParagraph"/>
              <w:numPr>
                <w:ilvl w:val="0"/>
                <w:numId w:val="436"/>
              </w:numPr>
              <w:tabs>
                <w:tab w:val="left" w:pos="162"/>
              </w:tabs>
              <w:ind w:right="101"/>
              <w:jc w:val="both"/>
              <w:rPr>
                <w:sz w:val="14"/>
              </w:rPr>
            </w:pPr>
            <w:r>
              <w:rPr>
                <w:sz w:val="14"/>
              </w:rPr>
              <w:t>Разуме глобални садржај саопштења и других информативних текстова у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вез</w:t>
            </w:r>
            <w:r>
              <w:rPr>
                <w:sz w:val="14"/>
              </w:rPr>
              <w:t>и с једноставним стручним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темама;</w:t>
            </w:r>
          </w:p>
        </w:tc>
        <w:tc>
          <w:tcPr>
            <w:tcW w:w="3118" w:type="dxa"/>
            <w:vMerge w:val="restart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ОПШТЕ ТЕМЕ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numPr>
                <w:ilvl w:val="0"/>
                <w:numId w:val="435"/>
              </w:numPr>
              <w:tabs>
                <w:tab w:val="left" w:pos="162"/>
              </w:tabs>
              <w:ind w:right="124"/>
              <w:rPr>
                <w:sz w:val="14"/>
              </w:rPr>
            </w:pPr>
            <w:r>
              <w:rPr>
                <w:sz w:val="14"/>
              </w:rPr>
              <w:t>Свакодневни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живот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(генерацијски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конфликти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 начини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превазилажења)</w:t>
            </w:r>
          </w:p>
          <w:p w:rsidR="00CD0238" w:rsidRDefault="006774E1">
            <w:pPr>
              <w:pStyle w:val="TableParagraph"/>
              <w:numPr>
                <w:ilvl w:val="0"/>
                <w:numId w:val="435"/>
              </w:numPr>
              <w:tabs>
                <w:tab w:val="left" w:pos="162"/>
              </w:tabs>
              <w:ind w:right="58"/>
              <w:rPr>
                <w:sz w:val="14"/>
              </w:rPr>
            </w:pPr>
            <w:r>
              <w:rPr>
                <w:sz w:val="14"/>
              </w:rPr>
              <w:t xml:space="preserve">Образовање (образовање за све, пракса и припреме за </w:t>
            </w:r>
            <w:r>
              <w:rPr>
                <w:spacing w:val="-3"/>
                <w:sz w:val="14"/>
              </w:rPr>
              <w:t xml:space="preserve">будуће </w:t>
            </w:r>
            <w:r>
              <w:rPr>
                <w:sz w:val="14"/>
              </w:rPr>
              <w:t>занимање, размена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ученика)</w:t>
            </w:r>
          </w:p>
          <w:p w:rsidR="00CD0238" w:rsidRDefault="006774E1">
            <w:pPr>
              <w:pStyle w:val="TableParagraph"/>
              <w:numPr>
                <w:ilvl w:val="0"/>
                <w:numId w:val="435"/>
              </w:numPr>
              <w:tabs>
                <w:tab w:val="left" w:pos="162"/>
              </w:tabs>
              <w:ind w:right="515"/>
              <w:rPr>
                <w:sz w:val="14"/>
              </w:rPr>
            </w:pPr>
            <w:r>
              <w:rPr>
                <w:sz w:val="14"/>
              </w:rPr>
              <w:t>Познате фирме, предузећа, установе, институције у земљама чији се језик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учи</w:t>
            </w:r>
          </w:p>
          <w:p w:rsidR="00CD0238" w:rsidRDefault="006774E1">
            <w:pPr>
              <w:pStyle w:val="TableParagraph"/>
              <w:numPr>
                <w:ilvl w:val="0"/>
                <w:numId w:val="435"/>
              </w:numPr>
              <w:tabs>
                <w:tab w:val="left" w:pos="162"/>
              </w:tabs>
              <w:ind w:right="450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Културни </w:t>
            </w:r>
            <w:r>
              <w:rPr>
                <w:sz w:val="14"/>
              </w:rPr>
              <w:t>живот (међународни пројекти и учешће 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њима)</w:t>
            </w:r>
          </w:p>
          <w:p w:rsidR="00CD0238" w:rsidRDefault="006774E1">
            <w:pPr>
              <w:pStyle w:val="TableParagraph"/>
              <w:numPr>
                <w:ilvl w:val="0"/>
                <w:numId w:val="435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Заштита човекове околине (волонтерски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рад)</w:t>
            </w:r>
          </w:p>
          <w:p w:rsidR="00CD0238" w:rsidRDefault="006774E1">
            <w:pPr>
              <w:pStyle w:val="TableParagraph"/>
              <w:numPr>
                <w:ilvl w:val="0"/>
                <w:numId w:val="435"/>
              </w:numPr>
              <w:tabs>
                <w:tab w:val="left" w:pos="162"/>
              </w:tabs>
              <w:ind w:right="450"/>
              <w:rPr>
                <w:sz w:val="14"/>
              </w:rPr>
            </w:pPr>
            <w:r>
              <w:rPr>
                <w:sz w:val="14"/>
              </w:rPr>
              <w:t>Медији (штампа, телевизија,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електронски медији)</w:t>
            </w:r>
          </w:p>
          <w:p w:rsidR="00CD0238" w:rsidRDefault="006774E1">
            <w:pPr>
              <w:pStyle w:val="TableParagraph"/>
              <w:numPr>
                <w:ilvl w:val="0"/>
                <w:numId w:val="435"/>
              </w:numPr>
              <w:tabs>
                <w:tab w:val="left" w:pos="162"/>
              </w:tabs>
              <w:ind w:right="196"/>
              <w:rPr>
                <w:sz w:val="14"/>
              </w:rPr>
            </w:pPr>
            <w:r>
              <w:rPr>
                <w:sz w:val="14"/>
              </w:rPr>
              <w:t>Историјски догађаји/личности из зе</w:t>
            </w:r>
            <w:r>
              <w:rPr>
                <w:sz w:val="14"/>
              </w:rPr>
              <w:t>маља чији се језик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учи</w:t>
            </w:r>
          </w:p>
          <w:p w:rsidR="00CD0238" w:rsidRDefault="006774E1">
            <w:pPr>
              <w:pStyle w:val="TableParagraph"/>
              <w:numPr>
                <w:ilvl w:val="0"/>
                <w:numId w:val="435"/>
              </w:numPr>
              <w:tabs>
                <w:tab w:val="left" w:pos="162"/>
              </w:tabs>
              <w:spacing w:line="477" w:lineRule="auto"/>
              <w:ind w:left="56" w:right="217" w:firstLine="0"/>
              <w:rPr>
                <w:sz w:val="14"/>
              </w:rPr>
            </w:pPr>
            <w:r>
              <w:rPr>
                <w:sz w:val="14"/>
              </w:rPr>
              <w:t>Информатички садржаји, употреба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интернета СТРУЧНЕ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ТЕМЕ</w:t>
            </w:r>
          </w:p>
          <w:p w:rsidR="00CD0238" w:rsidRDefault="006774E1">
            <w:pPr>
              <w:pStyle w:val="TableParagraph"/>
              <w:numPr>
                <w:ilvl w:val="0"/>
                <w:numId w:val="4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Основна стручна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терминологија</w:t>
            </w:r>
          </w:p>
          <w:p w:rsidR="00CD0238" w:rsidRDefault="006774E1">
            <w:pPr>
              <w:pStyle w:val="TableParagraph"/>
              <w:numPr>
                <w:ilvl w:val="0"/>
                <w:numId w:val="435"/>
              </w:numPr>
              <w:tabs>
                <w:tab w:val="left" w:pos="162"/>
              </w:tabs>
              <w:ind w:right="90"/>
              <w:rPr>
                <w:sz w:val="14"/>
              </w:rPr>
            </w:pPr>
            <w:r>
              <w:rPr>
                <w:sz w:val="14"/>
              </w:rPr>
              <w:t>Примена информационих технологија у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домену струке</w:t>
            </w:r>
          </w:p>
          <w:p w:rsidR="00CD0238" w:rsidRDefault="006774E1">
            <w:pPr>
              <w:pStyle w:val="TableParagraph"/>
              <w:numPr>
                <w:ilvl w:val="0"/>
                <w:numId w:val="435"/>
              </w:numPr>
              <w:tabs>
                <w:tab w:val="left" w:pos="162"/>
              </w:tabs>
              <w:ind w:right="443"/>
              <w:rPr>
                <w:sz w:val="14"/>
              </w:rPr>
            </w:pPr>
            <w:r>
              <w:rPr>
                <w:sz w:val="14"/>
              </w:rPr>
              <w:t>Основе пословне комуникације и коресподенције (пословна преписка и комуникација у писаној и усменој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форми)</w:t>
            </w:r>
          </w:p>
          <w:p w:rsidR="00CD0238" w:rsidRDefault="006774E1">
            <w:pPr>
              <w:pStyle w:val="TableParagraph"/>
              <w:numPr>
                <w:ilvl w:val="0"/>
                <w:numId w:val="435"/>
              </w:numPr>
              <w:tabs>
                <w:tab w:val="left" w:pos="162"/>
              </w:tabs>
              <w:spacing w:line="237" w:lineRule="auto"/>
              <w:ind w:right="442"/>
              <w:rPr>
                <w:sz w:val="14"/>
              </w:rPr>
            </w:pPr>
            <w:r>
              <w:rPr>
                <w:sz w:val="14"/>
              </w:rPr>
              <w:t>Мере заштите и очувања радне и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животне средине</w:t>
            </w:r>
          </w:p>
        </w:tc>
        <w:tc>
          <w:tcPr>
            <w:tcW w:w="3118" w:type="dxa"/>
            <w:vMerge w:val="restart"/>
          </w:tcPr>
          <w:p w:rsidR="00CD0238" w:rsidRDefault="006774E1">
            <w:pPr>
              <w:pStyle w:val="TableParagraph"/>
              <w:numPr>
                <w:ilvl w:val="0"/>
                <w:numId w:val="434"/>
              </w:numPr>
              <w:tabs>
                <w:tab w:val="left" w:pos="197"/>
              </w:tabs>
              <w:spacing w:before="19" w:line="161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Представљање себе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других</w:t>
            </w:r>
          </w:p>
          <w:p w:rsidR="00CD0238" w:rsidRDefault="006774E1">
            <w:pPr>
              <w:pStyle w:val="TableParagraph"/>
              <w:numPr>
                <w:ilvl w:val="0"/>
                <w:numId w:val="434"/>
              </w:numPr>
              <w:tabs>
                <w:tab w:val="left" w:pos="197"/>
              </w:tabs>
              <w:ind w:right="131" w:firstLine="0"/>
              <w:rPr>
                <w:sz w:val="14"/>
              </w:rPr>
            </w:pPr>
            <w:r>
              <w:rPr>
                <w:sz w:val="14"/>
              </w:rPr>
              <w:t>Поздрављање (састајање, растанак; формално, неформално, специфично 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регио</w:t>
            </w:r>
            <w:r>
              <w:rPr>
                <w:sz w:val="14"/>
              </w:rPr>
              <w:t>нима)</w:t>
            </w:r>
          </w:p>
          <w:p w:rsidR="00CD0238" w:rsidRDefault="006774E1">
            <w:pPr>
              <w:pStyle w:val="TableParagraph"/>
              <w:numPr>
                <w:ilvl w:val="0"/>
                <w:numId w:val="434"/>
              </w:numPr>
              <w:tabs>
                <w:tab w:val="left" w:pos="197"/>
              </w:tabs>
              <w:ind w:right="143" w:firstLine="0"/>
              <w:rPr>
                <w:sz w:val="14"/>
              </w:rPr>
            </w:pPr>
            <w:r>
              <w:rPr>
                <w:sz w:val="14"/>
              </w:rPr>
              <w:t>Идентификација и именовање особа,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објеката, боја, бројева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итд.)</w:t>
            </w:r>
          </w:p>
          <w:p w:rsidR="00CD0238" w:rsidRDefault="006774E1">
            <w:pPr>
              <w:pStyle w:val="TableParagraph"/>
              <w:numPr>
                <w:ilvl w:val="0"/>
                <w:numId w:val="434"/>
              </w:numPr>
              <w:tabs>
                <w:tab w:val="left" w:pos="197"/>
              </w:tabs>
              <w:spacing w:line="159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Давање једноставних упутстава 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команди</w:t>
            </w:r>
          </w:p>
          <w:p w:rsidR="00CD0238" w:rsidRDefault="006774E1">
            <w:pPr>
              <w:pStyle w:val="TableParagraph"/>
              <w:numPr>
                <w:ilvl w:val="0"/>
                <w:numId w:val="434"/>
              </w:numPr>
              <w:tabs>
                <w:tab w:val="left" w:pos="197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Изражавање молби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захвалности</w:t>
            </w:r>
          </w:p>
          <w:p w:rsidR="00CD0238" w:rsidRDefault="006774E1">
            <w:pPr>
              <w:pStyle w:val="TableParagraph"/>
              <w:numPr>
                <w:ilvl w:val="0"/>
                <w:numId w:val="434"/>
              </w:numPr>
              <w:tabs>
                <w:tab w:val="left" w:pos="197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Изражавање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извињења</w:t>
            </w:r>
          </w:p>
          <w:p w:rsidR="00CD0238" w:rsidRDefault="006774E1">
            <w:pPr>
              <w:pStyle w:val="TableParagraph"/>
              <w:numPr>
                <w:ilvl w:val="0"/>
                <w:numId w:val="434"/>
              </w:numPr>
              <w:tabs>
                <w:tab w:val="left" w:pos="197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Изражавање потврде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негирање</w:t>
            </w:r>
          </w:p>
          <w:p w:rsidR="00CD0238" w:rsidRDefault="006774E1">
            <w:pPr>
              <w:pStyle w:val="TableParagraph"/>
              <w:numPr>
                <w:ilvl w:val="0"/>
                <w:numId w:val="434"/>
              </w:numPr>
              <w:tabs>
                <w:tab w:val="left" w:pos="197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Изражавање допадања 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недопадања</w:t>
            </w:r>
          </w:p>
          <w:p w:rsidR="00CD0238" w:rsidRDefault="006774E1">
            <w:pPr>
              <w:pStyle w:val="TableParagraph"/>
              <w:numPr>
                <w:ilvl w:val="0"/>
                <w:numId w:val="434"/>
              </w:numPr>
              <w:tabs>
                <w:tab w:val="left" w:pos="197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Изражавање физичких сензација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потреба</w:t>
            </w:r>
          </w:p>
          <w:p w:rsidR="00CD0238" w:rsidRDefault="006774E1">
            <w:pPr>
              <w:pStyle w:val="TableParagraph"/>
              <w:numPr>
                <w:ilvl w:val="0"/>
                <w:numId w:val="434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Исказивање просторних и временских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односа</w:t>
            </w:r>
          </w:p>
          <w:p w:rsidR="00CD0238" w:rsidRDefault="006774E1">
            <w:pPr>
              <w:pStyle w:val="TableParagraph"/>
              <w:numPr>
                <w:ilvl w:val="0"/>
                <w:numId w:val="434"/>
              </w:numPr>
              <w:tabs>
                <w:tab w:val="left" w:pos="262"/>
              </w:tabs>
              <w:spacing w:line="160" w:lineRule="exact"/>
              <w:ind w:left="261" w:hanging="205"/>
              <w:rPr>
                <w:sz w:val="14"/>
              </w:rPr>
            </w:pPr>
            <w:r>
              <w:rPr>
                <w:sz w:val="14"/>
              </w:rPr>
              <w:t>Давање и тражење информација и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обавештења</w:t>
            </w:r>
          </w:p>
          <w:p w:rsidR="00CD0238" w:rsidRDefault="006774E1">
            <w:pPr>
              <w:pStyle w:val="TableParagraph"/>
              <w:numPr>
                <w:ilvl w:val="0"/>
                <w:numId w:val="434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Описивање и упоређивање лица 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предмета</w:t>
            </w:r>
          </w:p>
          <w:p w:rsidR="00CD0238" w:rsidRDefault="006774E1">
            <w:pPr>
              <w:pStyle w:val="TableParagraph"/>
              <w:numPr>
                <w:ilvl w:val="0"/>
                <w:numId w:val="434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Изрицање забране и реаговање на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забрану</w:t>
            </w:r>
          </w:p>
          <w:p w:rsidR="00CD0238" w:rsidRDefault="006774E1">
            <w:pPr>
              <w:pStyle w:val="TableParagraph"/>
              <w:numPr>
                <w:ilvl w:val="0"/>
                <w:numId w:val="434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Изражавање припадања 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поседовања</w:t>
            </w:r>
          </w:p>
          <w:p w:rsidR="00CD0238" w:rsidRDefault="006774E1">
            <w:pPr>
              <w:pStyle w:val="TableParagraph"/>
              <w:numPr>
                <w:ilvl w:val="0"/>
                <w:numId w:val="434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Скретање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пажње</w:t>
            </w:r>
          </w:p>
          <w:p w:rsidR="00CD0238" w:rsidRDefault="006774E1">
            <w:pPr>
              <w:pStyle w:val="TableParagraph"/>
              <w:numPr>
                <w:ilvl w:val="0"/>
                <w:numId w:val="434"/>
              </w:numPr>
              <w:tabs>
                <w:tab w:val="left" w:pos="267"/>
              </w:tabs>
              <w:ind w:right="194" w:firstLine="0"/>
              <w:rPr>
                <w:sz w:val="14"/>
              </w:rPr>
            </w:pPr>
            <w:r>
              <w:rPr>
                <w:sz w:val="14"/>
              </w:rPr>
              <w:t>Тражење мишљења и изражавање слагањ</w:t>
            </w:r>
            <w:r>
              <w:rPr>
                <w:sz w:val="14"/>
              </w:rPr>
              <w:t>а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и неслагања</w:t>
            </w:r>
          </w:p>
          <w:p w:rsidR="00CD0238" w:rsidRDefault="006774E1">
            <w:pPr>
              <w:pStyle w:val="TableParagraph"/>
              <w:numPr>
                <w:ilvl w:val="0"/>
                <w:numId w:val="434"/>
              </w:numPr>
              <w:tabs>
                <w:tab w:val="left" w:pos="267"/>
              </w:tabs>
              <w:spacing w:line="159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Тражење и давање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дозволе</w:t>
            </w:r>
          </w:p>
          <w:p w:rsidR="00CD0238" w:rsidRDefault="006774E1">
            <w:pPr>
              <w:pStyle w:val="TableParagraph"/>
              <w:numPr>
                <w:ilvl w:val="0"/>
                <w:numId w:val="434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Исказивање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честитки</w:t>
            </w:r>
          </w:p>
          <w:p w:rsidR="00CD0238" w:rsidRDefault="006774E1">
            <w:pPr>
              <w:pStyle w:val="TableParagraph"/>
              <w:numPr>
                <w:ilvl w:val="0"/>
                <w:numId w:val="434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Исказивање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препоруке</w:t>
            </w:r>
          </w:p>
          <w:p w:rsidR="00CD0238" w:rsidRDefault="006774E1">
            <w:pPr>
              <w:pStyle w:val="TableParagraph"/>
              <w:numPr>
                <w:ilvl w:val="0"/>
                <w:numId w:val="434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Изражавање хитности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обавезности</w:t>
            </w:r>
          </w:p>
          <w:p w:rsidR="00CD0238" w:rsidRDefault="006774E1">
            <w:pPr>
              <w:pStyle w:val="TableParagraph"/>
              <w:numPr>
                <w:ilvl w:val="0"/>
                <w:numId w:val="434"/>
              </w:numPr>
              <w:tabs>
                <w:tab w:val="left" w:pos="267"/>
              </w:tabs>
              <w:spacing w:line="161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Исказивање сумње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несигурности</w:t>
            </w:r>
          </w:p>
        </w:tc>
      </w:tr>
      <w:tr w:rsidR="00CD0238">
        <w:trPr>
          <w:trHeight w:val="2390"/>
        </w:trPr>
        <w:tc>
          <w:tcPr>
            <w:tcW w:w="1701" w:type="dxa"/>
          </w:tcPr>
          <w:p w:rsidR="00CD0238" w:rsidRDefault="006774E1">
            <w:pPr>
              <w:pStyle w:val="TableParagraph"/>
              <w:spacing w:before="19"/>
              <w:ind w:left="56" w:firstLine="0"/>
              <w:rPr>
                <w:sz w:val="14"/>
              </w:rPr>
            </w:pPr>
            <w:r>
              <w:rPr>
                <w:sz w:val="14"/>
              </w:rPr>
              <w:t>ЧИТАЊЕ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6" w:right="32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за разумевање прочитаних текстова</w:t>
            </w:r>
          </w:p>
        </w:tc>
        <w:tc>
          <w:tcPr>
            <w:tcW w:w="2608" w:type="dxa"/>
          </w:tcPr>
          <w:p w:rsidR="00CD0238" w:rsidRDefault="006774E1">
            <w:pPr>
              <w:pStyle w:val="TableParagraph"/>
              <w:numPr>
                <w:ilvl w:val="0"/>
                <w:numId w:val="433"/>
              </w:numPr>
              <w:tabs>
                <w:tab w:val="left" w:pos="162"/>
              </w:tabs>
              <w:spacing w:before="19"/>
              <w:ind w:right="381"/>
              <w:rPr>
                <w:sz w:val="14"/>
              </w:rPr>
            </w:pPr>
            <w:r>
              <w:rPr>
                <w:sz w:val="14"/>
              </w:rPr>
              <w:t>Разуме једноставније текстове (стандардна писма, информације о процесу рада у струци) писане свакодневним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језиком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језиком струке;</w:t>
            </w:r>
          </w:p>
          <w:p w:rsidR="00CD0238" w:rsidRDefault="006774E1">
            <w:pPr>
              <w:pStyle w:val="TableParagraph"/>
              <w:numPr>
                <w:ilvl w:val="0"/>
                <w:numId w:val="433"/>
              </w:numPr>
              <w:tabs>
                <w:tab w:val="left" w:pos="162"/>
              </w:tabs>
              <w:spacing w:line="156" w:lineRule="exact"/>
              <w:rPr>
                <w:sz w:val="14"/>
              </w:rPr>
            </w:pPr>
            <w:r>
              <w:rPr>
                <w:sz w:val="14"/>
              </w:rPr>
              <w:t>Разуме опис догађаја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осећања;</w:t>
            </w:r>
          </w:p>
          <w:p w:rsidR="00CD0238" w:rsidRDefault="006774E1">
            <w:pPr>
              <w:pStyle w:val="TableParagraph"/>
              <w:numPr>
                <w:ilvl w:val="0"/>
                <w:numId w:val="433"/>
              </w:numPr>
              <w:tabs>
                <w:tab w:val="left" w:pos="162"/>
              </w:tabs>
              <w:ind w:right="139"/>
              <w:rPr>
                <w:sz w:val="14"/>
              </w:rPr>
            </w:pPr>
            <w:r>
              <w:rPr>
                <w:sz w:val="14"/>
              </w:rPr>
              <w:t>Разуме основни садржај као 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важније детаље у извештајима, брошурама и уговорима везаним 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струку;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</w:tbl>
    <w:p w:rsidR="00CD0238" w:rsidRDefault="00CD0238">
      <w:pPr>
        <w:rPr>
          <w:sz w:val="2"/>
          <w:szCs w:val="2"/>
        </w:rPr>
        <w:sectPr w:rsidR="00CD0238">
          <w:pgSz w:w="11910" w:h="15710"/>
          <w:pgMar w:top="6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608"/>
        <w:gridCol w:w="3118"/>
        <w:gridCol w:w="3118"/>
      </w:tblGrid>
      <w:tr w:rsidR="00CD0238">
        <w:trPr>
          <w:trHeight w:val="1800"/>
        </w:trPr>
        <w:tc>
          <w:tcPr>
            <w:tcW w:w="1701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lastRenderedPageBreak/>
              <w:t>ГОВОР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6" w:right="130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за кратко монолошко излагање и за учешће</w:t>
            </w:r>
          </w:p>
          <w:p w:rsidR="00CD0238" w:rsidRDefault="006774E1">
            <w:pPr>
              <w:pStyle w:val="TableParagraph"/>
              <w:spacing w:line="237" w:lineRule="auto"/>
              <w:ind w:left="56" w:right="299" w:firstLine="0"/>
              <w:rPr>
                <w:sz w:val="14"/>
              </w:rPr>
            </w:pPr>
            <w:r>
              <w:rPr>
                <w:sz w:val="14"/>
              </w:rPr>
              <w:t>у дијалогу на страном језику</w:t>
            </w:r>
          </w:p>
        </w:tc>
        <w:tc>
          <w:tcPr>
            <w:tcW w:w="2608" w:type="dxa"/>
          </w:tcPr>
          <w:p w:rsidR="00CD0238" w:rsidRDefault="006774E1">
            <w:pPr>
              <w:pStyle w:val="TableParagraph"/>
              <w:numPr>
                <w:ilvl w:val="0"/>
                <w:numId w:val="432"/>
              </w:numPr>
              <w:tabs>
                <w:tab w:val="left" w:pos="162"/>
              </w:tabs>
              <w:spacing w:before="18"/>
              <w:ind w:right="145"/>
              <w:rPr>
                <w:sz w:val="14"/>
              </w:rPr>
            </w:pPr>
            <w:r>
              <w:rPr>
                <w:sz w:val="14"/>
              </w:rPr>
              <w:t>Поставља питања и тражи објашњења у вези са темом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дискусије/разговора;</w:t>
            </w:r>
          </w:p>
          <w:p w:rsidR="00CD0238" w:rsidRDefault="006774E1">
            <w:pPr>
              <w:pStyle w:val="TableParagraph"/>
              <w:numPr>
                <w:ilvl w:val="0"/>
                <w:numId w:val="432"/>
              </w:numPr>
              <w:tabs>
                <w:tab w:val="left" w:pos="162"/>
              </w:tabs>
              <w:ind w:right="490"/>
              <w:rPr>
                <w:sz w:val="14"/>
              </w:rPr>
            </w:pPr>
            <w:r>
              <w:rPr>
                <w:sz w:val="14"/>
              </w:rPr>
              <w:t xml:space="preserve">Описује статус и образовање, као и </w:t>
            </w:r>
            <w:r>
              <w:rPr>
                <w:spacing w:val="-3"/>
                <w:sz w:val="14"/>
              </w:rPr>
              <w:t xml:space="preserve">будуће </w:t>
            </w:r>
            <w:r>
              <w:rPr>
                <w:sz w:val="14"/>
              </w:rPr>
              <w:t>запослење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струку</w:t>
            </w:r>
          </w:p>
          <w:p w:rsidR="00CD0238" w:rsidRDefault="006774E1">
            <w:pPr>
              <w:pStyle w:val="TableParagraph"/>
              <w:spacing w:line="159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једноставним језичким средствима;</w:t>
            </w:r>
          </w:p>
          <w:p w:rsidR="00CD0238" w:rsidRDefault="006774E1">
            <w:pPr>
              <w:pStyle w:val="TableParagraph"/>
              <w:numPr>
                <w:ilvl w:val="0"/>
                <w:numId w:val="432"/>
              </w:numPr>
              <w:tabs>
                <w:tab w:val="left" w:pos="162"/>
              </w:tabs>
              <w:ind w:right="53"/>
              <w:rPr>
                <w:sz w:val="14"/>
              </w:rPr>
            </w:pPr>
            <w:r>
              <w:rPr>
                <w:sz w:val="14"/>
              </w:rPr>
              <w:t xml:space="preserve">Описује делатност, </w:t>
            </w:r>
            <w:r>
              <w:rPr>
                <w:spacing w:val="-3"/>
                <w:sz w:val="14"/>
              </w:rPr>
              <w:t xml:space="preserve">фирму, </w:t>
            </w:r>
            <w:r>
              <w:rPr>
                <w:sz w:val="14"/>
              </w:rPr>
              <w:t>процес рада, преприча телефонски разговор или одлуке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неког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договора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оквиру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познате лексике и на познате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теме;</w:t>
            </w:r>
          </w:p>
          <w:p w:rsidR="00CD0238" w:rsidRDefault="006774E1">
            <w:pPr>
              <w:pStyle w:val="TableParagraph"/>
              <w:numPr>
                <w:ilvl w:val="0"/>
                <w:numId w:val="432"/>
              </w:numPr>
              <w:tabs>
                <w:tab w:val="left" w:pos="162"/>
              </w:tabs>
              <w:spacing w:line="237" w:lineRule="auto"/>
              <w:ind w:right="469"/>
              <w:rPr>
                <w:sz w:val="14"/>
              </w:rPr>
            </w:pPr>
            <w:r>
              <w:rPr>
                <w:sz w:val="14"/>
              </w:rPr>
              <w:t>Образлаже укратко своје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намере, одлуке,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поступке;</w:t>
            </w:r>
          </w:p>
        </w:tc>
        <w:tc>
          <w:tcPr>
            <w:tcW w:w="3118" w:type="dxa"/>
            <w:tcBorders>
              <w:bottom w:val="nil"/>
            </w:tcBorders>
          </w:tcPr>
          <w:p w:rsidR="00CD0238" w:rsidRDefault="006774E1">
            <w:pPr>
              <w:pStyle w:val="TableParagraph"/>
              <w:spacing w:before="18"/>
              <w:ind w:left="56" w:right="295" w:firstLine="0"/>
              <w:rPr>
                <w:sz w:val="14"/>
              </w:rPr>
            </w:pPr>
            <w:r>
              <w:rPr>
                <w:sz w:val="14"/>
              </w:rPr>
              <w:t>Напомена: Стручне теме треба распоредити по разредима тако да буду у корелацији са садржајима који се обрађују из стручних предмета</w:t>
            </w:r>
          </w:p>
        </w:tc>
        <w:tc>
          <w:tcPr>
            <w:tcW w:w="3118" w:type="dxa"/>
            <w:vMerge w:val="restart"/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</w:tr>
      <w:tr w:rsidR="00CD0238">
        <w:trPr>
          <w:trHeight w:val="256"/>
        </w:trPr>
        <w:tc>
          <w:tcPr>
            <w:tcW w:w="1701" w:type="dxa"/>
            <w:tcBorders>
              <w:bottom w:val="nil"/>
            </w:tcBorders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ПИСАЊЕ</w:t>
            </w:r>
          </w:p>
        </w:tc>
        <w:tc>
          <w:tcPr>
            <w:tcW w:w="2608" w:type="dxa"/>
            <w:vMerge w:val="restart"/>
          </w:tcPr>
          <w:p w:rsidR="00CD0238" w:rsidRDefault="006774E1">
            <w:pPr>
              <w:pStyle w:val="TableParagraph"/>
              <w:numPr>
                <w:ilvl w:val="0"/>
                <w:numId w:val="431"/>
              </w:numPr>
              <w:tabs>
                <w:tab w:val="left" w:pos="162"/>
              </w:tabs>
              <w:spacing w:before="18"/>
              <w:ind w:right="511"/>
              <w:rPr>
                <w:sz w:val="14"/>
              </w:rPr>
            </w:pPr>
            <w:r>
              <w:rPr>
                <w:sz w:val="14"/>
              </w:rPr>
              <w:t>Попуњава рачуне, признанице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 xml:space="preserve">и хартије </w:t>
            </w:r>
            <w:r>
              <w:rPr>
                <w:spacing w:val="-3"/>
                <w:sz w:val="14"/>
              </w:rPr>
              <w:t>од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вредности;</w:t>
            </w:r>
          </w:p>
          <w:p w:rsidR="00CD0238" w:rsidRDefault="006774E1">
            <w:pPr>
              <w:pStyle w:val="TableParagraph"/>
              <w:numPr>
                <w:ilvl w:val="0"/>
                <w:numId w:val="431"/>
              </w:numPr>
              <w:tabs>
                <w:tab w:val="left" w:pos="162"/>
              </w:tabs>
              <w:ind w:right="334"/>
              <w:rPr>
                <w:sz w:val="14"/>
              </w:rPr>
            </w:pPr>
            <w:r>
              <w:rPr>
                <w:sz w:val="14"/>
              </w:rPr>
              <w:t>Пише једноставно пословно писмо према одређеном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моделу;</w:t>
            </w:r>
          </w:p>
          <w:p w:rsidR="00CD0238" w:rsidRDefault="006774E1">
            <w:pPr>
              <w:pStyle w:val="TableParagraph"/>
              <w:numPr>
                <w:ilvl w:val="0"/>
                <w:numId w:val="431"/>
              </w:numPr>
              <w:tabs>
                <w:tab w:val="left" w:pos="162"/>
              </w:tabs>
              <w:ind w:right="270"/>
              <w:rPr>
                <w:sz w:val="14"/>
              </w:rPr>
            </w:pPr>
            <w:r>
              <w:rPr>
                <w:sz w:val="14"/>
              </w:rPr>
              <w:t>Описује и појашњава садржај симболичких модалитета везаних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за струку;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893"/>
        </w:trPr>
        <w:tc>
          <w:tcPr>
            <w:tcW w:w="1701" w:type="dxa"/>
            <w:tcBorders>
              <w:top w:val="nil"/>
            </w:tcBorders>
          </w:tcPr>
          <w:p w:rsidR="00CD0238" w:rsidRDefault="006774E1">
            <w:pPr>
              <w:pStyle w:val="TableParagraph"/>
              <w:spacing w:before="71"/>
              <w:ind w:left="56" w:right="32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за писање краћих текстова различитог садржаја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257"/>
        </w:trPr>
        <w:tc>
          <w:tcPr>
            <w:tcW w:w="1701" w:type="dxa"/>
            <w:tcBorders>
              <w:bottom w:val="nil"/>
            </w:tcBorders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ИНТЕРАКЦИЈА</w:t>
            </w:r>
          </w:p>
        </w:tc>
        <w:tc>
          <w:tcPr>
            <w:tcW w:w="2608" w:type="dxa"/>
            <w:vMerge w:val="restart"/>
          </w:tcPr>
          <w:p w:rsidR="00CD0238" w:rsidRDefault="006774E1">
            <w:pPr>
              <w:pStyle w:val="TableParagraph"/>
              <w:numPr>
                <w:ilvl w:val="0"/>
                <w:numId w:val="430"/>
              </w:numPr>
              <w:tabs>
                <w:tab w:val="left" w:pos="162"/>
              </w:tabs>
              <w:spacing w:before="18"/>
              <w:ind w:right="60"/>
              <w:rPr>
                <w:sz w:val="14"/>
              </w:rPr>
            </w:pPr>
            <w:r>
              <w:rPr>
                <w:sz w:val="14"/>
              </w:rPr>
              <w:t>Поведе, настави и заврши неки једноставан разговор, под условом да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је лице у лице са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саговорником;</w:t>
            </w:r>
          </w:p>
          <w:p w:rsidR="00CD0238" w:rsidRDefault="006774E1">
            <w:pPr>
              <w:pStyle w:val="TableParagraph"/>
              <w:numPr>
                <w:ilvl w:val="0"/>
                <w:numId w:val="430"/>
              </w:numPr>
              <w:tabs>
                <w:tab w:val="left" w:pos="162"/>
              </w:tabs>
              <w:spacing w:line="237" w:lineRule="auto"/>
              <w:ind w:right="400"/>
              <w:rPr>
                <w:sz w:val="14"/>
              </w:rPr>
            </w:pPr>
            <w:r>
              <w:rPr>
                <w:sz w:val="14"/>
              </w:rPr>
              <w:t>Размени идеје и информација о блиским темама у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предвидљивим, свакодневним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ситуацијама;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733"/>
        </w:trPr>
        <w:tc>
          <w:tcPr>
            <w:tcW w:w="1701" w:type="dxa"/>
            <w:tcBorders>
              <w:top w:val="nil"/>
            </w:tcBorders>
          </w:tcPr>
          <w:p w:rsidR="00CD0238" w:rsidRDefault="006774E1">
            <w:pPr>
              <w:pStyle w:val="TableParagraph"/>
              <w:spacing w:before="71"/>
              <w:ind w:left="56" w:right="52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за учешће у дијалогу на страном језику и размену краћих писаних порука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257"/>
        </w:trPr>
        <w:tc>
          <w:tcPr>
            <w:tcW w:w="1701" w:type="dxa"/>
            <w:tcBorders>
              <w:bottom w:val="nil"/>
            </w:tcBorders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МЕДИЈАЦИЈА</w:t>
            </w:r>
          </w:p>
        </w:tc>
        <w:tc>
          <w:tcPr>
            <w:tcW w:w="2608" w:type="dxa"/>
            <w:vMerge w:val="restart"/>
          </w:tcPr>
          <w:p w:rsidR="00CD0238" w:rsidRDefault="006774E1">
            <w:pPr>
              <w:pStyle w:val="TableParagraph"/>
              <w:spacing w:before="19"/>
              <w:rPr>
                <w:sz w:val="14"/>
              </w:rPr>
            </w:pPr>
            <w:r>
              <w:rPr>
                <w:sz w:val="14"/>
              </w:rPr>
              <w:t>– Сажима и рекапитулира садржај текста, филма, разговара и сл.;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893"/>
        </w:trPr>
        <w:tc>
          <w:tcPr>
            <w:tcW w:w="1701" w:type="dxa"/>
            <w:tcBorders>
              <w:top w:val="nil"/>
            </w:tcBorders>
          </w:tcPr>
          <w:p w:rsidR="00CD0238" w:rsidRDefault="006774E1">
            <w:pPr>
              <w:pStyle w:val="TableParagraph"/>
              <w:spacing w:before="71"/>
              <w:ind w:left="56" w:right="130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да преводи, сажима и препричава садржај краћих усмених и писаних текстова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417"/>
        </w:trPr>
        <w:tc>
          <w:tcPr>
            <w:tcW w:w="1701" w:type="dxa"/>
            <w:tcBorders>
              <w:bottom w:val="nil"/>
            </w:tcBorders>
          </w:tcPr>
          <w:p w:rsidR="00CD0238" w:rsidRDefault="006774E1">
            <w:pPr>
              <w:pStyle w:val="TableParagraph"/>
              <w:spacing w:before="19"/>
              <w:ind w:left="56" w:right="728" w:firstLine="0"/>
              <w:rPr>
                <w:sz w:val="14"/>
              </w:rPr>
            </w:pPr>
            <w:r>
              <w:rPr>
                <w:sz w:val="14"/>
              </w:rPr>
              <w:t>МЕДИЈСКА ПИСМЕНОСТ</w:t>
            </w:r>
          </w:p>
        </w:tc>
        <w:tc>
          <w:tcPr>
            <w:tcW w:w="2608" w:type="dxa"/>
            <w:vMerge w:val="restart"/>
          </w:tcPr>
          <w:p w:rsidR="00CD0238" w:rsidRDefault="006774E1">
            <w:pPr>
              <w:pStyle w:val="TableParagraph"/>
              <w:numPr>
                <w:ilvl w:val="0"/>
                <w:numId w:val="429"/>
              </w:numPr>
              <w:tabs>
                <w:tab w:val="left" w:pos="162"/>
              </w:tabs>
              <w:spacing w:before="19"/>
              <w:ind w:right="249"/>
              <w:rPr>
                <w:sz w:val="14"/>
              </w:rPr>
            </w:pPr>
            <w:r>
              <w:rPr>
                <w:sz w:val="14"/>
              </w:rPr>
              <w:t>Идентификује различита гледишта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о истој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теми;</w:t>
            </w:r>
          </w:p>
          <w:p w:rsidR="00CD0238" w:rsidRDefault="006774E1">
            <w:pPr>
              <w:pStyle w:val="TableParagraph"/>
              <w:numPr>
                <w:ilvl w:val="0"/>
                <w:numId w:val="429"/>
              </w:numPr>
              <w:tabs>
                <w:tab w:val="left" w:pos="162"/>
              </w:tabs>
              <w:ind w:right="925"/>
              <w:rPr>
                <w:sz w:val="14"/>
              </w:rPr>
            </w:pPr>
            <w:r>
              <w:rPr>
                <w:sz w:val="14"/>
              </w:rPr>
              <w:t>Схвата основне елементе аргументације;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892"/>
        </w:trPr>
        <w:tc>
          <w:tcPr>
            <w:tcW w:w="1701" w:type="dxa"/>
            <w:tcBorders>
              <w:top w:val="nil"/>
            </w:tcBorders>
          </w:tcPr>
          <w:p w:rsidR="00CD0238" w:rsidRDefault="006774E1">
            <w:pPr>
              <w:pStyle w:val="TableParagraph"/>
              <w:spacing w:before="71"/>
              <w:ind w:left="56" w:right="130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да користе медије као изворе информација</w:t>
            </w:r>
          </w:p>
          <w:p w:rsidR="00CD0238" w:rsidRDefault="006774E1">
            <w:pPr>
              <w:pStyle w:val="TableParagraph"/>
              <w:spacing w:line="237" w:lineRule="auto"/>
              <w:ind w:left="56" w:right="96" w:firstLine="0"/>
              <w:rPr>
                <w:sz w:val="14"/>
              </w:rPr>
            </w:pPr>
            <w:r>
              <w:rPr>
                <w:sz w:val="14"/>
              </w:rPr>
              <w:t>и развијају критичко мишљење у вези са њима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840"/>
        </w:trPr>
        <w:tc>
          <w:tcPr>
            <w:tcW w:w="1701" w:type="dxa"/>
          </w:tcPr>
          <w:p w:rsidR="00CD0238" w:rsidRDefault="006774E1">
            <w:pPr>
              <w:pStyle w:val="TableParagraph"/>
              <w:spacing w:before="19"/>
              <w:ind w:left="56" w:firstLine="0"/>
              <w:rPr>
                <w:sz w:val="14"/>
              </w:rPr>
            </w:pPr>
            <w:r>
              <w:rPr>
                <w:sz w:val="14"/>
              </w:rPr>
              <w:t>ЗНАЊА О ЈЕЗИКУ</w:t>
            </w:r>
          </w:p>
        </w:tc>
        <w:tc>
          <w:tcPr>
            <w:tcW w:w="2608" w:type="dxa"/>
          </w:tcPr>
          <w:p w:rsidR="00CD0238" w:rsidRDefault="006774E1">
            <w:pPr>
              <w:pStyle w:val="TableParagraph"/>
              <w:spacing w:before="19"/>
              <w:ind w:right="88"/>
              <w:rPr>
                <w:sz w:val="14"/>
              </w:rPr>
            </w:pPr>
            <w:r>
              <w:rPr>
                <w:sz w:val="14"/>
              </w:rPr>
              <w:t>– Коректно употребљава једноставне структуре користећи комплексније синтаксичке елементе (уз одређене елементарне грешке које не доводе у питање глобални смисао).</w:t>
            </w:r>
          </w:p>
        </w:tc>
        <w:tc>
          <w:tcPr>
            <w:tcW w:w="3118" w:type="dxa"/>
            <w:tcBorders>
              <w:top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</w:tbl>
    <w:p w:rsidR="00CD0238" w:rsidRDefault="006774E1">
      <w:pPr>
        <w:pStyle w:val="BodyText"/>
        <w:spacing w:before="36" w:line="240" w:lineRule="auto"/>
        <w:ind w:left="517"/>
      </w:pPr>
      <w:r>
        <w:t>Кључни појмови садржаја: читање, слушање, писање, говор, знање о језику, медијација, интеркултурност.</w:t>
      </w:r>
    </w:p>
    <w:p w:rsidR="00CD0238" w:rsidRDefault="006774E1">
      <w:pPr>
        <w:pStyle w:val="Heading1"/>
        <w:spacing w:before="161" w:line="427" w:lineRule="auto"/>
        <w:ind w:left="4190" w:right="4207" w:firstLine="0"/>
        <w:jc w:val="center"/>
      </w:pPr>
      <w:r>
        <w:t>ГРАМАТИЧКИ САДРЖАЈИ ЕНГЛЕСКИ ЈЕЗИК</w:t>
      </w:r>
    </w:p>
    <w:p w:rsidR="00CD0238" w:rsidRDefault="006774E1">
      <w:pPr>
        <w:pStyle w:val="ListParagraph"/>
        <w:numPr>
          <w:ilvl w:val="0"/>
          <w:numId w:val="428"/>
        </w:numPr>
        <w:tabs>
          <w:tab w:val="left" w:pos="668"/>
        </w:tabs>
        <w:spacing w:before="27" w:line="202" w:lineRule="exact"/>
        <w:rPr>
          <w:sz w:val="18"/>
        </w:rPr>
      </w:pPr>
      <w:r>
        <w:rPr>
          <w:sz w:val="18"/>
        </w:rPr>
        <w:t>РЕЧЕНИЦА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spacing w:line="198" w:lineRule="exact"/>
        <w:ind w:left="652"/>
        <w:rPr>
          <w:sz w:val="18"/>
        </w:rPr>
      </w:pPr>
      <w:r>
        <w:rPr>
          <w:sz w:val="18"/>
        </w:rPr>
        <w:t>Систематизација свих типова упитних</w:t>
      </w:r>
      <w:r>
        <w:rPr>
          <w:spacing w:val="-1"/>
          <w:sz w:val="18"/>
        </w:rPr>
        <w:t xml:space="preserve"> </w:t>
      </w:r>
      <w:r>
        <w:rPr>
          <w:sz w:val="18"/>
        </w:rPr>
        <w:t>реченица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spacing w:line="198" w:lineRule="exact"/>
        <w:ind w:left="652"/>
        <w:rPr>
          <w:sz w:val="18"/>
        </w:rPr>
      </w:pPr>
      <w:r>
        <w:rPr>
          <w:sz w:val="18"/>
        </w:rPr>
        <w:t>Директна и индиректна</w:t>
      </w:r>
      <w:r>
        <w:rPr>
          <w:spacing w:val="-2"/>
          <w:sz w:val="18"/>
        </w:rPr>
        <w:t xml:space="preserve"> </w:t>
      </w:r>
      <w:r>
        <w:rPr>
          <w:sz w:val="18"/>
        </w:rPr>
        <w:t>питања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spacing w:line="198" w:lineRule="exact"/>
        <w:ind w:left="652"/>
        <w:rPr>
          <w:sz w:val="18"/>
        </w:rPr>
      </w:pPr>
      <w:r>
        <w:rPr>
          <w:sz w:val="18"/>
        </w:rPr>
        <w:t>Индиректни говор: рецептивно и</w:t>
      </w:r>
      <w:r>
        <w:rPr>
          <w:spacing w:val="-2"/>
          <w:sz w:val="18"/>
        </w:rPr>
        <w:t xml:space="preserve"> </w:t>
      </w:r>
      <w:r>
        <w:rPr>
          <w:sz w:val="18"/>
        </w:rPr>
        <w:t>продуктивно</w:t>
      </w:r>
    </w:p>
    <w:p w:rsidR="00CD0238" w:rsidRDefault="006774E1">
      <w:pPr>
        <w:pStyle w:val="BodyText"/>
        <w:spacing w:before="2" w:line="230" w:lineRule="auto"/>
        <w:ind w:left="517" w:right="1825"/>
      </w:pPr>
      <w:r>
        <w:t>а) изјаве и питања – без промене глаголског времена (глагол главне реченице у једном од садашњих времена) б) молбе, захтеви, наредбе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spacing w:line="194" w:lineRule="exact"/>
        <w:ind w:left="652"/>
        <w:rPr>
          <w:sz w:val="18"/>
        </w:rPr>
      </w:pPr>
      <w:r>
        <w:rPr>
          <w:sz w:val="18"/>
        </w:rPr>
        <w:t>Индиректни говор: само</w:t>
      </w:r>
      <w:r>
        <w:rPr>
          <w:spacing w:val="-1"/>
          <w:sz w:val="18"/>
        </w:rPr>
        <w:t xml:space="preserve"> </w:t>
      </w:r>
      <w:r>
        <w:rPr>
          <w:sz w:val="18"/>
        </w:rPr>
        <w:t>рецептивно</w:t>
      </w:r>
    </w:p>
    <w:p w:rsidR="00CD0238" w:rsidRDefault="006774E1">
      <w:pPr>
        <w:pStyle w:val="BodyText"/>
        <w:spacing w:line="198" w:lineRule="exact"/>
        <w:ind w:left="517"/>
      </w:pPr>
      <w:r>
        <w:t>а) изјаве са променом глаголских времена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spacing w:line="198" w:lineRule="exact"/>
        <w:ind w:left="652"/>
        <w:rPr>
          <w:sz w:val="18"/>
        </w:rPr>
      </w:pPr>
      <w:r>
        <w:rPr>
          <w:sz w:val="18"/>
        </w:rPr>
        <w:t>Одређене релативне</w:t>
      </w:r>
      <w:r>
        <w:rPr>
          <w:spacing w:val="-1"/>
          <w:sz w:val="18"/>
        </w:rPr>
        <w:t xml:space="preserve"> </w:t>
      </w:r>
      <w:r>
        <w:rPr>
          <w:sz w:val="18"/>
        </w:rPr>
        <w:t>клаузе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spacing w:line="198" w:lineRule="exact"/>
        <w:ind w:left="652"/>
        <w:rPr>
          <w:sz w:val="18"/>
        </w:rPr>
      </w:pPr>
      <w:r>
        <w:rPr>
          <w:sz w:val="18"/>
        </w:rPr>
        <w:t>Сложене реченице: временске клаузе, узрочне клаузе, допусне</w:t>
      </w:r>
      <w:r>
        <w:rPr>
          <w:spacing w:val="-4"/>
          <w:sz w:val="18"/>
        </w:rPr>
        <w:t xml:space="preserve"> </w:t>
      </w:r>
      <w:r>
        <w:rPr>
          <w:sz w:val="18"/>
        </w:rPr>
        <w:t>клаузе</w:t>
      </w:r>
    </w:p>
    <w:p w:rsidR="00CD0238" w:rsidRDefault="006774E1">
      <w:pPr>
        <w:pStyle w:val="ListParagraph"/>
        <w:numPr>
          <w:ilvl w:val="0"/>
          <w:numId w:val="428"/>
        </w:numPr>
        <w:tabs>
          <w:tab w:val="left" w:pos="728"/>
        </w:tabs>
        <w:spacing w:line="198" w:lineRule="exact"/>
        <w:ind w:left="727" w:hanging="210"/>
        <w:rPr>
          <w:sz w:val="18"/>
        </w:rPr>
      </w:pPr>
      <w:r>
        <w:rPr>
          <w:sz w:val="18"/>
        </w:rPr>
        <w:t>ИМЕНИЧКА</w:t>
      </w:r>
      <w:r>
        <w:rPr>
          <w:spacing w:val="-2"/>
          <w:sz w:val="18"/>
        </w:rPr>
        <w:t xml:space="preserve"> </w:t>
      </w:r>
      <w:r>
        <w:rPr>
          <w:sz w:val="18"/>
        </w:rPr>
        <w:t>ГРУПА</w:t>
      </w:r>
    </w:p>
    <w:p w:rsidR="00CD0238" w:rsidRDefault="006774E1">
      <w:pPr>
        <w:pStyle w:val="ListParagraph"/>
        <w:numPr>
          <w:ilvl w:val="1"/>
          <w:numId w:val="428"/>
        </w:numPr>
        <w:tabs>
          <w:tab w:val="left" w:pos="698"/>
        </w:tabs>
        <w:spacing w:line="198" w:lineRule="exact"/>
        <w:ind w:firstLine="0"/>
        <w:rPr>
          <w:sz w:val="18"/>
        </w:rPr>
      </w:pPr>
      <w:r>
        <w:rPr>
          <w:sz w:val="18"/>
        </w:rPr>
        <w:t>Члан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spacing w:line="198" w:lineRule="exact"/>
        <w:ind w:left="652"/>
        <w:rPr>
          <w:sz w:val="18"/>
        </w:rPr>
      </w:pPr>
      <w:r>
        <w:rPr>
          <w:sz w:val="18"/>
        </w:rPr>
        <w:t>Разлике између одређеног и неодређеног члана у ширем</w:t>
      </w:r>
      <w:r>
        <w:rPr>
          <w:spacing w:val="-6"/>
          <w:sz w:val="18"/>
        </w:rPr>
        <w:t xml:space="preserve"> </w:t>
      </w:r>
      <w:r>
        <w:rPr>
          <w:sz w:val="18"/>
        </w:rPr>
        <w:t>контексту</w:t>
      </w:r>
    </w:p>
    <w:p w:rsidR="00CD0238" w:rsidRDefault="006774E1">
      <w:pPr>
        <w:pStyle w:val="ListParagraph"/>
        <w:numPr>
          <w:ilvl w:val="1"/>
          <w:numId w:val="428"/>
        </w:numPr>
        <w:tabs>
          <w:tab w:val="left" w:pos="698"/>
        </w:tabs>
        <w:spacing w:line="198" w:lineRule="exact"/>
        <w:ind w:firstLine="0"/>
        <w:rPr>
          <w:sz w:val="18"/>
        </w:rPr>
      </w:pPr>
      <w:r>
        <w:rPr>
          <w:sz w:val="18"/>
        </w:rPr>
        <w:t>Именице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spacing w:line="198" w:lineRule="exact"/>
        <w:ind w:left="652"/>
        <w:rPr>
          <w:sz w:val="18"/>
        </w:rPr>
      </w:pPr>
      <w:r>
        <w:rPr>
          <w:sz w:val="18"/>
        </w:rPr>
        <w:t>Бројиве и небројиве</w:t>
      </w:r>
      <w:r>
        <w:rPr>
          <w:spacing w:val="-2"/>
          <w:sz w:val="18"/>
        </w:rPr>
        <w:t xml:space="preserve"> </w:t>
      </w:r>
      <w:r>
        <w:rPr>
          <w:sz w:val="18"/>
        </w:rPr>
        <w:t>именице</w:t>
      </w:r>
    </w:p>
    <w:p w:rsidR="00CD0238" w:rsidRDefault="006774E1">
      <w:pPr>
        <w:pStyle w:val="ListParagraph"/>
        <w:numPr>
          <w:ilvl w:val="1"/>
          <w:numId w:val="428"/>
        </w:numPr>
        <w:tabs>
          <w:tab w:val="left" w:pos="698"/>
        </w:tabs>
        <w:spacing w:before="3" w:line="230" w:lineRule="auto"/>
        <w:ind w:right="8674" w:firstLine="0"/>
        <w:rPr>
          <w:sz w:val="18"/>
        </w:rPr>
      </w:pPr>
      <w:r>
        <w:rPr>
          <w:sz w:val="18"/>
        </w:rPr>
        <w:t>Заменички облици а) Заменице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spacing w:line="194" w:lineRule="exact"/>
        <w:ind w:left="652"/>
        <w:rPr>
          <w:sz w:val="18"/>
        </w:rPr>
      </w:pPr>
      <w:r>
        <w:rPr>
          <w:sz w:val="18"/>
        </w:rPr>
        <w:t>Личне заменице у функцији субјекта и</w:t>
      </w:r>
      <w:r>
        <w:rPr>
          <w:spacing w:val="-4"/>
          <w:sz w:val="18"/>
        </w:rPr>
        <w:t xml:space="preserve"> </w:t>
      </w:r>
      <w:r>
        <w:rPr>
          <w:sz w:val="18"/>
        </w:rPr>
        <w:t>обје</w:t>
      </w:r>
      <w:r>
        <w:rPr>
          <w:sz w:val="18"/>
        </w:rPr>
        <w:t>кта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spacing w:line="198" w:lineRule="exact"/>
        <w:ind w:left="652"/>
        <w:rPr>
          <w:sz w:val="18"/>
        </w:rPr>
      </w:pPr>
      <w:r>
        <w:rPr>
          <w:sz w:val="18"/>
        </w:rPr>
        <w:t>Показне</w:t>
      </w:r>
      <w:r>
        <w:rPr>
          <w:spacing w:val="-1"/>
          <w:sz w:val="18"/>
        </w:rPr>
        <w:t xml:space="preserve"> </w:t>
      </w:r>
      <w:r>
        <w:rPr>
          <w:sz w:val="18"/>
        </w:rPr>
        <w:t>заменице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spacing w:before="2" w:line="230" w:lineRule="auto"/>
        <w:ind w:left="517" w:right="8726" w:firstLine="0"/>
        <w:rPr>
          <w:sz w:val="18"/>
        </w:rPr>
      </w:pPr>
      <w:r>
        <w:rPr>
          <w:sz w:val="18"/>
        </w:rPr>
        <w:t>Односне заменице б)</w:t>
      </w:r>
      <w:r>
        <w:rPr>
          <w:spacing w:val="-2"/>
          <w:sz w:val="18"/>
        </w:rPr>
        <w:t xml:space="preserve"> </w:t>
      </w:r>
      <w:r>
        <w:rPr>
          <w:sz w:val="18"/>
        </w:rPr>
        <w:t>детерминатори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spacing w:line="194" w:lineRule="exact"/>
        <w:ind w:left="652"/>
        <w:rPr>
          <w:sz w:val="18"/>
        </w:rPr>
      </w:pPr>
      <w:r>
        <w:rPr>
          <w:sz w:val="18"/>
        </w:rPr>
        <w:t>Показни</w:t>
      </w:r>
      <w:r>
        <w:rPr>
          <w:spacing w:val="-1"/>
          <w:sz w:val="18"/>
        </w:rPr>
        <w:t xml:space="preserve"> </w:t>
      </w:r>
      <w:r>
        <w:rPr>
          <w:sz w:val="18"/>
        </w:rPr>
        <w:t>детерминатори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spacing w:line="198" w:lineRule="exact"/>
        <w:ind w:left="652"/>
        <w:rPr>
          <w:sz w:val="18"/>
        </w:rPr>
      </w:pPr>
      <w:r>
        <w:rPr>
          <w:sz w:val="18"/>
        </w:rPr>
        <w:t>Неодређени</w:t>
      </w:r>
      <w:r>
        <w:rPr>
          <w:spacing w:val="-1"/>
          <w:sz w:val="18"/>
        </w:rPr>
        <w:t xml:space="preserve"> </w:t>
      </w:r>
      <w:r>
        <w:rPr>
          <w:sz w:val="18"/>
        </w:rPr>
        <w:t>детерминатори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spacing w:line="198" w:lineRule="exact"/>
        <w:ind w:left="652"/>
        <w:rPr>
          <w:sz w:val="18"/>
        </w:rPr>
      </w:pPr>
      <w:r>
        <w:rPr>
          <w:sz w:val="18"/>
        </w:rPr>
        <w:t>Присвојни</w:t>
      </w:r>
      <w:r>
        <w:rPr>
          <w:spacing w:val="-1"/>
          <w:sz w:val="18"/>
        </w:rPr>
        <w:t xml:space="preserve"> </w:t>
      </w:r>
      <w:r>
        <w:rPr>
          <w:sz w:val="18"/>
        </w:rPr>
        <w:t>детерминатори</w:t>
      </w:r>
    </w:p>
    <w:p w:rsidR="00CD0238" w:rsidRDefault="006774E1">
      <w:pPr>
        <w:pStyle w:val="ListParagraph"/>
        <w:numPr>
          <w:ilvl w:val="1"/>
          <w:numId w:val="428"/>
        </w:numPr>
        <w:tabs>
          <w:tab w:val="left" w:pos="698"/>
        </w:tabs>
        <w:spacing w:line="198" w:lineRule="exact"/>
        <w:ind w:firstLine="0"/>
        <w:rPr>
          <w:sz w:val="18"/>
        </w:rPr>
      </w:pPr>
      <w:r>
        <w:rPr>
          <w:sz w:val="18"/>
        </w:rPr>
        <w:t>Придеви</w:t>
      </w:r>
    </w:p>
    <w:p w:rsidR="00CD0238" w:rsidRDefault="006774E1">
      <w:pPr>
        <w:pStyle w:val="ListParagraph"/>
        <w:numPr>
          <w:ilvl w:val="0"/>
          <w:numId w:val="437"/>
        </w:numPr>
        <w:tabs>
          <w:tab w:val="left" w:pos="653"/>
        </w:tabs>
        <w:spacing w:line="198" w:lineRule="exact"/>
        <w:ind w:left="652"/>
        <w:rPr>
          <w:sz w:val="18"/>
        </w:rPr>
      </w:pPr>
      <w:r>
        <w:rPr>
          <w:sz w:val="18"/>
        </w:rPr>
        <w:t>Обновити компарацију</w:t>
      </w:r>
      <w:r>
        <w:rPr>
          <w:spacing w:val="-2"/>
          <w:sz w:val="18"/>
        </w:rPr>
        <w:t xml:space="preserve"> </w:t>
      </w:r>
      <w:r>
        <w:rPr>
          <w:sz w:val="18"/>
        </w:rPr>
        <w:t>придева</w:t>
      </w:r>
    </w:p>
    <w:p w:rsidR="00CD0238" w:rsidRDefault="006774E1">
      <w:pPr>
        <w:spacing w:line="202" w:lineRule="exact"/>
        <w:ind w:left="517"/>
        <w:rPr>
          <w:i/>
          <w:sz w:val="18"/>
        </w:rPr>
      </w:pPr>
      <w:r>
        <w:rPr>
          <w:i/>
          <w:sz w:val="18"/>
        </w:rPr>
        <w:t>– too/not…enough/not as…(as)/…than</w:t>
      </w:r>
    </w:p>
    <w:p w:rsidR="00CD0238" w:rsidRDefault="00CD0238">
      <w:pPr>
        <w:spacing w:line="202" w:lineRule="exact"/>
        <w:rPr>
          <w:sz w:val="18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p w:rsidR="00CD0238" w:rsidRDefault="006774E1">
      <w:pPr>
        <w:pStyle w:val="ListParagraph"/>
        <w:numPr>
          <w:ilvl w:val="1"/>
          <w:numId w:val="428"/>
        </w:numPr>
        <w:tabs>
          <w:tab w:val="left" w:pos="698"/>
        </w:tabs>
        <w:spacing w:before="63" w:line="203" w:lineRule="exact"/>
        <w:ind w:firstLine="0"/>
        <w:rPr>
          <w:sz w:val="18"/>
        </w:rPr>
      </w:pPr>
      <w:r>
        <w:rPr>
          <w:sz w:val="18"/>
        </w:rPr>
        <w:lastRenderedPageBreak/>
        <w:t>Бројеви</w:t>
      </w:r>
    </w:p>
    <w:p w:rsidR="00CD0238" w:rsidRDefault="006774E1">
      <w:pPr>
        <w:pStyle w:val="ListParagraph"/>
        <w:numPr>
          <w:ilvl w:val="1"/>
          <w:numId w:val="428"/>
        </w:numPr>
        <w:tabs>
          <w:tab w:val="left" w:pos="698"/>
        </w:tabs>
        <w:ind w:firstLine="0"/>
        <w:rPr>
          <w:sz w:val="18"/>
        </w:rPr>
      </w:pPr>
      <w:r>
        <w:rPr>
          <w:sz w:val="18"/>
        </w:rPr>
        <w:t>Кванитификатори</w:t>
      </w:r>
    </w:p>
    <w:p w:rsidR="00CD0238" w:rsidRDefault="006774E1">
      <w:pPr>
        <w:pStyle w:val="ListParagraph"/>
        <w:numPr>
          <w:ilvl w:val="0"/>
          <w:numId w:val="428"/>
        </w:numPr>
        <w:tabs>
          <w:tab w:val="left" w:pos="787"/>
        </w:tabs>
        <w:ind w:left="786" w:hanging="269"/>
        <w:rPr>
          <w:sz w:val="18"/>
        </w:rPr>
      </w:pPr>
      <w:r>
        <w:rPr>
          <w:spacing w:val="-4"/>
          <w:sz w:val="18"/>
        </w:rPr>
        <w:t>ГЛАГОЛСКА</w:t>
      </w:r>
      <w:r>
        <w:rPr>
          <w:spacing w:val="-2"/>
          <w:sz w:val="18"/>
        </w:rPr>
        <w:t xml:space="preserve"> </w:t>
      </w:r>
      <w:r>
        <w:rPr>
          <w:sz w:val="18"/>
        </w:rPr>
        <w:t>ГРУПА</w:t>
      </w:r>
    </w:p>
    <w:p w:rsidR="00CD0238" w:rsidRDefault="006774E1">
      <w:pPr>
        <w:pStyle w:val="ListParagraph"/>
        <w:numPr>
          <w:ilvl w:val="0"/>
          <w:numId w:val="427"/>
        </w:numPr>
        <w:tabs>
          <w:tab w:val="left" w:pos="653"/>
        </w:tabs>
        <w:rPr>
          <w:i/>
          <w:sz w:val="18"/>
        </w:rPr>
      </w:pPr>
      <w:r>
        <w:rPr>
          <w:sz w:val="18"/>
        </w:rPr>
        <w:t xml:space="preserve">Обновити разлику у употреби </w:t>
      </w:r>
      <w:r>
        <w:rPr>
          <w:i/>
          <w:sz w:val="18"/>
        </w:rPr>
        <w:t>Present Simple, Present Continuous; Past Simple, Past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Continuous</w:t>
      </w:r>
    </w:p>
    <w:p w:rsidR="00CD0238" w:rsidRDefault="006774E1">
      <w:pPr>
        <w:pStyle w:val="ListParagraph"/>
        <w:numPr>
          <w:ilvl w:val="0"/>
          <w:numId w:val="427"/>
        </w:numPr>
        <w:tabs>
          <w:tab w:val="left" w:pos="653"/>
        </w:tabs>
        <w:rPr>
          <w:i/>
          <w:sz w:val="18"/>
        </w:rPr>
      </w:pPr>
      <w:r>
        <w:rPr>
          <w:sz w:val="18"/>
        </w:rPr>
        <w:t xml:space="preserve">Обновити све употребе </w:t>
      </w:r>
      <w:r>
        <w:rPr>
          <w:i/>
          <w:sz w:val="18"/>
        </w:rPr>
        <w:t>Present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Perfect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i/>
          <w:sz w:val="18"/>
        </w:rPr>
        <w:t>– Used to</w:t>
      </w:r>
    </w:p>
    <w:p w:rsidR="00CD0238" w:rsidRDefault="006774E1">
      <w:pPr>
        <w:pStyle w:val="ListParagraph"/>
        <w:numPr>
          <w:ilvl w:val="0"/>
          <w:numId w:val="426"/>
        </w:numPr>
        <w:tabs>
          <w:tab w:val="left" w:pos="653"/>
        </w:tabs>
        <w:rPr>
          <w:sz w:val="18"/>
        </w:rPr>
      </w:pPr>
      <w:r>
        <w:rPr>
          <w:sz w:val="18"/>
        </w:rPr>
        <w:t>Начини изражавања будућности, планова у будућности (</w:t>
      </w:r>
      <w:r>
        <w:rPr>
          <w:i/>
          <w:sz w:val="18"/>
        </w:rPr>
        <w:t>going to,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will</w:t>
      </w:r>
      <w:r>
        <w:rPr>
          <w:sz w:val="18"/>
        </w:rPr>
        <w:t>)</w:t>
      </w:r>
    </w:p>
    <w:p w:rsidR="00CD0238" w:rsidRDefault="006774E1">
      <w:pPr>
        <w:pStyle w:val="ListParagraph"/>
        <w:numPr>
          <w:ilvl w:val="0"/>
          <w:numId w:val="426"/>
        </w:numPr>
        <w:tabs>
          <w:tab w:val="left" w:pos="653"/>
        </w:tabs>
        <w:rPr>
          <w:i/>
          <w:sz w:val="18"/>
        </w:rPr>
      </w:pPr>
      <w:r>
        <w:rPr>
          <w:sz w:val="18"/>
        </w:rPr>
        <w:t xml:space="preserve">Модални </w:t>
      </w:r>
      <w:r>
        <w:rPr>
          <w:spacing w:val="-3"/>
          <w:sz w:val="18"/>
        </w:rPr>
        <w:t xml:space="preserve">глаголи: </w:t>
      </w:r>
      <w:r>
        <w:rPr>
          <w:i/>
          <w:sz w:val="18"/>
        </w:rPr>
        <w:t xml:space="preserve">should, must, will, </w:t>
      </w:r>
      <w:r>
        <w:rPr>
          <w:i/>
          <w:spacing w:val="-4"/>
          <w:sz w:val="18"/>
        </w:rPr>
        <w:t>may,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might</w:t>
      </w:r>
    </w:p>
    <w:p w:rsidR="00CD0238" w:rsidRDefault="006774E1">
      <w:pPr>
        <w:pStyle w:val="ListParagraph"/>
        <w:numPr>
          <w:ilvl w:val="0"/>
          <w:numId w:val="426"/>
        </w:numPr>
        <w:tabs>
          <w:tab w:val="left" w:pos="653"/>
        </w:tabs>
        <w:rPr>
          <w:sz w:val="18"/>
        </w:rPr>
      </w:pPr>
      <w:r>
        <w:rPr>
          <w:sz w:val="18"/>
        </w:rPr>
        <w:t xml:space="preserve">Пасивне конструкције – садашње и прошло време – </w:t>
      </w:r>
      <w:r>
        <w:rPr>
          <w:i/>
          <w:sz w:val="18"/>
        </w:rPr>
        <w:t xml:space="preserve">Present Simple, Past Simple </w:t>
      </w:r>
      <w:r>
        <w:rPr>
          <w:sz w:val="18"/>
        </w:rPr>
        <w:t>(продуктивно и</w:t>
      </w:r>
      <w:r>
        <w:rPr>
          <w:spacing w:val="-17"/>
          <w:sz w:val="18"/>
        </w:rPr>
        <w:t xml:space="preserve"> </w:t>
      </w:r>
      <w:r>
        <w:rPr>
          <w:sz w:val="18"/>
        </w:rPr>
        <w:t>рецептивно),</w:t>
      </w:r>
    </w:p>
    <w:p w:rsidR="00CD0238" w:rsidRDefault="006774E1">
      <w:pPr>
        <w:spacing w:line="200" w:lineRule="exact"/>
        <w:ind w:left="517"/>
        <w:rPr>
          <w:sz w:val="18"/>
        </w:rPr>
      </w:pPr>
      <w:r>
        <w:rPr>
          <w:i/>
          <w:sz w:val="18"/>
        </w:rPr>
        <w:t xml:space="preserve">– Present perfect passive </w:t>
      </w:r>
      <w:r>
        <w:rPr>
          <w:sz w:val="18"/>
        </w:rPr>
        <w:t>(рецептивно)</w:t>
      </w:r>
    </w:p>
    <w:p w:rsidR="00CD0238" w:rsidRDefault="006774E1">
      <w:pPr>
        <w:pStyle w:val="ListParagraph"/>
        <w:numPr>
          <w:ilvl w:val="0"/>
          <w:numId w:val="425"/>
        </w:numPr>
        <w:tabs>
          <w:tab w:val="left" w:pos="698"/>
        </w:tabs>
        <w:rPr>
          <w:sz w:val="18"/>
        </w:rPr>
      </w:pPr>
      <w:r>
        <w:rPr>
          <w:sz w:val="18"/>
        </w:rPr>
        <w:t>Предлози и најчешћи прилози за оријентацију у времену и</w:t>
      </w:r>
      <w:r>
        <w:rPr>
          <w:spacing w:val="-9"/>
          <w:sz w:val="18"/>
        </w:rPr>
        <w:t xml:space="preserve"> </w:t>
      </w:r>
      <w:r>
        <w:rPr>
          <w:sz w:val="18"/>
        </w:rPr>
        <w:t>простору</w:t>
      </w:r>
    </w:p>
    <w:p w:rsidR="00CD0238" w:rsidRDefault="006774E1">
      <w:pPr>
        <w:pStyle w:val="ListParagraph"/>
        <w:numPr>
          <w:ilvl w:val="0"/>
          <w:numId w:val="425"/>
        </w:numPr>
        <w:tabs>
          <w:tab w:val="left" w:pos="698"/>
        </w:tabs>
        <w:spacing w:line="203" w:lineRule="exact"/>
        <w:rPr>
          <w:sz w:val="18"/>
        </w:rPr>
      </w:pPr>
      <w:r>
        <w:rPr>
          <w:sz w:val="18"/>
        </w:rPr>
        <w:t>Кондиционал први и други (и рецептивно и</w:t>
      </w:r>
      <w:r>
        <w:rPr>
          <w:spacing w:val="-6"/>
          <w:sz w:val="18"/>
        </w:rPr>
        <w:t xml:space="preserve"> </w:t>
      </w:r>
      <w:r>
        <w:rPr>
          <w:sz w:val="18"/>
        </w:rPr>
        <w:t>продуктивно)</w:t>
      </w:r>
    </w:p>
    <w:p w:rsidR="00CD0238" w:rsidRDefault="006774E1">
      <w:pPr>
        <w:pStyle w:val="Heading1"/>
        <w:spacing w:before="163"/>
        <w:ind w:left="91" w:right="109" w:firstLine="0"/>
        <w:jc w:val="center"/>
      </w:pPr>
      <w:r>
        <w:t>ИТАЛИЈАНСКИ ЈЕЗИК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pStyle w:val="BodyText"/>
        <w:spacing w:before="1" w:line="203" w:lineRule="exact"/>
        <w:ind w:left="517"/>
      </w:pPr>
      <w:r>
        <w:t>Именице</w:t>
      </w:r>
    </w:p>
    <w:p w:rsidR="00CD0238" w:rsidRDefault="006774E1">
      <w:pPr>
        <w:spacing w:before="1" w:line="232" w:lineRule="auto"/>
        <w:ind w:left="120" w:right="135" w:firstLine="396"/>
        <w:jc w:val="both"/>
        <w:rPr>
          <w:sz w:val="18"/>
        </w:rPr>
      </w:pPr>
      <w:r>
        <w:rPr>
          <w:sz w:val="18"/>
        </w:rPr>
        <w:t xml:space="preserve">Властите именице и заједничке, одговарајући род и број са детерминативом: </w:t>
      </w:r>
      <w:r>
        <w:rPr>
          <w:i/>
          <w:sz w:val="18"/>
        </w:rPr>
        <w:t xml:space="preserve">Annа, Pietro, Belgrado, Roma, Signor Bianchi, Signora Bianchi, i miei genitori, il nostro paese, questa casa, l’Italia, la Serbia, il </w:t>
      </w:r>
      <w:r>
        <w:rPr>
          <w:i/>
          <w:spacing w:val="-3"/>
          <w:sz w:val="18"/>
        </w:rPr>
        <w:t>Tirreno,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l’Adriatico, le Alpi, gli Appennini; i miei genitori, mia madre, ll loro padre, il nostro paese, i vostri figli, questo studente, questa ragazza, quell’amico, quella casa</w:t>
      </w:r>
      <w:r>
        <w:rPr>
          <w:sz w:val="18"/>
        </w:rPr>
        <w:t>, итд.</w:t>
      </w:r>
    </w:p>
    <w:p w:rsidR="00CD0238" w:rsidRDefault="006774E1">
      <w:pPr>
        <w:pStyle w:val="BodyText"/>
        <w:spacing w:line="232" w:lineRule="auto"/>
        <w:ind w:left="517" w:right="6371"/>
      </w:pPr>
      <w:r>
        <w:t>Системски приказ морфолошких карактеристика. Члан. Употреба члана. Систематиза</w:t>
      </w:r>
      <w:r>
        <w:t>ција.</w:t>
      </w:r>
    </w:p>
    <w:p w:rsidR="00CD0238" w:rsidRDefault="006774E1">
      <w:pPr>
        <w:pStyle w:val="BodyText"/>
        <w:spacing w:line="197" w:lineRule="exact"/>
        <w:ind w:left="517"/>
      </w:pPr>
      <w:r>
        <w:t>Облици одређеног и неодређеног члана. Основна употреба.</w:t>
      </w:r>
    </w:p>
    <w:p w:rsidR="00CD0238" w:rsidRDefault="006774E1">
      <w:pPr>
        <w:pStyle w:val="BodyText"/>
        <w:spacing w:line="232" w:lineRule="auto"/>
        <w:ind w:left="517" w:right="4664"/>
      </w:pPr>
      <w:r>
        <w:t xml:space="preserve">Слагање одређеног и неодређеног члана са именицом или придевом. Члан спојен с предлозима </w:t>
      </w:r>
      <w:r>
        <w:rPr>
          <w:i/>
        </w:rPr>
        <w:t xml:space="preserve">di, a, da, in, su </w:t>
      </w:r>
      <w:r>
        <w:t xml:space="preserve">i </w:t>
      </w:r>
      <w:r>
        <w:rPr>
          <w:i/>
        </w:rPr>
        <w:t>con</w:t>
      </w:r>
      <w:r>
        <w:t>.</w:t>
      </w:r>
    </w:p>
    <w:p w:rsidR="00CD0238" w:rsidRDefault="006774E1">
      <w:pPr>
        <w:spacing w:line="232" w:lineRule="auto"/>
        <w:ind w:left="120" w:firstLine="396"/>
        <w:rPr>
          <w:i/>
          <w:sz w:val="18"/>
        </w:rPr>
      </w:pPr>
      <w:r>
        <w:rPr>
          <w:sz w:val="18"/>
        </w:rPr>
        <w:t>Одређени члан испред датума: Oggi è il 25 novembre</w:t>
      </w:r>
      <w:r>
        <w:rPr>
          <w:i/>
          <w:sz w:val="18"/>
        </w:rPr>
        <w:t xml:space="preserve">. </w:t>
      </w:r>
      <w:r>
        <w:rPr>
          <w:sz w:val="18"/>
        </w:rPr>
        <w:t xml:space="preserve">Испред имена дана у неделји </w:t>
      </w:r>
      <w:r>
        <w:rPr>
          <w:i/>
          <w:sz w:val="18"/>
        </w:rPr>
        <w:t>Abbiamo lezioni di lingua italiana il mercoledì e il giovedì.</w:t>
      </w:r>
    </w:p>
    <w:p w:rsidR="00CD0238" w:rsidRDefault="006774E1">
      <w:pPr>
        <w:pStyle w:val="BodyText"/>
        <w:spacing w:line="197" w:lineRule="exact"/>
        <w:ind w:left="517"/>
      </w:pPr>
      <w:r>
        <w:t>Употреба члана уз властита имена, географске појмове, имена градова и држава, презимена.</w:t>
      </w:r>
    </w:p>
    <w:p w:rsidR="00CD0238" w:rsidRDefault="006774E1">
      <w:pPr>
        <w:spacing w:line="200" w:lineRule="exact"/>
        <w:ind w:left="517"/>
        <w:rPr>
          <w:sz w:val="18"/>
        </w:rPr>
      </w:pPr>
      <w:r>
        <w:rPr>
          <w:sz w:val="18"/>
        </w:rPr>
        <w:t>Партитивни члан као суплетивни облик множине неодређеног члана (</w:t>
      </w:r>
      <w:r>
        <w:rPr>
          <w:i/>
          <w:sz w:val="18"/>
        </w:rPr>
        <w:t>Ho un amico italiano: Ho degli amici ital</w:t>
      </w:r>
      <w:r>
        <w:rPr>
          <w:i/>
          <w:sz w:val="18"/>
        </w:rPr>
        <w:t>iani.</w:t>
      </w:r>
      <w:r>
        <w:rPr>
          <w:sz w:val="18"/>
        </w:rPr>
        <w:t>).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sz w:val="18"/>
        </w:rPr>
        <w:t>Употреба члана уз присвојни придев и именице које исказују блиско сродство (</w:t>
      </w:r>
      <w:r>
        <w:rPr>
          <w:i/>
          <w:sz w:val="18"/>
        </w:rPr>
        <w:t>Mia sorella si chiama Ada. Domani andiamo a Roma</w:t>
      </w:r>
    </w:p>
    <w:p w:rsidR="00CD0238" w:rsidRDefault="006774E1">
      <w:pPr>
        <w:spacing w:line="200" w:lineRule="exact"/>
        <w:ind w:left="91" w:right="9273"/>
        <w:jc w:val="center"/>
        <w:rPr>
          <w:sz w:val="18"/>
        </w:rPr>
      </w:pPr>
      <w:r>
        <w:rPr>
          <w:i/>
          <w:sz w:val="18"/>
        </w:rPr>
        <w:t>con i nostri nonni</w:t>
      </w:r>
      <w:r>
        <w:rPr>
          <w:sz w:val="18"/>
        </w:rPr>
        <w:t>).</w:t>
      </w:r>
    </w:p>
    <w:p w:rsidR="00CD0238" w:rsidRDefault="006774E1">
      <w:pPr>
        <w:pStyle w:val="BodyText"/>
        <w:ind w:left="517"/>
      </w:pPr>
      <w:r>
        <w:t xml:space="preserve">Положај члана и предлога уз неодређени придев </w:t>
      </w:r>
      <w:r>
        <w:rPr>
          <w:i/>
        </w:rPr>
        <w:t>tutto</w:t>
      </w:r>
      <w:r>
        <w:t>.</w:t>
      </w:r>
    </w:p>
    <w:p w:rsidR="00CD0238" w:rsidRDefault="006774E1">
      <w:pPr>
        <w:spacing w:line="232" w:lineRule="auto"/>
        <w:ind w:left="120" w:firstLine="396"/>
        <w:rPr>
          <w:i/>
          <w:sz w:val="18"/>
        </w:rPr>
      </w:pPr>
      <w:r>
        <w:rPr>
          <w:sz w:val="18"/>
        </w:rPr>
        <w:t xml:space="preserve">Партитивни члан. </w:t>
      </w:r>
      <w:r>
        <w:rPr>
          <w:i/>
          <w:sz w:val="18"/>
        </w:rPr>
        <w:t xml:space="preserve">Mangio delle mele. </w:t>
      </w:r>
      <w:r>
        <w:rPr>
          <w:sz w:val="18"/>
        </w:rPr>
        <w:t xml:space="preserve">Изостављање у негацији. </w:t>
      </w:r>
      <w:r>
        <w:rPr>
          <w:i/>
          <w:sz w:val="18"/>
        </w:rPr>
        <w:t xml:space="preserve">Non mangio pane. </w:t>
      </w:r>
      <w:r>
        <w:rPr>
          <w:sz w:val="18"/>
        </w:rPr>
        <w:t xml:space="preserve">Употреба предлога </w:t>
      </w:r>
      <w:r>
        <w:rPr>
          <w:i/>
          <w:sz w:val="18"/>
        </w:rPr>
        <w:t xml:space="preserve">di </w:t>
      </w:r>
      <w:r>
        <w:rPr>
          <w:sz w:val="18"/>
        </w:rPr>
        <w:t xml:space="preserve">уз изразе који изражавају одређену количину. </w:t>
      </w:r>
      <w:r>
        <w:rPr>
          <w:i/>
          <w:sz w:val="18"/>
        </w:rPr>
        <w:t>Prendo un bicchiere d’acqua minerale.</w:t>
      </w:r>
    </w:p>
    <w:p w:rsidR="00CD0238" w:rsidRDefault="006774E1">
      <w:pPr>
        <w:pStyle w:val="BodyText"/>
        <w:spacing w:line="232" w:lineRule="auto"/>
        <w:ind w:left="517" w:right="6371"/>
      </w:pPr>
      <w:r>
        <w:t>Системски приказ морфолошких карактеристика. Заменице</w:t>
      </w:r>
    </w:p>
    <w:p w:rsidR="00CD0238" w:rsidRDefault="006774E1">
      <w:pPr>
        <w:pStyle w:val="BodyText"/>
        <w:spacing w:line="232" w:lineRule="auto"/>
        <w:ind w:left="517" w:right="6741"/>
      </w:pPr>
      <w:r>
        <w:t>Личне заменице у служби субјекта. Наглашене личне замениц</w:t>
      </w:r>
      <w:r>
        <w:t>е у служби објекта.</w:t>
      </w:r>
    </w:p>
    <w:p w:rsidR="00CD0238" w:rsidRDefault="006774E1">
      <w:pPr>
        <w:pStyle w:val="BodyText"/>
        <w:spacing w:line="232" w:lineRule="auto"/>
        <w:ind w:left="517" w:right="4162"/>
      </w:pPr>
      <w:r>
        <w:t>Наглашене личне заменице у служби директног i indirektnog објекта. Ненаглашене личне заменице у пару: Compro il libro a Luigi. Glielo compro.</w:t>
      </w:r>
    </w:p>
    <w:p w:rsidR="00CD0238" w:rsidRDefault="006774E1">
      <w:pPr>
        <w:spacing w:line="232" w:lineRule="auto"/>
        <w:ind w:left="517" w:right="2573"/>
        <w:rPr>
          <w:sz w:val="18"/>
        </w:rPr>
      </w:pPr>
      <w:r>
        <w:rPr>
          <w:sz w:val="18"/>
        </w:rPr>
        <w:t>Измештање индиректног објекта испред прредиката (</w:t>
      </w:r>
      <w:r>
        <w:rPr>
          <w:i/>
          <w:sz w:val="18"/>
        </w:rPr>
        <w:t>Chiedi di Maria? Non l’ho vista da tanto)</w:t>
      </w:r>
      <w:r>
        <w:rPr>
          <w:sz w:val="18"/>
        </w:rPr>
        <w:t>. Пр</w:t>
      </w:r>
      <w:r>
        <w:rPr>
          <w:sz w:val="18"/>
        </w:rPr>
        <w:t>исвојне заменице. Показне заменице (</w:t>
      </w:r>
      <w:r>
        <w:rPr>
          <w:i/>
          <w:sz w:val="18"/>
        </w:rPr>
        <w:t>questo, quello</w:t>
      </w:r>
      <w:r>
        <w:rPr>
          <w:sz w:val="18"/>
        </w:rPr>
        <w:t>).</w:t>
      </w:r>
    </w:p>
    <w:p w:rsidR="00CD0238" w:rsidRDefault="006774E1">
      <w:pPr>
        <w:spacing w:line="197" w:lineRule="exact"/>
        <w:ind w:left="517"/>
        <w:rPr>
          <w:sz w:val="18"/>
        </w:rPr>
      </w:pPr>
      <w:r>
        <w:rPr>
          <w:sz w:val="18"/>
        </w:rPr>
        <w:t xml:space="preserve">Упитне заменице </w:t>
      </w:r>
      <w:r>
        <w:rPr>
          <w:i/>
          <w:sz w:val="18"/>
        </w:rPr>
        <w:t>chi</w:t>
      </w:r>
      <w:r>
        <w:rPr>
          <w:sz w:val="18"/>
        </w:rPr>
        <w:t xml:space="preserve">? i </w:t>
      </w:r>
      <w:r>
        <w:rPr>
          <w:i/>
          <w:sz w:val="18"/>
        </w:rPr>
        <w:t>che</w:t>
      </w:r>
      <w:r>
        <w:rPr>
          <w:sz w:val="18"/>
        </w:rPr>
        <w:t>?/</w:t>
      </w:r>
      <w:r>
        <w:rPr>
          <w:i/>
          <w:sz w:val="18"/>
        </w:rPr>
        <w:t>che cosa</w:t>
      </w:r>
      <w:r>
        <w:rPr>
          <w:sz w:val="18"/>
        </w:rPr>
        <w:t>?</w:t>
      </w:r>
    </w:p>
    <w:p w:rsidR="00CD0238" w:rsidRDefault="006774E1">
      <w:pPr>
        <w:spacing w:line="232" w:lineRule="auto"/>
        <w:ind w:left="517" w:right="3490"/>
        <w:rPr>
          <w:i/>
          <w:sz w:val="18"/>
        </w:rPr>
      </w:pPr>
      <w:r>
        <w:rPr>
          <w:sz w:val="18"/>
        </w:rPr>
        <w:t>Неодређене заменице, придеви (niente</w:t>
      </w:r>
      <w:r>
        <w:rPr>
          <w:i/>
          <w:sz w:val="18"/>
        </w:rPr>
        <w:t>/nulla, nessuno, qualcosa, qualcuno, qualche, alcuni</w:t>
      </w:r>
      <w:r>
        <w:rPr>
          <w:sz w:val="18"/>
        </w:rPr>
        <w:t xml:space="preserve">) Неодређене заменице, придеви: </w:t>
      </w:r>
      <w:r>
        <w:rPr>
          <w:i/>
          <w:sz w:val="18"/>
        </w:rPr>
        <w:t>alcuno, ciascuno, certo, altro, nessuno, pare</w:t>
      </w:r>
      <w:r>
        <w:rPr>
          <w:i/>
          <w:sz w:val="18"/>
        </w:rPr>
        <w:t>cchio.</w:t>
      </w:r>
    </w:p>
    <w:p w:rsidR="00CD0238" w:rsidRDefault="006774E1">
      <w:pPr>
        <w:spacing w:line="232" w:lineRule="auto"/>
        <w:ind w:left="517" w:right="6092"/>
        <w:rPr>
          <w:sz w:val="18"/>
        </w:rPr>
      </w:pPr>
      <w:r>
        <w:rPr>
          <w:i/>
          <w:sz w:val="18"/>
        </w:rPr>
        <w:t xml:space="preserve">Неодређене заменице: nulla, niente, qualcosa. </w:t>
      </w:r>
      <w:r>
        <w:rPr>
          <w:sz w:val="18"/>
        </w:rPr>
        <w:t>Релативне заменице (</w:t>
      </w:r>
      <w:r>
        <w:rPr>
          <w:i/>
          <w:sz w:val="18"/>
        </w:rPr>
        <w:t>che, cui, il quale/la quale</w:t>
      </w:r>
      <w:r>
        <w:rPr>
          <w:sz w:val="18"/>
        </w:rPr>
        <w:t>) Здружене ненаглашеде заменице (</w:t>
      </w:r>
      <w:r>
        <w:rPr>
          <w:i/>
          <w:sz w:val="18"/>
        </w:rPr>
        <w:t>pronomi combinati</w:t>
      </w:r>
      <w:r>
        <w:rPr>
          <w:sz w:val="18"/>
        </w:rPr>
        <w:t>) Придеви</w:t>
      </w:r>
    </w:p>
    <w:p w:rsidR="00CD0238" w:rsidRDefault="006774E1">
      <w:pPr>
        <w:pStyle w:val="BodyText"/>
        <w:spacing w:line="232" w:lineRule="auto"/>
        <w:ind w:left="120" w:firstLine="396"/>
        <w:rPr>
          <w:i/>
        </w:rPr>
      </w:pPr>
      <w:r>
        <w:t xml:space="preserve">Описни придеви, слагање придева и именице у роду и борју. Описни придеви </w:t>
      </w:r>
      <w:r>
        <w:rPr>
          <w:i/>
        </w:rPr>
        <w:t xml:space="preserve">buono </w:t>
      </w:r>
      <w:r>
        <w:t xml:space="preserve">и </w:t>
      </w:r>
      <w:r>
        <w:rPr>
          <w:i/>
        </w:rPr>
        <w:t>bello</w:t>
      </w:r>
      <w:r>
        <w:t>; неодређе</w:t>
      </w:r>
      <w:r>
        <w:t xml:space="preserve">ни придев </w:t>
      </w:r>
      <w:r>
        <w:rPr>
          <w:i/>
        </w:rPr>
        <w:t>tutto</w:t>
      </w:r>
      <w:r>
        <w:t xml:space="preserve">. Посебне ка- рактеристике придева </w:t>
      </w:r>
      <w:r>
        <w:rPr>
          <w:i/>
        </w:rPr>
        <w:t xml:space="preserve">santo </w:t>
      </w:r>
      <w:r>
        <w:t xml:space="preserve">и </w:t>
      </w:r>
      <w:r>
        <w:rPr>
          <w:i/>
        </w:rPr>
        <w:t>grande</w:t>
      </w:r>
    </w:p>
    <w:p w:rsidR="00CD0238" w:rsidRDefault="006774E1">
      <w:pPr>
        <w:spacing w:line="197" w:lineRule="exact"/>
        <w:ind w:left="517"/>
        <w:rPr>
          <w:i/>
          <w:sz w:val="18"/>
        </w:rPr>
      </w:pPr>
      <w:r>
        <w:rPr>
          <w:sz w:val="18"/>
        </w:rPr>
        <w:t xml:space="preserve">Компарација придева: </w:t>
      </w:r>
      <w:r>
        <w:rPr>
          <w:i/>
          <w:sz w:val="18"/>
        </w:rPr>
        <w:t>Maria è più alta di Marta. Noi siamo più veloci di voi. Maria e’ la piu’ alta della classe.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sz w:val="18"/>
        </w:rPr>
        <w:t xml:space="preserve">Апсолутни суперлатив </w:t>
      </w:r>
      <w:r>
        <w:rPr>
          <w:i/>
          <w:sz w:val="18"/>
        </w:rPr>
        <w:t>Maria è bellisima.</w:t>
      </w:r>
    </w:p>
    <w:p w:rsidR="00CD0238" w:rsidRDefault="006774E1">
      <w:pPr>
        <w:spacing w:line="232" w:lineRule="auto"/>
        <w:ind w:left="517" w:right="157"/>
        <w:rPr>
          <w:sz w:val="18"/>
        </w:rPr>
      </w:pPr>
      <w:r>
        <w:rPr>
          <w:sz w:val="18"/>
        </w:rPr>
        <w:t xml:space="preserve">Синтетички (органски) облици </w:t>
      </w:r>
      <w:r>
        <w:rPr>
          <w:spacing w:val="-3"/>
          <w:sz w:val="18"/>
        </w:rPr>
        <w:t xml:space="preserve">компаратива </w:t>
      </w:r>
      <w:r>
        <w:rPr>
          <w:sz w:val="18"/>
        </w:rPr>
        <w:t xml:space="preserve">и суперлатива (релативног и апсолутног) придева </w:t>
      </w:r>
      <w:r>
        <w:rPr>
          <w:i/>
          <w:sz w:val="18"/>
        </w:rPr>
        <w:t>piccolo, grande, buono, cattivo</w:t>
      </w:r>
      <w:r>
        <w:rPr>
          <w:sz w:val="18"/>
        </w:rPr>
        <w:t>. Разлика</w:t>
      </w:r>
      <w:r>
        <w:rPr>
          <w:spacing w:val="-8"/>
          <w:sz w:val="18"/>
        </w:rPr>
        <w:t xml:space="preserve"> </w:t>
      </w:r>
      <w:r>
        <w:rPr>
          <w:sz w:val="18"/>
        </w:rPr>
        <w:t>у</w:t>
      </w:r>
      <w:r>
        <w:rPr>
          <w:spacing w:val="-8"/>
          <w:sz w:val="18"/>
        </w:rPr>
        <w:t xml:space="preserve"> </w:t>
      </w:r>
      <w:r>
        <w:rPr>
          <w:sz w:val="18"/>
        </w:rPr>
        <w:t>значењу</w:t>
      </w:r>
      <w:r>
        <w:rPr>
          <w:spacing w:val="-8"/>
          <w:sz w:val="18"/>
        </w:rPr>
        <w:t xml:space="preserve"> </w:t>
      </w:r>
      <w:r>
        <w:rPr>
          <w:sz w:val="18"/>
        </w:rPr>
        <w:t>између</w:t>
      </w:r>
      <w:r>
        <w:rPr>
          <w:spacing w:val="-8"/>
          <w:sz w:val="18"/>
        </w:rPr>
        <w:t xml:space="preserve"> </w:t>
      </w:r>
      <w:r>
        <w:rPr>
          <w:sz w:val="18"/>
        </w:rPr>
        <w:t>аналитичких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синтетичких</w:t>
      </w:r>
      <w:r>
        <w:rPr>
          <w:spacing w:val="-8"/>
          <w:sz w:val="18"/>
        </w:rPr>
        <w:t xml:space="preserve"> </w:t>
      </w:r>
      <w:r>
        <w:rPr>
          <w:sz w:val="18"/>
        </w:rPr>
        <w:t>облика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компаратива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супетлатива</w:t>
      </w:r>
      <w:r>
        <w:rPr>
          <w:spacing w:val="-8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più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grande: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maggiore;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più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buono: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migliore</w:t>
      </w:r>
      <w:r>
        <w:rPr>
          <w:sz w:val="18"/>
        </w:rPr>
        <w:t xml:space="preserve">). Присвојни придеви. </w:t>
      </w:r>
      <w:r>
        <w:rPr>
          <w:spacing w:val="-3"/>
          <w:sz w:val="18"/>
        </w:rPr>
        <w:t xml:space="preserve">Употреба </w:t>
      </w:r>
      <w:r>
        <w:rPr>
          <w:sz w:val="18"/>
        </w:rPr>
        <w:t>члана уз присвојне</w:t>
      </w:r>
      <w:r>
        <w:rPr>
          <w:sz w:val="18"/>
        </w:rPr>
        <w:t xml:space="preserve"> </w:t>
      </w:r>
      <w:r>
        <w:rPr>
          <w:sz w:val="18"/>
        </w:rPr>
        <w:t>придеве.</w:t>
      </w:r>
    </w:p>
    <w:p w:rsidR="00CD0238" w:rsidRDefault="006774E1">
      <w:pPr>
        <w:spacing w:line="196" w:lineRule="exact"/>
        <w:ind w:left="517"/>
        <w:rPr>
          <w:sz w:val="18"/>
        </w:rPr>
      </w:pPr>
      <w:r>
        <w:rPr>
          <w:sz w:val="18"/>
        </w:rPr>
        <w:t xml:space="preserve">Показни придеви: </w:t>
      </w:r>
      <w:r>
        <w:rPr>
          <w:i/>
          <w:sz w:val="18"/>
        </w:rPr>
        <w:t>questo, quello</w:t>
      </w:r>
      <w:r>
        <w:rPr>
          <w:sz w:val="18"/>
        </w:rPr>
        <w:t>.</w:t>
      </w:r>
    </w:p>
    <w:p w:rsidR="00CD0238" w:rsidRDefault="006774E1">
      <w:pPr>
        <w:spacing w:line="232" w:lineRule="auto"/>
        <w:ind w:left="517" w:right="4664"/>
        <w:rPr>
          <w:sz w:val="18"/>
        </w:rPr>
      </w:pPr>
      <w:r>
        <w:rPr>
          <w:sz w:val="18"/>
        </w:rPr>
        <w:t xml:space="preserve">Назив боја, морфолошке особености придева </w:t>
      </w:r>
      <w:r>
        <w:rPr>
          <w:i/>
          <w:sz w:val="18"/>
        </w:rPr>
        <w:t>viola, rosa, blu, arancione</w:t>
      </w:r>
      <w:r>
        <w:rPr>
          <w:sz w:val="18"/>
        </w:rPr>
        <w:t>. Главни бројеви (преко 1000) и редни (до 20). Редни бројеви.</w:t>
      </w:r>
    </w:p>
    <w:p w:rsidR="00CD0238" w:rsidRDefault="006774E1">
      <w:pPr>
        <w:pStyle w:val="BodyText"/>
        <w:spacing w:line="197" w:lineRule="exact"/>
        <w:ind w:left="517"/>
      </w:pPr>
      <w:r>
        <w:t>Алтеративни суфикси -etto, -ello, -uccio, -otto.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sz w:val="18"/>
        </w:rPr>
        <w:t>Суфикси -enne и</w:t>
      </w:r>
      <w:r>
        <w:rPr>
          <w:sz w:val="18"/>
        </w:rPr>
        <w:t xml:space="preserve"> -ina за бројеве </w:t>
      </w:r>
      <w:r>
        <w:rPr>
          <w:i/>
          <w:sz w:val="18"/>
        </w:rPr>
        <w:t>quarantenne</w:t>
      </w:r>
      <w:r>
        <w:rPr>
          <w:sz w:val="18"/>
        </w:rPr>
        <w:t xml:space="preserve">, </w:t>
      </w:r>
      <w:r>
        <w:rPr>
          <w:i/>
          <w:sz w:val="18"/>
        </w:rPr>
        <w:t>sulla quarantina</w:t>
      </w:r>
    </w:p>
    <w:p w:rsidR="00CD0238" w:rsidRDefault="006774E1">
      <w:pPr>
        <w:pStyle w:val="BodyText"/>
        <w:ind w:left="517"/>
      </w:pPr>
      <w:r>
        <w:t>Предлози</w:t>
      </w:r>
    </w:p>
    <w:p w:rsidR="00CD0238" w:rsidRDefault="006774E1">
      <w:pPr>
        <w:spacing w:line="232" w:lineRule="auto"/>
        <w:ind w:left="517" w:right="4162"/>
        <w:rPr>
          <w:sz w:val="18"/>
        </w:rPr>
      </w:pPr>
      <w:r>
        <w:rPr>
          <w:sz w:val="18"/>
        </w:rPr>
        <w:t xml:space="preserve">Прости предлози </w:t>
      </w:r>
      <w:r>
        <w:rPr>
          <w:i/>
          <w:sz w:val="18"/>
        </w:rPr>
        <w:t xml:space="preserve">di, a, da, in, con, su, per, tra, fra </w:t>
      </w:r>
      <w:r>
        <w:rPr>
          <w:sz w:val="18"/>
        </w:rPr>
        <w:t xml:space="preserve">и њихова основна употреба. Предлози </w:t>
      </w:r>
      <w:r>
        <w:rPr>
          <w:i/>
          <w:sz w:val="18"/>
        </w:rPr>
        <w:t>dentro, fuori, sotto, sopra, davanti dietro</w:t>
      </w:r>
      <w:r>
        <w:rPr>
          <w:sz w:val="18"/>
        </w:rPr>
        <w:t>.</w:t>
      </w:r>
    </w:p>
    <w:p w:rsidR="00CD0238" w:rsidRDefault="006774E1">
      <w:pPr>
        <w:spacing w:line="232" w:lineRule="auto"/>
        <w:ind w:left="120" w:right="106" w:firstLine="396"/>
        <w:rPr>
          <w:sz w:val="18"/>
        </w:rPr>
      </w:pPr>
      <w:r>
        <w:rPr>
          <w:spacing w:val="-3"/>
          <w:sz w:val="18"/>
        </w:rPr>
        <w:t xml:space="preserve">Употреба </w:t>
      </w:r>
      <w:r>
        <w:rPr>
          <w:sz w:val="18"/>
        </w:rPr>
        <w:t xml:space="preserve">предлога </w:t>
      </w:r>
      <w:r>
        <w:rPr>
          <w:i/>
          <w:sz w:val="18"/>
        </w:rPr>
        <w:t xml:space="preserve">di </w:t>
      </w:r>
      <w:r>
        <w:rPr>
          <w:sz w:val="18"/>
        </w:rPr>
        <w:t>(</w:t>
      </w:r>
      <w:r>
        <w:rPr>
          <w:i/>
          <w:sz w:val="18"/>
        </w:rPr>
        <w:t>Marco finisce di fare i compiti. La mamma d</w:t>
      </w:r>
      <w:r>
        <w:rPr>
          <w:i/>
          <w:sz w:val="18"/>
        </w:rPr>
        <w:t>ice di non fare tardi</w:t>
      </w:r>
      <w:r>
        <w:rPr>
          <w:sz w:val="18"/>
        </w:rPr>
        <w:t xml:space="preserve">), </w:t>
      </w:r>
      <w:r>
        <w:rPr>
          <w:i/>
          <w:sz w:val="18"/>
        </w:rPr>
        <w:t xml:space="preserve">a </w:t>
      </w:r>
      <w:r>
        <w:rPr>
          <w:spacing w:val="-5"/>
          <w:sz w:val="18"/>
        </w:rPr>
        <w:t>(</w:t>
      </w:r>
      <w:r>
        <w:rPr>
          <w:i/>
          <w:spacing w:val="-5"/>
          <w:sz w:val="18"/>
        </w:rPr>
        <w:t xml:space="preserve">Vado </w:t>
      </w:r>
      <w:r>
        <w:rPr>
          <w:i/>
          <w:sz w:val="18"/>
        </w:rPr>
        <w:t>a giocare. Sei bravo a pattinare. Usciamo a giocare con gli amici</w:t>
      </w:r>
      <w:r>
        <w:rPr>
          <w:sz w:val="18"/>
        </w:rPr>
        <w:t xml:space="preserve">.), </w:t>
      </w:r>
      <w:r>
        <w:rPr>
          <w:i/>
          <w:sz w:val="18"/>
        </w:rPr>
        <w:t xml:space="preserve">da </w:t>
      </w:r>
      <w:r>
        <w:rPr>
          <w:i/>
          <w:spacing w:val="-4"/>
          <w:sz w:val="18"/>
        </w:rPr>
        <w:t xml:space="preserve">Vengo </w:t>
      </w:r>
      <w:r>
        <w:rPr>
          <w:i/>
          <w:sz w:val="18"/>
        </w:rPr>
        <w:t>da Belgrado. Andiamo dai nonni, in (vado in Italia, vivo nel lazio, ho un cappello in testa</w:t>
      </w:r>
      <w:r>
        <w:rPr>
          <w:sz w:val="18"/>
        </w:rPr>
        <w:t>)</w:t>
      </w:r>
    </w:p>
    <w:p w:rsidR="00CD0238" w:rsidRDefault="006774E1">
      <w:pPr>
        <w:pStyle w:val="BodyText"/>
        <w:spacing w:line="197" w:lineRule="exact"/>
        <w:ind w:left="517"/>
      </w:pPr>
      <w:r>
        <w:t>Глаголи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sz w:val="18"/>
        </w:rPr>
        <w:t>Императив (</w:t>
      </w:r>
      <w:r>
        <w:rPr>
          <w:i/>
          <w:sz w:val="18"/>
        </w:rPr>
        <w:t>Imperativo</w:t>
      </w:r>
      <w:r>
        <w:rPr>
          <w:sz w:val="18"/>
        </w:rPr>
        <w:t xml:space="preserve">), заповедни начин. Заповедни начин, за сва лица: </w:t>
      </w:r>
      <w:r>
        <w:rPr>
          <w:i/>
          <w:sz w:val="18"/>
        </w:rPr>
        <w:t>Fa’ presto! Non tornare tardi ! Non andate via senza di me.</w:t>
      </w:r>
    </w:p>
    <w:p w:rsidR="00CD0238" w:rsidRDefault="006774E1">
      <w:pPr>
        <w:spacing w:line="203" w:lineRule="exact"/>
        <w:ind w:left="91" w:right="5348"/>
        <w:jc w:val="center"/>
        <w:rPr>
          <w:i/>
          <w:sz w:val="18"/>
        </w:rPr>
      </w:pPr>
      <w:r>
        <w:rPr>
          <w:i/>
          <w:sz w:val="18"/>
        </w:rPr>
        <w:t>Prego Signora, entri! Mi dia un etto di prosciutto e tre tosette, per favore.</w:t>
      </w:r>
    </w:p>
    <w:p w:rsidR="00CD0238" w:rsidRDefault="00CD0238">
      <w:pPr>
        <w:spacing w:line="203" w:lineRule="exact"/>
        <w:jc w:val="center"/>
        <w:rPr>
          <w:sz w:val="18"/>
        </w:rPr>
        <w:sectPr w:rsidR="00CD0238">
          <w:pgSz w:w="11910" w:h="15710"/>
          <w:pgMar w:top="60" w:right="540" w:bottom="280" w:left="560" w:header="720" w:footer="720" w:gutter="0"/>
          <w:cols w:space="720"/>
        </w:sectPr>
      </w:pPr>
    </w:p>
    <w:p w:rsidR="00CD0238" w:rsidRDefault="006774E1">
      <w:pPr>
        <w:spacing w:before="63" w:line="203" w:lineRule="exact"/>
        <w:ind w:left="517"/>
        <w:rPr>
          <w:sz w:val="18"/>
        </w:rPr>
      </w:pPr>
      <w:r>
        <w:rPr>
          <w:sz w:val="18"/>
        </w:rPr>
        <w:lastRenderedPageBreak/>
        <w:t xml:space="preserve">Употреба глагола </w:t>
      </w:r>
      <w:r>
        <w:rPr>
          <w:i/>
          <w:sz w:val="18"/>
        </w:rPr>
        <w:t>piacere</w:t>
      </w:r>
      <w:r>
        <w:rPr>
          <w:sz w:val="18"/>
        </w:rPr>
        <w:t>.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sz w:val="18"/>
        </w:rPr>
        <w:t>Кондиционал презента (</w:t>
      </w:r>
      <w:r>
        <w:rPr>
          <w:i/>
          <w:sz w:val="18"/>
        </w:rPr>
        <w:t>Condiz</w:t>
      </w:r>
      <w:r>
        <w:rPr>
          <w:i/>
          <w:sz w:val="18"/>
        </w:rPr>
        <w:t>ionale Presente</w:t>
      </w:r>
      <w:r>
        <w:rPr>
          <w:sz w:val="18"/>
        </w:rPr>
        <w:t xml:space="preserve">): </w:t>
      </w:r>
      <w:r>
        <w:rPr>
          <w:i/>
          <w:sz w:val="18"/>
        </w:rPr>
        <w:t>Vorrei un chilo di mele, per favore ! Potresti prestarmi il tuo libro di italiano ?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sz w:val="18"/>
        </w:rPr>
        <w:t xml:space="preserve">Футур правилних и неправилних глагола. </w:t>
      </w:r>
      <w:r>
        <w:rPr>
          <w:i/>
          <w:sz w:val="18"/>
        </w:rPr>
        <w:t>Noi tormeremo a casa alle cinque.</w:t>
      </w:r>
    </w:p>
    <w:p w:rsidR="00CD0238" w:rsidRDefault="006774E1">
      <w:pPr>
        <w:spacing w:before="1" w:line="232" w:lineRule="auto"/>
        <w:ind w:left="517" w:right="2573"/>
        <w:rPr>
          <w:i/>
          <w:sz w:val="18"/>
        </w:rPr>
      </w:pPr>
      <w:r>
        <w:rPr>
          <w:sz w:val="18"/>
        </w:rPr>
        <w:t xml:space="preserve">Предбудуће време (Futuro anteriore). </w:t>
      </w:r>
      <w:r>
        <w:rPr>
          <w:i/>
          <w:sz w:val="18"/>
        </w:rPr>
        <w:t xml:space="preserve">Quando arriverà alla stazione, il treno sarà già partito. </w:t>
      </w:r>
      <w:r>
        <w:rPr>
          <w:sz w:val="18"/>
        </w:rPr>
        <w:t>Плусквамперфекат (</w:t>
      </w:r>
      <w:r>
        <w:rPr>
          <w:i/>
          <w:sz w:val="18"/>
        </w:rPr>
        <w:t>Trapassato prossimo</w:t>
      </w:r>
      <w:r>
        <w:rPr>
          <w:sz w:val="18"/>
        </w:rPr>
        <w:t xml:space="preserve">): </w:t>
      </w:r>
      <w:r>
        <w:rPr>
          <w:i/>
          <w:sz w:val="18"/>
        </w:rPr>
        <w:t xml:space="preserve">Sono arrivato alla stazione quando il treno era già partito. </w:t>
      </w:r>
      <w:r>
        <w:rPr>
          <w:sz w:val="18"/>
        </w:rPr>
        <w:t xml:space="preserve">Презент конјунктива (Congiuntivo presente): </w:t>
      </w:r>
      <w:r>
        <w:rPr>
          <w:i/>
          <w:sz w:val="18"/>
        </w:rPr>
        <w:t>Penso che Maria debba studiare di più.</w:t>
      </w:r>
    </w:p>
    <w:p w:rsidR="00CD0238" w:rsidRDefault="006774E1">
      <w:pPr>
        <w:pStyle w:val="BodyText"/>
        <w:spacing w:line="196" w:lineRule="exact"/>
        <w:ind w:left="517"/>
      </w:pPr>
      <w:r>
        <w:t>Прилози</w:t>
      </w:r>
    </w:p>
    <w:p w:rsidR="00CD0238" w:rsidRDefault="006774E1">
      <w:pPr>
        <w:spacing w:before="2" w:line="232" w:lineRule="auto"/>
        <w:ind w:left="120" w:firstLine="396"/>
        <w:rPr>
          <w:i/>
          <w:sz w:val="18"/>
        </w:rPr>
      </w:pPr>
      <w:r>
        <w:rPr>
          <w:sz w:val="18"/>
        </w:rPr>
        <w:t>Потврд</w:t>
      </w:r>
      <w:r>
        <w:rPr>
          <w:sz w:val="18"/>
        </w:rPr>
        <w:t>ни, одређни (</w:t>
      </w:r>
      <w:r>
        <w:rPr>
          <w:i/>
          <w:sz w:val="18"/>
        </w:rPr>
        <w:t>sì, no</w:t>
      </w:r>
      <w:r>
        <w:rPr>
          <w:sz w:val="18"/>
        </w:rPr>
        <w:t xml:space="preserve">). Основни прилози </w:t>
      </w:r>
      <w:r>
        <w:rPr>
          <w:i/>
          <w:sz w:val="18"/>
        </w:rPr>
        <w:t xml:space="preserve">bene, male, molto, poco, troppo, meno, più </w:t>
      </w:r>
      <w:r>
        <w:rPr>
          <w:sz w:val="18"/>
        </w:rPr>
        <w:t>и прилошки изрази за одређивање времена (</w:t>
      </w:r>
      <w:r>
        <w:rPr>
          <w:i/>
          <w:sz w:val="18"/>
        </w:rPr>
        <w:t>prima, durante, dopo</w:t>
      </w:r>
      <w:r>
        <w:rPr>
          <w:sz w:val="18"/>
        </w:rPr>
        <w:t xml:space="preserve">) и простора. </w:t>
      </w:r>
      <w:r>
        <w:rPr>
          <w:i/>
          <w:sz w:val="18"/>
        </w:rPr>
        <w:t>a destra, a sinistra, dritto, davanti, dietro, sotto, sopra, su, giù</w:t>
      </w:r>
    </w:p>
    <w:p w:rsidR="00CD0238" w:rsidRDefault="006774E1">
      <w:pPr>
        <w:spacing w:line="197" w:lineRule="exact"/>
        <w:ind w:left="517"/>
        <w:rPr>
          <w:i/>
          <w:sz w:val="18"/>
        </w:rPr>
      </w:pPr>
      <w:r>
        <w:rPr>
          <w:sz w:val="18"/>
        </w:rPr>
        <w:t xml:space="preserve">Упитни прилози: </w:t>
      </w:r>
      <w:r>
        <w:rPr>
          <w:i/>
          <w:sz w:val="18"/>
        </w:rPr>
        <w:t>quando?, come?,</w:t>
      </w:r>
      <w:r>
        <w:rPr>
          <w:i/>
          <w:sz w:val="18"/>
        </w:rPr>
        <w:t xml:space="preserve"> perché? dove?</w:t>
      </w:r>
    </w:p>
    <w:p w:rsidR="00CD0238" w:rsidRDefault="006774E1">
      <w:pPr>
        <w:pStyle w:val="BodyText"/>
        <w:ind w:left="517"/>
        <w:rPr>
          <w:i/>
        </w:rPr>
      </w:pPr>
      <w:r>
        <w:t xml:space="preserve">Грађење прилога од придева помоћу суфикса </w:t>
      </w:r>
      <w:r>
        <w:rPr>
          <w:i/>
        </w:rPr>
        <w:t>mente</w:t>
      </w:r>
    </w:p>
    <w:p w:rsidR="00CD0238" w:rsidRDefault="006774E1">
      <w:pPr>
        <w:spacing w:line="200" w:lineRule="exact"/>
        <w:ind w:left="517"/>
        <w:rPr>
          <w:sz w:val="18"/>
        </w:rPr>
      </w:pPr>
      <w:r>
        <w:rPr>
          <w:sz w:val="18"/>
        </w:rPr>
        <w:t xml:space="preserve">Положај прилога </w:t>
      </w:r>
      <w:r>
        <w:rPr>
          <w:i/>
          <w:sz w:val="18"/>
        </w:rPr>
        <w:t>mai, sempre, ancora</w:t>
      </w:r>
      <w:r>
        <w:rPr>
          <w:sz w:val="18"/>
        </w:rPr>
        <w:t xml:space="preserve">, già уз </w:t>
      </w:r>
      <w:r>
        <w:rPr>
          <w:i/>
          <w:sz w:val="18"/>
        </w:rPr>
        <w:t>passato prossimo(Non ho mai viato una cosa tanto bella)</w:t>
      </w:r>
      <w:r>
        <w:rPr>
          <w:sz w:val="18"/>
        </w:rPr>
        <w:t>.</w:t>
      </w:r>
    </w:p>
    <w:p w:rsidR="00CD0238" w:rsidRDefault="006774E1">
      <w:pPr>
        <w:spacing w:before="1" w:line="232" w:lineRule="auto"/>
        <w:ind w:left="120" w:firstLine="396"/>
        <w:rPr>
          <w:i/>
          <w:sz w:val="18"/>
        </w:rPr>
      </w:pPr>
      <w:r>
        <w:rPr>
          <w:sz w:val="18"/>
        </w:rPr>
        <w:t xml:space="preserve">Речца </w:t>
      </w:r>
      <w:r>
        <w:rPr>
          <w:i/>
          <w:sz w:val="18"/>
        </w:rPr>
        <w:t xml:space="preserve">ci </w:t>
      </w:r>
      <w:r>
        <w:rPr>
          <w:sz w:val="18"/>
        </w:rPr>
        <w:t xml:space="preserve">(с прилошком вредношћу) и </w:t>
      </w:r>
      <w:r>
        <w:rPr>
          <w:i/>
          <w:sz w:val="18"/>
        </w:rPr>
        <w:t xml:space="preserve">ne </w:t>
      </w:r>
      <w:r>
        <w:rPr>
          <w:sz w:val="18"/>
        </w:rPr>
        <w:t>(</w:t>
      </w:r>
      <w:r>
        <w:rPr>
          <w:i/>
          <w:sz w:val="18"/>
        </w:rPr>
        <w:t>Ne torno adesso</w:t>
      </w:r>
      <w:r>
        <w:rPr>
          <w:sz w:val="18"/>
        </w:rPr>
        <w:t>) и заменичком вредношћу (</w:t>
      </w:r>
      <w:r>
        <w:rPr>
          <w:i/>
          <w:sz w:val="18"/>
        </w:rPr>
        <w:t>Marco? Ne pa</w:t>
      </w:r>
      <w:r>
        <w:rPr>
          <w:i/>
          <w:sz w:val="18"/>
        </w:rPr>
        <w:t>rliamo spesso</w:t>
      </w:r>
      <w:r>
        <w:rPr>
          <w:sz w:val="18"/>
        </w:rPr>
        <w:t>). Речца ci са заме- ничком вредношћу (</w:t>
      </w:r>
      <w:r>
        <w:rPr>
          <w:i/>
          <w:sz w:val="18"/>
        </w:rPr>
        <w:t>Marco? Ci ho parlato ieri).</w:t>
      </w:r>
    </w:p>
    <w:p w:rsidR="00CD0238" w:rsidRDefault="006774E1">
      <w:pPr>
        <w:pStyle w:val="BodyText"/>
        <w:spacing w:line="232" w:lineRule="auto"/>
        <w:ind w:left="517" w:right="9523"/>
      </w:pPr>
      <w:r>
        <w:t>Везници.</w:t>
      </w:r>
    </w:p>
    <w:p w:rsidR="00CD0238" w:rsidRDefault="006774E1">
      <w:pPr>
        <w:pStyle w:val="BodyText"/>
        <w:spacing w:line="232" w:lineRule="auto"/>
        <w:ind w:left="517" w:right="9523"/>
      </w:pPr>
      <w:r>
        <w:t>Реченица:</w:t>
      </w:r>
    </w:p>
    <w:p w:rsidR="00CD0238" w:rsidRDefault="006774E1">
      <w:pPr>
        <w:pStyle w:val="BodyText"/>
        <w:spacing w:line="232" w:lineRule="auto"/>
        <w:ind w:left="517" w:right="4664"/>
      </w:pPr>
      <w:r>
        <w:t>Проста и проширена реченица у потврдном и у одричном облику. Упитна реченица:</w:t>
      </w:r>
    </w:p>
    <w:p w:rsidR="00CD0238" w:rsidRDefault="006774E1">
      <w:pPr>
        <w:pStyle w:val="BodyText"/>
        <w:spacing w:line="232" w:lineRule="auto"/>
        <w:ind w:left="517" w:right="4293"/>
      </w:pPr>
      <w:r>
        <w:t>с конструкцијом изјавне реченице потврдног облика и упитном интонацијом с</w:t>
      </w:r>
      <w:r>
        <w:rPr>
          <w:spacing w:val="-7"/>
        </w:rPr>
        <w:t xml:space="preserve"> </w:t>
      </w:r>
      <w:r>
        <w:t>конст</w:t>
      </w:r>
      <w:r>
        <w:t>рукцијом</w:t>
      </w:r>
      <w:r>
        <w:rPr>
          <w:spacing w:val="-7"/>
        </w:rPr>
        <w:t xml:space="preserve"> </w:t>
      </w:r>
      <w:r>
        <w:t>изјавне</w:t>
      </w:r>
      <w:r>
        <w:rPr>
          <w:spacing w:val="-8"/>
        </w:rPr>
        <w:t xml:space="preserve"> </w:t>
      </w:r>
      <w:r>
        <w:t>реченице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одричном</w:t>
      </w:r>
      <w:r>
        <w:rPr>
          <w:spacing w:val="-7"/>
        </w:rPr>
        <w:t xml:space="preserve"> </w:t>
      </w:r>
      <w:r>
        <w:t>облику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упитном</w:t>
      </w:r>
      <w:r>
        <w:rPr>
          <w:spacing w:val="-7"/>
        </w:rPr>
        <w:t xml:space="preserve"> </w:t>
      </w:r>
      <w:r>
        <w:t>интонацијом Ред речи у</w:t>
      </w:r>
      <w:r>
        <w:rPr>
          <w:spacing w:val="-1"/>
        </w:rPr>
        <w:t xml:space="preserve"> </w:t>
      </w:r>
      <w:r>
        <w:t>реченици.</w:t>
      </w:r>
    </w:p>
    <w:p w:rsidR="00CD0238" w:rsidRDefault="006774E1">
      <w:pPr>
        <w:pStyle w:val="BodyText"/>
        <w:spacing w:line="196" w:lineRule="exact"/>
        <w:ind w:left="517"/>
      </w:pPr>
      <w:r>
        <w:t>Ред речи у реченици.</w:t>
      </w:r>
    </w:p>
    <w:p w:rsidR="00CD0238" w:rsidRDefault="006774E1">
      <w:pPr>
        <w:spacing w:line="232" w:lineRule="auto"/>
        <w:ind w:left="517" w:right="54"/>
        <w:rPr>
          <w:i/>
          <w:sz w:val="18"/>
        </w:rPr>
      </w:pPr>
      <w:r>
        <w:rPr>
          <w:sz w:val="18"/>
        </w:rPr>
        <w:t xml:space="preserve">Сложена реченица: употреба везника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уводе зависну реченицу (временску, </w:t>
      </w:r>
      <w:r>
        <w:rPr>
          <w:spacing w:val="-3"/>
          <w:sz w:val="18"/>
        </w:rPr>
        <w:t xml:space="preserve">узрочну, релативну, </w:t>
      </w:r>
      <w:r>
        <w:rPr>
          <w:sz w:val="18"/>
        </w:rPr>
        <w:t xml:space="preserve">хипотетички период) Хипотетички период: Реална погодбена реченица: </w:t>
      </w:r>
      <w:r>
        <w:rPr>
          <w:i/>
          <w:sz w:val="18"/>
        </w:rPr>
        <w:t>Se hai tempo andiamo in gita. Se avrai tempo andremoin gita.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sz w:val="18"/>
        </w:rPr>
        <w:t xml:space="preserve">Иреална погодбена реченица, са имперфектом у протази и аподози: </w:t>
      </w:r>
      <w:r>
        <w:rPr>
          <w:i/>
          <w:sz w:val="18"/>
        </w:rPr>
        <w:t>Se avevi tempo, andavamo in gita.</w:t>
      </w:r>
    </w:p>
    <w:p w:rsidR="00CD0238" w:rsidRDefault="006774E1">
      <w:pPr>
        <w:pStyle w:val="Heading1"/>
        <w:spacing w:before="160"/>
        <w:ind w:left="91" w:right="108" w:firstLine="0"/>
        <w:jc w:val="center"/>
      </w:pPr>
      <w:r>
        <w:t>НЕМАЧКИ ЈЕЗИК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BodyText"/>
        <w:spacing w:line="203" w:lineRule="exact"/>
        <w:ind w:left="517"/>
      </w:pPr>
      <w:r>
        <w:t>Одредбе квалитета и квантитета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sz w:val="18"/>
        </w:rPr>
        <w:t>Описна компарација помоћу партикула</w:t>
      </w:r>
      <w:r>
        <w:rPr>
          <w:i/>
          <w:sz w:val="18"/>
        </w:rPr>
        <w:t xml:space="preserve">: ganz, besonders, höchst, sehr, überaus </w:t>
      </w:r>
      <w:r>
        <w:rPr>
          <w:sz w:val="18"/>
        </w:rPr>
        <w:t>(апсолутни суперлатив</w:t>
      </w:r>
      <w:r>
        <w:rPr>
          <w:i/>
          <w:sz w:val="18"/>
        </w:rPr>
        <w:t>). Sie ist eine sehr fleißige</w:t>
      </w:r>
    </w:p>
    <w:p w:rsidR="00CD0238" w:rsidRDefault="006774E1">
      <w:pPr>
        <w:spacing w:line="200" w:lineRule="exact"/>
        <w:ind w:left="120"/>
        <w:rPr>
          <w:i/>
          <w:sz w:val="18"/>
        </w:rPr>
      </w:pPr>
      <w:r>
        <w:rPr>
          <w:i/>
          <w:sz w:val="18"/>
        </w:rPr>
        <w:t>Studentin Das war eine besonders/höchst/angenehme Reise.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sz w:val="18"/>
        </w:rPr>
        <w:t xml:space="preserve">Потенцирање суперлатива </w:t>
      </w:r>
      <w:r>
        <w:rPr>
          <w:i/>
          <w:sz w:val="18"/>
        </w:rPr>
        <w:t xml:space="preserve">Seine Arbeit war </w:t>
      </w:r>
      <w:r>
        <w:rPr>
          <w:i/>
          <w:sz w:val="18"/>
        </w:rPr>
        <w:t>bei weitem die beste. Sie ist das allerchönste Mädchen in der Schule.</w:t>
      </w:r>
    </w:p>
    <w:p w:rsidR="00CD0238" w:rsidRDefault="006774E1">
      <w:pPr>
        <w:pStyle w:val="BodyText"/>
        <w:ind w:left="517"/>
      </w:pPr>
      <w:r>
        <w:t>Неуправни говор</w:t>
      </w:r>
    </w:p>
    <w:p w:rsidR="00CD0238" w:rsidRDefault="006774E1">
      <w:pPr>
        <w:spacing w:before="2" w:line="232" w:lineRule="auto"/>
        <w:ind w:left="120" w:firstLine="396"/>
        <w:rPr>
          <w:sz w:val="18"/>
        </w:rPr>
      </w:pPr>
      <w:r>
        <w:rPr>
          <w:sz w:val="18"/>
        </w:rPr>
        <w:t xml:space="preserve">За истовременост конјунктив презента или претерита – рецептивно: </w:t>
      </w:r>
      <w:r>
        <w:rPr>
          <w:i/>
          <w:sz w:val="18"/>
        </w:rPr>
        <w:t>Sie sagt: “Ich schreibe einen Brief an meinen Freund.” Sie sagt, sie schreibe/schriebe/einen Brief an ihr</w:t>
      </w:r>
      <w:r>
        <w:rPr>
          <w:i/>
          <w:sz w:val="18"/>
        </w:rPr>
        <w:t>en Freund. Sie sagt, dass sie</w:t>
      </w:r>
      <w:r>
        <w:rPr>
          <w:sz w:val="18"/>
        </w:rPr>
        <w:t>...</w:t>
      </w:r>
    </w:p>
    <w:p w:rsidR="00CD0238" w:rsidRDefault="006774E1">
      <w:pPr>
        <w:spacing w:line="197" w:lineRule="exact"/>
        <w:ind w:left="517"/>
        <w:rPr>
          <w:i/>
          <w:sz w:val="18"/>
        </w:rPr>
      </w:pPr>
      <w:r>
        <w:rPr>
          <w:sz w:val="18"/>
        </w:rPr>
        <w:t xml:space="preserve">За радњу која се десила пре момента говора; перфект или плусквамперфект конјунктива – рецептивно: </w:t>
      </w:r>
      <w:r>
        <w:rPr>
          <w:i/>
          <w:sz w:val="18"/>
        </w:rPr>
        <w:t>Sie sagt: „Ich habe einen</w:t>
      </w:r>
    </w:p>
    <w:p w:rsidR="00CD0238" w:rsidRDefault="006774E1">
      <w:pPr>
        <w:spacing w:line="200" w:lineRule="exact"/>
        <w:ind w:left="120"/>
        <w:rPr>
          <w:i/>
          <w:sz w:val="18"/>
        </w:rPr>
      </w:pPr>
      <w:r>
        <w:rPr>
          <w:i/>
          <w:sz w:val="18"/>
        </w:rPr>
        <w:t>Roman von T. Mann gelesen”. Sie sagt, sie habe/hätte/einen Roman von T. Mann gelesen. Sie sagt, das</w:t>
      </w:r>
      <w:r>
        <w:rPr>
          <w:i/>
          <w:sz w:val="18"/>
        </w:rPr>
        <w:t>s sie...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sz w:val="18"/>
        </w:rPr>
        <w:t>За радњу која се дешава после момента говора: футур конјунктива или облик „</w:t>
      </w:r>
      <w:r>
        <w:rPr>
          <w:i/>
          <w:sz w:val="18"/>
        </w:rPr>
        <w:t xml:space="preserve">würde” </w:t>
      </w:r>
      <w:r>
        <w:rPr>
          <w:sz w:val="18"/>
        </w:rPr>
        <w:t xml:space="preserve">– рецептивно: </w:t>
      </w:r>
      <w:r>
        <w:rPr>
          <w:i/>
          <w:sz w:val="18"/>
        </w:rPr>
        <w:t>Sie sagt: „Ich werde einen</w:t>
      </w:r>
    </w:p>
    <w:p w:rsidR="00CD0238" w:rsidRDefault="006774E1">
      <w:pPr>
        <w:spacing w:line="200" w:lineRule="exact"/>
        <w:ind w:left="120"/>
        <w:rPr>
          <w:i/>
          <w:sz w:val="18"/>
        </w:rPr>
      </w:pPr>
      <w:r>
        <w:rPr>
          <w:i/>
          <w:sz w:val="18"/>
        </w:rPr>
        <w:t>Roman von T. Mann lesen.” Sie sagt, sie werde/würde/einen Roman von T. Mann lesen. Sie sagt, dass sie...</w:t>
      </w:r>
    </w:p>
    <w:p w:rsidR="00CD0238" w:rsidRDefault="006774E1">
      <w:pPr>
        <w:pStyle w:val="BodyText"/>
        <w:ind w:left="517"/>
      </w:pPr>
      <w:r>
        <w:t>Инфинитивне констру</w:t>
      </w:r>
      <w:r>
        <w:t>кције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sz w:val="18"/>
        </w:rPr>
        <w:t xml:space="preserve">Изражавање модалитета а) </w:t>
      </w:r>
      <w:r>
        <w:rPr>
          <w:i/>
          <w:sz w:val="18"/>
        </w:rPr>
        <w:t xml:space="preserve">sein + zu </w:t>
      </w:r>
      <w:r>
        <w:rPr>
          <w:sz w:val="18"/>
        </w:rPr>
        <w:t xml:space="preserve">+ инфинитив: </w:t>
      </w:r>
      <w:r>
        <w:rPr>
          <w:i/>
          <w:sz w:val="18"/>
        </w:rPr>
        <w:t xml:space="preserve">Dieses Problem ist zu lösen. Da ist dieser Vorgang am besten zu beobachten. </w:t>
      </w:r>
      <w:r>
        <w:rPr>
          <w:sz w:val="18"/>
        </w:rPr>
        <w:t xml:space="preserve">б) </w:t>
      </w:r>
      <w:r>
        <w:rPr>
          <w:i/>
          <w:sz w:val="18"/>
        </w:rPr>
        <w:t>lassen</w:t>
      </w:r>
    </w:p>
    <w:p w:rsidR="00CD0238" w:rsidRDefault="006774E1">
      <w:pPr>
        <w:spacing w:line="200" w:lineRule="exact"/>
        <w:ind w:left="120"/>
        <w:rPr>
          <w:i/>
          <w:sz w:val="18"/>
        </w:rPr>
      </w:pPr>
      <w:r>
        <w:rPr>
          <w:i/>
          <w:sz w:val="18"/>
        </w:rPr>
        <w:t xml:space="preserve">+ sich </w:t>
      </w:r>
      <w:r>
        <w:rPr>
          <w:sz w:val="18"/>
        </w:rPr>
        <w:t xml:space="preserve">+ инфинитив: </w:t>
      </w:r>
      <w:r>
        <w:rPr>
          <w:i/>
          <w:sz w:val="18"/>
        </w:rPr>
        <w:t>Das lässt sich leicht erklären. Diese Bruchspalte lässt sich bis nach Novi Sad verfolgen.</w:t>
      </w:r>
    </w:p>
    <w:p w:rsidR="00CD0238" w:rsidRDefault="006774E1">
      <w:pPr>
        <w:spacing w:before="1" w:line="232" w:lineRule="auto"/>
        <w:ind w:left="120" w:right="138" w:firstLine="396"/>
        <w:jc w:val="both"/>
        <w:rPr>
          <w:sz w:val="18"/>
        </w:rPr>
      </w:pPr>
      <w:r>
        <w:rPr>
          <w:sz w:val="18"/>
        </w:rPr>
        <w:t xml:space="preserve">Пасив радње и пасив стања – рецептивно (презент, перфект, претерит и футур) и продуктивно (презент и претерит): </w:t>
      </w:r>
      <w:r>
        <w:rPr>
          <w:i/>
          <w:sz w:val="18"/>
        </w:rPr>
        <w:t>Die Unterlagen werden vor der Sitzung verteilt</w:t>
      </w:r>
      <w:r>
        <w:rPr>
          <w:sz w:val="18"/>
        </w:rPr>
        <w:t xml:space="preserve">. </w:t>
      </w:r>
      <w:r>
        <w:rPr>
          <w:i/>
          <w:sz w:val="18"/>
        </w:rPr>
        <w:t xml:space="preserve">Die Unterlagen sind noch nicht verteilt. </w:t>
      </w:r>
      <w:r>
        <w:rPr>
          <w:sz w:val="18"/>
        </w:rPr>
        <w:t>Модални глаголи + инфинитив презента пасива (рецептивно</w:t>
      </w:r>
      <w:r>
        <w:rPr>
          <w:sz w:val="18"/>
        </w:rPr>
        <w:t xml:space="preserve">): </w:t>
      </w:r>
      <w:r>
        <w:rPr>
          <w:i/>
          <w:sz w:val="18"/>
        </w:rPr>
        <w:t>Dabei muss die Temperatur der Luft beachtet werden</w:t>
      </w:r>
      <w:r>
        <w:rPr>
          <w:sz w:val="18"/>
        </w:rPr>
        <w:t>.</w:t>
      </w:r>
    </w:p>
    <w:p w:rsidR="00CD0238" w:rsidRDefault="006774E1">
      <w:pPr>
        <w:pStyle w:val="BodyText"/>
        <w:spacing w:line="232" w:lineRule="auto"/>
        <w:ind w:left="120" w:firstLine="396"/>
      </w:pPr>
      <w:r>
        <w:t>Лексикологија – сложенице, префиксација и суфиксација, стране речи и интернационализми, термини и терминологизиране речи из општег језика.</w:t>
      </w:r>
    </w:p>
    <w:p w:rsidR="00CD0238" w:rsidRDefault="006774E1">
      <w:pPr>
        <w:pStyle w:val="Heading1"/>
        <w:spacing w:before="161"/>
        <w:ind w:left="91" w:right="108" w:firstLine="0"/>
        <w:jc w:val="center"/>
      </w:pPr>
      <w:r>
        <w:t>РУСКИ ЈЕЗИК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BodyText"/>
        <w:spacing w:line="203" w:lineRule="exact"/>
        <w:ind w:left="517"/>
      </w:pPr>
      <w:r>
        <w:t>Именице</w:t>
      </w:r>
    </w:p>
    <w:p w:rsidR="00CD0238" w:rsidRDefault="006774E1">
      <w:pPr>
        <w:pStyle w:val="BodyText"/>
        <w:spacing w:before="2" w:line="232" w:lineRule="auto"/>
        <w:ind w:left="517" w:right="99"/>
      </w:pPr>
      <w:r>
        <w:t xml:space="preserve">Скраћенице </w:t>
      </w:r>
      <w:r>
        <w:rPr>
          <w:spacing w:val="-6"/>
        </w:rPr>
        <w:t xml:space="preserve">(ВУЗ, </w:t>
      </w:r>
      <w:r>
        <w:t xml:space="preserve">МГУ). </w:t>
      </w:r>
      <w:r>
        <w:rPr>
          <w:spacing w:val="-5"/>
        </w:rPr>
        <w:t xml:space="preserve">Род </w:t>
      </w:r>
      <w:r>
        <w:rPr>
          <w:spacing w:val="-3"/>
        </w:rPr>
        <w:t xml:space="preserve">абревијатура. Познатији </w:t>
      </w:r>
      <w:r>
        <w:t xml:space="preserve">наши и страни </w:t>
      </w:r>
      <w:r>
        <w:rPr>
          <w:spacing w:val="-3"/>
        </w:rPr>
        <w:t xml:space="preserve">географски </w:t>
      </w:r>
      <w:r>
        <w:t>називи са специфичностима у</w:t>
      </w:r>
      <w:r>
        <w:rPr>
          <w:spacing w:val="-7"/>
        </w:rPr>
        <w:t xml:space="preserve"> роду, </w:t>
      </w:r>
      <w:r>
        <w:t xml:space="preserve">броју и </w:t>
      </w:r>
      <w:r>
        <w:rPr>
          <w:spacing w:val="-3"/>
        </w:rPr>
        <w:t xml:space="preserve">промени. </w:t>
      </w:r>
      <w:r>
        <w:t>Заменице</w:t>
      </w:r>
    </w:p>
    <w:p w:rsidR="00CD0238" w:rsidRDefault="006774E1">
      <w:pPr>
        <w:pStyle w:val="BodyText"/>
        <w:spacing w:line="232" w:lineRule="auto"/>
        <w:ind w:left="517" w:right="5529"/>
      </w:pPr>
      <w:r>
        <w:t>Систематизација неодређених заменица са –то, –нибудь Придеви</w:t>
      </w:r>
    </w:p>
    <w:p w:rsidR="00CD0238" w:rsidRDefault="006774E1">
      <w:pPr>
        <w:pStyle w:val="BodyText"/>
        <w:spacing w:line="232" w:lineRule="auto"/>
        <w:ind w:left="517" w:right="6330"/>
      </w:pPr>
      <w:r>
        <w:t>Утврђивање и систематизација придевских облика Бројеви</w:t>
      </w:r>
    </w:p>
    <w:p w:rsidR="00CD0238" w:rsidRDefault="006774E1">
      <w:pPr>
        <w:pStyle w:val="BodyText"/>
        <w:spacing w:line="232" w:lineRule="auto"/>
        <w:ind w:left="517" w:right="773"/>
      </w:pPr>
      <w:r>
        <w:t>Читање децимала и разломака (0,</w:t>
      </w:r>
      <w:r>
        <w:t>1 – ноль целых одна десятая, 2,4-две целых четыре десятых, ½-одна вторая (половина). Глаголи</w:t>
      </w:r>
    </w:p>
    <w:p w:rsidR="00CD0238" w:rsidRDefault="006774E1">
      <w:pPr>
        <w:pStyle w:val="BodyText"/>
        <w:spacing w:line="232" w:lineRule="auto"/>
        <w:ind w:left="517" w:right="6827"/>
      </w:pPr>
      <w:r>
        <w:t>Радни глаголски придев садашњег времена Радни глаголски придев прошлог времена Пасивни глаголски придеви – употреба СИНТАКСА</w:t>
      </w:r>
    </w:p>
    <w:p w:rsidR="00CD0238" w:rsidRDefault="006774E1">
      <w:pPr>
        <w:pStyle w:val="BodyText"/>
        <w:spacing w:line="232" w:lineRule="auto"/>
        <w:ind w:left="517" w:right="6827"/>
      </w:pPr>
      <w:r>
        <w:t>Реценице са субјектом типа мы с вами Р</w:t>
      </w:r>
      <w:r>
        <w:t>еченице с копулама являются, называются Реченице с копулом есть</w:t>
      </w:r>
    </w:p>
    <w:p w:rsidR="00CD0238" w:rsidRDefault="006774E1">
      <w:pPr>
        <w:pStyle w:val="BodyText"/>
        <w:spacing w:line="232" w:lineRule="auto"/>
        <w:ind w:left="517" w:right="3738"/>
      </w:pPr>
      <w:r>
        <w:t>Реченице са трпним глаголским придевом у предикату (Лес посажен недавно.) Реченице са одредбом за приближну количину (В классе было учеников тридцать.)</w:t>
      </w:r>
    </w:p>
    <w:p w:rsidR="00CD0238" w:rsidRDefault="00CD0238">
      <w:pPr>
        <w:spacing w:line="232" w:lineRule="auto"/>
        <w:sectPr w:rsidR="00CD0238">
          <w:pgSz w:w="11910" w:h="15710"/>
          <w:pgMar w:top="60" w:right="540" w:bottom="280" w:left="560" w:header="720" w:footer="720" w:gutter="0"/>
          <w:cols w:space="720"/>
        </w:sectPr>
      </w:pPr>
    </w:p>
    <w:p w:rsidR="00CD0238" w:rsidRDefault="006774E1">
      <w:pPr>
        <w:pStyle w:val="Heading1"/>
        <w:spacing w:before="80"/>
        <w:ind w:left="91" w:right="109" w:firstLine="0"/>
        <w:jc w:val="center"/>
      </w:pPr>
      <w:r>
        <w:lastRenderedPageBreak/>
        <w:t>ФРАНЦУСКИ ЈЕЗИК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pStyle w:val="BodyText"/>
        <w:spacing w:before="1" w:line="203" w:lineRule="exact"/>
        <w:ind w:left="517"/>
      </w:pPr>
      <w:r>
        <w:t>Именичка група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91"/>
        </w:tabs>
        <w:spacing w:before="1" w:line="232" w:lineRule="auto"/>
        <w:ind w:right="136" w:firstLine="397"/>
        <w:jc w:val="both"/>
        <w:rPr>
          <w:sz w:val="18"/>
        </w:rPr>
      </w:pPr>
      <w:r>
        <w:rPr>
          <w:sz w:val="18"/>
        </w:rPr>
        <w:t xml:space="preserve">Систематизација употребе детерминаната: одређених, неодређених и партитивних чланова; присвојних и показних придева; основних, редних и апроксимативних бројева; неодређених речи; одсуство детерминаната (на пример: </w:t>
      </w:r>
      <w:r>
        <w:rPr>
          <w:spacing w:val="-6"/>
          <w:sz w:val="18"/>
        </w:rPr>
        <w:t xml:space="preserve">код </w:t>
      </w:r>
      <w:r>
        <w:rPr>
          <w:sz w:val="18"/>
        </w:rPr>
        <w:t>етикетирања производа –</w:t>
      </w:r>
      <w:r>
        <w:rPr>
          <w:sz w:val="18"/>
        </w:rPr>
        <w:t xml:space="preserve"> </w:t>
      </w:r>
      <w:r>
        <w:rPr>
          <w:i/>
          <w:sz w:val="18"/>
        </w:rPr>
        <w:t>fromage de brebis</w:t>
      </w:r>
      <w:r>
        <w:rPr>
          <w:sz w:val="18"/>
        </w:rPr>
        <w:t xml:space="preserve">, натписа на продавницама и установама – </w:t>
      </w:r>
      <w:r>
        <w:rPr>
          <w:i/>
          <w:sz w:val="18"/>
        </w:rPr>
        <w:t>boulangerie</w:t>
      </w:r>
      <w:r>
        <w:rPr>
          <w:sz w:val="18"/>
        </w:rPr>
        <w:t xml:space="preserve">, </w:t>
      </w:r>
      <w:r>
        <w:rPr>
          <w:i/>
          <w:sz w:val="18"/>
        </w:rPr>
        <w:t>banquе</w:t>
      </w:r>
      <w:r>
        <w:rPr>
          <w:sz w:val="18"/>
        </w:rPr>
        <w:t xml:space="preserve">, назива рубрика у штампаним медијима – </w:t>
      </w:r>
      <w:r>
        <w:rPr>
          <w:i/>
          <w:sz w:val="18"/>
        </w:rPr>
        <w:t>faits divers</w:t>
      </w:r>
      <w:r>
        <w:rPr>
          <w:sz w:val="18"/>
        </w:rPr>
        <w:t xml:space="preserve">, на знаковима упозорења – </w:t>
      </w:r>
      <w:r>
        <w:rPr>
          <w:i/>
          <w:sz w:val="18"/>
        </w:rPr>
        <w:t>еntrée interdite</w:t>
      </w:r>
      <w:r>
        <w:rPr>
          <w:sz w:val="18"/>
        </w:rPr>
        <w:t xml:space="preserve">; испред именице у позицији атрибута: </w:t>
      </w:r>
      <w:r>
        <w:rPr>
          <w:i/>
          <w:sz w:val="18"/>
        </w:rPr>
        <w:t xml:space="preserve">il est boulanger </w:t>
      </w:r>
      <w:r>
        <w:rPr>
          <w:sz w:val="18"/>
        </w:rPr>
        <w:t>и</w:t>
      </w:r>
      <w:r>
        <w:rPr>
          <w:spacing w:val="-14"/>
          <w:sz w:val="18"/>
        </w:rPr>
        <w:t xml:space="preserve"> </w:t>
      </w:r>
      <w:r>
        <w:rPr>
          <w:sz w:val="18"/>
        </w:rPr>
        <w:t>слично);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9"/>
        </w:tabs>
        <w:spacing w:line="232" w:lineRule="auto"/>
        <w:ind w:right="137" w:firstLine="397"/>
        <w:rPr>
          <w:sz w:val="18"/>
        </w:rPr>
      </w:pPr>
      <w:r>
        <w:rPr>
          <w:spacing w:val="-4"/>
          <w:sz w:val="18"/>
        </w:rPr>
        <w:t xml:space="preserve">Род </w:t>
      </w:r>
      <w:r>
        <w:rPr>
          <w:sz w:val="18"/>
        </w:rPr>
        <w:t>и број имениц</w:t>
      </w:r>
      <w:r>
        <w:rPr>
          <w:sz w:val="18"/>
        </w:rPr>
        <w:t xml:space="preserve">а и придева; место придева </w:t>
      </w:r>
      <w:r>
        <w:rPr>
          <w:i/>
          <w:sz w:val="18"/>
        </w:rPr>
        <w:t xml:space="preserve">petit, grand, jeune, vieux, gros, gentil, beau, joli, long, bon, mauvais; </w:t>
      </w:r>
      <w:r>
        <w:rPr>
          <w:sz w:val="18"/>
        </w:rPr>
        <w:t xml:space="preserve">промена значења неких придева у зависности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места: </w:t>
      </w:r>
      <w:r>
        <w:rPr>
          <w:i/>
          <w:sz w:val="18"/>
        </w:rPr>
        <w:t>un grand homme/un homme grand; un brave homme/un homme brave</w:t>
      </w:r>
      <w:r>
        <w:rPr>
          <w:sz w:val="18"/>
        </w:rPr>
        <w:t>; поређење</w:t>
      </w:r>
      <w:r>
        <w:rPr>
          <w:spacing w:val="-9"/>
          <w:sz w:val="18"/>
        </w:rPr>
        <w:t xml:space="preserve"> </w:t>
      </w:r>
      <w:r>
        <w:rPr>
          <w:sz w:val="18"/>
        </w:rPr>
        <w:t>придева;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4"/>
        </w:tabs>
        <w:spacing w:line="232" w:lineRule="auto"/>
        <w:ind w:right="138" w:firstLine="397"/>
        <w:rPr>
          <w:sz w:val="18"/>
        </w:rPr>
      </w:pPr>
      <w:r>
        <w:rPr>
          <w:sz w:val="18"/>
        </w:rPr>
        <w:t>Заменице:</w:t>
      </w:r>
      <w:r>
        <w:rPr>
          <w:spacing w:val="-5"/>
          <w:sz w:val="18"/>
        </w:rPr>
        <w:t xml:space="preserve"> </w:t>
      </w:r>
      <w:r>
        <w:rPr>
          <w:sz w:val="18"/>
        </w:rPr>
        <w:t>личне</w:t>
      </w:r>
      <w:r>
        <w:rPr>
          <w:spacing w:val="-5"/>
          <w:sz w:val="18"/>
        </w:rPr>
        <w:t xml:space="preserve"> </w:t>
      </w:r>
      <w:r>
        <w:rPr>
          <w:sz w:val="18"/>
        </w:rPr>
        <w:t>ненагл</w:t>
      </w:r>
      <w:r>
        <w:rPr>
          <w:sz w:val="18"/>
        </w:rPr>
        <w:t>ашене</w:t>
      </w:r>
      <w:r>
        <w:rPr>
          <w:spacing w:val="-5"/>
          <w:sz w:val="18"/>
        </w:rPr>
        <w:t xml:space="preserve"> </w:t>
      </w:r>
      <w:r>
        <w:rPr>
          <w:sz w:val="18"/>
        </w:rPr>
        <w:t>(укључујући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заменицу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on</w:t>
      </w:r>
      <w:r>
        <w:rPr>
          <w:sz w:val="18"/>
        </w:rPr>
        <w:t>)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наглашене;</w:t>
      </w:r>
      <w:r>
        <w:rPr>
          <w:spacing w:val="-5"/>
          <w:sz w:val="18"/>
        </w:rPr>
        <w:t xml:space="preserve"> </w:t>
      </w:r>
      <w:r>
        <w:rPr>
          <w:sz w:val="18"/>
        </w:rPr>
        <w:t>заменице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директни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индиректни</w:t>
      </w:r>
      <w:r>
        <w:rPr>
          <w:spacing w:val="-5"/>
          <w:sz w:val="18"/>
        </w:rPr>
        <w:t xml:space="preserve"> </w:t>
      </w:r>
      <w:r>
        <w:rPr>
          <w:sz w:val="18"/>
        </w:rPr>
        <w:t>објекат;</w:t>
      </w:r>
      <w:r>
        <w:rPr>
          <w:spacing w:val="-5"/>
          <w:sz w:val="18"/>
        </w:rPr>
        <w:t xml:space="preserve"> </w:t>
      </w:r>
      <w:r>
        <w:rPr>
          <w:sz w:val="18"/>
        </w:rPr>
        <w:t>показне</w:t>
      </w:r>
      <w:r>
        <w:rPr>
          <w:spacing w:val="-5"/>
          <w:sz w:val="18"/>
        </w:rPr>
        <w:t xml:space="preserve"> </w:t>
      </w:r>
      <w:r>
        <w:rPr>
          <w:sz w:val="18"/>
        </w:rPr>
        <w:t>и присвојне; упитне и</w:t>
      </w:r>
      <w:r>
        <w:rPr>
          <w:spacing w:val="-2"/>
          <w:sz w:val="18"/>
        </w:rPr>
        <w:t xml:space="preserve"> </w:t>
      </w:r>
      <w:r>
        <w:rPr>
          <w:sz w:val="18"/>
        </w:rPr>
        <w:t>неодређене.</w:t>
      </w:r>
    </w:p>
    <w:p w:rsidR="00CD0238" w:rsidRDefault="006774E1">
      <w:pPr>
        <w:pStyle w:val="BodyText"/>
        <w:spacing w:line="197" w:lineRule="exact"/>
        <w:ind w:left="517"/>
      </w:pPr>
      <w:r>
        <w:t>Глаголска група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74"/>
        </w:tabs>
        <w:spacing w:line="232" w:lineRule="auto"/>
        <w:ind w:right="137" w:firstLine="397"/>
        <w:jc w:val="both"/>
        <w:rPr>
          <w:i/>
          <w:sz w:val="18"/>
        </w:rPr>
      </w:pPr>
      <w:r>
        <w:rPr>
          <w:sz w:val="18"/>
        </w:rPr>
        <w:t xml:space="preserve">Систематизација </w:t>
      </w:r>
      <w:r>
        <w:rPr>
          <w:spacing w:val="-3"/>
          <w:sz w:val="18"/>
        </w:rPr>
        <w:t xml:space="preserve">глаголских </w:t>
      </w:r>
      <w:r>
        <w:rPr>
          <w:sz w:val="18"/>
        </w:rPr>
        <w:t xml:space="preserve">начина и времена: времена индикатива, перифрастичне конструкције, посебно за исказивање рад-  ње у току </w:t>
      </w:r>
      <w:r>
        <w:rPr>
          <w:i/>
          <w:sz w:val="18"/>
        </w:rPr>
        <w:t xml:space="preserve">être en train de </w:t>
      </w:r>
      <w:r>
        <w:rPr>
          <w:sz w:val="18"/>
        </w:rPr>
        <w:t xml:space="preserve">...; презент субјунктива </w:t>
      </w:r>
      <w:r>
        <w:rPr>
          <w:spacing w:val="-3"/>
          <w:sz w:val="18"/>
        </w:rPr>
        <w:t xml:space="preserve">глагола  </w:t>
      </w:r>
      <w:r>
        <w:rPr>
          <w:sz w:val="18"/>
        </w:rPr>
        <w:t xml:space="preserve">прве и друге групе и фреквентних неправилних </w:t>
      </w:r>
      <w:r>
        <w:rPr>
          <w:spacing w:val="-3"/>
          <w:sz w:val="18"/>
        </w:rPr>
        <w:t xml:space="preserve">глагола:  </w:t>
      </w:r>
      <w:r>
        <w:rPr>
          <w:i/>
          <w:sz w:val="18"/>
        </w:rPr>
        <w:t>Il est important que     tu viennes.../que nou</w:t>
      </w:r>
      <w:r>
        <w:rPr>
          <w:i/>
          <w:sz w:val="18"/>
        </w:rPr>
        <w:t>s allions.../que vous soyez...</w:t>
      </w:r>
      <w:r>
        <w:rPr>
          <w:sz w:val="18"/>
        </w:rPr>
        <w:t xml:space="preserve">; перфект кондиционала: </w:t>
      </w:r>
      <w:r>
        <w:rPr>
          <w:i/>
          <w:sz w:val="18"/>
        </w:rPr>
        <w:t xml:space="preserve">Si j’avais su, je serais venue plus tôt; </w:t>
      </w:r>
      <w:r>
        <w:rPr>
          <w:sz w:val="18"/>
        </w:rPr>
        <w:t xml:space="preserve">императив: </w:t>
      </w:r>
      <w:r>
        <w:rPr>
          <w:i/>
          <w:sz w:val="18"/>
        </w:rPr>
        <w:t>sachons attendre, ayons confiance</w:t>
      </w:r>
      <w:r>
        <w:rPr>
          <w:sz w:val="18"/>
        </w:rPr>
        <w:t xml:space="preserve">; </w:t>
      </w:r>
      <w:r>
        <w:rPr>
          <w:i/>
          <w:sz w:val="18"/>
        </w:rPr>
        <w:t>soyez les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bienvenus!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3"/>
        </w:tabs>
        <w:spacing w:line="195" w:lineRule="exact"/>
        <w:ind w:left="652" w:hanging="135"/>
        <w:rPr>
          <w:sz w:val="18"/>
        </w:rPr>
      </w:pPr>
      <w:r>
        <w:rPr>
          <w:sz w:val="18"/>
        </w:rPr>
        <w:t>Темпорална, каузална, концесивна и погодбена вредност</w:t>
      </w:r>
      <w:r>
        <w:rPr>
          <w:spacing w:val="-6"/>
          <w:sz w:val="18"/>
        </w:rPr>
        <w:t xml:space="preserve"> </w:t>
      </w:r>
      <w:r>
        <w:rPr>
          <w:sz w:val="18"/>
        </w:rPr>
        <w:t>герундива;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8"/>
        </w:tabs>
        <w:spacing w:line="232" w:lineRule="auto"/>
        <w:ind w:left="119" w:right="138" w:firstLine="398"/>
        <w:rPr>
          <w:sz w:val="18"/>
        </w:rPr>
      </w:pPr>
      <w:r>
        <w:rPr>
          <w:spacing w:val="-2"/>
          <w:sz w:val="18"/>
        </w:rPr>
        <w:t xml:space="preserve">Униперсонални </w:t>
      </w:r>
      <w:r>
        <w:rPr>
          <w:spacing w:val="-4"/>
          <w:sz w:val="18"/>
        </w:rPr>
        <w:t xml:space="preserve">глагол </w:t>
      </w:r>
      <w:r>
        <w:rPr>
          <w:i/>
          <w:sz w:val="18"/>
        </w:rPr>
        <w:t xml:space="preserve">s’agir </w:t>
      </w:r>
      <w:r>
        <w:rPr>
          <w:sz w:val="18"/>
        </w:rPr>
        <w:t xml:space="preserve">и униперсоналне конструкције са </w:t>
      </w:r>
      <w:r>
        <w:rPr>
          <w:spacing w:val="-3"/>
          <w:sz w:val="18"/>
        </w:rPr>
        <w:t xml:space="preserve">глаголима </w:t>
      </w:r>
      <w:r>
        <w:rPr>
          <w:i/>
          <w:sz w:val="18"/>
        </w:rPr>
        <w:t>suffire de + inf</w:t>
      </w:r>
      <w:r>
        <w:rPr>
          <w:sz w:val="18"/>
        </w:rPr>
        <w:t xml:space="preserve">., </w:t>
      </w:r>
      <w:r>
        <w:rPr>
          <w:i/>
          <w:sz w:val="18"/>
        </w:rPr>
        <w:t>défendre/interdire de + inf</w:t>
      </w:r>
      <w:r>
        <w:rPr>
          <w:sz w:val="18"/>
        </w:rPr>
        <w:t xml:space="preserve">., </w:t>
      </w:r>
      <w:r>
        <w:rPr>
          <w:i/>
          <w:sz w:val="18"/>
        </w:rPr>
        <w:t>recommander de + inf.</w:t>
      </w:r>
      <w:r>
        <w:rPr>
          <w:sz w:val="18"/>
        </w:rPr>
        <w:t xml:space="preserve">, </w:t>
      </w:r>
      <w:r>
        <w:rPr>
          <w:i/>
          <w:sz w:val="18"/>
        </w:rPr>
        <w:t>rester à +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inf</w:t>
      </w:r>
      <w:r>
        <w:rPr>
          <w:sz w:val="18"/>
        </w:rPr>
        <w:t>.</w:t>
      </w:r>
    </w:p>
    <w:p w:rsidR="00CD0238" w:rsidRDefault="006774E1">
      <w:pPr>
        <w:pStyle w:val="BodyText"/>
        <w:spacing w:line="197" w:lineRule="exact"/>
        <w:ind w:left="516"/>
      </w:pPr>
      <w:r>
        <w:t>Предлози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2"/>
        </w:tabs>
        <w:ind w:left="651" w:hanging="135"/>
        <w:rPr>
          <w:sz w:val="18"/>
        </w:rPr>
      </w:pPr>
      <w:r>
        <w:rPr>
          <w:sz w:val="18"/>
        </w:rPr>
        <w:t xml:space="preserve">Предложна група са </w:t>
      </w:r>
      <w:r>
        <w:rPr>
          <w:spacing w:val="-3"/>
          <w:sz w:val="18"/>
        </w:rPr>
        <w:t>придевском</w:t>
      </w:r>
      <w:r>
        <w:rPr>
          <w:spacing w:val="-1"/>
          <w:sz w:val="18"/>
        </w:rPr>
        <w:t xml:space="preserve"> </w:t>
      </w:r>
      <w:r>
        <w:rPr>
          <w:sz w:val="18"/>
        </w:rPr>
        <w:t>вредношћу;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2"/>
        </w:tabs>
        <w:spacing w:line="232" w:lineRule="auto"/>
        <w:ind w:left="516" w:right="6867" w:firstLine="0"/>
        <w:rPr>
          <w:sz w:val="18"/>
        </w:rPr>
      </w:pPr>
      <w:r>
        <w:rPr>
          <w:sz w:val="18"/>
        </w:rPr>
        <w:t xml:space="preserve">Предложна група иза прилога за </w:t>
      </w:r>
      <w:r>
        <w:rPr>
          <w:spacing w:val="-4"/>
          <w:sz w:val="18"/>
        </w:rPr>
        <w:t xml:space="preserve">количину. </w:t>
      </w:r>
      <w:r>
        <w:rPr>
          <w:sz w:val="18"/>
        </w:rPr>
        <w:t>Прилози,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систематизација</w:t>
      </w:r>
    </w:p>
    <w:p w:rsidR="00CD0238" w:rsidRDefault="006774E1">
      <w:pPr>
        <w:pStyle w:val="BodyText"/>
        <w:spacing w:line="197" w:lineRule="exact"/>
        <w:ind w:left="516"/>
      </w:pPr>
      <w:r>
        <w:t>Модалитети</w:t>
      </w:r>
      <w:r>
        <w:t xml:space="preserve"> и форме реченице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2"/>
        </w:tabs>
        <w:ind w:left="651" w:hanging="135"/>
        <w:rPr>
          <w:sz w:val="18"/>
        </w:rPr>
      </w:pPr>
      <w:r>
        <w:rPr>
          <w:sz w:val="18"/>
        </w:rPr>
        <w:t>Систематизација: декларативни, интерогативни, екскламативни и императивни</w:t>
      </w:r>
      <w:r>
        <w:rPr>
          <w:spacing w:val="-8"/>
          <w:sz w:val="18"/>
        </w:rPr>
        <w:t xml:space="preserve"> </w:t>
      </w:r>
      <w:r>
        <w:rPr>
          <w:sz w:val="18"/>
        </w:rPr>
        <w:t>модалитет;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2"/>
        </w:tabs>
        <w:ind w:left="651" w:hanging="135"/>
        <w:rPr>
          <w:sz w:val="18"/>
        </w:rPr>
      </w:pPr>
      <w:r>
        <w:rPr>
          <w:sz w:val="18"/>
        </w:rPr>
        <w:t xml:space="preserve">Негација, изостављање форклузива </w:t>
      </w:r>
      <w:r>
        <w:rPr>
          <w:i/>
          <w:sz w:val="18"/>
        </w:rPr>
        <w:t>pas</w:t>
      </w:r>
      <w:r>
        <w:rPr>
          <w:sz w:val="18"/>
        </w:rPr>
        <w:t>, употреба осталих</w:t>
      </w:r>
      <w:r>
        <w:rPr>
          <w:spacing w:val="-3"/>
          <w:sz w:val="18"/>
        </w:rPr>
        <w:t xml:space="preserve"> </w:t>
      </w:r>
      <w:r>
        <w:rPr>
          <w:sz w:val="18"/>
        </w:rPr>
        <w:t>форклузива;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2"/>
        </w:tabs>
        <w:ind w:left="651" w:hanging="135"/>
        <w:rPr>
          <w:sz w:val="18"/>
        </w:rPr>
      </w:pPr>
      <w:r>
        <w:rPr>
          <w:sz w:val="18"/>
        </w:rPr>
        <w:t xml:space="preserve">пасив: везивање агенса предлозима </w:t>
      </w:r>
      <w:r>
        <w:rPr>
          <w:i/>
          <w:sz w:val="18"/>
        </w:rPr>
        <w:t xml:space="preserve">de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par</w:t>
      </w:r>
      <w:r>
        <w:rPr>
          <w:sz w:val="18"/>
        </w:rPr>
        <w:t>;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2"/>
        </w:tabs>
        <w:spacing w:before="2" w:line="232" w:lineRule="auto"/>
        <w:ind w:left="516" w:right="6698" w:firstLine="0"/>
        <w:rPr>
          <w:sz w:val="18"/>
        </w:rPr>
      </w:pPr>
      <w:r>
        <w:rPr>
          <w:sz w:val="18"/>
        </w:rPr>
        <w:t>Позиционо наглашавање реченичних</w:t>
      </w:r>
      <w:r>
        <w:rPr>
          <w:spacing w:val="-30"/>
          <w:sz w:val="18"/>
        </w:rPr>
        <w:t xml:space="preserve"> </w:t>
      </w:r>
      <w:r>
        <w:rPr>
          <w:sz w:val="18"/>
        </w:rPr>
        <w:t>делова. Основни типови сложених</w:t>
      </w:r>
      <w:r>
        <w:rPr>
          <w:spacing w:val="-5"/>
          <w:sz w:val="18"/>
        </w:rPr>
        <w:t xml:space="preserve"> </w:t>
      </w:r>
      <w:r>
        <w:rPr>
          <w:sz w:val="18"/>
        </w:rPr>
        <w:t>реченица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2"/>
        </w:tabs>
        <w:spacing w:line="197" w:lineRule="exact"/>
        <w:ind w:left="651" w:hanging="135"/>
        <w:rPr>
          <w:sz w:val="18"/>
        </w:rPr>
      </w:pPr>
      <w:r>
        <w:rPr>
          <w:sz w:val="18"/>
        </w:rPr>
        <w:t>Систематизација координираних</w:t>
      </w:r>
      <w:r>
        <w:rPr>
          <w:spacing w:val="-1"/>
          <w:sz w:val="18"/>
        </w:rPr>
        <w:t xml:space="preserve"> </w:t>
      </w:r>
      <w:r>
        <w:rPr>
          <w:sz w:val="18"/>
        </w:rPr>
        <w:t>реченица;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9"/>
        </w:tabs>
        <w:spacing w:before="1" w:line="232" w:lineRule="auto"/>
        <w:ind w:left="119" w:right="138" w:firstLine="397"/>
        <w:jc w:val="both"/>
        <w:rPr>
          <w:sz w:val="18"/>
        </w:rPr>
      </w:pPr>
      <w:r>
        <w:rPr>
          <w:sz w:val="18"/>
        </w:rPr>
        <w:t xml:space="preserve">Зависне реченице, систематизација: релативне, компаративне, временске; концесивне и опозитивне са везницима </w:t>
      </w:r>
      <w:r>
        <w:rPr>
          <w:i/>
          <w:sz w:val="18"/>
        </w:rPr>
        <w:t xml:space="preserve">bien que </w:t>
      </w:r>
      <w:r>
        <w:rPr>
          <w:sz w:val="18"/>
        </w:rPr>
        <w:t xml:space="preserve">и </w:t>
      </w:r>
      <w:r>
        <w:rPr>
          <w:i/>
          <w:sz w:val="18"/>
        </w:rPr>
        <w:t>alors que</w:t>
      </w:r>
      <w:r>
        <w:rPr>
          <w:sz w:val="18"/>
        </w:rPr>
        <w:t xml:space="preserve">; каузалне са везницима </w:t>
      </w:r>
      <w:r>
        <w:rPr>
          <w:i/>
          <w:sz w:val="18"/>
        </w:rPr>
        <w:t xml:space="preserve">comme </w:t>
      </w:r>
      <w:r>
        <w:rPr>
          <w:sz w:val="18"/>
        </w:rPr>
        <w:t xml:space="preserve">и </w:t>
      </w:r>
      <w:r>
        <w:rPr>
          <w:i/>
          <w:sz w:val="18"/>
        </w:rPr>
        <w:t>surtout que</w:t>
      </w:r>
      <w:r>
        <w:rPr>
          <w:sz w:val="18"/>
        </w:rPr>
        <w:t xml:space="preserve">; финалне конструкције и обрти са инфинитивом; хипотетичне са </w:t>
      </w:r>
      <w:r>
        <w:rPr>
          <w:spacing w:val="-3"/>
          <w:sz w:val="18"/>
        </w:rPr>
        <w:t xml:space="preserve">везником </w:t>
      </w:r>
      <w:r>
        <w:rPr>
          <w:i/>
          <w:sz w:val="18"/>
        </w:rPr>
        <w:t xml:space="preserve">si </w:t>
      </w:r>
      <w:r>
        <w:rPr>
          <w:sz w:val="18"/>
        </w:rPr>
        <w:t>(вероватни, могући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иреални</w:t>
      </w:r>
      <w:r>
        <w:rPr>
          <w:spacing w:val="-4"/>
          <w:sz w:val="18"/>
        </w:rPr>
        <w:t xml:space="preserve"> </w:t>
      </w:r>
      <w:r>
        <w:rPr>
          <w:sz w:val="18"/>
        </w:rPr>
        <w:t>потенцијал);</w:t>
      </w:r>
      <w:r>
        <w:rPr>
          <w:spacing w:val="-4"/>
          <w:sz w:val="18"/>
        </w:rPr>
        <w:t xml:space="preserve"> </w:t>
      </w:r>
      <w:r>
        <w:rPr>
          <w:sz w:val="18"/>
        </w:rPr>
        <w:t>реченице</w:t>
      </w:r>
      <w:r>
        <w:rPr>
          <w:spacing w:val="-4"/>
          <w:sz w:val="18"/>
        </w:rPr>
        <w:t xml:space="preserve"> </w:t>
      </w:r>
      <w:r>
        <w:rPr>
          <w:sz w:val="18"/>
        </w:rPr>
        <w:t>са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функцији</w:t>
      </w:r>
      <w:r>
        <w:rPr>
          <w:spacing w:val="-4"/>
          <w:sz w:val="18"/>
        </w:rPr>
        <w:t xml:space="preserve"> </w:t>
      </w:r>
      <w:r>
        <w:rPr>
          <w:sz w:val="18"/>
        </w:rPr>
        <w:t>субјекта</w:t>
      </w:r>
      <w:r>
        <w:rPr>
          <w:spacing w:val="-4"/>
          <w:sz w:val="18"/>
        </w:rPr>
        <w:t xml:space="preserve"> </w:t>
      </w:r>
      <w:r>
        <w:rPr>
          <w:sz w:val="18"/>
        </w:rPr>
        <w:t>(нпр.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est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possible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qu’il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soit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parti</w:t>
      </w:r>
      <w:r>
        <w:rPr>
          <w:sz w:val="18"/>
        </w:rPr>
        <w:t>);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систематизација</w:t>
      </w:r>
      <w:r>
        <w:rPr>
          <w:spacing w:val="-4"/>
          <w:sz w:val="18"/>
        </w:rPr>
        <w:t xml:space="preserve"> </w:t>
      </w:r>
      <w:r>
        <w:rPr>
          <w:sz w:val="18"/>
        </w:rPr>
        <w:t>слагања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времена.</w:t>
      </w:r>
    </w:p>
    <w:p w:rsidR="00CD0238" w:rsidRDefault="006774E1">
      <w:pPr>
        <w:pStyle w:val="Heading1"/>
        <w:spacing w:before="163"/>
        <w:ind w:left="91" w:right="110" w:firstLine="0"/>
        <w:jc w:val="center"/>
      </w:pPr>
      <w:r>
        <w:t>ШПАНСКИ ЈЕЗИК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BodyText"/>
        <w:spacing w:line="203" w:lineRule="exact"/>
        <w:ind w:left="516"/>
      </w:pPr>
      <w:r>
        <w:t>Фонетика и правопис</w:t>
      </w:r>
    </w:p>
    <w:p w:rsidR="00CD0238" w:rsidRDefault="006774E1">
      <w:pPr>
        <w:pStyle w:val="BodyText"/>
        <w:spacing w:before="1" w:line="232" w:lineRule="auto"/>
        <w:ind w:left="516" w:right="4162"/>
      </w:pPr>
      <w:r>
        <w:t>Гласовни систем; фонетски акценат и графички акценат систематизација Правописни систем: систематизација употребе знакова интерпункције Именичка група</w:t>
      </w:r>
    </w:p>
    <w:p w:rsidR="00CD0238" w:rsidRDefault="006774E1">
      <w:pPr>
        <w:pStyle w:val="BodyText"/>
        <w:spacing w:line="196" w:lineRule="exact"/>
        <w:ind w:left="516"/>
      </w:pPr>
      <w:r>
        <w:t>Систематизација морфосинтаксичких особености</w:t>
      </w:r>
    </w:p>
    <w:p w:rsidR="00CD0238" w:rsidRDefault="006774E1">
      <w:pPr>
        <w:spacing w:line="200" w:lineRule="exact"/>
        <w:ind w:left="516"/>
        <w:rPr>
          <w:sz w:val="18"/>
        </w:rPr>
      </w:pPr>
      <w:r>
        <w:rPr>
          <w:sz w:val="18"/>
        </w:rPr>
        <w:t>Значење придева у складу са положајем (</w:t>
      </w:r>
      <w:r>
        <w:rPr>
          <w:i/>
          <w:sz w:val="18"/>
        </w:rPr>
        <w:t>va</w:t>
      </w:r>
      <w:r>
        <w:rPr>
          <w:i/>
          <w:sz w:val="18"/>
        </w:rPr>
        <w:t>lor explicativo y especificativo</w:t>
      </w:r>
      <w:r>
        <w:rPr>
          <w:sz w:val="18"/>
        </w:rPr>
        <w:t>)</w:t>
      </w:r>
    </w:p>
    <w:p w:rsidR="00CD0238" w:rsidRDefault="006774E1">
      <w:pPr>
        <w:spacing w:before="2" w:line="232" w:lineRule="auto"/>
        <w:ind w:left="516" w:right="773"/>
        <w:rPr>
          <w:sz w:val="18"/>
        </w:rPr>
      </w:pPr>
      <w:r>
        <w:rPr>
          <w:sz w:val="18"/>
        </w:rPr>
        <w:t xml:space="preserve">Квантификатори: </w:t>
      </w:r>
      <w:r>
        <w:rPr>
          <w:i/>
          <w:sz w:val="18"/>
        </w:rPr>
        <w:t xml:space="preserve">demasiado, mucho, bastante, poco, alguno, ninguno, (casi) todo el mundo, la mayoría, (casi) nadie </w:t>
      </w:r>
      <w:r>
        <w:rPr>
          <w:sz w:val="18"/>
        </w:rPr>
        <w:t>и сл. Глаголска група</w:t>
      </w:r>
    </w:p>
    <w:p w:rsidR="00CD0238" w:rsidRDefault="006774E1">
      <w:pPr>
        <w:pStyle w:val="BodyText"/>
        <w:spacing w:line="232" w:lineRule="auto"/>
        <w:ind w:left="119" w:firstLine="396"/>
      </w:pPr>
      <w:r>
        <w:t xml:space="preserve">Систематизација морфосинтаксичких особености глаголских облика у индикативу (презент, </w:t>
      </w:r>
      <w:r>
        <w:t>прости перфекат, сложени перфекат, имперфекат и плусквамперфекат); футур и кондиционал; глаголске перифразе</w:t>
      </w:r>
    </w:p>
    <w:p w:rsidR="00CD0238" w:rsidRDefault="006774E1">
      <w:pPr>
        <w:pStyle w:val="BodyText"/>
        <w:spacing w:line="232" w:lineRule="auto"/>
        <w:ind w:left="516" w:right="3314"/>
      </w:pPr>
      <w:r>
        <w:t>Императив: морфосинтаксичке особености у потврдном и одричном облику за сва лица Конјунктив презента: морфологија и употреба за изражавање жеље и по</w:t>
      </w:r>
      <w:r>
        <w:t>требе</w:t>
      </w:r>
    </w:p>
    <w:p w:rsidR="00CD0238" w:rsidRDefault="006774E1">
      <w:pPr>
        <w:pStyle w:val="BodyText"/>
        <w:spacing w:line="197" w:lineRule="exact"/>
        <w:ind w:left="516"/>
      </w:pPr>
      <w:r>
        <w:t>Синтакса</w:t>
      </w:r>
    </w:p>
    <w:p w:rsidR="00CD0238" w:rsidRDefault="006774E1">
      <w:pPr>
        <w:pStyle w:val="BodyText"/>
        <w:spacing w:line="232" w:lineRule="auto"/>
        <w:ind w:left="516" w:right="550"/>
      </w:pPr>
      <w:r>
        <w:t>Систематизација просте и зависно-сложене реченице у потврдном, одричном и упитном облику у индикативу и уз инфинитив Управни и неуправни говор: систематизација</w:t>
      </w:r>
    </w:p>
    <w:p w:rsidR="00CD0238" w:rsidRDefault="006774E1">
      <w:pPr>
        <w:spacing w:line="232" w:lineRule="auto"/>
        <w:ind w:left="516" w:right="5192"/>
        <w:rPr>
          <w:sz w:val="18"/>
        </w:rPr>
      </w:pPr>
      <w:r>
        <w:rPr>
          <w:sz w:val="18"/>
        </w:rPr>
        <w:t xml:space="preserve">Последична зависна реченица уз везнике </w:t>
      </w:r>
      <w:r>
        <w:rPr>
          <w:i/>
          <w:sz w:val="18"/>
        </w:rPr>
        <w:t xml:space="preserve">por eso, así que </w:t>
      </w:r>
      <w:r>
        <w:rPr>
          <w:sz w:val="18"/>
        </w:rPr>
        <w:t>и сл. Изражавање жеље уз употребу инфинитива и конјунктива Пасивна конструкција (</w:t>
      </w:r>
      <w:r>
        <w:rPr>
          <w:i/>
          <w:sz w:val="18"/>
        </w:rPr>
        <w:t>pasiva refleja</w:t>
      </w:r>
      <w:r>
        <w:rPr>
          <w:sz w:val="18"/>
        </w:rPr>
        <w:t xml:space="preserve">) (нпр. </w:t>
      </w:r>
      <w:r>
        <w:rPr>
          <w:i/>
          <w:sz w:val="18"/>
        </w:rPr>
        <w:t>Se venden libros aquí</w:t>
      </w:r>
      <w:r>
        <w:rPr>
          <w:sz w:val="18"/>
        </w:rPr>
        <w:t>.)</w:t>
      </w:r>
    </w:p>
    <w:p w:rsidR="00CD0238" w:rsidRDefault="00CD0238">
      <w:pPr>
        <w:pStyle w:val="BodyText"/>
        <w:spacing w:before="5" w:line="240" w:lineRule="auto"/>
        <w:ind w:left="0"/>
        <w:rPr>
          <w:sz w:val="16"/>
        </w:rPr>
      </w:pPr>
    </w:p>
    <w:p w:rsidR="00CD0238" w:rsidRDefault="006774E1">
      <w:pPr>
        <w:spacing w:line="203" w:lineRule="exact"/>
        <w:ind w:left="516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Четврти</w:t>
      </w:r>
    </w:p>
    <w:p w:rsidR="00CD0238" w:rsidRDefault="006774E1">
      <w:pPr>
        <w:pStyle w:val="BodyText"/>
        <w:spacing w:after="43" w:line="203" w:lineRule="exact"/>
        <w:ind w:left="516"/>
      </w:pPr>
      <w:r>
        <w:t xml:space="preserve">Годишњи фонд часова: Теорија: </w:t>
      </w:r>
      <w:r>
        <w:rPr>
          <w:b/>
        </w:rPr>
        <w:t>64 часа</w:t>
      </w:r>
      <w:r>
        <w:t>;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608"/>
        <w:gridCol w:w="3118"/>
        <w:gridCol w:w="3118"/>
      </w:tblGrid>
      <w:tr w:rsidR="00CD0238">
        <w:trPr>
          <w:trHeight w:val="518"/>
        </w:trPr>
        <w:tc>
          <w:tcPr>
            <w:tcW w:w="1701" w:type="dxa"/>
            <w:shd w:val="clear" w:color="auto" w:fill="E6E7E8"/>
          </w:tcPr>
          <w:p w:rsidR="00CD0238" w:rsidRDefault="00CD0238">
            <w:pPr>
              <w:pStyle w:val="TableParagraph"/>
              <w:spacing w:before="3"/>
              <w:ind w:left="0" w:firstLine="0"/>
              <w:rPr>
                <w:sz w:val="15"/>
              </w:rPr>
            </w:pPr>
          </w:p>
          <w:p w:rsidR="00CD0238" w:rsidRDefault="006774E1">
            <w:pPr>
              <w:pStyle w:val="TableParagraph"/>
              <w:ind w:left="650" w:right="641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ЦИЉ</w:t>
            </w:r>
          </w:p>
        </w:tc>
        <w:tc>
          <w:tcPr>
            <w:tcW w:w="2608" w:type="dxa"/>
            <w:shd w:val="clear" w:color="auto" w:fill="E6E7E8"/>
          </w:tcPr>
          <w:p w:rsidR="00CD0238" w:rsidRDefault="006774E1">
            <w:pPr>
              <w:pStyle w:val="TableParagraph"/>
              <w:spacing w:before="15"/>
              <w:ind w:left="212" w:right="200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 НА КРАЈУ ЧЕТВРТОГ РАЗРЕДА</w:t>
            </w:r>
          </w:p>
          <w:p w:rsidR="00CD0238" w:rsidRDefault="006774E1">
            <w:pPr>
              <w:pStyle w:val="TableParagraph"/>
              <w:spacing w:line="159" w:lineRule="exact"/>
              <w:ind w:left="209" w:right="200" w:firstLine="0"/>
              <w:jc w:val="center"/>
              <w:rPr>
                <w:sz w:val="14"/>
              </w:rPr>
            </w:pPr>
            <w:r>
              <w:rPr>
                <w:sz w:val="14"/>
              </w:rPr>
              <w:t>Ученик ће бити у стању да:</w:t>
            </w:r>
          </w:p>
        </w:tc>
        <w:tc>
          <w:tcPr>
            <w:tcW w:w="3118" w:type="dxa"/>
            <w:shd w:val="clear" w:color="auto" w:fill="E6E7E8"/>
          </w:tcPr>
          <w:p w:rsidR="00CD0238" w:rsidRDefault="006774E1">
            <w:pPr>
              <w:pStyle w:val="TableParagraph"/>
              <w:spacing w:before="15"/>
              <w:ind w:left="769" w:right="758" w:firstLine="0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ПРЕПОРУЧЕНЕ ТЕМЕ ОПШТЕ И СТРУЧНЕ </w:t>
            </w:r>
            <w:r>
              <w:rPr>
                <w:sz w:val="14"/>
              </w:rPr>
              <w:t>(80% + 20%)</w:t>
            </w:r>
          </w:p>
        </w:tc>
        <w:tc>
          <w:tcPr>
            <w:tcW w:w="3118" w:type="dxa"/>
            <w:shd w:val="clear" w:color="auto" w:fill="E6E7E8"/>
          </w:tcPr>
          <w:p w:rsidR="00CD0238" w:rsidRDefault="00CD0238">
            <w:pPr>
              <w:pStyle w:val="TableParagraph"/>
              <w:spacing w:before="3"/>
              <w:ind w:left="0" w:firstLine="0"/>
              <w:rPr>
                <w:sz w:val="15"/>
              </w:rPr>
            </w:pPr>
          </w:p>
          <w:p w:rsidR="00CD0238" w:rsidRDefault="006774E1">
            <w:pPr>
              <w:pStyle w:val="TableParagraph"/>
              <w:ind w:left="465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КОМУНИКАТИВНЕ ФУНКЦИЈЕ</w:t>
            </w:r>
          </w:p>
        </w:tc>
      </w:tr>
      <w:tr w:rsidR="00CD0238">
        <w:trPr>
          <w:trHeight w:val="1640"/>
        </w:trPr>
        <w:tc>
          <w:tcPr>
            <w:tcW w:w="1701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СЛУШАЊЕ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6" w:right="130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за разумевање усменог говора</w:t>
            </w:r>
          </w:p>
        </w:tc>
        <w:tc>
          <w:tcPr>
            <w:tcW w:w="2608" w:type="dxa"/>
          </w:tcPr>
          <w:p w:rsidR="00CD0238" w:rsidRDefault="006774E1"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sz w:val="14"/>
              </w:rPr>
              <w:t>– Разуме општи смисао и битне информације из различитих медија (радија, телевизије, интернета), презентација или дискусија о актуелним збивањима или о приватно и прoфесионално релевантним информацијама и ситуацијама,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 xml:space="preserve">уколико </w:t>
            </w:r>
            <w:r>
              <w:rPr>
                <w:sz w:val="14"/>
              </w:rPr>
              <w:t>се говори разговетно и стандард</w:t>
            </w:r>
            <w:r>
              <w:rPr>
                <w:sz w:val="14"/>
              </w:rPr>
              <w:t>ним језиком;</w:t>
            </w:r>
          </w:p>
        </w:tc>
        <w:tc>
          <w:tcPr>
            <w:tcW w:w="3118" w:type="dxa"/>
          </w:tcPr>
          <w:p w:rsidR="00CD0238" w:rsidRDefault="006774E1">
            <w:pPr>
              <w:pStyle w:val="TableParagraph"/>
              <w:spacing w:before="18" w:line="161" w:lineRule="exact"/>
              <w:ind w:left="56" w:firstLine="0"/>
              <w:rPr>
                <w:sz w:val="14"/>
              </w:rPr>
            </w:pPr>
            <w:r>
              <w:rPr>
                <w:sz w:val="14"/>
              </w:rPr>
              <w:t>ОПШТЕ ТЕМЕ</w:t>
            </w:r>
          </w:p>
          <w:p w:rsidR="00CD0238" w:rsidRDefault="006774E1">
            <w:pPr>
              <w:pStyle w:val="TableParagraph"/>
              <w:numPr>
                <w:ilvl w:val="0"/>
                <w:numId w:val="423"/>
              </w:numPr>
              <w:tabs>
                <w:tab w:val="left" w:pos="162"/>
              </w:tabs>
              <w:ind w:right="375"/>
              <w:rPr>
                <w:sz w:val="14"/>
              </w:rPr>
            </w:pPr>
            <w:r>
              <w:rPr>
                <w:sz w:val="14"/>
              </w:rPr>
              <w:t>Свакодневни живот (планови за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 xml:space="preserve">будућност, </w:t>
            </w:r>
            <w:r>
              <w:rPr>
                <w:sz w:val="14"/>
              </w:rPr>
              <w:t>посао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каријера)</w:t>
            </w:r>
          </w:p>
          <w:p w:rsidR="00CD0238" w:rsidRDefault="006774E1">
            <w:pPr>
              <w:pStyle w:val="TableParagraph"/>
              <w:numPr>
                <w:ilvl w:val="0"/>
                <w:numId w:val="423"/>
              </w:numPr>
              <w:tabs>
                <w:tab w:val="left" w:pos="162"/>
              </w:tabs>
              <w:ind w:right="227"/>
              <w:rPr>
                <w:sz w:val="14"/>
              </w:rPr>
            </w:pPr>
            <w:r>
              <w:rPr>
                <w:sz w:val="14"/>
              </w:rPr>
              <w:t>Образовање (могућност образовања у иностранству, размена ученика,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усавршавање 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струци)</w:t>
            </w:r>
          </w:p>
          <w:p w:rsidR="00CD0238" w:rsidRDefault="006774E1">
            <w:pPr>
              <w:pStyle w:val="TableParagraph"/>
              <w:numPr>
                <w:ilvl w:val="0"/>
                <w:numId w:val="423"/>
              </w:numPr>
              <w:tabs>
                <w:tab w:val="left" w:pos="162"/>
              </w:tabs>
              <w:spacing w:line="237" w:lineRule="auto"/>
              <w:ind w:right="405"/>
              <w:rPr>
                <w:sz w:val="14"/>
              </w:rPr>
            </w:pPr>
            <w:r>
              <w:rPr>
                <w:sz w:val="14"/>
              </w:rPr>
              <w:t>Друштвено уређење и политички систем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у земљама чији се језик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учи</w:t>
            </w:r>
          </w:p>
          <w:p w:rsidR="00CD0238" w:rsidRDefault="006774E1">
            <w:pPr>
              <w:pStyle w:val="TableParagraph"/>
              <w:numPr>
                <w:ilvl w:val="0"/>
                <w:numId w:val="423"/>
              </w:numPr>
              <w:tabs>
                <w:tab w:val="left" w:pos="162"/>
              </w:tabs>
              <w:ind w:right="20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Културни </w:t>
            </w:r>
            <w:r>
              <w:rPr>
                <w:sz w:val="14"/>
              </w:rPr>
              <w:t>живот (манифестације, сајмови и изложбе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општег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карактера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везане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струку)</w:t>
            </w:r>
          </w:p>
        </w:tc>
        <w:tc>
          <w:tcPr>
            <w:tcW w:w="3118" w:type="dxa"/>
          </w:tcPr>
          <w:p w:rsidR="00CD0238" w:rsidRDefault="006774E1">
            <w:pPr>
              <w:pStyle w:val="TableParagraph"/>
              <w:numPr>
                <w:ilvl w:val="0"/>
                <w:numId w:val="422"/>
              </w:numPr>
              <w:tabs>
                <w:tab w:val="left" w:pos="197"/>
              </w:tabs>
              <w:spacing w:before="18" w:line="161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Представљање себе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других</w:t>
            </w:r>
          </w:p>
          <w:p w:rsidR="00CD0238" w:rsidRDefault="006774E1">
            <w:pPr>
              <w:pStyle w:val="TableParagraph"/>
              <w:numPr>
                <w:ilvl w:val="0"/>
                <w:numId w:val="422"/>
              </w:numPr>
              <w:tabs>
                <w:tab w:val="left" w:pos="197"/>
              </w:tabs>
              <w:ind w:right="131" w:firstLine="0"/>
              <w:rPr>
                <w:sz w:val="14"/>
              </w:rPr>
            </w:pPr>
            <w:r>
              <w:rPr>
                <w:sz w:val="14"/>
              </w:rPr>
              <w:t>Поздрављање (састајање, растанак; формално, неформално, специфично 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регионима)</w:t>
            </w:r>
          </w:p>
          <w:p w:rsidR="00CD0238" w:rsidRDefault="006774E1">
            <w:pPr>
              <w:pStyle w:val="TableParagraph"/>
              <w:numPr>
                <w:ilvl w:val="0"/>
                <w:numId w:val="422"/>
              </w:numPr>
              <w:tabs>
                <w:tab w:val="left" w:pos="197"/>
              </w:tabs>
              <w:ind w:right="143" w:firstLine="0"/>
              <w:rPr>
                <w:sz w:val="14"/>
              </w:rPr>
            </w:pPr>
            <w:r>
              <w:rPr>
                <w:sz w:val="14"/>
              </w:rPr>
              <w:t>Идентификација и именовање особа,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објеката, боја, бројева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итд.)</w:t>
            </w:r>
          </w:p>
          <w:p w:rsidR="00CD0238" w:rsidRDefault="006774E1">
            <w:pPr>
              <w:pStyle w:val="TableParagraph"/>
              <w:numPr>
                <w:ilvl w:val="0"/>
                <w:numId w:val="422"/>
              </w:numPr>
              <w:tabs>
                <w:tab w:val="left" w:pos="197"/>
              </w:tabs>
              <w:spacing w:line="159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Давање једноставних упутстава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CD0238" w:rsidRDefault="006774E1">
            <w:pPr>
              <w:pStyle w:val="TableParagraph"/>
              <w:numPr>
                <w:ilvl w:val="0"/>
                <w:numId w:val="422"/>
              </w:numPr>
              <w:tabs>
                <w:tab w:val="left" w:pos="197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команди</w:t>
            </w:r>
          </w:p>
          <w:p w:rsidR="00CD0238" w:rsidRDefault="006774E1">
            <w:pPr>
              <w:pStyle w:val="TableParagraph"/>
              <w:numPr>
                <w:ilvl w:val="0"/>
                <w:numId w:val="422"/>
              </w:numPr>
              <w:tabs>
                <w:tab w:val="left" w:pos="197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Изражавање молби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захвалности</w:t>
            </w:r>
          </w:p>
          <w:p w:rsidR="00CD0238" w:rsidRDefault="006774E1">
            <w:pPr>
              <w:pStyle w:val="TableParagraph"/>
              <w:numPr>
                <w:ilvl w:val="0"/>
                <w:numId w:val="422"/>
              </w:numPr>
              <w:tabs>
                <w:tab w:val="left" w:pos="197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Изражавање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извињења</w:t>
            </w:r>
          </w:p>
          <w:p w:rsidR="00CD0238" w:rsidRDefault="006774E1">
            <w:pPr>
              <w:pStyle w:val="TableParagraph"/>
              <w:numPr>
                <w:ilvl w:val="0"/>
                <w:numId w:val="422"/>
              </w:numPr>
              <w:tabs>
                <w:tab w:val="left" w:pos="197"/>
              </w:tabs>
              <w:spacing w:line="161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Изражавање потврде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негирање</w:t>
            </w:r>
          </w:p>
        </w:tc>
      </w:tr>
    </w:tbl>
    <w:p w:rsidR="00CD0238" w:rsidRDefault="00CD0238">
      <w:pPr>
        <w:spacing w:line="161" w:lineRule="exact"/>
        <w:rPr>
          <w:sz w:val="14"/>
        </w:rPr>
        <w:sectPr w:rsidR="00CD0238">
          <w:pgSz w:w="11910" w:h="15710"/>
          <w:pgMar w:top="4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608"/>
        <w:gridCol w:w="3118"/>
        <w:gridCol w:w="3118"/>
      </w:tblGrid>
      <w:tr w:rsidR="00CD0238">
        <w:trPr>
          <w:trHeight w:val="1480"/>
        </w:trPr>
        <w:tc>
          <w:tcPr>
            <w:tcW w:w="1701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lastRenderedPageBreak/>
              <w:t>ЧИТАЊЕ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6" w:right="32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за разумевање прочитаних текстова</w:t>
            </w:r>
          </w:p>
        </w:tc>
        <w:tc>
          <w:tcPr>
            <w:tcW w:w="2608" w:type="dxa"/>
          </w:tcPr>
          <w:p w:rsidR="00CD0238" w:rsidRDefault="006774E1">
            <w:pPr>
              <w:pStyle w:val="TableParagraph"/>
              <w:numPr>
                <w:ilvl w:val="0"/>
                <w:numId w:val="421"/>
              </w:numPr>
              <w:tabs>
                <w:tab w:val="left" w:pos="162"/>
              </w:tabs>
              <w:spacing w:before="18"/>
              <w:ind w:right="87"/>
              <w:rPr>
                <w:sz w:val="14"/>
              </w:rPr>
            </w:pPr>
            <w:r>
              <w:rPr>
                <w:sz w:val="14"/>
              </w:rPr>
              <w:t>Разуме смисао сложенијих текстова шематских приказа, упутстава,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уговора и других стручно релевантних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извора;</w:t>
            </w:r>
          </w:p>
          <w:p w:rsidR="00CD0238" w:rsidRDefault="006774E1">
            <w:pPr>
              <w:pStyle w:val="TableParagraph"/>
              <w:numPr>
                <w:ilvl w:val="0"/>
                <w:numId w:val="421"/>
              </w:numPr>
              <w:tabs>
                <w:tab w:val="left" w:pos="162"/>
              </w:tabs>
              <w:spacing w:line="237" w:lineRule="auto"/>
              <w:ind w:right="107"/>
              <w:rPr>
                <w:sz w:val="14"/>
              </w:rPr>
            </w:pPr>
            <w:r>
              <w:rPr>
                <w:sz w:val="14"/>
              </w:rPr>
              <w:t>Разуме и користи обавештења, упутства, налоге из стручних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текстова;</w:t>
            </w:r>
          </w:p>
          <w:p w:rsidR="00CD0238" w:rsidRDefault="006774E1">
            <w:pPr>
              <w:pStyle w:val="TableParagraph"/>
              <w:numPr>
                <w:ilvl w:val="0"/>
                <w:numId w:val="421"/>
              </w:numPr>
              <w:tabs>
                <w:tab w:val="left" w:pos="162"/>
              </w:tabs>
              <w:ind w:right="326"/>
              <w:rPr>
                <w:sz w:val="14"/>
              </w:rPr>
            </w:pPr>
            <w:r>
              <w:rPr>
                <w:sz w:val="14"/>
              </w:rPr>
              <w:t xml:space="preserve">Разуме основни смисао и </w:t>
            </w:r>
            <w:r>
              <w:rPr>
                <w:spacing w:val="-3"/>
                <w:sz w:val="14"/>
              </w:rPr>
              <w:t xml:space="preserve">главне </w:t>
            </w:r>
            <w:r>
              <w:rPr>
                <w:sz w:val="14"/>
              </w:rPr>
              <w:t>информације текстове у којима се износи лични став или аргументује гледиште;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D0238" w:rsidRDefault="006774E1">
            <w:pPr>
              <w:pStyle w:val="TableParagraph"/>
              <w:numPr>
                <w:ilvl w:val="0"/>
                <w:numId w:val="420"/>
              </w:numPr>
              <w:tabs>
                <w:tab w:val="left" w:pos="162"/>
              </w:tabs>
              <w:spacing w:before="18"/>
              <w:ind w:right="70"/>
              <w:rPr>
                <w:sz w:val="14"/>
              </w:rPr>
            </w:pPr>
            <w:r>
              <w:rPr>
                <w:sz w:val="14"/>
              </w:rPr>
              <w:t>Медији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(утицај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медија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свакодневни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приватни и професионални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живот)</w:t>
            </w:r>
          </w:p>
          <w:p w:rsidR="00CD0238" w:rsidRDefault="006774E1">
            <w:pPr>
              <w:pStyle w:val="TableParagraph"/>
              <w:numPr>
                <w:ilvl w:val="0"/>
                <w:numId w:val="420"/>
              </w:numPr>
              <w:tabs>
                <w:tab w:val="left" w:pos="162"/>
              </w:tabs>
              <w:ind w:right="185"/>
              <w:rPr>
                <w:sz w:val="14"/>
              </w:rPr>
            </w:pPr>
            <w:r>
              <w:rPr>
                <w:sz w:val="14"/>
              </w:rPr>
              <w:t>Историјске везе Србије и земаља чији се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језик учи</w:t>
            </w:r>
          </w:p>
          <w:p w:rsidR="00CD0238" w:rsidRDefault="006774E1">
            <w:pPr>
              <w:pStyle w:val="TableParagraph"/>
              <w:numPr>
                <w:ilvl w:val="0"/>
                <w:numId w:val="420"/>
              </w:numPr>
              <w:tabs>
                <w:tab w:val="left" w:pos="162"/>
              </w:tabs>
              <w:ind w:right="53"/>
              <w:rPr>
                <w:sz w:val="14"/>
              </w:rPr>
            </w:pPr>
            <w:r>
              <w:rPr>
                <w:sz w:val="14"/>
              </w:rPr>
              <w:t xml:space="preserve">Информатичке технологије, употреба интернета (оглашавање на </w:t>
            </w:r>
            <w:r>
              <w:rPr>
                <w:sz w:val="14"/>
              </w:rPr>
              <w:t>глобалној мрежи, виртуелни свет комуникације, учешће на друштвеним мрежама, трагање за информација и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вредновање истинитости њиховог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садржаја)</w:t>
            </w:r>
          </w:p>
          <w:p w:rsidR="00CD0238" w:rsidRDefault="00CD0238">
            <w:pPr>
              <w:pStyle w:val="TableParagraph"/>
              <w:spacing w:before="2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sz w:val="14"/>
              </w:rPr>
            </w:pPr>
            <w:r>
              <w:rPr>
                <w:sz w:val="14"/>
              </w:rPr>
              <w:t>СТРУЧНЕ ТЕМЕ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numPr>
                <w:ilvl w:val="0"/>
                <w:numId w:val="420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Основна стручна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терминологија</w:t>
            </w:r>
          </w:p>
          <w:p w:rsidR="00CD0238" w:rsidRDefault="006774E1">
            <w:pPr>
              <w:pStyle w:val="TableParagraph"/>
              <w:numPr>
                <w:ilvl w:val="0"/>
                <w:numId w:val="420"/>
              </w:numPr>
              <w:tabs>
                <w:tab w:val="left" w:pos="162"/>
              </w:tabs>
              <w:ind w:right="90"/>
              <w:rPr>
                <w:sz w:val="14"/>
              </w:rPr>
            </w:pPr>
            <w:r>
              <w:rPr>
                <w:sz w:val="14"/>
              </w:rPr>
              <w:t>Примена информационих технологија у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домену струке</w:t>
            </w:r>
          </w:p>
          <w:p w:rsidR="00CD0238" w:rsidRDefault="006774E1">
            <w:pPr>
              <w:pStyle w:val="TableParagraph"/>
              <w:numPr>
                <w:ilvl w:val="0"/>
                <w:numId w:val="420"/>
              </w:numPr>
              <w:tabs>
                <w:tab w:val="left" w:pos="162"/>
              </w:tabs>
              <w:ind w:right="443"/>
              <w:rPr>
                <w:sz w:val="14"/>
              </w:rPr>
            </w:pPr>
            <w:r>
              <w:rPr>
                <w:sz w:val="14"/>
              </w:rPr>
              <w:t>Основе пословне комуникације и коресподенције (пословна преписка и комуникација у писаној и усменој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форми)</w:t>
            </w:r>
          </w:p>
          <w:p w:rsidR="00CD0238" w:rsidRDefault="006774E1">
            <w:pPr>
              <w:pStyle w:val="TableParagraph"/>
              <w:numPr>
                <w:ilvl w:val="0"/>
                <w:numId w:val="420"/>
              </w:numPr>
              <w:tabs>
                <w:tab w:val="left" w:pos="162"/>
              </w:tabs>
              <w:spacing w:line="237" w:lineRule="auto"/>
              <w:ind w:right="442"/>
              <w:rPr>
                <w:sz w:val="14"/>
              </w:rPr>
            </w:pPr>
            <w:r>
              <w:rPr>
                <w:sz w:val="14"/>
              </w:rPr>
              <w:t>Мере заштите и очувања радне и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животне средине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CD0238" w:rsidRDefault="006774E1">
            <w:pPr>
              <w:pStyle w:val="TableParagraph"/>
              <w:numPr>
                <w:ilvl w:val="0"/>
                <w:numId w:val="419"/>
              </w:numPr>
              <w:tabs>
                <w:tab w:val="left" w:pos="197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Изражавање допадања 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недопадања</w:t>
            </w:r>
          </w:p>
          <w:p w:rsidR="00CD0238" w:rsidRDefault="006774E1">
            <w:pPr>
              <w:pStyle w:val="TableParagraph"/>
              <w:numPr>
                <w:ilvl w:val="0"/>
                <w:numId w:val="419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Изражавање физичких сензација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потреба</w:t>
            </w:r>
          </w:p>
          <w:p w:rsidR="00CD0238" w:rsidRDefault="006774E1">
            <w:pPr>
              <w:pStyle w:val="TableParagraph"/>
              <w:numPr>
                <w:ilvl w:val="0"/>
                <w:numId w:val="419"/>
              </w:numPr>
              <w:tabs>
                <w:tab w:val="left" w:pos="262"/>
              </w:tabs>
              <w:spacing w:line="160" w:lineRule="exact"/>
              <w:ind w:left="261" w:hanging="205"/>
              <w:rPr>
                <w:sz w:val="14"/>
              </w:rPr>
            </w:pPr>
            <w:r>
              <w:rPr>
                <w:sz w:val="14"/>
              </w:rPr>
              <w:t>Исказивање просторних и време</w:t>
            </w:r>
            <w:r>
              <w:rPr>
                <w:sz w:val="14"/>
              </w:rPr>
              <w:t>нских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односа</w:t>
            </w:r>
          </w:p>
          <w:p w:rsidR="00CD0238" w:rsidRDefault="006774E1">
            <w:pPr>
              <w:pStyle w:val="TableParagraph"/>
              <w:numPr>
                <w:ilvl w:val="0"/>
                <w:numId w:val="419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Давање и тражење информација и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обавештења</w:t>
            </w:r>
          </w:p>
          <w:p w:rsidR="00CD0238" w:rsidRDefault="006774E1">
            <w:pPr>
              <w:pStyle w:val="TableParagraph"/>
              <w:numPr>
                <w:ilvl w:val="0"/>
                <w:numId w:val="419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Описивање и упоређивање лица 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предмета</w:t>
            </w:r>
          </w:p>
          <w:p w:rsidR="00CD0238" w:rsidRDefault="006774E1">
            <w:pPr>
              <w:pStyle w:val="TableParagraph"/>
              <w:numPr>
                <w:ilvl w:val="0"/>
                <w:numId w:val="419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Изрицање забране и реаговање на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забрану</w:t>
            </w:r>
          </w:p>
          <w:p w:rsidR="00CD0238" w:rsidRDefault="006774E1">
            <w:pPr>
              <w:pStyle w:val="TableParagraph"/>
              <w:numPr>
                <w:ilvl w:val="0"/>
                <w:numId w:val="419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Изражавање припадања 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поседовања</w:t>
            </w:r>
          </w:p>
          <w:p w:rsidR="00CD0238" w:rsidRDefault="006774E1">
            <w:pPr>
              <w:pStyle w:val="TableParagraph"/>
              <w:numPr>
                <w:ilvl w:val="0"/>
                <w:numId w:val="419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Скретање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пажње</w:t>
            </w:r>
          </w:p>
          <w:p w:rsidR="00CD0238" w:rsidRDefault="006774E1">
            <w:pPr>
              <w:pStyle w:val="TableParagraph"/>
              <w:numPr>
                <w:ilvl w:val="0"/>
                <w:numId w:val="419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Тражење мишљења 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изражавање</w:t>
            </w:r>
          </w:p>
          <w:p w:rsidR="00CD0238" w:rsidRDefault="006774E1">
            <w:pPr>
              <w:pStyle w:val="TableParagraph"/>
              <w:numPr>
                <w:ilvl w:val="0"/>
                <w:numId w:val="419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слагања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неслагања</w:t>
            </w:r>
          </w:p>
          <w:p w:rsidR="00CD0238" w:rsidRDefault="006774E1">
            <w:pPr>
              <w:pStyle w:val="TableParagraph"/>
              <w:numPr>
                <w:ilvl w:val="0"/>
                <w:numId w:val="419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Тражење и давање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дозволе</w:t>
            </w:r>
          </w:p>
          <w:p w:rsidR="00CD0238" w:rsidRDefault="006774E1">
            <w:pPr>
              <w:pStyle w:val="TableParagraph"/>
              <w:numPr>
                <w:ilvl w:val="0"/>
                <w:numId w:val="419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Исказивање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честитки</w:t>
            </w:r>
          </w:p>
          <w:p w:rsidR="00CD0238" w:rsidRDefault="006774E1">
            <w:pPr>
              <w:pStyle w:val="TableParagraph"/>
              <w:numPr>
                <w:ilvl w:val="0"/>
                <w:numId w:val="419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Исказивање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препоруке</w:t>
            </w:r>
          </w:p>
          <w:p w:rsidR="00CD0238" w:rsidRDefault="006774E1">
            <w:pPr>
              <w:pStyle w:val="TableParagraph"/>
              <w:numPr>
                <w:ilvl w:val="0"/>
                <w:numId w:val="419"/>
              </w:numPr>
              <w:tabs>
                <w:tab w:val="left" w:pos="267"/>
              </w:tabs>
              <w:spacing w:line="160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Изражавање хитности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обавезности</w:t>
            </w:r>
          </w:p>
          <w:p w:rsidR="00CD0238" w:rsidRDefault="006774E1">
            <w:pPr>
              <w:pStyle w:val="TableParagraph"/>
              <w:numPr>
                <w:ilvl w:val="0"/>
                <w:numId w:val="419"/>
              </w:numPr>
              <w:tabs>
                <w:tab w:val="left" w:pos="267"/>
              </w:tabs>
              <w:spacing w:line="161" w:lineRule="exact"/>
              <w:ind w:left="266" w:hanging="210"/>
              <w:rPr>
                <w:sz w:val="14"/>
              </w:rPr>
            </w:pPr>
            <w:r>
              <w:rPr>
                <w:sz w:val="14"/>
              </w:rPr>
              <w:t>Исказивање сумње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несигурности</w:t>
            </w:r>
          </w:p>
        </w:tc>
      </w:tr>
      <w:tr w:rsidR="00CD0238">
        <w:trPr>
          <w:trHeight w:val="1806"/>
        </w:trPr>
        <w:tc>
          <w:tcPr>
            <w:tcW w:w="1701" w:type="dxa"/>
            <w:tcBorders>
              <w:bottom w:val="nil"/>
            </w:tcBorders>
          </w:tcPr>
          <w:p w:rsidR="00CD0238" w:rsidRDefault="006774E1">
            <w:pPr>
              <w:pStyle w:val="TableParagraph"/>
              <w:spacing w:before="19"/>
              <w:ind w:left="56" w:firstLine="0"/>
              <w:rPr>
                <w:sz w:val="14"/>
              </w:rPr>
            </w:pPr>
            <w:r>
              <w:rPr>
                <w:sz w:val="14"/>
              </w:rPr>
              <w:t>ГОВОР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6" w:right="130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за кратко монолошко излагање и за учешће</w:t>
            </w:r>
          </w:p>
          <w:p w:rsidR="00CD0238" w:rsidRDefault="006774E1">
            <w:pPr>
              <w:pStyle w:val="TableParagraph"/>
              <w:spacing w:line="237" w:lineRule="auto"/>
              <w:ind w:left="56" w:right="299" w:firstLine="0"/>
              <w:rPr>
                <w:sz w:val="14"/>
              </w:rPr>
            </w:pPr>
            <w:r>
              <w:rPr>
                <w:sz w:val="14"/>
              </w:rPr>
              <w:t>у дијалогу на страном језику</w:t>
            </w:r>
          </w:p>
        </w:tc>
        <w:tc>
          <w:tcPr>
            <w:tcW w:w="2608" w:type="dxa"/>
            <w:vMerge w:val="restart"/>
          </w:tcPr>
          <w:p w:rsidR="00CD0238" w:rsidRDefault="006774E1">
            <w:pPr>
              <w:pStyle w:val="TableParagraph"/>
              <w:numPr>
                <w:ilvl w:val="0"/>
                <w:numId w:val="418"/>
              </w:numPr>
              <w:tabs>
                <w:tab w:val="left" w:pos="162"/>
              </w:tabs>
              <w:spacing w:before="19"/>
              <w:ind w:right="45"/>
              <w:rPr>
                <w:sz w:val="14"/>
              </w:rPr>
            </w:pPr>
            <w:r>
              <w:rPr>
                <w:sz w:val="14"/>
              </w:rPr>
              <w:t>Представља припремљену презентацију која се односи на теме везане за области личног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 xml:space="preserve">интересовања, </w:t>
            </w:r>
            <w:r>
              <w:rPr>
                <w:spacing w:val="-3"/>
                <w:sz w:val="14"/>
              </w:rPr>
              <w:t xml:space="preserve">школско </w:t>
            </w:r>
            <w:r>
              <w:rPr>
                <w:sz w:val="14"/>
              </w:rPr>
              <w:t>градиво или блиске, познате и релевантне стручне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теме;</w:t>
            </w:r>
          </w:p>
          <w:p w:rsidR="00CD0238" w:rsidRDefault="006774E1">
            <w:pPr>
              <w:pStyle w:val="TableParagraph"/>
              <w:numPr>
                <w:ilvl w:val="0"/>
                <w:numId w:val="418"/>
              </w:numPr>
              <w:tabs>
                <w:tab w:val="left" w:pos="162"/>
              </w:tabs>
              <w:spacing w:line="237" w:lineRule="auto"/>
              <w:ind w:right="21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Говори </w:t>
            </w:r>
            <w:r>
              <w:rPr>
                <w:sz w:val="14"/>
              </w:rPr>
              <w:t>о утисцима, употребљавајући сложеније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изразе;</w:t>
            </w:r>
          </w:p>
          <w:p w:rsidR="00CD0238" w:rsidRDefault="006774E1">
            <w:pPr>
              <w:pStyle w:val="TableParagraph"/>
              <w:numPr>
                <w:ilvl w:val="0"/>
                <w:numId w:val="418"/>
              </w:numPr>
              <w:tabs>
                <w:tab w:val="left" w:pos="162"/>
              </w:tabs>
              <w:ind w:right="262"/>
              <w:rPr>
                <w:sz w:val="14"/>
              </w:rPr>
            </w:pPr>
            <w:r>
              <w:rPr>
                <w:sz w:val="14"/>
              </w:rPr>
              <w:t>Описује свакодневне активности из свог рад</w:t>
            </w:r>
            <w:r>
              <w:rPr>
                <w:sz w:val="14"/>
              </w:rPr>
              <w:t>ног и приватног окружења, описује прошле активности, свакодневне обавезе, планове,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радне задатке и начин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организовања;</w:t>
            </w:r>
          </w:p>
          <w:p w:rsidR="00CD0238" w:rsidRDefault="006774E1">
            <w:pPr>
              <w:pStyle w:val="TableParagraph"/>
              <w:numPr>
                <w:ilvl w:val="0"/>
                <w:numId w:val="418"/>
              </w:numPr>
              <w:tabs>
                <w:tab w:val="left" w:pos="162"/>
              </w:tabs>
              <w:spacing w:line="237" w:lineRule="auto"/>
              <w:ind w:right="166"/>
              <w:rPr>
                <w:sz w:val="14"/>
              </w:rPr>
            </w:pPr>
            <w:r>
              <w:rPr>
                <w:sz w:val="14"/>
              </w:rPr>
              <w:t>Износи, рекапитулира и сажима релевантне податке неке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презентације или из дискусије везане за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струку;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623"/>
        </w:trPr>
        <w:tc>
          <w:tcPr>
            <w:tcW w:w="1701" w:type="dxa"/>
            <w:tcBorders>
              <w:top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CD0238" w:rsidRDefault="006774E1">
            <w:pPr>
              <w:pStyle w:val="TableParagraph"/>
              <w:spacing w:before="71"/>
              <w:ind w:left="56" w:right="295" w:firstLine="0"/>
              <w:rPr>
                <w:sz w:val="14"/>
              </w:rPr>
            </w:pPr>
            <w:r>
              <w:rPr>
                <w:sz w:val="14"/>
              </w:rPr>
              <w:t>Напомена: Стручне теме треба распоредити по разредима тако да буду у корелацији са садржајима који се обрађују из стручних предмета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</w:tr>
      <w:tr w:rsidR="00CD0238">
        <w:trPr>
          <w:trHeight w:val="257"/>
        </w:trPr>
        <w:tc>
          <w:tcPr>
            <w:tcW w:w="1701" w:type="dxa"/>
            <w:tcBorders>
              <w:bottom w:val="nil"/>
            </w:tcBorders>
          </w:tcPr>
          <w:p w:rsidR="00CD0238" w:rsidRDefault="006774E1">
            <w:pPr>
              <w:pStyle w:val="TableParagraph"/>
              <w:spacing w:before="19"/>
              <w:ind w:left="56" w:firstLine="0"/>
              <w:rPr>
                <w:sz w:val="14"/>
              </w:rPr>
            </w:pPr>
            <w:r>
              <w:rPr>
                <w:sz w:val="14"/>
              </w:rPr>
              <w:t>ПИСАЊЕ</w:t>
            </w:r>
          </w:p>
        </w:tc>
        <w:tc>
          <w:tcPr>
            <w:tcW w:w="2608" w:type="dxa"/>
            <w:vMerge w:val="restart"/>
          </w:tcPr>
          <w:p w:rsidR="00CD0238" w:rsidRDefault="006774E1">
            <w:pPr>
              <w:pStyle w:val="TableParagraph"/>
              <w:numPr>
                <w:ilvl w:val="0"/>
                <w:numId w:val="417"/>
              </w:numPr>
              <w:tabs>
                <w:tab w:val="left" w:pos="162"/>
              </w:tabs>
              <w:spacing w:before="19"/>
              <w:ind w:right="158"/>
              <w:rPr>
                <w:sz w:val="14"/>
              </w:rPr>
            </w:pPr>
            <w:r>
              <w:rPr>
                <w:sz w:val="14"/>
              </w:rPr>
              <w:t>Пише писмо или нешто дужи текст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да би саопштио информацију или указао на лични став или супротстављена мишљења;</w:t>
            </w:r>
          </w:p>
          <w:p w:rsidR="00CD0238" w:rsidRDefault="006774E1">
            <w:pPr>
              <w:pStyle w:val="TableParagraph"/>
              <w:numPr>
                <w:ilvl w:val="0"/>
                <w:numId w:val="417"/>
              </w:numPr>
              <w:tabs>
                <w:tab w:val="left" w:pos="162"/>
              </w:tabs>
              <w:spacing w:line="237" w:lineRule="auto"/>
              <w:ind w:right="401"/>
              <w:rPr>
                <w:sz w:val="14"/>
              </w:rPr>
            </w:pPr>
            <w:r>
              <w:rPr>
                <w:sz w:val="14"/>
              </w:rPr>
              <w:t xml:space="preserve">Пише извештај/записник о </w:t>
            </w:r>
            <w:r>
              <w:rPr>
                <w:spacing w:val="-3"/>
                <w:sz w:val="14"/>
              </w:rPr>
              <w:t xml:space="preserve">неком </w:t>
            </w:r>
            <w:r>
              <w:rPr>
                <w:sz w:val="14"/>
              </w:rPr>
              <w:t>догађају или пословном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састанку;</w:t>
            </w:r>
          </w:p>
          <w:p w:rsidR="00CD0238" w:rsidRDefault="006774E1">
            <w:pPr>
              <w:pStyle w:val="TableParagraph"/>
              <w:numPr>
                <w:ilvl w:val="0"/>
                <w:numId w:val="417"/>
              </w:numPr>
              <w:tabs>
                <w:tab w:val="left" w:pos="162"/>
              </w:tabs>
              <w:spacing w:line="237" w:lineRule="auto"/>
              <w:ind w:right="206"/>
              <w:rPr>
                <w:sz w:val="14"/>
              </w:rPr>
            </w:pPr>
            <w:r>
              <w:rPr>
                <w:sz w:val="14"/>
              </w:rPr>
              <w:t xml:space="preserve">Пише пријаву за неки посао, стручну </w:t>
            </w:r>
            <w:r>
              <w:rPr>
                <w:spacing w:val="-4"/>
                <w:sz w:val="14"/>
              </w:rPr>
              <w:t xml:space="preserve">праксу, </w:t>
            </w:r>
            <w:r>
              <w:rPr>
                <w:sz w:val="14"/>
              </w:rPr>
              <w:t>стипендију 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сл.;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</w:tr>
      <w:tr w:rsidR="00CD0238">
        <w:trPr>
          <w:trHeight w:val="1052"/>
        </w:trPr>
        <w:tc>
          <w:tcPr>
            <w:tcW w:w="1701" w:type="dxa"/>
            <w:tcBorders>
              <w:top w:val="nil"/>
            </w:tcBorders>
          </w:tcPr>
          <w:p w:rsidR="00CD0238" w:rsidRDefault="006774E1">
            <w:pPr>
              <w:pStyle w:val="TableParagraph"/>
              <w:spacing w:before="71"/>
              <w:ind w:left="56" w:right="32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за писање краћих текстова различитог садржаја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</w:tr>
      <w:tr w:rsidR="00CD0238">
        <w:trPr>
          <w:trHeight w:val="258"/>
        </w:trPr>
        <w:tc>
          <w:tcPr>
            <w:tcW w:w="1701" w:type="dxa"/>
            <w:tcBorders>
              <w:bottom w:val="nil"/>
            </w:tcBorders>
          </w:tcPr>
          <w:p w:rsidR="00CD0238" w:rsidRDefault="006774E1">
            <w:pPr>
              <w:pStyle w:val="TableParagraph"/>
              <w:spacing w:before="19"/>
              <w:ind w:left="56" w:firstLine="0"/>
              <w:rPr>
                <w:sz w:val="14"/>
              </w:rPr>
            </w:pPr>
            <w:r>
              <w:rPr>
                <w:sz w:val="14"/>
              </w:rPr>
              <w:t>ИНТЕРАКЦИЈА</w:t>
            </w:r>
          </w:p>
        </w:tc>
        <w:tc>
          <w:tcPr>
            <w:tcW w:w="2608" w:type="dxa"/>
            <w:vMerge w:val="restart"/>
          </w:tcPr>
          <w:p w:rsidR="00CD0238" w:rsidRDefault="006774E1">
            <w:pPr>
              <w:pStyle w:val="TableParagraph"/>
              <w:numPr>
                <w:ilvl w:val="0"/>
                <w:numId w:val="416"/>
              </w:numPr>
              <w:tabs>
                <w:tab w:val="left" w:pos="162"/>
              </w:tabs>
              <w:spacing w:before="19"/>
              <w:ind w:right="78"/>
              <w:rPr>
                <w:sz w:val="14"/>
              </w:rPr>
            </w:pPr>
            <w:r>
              <w:rPr>
                <w:sz w:val="14"/>
              </w:rPr>
              <w:t>Остварује комуникацију о основним темама, тражећи и добијајући помоћ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саговорника;</w:t>
            </w:r>
          </w:p>
          <w:p w:rsidR="00CD0238" w:rsidRDefault="006774E1">
            <w:pPr>
              <w:pStyle w:val="TableParagraph"/>
              <w:numPr>
                <w:ilvl w:val="0"/>
                <w:numId w:val="416"/>
              </w:numPr>
              <w:tabs>
                <w:tab w:val="left" w:pos="162"/>
              </w:tabs>
              <w:spacing w:line="237" w:lineRule="auto"/>
              <w:ind w:right="232"/>
              <w:rPr>
                <w:sz w:val="14"/>
              </w:rPr>
            </w:pPr>
            <w:r>
              <w:rPr>
                <w:sz w:val="14"/>
              </w:rPr>
              <w:t>Образлаже и брани свој став, разјашњава комуникационе и друге неспоразуме, једноставним језичким средствима;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</w:tr>
      <w:tr w:rsidR="00CD0238">
        <w:trPr>
          <w:trHeight w:val="892"/>
        </w:trPr>
        <w:tc>
          <w:tcPr>
            <w:tcW w:w="1701" w:type="dxa"/>
            <w:tcBorders>
              <w:top w:val="nil"/>
            </w:tcBorders>
          </w:tcPr>
          <w:p w:rsidR="00CD0238" w:rsidRDefault="006774E1">
            <w:pPr>
              <w:pStyle w:val="TableParagraph"/>
              <w:spacing w:before="71"/>
              <w:ind w:left="56" w:right="52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за учешће у дијалогу на страном језику и размену краћих писаних порука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</w:tr>
      <w:tr w:rsidR="00CD0238">
        <w:trPr>
          <w:trHeight w:val="258"/>
        </w:trPr>
        <w:tc>
          <w:tcPr>
            <w:tcW w:w="1701" w:type="dxa"/>
            <w:tcBorders>
              <w:bottom w:val="nil"/>
            </w:tcBorders>
          </w:tcPr>
          <w:p w:rsidR="00CD0238" w:rsidRDefault="006774E1">
            <w:pPr>
              <w:pStyle w:val="TableParagraph"/>
              <w:spacing w:before="20"/>
              <w:ind w:left="56" w:firstLine="0"/>
              <w:rPr>
                <w:sz w:val="14"/>
              </w:rPr>
            </w:pPr>
            <w:r>
              <w:rPr>
                <w:sz w:val="14"/>
              </w:rPr>
              <w:t>МЕДИЈАЦИЈА</w:t>
            </w:r>
          </w:p>
        </w:tc>
        <w:tc>
          <w:tcPr>
            <w:tcW w:w="2608" w:type="dxa"/>
            <w:vMerge w:val="restart"/>
          </w:tcPr>
          <w:p w:rsidR="00CD0238" w:rsidRDefault="006774E1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– Препричава садржај текста, разговора, договора;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</w:tr>
      <w:tr w:rsidR="00CD0238">
        <w:trPr>
          <w:trHeight w:val="892"/>
        </w:trPr>
        <w:tc>
          <w:tcPr>
            <w:tcW w:w="1701" w:type="dxa"/>
            <w:tcBorders>
              <w:top w:val="nil"/>
            </w:tcBorders>
          </w:tcPr>
          <w:p w:rsidR="00CD0238" w:rsidRDefault="006774E1">
            <w:pPr>
              <w:pStyle w:val="TableParagraph"/>
              <w:spacing w:before="73" w:line="237" w:lineRule="auto"/>
              <w:ind w:left="56" w:right="130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да преводи, сажима и препричава садржај краћих усмених и писаних текстова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</w:tr>
      <w:tr w:rsidR="00CD0238">
        <w:trPr>
          <w:trHeight w:val="418"/>
        </w:trPr>
        <w:tc>
          <w:tcPr>
            <w:tcW w:w="1701" w:type="dxa"/>
            <w:tcBorders>
              <w:bottom w:val="nil"/>
            </w:tcBorders>
          </w:tcPr>
          <w:p w:rsidR="00CD0238" w:rsidRDefault="006774E1">
            <w:pPr>
              <w:pStyle w:val="TableParagraph"/>
              <w:spacing w:before="20"/>
              <w:ind w:left="56" w:right="728" w:firstLine="0"/>
              <w:rPr>
                <w:sz w:val="14"/>
              </w:rPr>
            </w:pPr>
            <w:r>
              <w:rPr>
                <w:sz w:val="14"/>
              </w:rPr>
              <w:t>МЕДИЈСКА ПИСМЕНОСТ</w:t>
            </w:r>
          </w:p>
        </w:tc>
        <w:tc>
          <w:tcPr>
            <w:tcW w:w="2608" w:type="dxa"/>
            <w:vMerge w:val="restart"/>
          </w:tcPr>
          <w:p w:rsidR="00CD0238" w:rsidRDefault="006774E1">
            <w:pPr>
              <w:pStyle w:val="TableParagraph"/>
              <w:spacing w:before="20"/>
              <w:ind w:right="451"/>
              <w:rPr>
                <w:sz w:val="14"/>
              </w:rPr>
            </w:pPr>
            <w:r>
              <w:rPr>
                <w:sz w:val="14"/>
              </w:rPr>
              <w:t>– Пореди различите приказе истог догађаја у различитим медијима, схватајући и интерпретирајући сличности и разлике;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</w:tr>
      <w:tr w:rsidR="00CD0238">
        <w:trPr>
          <w:trHeight w:val="891"/>
        </w:trPr>
        <w:tc>
          <w:tcPr>
            <w:tcW w:w="1701" w:type="dxa"/>
            <w:tcBorders>
              <w:top w:val="nil"/>
            </w:tcBorders>
          </w:tcPr>
          <w:p w:rsidR="00CD0238" w:rsidRDefault="006774E1">
            <w:pPr>
              <w:pStyle w:val="TableParagraph"/>
              <w:spacing w:before="71"/>
              <w:ind w:left="56" w:right="130" w:firstLine="0"/>
              <w:rPr>
                <w:sz w:val="14"/>
              </w:rPr>
            </w:pPr>
            <w:r>
              <w:rPr>
                <w:sz w:val="14"/>
              </w:rPr>
              <w:t>Оспособљавање ученика да користе медије као изворе информација</w:t>
            </w:r>
          </w:p>
          <w:p w:rsidR="00CD0238" w:rsidRDefault="006774E1">
            <w:pPr>
              <w:pStyle w:val="TableParagraph"/>
              <w:spacing w:line="237" w:lineRule="auto"/>
              <w:ind w:left="56" w:right="96" w:firstLine="0"/>
              <w:rPr>
                <w:sz w:val="14"/>
              </w:rPr>
            </w:pPr>
            <w:r>
              <w:rPr>
                <w:sz w:val="14"/>
              </w:rPr>
              <w:t>и развијају критичко мишљење у вези са њима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CD0238" w:rsidRDefault="00CD023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</w:tr>
      <w:tr w:rsidR="00CD0238">
        <w:trPr>
          <w:trHeight w:val="1160"/>
        </w:trPr>
        <w:tc>
          <w:tcPr>
            <w:tcW w:w="1701" w:type="dxa"/>
          </w:tcPr>
          <w:p w:rsidR="00CD0238" w:rsidRDefault="006774E1">
            <w:pPr>
              <w:pStyle w:val="TableParagraph"/>
              <w:spacing w:before="20"/>
              <w:ind w:left="56" w:firstLine="0"/>
              <w:rPr>
                <w:sz w:val="14"/>
              </w:rPr>
            </w:pPr>
            <w:r>
              <w:rPr>
                <w:sz w:val="14"/>
              </w:rPr>
              <w:t>ЗНАЊА О ЈЕЗИКУ</w:t>
            </w:r>
          </w:p>
        </w:tc>
        <w:tc>
          <w:tcPr>
            <w:tcW w:w="2608" w:type="dxa"/>
          </w:tcPr>
          <w:p w:rsidR="00CD0238" w:rsidRDefault="006774E1">
            <w:pPr>
              <w:pStyle w:val="TableParagraph"/>
              <w:numPr>
                <w:ilvl w:val="0"/>
                <w:numId w:val="415"/>
              </w:numPr>
              <w:tabs>
                <w:tab w:val="left" w:pos="162"/>
              </w:tabs>
              <w:spacing w:before="20"/>
              <w:ind w:right="575"/>
              <w:rPr>
                <w:sz w:val="14"/>
              </w:rPr>
            </w:pPr>
            <w:r>
              <w:rPr>
                <w:sz w:val="14"/>
              </w:rPr>
              <w:t>Коректно употребљава сложеније структуре 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процесе (номинализације, градације, трнасформације);</w:t>
            </w:r>
          </w:p>
          <w:p w:rsidR="00CD0238" w:rsidRDefault="006774E1">
            <w:pPr>
              <w:pStyle w:val="TableParagraph"/>
              <w:numPr>
                <w:ilvl w:val="0"/>
                <w:numId w:val="415"/>
              </w:numPr>
              <w:tabs>
                <w:tab w:val="left" w:pos="162"/>
              </w:tabs>
              <w:spacing w:line="237" w:lineRule="auto"/>
              <w:ind w:right="55"/>
              <w:rPr>
                <w:sz w:val="14"/>
              </w:rPr>
            </w:pPr>
            <w:r>
              <w:rPr>
                <w:sz w:val="14"/>
              </w:rPr>
              <w:t>Поседује свест о својим основним граматичким знањима и исправља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своје грешке.</w:t>
            </w:r>
          </w:p>
        </w:tc>
        <w:tc>
          <w:tcPr>
            <w:tcW w:w="3118" w:type="dxa"/>
            <w:tcBorders>
              <w:top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</w:tr>
    </w:tbl>
    <w:p w:rsidR="00CD0238" w:rsidRDefault="006774E1">
      <w:pPr>
        <w:pStyle w:val="BodyText"/>
        <w:spacing w:before="38" w:line="240" w:lineRule="auto"/>
        <w:ind w:left="517"/>
      </w:pPr>
      <w:r>
        <w:t>Кључни појмови садржаја: читање, слушање, писање, говор, знање о језику, медијација, интеркултурност.</w:t>
      </w:r>
    </w:p>
    <w:p w:rsidR="00CD0238" w:rsidRDefault="006774E1">
      <w:pPr>
        <w:pStyle w:val="Heading1"/>
        <w:spacing w:before="163" w:line="429" w:lineRule="auto"/>
        <w:ind w:left="4190" w:right="4207" w:firstLine="0"/>
        <w:jc w:val="center"/>
      </w:pPr>
      <w:r>
        <w:t>ГРАМАТИЧКИ САДРЖАЈИ ЕНГЛЕСКИ ЈЕЗИК</w:t>
      </w:r>
    </w:p>
    <w:p w:rsidR="00CD0238" w:rsidRDefault="006774E1">
      <w:pPr>
        <w:pStyle w:val="ListParagraph"/>
        <w:numPr>
          <w:ilvl w:val="1"/>
          <w:numId w:val="425"/>
        </w:numPr>
        <w:tabs>
          <w:tab w:val="left" w:pos="668"/>
        </w:tabs>
        <w:spacing w:before="29" w:line="203" w:lineRule="exact"/>
        <w:rPr>
          <w:sz w:val="18"/>
        </w:rPr>
      </w:pPr>
      <w:r>
        <w:rPr>
          <w:sz w:val="18"/>
        </w:rPr>
        <w:t>РЕЧЕНИЦА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Сви типови упитних</w:t>
      </w:r>
      <w:r>
        <w:rPr>
          <w:spacing w:val="-1"/>
          <w:sz w:val="18"/>
        </w:rPr>
        <w:t xml:space="preserve"> </w:t>
      </w:r>
      <w:r>
        <w:rPr>
          <w:sz w:val="18"/>
        </w:rPr>
        <w:t>реченица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Директна и индиректна</w:t>
      </w:r>
      <w:r>
        <w:rPr>
          <w:spacing w:val="-2"/>
          <w:sz w:val="18"/>
        </w:rPr>
        <w:t xml:space="preserve"> </w:t>
      </w:r>
      <w:r>
        <w:rPr>
          <w:sz w:val="18"/>
        </w:rPr>
        <w:t>питања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Индиректни говор: рецептивно и</w:t>
      </w:r>
      <w:r>
        <w:rPr>
          <w:spacing w:val="-2"/>
          <w:sz w:val="18"/>
        </w:rPr>
        <w:t xml:space="preserve"> </w:t>
      </w:r>
      <w:r>
        <w:rPr>
          <w:sz w:val="18"/>
        </w:rPr>
        <w:t>продуктивно</w:t>
      </w:r>
    </w:p>
    <w:p w:rsidR="00CD0238" w:rsidRDefault="006774E1">
      <w:pPr>
        <w:pStyle w:val="BodyText"/>
        <w:spacing w:before="1" w:line="232" w:lineRule="auto"/>
        <w:ind w:left="517" w:right="1825"/>
      </w:pPr>
      <w:r>
        <w:t xml:space="preserve">а) изјаве </w:t>
      </w:r>
      <w:r>
        <w:t>и питања – без промене глаголског времена (глагол главне реченице у једном од садашњих времена) б) молбе, захтеви, наредбе</w:t>
      </w:r>
    </w:p>
    <w:p w:rsidR="00CD0238" w:rsidRDefault="006774E1">
      <w:pPr>
        <w:pStyle w:val="BodyText"/>
        <w:spacing w:line="197" w:lineRule="exact"/>
        <w:ind w:left="517"/>
      </w:pPr>
      <w:r>
        <w:t>в) изјаве и питања са променом глаголских времена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Релативне</w:t>
      </w:r>
      <w:r>
        <w:rPr>
          <w:spacing w:val="-1"/>
          <w:sz w:val="18"/>
        </w:rPr>
        <w:t xml:space="preserve"> </w:t>
      </w:r>
      <w:r>
        <w:rPr>
          <w:sz w:val="18"/>
        </w:rPr>
        <w:t>клаузе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Сложене реченице: све врсте сложених</w:t>
      </w:r>
      <w:r>
        <w:rPr>
          <w:spacing w:val="-3"/>
          <w:sz w:val="18"/>
        </w:rPr>
        <w:t xml:space="preserve"> </w:t>
      </w:r>
      <w:r>
        <w:rPr>
          <w:sz w:val="18"/>
        </w:rPr>
        <w:t>реченица</w:t>
      </w:r>
    </w:p>
    <w:p w:rsidR="00CD0238" w:rsidRDefault="006774E1">
      <w:pPr>
        <w:pStyle w:val="ListParagraph"/>
        <w:numPr>
          <w:ilvl w:val="1"/>
          <w:numId w:val="425"/>
        </w:numPr>
        <w:tabs>
          <w:tab w:val="left" w:pos="728"/>
        </w:tabs>
        <w:ind w:left="727" w:hanging="210"/>
        <w:rPr>
          <w:sz w:val="18"/>
        </w:rPr>
      </w:pPr>
      <w:r>
        <w:rPr>
          <w:sz w:val="18"/>
        </w:rPr>
        <w:t>ИМЕНИЧКА</w:t>
      </w:r>
      <w:r>
        <w:rPr>
          <w:spacing w:val="-2"/>
          <w:sz w:val="18"/>
        </w:rPr>
        <w:t xml:space="preserve"> </w:t>
      </w:r>
      <w:r>
        <w:rPr>
          <w:sz w:val="18"/>
        </w:rPr>
        <w:t>ГРУПА</w:t>
      </w:r>
    </w:p>
    <w:p w:rsidR="00CD0238" w:rsidRDefault="006774E1">
      <w:pPr>
        <w:pStyle w:val="ListParagraph"/>
        <w:numPr>
          <w:ilvl w:val="2"/>
          <w:numId w:val="425"/>
        </w:numPr>
        <w:tabs>
          <w:tab w:val="left" w:pos="698"/>
        </w:tabs>
        <w:ind w:firstLine="0"/>
        <w:rPr>
          <w:sz w:val="18"/>
        </w:rPr>
      </w:pPr>
      <w:r>
        <w:rPr>
          <w:sz w:val="18"/>
        </w:rPr>
        <w:t>Члан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z w:val="18"/>
        </w:rPr>
        <w:t>Разлике између одређеног и неодређеног члана у ширем</w:t>
      </w:r>
      <w:r>
        <w:rPr>
          <w:spacing w:val="-6"/>
          <w:sz w:val="18"/>
        </w:rPr>
        <w:t xml:space="preserve"> </w:t>
      </w:r>
      <w:r>
        <w:rPr>
          <w:sz w:val="18"/>
        </w:rPr>
        <w:t>контексту</w:t>
      </w:r>
    </w:p>
    <w:p w:rsidR="00CD0238" w:rsidRDefault="00CD0238">
      <w:pPr>
        <w:spacing w:line="203" w:lineRule="exact"/>
        <w:rPr>
          <w:sz w:val="18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p w:rsidR="00CD0238" w:rsidRDefault="006774E1">
      <w:pPr>
        <w:pStyle w:val="ListParagraph"/>
        <w:numPr>
          <w:ilvl w:val="2"/>
          <w:numId w:val="425"/>
        </w:numPr>
        <w:tabs>
          <w:tab w:val="left" w:pos="698"/>
        </w:tabs>
        <w:spacing w:before="63" w:line="203" w:lineRule="exact"/>
        <w:ind w:firstLine="0"/>
        <w:rPr>
          <w:sz w:val="18"/>
        </w:rPr>
      </w:pPr>
      <w:r>
        <w:rPr>
          <w:sz w:val="18"/>
        </w:rPr>
        <w:lastRenderedPageBreak/>
        <w:t>Именице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Бројиве и небројиве</w:t>
      </w:r>
      <w:r>
        <w:rPr>
          <w:spacing w:val="-2"/>
          <w:sz w:val="18"/>
        </w:rPr>
        <w:t xml:space="preserve"> </w:t>
      </w:r>
      <w:r>
        <w:rPr>
          <w:sz w:val="18"/>
        </w:rPr>
        <w:t>именице</w:t>
      </w:r>
    </w:p>
    <w:p w:rsidR="00CD0238" w:rsidRDefault="006774E1">
      <w:pPr>
        <w:pStyle w:val="ListParagraph"/>
        <w:numPr>
          <w:ilvl w:val="2"/>
          <w:numId w:val="425"/>
        </w:numPr>
        <w:tabs>
          <w:tab w:val="left" w:pos="698"/>
        </w:tabs>
        <w:spacing w:before="1" w:line="232" w:lineRule="auto"/>
        <w:ind w:right="8674" w:firstLine="0"/>
        <w:rPr>
          <w:sz w:val="18"/>
        </w:rPr>
      </w:pPr>
      <w:r>
        <w:rPr>
          <w:sz w:val="18"/>
        </w:rPr>
        <w:t>Заменички облици а) Заменице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3"/>
        </w:tabs>
        <w:spacing w:line="197" w:lineRule="exact"/>
        <w:ind w:left="652" w:hanging="135"/>
        <w:rPr>
          <w:sz w:val="18"/>
        </w:rPr>
      </w:pPr>
      <w:r>
        <w:rPr>
          <w:sz w:val="18"/>
        </w:rPr>
        <w:t>Личне заменице у функцији субјекта и</w:t>
      </w:r>
      <w:r>
        <w:rPr>
          <w:spacing w:val="-4"/>
          <w:sz w:val="18"/>
        </w:rPr>
        <w:t xml:space="preserve"> </w:t>
      </w:r>
      <w:r>
        <w:rPr>
          <w:sz w:val="18"/>
        </w:rPr>
        <w:t>објекта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Показне</w:t>
      </w:r>
      <w:r>
        <w:rPr>
          <w:spacing w:val="-1"/>
          <w:sz w:val="18"/>
        </w:rPr>
        <w:t xml:space="preserve"> </w:t>
      </w:r>
      <w:r>
        <w:rPr>
          <w:sz w:val="18"/>
        </w:rPr>
        <w:t>заменице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3"/>
        </w:tabs>
        <w:spacing w:before="2" w:line="232" w:lineRule="auto"/>
        <w:ind w:left="517" w:right="8726" w:firstLine="0"/>
        <w:rPr>
          <w:sz w:val="18"/>
        </w:rPr>
      </w:pPr>
      <w:r>
        <w:rPr>
          <w:sz w:val="18"/>
        </w:rPr>
        <w:t>Односне заменице б)</w:t>
      </w:r>
      <w:r>
        <w:rPr>
          <w:spacing w:val="-2"/>
          <w:sz w:val="18"/>
        </w:rPr>
        <w:t xml:space="preserve"> </w:t>
      </w:r>
      <w:r>
        <w:rPr>
          <w:sz w:val="18"/>
        </w:rPr>
        <w:t>детерминатори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3"/>
        </w:tabs>
        <w:spacing w:line="197" w:lineRule="exact"/>
        <w:ind w:left="652" w:hanging="135"/>
        <w:rPr>
          <w:sz w:val="18"/>
        </w:rPr>
      </w:pPr>
      <w:r>
        <w:rPr>
          <w:sz w:val="18"/>
        </w:rPr>
        <w:t>Показни</w:t>
      </w:r>
      <w:r>
        <w:rPr>
          <w:spacing w:val="-1"/>
          <w:sz w:val="18"/>
        </w:rPr>
        <w:t xml:space="preserve"> </w:t>
      </w:r>
      <w:r>
        <w:rPr>
          <w:sz w:val="18"/>
        </w:rPr>
        <w:t>детерминатори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Неодређени</w:t>
      </w:r>
      <w:r>
        <w:rPr>
          <w:spacing w:val="-1"/>
          <w:sz w:val="18"/>
        </w:rPr>
        <w:t xml:space="preserve"> </w:t>
      </w:r>
      <w:r>
        <w:rPr>
          <w:sz w:val="18"/>
        </w:rPr>
        <w:t>детерминатори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Присвојни</w:t>
      </w:r>
      <w:r>
        <w:rPr>
          <w:spacing w:val="-1"/>
          <w:sz w:val="18"/>
        </w:rPr>
        <w:t xml:space="preserve"> </w:t>
      </w:r>
      <w:r>
        <w:rPr>
          <w:sz w:val="18"/>
        </w:rPr>
        <w:t>детерминатори</w:t>
      </w:r>
    </w:p>
    <w:p w:rsidR="00CD0238" w:rsidRDefault="006774E1">
      <w:pPr>
        <w:pStyle w:val="ListParagraph"/>
        <w:numPr>
          <w:ilvl w:val="2"/>
          <w:numId w:val="425"/>
        </w:numPr>
        <w:tabs>
          <w:tab w:val="left" w:pos="698"/>
        </w:tabs>
        <w:ind w:firstLine="0"/>
        <w:rPr>
          <w:sz w:val="18"/>
        </w:rPr>
      </w:pPr>
      <w:r>
        <w:rPr>
          <w:sz w:val="18"/>
        </w:rPr>
        <w:t>Придеви</w:t>
      </w:r>
    </w:p>
    <w:p w:rsidR="00CD0238" w:rsidRDefault="006774E1">
      <w:pPr>
        <w:pStyle w:val="ListParagraph"/>
        <w:numPr>
          <w:ilvl w:val="0"/>
          <w:numId w:val="424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Обновити компарацију</w:t>
      </w:r>
      <w:r>
        <w:rPr>
          <w:spacing w:val="-2"/>
          <w:sz w:val="18"/>
        </w:rPr>
        <w:t xml:space="preserve"> </w:t>
      </w:r>
      <w:r>
        <w:rPr>
          <w:sz w:val="18"/>
        </w:rPr>
        <w:t>придева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i/>
          <w:sz w:val="18"/>
        </w:rPr>
        <w:t>– too/not…enough/not as…(as)/…than</w:t>
      </w:r>
    </w:p>
    <w:p w:rsidR="00CD0238" w:rsidRDefault="006774E1">
      <w:pPr>
        <w:pStyle w:val="ListParagraph"/>
        <w:numPr>
          <w:ilvl w:val="2"/>
          <w:numId w:val="425"/>
        </w:numPr>
        <w:tabs>
          <w:tab w:val="left" w:pos="698"/>
        </w:tabs>
        <w:ind w:firstLine="0"/>
        <w:rPr>
          <w:sz w:val="18"/>
        </w:rPr>
      </w:pPr>
      <w:r>
        <w:rPr>
          <w:sz w:val="18"/>
        </w:rPr>
        <w:t>Бројеви</w:t>
      </w:r>
    </w:p>
    <w:p w:rsidR="00CD0238" w:rsidRDefault="006774E1">
      <w:pPr>
        <w:pStyle w:val="ListParagraph"/>
        <w:numPr>
          <w:ilvl w:val="2"/>
          <w:numId w:val="425"/>
        </w:numPr>
        <w:tabs>
          <w:tab w:val="left" w:pos="698"/>
        </w:tabs>
        <w:ind w:firstLine="0"/>
        <w:rPr>
          <w:sz w:val="18"/>
        </w:rPr>
      </w:pPr>
      <w:r>
        <w:rPr>
          <w:sz w:val="18"/>
        </w:rPr>
        <w:t>Кванитификатори</w:t>
      </w:r>
    </w:p>
    <w:p w:rsidR="00CD0238" w:rsidRDefault="006774E1">
      <w:pPr>
        <w:pStyle w:val="ListParagraph"/>
        <w:numPr>
          <w:ilvl w:val="1"/>
          <w:numId w:val="425"/>
        </w:numPr>
        <w:tabs>
          <w:tab w:val="left" w:pos="787"/>
        </w:tabs>
        <w:ind w:left="786" w:hanging="269"/>
        <w:rPr>
          <w:sz w:val="18"/>
        </w:rPr>
      </w:pPr>
      <w:r>
        <w:rPr>
          <w:spacing w:val="-4"/>
          <w:sz w:val="18"/>
        </w:rPr>
        <w:t>ГЛАГОЛСКА</w:t>
      </w:r>
      <w:r>
        <w:rPr>
          <w:spacing w:val="-2"/>
          <w:sz w:val="18"/>
        </w:rPr>
        <w:t xml:space="preserve"> </w:t>
      </w:r>
      <w:r>
        <w:rPr>
          <w:sz w:val="18"/>
        </w:rPr>
        <w:t>ГРУПА</w:t>
      </w:r>
    </w:p>
    <w:p w:rsidR="00CD0238" w:rsidRDefault="006774E1">
      <w:pPr>
        <w:pStyle w:val="ListParagraph"/>
        <w:numPr>
          <w:ilvl w:val="0"/>
          <w:numId w:val="414"/>
        </w:numPr>
        <w:tabs>
          <w:tab w:val="left" w:pos="653"/>
        </w:tabs>
        <w:rPr>
          <w:sz w:val="18"/>
        </w:rPr>
      </w:pPr>
      <w:r>
        <w:rPr>
          <w:sz w:val="18"/>
        </w:rPr>
        <w:t>Обновити и утврдити сва садашња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времена</w:t>
      </w:r>
    </w:p>
    <w:p w:rsidR="00CD0238" w:rsidRDefault="006774E1">
      <w:pPr>
        <w:pStyle w:val="ListParagraph"/>
        <w:numPr>
          <w:ilvl w:val="0"/>
          <w:numId w:val="414"/>
        </w:numPr>
        <w:tabs>
          <w:tab w:val="left" w:pos="653"/>
        </w:tabs>
        <w:rPr>
          <w:sz w:val="18"/>
        </w:rPr>
      </w:pPr>
      <w:r>
        <w:rPr>
          <w:sz w:val="18"/>
        </w:rPr>
        <w:t>Обновити и утврдити сва прошла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времена</w:t>
      </w:r>
    </w:p>
    <w:p w:rsidR="00CD0238" w:rsidRDefault="006774E1">
      <w:pPr>
        <w:pStyle w:val="ListParagraph"/>
        <w:numPr>
          <w:ilvl w:val="0"/>
          <w:numId w:val="414"/>
        </w:numPr>
        <w:tabs>
          <w:tab w:val="left" w:pos="653"/>
        </w:tabs>
        <w:rPr>
          <w:i/>
          <w:sz w:val="18"/>
        </w:rPr>
      </w:pPr>
      <w:r>
        <w:rPr>
          <w:sz w:val="18"/>
        </w:rPr>
        <w:t xml:space="preserve">Разлика између </w:t>
      </w:r>
      <w:r>
        <w:rPr>
          <w:i/>
          <w:sz w:val="18"/>
        </w:rPr>
        <w:t xml:space="preserve">Used to </w:t>
      </w:r>
      <w:r>
        <w:rPr>
          <w:sz w:val="18"/>
        </w:rPr>
        <w:t xml:space="preserve">и </w:t>
      </w:r>
      <w:r>
        <w:rPr>
          <w:i/>
          <w:sz w:val="18"/>
        </w:rPr>
        <w:t>Past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Continuous</w:t>
      </w:r>
    </w:p>
    <w:p w:rsidR="00CD0238" w:rsidRDefault="006774E1">
      <w:pPr>
        <w:pStyle w:val="ListParagraph"/>
        <w:numPr>
          <w:ilvl w:val="0"/>
          <w:numId w:val="414"/>
        </w:numPr>
        <w:tabs>
          <w:tab w:val="left" w:pos="653"/>
        </w:tabs>
        <w:rPr>
          <w:sz w:val="18"/>
        </w:rPr>
      </w:pPr>
      <w:r>
        <w:rPr>
          <w:sz w:val="18"/>
        </w:rPr>
        <w:t>Обновити и утврдити све начине зе изражавање</w:t>
      </w:r>
      <w:r>
        <w:rPr>
          <w:spacing w:val="-6"/>
          <w:sz w:val="18"/>
        </w:rPr>
        <w:t xml:space="preserve"> </w:t>
      </w:r>
      <w:r>
        <w:rPr>
          <w:sz w:val="18"/>
        </w:rPr>
        <w:t>будућности</w:t>
      </w:r>
    </w:p>
    <w:p w:rsidR="00CD0238" w:rsidRDefault="006774E1">
      <w:pPr>
        <w:pStyle w:val="ListParagraph"/>
        <w:numPr>
          <w:ilvl w:val="0"/>
          <w:numId w:val="414"/>
        </w:numPr>
        <w:tabs>
          <w:tab w:val="left" w:pos="653"/>
        </w:tabs>
        <w:rPr>
          <w:sz w:val="18"/>
        </w:rPr>
      </w:pPr>
      <w:r>
        <w:rPr>
          <w:spacing w:val="-4"/>
          <w:sz w:val="18"/>
        </w:rPr>
        <w:t>Глаголи</w:t>
      </w:r>
      <w:r>
        <w:rPr>
          <w:spacing w:val="-1"/>
          <w:sz w:val="18"/>
        </w:rPr>
        <w:t xml:space="preserve"> </w:t>
      </w:r>
      <w:r>
        <w:rPr>
          <w:sz w:val="18"/>
        </w:rPr>
        <w:t>стања</w:t>
      </w:r>
    </w:p>
    <w:p w:rsidR="00CD0238" w:rsidRDefault="006774E1">
      <w:pPr>
        <w:pStyle w:val="ListParagraph"/>
        <w:numPr>
          <w:ilvl w:val="0"/>
          <w:numId w:val="414"/>
        </w:numPr>
        <w:tabs>
          <w:tab w:val="left" w:pos="653"/>
        </w:tabs>
        <w:rPr>
          <w:i/>
          <w:sz w:val="18"/>
        </w:rPr>
      </w:pPr>
      <w:r>
        <w:rPr>
          <w:sz w:val="18"/>
        </w:rPr>
        <w:t xml:space="preserve">Модални </w:t>
      </w:r>
      <w:r>
        <w:rPr>
          <w:spacing w:val="-3"/>
          <w:sz w:val="18"/>
        </w:rPr>
        <w:t xml:space="preserve">глаголи: </w:t>
      </w:r>
      <w:r>
        <w:rPr>
          <w:i/>
          <w:sz w:val="18"/>
        </w:rPr>
        <w:t xml:space="preserve">should, must, will, </w:t>
      </w:r>
      <w:r>
        <w:rPr>
          <w:i/>
          <w:spacing w:val="-4"/>
          <w:sz w:val="18"/>
        </w:rPr>
        <w:t>may,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might</w:t>
      </w:r>
    </w:p>
    <w:p w:rsidR="00CD0238" w:rsidRDefault="006774E1">
      <w:pPr>
        <w:pStyle w:val="ListParagraph"/>
        <w:numPr>
          <w:ilvl w:val="0"/>
          <w:numId w:val="414"/>
        </w:numPr>
        <w:tabs>
          <w:tab w:val="left" w:pos="653"/>
        </w:tabs>
        <w:rPr>
          <w:sz w:val="18"/>
        </w:rPr>
      </w:pPr>
      <w:r>
        <w:rPr>
          <w:sz w:val="18"/>
        </w:rPr>
        <w:t>Пасивне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конструкције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Present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Simple,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Simple,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Present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Perfect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(продуктивно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рецептивно),</w:t>
      </w:r>
      <w:r>
        <w:rPr>
          <w:spacing w:val="-3"/>
          <w:sz w:val="18"/>
        </w:rPr>
        <w:t xml:space="preserve"> </w:t>
      </w:r>
      <w:r>
        <w:rPr>
          <w:sz w:val="18"/>
        </w:rPr>
        <w:t>остала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времена</w:t>
      </w:r>
      <w:r>
        <w:rPr>
          <w:spacing w:val="-3"/>
          <w:sz w:val="18"/>
        </w:rPr>
        <w:t xml:space="preserve"> </w:t>
      </w:r>
      <w:r>
        <w:rPr>
          <w:sz w:val="18"/>
        </w:rPr>
        <w:t>само</w:t>
      </w:r>
      <w:r>
        <w:rPr>
          <w:spacing w:val="-3"/>
          <w:sz w:val="18"/>
        </w:rPr>
        <w:t xml:space="preserve"> </w:t>
      </w:r>
      <w:r>
        <w:rPr>
          <w:sz w:val="18"/>
        </w:rPr>
        <w:t>рецептивно</w:t>
      </w:r>
    </w:p>
    <w:p w:rsidR="00CD0238" w:rsidRDefault="006774E1">
      <w:pPr>
        <w:pStyle w:val="ListParagraph"/>
        <w:numPr>
          <w:ilvl w:val="0"/>
          <w:numId w:val="414"/>
        </w:numPr>
        <w:tabs>
          <w:tab w:val="left" w:pos="653"/>
        </w:tabs>
        <w:rPr>
          <w:i/>
          <w:sz w:val="18"/>
        </w:rPr>
      </w:pPr>
      <w:r>
        <w:rPr>
          <w:i/>
          <w:sz w:val="18"/>
        </w:rPr>
        <w:t xml:space="preserve">wish </w:t>
      </w:r>
      <w:r>
        <w:rPr>
          <w:sz w:val="18"/>
        </w:rPr>
        <w:t xml:space="preserve">+ </w:t>
      </w:r>
      <w:r>
        <w:rPr>
          <w:i/>
          <w:sz w:val="18"/>
        </w:rPr>
        <w:t>Past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Simple</w:t>
      </w:r>
      <w:r>
        <w:rPr>
          <w:sz w:val="18"/>
        </w:rPr>
        <w:t>/</w:t>
      </w:r>
      <w:r>
        <w:rPr>
          <w:i/>
          <w:sz w:val="18"/>
        </w:rPr>
        <w:t>would</w:t>
      </w:r>
    </w:p>
    <w:p w:rsidR="00CD0238" w:rsidRDefault="006774E1">
      <w:pPr>
        <w:spacing w:line="200" w:lineRule="exact"/>
        <w:ind w:left="517"/>
        <w:rPr>
          <w:sz w:val="18"/>
        </w:rPr>
      </w:pPr>
      <w:r>
        <w:rPr>
          <w:i/>
          <w:sz w:val="18"/>
        </w:rPr>
        <w:t xml:space="preserve">– Have something done </w:t>
      </w:r>
      <w:r>
        <w:rPr>
          <w:sz w:val="18"/>
        </w:rPr>
        <w:t>(само рецептивно)</w:t>
      </w:r>
    </w:p>
    <w:p w:rsidR="00CD0238" w:rsidRDefault="006774E1">
      <w:pPr>
        <w:pStyle w:val="BodyText"/>
        <w:spacing w:line="203" w:lineRule="exact"/>
        <w:ind w:left="517"/>
      </w:pPr>
      <w:r>
        <w:t>– Први и други кондиционал (рецептивно и продуктивно); трећи кондиционал (рецептивно)</w:t>
      </w:r>
    </w:p>
    <w:p w:rsidR="00CD0238" w:rsidRDefault="006774E1">
      <w:pPr>
        <w:pStyle w:val="Heading1"/>
        <w:spacing w:before="163"/>
        <w:ind w:left="91" w:right="109" w:firstLine="0"/>
        <w:jc w:val="center"/>
      </w:pPr>
      <w:r>
        <w:t>ИТАЛИЈАНСКИ ЈЕЗИК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BodyText"/>
        <w:spacing w:line="203" w:lineRule="exact"/>
        <w:ind w:left="517"/>
      </w:pPr>
      <w:r>
        <w:t>Именице. Систематизација.</w:t>
      </w:r>
    </w:p>
    <w:p w:rsidR="00CD0238" w:rsidRDefault="006774E1">
      <w:pPr>
        <w:pStyle w:val="BodyText"/>
        <w:spacing w:before="1" w:line="232" w:lineRule="auto"/>
        <w:ind w:left="517" w:right="7108"/>
      </w:pPr>
      <w:r>
        <w:t>Члан. Употреба члана. Систематизација. Заменице</w:t>
      </w:r>
    </w:p>
    <w:p w:rsidR="00CD0238" w:rsidRDefault="006774E1">
      <w:pPr>
        <w:spacing w:line="197" w:lineRule="exact"/>
        <w:ind w:left="517"/>
        <w:rPr>
          <w:sz w:val="18"/>
        </w:rPr>
      </w:pPr>
      <w:r>
        <w:rPr>
          <w:sz w:val="18"/>
        </w:rPr>
        <w:t xml:space="preserve">Ненаглашене личне заменице у пару: </w:t>
      </w:r>
      <w:r>
        <w:rPr>
          <w:i/>
          <w:sz w:val="18"/>
        </w:rPr>
        <w:t>Compro il libro a Luigi. Glielo compro</w:t>
      </w:r>
      <w:r>
        <w:rPr>
          <w:sz w:val="18"/>
        </w:rPr>
        <w:t>.</w:t>
      </w:r>
    </w:p>
    <w:p w:rsidR="00CD0238" w:rsidRDefault="006774E1">
      <w:pPr>
        <w:spacing w:before="2" w:line="232" w:lineRule="auto"/>
        <w:ind w:left="517" w:right="2573"/>
        <w:rPr>
          <w:sz w:val="18"/>
        </w:rPr>
      </w:pPr>
      <w:r>
        <w:rPr>
          <w:sz w:val="18"/>
        </w:rPr>
        <w:t>Измештање индиректног објекта испред предиката (</w:t>
      </w:r>
      <w:r>
        <w:rPr>
          <w:i/>
          <w:sz w:val="18"/>
        </w:rPr>
        <w:t>Chiedi di Maria? Non l’ho vista da tanto)</w:t>
      </w:r>
      <w:r>
        <w:rPr>
          <w:sz w:val="18"/>
        </w:rPr>
        <w:t>. Присвојне заменице. Показне заменице (</w:t>
      </w:r>
      <w:r>
        <w:rPr>
          <w:i/>
          <w:sz w:val="18"/>
        </w:rPr>
        <w:t>ques</w:t>
      </w:r>
      <w:r>
        <w:rPr>
          <w:i/>
          <w:sz w:val="18"/>
        </w:rPr>
        <w:t>to, quello</w:t>
      </w:r>
      <w:r>
        <w:rPr>
          <w:sz w:val="18"/>
        </w:rPr>
        <w:t>).</w:t>
      </w:r>
    </w:p>
    <w:p w:rsidR="00CD0238" w:rsidRDefault="006774E1">
      <w:pPr>
        <w:spacing w:line="197" w:lineRule="exact"/>
        <w:ind w:left="517"/>
        <w:rPr>
          <w:sz w:val="18"/>
        </w:rPr>
      </w:pPr>
      <w:r>
        <w:rPr>
          <w:sz w:val="18"/>
        </w:rPr>
        <w:t xml:space="preserve">Упитне заменице </w:t>
      </w:r>
      <w:r>
        <w:rPr>
          <w:i/>
          <w:sz w:val="18"/>
        </w:rPr>
        <w:t>chi</w:t>
      </w:r>
      <w:r>
        <w:rPr>
          <w:sz w:val="18"/>
        </w:rPr>
        <w:t xml:space="preserve">? i </w:t>
      </w:r>
      <w:r>
        <w:rPr>
          <w:i/>
          <w:sz w:val="18"/>
        </w:rPr>
        <w:t>che</w:t>
      </w:r>
      <w:r>
        <w:rPr>
          <w:sz w:val="18"/>
        </w:rPr>
        <w:t>?/</w:t>
      </w:r>
      <w:r>
        <w:rPr>
          <w:i/>
          <w:sz w:val="18"/>
        </w:rPr>
        <w:t>che cosa</w:t>
      </w:r>
      <w:r>
        <w:rPr>
          <w:sz w:val="18"/>
        </w:rPr>
        <w:t>?</w:t>
      </w:r>
    </w:p>
    <w:p w:rsidR="00CD0238" w:rsidRDefault="006774E1">
      <w:pPr>
        <w:spacing w:before="1" w:line="232" w:lineRule="auto"/>
        <w:ind w:left="517" w:right="3490"/>
        <w:rPr>
          <w:sz w:val="18"/>
        </w:rPr>
      </w:pPr>
      <w:r>
        <w:rPr>
          <w:sz w:val="18"/>
        </w:rPr>
        <w:t>Неодређене заменице, придеви (niente</w:t>
      </w:r>
      <w:r>
        <w:rPr>
          <w:i/>
          <w:sz w:val="18"/>
        </w:rPr>
        <w:t>/nulla, nessuno, qualcosa, qualcuno, qualche, alcuni</w:t>
      </w:r>
      <w:r>
        <w:rPr>
          <w:sz w:val="18"/>
        </w:rPr>
        <w:t>) Неодређене заменице, придеви: alcuno, ciascuno, certo, altro, nessuno, parecchio.</w:t>
      </w:r>
    </w:p>
    <w:p w:rsidR="00CD0238" w:rsidRDefault="006774E1">
      <w:pPr>
        <w:pStyle w:val="BodyText"/>
        <w:spacing w:line="232" w:lineRule="auto"/>
        <w:ind w:left="517" w:right="6764"/>
      </w:pPr>
      <w:r>
        <w:t>Неодређене заменице: nulla, nient</w:t>
      </w:r>
      <w:r>
        <w:t>e, qualcosa. Релативне заменице (che, cui, il quale/la quale) Придеви. Систематизација.</w:t>
      </w:r>
    </w:p>
    <w:p w:rsidR="00CD0238" w:rsidRDefault="006774E1">
      <w:pPr>
        <w:pStyle w:val="BodyText"/>
        <w:spacing w:line="232" w:lineRule="auto"/>
        <w:ind w:left="517" w:right="6371"/>
      </w:pPr>
      <w:r>
        <w:t>Главни бројеви (преко 1 000) и редни бројеви. Алтеративни суфикси -etto, -ello, -uccio, -otto.</w:t>
      </w:r>
    </w:p>
    <w:p w:rsidR="00CD0238" w:rsidRDefault="006774E1">
      <w:pPr>
        <w:spacing w:line="232" w:lineRule="auto"/>
        <w:ind w:left="517" w:right="5529"/>
        <w:rPr>
          <w:sz w:val="18"/>
        </w:rPr>
      </w:pPr>
      <w:r>
        <w:rPr>
          <w:sz w:val="18"/>
        </w:rPr>
        <w:t xml:space="preserve">Суфикси -enne и -ina за бројеве </w:t>
      </w:r>
      <w:r>
        <w:rPr>
          <w:i/>
          <w:sz w:val="18"/>
        </w:rPr>
        <w:t>quarantenne</w:t>
      </w:r>
      <w:r>
        <w:rPr>
          <w:sz w:val="18"/>
        </w:rPr>
        <w:t xml:space="preserve">, </w:t>
      </w:r>
      <w:r>
        <w:rPr>
          <w:i/>
          <w:sz w:val="18"/>
        </w:rPr>
        <w:t>sulla quarantina</w:t>
      </w:r>
      <w:r>
        <w:rPr>
          <w:sz w:val="18"/>
        </w:rPr>
        <w:t>. Предлози</w:t>
      </w:r>
    </w:p>
    <w:p w:rsidR="00CD0238" w:rsidRDefault="006774E1">
      <w:pPr>
        <w:pStyle w:val="BodyText"/>
        <w:spacing w:line="197" w:lineRule="exact"/>
        <w:ind w:left="517"/>
      </w:pPr>
      <w:r>
        <w:t>Систематизација</w:t>
      </w:r>
    </w:p>
    <w:p w:rsidR="00CD0238" w:rsidRDefault="006774E1">
      <w:pPr>
        <w:pStyle w:val="BodyText"/>
        <w:ind w:left="517"/>
      </w:pPr>
      <w:r>
        <w:t>Глаголи. Систематизација.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sz w:val="18"/>
        </w:rPr>
        <w:t xml:space="preserve">Прошло време погодбеног начина (Condizionale Passato). </w:t>
      </w:r>
      <w:r>
        <w:rPr>
          <w:i/>
          <w:sz w:val="18"/>
        </w:rPr>
        <w:t>Avrei preso volentieri una pizza ieri sera.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sz w:val="18"/>
        </w:rPr>
        <w:t xml:space="preserve">Презент конјунктива (Congiuntivo presente): </w:t>
      </w:r>
      <w:r>
        <w:rPr>
          <w:i/>
          <w:sz w:val="18"/>
        </w:rPr>
        <w:t>Penso che Maria debba studiare di più.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sz w:val="18"/>
        </w:rPr>
        <w:t>Прошло време конјунктива (Congiu</w:t>
      </w:r>
      <w:r>
        <w:rPr>
          <w:sz w:val="18"/>
        </w:rPr>
        <w:t xml:space="preserve">ntivo passato). </w:t>
      </w:r>
      <w:r>
        <w:rPr>
          <w:i/>
          <w:sz w:val="18"/>
        </w:rPr>
        <w:t>Giorgio pensa che tu non sia mai stata in Italia.</w:t>
      </w:r>
    </w:p>
    <w:p w:rsidR="00CD0238" w:rsidRDefault="006774E1">
      <w:pPr>
        <w:spacing w:line="200" w:lineRule="exact"/>
        <w:ind w:left="517"/>
        <w:rPr>
          <w:i/>
          <w:sz w:val="18"/>
        </w:rPr>
      </w:pPr>
      <w:r>
        <w:rPr>
          <w:sz w:val="18"/>
        </w:rPr>
        <w:t>Прости пефект (</w:t>
      </w:r>
      <w:r>
        <w:rPr>
          <w:i/>
          <w:sz w:val="18"/>
        </w:rPr>
        <w:t>Passato Remoto</w:t>
      </w:r>
      <w:r>
        <w:rPr>
          <w:sz w:val="18"/>
        </w:rPr>
        <w:t xml:space="preserve">) творба и основна употреба: </w:t>
      </w:r>
      <w:r>
        <w:rPr>
          <w:i/>
          <w:sz w:val="18"/>
        </w:rPr>
        <w:t>Marco entrò e vide il computer acceso. Ma nella stanza non c’era nessuno.</w:t>
      </w:r>
    </w:p>
    <w:p w:rsidR="00CD0238" w:rsidRDefault="006774E1">
      <w:pPr>
        <w:pStyle w:val="BodyText"/>
        <w:ind w:left="91" w:right="7144"/>
        <w:jc w:val="center"/>
      </w:pPr>
      <w:r>
        <w:t>Правилни и неправилни глаголи. Рецептивно.</w:t>
      </w:r>
    </w:p>
    <w:p w:rsidR="00CD0238" w:rsidRDefault="006774E1">
      <w:pPr>
        <w:pStyle w:val="BodyText"/>
        <w:ind w:left="517"/>
      </w:pPr>
      <w:r>
        <w:t>Прилози. Систем</w:t>
      </w:r>
      <w:r>
        <w:t>атизација.</w:t>
      </w:r>
    </w:p>
    <w:p w:rsidR="00CD0238" w:rsidRDefault="006774E1">
      <w:pPr>
        <w:pStyle w:val="BodyText"/>
        <w:spacing w:line="232" w:lineRule="auto"/>
        <w:ind w:left="517" w:right="4664"/>
      </w:pPr>
      <w:r>
        <w:t xml:space="preserve">Поређење прилога. Компаратив и суперлатив прилога </w:t>
      </w:r>
      <w:r>
        <w:rPr>
          <w:i/>
        </w:rPr>
        <w:t xml:space="preserve">bene </w:t>
      </w:r>
      <w:r>
        <w:t xml:space="preserve">и </w:t>
      </w:r>
      <w:r>
        <w:rPr>
          <w:i/>
        </w:rPr>
        <w:t>male</w:t>
      </w:r>
      <w:r>
        <w:t>. Грађење суперлатива апсолутног прилога помоћу наставка -issimo.</w:t>
      </w:r>
    </w:p>
    <w:p w:rsidR="00CD0238" w:rsidRDefault="006774E1">
      <w:pPr>
        <w:spacing w:line="197" w:lineRule="exact"/>
        <w:ind w:left="517"/>
        <w:rPr>
          <w:sz w:val="18"/>
        </w:rPr>
      </w:pPr>
      <w:r>
        <w:rPr>
          <w:sz w:val="18"/>
        </w:rPr>
        <w:t xml:space="preserve">Положај прилога </w:t>
      </w:r>
      <w:r>
        <w:rPr>
          <w:i/>
          <w:sz w:val="18"/>
        </w:rPr>
        <w:t>mai, sempre, ancora</w:t>
      </w:r>
      <w:r>
        <w:rPr>
          <w:sz w:val="18"/>
        </w:rPr>
        <w:t xml:space="preserve">, già уз </w:t>
      </w:r>
      <w:r>
        <w:rPr>
          <w:i/>
          <w:sz w:val="18"/>
        </w:rPr>
        <w:t>passato prossimo(Non ho mai viato una cosa tanto bella)</w:t>
      </w:r>
      <w:r>
        <w:rPr>
          <w:sz w:val="18"/>
        </w:rPr>
        <w:t>.</w:t>
      </w:r>
    </w:p>
    <w:p w:rsidR="00CD0238" w:rsidRDefault="006774E1">
      <w:pPr>
        <w:spacing w:line="232" w:lineRule="auto"/>
        <w:ind w:left="120" w:firstLine="396"/>
        <w:rPr>
          <w:i/>
          <w:sz w:val="18"/>
        </w:rPr>
      </w:pPr>
      <w:r>
        <w:rPr>
          <w:sz w:val="18"/>
        </w:rPr>
        <w:t xml:space="preserve">Речца </w:t>
      </w:r>
      <w:r>
        <w:rPr>
          <w:i/>
          <w:sz w:val="18"/>
        </w:rPr>
        <w:t xml:space="preserve">ci </w:t>
      </w:r>
      <w:r>
        <w:rPr>
          <w:sz w:val="18"/>
        </w:rPr>
        <w:t xml:space="preserve">(с прилошком вредношћу) и </w:t>
      </w:r>
      <w:r>
        <w:rPr>
          <w:i/>
          <w:sz w:val="18"/>
        </w:rPr>
        <w:t xml:space="preserve">ne </w:t>
      </w:r>
      <w:r>
        <w:rPr>
          <w:sz w:val="18"/>
        </w:rPr>
        <w:t>(</w:t>
      </w:r>
      <w:r>
        <w:rPr>
          <w:i/>
          <w:sz w:val="18"/>
        </w:rPr>
        <w:t>Ne torno adesso</w:t>
      </w:r>
      <w:r>
        <w:rPr>
          <w:sz w:val="18"/>
        </w:rPr>
        <w:t>) и заменичком вредношћу (</w:t>
      </w:r>
      <w:r>
        <w:rPr>
          <w:i/>
          <w:sz w:val="18"/>
        </w:rPr>
        <w:t>Marco? Ne parliamo spesso</w:t>
      </w:r>
      <w:r>
        <w:rPr>
          <w:sz w:val="18"/>
        </w:rPr>
        <w:t>). Речца ci са заме- ничком вредношћу (</w:t>
      </w:r>
      <w:r>
        <w:rPr>
          <w:i/>
          <w:sz w:val="18"/>
        </w:rPr>
        <w:t>Marco? Ci ho parlato ieri).</w:t>
      </w:r>
    </w:p>
    <w:p w:rsidR="00CD0238" w:rsidRDefault="006774E1">
      <w:pPr>
        <w:pStyle w:val="BodyText"/>
        <w:spacing w:line="232" w:lineRule="auto"/>
        <w:ind w:left="517" w:right="8142"/>
      </w:pPr>
      <w:r>
        <w:t>Везници. Систематизација.</w:t>
      </w:r>
    </w:p>
    <w:p w:rsidR="00CD0238" w:rsidRDefault="006774E1">
      <w:pPr>
        <w:pStyle w:val="BodyText"/>
        <w:spacing w:line="232" w:lineRule="auto"/>
        <w:ind w:left="517" w:right="8099"/>
      </w:pPr>
      <w:r>
        <w:t>Реченица: Систематизација.</w:t>
      </w:r>
    </w:p>
    <w:p w:rsidR="00CD0238" w:rsidRDefault="006774E1">
      <w:pPr>
        <w:spacing w:line="232" w:lineRule="auto"/>
        <w:ind w:left="517" w:right="54"/>
        <w:rPr>
          <w:i/>
          <w:sz w:val="18"/>
        </w:rPr>
      </w:pPr>
      <w:r>
        <w:rPr>
          <w:sz w:val="18"/>
        </w:rPr>
        <w:t xml:space="preserve">Сложена реченица: употреба везника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уводе зависну реченицу (временску, </w:t>
      </w:r>
      <w:r>
        <w:rPr>
          <w:spacing w:val="-3"/>
          <w:sz w:val="18"/>
        </w:rPr>
        <w:t xml:space="preserve">узрочну, релативну, </w:t>
      </w:r>
      <w:r>
        <w:rPr>
          <w:sz w:val="18"/>
        </w:rPr>
        <w:t xml:space="preserve">хипотетички период) Хипотетички период: Реална погодбена реченица: </w:t>
      </w:r>
      <w:r>
        <w:rPr>
          <w:i/>
          <w:sz w:val="18"/>
        </w:rPr>
        <w:t>Se hai tempo andiamo in gita. Se avrai tempo andremoin gita.</w:t>
      </w:r>
    </w:p>
    <w:p w:rsidR="00CD0238" w:rsidRDefault="006774E1">
      <w:pPr>
        <w:spacing w:line="197" w:lineRule="exact"/>
        <w:ind w:left="517"/>
        <w:rPr>
          <w:i/>
          <w:sz w:val="18"/>
        </w:rPr>
      </w:pPr>
      <w:r>
        <w:rPr>
          <w:sz w:val="18"/>
        </w:rPr>
        <w:t xml:space="preserve">Иреална погодбена реченица, са имперфектом у протази и аподози: </w:t>
      </w:r>
      <w:r>
        <w:rPr>
          <w:i/>
          <w:sz w:val="18"/>
        </w:rPr>
        <w:t xml:space="preserve">Se avevi </w:t>
      </w:r>
      <w:r>
        <w:rPr>
          <w:i/>
          <w:sz w:val="18"/>
        </w:rPr>
        <w:t>tempo, andavamoin gita.</w:t>
      </w:r>
    </w:p>
    <w:p w:rsidR="00CD0238" w:rsidRDefault="006774E1">
      <w:pPr>
        <w:pStyle w:val="BodyText"/>
        <w:spacing w:line="203" w:lineRule="exact"/>
        <w:ind w:left="517"/>
      </w:pPr>
      <w:r>
        <w:t>Правила о слагању времена. Исказивање претпрошлости и будућности у прошлости.</w:t>
      </w:r>
    </w:p>
    <w:p w:rsidR="00CD0238" w:rsidRDefault="00CD0238">
      <w:pPr>
        <w:spacing w:line="203" w:lineRule="exact"/>
        <w:sectPr w:rsidR="00CD0238">
          <w:pgSz w:w="11910" w:h="15710"/>
          <w:pgMar w:top="60" w:right="540" w:bottom="280" w:left="560" w:header="720" w:footer="720" w:gutter="0"/>
          <w:cols w:space="720"/>
        </w:sectPr>
      </w:pPr>
    </w:p>
    <w:p w:rsidR="00CD0238" w:rsidRDefault="006774E1">
      <w:pPr>
        <w:pStyle w:val="Heading1"/>
        <w:spacing w:before="80"/>
        <w:ind w:left="91" w:right="108" w:firstLine="0"/>
        <w:jc w:val="center"/>
      </w:pPr>
      <w:r>
        <w:lastRenderedPageBreak/>
        <w:t>НЕМАЧКИ ЈЕЗИК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BodyText"/>
        <w:spacing w:line="228" w:lineRule="auto"/>
        <w:ind w:left="120" w:right="138" w:firstLine="396"/>
        <w:jc w:val="both"/>
      </w:pPr>
      <w:r>
        <w:t>Обнављати и утврђивати градиво обрађено у претходним разредима, са циљем да рецептивна употреба језика све више постаје ре- п</w:t>
      </w:r>
      <w:r>
        <w:t>родуктивна.</w:t>
      </w:r>
    </w:p>
    <w:p w:rsidR="00CD0238" w:rsidRDefault="006774E1">
      <w:pPr>
        <w:spacing w:line="228" w:lineRule="auto"/>
        <w:ind w:left="120" w:right="138" w:firstLine="397"/>
        <w:jc w:val="both"/>
        <w:rPr>
          <w:i/>
          <w:sz w:val="18"/>
        </w:rPr>
      </w:pPr>
      <w:r>
        <w:rPr>
          <w:sz w:val="18"/>
        </w:rPr>
        <w:t xml:space="preserve">Партицип I и II у а) атрибутивној употреби: </w:t>
      </w:r>
      <w:r>
        <w:rPr>
          <w:i/>
          <w:sz w:val="18"/>
        </w:rPr>
        <w:t>das spielende Kind</w:t>
      </w:r>
      <w:r>
        <w:rPr>
          <w:sz w:val="18"/>
        </w:rPr>
        <w:t xml:space="preserve">; </w:t>
      </w:r>
      <w:r>
        <w:rPr>
          <w:i/>
          <w:sz w:val="18"/>
        </w:rPr>
        <w:t>der ausgefüllte Antrag</w:t>
      </w:r>
      <w:r>
        <w:rPr>
          <w:sz w:val="18"/>
        </w:rPr>
        <w:t xml:space="preserve">; б) адвербијалној употреби: </w:t>
      </w:r>
      <w:r>
        <w:rPr>
          <w:i/>
          <w:sz w:val="18"/>
        </w:rPr>
        <w:t xml:space="preserve">Sie saß lesend am Tisch. Sie kam gut informiert an. </w:t>
      </w:r>
      <w:r>
        <w:rPr>
          <w:sz w:val="18"/>
        </w:rPr>
        <w:t xml:space="preserve">в) предикативној употреби: </w:t>
      </w:r>
      <w:r>
        <w:rPr>
          <w:i/>
          <w:sz w:val="18"/>
        </w:rPr>
        <w:t>Die Reise war anstrengend. Die Fragen sind vorbere</w:t>
      </w:r>
      <w:r>
        <w:rPr>
          <w:i/>
          <w:sz w:val="18"/>
        </w:rPr>
        <w:t>itet</w:t>
      </w:r>
      <w:r>
        <w:rPr>
          <w:sz w:val="18"/>
        </w:rPr>
        <w:t xml:space="preserve">. г) партиципи као део номиналне групе речи са редоследом елемената (рецептивно): </w:t>
      </w:r>
      <w:r>
        <w:rPr>
          <w:i/>
          <w:sz w:val="18"/>
        </w:rPr>
        <w:t>die gestern bestellten Bücher.</w:t>
      </w:r>
    </w:p>
    <w:p w:rsidR="00CD0238" w:rsidRDefault="006774E1">
      <w:pPr>
        <w:spacing w:line="191" w:lineRule="exact"/>
        <w:ind w:left="516"/>
        <w:rPr>
          <w:i/>
          <w:sz w:val="18"/>
        </w:rPr>
      </w:pPr>
      <w:r>
        <w:rPr>
          <w:sz w:val="18"/>
        </w:rPr>
        <w:t xml:space="preserve">Препознавање еквивалентних атрибутивних реченица: </w:t>
      </w:r>
      <w:r>
        <w:rPr>
          <w:i/>
          <w:sz w:val="18"/>
        </w:rPr>
        <w:t>Ein weinendes Mädchen. Ein Mädchen, das weint. Die gestem gedruckte Zeitung.</w:t>
      </w:r>
    </w:p>
    <w:p w:rsidR="00CD0238" w:rsidRDefault="006774E1">
      <w:pPr>
        <w:spacing w:line="196" w:lineRule="exact"/>
        <w:ind w:left="120"/>
        <w:rPr>
          <w:i/>
          <w:sz w:val="18"/>
        </w:rPr>
      </w:pPr>
      <w:r>
        <w:rPr>
          <w:i/>
          <w:sz w:val="18"/>
        </w:rPr>
        <w:t>Die Zeitung,</w:t>
      </w:r>
      <w:r>
        <w:rPr>
          <w:i/>
          <w:sz w:val="18"/>
        </w:rPr>
        <w:t xml:space="preserve"> die gestern gedruckt wurde.</w:t>
      </w:r>
    </w:p>
    <w:p w:rsidR="00CD0238" w:rsidRDefault="006774E1">
      <w:pPr>
        <w:spacing w:before="2" w:line="228" w:lineRule="auto"/>
        <w:ind w:left="120" w:right="138" w:firstLine="396"/>
        <w:jc w:val="both"/>
        <w:rPr>
          <w:sz w:val="18"/>
        </w:rPr>
      </w:pPr>
      <w:r>
        <w:rPr>
          <w:sz w:val="18"/>
        </w:rPr>
        <w:t>Инфинитив</w:t>
      </w:r>
      <w:r>
        <w:rPr>
          <w:spacing w:val="-6"/>
          <w:sz w:val="18"/>
        </w:rPr>
        <w:t xml:space="preserve"> </w:t>
      </w:r>
      <w:r>
        <w:rPr>
          <w:sz w:val="18"/>
        </w:rPr>
        <w:t>ca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zu,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ohne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zu,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zu,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anstatt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zu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функцији</w:t>
      </w:r>
      <w:r>
        <w:rPr>
          <w:spacing w:val="-6"/>
          <w:sz w:val="18"/>
        </w:rPr>
        <w:t xml:space="preserve"> </w:t>
      </w:r>
      <w:r>
        <w:rPr>
          <w:sz w:val="18"/>
        </w:rPr>
        <w:t>еквивалентних</w:t>
      </w:r>
      <w:r>
        <w:rPr>
          <w:spacing w:val="-6"/>
          <w:sz w:val="18"/>
        </w:rPr>
        <w:t xml:space="preserve"> </w:t>
      </w:r>
      <w:r>
        <w:rPr>
          <w:sz w:val="18"/>
        </w:rPr>
        <w:t>зависних</w:t>
      </w:r>
      <w:r>
        <w:rPr>
          <w:spacing w:val="-6"/>
          <w:sz w:val="18"/>
        </w:rPr>
        <w:t xml:space="preserve"> </w:t>
      </w:r>
      <w:r>
        <w:rPr>
          <w:sz w:val="18"/>
        </w:rPr>
        <w:t>реченица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Es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ist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wichtig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pünktlich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zu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sein./Es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ist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 xml:space="preserve">wichtig, </w:t>
      </w:r>
      <w:r>
        <w:rPr>
          <w:i/>
          <w:sz w:val="18"/>
        </w:rPr>
        <w:t>dass man pünktlich ist./Er braucht nur einge Minuten, um die Aufgabe zu lösen./Er braucht nur einige Minuten, damit er die Aufgabe</w:t>
      </w:r>
      <w:r>
        <w:rPr>
          <w:i/>
          <w:spacing w:val="-22"/>
          <w:sz w:val="18"/>
        </w:rPr>
        <w:t xml:space="preserve"> </w:t>
      </w:r>
      <w:r>
        <w:rPr>
          <w:i/>
          <w:sz w:val="18"/>
        </w:rPr>
        <w:t>löst</w:t>
      </w:r>
      <w:r>
        <w:rPr>
          <w:sz w:val="18"/>
        </w:rPr>
        <w:t>.</w:t>
      </w:r>
    </w:p>
    <w:p w:rsidR="00CD0238" w:rsidRDefault="006774E1">
      <w:pPr>
        <w:pStyle w:val="BodyText"/>
        <w:spacing w:line="197" w:lineRule="exact"/>
        <w:ind w:left="517"/>
      </w:pPr>
      <w:r>
        <w:t>Ред речи у реченици са тежиштем на положају глагола – систематизација.</w:t>
      </w:r>
    </w:p>
    <w:p w:rsidR="00CD0238" w:rsidRDefault="006774E1">
      <w:pPr>
        <w:pStyle w:val="Heading1"/>
        <w:spacing w:before="159"/>
        <w:ind w:left="91" w:right="108" w:firstLine="0"/>
        <w:jc w:val="center"/>
      </w:pPr>
      <w:r>
        <w:t>РУСКИ ЈЕЗИК</w:t>
      </w:r>
    </w:p>
    <w:p w:rsidR="00CD0238" w:rsidRDefault="00CD0238">
      <w:pPr>
        <w:pStyle w:val="BodyText"/>
        <w:spacing w:before="1" w:line="240" w:lineRule="auto"/>
        <w:ind w:left="0"/>
        <w:rPr>
          <w:b/>
          <w:sz w:val="16"/>
        </w:rPr>
      </w:pPr>
    </w:p>
    <w:p w:rsidR="00CD0238" w:rsidRDefault="006774E1">
      <w:pPr>
        <w:pStyle w:val="BodyText"/>
        <w:spacing w:line="202" w:lineRule="exact"/>
        <w:ind w:left="517"/>
      </w:pPr>
      <w:r>
        <w:t>Именице</w:t>
      </w:r>
    </w:p>
    <w:p w:rsidR="00CD0238" w:rsidRDefault="006774E1">
      <w:pPr>
        <w:pStyle w:val="BodyText"/>
        <w:spacing w:before="3" w:line="228" w:lineRule="auto"/>
        <w:ind w:left="517" w:right="3314"/>
      </w:pPr>
      <w:r>
        <w:t>Обнављање и систематизација типова именица, обрађених у претходним разредима Заменице</w:t>
      </w:r>
    </w:p>
    <w:p w:rsidR="00CD0238" w:rsidRDefault="006774E1">
      <w:pPr>
        <w:pStyle w:val="BodyText"/>
        <w:spacing w:line="228" w:lineRule="auto"/>
        <w:ind w:left="517" w:right="6331"/>
      </w:pPr>
      <w:r>
        <w:t>Присвојне заменице 1, 2. и 3. лица и заменица свой Показне заменице этот, тот</w:t>
      </w:r>
    </w:p>
    <w:p w:rsidR="00CD0238" w:rsidRDefault="006774E1">
      <w:pPr>
        <w:pStyle w:val="BodyText"/>
        <w:spacing w:line="228" w:lineRule="auto"/>
        <w:ind w:left="517" w:right="6827"/>
      </w:pPr>
      <w:r>
        <w:t>Неодређене заменице са речцом -либо, кое- Придеви</w:t>
      </w:r>
    </w:p>
    <w:p w:rsidR="00CD0238" w:rsidRDefault="006774E1">
      <w:pPr>
        <w:pStyle w:val="BodyText"/>
        <w:spacing w:line="228" w:lineRule="auto"/>
        <w:ind w:left="517" w:right="4964"/>
      </w:pPr>
      <w:r>
        <w:t xml:space="preserve">Продуктивни суфикси описних придева -ист, </w:t>
      </w:r>
      <w:r>
        <w:t>-аст, -ат, -ив, -лив, -чив Поређење придева и прилога</w:t>
      </w:r>
    </w:p>
    <w:p w:rsidR="00CD0238" w:rsidRDefault="006774E1">
      <w:pPr>
        <w:pStyle w:val="BodyText"/>
        <w:spacing w:line="192" w:lineRule="exact"/>
        <w:ind w:left="517"/>
      </w:pPr>
      <w:r>
        <w:t>Глаголи</w:t>
      </w:r>
    </w:p>
    <w:p w:rsidR="00CD0238" w:rsidRDefault="006774E1">
      <w:pPr>
        <w:pStyle w:val="BodyText"/>
        <w:spacing w:line="228" w:lineRule="auto"/>
        <w:ind w:left="517" w:right="7926"/>
      </w:pPr>
      <w:r>
        <w:t>Обнављање и систематизација Времена</w:t>
      </w:r>
    </w:p>
    <w:p w:rsidR="00CD0238" w:rsidRDefault="006774E1">
      <w:pPr>
        <w:pStyle w:val="BodyText"/>
        <w:spacing w:line="228" w:lineRule="auto"/>
        <w:ind w:left="517" w:right="6371"/>
      </w:pPr>
      <w:r>
        <w:t>Прошло време глагола са основом на сугласник Бројеви</w:t>
      </w:r>
    </w:p>
    <w:p w:rsidR="00CD0238" w:rsidRDefault="006774E1">
      <w:pPr>
        <w:pStyle w:val="BodyText"/>
        <w:spacing w:line="228" w:lineRule="auto"/>
        <w:ind w:left="517" w:right="6889"/>
      </w:pPr>
      <w:r>
        <w:t>Слагање бројева са именицама и придевима Речце</w:t>
      </w:r>
    </w:p>
    <w:p w:rsidR="00CD0238" w:rsidRDefault="006774E1">
      <w:pPr>
        <w:pStyle w:val="BodyText"/>
        <w:spacing w:line="228" w:lineRule="auto"/>
        <w:ind w:left="517" w:right="7505"/>
      </w:pPr>
      <w:r>
        <w:t>Разве, неужели, ли, хоть, даже Синтакса</w:t>
      </w:r>
    </w:p>
    <w:p w:rsidR="00CD0238" w:rsidRDefault="006774E1">
      <w:pPr>
        <w:pStyle w:val="BodyText"/>
        <w:spacing w:line="228" w:lineRule="auto"/>
        <w:ind w:left="517" w:right="6013"/>
      </w:pPr>
      <w:r>
        <w:t>Инфинитивне реченице (Что мне сказать тебе?) Именски предикат (Ломоносов – знаменитый учёный.)</w:t>
      </w:r>
    </w:p>
    <w:p w:rsidR="00CD0238" w:rsidRDefault="006774E1">
      <w:pPr>
        <w:pStyle w:val="BodyText"/>
        <w:spacing w:line="228" w:lineRule="auto"/>
        <w:ind w:left="517" w:right="4162"/>
      </w:pPr>
      <w:r>
        <w:t>Исказивање одсуства, присуства (В природе имеются разные минералы.) Основне мерне јединице и њихове скраћенице</w:t>
      </w:r>
    </w:p>
    <w:p w:rsidR="00CD0238" w:rsidRDefault="006774E1">
      <w:pPr>
        <w:pStyle w:val="Heading1"/>
        <w:spacing w:before="154"/>
        <w:ind w:left="4489" w:firstLine="0"/>
      </w:pPr>
      <w:r>
        <w:t>ФРАНЦУСКИ ЈЕЗИК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BodyText"/>
        <w:spacing w:line="228" w:lineRule="auto"/>
        <w:ind w:left="120" w:firstLine="396"/>
      </w:pPr>
      <w:r>
        <w:t>У четвртом разреду средње школе г</w:t>
      </w:r>
      <w:r>
        <w:t>раматички садржаји обрађени у претходним разредима систематизују се како би ученици спон- тано, прецизно и што тачније користили француски језик у приватној и у пословној комуникацији.</w:t>
      </w:r>
    </w:p>
    <w:p w:rsidR="00CD0238" w:rsidRDefault="006774E1">
      <w:pPr>
        <w:pStyle w:val="BodyText"/>
        <w:spacing w:line="192" w:lineRule="exact"/>
        <w:ind w:left="517"/>
      </w:pPr>
      <w:r>
        <w:t>Посебна пажња посвећује се: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62"/>
        </w:tabs>
        <w:spacing w:before="3" w:line="228" w:lineRule="auto"/>
        <w:ind w:right="137" w:firstLine="397"/>
        <w:rPr>
          <w:sz w:val="18"/>
        </w:rPr>
      </w:pPr>
      <w:r>
        <w:rPr>
          <w:sz w:val="18"/>
        </w:rPr>
        <w:t xml:space="preserve">оним елементима граматике </w:t>
      </w:r>
      <w:r>
        <w:rPr>
          <w:spacing w:val="-3"/>
          <w:sz w:val="18"/>
        </w:rPr>
        <w:t xml:space="preserve">који </w:t>
      </w:r>
      <w:r>
        <w:rPr>
          <w:sz w:val="18"/>
        </w:rPr>
        <w:t xml:space="preserve">се теже </w:t>
      </w:r>
      <w:r>
        <w:rPr>
          <w:spacing w:val="-3"/>
          <w:sz w:val="18"/>
        </w:rPr>
        <w:t>усва</w:t>
      </w:r>
      <w:r>
        <w:rPr>
          <w:spacing w:val="-3"/>
          <w:sz w:val="18"/>
        </w:rPr>
        <w:t xml:space="preserve">јају, </w:t>
      </w:r>
      <w:r>
        <w:rPr>
          <w:sz w:val="18"/>
        </w:rPr>
        <w:t xml:space="preserve">нпр., када су у питању изворни говорници српског језика, употреба члана, си- стем прошлих времена, </w:t>
      </w:r>
      <w:r>
        <w:rPr>
          <w:spacing w:val="-3"/>
          <w:sz w:val="18"/>
        </w:rPr>
        <w:t xml:space="preserve">глаголске </w:t>
      </w:r>
      <w:r>
        <w:rPr>
          <w:sz w:val="18"/>
        </w:rPr>
        <w:t>конструкције, негација и</w:t>
      </w:r>
      <w:r>
        <w:rPr>
          <w:spacing w:val="-4"/>
          <w:sz w:val="18"/>
        </w:rPr>
        <w:t xml:space="preserve"> </w:t>
      </w:r>
      <w:r>
        <w:rPr>
          <w:sz w:val="18"/>
        </w:rPr>
        <w:t>друго;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2" w:lineRule="exact"/>
        <w:ind w:left="652" w:hanging="135"/>
        <w:rPr>
          <w:sz w:val="18"/>
        </w:rPr>
      </w:pPr>
      <w:r>
        <w:rPr>
          <w:sz w:val="18"/>
        </w:rPr>
        <w:t xml:space="preserve">оним елементима граматике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се чешће срећу у оквиру језика дате</w:t>
      </w:r>
      <w:r>
        <w:rPr>
          <w:spacing w:val="-1"/>
          <w:sz w:val="18"/>
        </w:rPr>
        <w:t xml:space="preserve"> </w:t>
      </w:r>
      <w:r>
        <w:rPr>
          <w:sz w:val="18"/>
        </w:rPr>
        <w:t>струке.</w:t>
      </w:r>
    </w:p>
    <w:p w:rsidR="00CD0238" w:rsidRDefault="006774E1">
      <w:pPr>
        <w:pStyle w:val="BodyText"/>
        <w:spacing w:before="3" w:line="228" w:lineRule="auto"/>
        <w:ind w:left="120" w:right="138" w:firstLine="396"/>
        <w:jc w:val="both"/>
      </w:pPr>
      <w:r>
        <w:t>Имајући у виду наведено, наставниц</w:t>
      </w:r>
      <w:r>
        <w:t>има француског језика препоручује се да избор граматичких садржаја које ће обрађивати у четвртом разреду заснују пре свега на потребама ученика (на основу анализе њихових честих грешака), као и на референтним материја- лима за нивое А2 и Б1 за француски је</w:t>
      </w:r>
      <w:r>
        <w:t>зик.</w:t>
      </w:r>
    </w:p>
    <w:p w:rsidR="00CD0238" w:rsidRDefault="006774E1">
      <w:pPr>
        <w:pStyle w:val="Heading1"/>
        <w:spacing w:before="160"/>
        <w:ind w:left="91" w:right="109" w:firstLine="0"/>
        <w:jc w:val="center"/>
      </w:pPr>
      <w:r>
        <w:t>ШПАНСКИ ЈЕЗИК</w:t>
      </w:r>
    </w:p>
    <w:p w:rsidR="00CD0238" w:rsidRDefault="00CD0238">
      <w:pPr>
        <w:pStyle w:val="BodyText"/>
        <w:spacing w:before="1" w:line="240" w:lineRule="auto"/>
        <w:ind w:left="0"/>
        <w:rPr>
          <w:b/>
          <w:sz w:val="16"/>
        </w:rPr>
      </w:pPr>
    </w:p>
    <w:p w:rsidR="00CD0238" w:rsidRDefault="006774E1">
      <w:pPr>
        <w:pStyle w:val="BodyText"/>
        <w:spacing w:line="204" w:lineRule="exact"/>
        <w:ind w:left="517"/>
      </w:pPr>
      <w:r>
        <w:t>Фонетика и правопис</w:t>
      </w:r>
    </w:p>
    <w:p w:rsidR="00CD0238" w:rsidRDefault="006774E1">
      <w:pPr>
        <w:pStyle w:val="BodyText"/>
        <w:spacing w:line="194" w:lineRule="exact"/>
        <w:ind w:left="517"/>
      </w:pPr>
      <w:r>
        <w:t>Гласовни систем; фонетски акценат и графички акценат систематизација</w:t>
      </w:r>
    </w:p>
    <w:p w:rsidR="00CD0238" w:rsidRDefault="006774E1">
      <w:pPr>
        <w:pStyle w:val="BodyText"/>
        <w:spacing w:before="3" w:line="228" w:lineRule="auto"/>
        <w:ind w:left="517" w:right="2221"/>
      </w:pPr>
      <w:r>
        <w:t>Правописни систем: систематизација и обрада знакова интерпункције; писање речи страног порекла Именичка група</w:t>
      </w:r>
    </w:p>
    <w:p w:rsidR="00CD0238" w:rsidRDefault="006774E1">
      <w:pPr>
        <w:pStyle w:val="BodyText"/>
        <w:spacing w:line="192" w:lineRule="exact"/>
        <w:ind w:left="517"/>
      </w:pPr>
      <w:r>
        <w:t>Систематизација морфосинтаксичких особености</w:t>
      </w:r>
    </w:p>
    <w:p w:rsidR="00CD0238" w:rsidRDefault="006774E1">
      <w:pPr>
        <w:pStyle w:val="BodyText"/>
        <w:spacing w:before="3" w:line="228" w:lineRule="auto"/>
        <w:ind w:left="517" w:right="4162"/>
      </w:pPr>
      <w:r>
        <w:t>Систематизација и проширење употребе одређеног и неодређеног члана Бројеви</w:t>
      </w:r>
    </w:p>
    <w:p w:rsidR="00CD0238" w:rsidRDefault="006774E1">
      <w:pPr>
        <w:pStyle w:val="BodyText"/>
        <w:spacing w:line="228" w:lineRule="auto"/>
        <w:ind w:left="517" w:right="6330"/>
      </w:pPr>
      <w:r>
        <w:t>Читање разломака, математичких знакова и радњи Глаголска група</w:t>
      </w:r>
    </w:p>
    <w:p w:rsidR="00CD0238" w:rsidRDefault="006774E1">
      <w:pPr>
        <w:pStyle w:val="BodyText"/>
        <w:spacing w:line="228" w:lineRule="auto"/>
        <w:ind w:left="120" w:firstLine="396"/>
      </w:pPr>
      <w:r>
        <w:t>Систематизација морфосинтаксичких особености глаголских облика у индикати</w:t>
      </w:r>
      <w:r>
        <w:t>ву (презент, прости перфекат, сложени перфекат, имперфекат и плусквамперфекат); футур и кондиционал; императив; глаголске перифразе</w:t>
      </w:r>
    </w:p>
    <w:p w:rsidR="00CD0238" w:rsidRDefault="006774E1">
      <w:pPr>
        <w:pStyle w:val="BodyText"/>
        <w:spacing w:line="192" w:lineRule="exact"/>
        <w:ind w:left="517"/>
      </w:pPr>
      <w:r>
        <w:t xml:space="preserve">Системазизација употребе глагола </w:t>
      </w:r>
      <w:r>
        <w:rPr>
          <w:i/>
        </w:rPr>
        <w:t xml:space="preserve">ser </w:t>
      </w:r>
      <w:r>
        <w:t xml:space="preserve">и </w:t>
      </w:r>
      <w:r>
        <w:rPr>
          <w:i/>
        </w:rPr>
        <w:t>estar</w:t>
      </w:r>
      <w:r>
        <w:t>; придеви који мењају значење</w:t>
      </w:r>
    </w:p>
    <w:p w:rsidR="00CD0238" w:rsidRDefault="006774E1">
      <w:pPr>
        <w:pStyle w:val="BodyText"/>
        <w:spacing w:line="228" w:lineRule="auto"/>
        <w:ind w:left="120" w:right="54" w:firstLine="396"/>
      </w:pPr>
      <w:r>
        <w:t>Конјунктив презента: систематизација морфосинтакси</w:t>
      </w:r>
      <w:r>
        <w:t>чких особености; употреба у изражавању жеље, осећања, забране, вреднова- ња и намере</w:t>
      </w:r>
    </w:p>
    <w:p w:rsidR="00CD0238" w:rsidRDefault="006774E1">
      <w:pPr>
        <w:pStyle w:val="BodyText"/>
        <w:spacing w:line="192" w:lineRule="exact"/>
        <w:ind w:left="517"/>
      </w:pPr>
      <w:r>
        <w:t>Синтакса</w:t>
      </w:r>
    </w:p>
    <w:p w:rsidR="00CD0238" w:rsidRDefault="006774E1">
      <w:pPr>
        <w:pStyle w:val="BodyText"/>
        <w:spacing w:before="3" w:line="228" w:lineRule="auto"/>
        <w:ind w:left="517" w:right="157"/>
      </w:pPr>
      <w:r>
        <w:t xml:space="preserve">Систематизација просте и зависно-сложене реченице (временске, узрочне, последичне) у </w:t>
      </w:r>
      <w:r>
        <w:rPr>
          <w:spacing w:val="-3"/>
        </w:rPr>
        <w:t xml:space="preserve">индикативу </w:t>
      </w:r>
      <w:r>
        <w:t>и уз инфинитив Препознавање</w:t>
      </w:r>
      <w:r>
        <w:rPr>
          <w:spacing w:val="-5"/>
        </w:rPr>
        <w:t xml:space="preserve"> </w:t>
      </w:r>
      <w:r>
        <w:t>односа</w:t>
      </w:r>
      <w:r>
        <w:rPr>
          <w:spacing w:val="-5"/>
        </w:rPr>
        <w:t xml:space="preserve"> </w:t>
      </w:r>
      <w:r>
        <w:rPr>
          <w:spacing w:val="-3"/>
        </w:rPr>
        <w:t>главне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зависне</w:t>
      </w:r>
      <w:r>
        <w:rPr>
          <w:spacing w:val="-5"/>
        </w:rPr>
        <w:t xml:space="preserve"> </w:t>
      </w:r>
      <w:r>
        <w:t>реченице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тексту, </w:t>
      </w:r>
      <w:r>
        <w:t>употреба</w:t>
      </w:r>
      <w:r>
        <w:rPr>
          <w:spacing w:val="-5"/>
        </w:rPr>
        <w:t xml:space="preserve"> </w:t>
      </w:r>
      <w:r>
        <w:t>конјунктива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изражавање</w:t>
      </w:r>
      <w:r>
        <w:rPr>
          <w:spacing w:val="-5"/>
        </w:rPr>
        <w:t xml:space="preserve"> </w:t>
      </w:r>
      <w:r>
        <w:t>жеље,</w:t>
      </w:r>
      <w:r>
        <w:rPr>
          <w:spacing w:val="-5"/>
        </w:rPr>
        <w:t xml:space="preserve"> </w:t>
      </w:r>
      <w:r>
        <w:t>осећања,</w:t>
      </w:r>
      <w:r>
        <w:rPr>
          <w:spacing w:val="-5"/>
        </w:rPr>
        <w:t xml:space="preserve"> </w:t>
      </w:r>
      <w:r>
        <w:t>забране,</w:t>
      </w:r>
      <w:r>
        <w:rPr>
          <w:spacing w:val="-5"/>
        </w:rPr>
        <w:t xml:space="preserve"> </w:t>
      </w:r>
      <w:r>
        <w:t>вредновања</w:t>
      </w:r>
    </w:p>
    <w:p w:rsidR="00CD0238" w:rsidRDefault="006774E1">
      <w:pPr>
        <w:pStyle w:val="BodyText"/>
        <w:spacing w:line="192" w:lineRule="exact"/>
        <w:ind w:left="120"/>
      </w:pPr>
      <w:r>
        <w:t>и намере (пре свега рецептивно).</w:t>
      </w:r>
    </w:p>
    <w:p w:rsidR="00CD0238" w:rsidRDefault="006774E1">
      <w:pPr>
        <w:pStyle w:val="BodyText"/>
        <w:spacing w:line="202" w:lineRule="exact"/>
        <w:ind w:left="517"/>
        <w:rPr>
          <w:i/>
        </w:rPr>
      </w:pPr>
      <w:r>
        <w:t xml:space="preserve">Намерна зависно-сложена реченица уз везник </w:t>
      </w:r>
      <w:r>
        <w:rPr>
          <w:i/>
        </w:rPr>
        <w:t>para que</w:t>
      </w:r>
    </w:p>
    <w:p w:rsidR="00CD0238" w:rsidRDefault="00CD0238">
      <w:pPr>
        <w:spacing w:line="202" w:lineRule="exact"/>
        <w:sectPr w:rsidR="00CD0238">
          <w:pgSz w:w="11910" w:h="15710"/>
          <w:pgMar w:top="40" w:right="540" w:bottom="280" w:left="560" w:header="720" w:footer="720" w:gutter="0"/>
          <w:cols w:space="720"/>
        </w:sectPr>
      </w:pPr>
    </w:p>
    <w:p w:rsidR="00CD0238" w:rsidRDefault="006774E1">
      <w:pPr>
        <w:pStyle w:val="Heading1"/>
        <w:spacing w:before="80"/>
        <w:ind w:left="2169" w:firstLine="0"/>
      </w:pPr>
      <w:r>
        <w:lastRenderedPageBreak/>
        <w:t>УПУТСТВО ЗА ДИДАКТИЧКО-МЕТОДИЧКО ОСТВАРИВАЊЕ ПРОГРАМА</w:t>
      </w:r>
    </w:p>
    <w:p w:rsidR="00CD0238" w:rsidRDefault="00CD0238">
      <w:pPr>
        <w:pStyle w:val="BodyText"/>
        <w:spacing w:before="2" w:line="240" w:lineRule="auto"/>
        <w:ind w:left="0"/>
        <w:rPr>
          <w:b/>
          <w:sz w:val="17"/>
        </w:rPr>
      </w:pP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t>Савремена настава стран</w:t>
      </w:r>
      <w:r>
        <w:t xml:space="preserve">их језика у средњим стручним </w:t>
      </w:r>
      <w:r>
        <w:rPr>
          <w:spacing w:val="-3"/>
        </w:rPr>
        <w:t xml:space="preserve">школама </w:t>
      </w:r>
      <w:r>
        <w:t xml:space="preserve">претпоставља остваривање </w:t>
      </w:r>
      <w:r>
        <w:rPr>
          <w:spacing w:val="-3"/>
        </w:rPr>
        <w:t xml:space="preserve">исхода </w:t>
      </w:r>
      <w:r>
        <w:t>уз појачану мисаону активност ученика,</w:t>
      </w:r>
      <w:r>
        <w:rPr>
          <w:spacing w:val="-7"/>
        </w:rPr>
        <w:t xml:space="preserve"> </w:t>
      </w:r>
      <w:r>
        <w:t>поштовање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уважавање</w:t>
      </w:r>
      <w:r>
        <w:rPr>
          <w:spacing w:val="-7"/>
        </w:rPr>
        <w:t xml:space="preserve"> </w:t>
      </w:r>
      <w:r>
        <w:t>дидактичких</w:t>
      </w:r>
      <w:r>
        <w:rPr>
          <w:spacing w:val="-7"/>
        </w:rPr>
        <w:t xml:space="preserve"> </w:t>
      </w:r>
      <w:r>
        <w:t>принципа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треба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допринесе</w:t>
      </w:r>
      <w:r>
        <w:rPr>
          <w:spacing w:val="-7"/>
        </w:rPr>
        <w:t xml:space="preserve"> </w:t>
      </w:r>
      <w:r>
        <w:t>развоју</w:t>
      </w:r>
      <w:r>
        <w:rPr>
          <w:spacing w:val="-7"/>
        </w:rPr>
        <w:t xml:space="preserve"> </w:t>
      </w:r>
      <w:r>
        <w:t>стваралачког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истраживачког</w:t>
      </w:r>
      <w:r>
        <w:rPr>
          <w:spacing w:val="-7"/>
        </w:rPr>
        <w:t xml:space="preserve"> </w:t>
      </w:r>
      <w:r>
        <w:t>духа</w:t>
      </w:r>
      <w:r>
        <w:rPr>
          <w:spacing w:val="-7"/>
        </w:rPr>
        <w:t xml:space="preserve"> </w:t>
      </w:r>
      <w:r>
        <w:rPr>
          <w:spacing w:val="-3"/>
        </w:rPr>
        <w:t>који</w:t>
      </w:r>
      <w:r>
        <w:rPr>
          <w:spacing w:val="-7"/>
        </w:rPr>
        <w:t xml:space="preserve"> </w:t>
      </w:r>
      <w:r>
        <w:t>ће</w:t>
      </w:r>
      <w:r>
        <w:rPr>
          <w:spacing w:val="-7"/>
        </w:rPr>
        <w:t xml:space="preserve"> </w:t>
      </w:r>
      <w:r>
        <w:t xml:space="preserve">омогу- ћити ученицима да развијају знања, вредности и функционалне вештине </w:t>
      </w:r>
      <w:r>
        <w:rPr>
          <w:spacing w:val="-3"/>
        </w:rPr>
        <w:t xml:space="preserve">које </w:t>
      </w:r>
      <w:r>
        <w:t xml:space="preserve">ће моћи да користе у даљем </w:t>
      </w:r>
      <w:r>
        <w:rPr>
          <w:spacing w:val="-3"/>
        </w:rPr>
        <w:t xml:space="preserve">образовању, </w:t>
      </w:r>
      <w:r>
        <w:t xml:space="preserve">у професионалном раду и у свакодневном </w:t>
      </w:r>
      <w:r>
        <w:rPr>
          <w:spacing w:val="-4"/>
        </w:rPr>
        <w:t xml:space="preserve">животу, </w:t>
      </w:r>
      <w:r>
        <w:t xml:space="preserve">формирају вредносне ставове, </w:t>
      </w:r>
      <w:r>
        <w:rPr>
          <w:spacing w:val="-5"/>
        </w:rPr>
        <w:t xml:space="preserve">буду </w:t>
      </w:r>
      <w:r>
        <w:t xml:space="preserve">оспособљени за живот у </w:t>
      </w:r>
      <w:r>
        <w:rPr>
          <w:spacing w:val="-3"/>
        </w:rPr>
        <w:t xml:space="preserve">мултикултурном </w:t>
      </w:r>
      <w:r>
        <w:rPr>
          <w:spacing w:val="-4"/>
        </w:rPr>
        <w:t xml:space="preserve">друштву, </w:t>
      </w:r>
      <w:r>
        <w:t xml:space="preserve">као и да </w:t>
      </w:r>
      <w:r>
        <w:t>овладају компетенцијама релевантним за активно учешће у заједници и целоживотно</w:t>
      </w:r>
      <w:r>
        <w:rPr>
          <w:spacing w:val="-7"/>
        </w:rPr>
        <w:t xml:space="preserve"> </w:t>
      </w:r>
      <w:r>
        <w:t>учење.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>Општи комуникативни циљ наставе страних језика се постиже помоћу различитих поступака, метода наставе и наставних сред- става. Комуникативни приступ у настави страних је</w:t>
      </w:r>
      <w:r>
        <w:t xml:space="preserve">зика се остварује кроз примену различитих облика рада (рад у групама и парови-  ма, индивидуални рад, пројекти), употребу додатних средстава у настави (АВ материјали, </w:t>
      </w:r>
      <w:r>
        <w:rPr>
          <w:spacing w:val="-6"/>
        </w:rPr>
        <w:t xml:space="preserve">ИКТ, </w:t>
      </w:r>
      <w:r>
        <w:t>игре, аутентични материјали, итд.), као и уз примену принципа наставе засноване на з</w:t>
      </w:r>
      <w:r>
        <w:t xml:space="preserve">адацима </w:t>
      </w:r>
      <w:r>
        <w:rPr>
          <w:spacing w:val="-3"/>
        </w:rPr>
        <w:t xml:space="preserve">који </w:t>
      </w:r>
      <w:r>
        <w:t>не морају бити искључиво језичке природе (</w:t>
      </w:r>
      <w:r>
        <w:rPr>
          <w:i/>
        </w:rPr>
        <w:t>task-based language teaching; enseñanza por tareas, handlungsorientierter</w:t>
      </w:r>
      <w:r>
        <w:rPr>
          <w:i/>
          <w:spacing w:val="-1"/>
        </w:rPr>
        <w:t xml:space="preserve"> </w:t>
      </w:r>
      <w:r>
        <w:rPr>
          <w:i/>
        </w:rPr>
        <w:t>FSU</w:t>
      </w:r>
      <w:r>
        <w:t>).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 xml:space="preserve">Један </w:t>
      </w:r>
      <w:r>
        <w:rPr>
          <w:spacing w:val="-3"/>
        </w:rPr>
        <w:t xml:space="preserve">од </w:t>
      </w:r>
      <w:r>
        <w:t xml:space="preserve">кључних елемената комуникативне наставе страних језика је и комуникативно-интерактивна парадигма </w:t>
      </w:r>
      <w:r>
        <w:rPr>
          <w:spacing w:val="-3"/>
        </w:rPr>
        <w:t xml:space="preserve">која </w:t>
      </w:r>
      <w:r>
        <w:t>укључује с</w:t>
      </w:r>
      <w:r>
        <w:t>ле- деће компоненте: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7" w:lineRule="exact"/>
        <w:ind w:left="652" w:hanging="135"/>
        <w:rPr>
          <w:sz w:val="18"/>
        </w:rPr>
      </w:pPr>
      <w:r>
        <w:rPr>
          <w:sz w:val="18"/>
        </w:rPr>
        <w:t>усвајање језичког садржаја кроз циљано и осмишљено учествовање у друштвеном</w:t>
      </w:r>
      <w:r>
        <w:rPr>
          <w:spacing w:val="-6"/>
          <w:sz w:val="18"/>
        </w:rPr>
        <w:t xml:space="preserve"> </w:t>
      </w:r>
      <w:r>
        <w:rPr>
          <w:sz w:val="18"/>
        </w:rPr>
        <w:t>чину;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поимање програма наставе и учења као динамичне, заједнички припремљене и ажуриране листе задатака и</w:t>
      </w:r>
      <w:r>
        <w:rPr>
          <w:spacing w:val="-25"/>
          <w:sz w:val="18"/>
        </w:rPr>
        <w:t xml:space="preserve"> </w:t>
      </w:r>
      <w:r>
        <w:rPr>
          <w:sz w:val="18"/>
        </w:rPr>
        <w:t>активности;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наставник је ту да омогући приступ и прих</w:t>
      </w:r>
      <w:r>
        <w:rPr>
          <w:sz w:val="18"/>
        </w:rPr>
        <w:t>ватање нових</w:t>
      </w:r>
      <w:r>
        <w:rPr>
          <w:spacing w:val="-5"/>
          <w:sz w:val="18"/>
        </w:rPr>
        <w:t xml:space="preserve"> </w:t>
      </w:r>
      <w:r>
        <w:rPr>
          <w:sz w:val="18"/>
        </w:rPr>
        <w:t>идеја;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ученици су активни, одговорни и креативни учесници у комуникативним</w:t>
      </w:r>
      <w:r>
        <w:rPr>
          <w:spacing w:val="-7"/>
          <w:sz w:val="18"/>
        </w:rPr>
        <w:t xml:space="preserve"> </w:t>
      </w:r>
      <w:r>
        <w:rPr>
          <w:sz w:val="18"/>
        </w:rPr>
        <w:t>чиновима;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32" w:lineRule="auto"/>
        <w:ind w:left="652" w:right="138" w:hanging="135"/>
        <w:rPr>
          <w:sz w:val="18"/>
        </w:rPr>
      </w:pPr>
      <w:r>
        <w:rPr>
          <w:sz w:val="18"/>
        </w:rPr>
        <w:t xml:space="preserve">уџбеници су само један </w:t>
      </w:r>
      <w:r>
        <w:rPr>
          <w:spacing w:val="-3"/>
          <w:sz w:val="18"/>
        </w:rPr>
        <w:t xml:space="preserve">од </w:t>
      </w:r>
      <w:r>
        <w:rPr>
          <w:sz w:val="18"/>
        </w:rPr>
        <w:t xml:space="preserve">ресурса; осим њих препоручује се и примена других извора информација и дидактичких материјала, </w:t>
      </w:r>
      <w:r>
        <w:rPr>
          <w:spacing w:val="-3"/>
          <w:sz w:val="18"/>
        </w:rPr>
        <w:t xml:space="preserve">поготову </w:t>
      </w:r>
      <w:r>
        <w:rPr>
          <w:sz w:val="18"/>
        </w:rPr>
        <w:t>кад је реч о стручним</w:t>
      </w:r>
      <w:r>
        <w:rPr>
          <w:spacing w:val="1"/>
          <w:sz w:val="18"/>
        </w:rPr>
        <w:t xml:space="preserve"> </w:t>
      </w:r>
      <w:r>
        <w:rPr>
          <w:sz w:val="18"/>
        </w:rPr>
        <w:t>темама;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7" w:lineRule="exact"/>
        <w:ind w:left="652" w:hanging="135"/>
        <w:rPr>
          <w:sz w:val="18"/>
        </w:rPr>
      </w:pPr>
      <w:r>
        <w:rPr>
          <w:sz w:val="18"/>
        </w:rPr>
        <w:t xml:space="preserve">учионица постаје простор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је могуће реструктурирати из дана у</w:t>
      </w:r>
      <w:r>
        <w:rPr>
          <w:sz w:val="18"/>
        </w:rPr>
        <w:t xml:space="preserve"> </w:t>
      </w:r>
      <w:r>
        <w:rPr>
          <w:sz w:val="18"/>
        </w:rPr>
        <w:t>дан.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rPr>
          <w:spacing w:val="-3"/>
        </w:rPr>
        <w:t xml:space="preserve">Граматичке </w:t>
      </w:r>
      <w:r>
        <w:t xml:space="preserve">садржаје треба посматрати са функционалног аспекта. У процесу наставе и учења, у што већој мери треба укључивати оне граматичке категорије </w:t>
      </w:r>
      <w:r>
        <w:rPr>
          <w:spacing w:val="-3"/>
        </w:rPr>
        <w:t xml:space="preserve">које </w:t>
      </w:r>
      <w:r>
        <w:t>су типичне и неопходне</w:t>
      </w:r>
      <w:r>
        <w:t xml:space="preserve"> за свакодневни говор и комуникацију и потребе ученика у односу на образовни профил, односно квалификацију струке, што подразумева прогресију језичких структура према комуникативним циљевима и образов- ним потребама предмета: </w:t>
      </w:r>
      <w:r>
        <w:rPr>
          <w:spacing w:val="-3"/>
        </w:rPr>
        <w:t xml:space="preserve">од </w:t>
      </w:r>
      <w:r>
        <w:t xml:space="preserve">простијег ка сложенијем и </w:t>
      </w:r>
      <w:r>
        <w:rPr>
          <w:spacing w:val="-3"/>
        </w:rPr>
        <w:t xml:space="preserve">од </w:t>
      </w:r>
      <w:r>
        <w:t xml:space="preserve">рецептивног ка продуктивном. Сваки виши језички ниво подразумева грама- тичке садржаје претходних језичких нивоа. Цикличним понављањем претходно усвојених елемената, надограђују се граматичке струк- туре, а наставник има слободу да издвоји оне </w:t>
      </w:r>
      <w:r>
        <w:rPr>
          <w:spacing w:val="-3"/>
        </w:rPr>
        <w:t xml:space="preserve">које </w:t>
      </w:r>
      <w:r>
        <w:t>ће ц</w:t>
      </w:r>
      <w:r>
        <w:t xml:space="preserve">иклично понављати у складу са постигнућима ученика, као и потребама наставног контекста. </w:t>
      </w:r>
      <w:r>
        <w:rPr>
          <w:spacing w:val="-8"/>
        </w:rPr>
        <w:t xml:space="preserve">Уз </w:t>
      </w:r>
      <w:r>
        <w:t>одређене граматичке категорије стоји напомена да се усвајају рецептивно, док се друге усвајају продуктивно.</w:t>
      </w: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t>Неопходно је да стручна тематика која се обрађује на стр</w:t>
      </w:r>
      <w:r>
        <w:t>аном језику прати исходе појединих стручних предмета и буде у корела- цији са њима, а ученици се оспособљавају да прате одговарајућу стручну литературу у циљу информисања, праћења иновација и до- стигнућа у области струке, усавршавања и напредовања. Спекта</w:t>
      </w:r>
      <w:r>
        <w:t>р текстова који се препоручују је велики: шематски прикази, упутства о примени апарата, инструмената или материјала, хемикалија, рецепти, декларације, краћи стручни текстови чији је садржај релевантан за тематске садржаје стручних предмета, извештаји, ката</w:t>
      </w:r>
      <w:r>
        <w:t>лози, програми сајамских активности и сл. Рад с таквим текстовима захтева одго- варајућу дидактичку подршку која одговара врсти, тежини и важности информација садржаних у тексту.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 xml:space="preserve">У планирању наставе и учења уџбеник представља </w:t>
      </w:r>
      <w:r>
        <w:rPr>
          <w:i/>
        </w:rPr>
        <w:t xml:space="preserve">функционално </w:t>
      </w:r>
      <w:r>
        <w:t xml:space="preserve">и </w:t>
      </w:r>
      <w:r>
        <w:rPr>
          <w:i/>
        </w:rPr>
        <w:t xml:space="preserve">флексибилно </w:t>
      </w:r>
      <w:r>
        <w:t>нас</w:t>
      </w:r>
      <w:r>
        <w:t>тавно средство које не одређује садржаје пред- мета. Садржајима у уџбенику се приступа селективно и у складу са предвиђеним исходима. Наставник упућује ученике на друге изворе информисања и развијања знања и вештина, глобално, селективно или детаљно.</w:t>
      </w: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t>Проду</w:t>
      </w:r>
      <w:r>
        <w:t xml:space="preserve">ктивне вештине треба посматрати с аспекта функционалне примене, </w:t>
      </w:r>
      <w:r>
        <w:rPr>
          <w:spacing w:val="-3"/>
        </w:rPr>
        <w:t xml:space="preserve">која </w:t>
      </w:r>
      <w:r>
        <w:t>обезбеђује ученицима усвајање и овладавање стра- тегијама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језичким</w:t>
      </w:r>
      <w:r>
        <w:rPr>
          <w:spacing w:val="-7"/>
        </w:rPr>
        <w:t xml:space="preserve"> </w:t>
      </w:r>
      <w:r>
        <w:t>структурама</w:t>
      </w:r>
      <w:r>
        <w:rPr>
          <w:spacing w:val="-7"/>
        </w:rPr>
        <w:t xml:space="preserve"> </w:t>
      </w:r>
      <w:r>
        <w:t>усклађеним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реалним</w:t>
      </w:r>
      <w:r>
        <w:rPr>
          <w:spacing w:val="-7"/>
        </w:rPr>
        <w:t xml:space="preserve"> </w:t>
      </w:r>
      <w:r>
        <w:t>животним</w:t>
      </w:r>
      <w:r>
        <w:rPr>
          <w:spacing w:val="-7"/>
        </w:rPr>
        <w:t xml:space="preserve"> </w:t>
      </w:r>
      <w:r>
        <w:t>контекстима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захтевима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потребама</w:t>
      </w:r>
      <w:r>
        <w:rPr>
          <w:spacing w:val="-7"/>
        </w:rPr>
        <w:t xml:space="preserve"> </w:t>
      </w:r>
      <w:r>
        <w:t>струке.</w:t>
      </w:r>
      <w:r>
        <w:rPr>
          <w:spacing w:val="-7"/>
        </w:rPr>
        <w:t xml:space="preserve"> То </w:t>
      </w:r>
      <w:r>
        <w:t>подразумева</w:t>
      </w:r>
      <w:r>
        <w:rPr>
          <w:spacing w:val="-7"/>
        </w:rPr>
        <w:t xml:space="preserve"> </w:t>
      </w:r>
      <w:r>
        <w:t>писање порука, и</w:t>
      </w:r>
      <w:r>
        <w:t xml:space="preserve">мејлова у оквиру пословне комуникације (поруџбенице, рекламације, захтеви, молбе) и вођење усмене комуникације </w:t>
      </w:r>
      <w:r>
        <w:rPr>
          <w:spacing w:val="-3"/>
        </w:rPr>
        <w:t xml:space="preserve">која </w:t>
      </w:r>
      <w:r>
        <w:t>омо- гућава споразумевање било у директном контакту са саговорником или у телефонском</w:t>
      </w:r>
      <w:r>
        <w:rPr>
          <w:spacing w:val="-11"/>
        </w:rPr>
        <w:t xml:space="preserve"> </w:t>
      </w:r>
      <w:r>
        <w:rPr>
          <w:spacing w:val="-3"/>
        </w:rPr>
        <w:t>разговору.</w:t>
      </w:r>
    </w:p>
    <w:p w:rsidR="00CD0238" w:rsidRDefault="006774E1">
      <w:pPr>
        <w:pStyle w:val="BodyText"/>
        <w:spacing w:line="232" w:lineRule="auto"/>
        <w:ind w:left="517" w:right="5680"/>
      </w:pPr>
      <w:r>
        <w:t>Планира се израда два писмена задатка за св</w:t>
      </w:r>
      <w:r>
        <w:t>аки разред. Tеме из струке које се могу обрађивати:</w:t>
      </w:r>
    </w:p>
    <w:p w:rsidR="00CD0238" w:rsidRDefault="006774E1">
      <w:pPr>
        <w:pStyle w:val="BodyText"/>
        <w:spacing w:line="197" w:lineRule="exact"/>
        <w:ind w:left="517"/>
      </w:pPr>
      <w:r>
        <w:t>Први разред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>Слање разгледница, честитки, позивница; Приватни разговор телефоном и пословни разговор телефоном (особа је ту и особа коју тражимо није ту).</w:t>
      </w:r>
    </w:p>
    <w:p w:rsidR="00CD0238" w:rsidRDefault="006774E1">
      <w:pPr>
        <w:pStyle w:val="BodyText"/>
        <w:spacing w:line="197" w:lineRule="exact"/>
        <w:ind w:left="517"/>
      </w:pPr>
      <w:r>
        <w:t>Други разред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>Пословно писмо, форме пословног писма</w:t>
      </w:r>
      <w:r>
        <w:t>, опште фразе; Пословно писмо обавештење; Разговор на шалтеру између корисника и запосленог у вези пријема пошиљака и пакета.</w:t>
      </w:r>
    </w:p>
    <w:p w:rsidR="00CD0238" w:rsidRDefault="006774E1">
      <w:pPr>
        <w:pStyle w:val="BodyText"/>
        <w:spacing w:line="197" w:lineRule="exact"/>
        <w:ind w:left="517"/>
      </w:pPr>
      <w:r>
        <w:t>Трећи разред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>Пословна</w:t>
      </w:r>
      <w:r>
        <w:rPr>
          <w:spacing w:val="-5"/>
        </w:rPr>
        <w:t xml:space="preserve"> </w:t>
      </w:r>
      <w:r>
        <w:t>писма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вези</w:t>
      </w:r>
      <w:r>
        <w:rPr>
          <w:spacing w:val="-5"/>
        </w:rPr>
        <w:t xml:space="preserve"> </w:t>
      </w:r>
      <w:r>
        <w:t>захтева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понудама,</w:t>
      </w:r>
      <w:r>
        <w:rPr>
          <w:spacing w:val="-5"/>
        </w:rPr>
        <w:t xml:space="preserve"> </w:t>
      </w:r>
      <w:r>
        <w:t>давања</w:t>
      </w:r>
      <w:r>
        <w:rPr>
          <w:spacing w:val="-5"/>
        </w:rPr>
        <w:t xml:space="preserve"> </w:t>
      </w:r>
      <w:r>
        <w:rPr>
          <w:spacing w:val="-3"/>
        </w:rPr>
        <w:t>понуда,</w:t>
      </w:r>
      <w:r>
        <w:rPr>
          <w:spacing w:val="-5"/>
        </w:rPr>
        <w:t xml:space="preserve"> </w:t>
      </w:r>
      <w:r>
        <w:t>одбијања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прихватања</w:t>
      </w:r>
      <w:r>
        <w:rPr>
          <w:spacing w:val="-5"/>
        </w:rPr>
        <w:t xml:space="preserve"> </w:t>
      </w:r>
      <w:r>
        <w:rPr>
          <w:spacing w:val="-3"/>
        </w:rPr>
        <w:t>понуда;</w:t>
      </w:r>
      <w:r>
        <w:rPr>
          <w:spacing w:val="-5"/>
        </w:rPr>
        <w:t xml:space="preserve"> </w:t>
      </w:r>
      <w:r>
        <w:t>Разговор</w:t>
      </w:r>
      <w:r>
        <w:rPr>
          <w:spacing w:val="-5"/>
        </w:rPr>
        <w:t xml:space="preserve"> </w:t>
      </w:r>
      <w:r>
        <w:t>запосленог</w:t>
      </w:r>
      <w:r>
        <w:rPr>
          <w:spacing w:val="-5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корисницима</w:t>
      </w:r>
      <w:r>
        <w:rPr>
          <w:spacing w:val="-5"/>
        </w:rPr>
        <w:t xml:space="preserve"> </w:t>
      </w:r>
      <w:r>
        <w:t>на шалтеру пријема пошиљака и финансијских</w:t>
      </w:r>
      <w:r>
        <w:rPr>
          <w:spacing w:val="-2"/>
        </w:rPr>
        <w:t xml:space="preserve"> </w:t>
      </w:r>
      <w:r>
        <w:t>услуга.</w:t>
      </w:r>
    </w:p>
    <w:p w:rsidR="00CD0238" w:rsidRDefault="006774E1">
      <w:pPr>
        <w:pStyle w:val="BodyText"/>
        <w:spacing w:line="197" w:lineRule="exact"/>
        <w:ind w:left="517"/>
      </w:pPr>
      <w:r>
        <w:t>Четврти разред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>Пословно писмо у вези писања понуда; Преговарање о понудама; Писање CV-ја (мотивационо писмо, CV образац и разговор за посао).</w:t>
      </w:r>
    </w:p>
    <w:p w:rsidR="00CD0238" w:rsidRDefault="006774E1">
      <w:pPr>
        <w:pStyle w:val="Heading1"/>
        <w:spacing w:before="149"/>
        <w:ind w:left="2918" w:firstLine="0"/>
      </w:pPr>
      <w:r>
        <w:t>Назив предмета: ОСНОВИ САОБРАЋАЈА И ТРАНСПОРТА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ListParagraph"/>
        <w:numPr>
          <w:ilvl w:val="0"/>
          <w:numId w:val="412"/>
        </w:numPr>
        <w:tabs>
          <w:tab w:val="left" w:pos="698"/>
        </w:tabs>
        <w:spacing w:after="43" w:line="240" w:lineRule="auto"/>
        <w:rPr>
          <w:b/>
          <w:sz w:val="18"/>
        </w:rPr>
      </w:pPr>
      <w:r>
        <w:rPr>
          <w:b/>
          <w:spacing w:val="-3"/>
          <w:sz w:val="18"/>
        </w:rPr>
        <w:t xml:space="preserve">ОСТВАРИВАЊЕ ОБРАЗОВНО-ВАСПИТНОГ </w:t>
      </w:r>
      <w:r>
        <w:rPr>
          <w:b/>
          <w:spacing w:val="-7"/>
          <w:sz w:val="18"/>
        </w:rPr>
        <w:t xml:space="preserve">РАДА </w:t>
      </w:r>
      <w:r>
        <w:rPr>
          <w:b/>
          <w:sz w:val="18"/>
        </w:rPr>
        <w:t>– ОБЛИЦИ И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sz w:val="18"/>
        </w:rPr>
        <w:t>ТРАЈАЊЕ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CD0238">
        <w:trPr>
          <w:trHeight w:val="200"/>
        </w:trPr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РАЗРЕД: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Теоријска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Практична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0" w:firstLine="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2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4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ListParagraph"/>
        <w:numPr>
          <w:ilvl w:val="0"/>
          <w:numId w:val="412"/>
        </w:numPr>
        <w:tabs>
          <w:tab w:val="left" w:pos="698"/>
        </w:tabs>
        <w:spacing w:before="1" w:line="203" w:lineRule="exact"/>
        <w:rPr>
          <w:sz w:val="18"/>
        </w:rPr>
      </w:pPr>
      <w:r>
        <w:rPr>
          <w:b/>
          <w:sz w:val="18"/>
        </w:rPr>
        <w:t>ЦИЉЕВИ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УЧЕЊА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саобраћајним</w:t>
      </w:r>
      <w:r>
        <w:rPr>
          <w:spacing w:val="2"/>
          <w:sz w:val="18"/>
        </w:rPr>
        <w:t xml:space="preserve"> </w:t>
      </w:r>
      <w:r>
        <w:rPr>
          <w:sz w:val="18"/>
        </w:rPr>
        <w:t>системима;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Развијање свести ученика о </w:t>
      </w:r>
      <w:r>
        <w:rPr>
          <w:spacing w:val="-3"/>
          <w:sz w:val="18"/>
        </w:rPr>
        <w:t xml:space="preserve">улози </w:t>
      </w:r>
      <w:r>
        <w:rPr>
          <w:sz w:val="18"/>
        </w:rPr>
        <w:t xml:space="preserve">и значају саобраћаја у развоју </w:t>
      </w:r>
      <w:r>
        <w:rPr>
          <w:spacing w:val="-3"/>
          <w:sz w:val="18"/>
        </w:rPr>
        <w:t>људске</w:t>
      </w:r>
      <w:r>
        <w:rPr>
          <w:spacing w:val="-4"/>
          <w:sz w:val="18"/>
        </w:rPr>
        <w:t xml:space="preserve"> </w:t>
      </w:r>
      <w:r>
        <w:rPr>
          <w:sz w:val="18"/>
        </w:rPr>
        <w:t>цивилизације;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карактеристикама свих видова</w:t>
      </w:r>
      <w:r>
        <w:rPr>
          <w:spacing w:val="1"/>
          <w:sz w:val="18"/>
        </w:rPr>
        <w:t xml:space="preserve"> </w:t>
      </w:r>
      <w:r>
        <w:rPr>
          <w:sz w:val="18"/>
        </w:rPr>
        <w:t>саобраћаја;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основним коридорима и путним правцима у свим видовима</w:t>
      </w:r>
      <w:r>
        <w:rPr>
          <w:spacing w:val="-3"/>
          <w:sz w:val="18"/>
        </w:rPr>
        <w:t xml:space="preserve"> </w:t>
      </w:r>
      <w:r>
        <w:rPr>
          <w:sz w:val="18"/>
        </w:rPr>
        <w:t>саобраћаја;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Развијање свести ученика о повезаности водног са осталим видовима</w:t>
      </w:r>
      <w:r>
        <w:rPr>
          <w:spacing w:val="-4"/>
          <w:sz w:val="18"/>
        </w:rPr>
        <w:t xml:space="preserve"> </w:t>
      </w:r>
      <w:r>
        <w:rPr>
          <w:sz w:val="18"/>
        </w:rPr>
        <w:t>саобраћаја;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z w:val="18"/>
        </w:rPr>
        <w:t xml:space="preserve">Развијање свести ученика о значају и </w:t>
      </w:r>
      <w:r>
        <w:rPr>
          <w:spacing w:val="-3"/>
          <w:sz w:val="18"/>
        </w:rPr>
        <w:t xml:space="preserve">улози </w:t>
      </w:r>
      <w:r>
        <w:rPr>
          <w:sz w:val="18"/>
        </w:rPr>
        <w:t>појединих видова саобраћаја у транспортном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систему.</w:t>
      </w:r>
    </w:p>
    <w:p w:rsidR="00CD0238" w:rsidRDefault="00CD0238">
      <w:pPr>
        <w:spacing w:line="203" w:lineRule="exact"/>
        <w:rPr>
          <w:sz w:val="18"/>
        </w:rPr>
        <w:sectPr w:rsidR="00CD0238">
          <w:pgSz w:w="11910" w:h="15710"/>
          <w:pgMar w:top="40" w:right="540" w:bottom="280" w:left="560" w:header="720" w:footer="720" w:gutter="0"/>
          <w:cols w:space="720"/>
        </w:sectPr>
      </w:pPr>
    </w:p>
    <w:p w:rsidR="00CD0238" w:rsidRDefault="006774E1">
      <w:pPr>
        <w:pStyle w:val="Heading1"/>
        <w:numPr>
          <w:ilvl w:val="0"/>
          <w:numId w:val="412"/>
        </w:numPr>
        <w:tabs>
          <w:tab w:val="left" w:pos="698"/>
        </w:tabs>
        <w:spacing w:before="80"/>
      </w:pPr>
      <w:r>
        <w:lastRenderedPageBreak/>
        <w:t xml:space="preserve">ТЕМЕ, </w:t>
      </w:r>
      <w:r>
        <w:rPr>
          <w:spacing w:val="-4"/>
        </w:rPr>
        <w:t xml:space="preserve">ИСХОДИ, </w:t>
      </w:r>
      <w:r>
        <w:t xml:space="preserve">ПРЕПОРУЧЕНИ </w:t>
      </w:r>
      <w:r>
        <w:rPr>
          <w:spacing w:val="-3"/>
        </w:rPr>
        <w:t xml:space="preserve">САДРЖАЈИ </w:t>
      </w:r>
      <w:r>
        <w:t>И КЉУЧНИ ПОЈМОВИ</w:t>
      </w:r>
      <w:r>
        <w:rPr>
          <w:spacing w:val="5"/>
        </w:rPr>
        <w:t xml:space="preserve"> </w:t>
      </w:r>
      <w:r>
        <w:rPr>
          <w:spacing w:val="-3"/>
        </w:rPr>
        <w:t>САДРЖАЈА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spacing w:before="1" w:line="203" w:lineRule="exact"/>
        <w:ind w:left="517"/>
        <w:rPr>
          <w:b/>
          <w:sz w:val="18"/>
        </w:rPr>
      </w:pPr>
      <w:r>
        <w:rPr>
          <w:sz w:val="18"/>
        </w:rPr>
        <w:t>Разред:</w:t>
      </w:r>
      <w:r>
        <w:rPr>
          <w:sz w:val="18"/>
        </w:rPr>
        <w:t xml:space="preserve"> </w:t>
      </w:r>
      <w:r>
        <w:rPr>
          <w:b/>
          <w:sz w:val="18"/>
        </w:rPr>
        <w:t>Први</w:t>
      </w:r>
    </w:p>
    <w:p w:rsidR="00CD0238" w:rsidRDefault="006774E1">
      <w:pPr>
        <w:pStyle w:val="BodyText"/>
        <w:spacing w:after="41" w:line="203" w:lineRule="exact"/>
        <w:ind w:left="517"/>
      </w:pPr>
      <w:r>
        <w:t xml:space="preserve">Годишњи фонд часова: Теорија: </w:t>
      </w:r>
      <w:r>
        <w:rPr>
          <w:b/>
        </w:rPr>
        <w:t>74 часа</w:t>
      </w:r>
      <w:r>
        <w:t>;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60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7"/>
              <w:ind w:left="668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НАЗИВ ТЕМЕ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8" w:line="161" w:lineRule="exact"/>
              <w:ind w:left="657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7"/>
              <w:ind w:left="1677" w:hanging="1255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САДРЖАЈ/КЉУЧНИ ПОЈМОВИ САДРЖАЈА</w:t>
            </w:r>
          </w:p>
        </w:tc>
      </w:tr>
      <w:tr w:rsidR="00CD0238">
        <w:trPr>
          <w:trHeight w:val="8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Саобраћајни системи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11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објасни значај и место саобраћаја као производне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делатности</w:t>
            </w:r>
          </w:p>
          <w:p w:rsidR="00CD0238" w:rsidRDefault="006774E1">
            <w:pPr>
              <w:pStyle w:val="TableParagraph"/>
              <w:numPr>
                <w:ilvl w:val="0"/>
                <w:numId w:val="41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појмове и термине из саобраћајне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делатности</w:t>
            </w:r>
          </w:p>
          <w:p w:rsidR="00CD0238" w:rsidRDefault="006774E1">
            <w:pPr>
              <w:pStyle w:val="TableParagraph"/>
              <w:numPr>
                <w:ilvl w:val="0"/>
                <w:numId w:val="41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појам саобраћајног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система</w:t>
            </w:r>
          </w:p>
          <w:p w:rsidR="00CD0238" w:rsidRDefault="006774E1">
            <w:pPr>
              <w:pStyle w:val="TableParagraph"/>
              <w:numPr>
                <w:ilvl w:val="0"/>
                <w:numId w:val="41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наброји елементе, структуру и функције саобраћајног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система</w:t>
            </w:r>
          </w:p>
          <w:p w:rsidR="00CD0238" w:rsidRDefault="006774E1">
            <w:pPr>
              <w:pStyle w:val="TableParagraph"/>
              <w:numPr>
                <w:ilvl w:val="0"/>
                <w:numId w:val="411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наброји подсистеме саобраћајног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система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10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Значај саобраћајне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делатности</w:t>
            </w:r>
          </w:p>
          <w:p w:rsidR="00CD0238" w:rsidRDefault="006774E1">
            <w:pPr>
              <w:pStyle w:val="TableParagraph"/>
              <w:numPr>
                <w:ilvl w:val="0"/>
                <w:numId w:val="410"/>
              </w:numPr>
              <w:tabs>
                <w:tab w:val="left" w:pos="161"/>
              </w:tabs>
              <w:ind w:right="607"/>
              <w:rPr>
                <w:sz w:val="14"/>
              </w:rPr>
            </w:pPr>
            <w:r>
              <w:rPr>
                <w:sz w:val="14"/>
              </w:rPr>
              <w:t>Основни појмови и термини из саобраћајне делатности (саобраћај, транспорт, саобраћајна услуга, терет,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роба...)</w:t>
            </w:r>
          </w:p>
          <w:p w:rsidR="00CD0238" w:rsidRDefault="006774E1">
            <w:pPr>
              <w:pStyle w:val="TableParagraph"/>
              <w:numPr>
                <w:ilvl w:val="0"/>
                <w:numId w:val="410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Чиниоци саобраћајне производње и њени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резултати</w:t>
            </w:r>
          </w:p>
          <w:p w:rsidR="00CD0238" w:rsidRDefault="006774E1">
            <w:pPr>
              <w:pStyle w:val="TableParagraph"/>
              <w:numPr>
                <w:ilvl w:val="0"/>
                <w:numId w:val="410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Појам саобраћајног система, подсистеми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елементи</w:t>
            </w:r>
          </w:p>
        </w:tc>
      </w:tr>
      <w:tr w:rsidR="00CD0238">
        <w:trPr>
          <w:trHeight w:val="18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23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Друмски саобраћај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09"/>
              </w:numPr>
              <w:tabs>
                <w:tab w:val="left" w:pos="162"/>
              </w:tabs>
              <w:spacing w:before="18"/>
              <w:ind w:right="286"/>
              <w:rPr>
                <w:sz w:val="14"/>
              </w:rPr>
            </w:pPr>
            <w:r>
              <w:rPr>
                <w:sz w:val="14"/>
              </w:rPr>
              <w:t>дефинише појам и место друмског саобраћаја у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саобраћајним системима</w:t>
            </w:r>
          </w:p>
          <w:p w:rsidR="00CD0238" w:rsidRDefault="006774E1">
            <w:pPr>
              <w:pStyle w:val="TableParagraph"/>
              <w:numPr>
                <w:ilvl w:val="0"/>
                <w:numId w:val="409"/>
              </w:numPr>
              <w:tabs>
                <w:tab w:val="left" w:pos="162"/>
              </w:tabs>
              <w:ind w:right="95"/>
              <w:rPr>
                <w:sz w:val="14"/>
              </w:rPr>
            </w:pPr>
            <w:r>
              <w:rPr>
                <w:sz w:val="14"/>
              </w:rPr>
              <w:t>направи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преглед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историјског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развоја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друмског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саобраћаја,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пута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 путне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409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наброји карактеристике друмског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транспортна средства у друмском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40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и објасни предности и недостатке друмског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основне параметре у друмском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40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основне путне правце у Србији 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окружењу</w:t>
            </w:r>
          </w:p>
          <w:p w:rsidR="00CD0238" w:rsidRDefault="006774E1">
            <w:pPr>
              <w:pStyle w:val="TableParagraph"/>
              <w:numPr>
                <w:ilvl w:val="0"/>
                <w:numId w:val="409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опише основне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коридоре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08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Појам друмског саобраћаја и место у саобраћајним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системима</w:t>
            </w:r>
          </w:p>
          <w:p w:rsidR="00CD0238" w:rsidRDefault="006774E1">
            <w:pPr>
              <w:pStyle w:val="TableParagraph"/>
              <w:numPr>
                <w:ilvl w:val="0"/>
                <w:numId w:val="40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Историјат друмског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Карактеристике друмског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Средства у друмском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40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Основни параметри друмског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Компаративне предности друмског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Историјат путева и путне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40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Путеви и саобраћајни центри у Србији 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окружењу</w:t>
            </w:r>
          </w:p>
          <w:p w:rsidR="00CD0238" w:rsidRDefault="006774E1">
            <w:pPr>
              <w:pStyle w:val="TableParagraph"/>
              <w:numPr>
                <w:ilvl w:val="0"/>
                <w:numId w:val="40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Паневропски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коридор</w:t>
            </w:r>
            <w:r>
              <w:rPr>
                <w:sz w:val="14"/>
              </w:rPr>
              <w:t>и</w:t>
            </w:r>
          </w:p>
          <w:p w:rsidR="00CD0238" w:rsidRDefault="006774E1">
            <w:pPr>
              <w:pStyle w:val="TableParagraph"/>
              <w:numPr>
                <w:ilvl w:val="0"/>
                <w:numId w:val="408"/>
              </w:numPr>
              <w:tabs>
                <w:tab w:val="left" w:pos="161"/>
              </w:tabs>
              <w:ind w:right="269"/>
              <w:rPr>
                <w:sz w:val="14"/>
              </w:rPr>
            </w:pPr>
            <w:r>
              <w:rPr>
                <w:sz w:val="14"/>
              </w:rPr>
              <w:t>Значај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развоја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друмског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нашој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земљи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складу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 европским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коридорима</w:t>
            </w:r>
          </w:p>
        </w:tc>
      </w:tr>
      <w:tr w:rsidR="00CD0238">
        <w:trPr>
          <w:trHeight w:val="19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  <w:p w:rsidR="00CD0238" w:rsidRDefault="006774E1">
            <w:pPr>
              <w:pStyle w:val="TableParagraph"/>
              <w:ind w:left="91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Железнички саобраћај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07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 и место железничког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направи преглед историјског развоја железничког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наброји карактеристике железничког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транспортна средства у железничког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40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и објасни предности и недостатке железничког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савремене технологије у железничком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40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и упореди технологију брзих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возова</w:t>
            </w:r>
          </w:p>
          <w:p w:rsidR="00CD0238" w:rsidRDefault="006774E1">
            <w:pPr>
              <w:pStyle w:val="TableParagraph"/>
              <w:numPr>
                <w:ilvl w:val="0"/>
                <w:numId w:val="40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наброји основне железничке правце</w:t>
            </w:r>
            <w:r>
              <w:rPr>
                <w:sz w:val="14"/>
              </w:rPr>
              <w:t xml:space="preserve"> у Србији 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окружењу</w:t>
            </w:r>
          </w:p>
          <w:p w:rsidR="00CD0238" w:rsidRDefault="006774E1">
            <w:pPr>
              <w:pStyle w:val="TableParagraph"/>
              <w:numPr>
                <w:ilvl w:val="0"/>
                <w:numId w:val="407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наведе основне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коридоре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06"/>
              </w:numPr>
              <w:tabs>
                <w:tab w:val="left" w:pos="161"/>
              </w:tabs>
              <w:spacing w:before="18"/>
              <w:ind w:right="708"/>
              <w:rPr>
                <w:sz w:val="14"/>
              </w:rPr>
            </w:pPr>
            <w:r>
              <w:rPr>
                <w:sz w:val="14"/>
              </w:rPr>
              <w:t>Појам железничког саобраћаја и место у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саобраћајним системима</w:t>
            </w:r>
          </w:p>
          <w:p w:rsidR="00CD0238" w:rsidRDefault="006774E1">
            <w:pPr>
              <w:pStyle w:val="TableParagraph"/>
              <w:numPr>
                <w:ilvl w:val="0"/>
                <w:numId w:val="406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Историјат железничког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Карактеристике железничког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Средства у железничком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40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Основни параметри железничког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Ком</w:t>
            </w:r>
            <w:r>
              <w:rPr>
                <w:sz w:val="14"/>
              </w:rPr>
              <w:t>паративне предности железничког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Железнички саобраћајни центри у Србији 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окружењу</w:t>
            </w:r>
          </w:p>
          <w:p w:rsidR="00CD0238" w:rsidRDefault="006774E1">
            <w:pPr>
              <w:pStyle w:val="TableParagraph"/>
              <w:numPr>
                <w:ilvl w:val="0"/>
                <w:numId w:val="406"/>
              </w:numPr>
              <w:tabs>
                <w:tab w:val="left" w:pos="161"/>
              </w:tabs>
              <w:ind w:right="61"/>
              <w:rPr>
                <w:sz w:val="14"/>
              </w:rPr>
            </w:pPr>
            <w:r>
              <w:rPr>
                <w:sz w:val="14"/>
              </w:rPr>
              <w:t>Значај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развоја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железничког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нашој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земљи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складу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 европским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коридорима</w:t>
            </w:r>
          </w:p>
          <w:p w:rsidR="00CD0238" w:rsidRDefault="006774E1">
            <w:pPr>
              <w:pStyle w:val="TableParagraph"/>
              <w:numPr>
                <w:ilvl w:val="0"/>
                <w:numId w:val="406"/>
              </w:numPr>
              <w:tabs>
                <w:tab w:val="left" w:pos="161"/>
              </w:tabs>
              <w:ind w:right="500"/>
              <w:rPr>
                <w:sz w:val="14"/>
              </w:rPr>
            </w:pPr>
            <w:r>
              <w:rPr>
                <w:sz w:val="14"/>
              </w:rPr>
              <w:t>Савремене технологије у железничком саобраћају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(возови великих брзина, TGV воз, Maglev воз, Shinkansen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воз)</w:t>
            </w:r>
          </w:p>
        </w:tc>
      </w:tr>
      <w:tr w:rsidR="00CD0238">
        <w:trPr>
          <w:trHeight w:val="19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  <w:p w:rsidR="00CD0238" w:rsidRDefault="006774E1">
            <w:pPr>
              <w:pStyle w:val="TableParagraph"/>
              <w:spacing w:before="1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Водни саобраћај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05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 и место водног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направи преглед историјског развоја водног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наброји карактеристике водног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транспортна средства у водном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40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и објасни предности и недостатке водног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наброји основне пловне путеве у Србији 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окружењу</w:t>
            </w:r>
          </w:p>
          <w:p w:rsidR="00CD0238" w:rsidRDefault="006774E1">
            <w:pPr>
              <w:pStyle w:val="TableParagraph"/>
              <w:numPr>
                <w:ilvl w:val="0"/>
                <w:numId w:val="405"/>
              </w:numPr>
              <w:tabs>
                <w:tab w:val="left" w:pos="162"/>
              </w:tabs>
              <w:ind w:right="276"/>
              <w:rPr>
                <w:sz w:val="14"/>
              </w:rPr>
            </w:pPr>
            <w:r>
              <w:rPr>
                <w:sz w:val="14"/>
              </w:rPr>
              <w:t>наброји основне луке и робно-транспортне центре у Србији и окружењу</w:t>
            </w:r>
          </w:p>
          <w:p w:rsidR="00CD0238" w:rsidRDefault="006774E1">
            <w:pPr>
              <w:pStyle w:val="TableParagraph"/>
              <w:numPr>
                <w:ilvl w:val="0"/>
                <w:numId w:val="405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наведе основне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коридоре</w:t>
            </w:r>
          </w:p>
          <w:p w:rsidR="00CD0238" w:rsidRDefault="006774E1">
            <w:pPr>
              <w:pStyle w:val="TableParagraph"/>
              <w:numPr>
                <w:ilvl w:val="0"/>
                <w:numId w:val="405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објасни значај развоја коридора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04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Појам водно</w:t>
            </w:r>
            <w:r>
              <w:rPr>
                <w:sz w:val="14"/>
              </w:rPr>
              <w:t>г саобраћаја и место у саобраћајним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системима</w:t>
            </w:r>
          </w:p>
          <w:p w:rsidR="00CD0238" w:rsidRDefault="006774E1">
            <w:pPr>
              <w:pStyle w:val="TableParagraph"/>
              <w:numPr>
                <w:ilvl w:val="0"/>
                <w:numId w:val="40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Историјат водног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Подела водног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4"/>
              </w:numPr>
              <w:tabs>
                <w:tab w:val="left" w:pos="161"/>
              </w:tabs>
              <w:ind w:right="588"/>
              <w:rPr>
                <w:sz w:val="14"/>
              </w:rPr>
            </w:pPr>
            <w:r>
              <w:rPr>
                <w:sz w:val="14"/>
              </w:rPr>
              <w:t>Технологије водног саобраћаја на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унутрашњим пловним путевима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(iwt)</w:t>
            </w:r>
          </w:p>
          <w:p w:rsidR="00CD0238" w:rsidRDefault="006774E1">
            <w:pPr>
              <w:pStyle w:val="TableParagraph"/>
              <w:numPr>
                <w:ilvl w:val="0"/>
                <w:numId w:val="404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Поморски водни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</w:t>
            </w:r>
          </w:p>
          <w:p w:rsidR="00CD0238" w:rsidRDefault="006774E1">
            <w:pPr>
              <w:pStyle w:val="TableParagraph"/>
              <w:numPr>
                <w:ilvl w:val="0"/>
                <w:numId w:val="40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Компаративне предности водног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Средства у водном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40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Основни параметри водног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Најзначајније луке у Србији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окружењу</w:t>
            </w:r>
          </w:p>
          <w:p w:rsidR="00CD0238" w:rsidRDefault="006774E1">
            <w:pPr>
              <w:pStyle w:val="TableParagraph"/>
              <w:numPr>
                <w:ilvl w:val="0"/>
                <w:numId w:val="404"/>
              </w:numPr>
              <w:tabs>
                <w:tab w:val="left" w:pos="161"/>
              </w:tabs>
              <w:ind w:right="410"/>
              <w:rPr>
                <w:sz w:val="14"/>
              </w:rPr>
            </w:pPr>
            <w:r>
              <w:rPr>
                <w:sz w:val="14"/>
              </w:rPr>
              <w:t>Значај развоја водног саобраћаја у нашој земљи у складу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са европским коридорима (коридор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7)</w:t>
            </w:r>
          </w:p>
        </w:tc>
      </w:tr>
      <w:tr w:rsidR="00CD0238">
        <w:trPr>
          <w:trHeight w:val="14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spacing w:before="106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Ваздушни саобраћај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03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 и место ваздушног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направи преглед историјског развоја ваздушног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наброји основне карактеристике ваздушног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транспортна средства у ваздушном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40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предности и недостатке ваздушног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3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наброји аеродроме у Србији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окружењу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02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Појам в</w:t>
            </w:r>
            <w:r>
              <w:rPr>
                <w:sz w:val="14"/>
              </w:rPr>
              <w:t>аздушног саобраћаја и место у саобраћајним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системима</w:t>
            </w:r>
          </w:p>
          <w:p w:rsidR="00CD0238" w:rsidRDefault="006774E1">
            <w:pPr>
              <w:pStyle w:val="TableParagraph"/>
              <w:numPr>
                <w:ilvl w:val="0"/>
                <w:numId w:val="40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Историјат ваздушног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Подела ваздушног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Карактеристике ваздушног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Средства у ваздушном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40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Основни параметри ваздушног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Компаративне предности ваздушног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Најзначајније ваздушне луке у Србији 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окружењу</w:t>
            </w:r>
          </w:p>
          <w:p w:rsidR="00CD0238" w:rsidRDefault="006774E1">
            <w:pPr>
              <w:pStyle w:val="TableParagraph"/>
              <w:numPr>
                <w:ilvl w:val="0"/>
                <w:numId w:val="40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Значај развоја ваздушног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</w:tc>
      </w:tr>
      <w:tr w:rsidR="00CD0238">
        <w:trPr>
          <w:trHeight w:val="11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spacing w:before="130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Поштански саобраћај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01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 и место поштанског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направи преглед историјског развоја поштанског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развој средстава за пренос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40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наброји основне карактеристике поштанског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1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наброји савремене технологије поштанског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00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Појам поштанског саобраћаја и место у саобраћајним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системима</w:t>
            </w:r>
          </w:p>
          <w:p w:rsidR="00CD0238" w:rsidRDefault="006774E1">
            <w:pPr>
              <w:pStyle w:val="TableParagraph"/>
              <w:numPr>
                <w:ilvl w:val="0"/>
                <w:numId w:val="40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Историјат поштанског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Подела поштанског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Карактеристике пошта</w:t>
            </w:r>
            <w:r>
              <w:rPr>
                <w:sz w:val="14"/>
              </w:rPr>
              <w:t>нског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40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Савремене технологије у поштанском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40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Превоз поштанских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40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Значај развоја поштанског саобраћаја у нашој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земљи</w:t>
            </w:r>
          </w:p>
        </w:tc>
      </w:tr>
      <w:tr w:rsidR="00CD0238">
        <w:trPr>
          <w:trHeight w:val="11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spacing w:before="131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Телекомуникациони саобраћај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99"/>
              </w:numPr>
              <w:tabs>
                <w:tab w:val="left" w:pos="162"/>
              </w:tabs>
              <w:spacing w:before="20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 и место телекомуникационог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399"/>
              </w:numPr>
              <w:tabs>
                <w:tab w:val="left" w:pos="162"/>
              </w:tabs>
              <w:ind w:right="517"/>
              <w:rPr>
                <w:sz w:val="14"/>
              </w:rPr>
            </w:pPr>
            <w:r>
              <w:rPr>
                <w:sz w:val="14"/>
              </w:rPr>
              <w:t>направи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преглед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историјског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развоја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телекомуникационог 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399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опише развој средстава за пренос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порука</w:t>
            </w:r>
          </w:p>
          <w:p w:rsidR="00CD0238" w:rsidRDefault="006774E1">
            <w:pPr>
              <w:pStyle w:val="TableParagraph"/>
              <w:numPr>
                <w:ilvl w:val="0"/>
                <w:numId w:val="39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наброји основне карактеристике телекомуникационог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399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наброји савремене технологије телекомуникационог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98"/>
              </w:numPr>
              <w:tabs>
                <w:tab w:val="left" w:pos="161"/>
              </w:tabs>
              <w:spacing w:before="20"/>
              <w:ind w:right="219" w:hanging="106"/>
              <w:rPr>
                <w:sz w:val="14"/>
              </w:rPr>
            </w:pPr>
            <w:r>
              <w:rPr>
                <w:sz w:val="14"/>
              </w:rPr>
              <w:t>Појам телекомуникационог саобраћаја и место у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саобраћајним системима</w:t>
            </w:r>
          </w:p>
          <w:p w:rsidR="00CD0238" w:rsidRDefault="006774E1">
            <w:pPr>
              <w:pStyle w:val="TableParagraph"/>
              <w:numPr>
                <w:ilvl w:val="0"/>
                <w:numId w:val="398"/>
              </w:numPr>
              <w:tabs>
                <w:tab w:val="left" w:pos="161"/>
              </w:tabs>
              <w:spacing w:line="159" w:lineRule="exact"/>
              <w:ind w:left="160" w:hanging="104"/>
              <w:rPr>
                <w:sz w:val="14"/>
              </w:rPr>
            </w:pPr>
            <w:r>
              <w:rPr>
                <w:sz w:val="14"/>
              </w:rPr>
              <w:t>Историјат телекомуникационог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398"/>
              </w:numPr>
              <w:tabs>
                <w:tab w:val="left" w:pos="161"/>
              </w:tabs>
              <w:spacing w:line="160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Подела телекомуникационог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398"/>
              </w:numPr>
              <w:tabs>
                <w:tab w:val="left" w:pos="161"/>
              </w:tabs>
              <w:spacing w:line="160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Карактеристике телекомуникационог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398"/>
              </w:numPr>
              <w:tabs>
                <w:tab w:val="left" w:pos="161"/>
              </w:tabs>
              <w:spacing w:line="160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Савремене технологије у телекомуникационом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398"/>
              </w:numPr>
              <w:tabs>
                <w:tab w:val="left" w:pos="161"/>
              </w:tabs>
              <w:spacing w:line="160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Значај развоја телекомуникационог саобраћаја у нашој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земљ</w:t>
            </w:r>
            <w:r>
              <w:rPr>
                <w:sz w:val="14"/>
              </w:rPr>
              <w:t>и</w:t>
            </w:r>
          </w:p>
        </w:tc>
      </w:tr>
      <w:tr w:rsidR="00CD0238">
        <w:trPr>
          <w:trHeight w:val="13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4"/>
              <w:ind w:left="0" w:firstLine="0"/>
              <w:rPr>
                <w:sz w:val="18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Цевни транспорт и жичаре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97"/>
              </w:numPr>
              <w:tabs>
                <w:tab w:val="left" w:pos="162"/>
              </w:tabs>
              <w:spacing w:before="20" w:line="161" w:lineRule="exact"/>
              <w:rPr>
                <w:sz w:val="14"/>
              </w:rPr>
            </w:pPr>
            <w:r>
              <w:rPr>
                <w:sz w:val="14"/>
              </w:rPr>
              <w:t>објасни појам и улогу цевног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транспорта</w:t>
            </w:r>
          </w:p>
          <w:p w:rsidR="00CD0238" w:rsidRDefault="006774E1">
            <w:pPr>
              <w:pStyle w:val="TableParagraph"/>
              <w:numPr>
                <w:ilvl w:val="0"/>
                <w:numId w:val="39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поделу цевног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транспорта</w:t>
            </w:r>
          </w:p>
          <w:p w:rsidR="00CD0238" w:rsidRDefault="006774E1">
            <w:pPr>
              <w:pStyle w:val="TableParagraph"/>
              <w:numPr>
                <w:ilvl w:val="0"/>
                <w:numId w:val="397"/>
              </w:numPr>
              <w:tabs>
                <w:tab w:val="left" w:pos="162"/>
              </w:tabs>
              <w:ind w:right="416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карактеристике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цевног,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пнеуматског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хидрауличног транспорта</w:t>
            </w:r>
          </w:p>
          <w:p w:rsidR="00CD0238" w:rsidRDefault="006774E1">
            <w:pPr>
              <w:pStyle w:val="TableParagraph"/>
              <w:numPr>
                <w:ilvl w:val="0"/>
                <w:numId w:val="397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објасни значај развоја гасовода Јужни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ток</w:t>
            </w:r>
          </w:p>
          <w:p w:rsidR="00CD0238" w:rsidRDefault="006774E1">
            <w:pPr>
              <w:pStyle w:val="TableParagraph"/>
              <w:numPr>
                <w:ilvl w:val="0"/>
                <w:numId w:val="39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карактеристике и примену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жичара</w:t>
            </w:r>
          </w:p>
          <w:p w:rsidR="00CD0238" w:rsidRDefault="006774E1">
            <w:pPr>
              <w:pStyle w:val="TableParagraph"/>
              <w:numPr>
                <w:ilvl w:val="0"/>
                <w:numId w:val="397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објасни значај развоја жичара у нашој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земљи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96"/>
              </w:numPr>
              <w:tabs>
                <w:tab w:val="left" w:pos="161"/>
              </w:tabs>
              <w:spacing w:before="20" w:line="161" w:lineRule="exact"/>
              <w:rPr>
                <w:sz w:val="14"/>
              </w:rPr>
            </w:pPr>
            <w:r>
              <w:rPr>
                <w:sz w:val="14"/>
              </w:rPr>
              <w:t>Појам, развој и врсте цевног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транспорта</w:t>
            </w:r>
          </w:p>
          <w:p w:rsidR="00CD0238" w:rsidRDefault="006774E1">
            <w:pPr>
              <w:pStyle w:val="TableParagraph"/>
              <w:numPr>
                <w:ilvl w:val="0"/>
                <w:numId w:val="39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Карактеристике цевног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39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Пнеуматски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транспорт</w:t>
            </w:r>
          </w:p>
          <w:p w:rsidR="00CD0238" w:rsidRDefault="006774E1">
            <w:pPr>
              <w:pStyle w:val="TableParagraph"/>
              <w:numPr>
                <w:ilvl w:val="0"/>
                <w:numId w:val="39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>Хидраулични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транспорт</w:t>
            </w:r>
          </w:p>
          <w:p w:rsidR="00CD0238" w:rsidRDefault="006774E1">
            <w:pPr>
              <w:pStyle w:val="TableParagraph"/>
              <w:numPr>
                <w:ilvl w:val="0"/>
                <w:numId w:val="396"/>
              </w:numPr>
              <w:tabs>
                <w:tab w:val="left" w:pos="161"/>
              </w:tabs>
              <w:ind w:right="70"/>
              <w:rPr>
                <w:sz w:val="14"/>
              </w:rPr>
            </w:pPr>
            <w:r>
              <w:rPr>
                <w:sz w:val="14"/>
              </w:rPr>
              <w:t>Значај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развоја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цевног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нашој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земљи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(гасовод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Јужни ток)</w:t>
            </w:r>
          </w:p>
          <w:p w:rsidR="00CD0238" w:rsidRDefault="006774E1">
            <w:pPr>
              <w:pStyle w:val="TableParagraph"/>
              <w:numPr>
                <w:ilvl w:val="0"/>
                <w:numId w:val="396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Појам, подела и примена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жичара</w:t>
            </w:r>
          </w:p>
          <w:p w:rsidR="00CD0238" w:rsidRDefault="006774E1">
            <w:pPr>
              <w:pStyle w:val="TableParagraph"/>
              <w:numPr>
                <w:ilvl w:val="0"/>
                <w:numId w:val="39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Значај развоја жичара у нашој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земљи</w:t>
            </w:r>
          </w:p>
        </w:tc>
      </w:tr>
    </w:tbl>
    <w:p w:rsidR="00CD0238" w:rsidRDefault="00CD0238">
      <w:pPr>
        <w:spacing w:line="160" w:lineRule="exact"/>
        <w:rPr>
          <w:sz w:val="14"/>
        </w:rPr>
        <w:sectPr w:rsidR="00CD0238">
          <w:pgSz w:w="11910" w:h="15710"/>
          <w:pgMar w:top="4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14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sz w:val="18"/>
              </w:rPr>
            </w:pPr>
          </w:p>
          <w:p w:rsidR="00CD0238" w:rsidRDefault="006774E1">
            <w:pPr>
              <w:pStyle w:val="TableParagraph"/>
              <w:spacing w:before="1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Комбиновани и интермодални транспорт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95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опише елементе комбинованог и интермодалног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транспорта</w:t>
            </w:r>
          </w:p>
          <w:p w:rsidR="00CD0238" w:rsidRDefault="006774E1">
            <w:pPr>
              <w:pStyle w:val="TableParagraph"/>
              <w:numPr>
                <w:ilvl w:val="0"/>
                <w:numId w:val="39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наброји карактеристике интермодалног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транспорта</w:t>
            </w:r>
          </w:p>
          <w:p w:rsidR="00CD0238" w:rsidRDefault="006774E1">
            <w:pPr>
              <w:pStyle w:val="TableParagraph"/>
              <w:numPr>
                <w:ilvl w:val="0"/>
                <w:numId w:val="39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товарне јединице у интермодалном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транспорту</w:t>
            </w:r>
          </w:p>
          <w:p w:rsidR="00CD0238" w:rsidRDefault="006774E1">
            <w:pPr>
              <w:pStyle w:val="TableParagraph"/>
              <w:numPr>
                <w:ilvl w:val="0"/>
                <w:numId w:val="39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транспортна средства у интермодалном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транспорту</w:t>
            </w:r>
          </w:p>
          <w:p w:rsidR="00CD0238" w:rsidRDefault="006774E1">
            <w:pPr>
              <w:pStyle w:val="TableParagraph"/>
              <w:numPr>
                <w:ilvl w:val="0"/>
                <w:numId w:val="395"/>
              </w:numPr>
              <w:tabs>
                <w:tab w:val="left" w:pos="162"/>
              </w:tabs>
              <w:ind w:right="602"/>
              <w:rPr>
                <w:sz w:val="14"/>
              </w:rPr>
            </w:pPr>
            <w:r>
              <w:rPr>
                <w:sz w:val="14"/>
              </w:rPr>
              <w:t>наведе примере робно транспортних центара у Србији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и окружењу</w:t>
            </w:r>
          </w:p>
          <w:p w:rsidR="00CD0238" w:rsidRDefault="006774E1">
            <w:pPr>
              <w:pStyle w:val="TableParagraph"/>
              <w:numPr>
                <w:ilvl w:val="0"/>
                <w:numId w:val="395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објасни појам кооперације и координације 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39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појам шпедитера и шпедитерске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послове</w:t>
            </w:r>
          </w:p>
          <w:p w:rsidR="00CD0238" w:rsidRDefault="006774E1">
            <w:pPr>
              <w:pStyle w:val="TableParagraph"/>
              <w:numPr>
                <w:ilvl w:val="0"/>
                <w:numId w:val="395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наброји европске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коридоре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94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Појам комбинов</w:t>
            </w:r>
            <w:r>
              <w:rPr>
                <w:sz w:val="14"/>
              </w:rPr>
              <w:t>аног и интермодалног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транспорта</w:t>
            </w:r>
          </w:p>
          <w:p w:rsidR="00CD0238" w:rsidRDefault="006774E1">
            <w:pPr>
              <w:pStyle w:val="TableParagraph"/>
              <w:numPr>
                <w:ilvl w:val="0"/>
                <w:numId w:val="39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Место и значај интермодалног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транспорта</w:t>
            </w:r>
          </w:p>
          <w:p w:rsidR="00CD0238" w:rsidRDefault="006774E1">
            <w:pPr>
              <w:pStyle w:val="TableParagraph"/>
              <w:numPr>
                <w:ilvl w:val="0"/>
                <w:numId w:val="39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Постојећи и планирани ртц-и у Србији 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окружењу</w:t>
            </w:r>
          </w:p>
          <w:p w:rsidR="00CD0238" w:rsidRDefault="006774E1">
            <w:pPr>
              <w:pStyle w:val="TableParagraph"/>
              <w:numPr>
                <w:ilvl w:val="0"/>
                <w:numId w:val="39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Кооперација и координација свих видова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394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Европски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коридори</w:t>
            </w:r>
          </w:p>
        </w:tc>
      </w:tr>
      <w:tr w:rsidR="00CD0238">
        <w:trPr>
          <w:trHeight w:val="11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spacing w:before="129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Унутрашњи транспорт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93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објасни појам унутрашњег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транспорта</w:t>
            </w:r>
          </w:p>
          <w:p w:rsidR="00CD0238" w:rsidRDefault="006774E1">
            <w:pPr>
              <w:pStyle w:val="TableParagraph"/>
              <w:numPr>
                <w:ilvl w:val="0"/>
                <w:numId w:val="39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елементе унутрашњег транспорта</w:t>
            </w:r>
          </w:p>
          <w:p w:rsidR="00CD0238" w:rsidRDefault="006774E1">
            <w:pPr>
              <w:pStyle w:val="TableParagraph"/>
              <w:numPr>
                <w:ilvl w:val="0"/>
                <w:numId w:val="39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операције у унутрашњем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транспорту</w:t>
            </w:r>
          </w:p>
          <w:p w:rsidR="00CD0238" w:rsidRDefault="006774E1">
            <w:pPr>
              <w:pStyle w:val="TableParagraph"/>
              <w:numPr>
                <w:ilvl w:val="0"/>
                <w:numId w:val="39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начине претовара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робе</w:t>
            </w:r>
          </w:p>
          <w:p w:rsidR="00CD0238" w:rsidRDefault="006774E1">
            <w:pPr>
              <w:pStyle w:val="TableParagraph"/>
              <w:numPr>
                <w:ilvl w:val="0"/>
                <w:numId w:val="39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поделу средстава унутрашњег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транспорта</w:t>
            </w:r>
          </w:p>
          <w:p w:rsidR="00CD0238" w:rsidRDefault="006774E1">
            <w:pPr>
              <w:pStyle w:val="TableParagraph"/>
              <w:numPr>
                <w:ilvl w:val="0"/>
                <w:numId w:val="393"/>
              </w:numPr>
              <w:tabs>
                <w:tab w:val="left" w:pos="162"/>
              </w:tabs>
              <w:ind w:right="107"/>
              <w:rPr>
                <w:sz w:val="14"/>
              </w:rPr>
            </w:pPr>
            <w:r>
              <w:rPr>
                <w:sz w:val="14"/>
              </w:rPr>
              <w:t>наброји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значајне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индустријске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центре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објасни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њихов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утицај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 спољни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транспорт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92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Појам и дефиниција унутрашњег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транспорта</w:t>
            </w:r>
          </w:p>
          <w:p w:rsidR="00CD0238" w:rsidRDefault="006774E1">
            <w:pPr>
              <w:pStyle w:val="TableParagraph"/>
              <w:numPr>
                <w:ilvl w:val="0"/>
                <w:numId w:val="39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Основни параметри и одлике унутрашњег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транспорта</w:t>
            </w:r>
          </w:p>
          <w:p w:rsidR="00CD0238" w:rsidRDefault="006774E1">
            <w:pPr>
              <w:pStyle w:val="TableParagraph"/>
              <w:numPr>
                <w:ilvl w:val="0"/>
                <w:numId w:val="392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Средства унутрашњег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транспорта</w:t>
            </w:r>
          </w:p>
        </w:tc>
      </w:tr>
      <w:tr w:rsidR="00CD0238">
        <w:trPr>
          <w:trHeight w:val="680"/>
        </w:trPr>
        <w:tc>
          <w:tcPr>
            <w:tcW w:w="2268" w:type="dxa"/>
          </w:tcPr>
          <w:p w:rsidR="00CD0238" w:rsidRDefault="00CD0238">
            <w:pPr>
              <w:pStyle w:val="TableParagraph"/>
              <w:spacing w:before="4"/>
              <w:ind w:left="0" w:firstLine="0"/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Логистика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91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логистике</w:t>
            </w:r>
          </w:p>
          <w:p w:rsidR="00CD0238" w:rsidRDefault="006774E1">
            <w:pPr>
              <w:pStyle w:val="TableParagraph"/>
              <w:numPr>
                <w:ilvl w:val="0"/>
                <w:numId w:val="39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логистичке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подсистеме</w:t>
            </w:r>
          </w:p>
          <w:p w:rsidR="00CD0238" w:rsidRDefault="006774E1">
            <w:pPr>
              <w:pStyle w:val="TableParagraph"/>
              <w:numPr>
                <w:ilvl w:val="0"/>
                <w:numId w:val="39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појам транспортног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ланца</w:t>
            </w:r>
          </w:p>
          <w:p w:rsidR="00CD0238" w:rsidRDefault="006774E1">
            <w:pPr>
              <w:pStyle w:val="TableParagraph"/>
              <w:numPr>
                <w:ilvl w:val="0"/>
                <w:numId w:val="391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објасни значај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логистике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90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Појам и значај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логистике</w:t>
            </w:r>
          </w:p>
          <w:p w:rsidR="00CD0238" w:rsidRDefault="006774E1">
            <w:pPr>
              <w:pStyle w:val="TableParagraph"/>
              <w:numPr>
                <w:ilvl w:val="0"/>
                <w:numId w:val="39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Логистички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подсистеми</w:t>
            </w:r>
          </w:p>
          <w:p w:rsidR="00CD0238" w:rsidRDefault="006774E1">
            <w:pPr>
              <w:pStyle w:val="TableParagraph"/>
              <w:numPr>
                <w:ilvl w:val="0"/>
                <w:numId w:val="39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Транспортни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ланац</w:t>
            </w:r>
          </w:p>
          <w:p w:rsidR="00CD0238" w:rsidRDefault="006774E1">
            <w:pPr>
              <w:pStyle w:val="TableParagraph"/>
              <w:numPr>
                <w:ilvl w:val="0"/>
                <w:numId w:val="390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Пример логистике 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пракси</w:t>
            </w:r>
          </w:p>
        </w:tc>
      </w:tr>
    </w:tbl>
    <w:p w:rsidR="00CD0238" w:rsidRDefault="00CD0238">
      <w:pPr>
        <w:pStyle w:val="BodyText"/>
        <w:spacing w:before="11" w:line="240" w:lineRule="auto"/>
        <w:ind w:left="0"/>
        <w:rPr>
          <w:sz w:val="11"/>
        </w:rPr>
      </w:pPr>
    </w:p>
    <w:p w:rsidR="00CD0238" w:rsidRDefault="006774E1">
      <w:pPr>
        <w:pStyle w:val="Heading1"/>
        <w:numPr>
          <w:ilvl w:val="0"/>
          <w:numId w:val="412"/>
        </w:numPr>
        <w:tabs>
          <w:tab w:val="left" w:pos="698"/>
        </w:tabs>
        <w:spacing w:before="92" w:line="202" w:lineRule="exact"/>
      </w:pPr>
      <w:r>
        <w:t xml:space="preserve">УПУТСТВО ЗА ДИДАКТИЧКО-МЕТОДИЧКО </w:t>
      </w:r>
      <w:r>
        <w:rPr>
          <w:spacing w:val="-3"/>
        </w:rPr>
        <w:t>ОСТВАРИВАЊЕ</w:t>
      </w:r>
      <w:r>
        <w:rPr>
          <w:spacing w:val="-2"/>
        </w:rPr>
        <w:t xml:space="preserve"> </w:t>
      </w:r>
      <w:r>
        <w:rPr>
          <w:spacing w:val="-4"/>
        </w:rPr>
        <w:t>ПРОГРАМА</w:t>
      </w:r>
    </w:p>
    <w:p w:rsidR="00CD0238" w:rsidRDefault="006774E1">
      <w:pPr>
        <w:pStyle w:val="BodyText"/>
        <w:spacing w:line="196" w:lineRule="exact"/>
        <w:ind w:left="517"/>
      </w:pPr>
      <w:r>
        <w:t>На почетку сваке теме ученике упознати са циљевима и исходима, планом рада и начинима оцењивања.</w:t>
      </w:r>
    </w:p>
    <w:p w:rsidR="00CD0238" w:rsidRDefault="006774E1">
      <w:pPr>
        <w:pStyle w:val="BodyText"/>
        <w:spacing w:before="3" w:line="228" w:lineRule="auto"/>
        <w:ind w:left="120" w:right="54" w:firstLine="396"/>
      </w:pPr>
      <w:r>
        <w:t>Предмет се реализује кроз теоријску наставу у учионици при чему се одељење не дели на групе. Препоручени број часова по тема- ма је 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2" w:lineRule="exact"/>
        <w:ind w:left="652" w:hanging="135"/>
        <w:rPr>
          <w:sz w:val="18"/>
        </w:rPr>
      </w:pPr>
      <w:r>
        <w:rPr>
          <w:sz w:val="18"/>
        </w:rPr>
        <w:t>Саобраћајни системи – 6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6" w:lineRule="exact"/>
        <w:ind w:left="652" w:hanging="135"/>
        <w:rPr>
          <w:sz w:val="18"/>
        </w:rPr>
      </w:pPr>
      <w:r>
        <w:rPr>
          <w:sz w:val="18"/>
        </w:rPr>
        <w:t>Друмски саобраћај – 8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6" w:lineRule="exact"/>
        <w:ind w:left="652" w:hanging="135"/>
        <w:rPr>
          <w:sz w:val="18"/>
        </w:rPr>
      </w:pPr>
      <w:r>
        <w:rPr>
          <w:sz w:val="18"/>
        </w:rPr>
        <w:t>Железнички саобраћај – 8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6" w:lineRule="exact"/>
        <w:ind w:left="652" w:hanging="135"/>
        <w:rPr>
          <w:sz w:val="18"/>
        </w:rPr>
      </w:pPr>
      <w:r>
        <w:rPr>
          <w:sz w:val="18"/>
        </w:rPr>
        <w:t>Водни саобраћај – 8</w:t>
      </w:r>
      <w:r>
        <w:rPr>
          <w:spacing w:val="-1"/>
          <w:sz w:val="18"/>
        </w:rPr>
        <w:t xml:space="preserve"> </w:t>
      </w:r>
      <w:r>
        <w:rPr>
          <w:sz w:val="18"/>
        </w:rPr>
        <w:t>час</w:t>
      </w:r>
      <w:r>
        <w:rPr>
          <w:sz w:val="18"/>
        </w:rPr>
        <w:t>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6" w:lineRule="exact"/>
        <w:ind w:left="652" w:hanging="135"/>
        <w:rPr>
          <w:sz w:val="18"/>
        </w:rPr>
      </w:pPr>
      <w:r>
        <w:rPr>
          <w:sz w:val="18"/>
        </w:rPr>
        <w:t>Ваздушни саобраћај – 8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6" w:lineRule="exact"/>
        <w:ind w:left="652" w:hanging="135"/>
        <w:rPr>
          <w:sz w:val="18"/>
        </w:rPr>
      </w:pPr>
      <w:r>
        <w:rPr>
          <w:sz w:val="18"/>
        </w:rPr>
        <w:t>Поштански саобраћај – 8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49"/>
        </w:tabs>
        <w:spacing w:line="196" w:lineRule="exact"/>
        <w:ind w:left="648" w:hanging="131"/>
        <w:rPr>
          <w:sz w:val="18"/>
        </w:rPr>
      </w:pPr>
      <w:r>
        <w:rPr>
          <w:sz w:val="18"/>
        </w:rPr>
        <w:t>Tелекомуникациони саобраћај – 8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6" w:lineRule="exact"/>
        <w:ind w:left="652" w:hanging="135"/>
        <w:rPr>
          <w:sz w:val="18"/>
        </w:rPr>
      </w:pPr>
      <w:r>
        <w:rPr>
          <w:sz w:val="18"/>
        </w:rPr>
        <w:t>Цевни транспорт и жичаре – 4</w:t>
      </w:r>
      <w:r>
        <w:rPr>
          <w:spacing w:val="-3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6" w:lineRule="exact"/>
        <w:ind w:left="652" w:hanging="135"/>
        <w:rPr>
          <w:sz w:val="18"/>
        </w:rPr>
      </w:pPr>
      <w:r>
        <w:rPr>
          <w:sz w:val="18"/>
        </w:rPr>
        <w:t>Комбиновани и интермодални транспорт – 7</w:t>
      </w:r>
      <w:r>
        <w:rPr>
          <w:spacing w:val="-4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6" w:lineRule="exact"/>
        <w:ind w:left="652" w:hanging="135"/>
        <w:rPr>
          <w:sz w:val="18"/>
        </w:rPr>
      </w:pPr>
      <w:r>
        <w:rPr>
          <w:sz w:val="18"/>
        </w:rPr>
        <w:t>Унутрашњи транспорт – 4</w:t>
      </w:r>
      <w:r>
        <w:rPr>
          <w:spacing w:val="-1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6" w:lineRule="exact"/>
        <w:ind w:left="652" w:hanging="135"/>
        <w:rPr>
          <w:sz w:val="18"/>
        </w:rPr>
      </w:pPr>
      <w:r>
        <w:rPr>
          <w:sz w:val="18"/>
        </w:rPr>
        <w:t>Логистика – 5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BodyText"/>
        <w:spacing w:before="3" w:line="228" w:lineRule="auto"/>
        <w:ind w:left="120" w:firstLine="396"/>
      </w:pPr>
      <w:r>
        <w:t>Приликом реализације</w:t>
      </w:r>
      <w:r>
        <w:t xml:space="preserve"> тема ослонити се на предзнања ученика из географије и технике и технологије. Препорука је да се наводе примери из праксе са посебним акцентом на савремене технологије и уклапање у европске токове.</w:t>
      </w:r>
    </w:p>
    <w:p w:rsidR="00CD0238" w:rsidRDefault="006774E1">
      <w:pPr>
        <w:pStyle w:val="BodyText"/>
        <w:spacing w:line="228" w:lineRule="auto"/>
        <w:ind w:left="120" w:right="136" w:firstLine="396"/>
        <w:jc w:val="both"/>
      </w:pPr>
      <w:r>
        <w:t>Избор метода и облика рада за сваку тему одређује наставни</w:t>
      </w:r>
      <w:r>
        <w:t>к у зависности од наставних садржаја, способности и потреба ученика, материјалних и других услова. Користити вербалне методе (метода усменог излагања и дијалошка метода), методе демонстрације, тек- стуално-илустративне методе. Предложени облици рада су фро</w:t>
      </w:r>
      <w:r>
        <w:t>нтални, рад у групи, рад у пару, индивидуални рад.</w:t>
      </w:r>
    </w:p>
    <w:p w:rsidR="00CD0238" w:rsidRDefault="00CD0238">
      <w:pPr>
        <w:pStyle w:val="BodyText"/>
        <w:spacing w:before="1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412"/>
        </w:numPr>
        <w:tabs>
          <w:tab w:val="left" w:pos="698"/>
        </w:tabs>
        <w:spacing w:line="202" w:lineRule="exact"/>
      </w:pPr>
      <w:r>
        <w:t xml:space="preserve">УПУТСТВО ЗА ФОРМАТИВНО И </w:t>
      </w:r>
      <w:r>
        <w:rPr>
          <w:spacing w:val="-3"/>
        </w:rPr>
        <w:t xml:space="preserve">СУМАТИВНО </w:t>
      </w:r>
      <w:r>
        <w:t>ОЦЕЊИВАЊЕ УЧЕНИКА</w:t>
      </w:r>
    </w:p>
    <w:p w:rsidR="00CD0238" w:rsidRDefault="006774E1">
      <w:pPr>
        <w:pStyle w:val="BodyText"/>
        <w:spacing w:before="3" w:line="228" w:lineRule="auto"/>
        <w:ind w:left="120" w:right="137" w:firstLine="396"/>
        <w:jc w:val="both"/>
      </w:pPr>
      <w:r>
        <w:t xml:space="preserve">У настави оријентисаној ка достизању </w:t>
      </w:r>
      <w:r>
        <w:rPr>
          <w:spacing w:val="-3"/>
        </w:rPr>
        <w:t xml:space="preserve">исхода </w:t>
      </w:r>
      <w:r>
        <w:t xml:space="preserve">прате се и вреднују процес наставе и учења, постигнућа ученика (продукти учења) и сопствени рад. Наставник треба континуирано да прати напредак ученика, </w:t>
      </w:r>
      <w:r>
        <w:rPr>
          <w:spacing w:val="-3"/>
        </w:rPr>
        <w:t xml:space="preserve">који </w:t>
      </w:r>
      <w:r>
        <w:t xml:space="preserve">се </w:t>
      </w:r>
      <w:r>
        <w:rPr>
          <w:spacing w:val="-3"/>
        </w:rPr>
        <w:t xml:space="preserve">огледа </w:t>
      </w:r>
      <w:r>
        <w:t xml:space="preserve">у начину на </w:t>
      </w:r>
      <w:r>
        <w:rPr>
          <w:spacing w:val="-3"/>
        </w:rPr>
        <w:t xml:space="preserve">који </w:t>
      </w:r>
      <w:r>
        <w:t xml:space="preserve">ученици </w:t>
      </w:r>
      <w:r>
        <w:rPr>
          <w:spacing w:val="-3"/>
        </w:rPr>
        <w:t xml:space="preserve">партиципирају, </w:t>
      </w:r>
      <w:r>
        <w:rPr>
          <w:spacing w:val="-4"/>
        </w:rPr>
        <w:t xml:space="preserve">како </w:t>
      </w:r>
      <w:r>
        <w:t xml:space="preserve">прикупљају </w:t>
      </w:r>
      <w:r>
        <w:rPr>
          <w:spacing w:val="-3"/>
        </w:rPr>
        <w:t xml:space="preserve">податке, </w:t>
      </w:r>
      <w:r>
        <w:rPr>
          <w:spacing w:val="-4"/>
        </w:rPr>
        <w:t xml:space="preserve">како </w:t>
      </w:r>
      <w:r>
        <w:rPr>
          <w:spacing w:val="-3"/>
        </w:rPr>
        <w:t>аргументују, евалу</w:t>
      </w:r>
      <w:r>
        <w:rPr>
          <w:spacing w:val="-3"/>
        </w:rPr>
        <w:t xml:space="preserve">ирају, </w:t>
      </w:r>
      <w:r>
        <w:t xml:space="preserve">документују итд. Да би вредновање било објективно и у функцији учења, потребно је ускладити нивое </w:t>
      </w:r>
      <w:r>
        <w:rPr>
          <w:spacing w:val="-3"/>
        </w:rPr>
        <w:t xml:space="preserve">исхода </w:t>
      </w:r>
      <w:r>
        <w:t>и начине оцењивања.</w:t>
      </w:r>
    </w:p>
    <w:p w:rsidR="00CD0238" w:rsidRDefault="006774E1">
      <w:pPr>
        <w:pStyle w:val="BodyText"/>
        <w:spacing w:line="228" w:lineRule="auto"/>
        <w:ind w:left="120" w:right="54" w:firstLine="396"/>
      </w:pPr>
      <w:r>
        <w:t>Сумативно оцењивање је вредновање постигнућа ученика на крају сваке реализоване теме. Сумативне оцене се добијају из контрол</w:t>
      </w:r>
      <w:r>
        <w:t>- них или писмених радова, тестова, усменог испитивања, самосталних или групних радова ученика.</w:t>
      </w:r>
    </w:p>
    <w:p w:rsidR="00CD0238" w:rsidRDefault="006774E1">
      <w:pPr>
        <w:pStyle w:val="BodyText"/>
        <w:spacing w:line="228" w:lineRule="auto"/>
        <w:ind w:left="120" w:right="136" w:firstLine="396"/>
        <w:jc w:val="both"/>
      </w:pPr>
      <w:r>
        <w:t>У формативном вредновању наставник би требало да промовише групни дијалог, да користи питања да би генерисао податке из ђачких идеја, али и да помогне развој ђа</w:t>
      </w:r>
      <w:r>
        <w:t>чких идеја, даје ученицима повратне информације, а повратне информације добијене од ученика користи да прилагоди подучавање, охрабрује ученике да оцењују квалитет свог рада. Избор инструмента за формативно вредновање за- виси од врсте активности која се вр</w:t>
      </w:r>
      <w:r>
        <w:t>еднује.</w:t>
      </w:r>
    </w:p>
    <w:p w:rsidR="00CD0238" w:rsidRDefault="006774E1">
      <w:pPr>
        <w:pStyle w:val="Heading1"/>
        <w:spacing w:before="155"/>
        <w:ind w:left="91" w:right="109" w:firstLine="0"/>
        <w:jc w:val="center"/>
      </w:pPr>
      <w:r>
        <w:t>Назив предмета: ПОШТАНСКЕ УСЛУГЕ</w:t>
      </w:r>
    </w:p>
    <w:p w:rsidR="00CD0238" w:rsidRDefault="00CD0238">
      <w:pPr>
        <w:pStyle w:val="BodyText"/>
        <w:spacing w:before="1" w:line="240" w:lineRule="auto"/>
        <w:ind w:left="0"/>
        <w:rPr>
          <w:b/>
          <w:sz w:val="16"/>
        </w:rPr>
      </w:pPr>
    </w:p>
    <w:p w:rsidR="00CD0238" w:rsidRDefault="006774E1">
      <w:pPr>
        <w:pStyle w:val="ListParagraph"/>
        <w:numPr>
          <w:ilvl w:val="0"/>
          <w:numId w:val="389"/>
        </w:numPr>
        <w:tabs>
          <w:tab w:val="left" w:pos="698"/>
        </w:tabs>
        <w:spacing w:after="41" w:line="240" w:lineRule="auto"/>
        <w:ind w:firstLine="0"/>
        <w:rPr>
          <w:b/>
          <w:sz w:val="18"/>
        </w:rPr>
      </w:pPr>
      <w:r>
        <w:rPr>
          <w:b/>
          <w:spacing w:val="-3"/>
          <w:sz w:val="18"/>
        </w:rPr>
        <w:t xml:space="preserve">ОСТВАРИВАЊЕ ОБРАЗОВНО-ВАСПИТНОГ </w:t>
      </w:r>
      <w:r>
        <w:rPr>
          <w:b/>
          <w:spacing w:val="-7"/>
          <w:sz w:val="18"/>
        </w:rPr>
        <w:t xml:space="preserve">РАДА </w:t>
      </w:r>
      <w:r>
        <w:rPr>
          <w:b/>
          <w:sz w:val="18"/>
        </w:rPr>
        <w:t>– ОБЛИЦИ И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sz w:val="18"/>
        </w:rPr>
        <w:t>ТРАЈАЊЕ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CD0238">
        <w:trPr>
          <w:trHeight w:val="200"/>
        </w:trPr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РАЗРЕД: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Теоријска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Практична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0" w:firstLine="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3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4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3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296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0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2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1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3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</w:tr>
    </w:tbl>
    <w:p w:rsidR="00CD0238" w:rsidRDefault="00CD0238">
      <w:pPr>
        <w:pStyle w:val="BodyText"/>
        <w:spacing w:before="5" w:line="240" w:lineRule="auto"/>
        <w:ind w:left="0"/>
        <w:rPr>
          <w:b/>
          <w:sz w:val="19"/>
        </w:rPr>
      </w:pPr>
    </w:p>
    <w:p w:rsidR="00CD0238" w:rsidRDefault="006774E1">
      <w:pPr>
        <w:pStyle w:val="ListParagraph"/>
        <w:numPr>
          <w:ilvl w:val="0"/>
          <w:numId w:val="389"/>
        </w:numPr>
        <w:tabs>
          <w:tab w:val="left" w:pos="698"/>
        </w:tabs>
        <w:spacing w:line="202" w:lineRule="exact"/>
        <w:ind w:firstLine="0"/>
        <w:rPr>
          <w:sz w:val="18"/>
        </w:rPr>
      </w:pPr>
      <w:r>
        <w:rPr>
          <w:b/>
          <w:sz w:val="18"/>
        </w:rPr>
        <w:t>ЦИЉЕВИ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УЧЕЊА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6" w:lineRule="exact"/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прописима којима се регулише унутрашњи и међународни поштански</w:t>
      </w:r>
      <w:r>
        <w:rPr>
          <w:spacing w:val="-5"/>
          <w:sz w:val="18"/>
        </w:rPr>
        <w:t xml:space="preserve"> </w:t>
      </w:r>
      <w:r>
        <w:rPr>
          <w:sz w:val="18"/>
        </w:rPr>
        <w:t>саобраћај,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before="3" w:line="228" w:lineRule="auto"/>
        <w:ind w:left="652" w:right="138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 xml:space="preserve">ученика са свим врстама поштанских пoшиљака и услуга, као и са средствима за рад, </w:t>
      </w:r>
      <w:r>
        <w:rPr>
          <w:spacing w:val="-3"/>
          <w:sz w:val="18"/>
        </w:rPr>
        <w:t xml:space="preserve">која </w:t>
      </w:r>
      <w:r>
        <w:rPr>
          <w:sz w:val="18"/>
        </w:rPr>
        <w:t>се користе у поштанском саобраћају,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2" w:lineRule="exact"/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радним поступцима у свим фазама технолошког процеса преноса поштанских</w:t>
      </w:r>
      <w:r>
        <w:rPr>
          <w:spacing w:val="-4"/>
          <w:sz w:val="18"/>
        </w:rPr>
        <w:t xml:space="preserve"> </w:t>
      </w:r>
      <w:r>
        <w:rPr>
          <w:sz w:val="18"/>
        </w:rPr>
        <w:t>пошиљака,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6" w:lineRule="exact"/>
        <w:ind w:left="652" w:hanging="135"/>
        <w:rPr>
          <w:sz w:val="18"/>
        </w:rPr>
      </w:pPr>
      <w:r>
        <w:rPr>
          <w:sz w:val="18"/>
        </w:rPr>
        <w:t>Оспособљавање ученика за обављање радних поступака у свим фазама технолошког процеса преноса поштанских</w:t>
      </w:r>
      <w:r>
        <w:rPr>
          <w:spacing w:val="-22"/>
          <w:sz w:val="18"/>
        </w:rPr>
        <w:t xml:space="preserve"> </w:t>
      </w:r>
      <w:r>
        <w:rPr>
          <w:sz w:val="18"/>
        </w:rPr>
        <w:t>пошиљака,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6" w:lineRule="exact"/>
        <w:ind w:left="652" w:hanging="135"/>
        <w:rPr>
          <w:sz w:val="18"/>
        </w:rPr>
      </w:pPr>
      <w:r>
        <w:rPr>
          <w:sz w:val="18"/>
        </w:rPr>
        <w:t>Оспособљавање ученика за обављање шалтерског посло</w:t>
      </w:r>
      <w:r>
        <w:rPr>
          <w:sz w:val="18"/>
        </w:rPr>
        <w:t>вања из области поштанских</w:t>
      </w:r>
      <w:r>
        <w:rPr>
          <w:spacing w:val="-7"/>
          <w:sz w:val="18"/>
        </w:rPr>
        <w:t xml:space="preserve"> </w:t>
      </w:r>
      <w:r>
        <w:rPr>
          <w:sz w:val="18"/>
        </w:rPr>
        <w:t>услуга,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6" w:lineRule="exact"/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врстама и поступком решавања рекламација корисника на поштанске</w:t>
      </w:r>
      <w:r>
        <w:rPr>
          <w:spacing w:val="-6"/>
          <w:sz w:val="18"/>
        </w:rPr>
        <w:t xml:space="preserve"> </w:t>
      </w:r>
      <w:r>
        <w:rPr>
          <w:sz w:val="18"/>
        </w:rPr>
        <w:t>услуге,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6" w:lineRule="exact"/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накнадним поступцима и поступцима са неуручивим и неиспоручивим</w:t>
      </w:r>
      <w:r>
        <w:rPr>
          <w:spacing w:val="-7"/>
          <w:sz w:val="18"/>
        </w:rPr>
        <w:t xml:space="preserve"> </w:t>
      </w:r>
      <w:r>
        <w:rPr>
          <w:sz w:val="18"/>
        </w:rPr>
        <w:t>пошиљкама,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2" w:lineRule="exact"/>
        <w:ind w:left="652" w:hanging="135"/>
        <w:rPr>
          <w:sz w:val="18"/>
        </w:rPr>
      </w:pPr>
      <w:r>
        <w:rPr>
          <w:sz w:val="18"/>
        </w:rPr>
        <w:t>Оспособљавање ученика за спров</w:t>
      </w:r>
      <w:r>
        <w:rPr>
          <w:sz w:val="18"/>
        </w:rPr>
        <w:t>ођење накнадних поступака и поступака са неуручивим и неиспоручивим</w:t>
      </w:r>
      <w:r>
        <w:rPr>
          <w:spacing w:val="-22"/>
          <w:sz w:val="18"/>
        </w:rPr>
        <w:t xml:space="preserve"> </w:t>
      </w:r>
      <w:r>
        <w:rPr>
          <w:sz w:val="18"/>
        </w:rPr>
        <w:t>пошиљкама.</w:t>
      </w:r>
    </w:p>
    <w:p w:rsidR="00CD0238" w:rsidRDefault="00CD0238">
      <w:pPr>
        <w:spacing w:line="202" w:lineRule="exact"/>
        <w:rPr>
          <w:sz w:val="18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p w:rsidR="00CD0238" w:rsidRDefault="006774E1">
      <w:pPr>
        <w:pStyle w:val="Heading1"/>
        <w:numPr>
          <w:ilvl w:val="0"/>
          <w:numId w:val="389"/>
        </w:numPr>
        <w:tabs>
          <w:tab w:val="left" w:pos="698"/>
        </w:tabs>
        <w:spacing w:before="80"/>
        <w:ind w:left="697"/>
      </w:pPr>
      <w:r>
        <w:lastRenderedPageBreak/>
        <w:t xml:space="preserve">ТЕМЕ, </w:t>
      </w:r>
      <w:r>
        <w:rPr>
          <w:spacing w:val="-4"/>
        </w:rPr>
        <w:t xml:space="preserve">ИСХОДИ, </w:t>
      </w:r>
      <w:r>
        <w:t xml:space="preserve">ПРЕПОРУЧЕНИ </w:t>
      </w:r>
      <w:r>
        <w:rPr>
          <w:spacing w:val="-3"/>
        </w:rPr>
        <w:t xml:space="preserve">САДРЖАЈИ </w:t>
      </w:r>
      <w:r>
        <w:t>И КЉУЧНИ ПОЈМОВИ</w:t>
      </w:r>
      <w:r>
        <w:rPr>
          <w:spacing w:val="5"/>
        </w:rPr>
        <w:t xml:space="preserve"> </w:t>
      </w:r>
      <w:r>
        <w:rPr>
          <w:spacing w:val="-3"/>
        </w:rPr>
        <w:t>САДЖАЈА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spacing w:before="1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Први</w:t>
      </w:r>
    </w:p>
    <w:p w:rsidR="00CD0238" w:rsidRDefault="006774E1">
      <w:pPr>
        <w:spacing w:after="41" w:line="203" w:lineRule="exact"/>
        <w:ind w:left="517"/>
        <w:rPr>
          <w:b/>
          <w:sz w:val="18"/>
        </w:rPr>
      </w:pPr>
      <w:r>
        <w:rPr>
          <w:sz w:val="18"/>
        </w:rPr>
        <w:t xml:space="preserve">Годишњи фонд часова: Теорија: </w:t>
      </w:r>
      <w:r>
        <w:rPr>
          <w:b/>
          <w:sz w:val="18"/>
        </w:rPr>
        <w:t>74 часова</w:t>
      </w:r>
      <w:r>
        <w:rPr>
          <w:sz w:val="18"/>
        </w:rPr>
        <w:t xml:space="preserve">; Вежбе </w:t>
      </w:r>
      <w:r>
        <w:rPr>
          <w:b/>
          <w:sz w:val="18"/>
        </w:rPr>
        <w:t>37 часова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14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2"/>
              <w:ind w:left="0" w:firstLine="0"/>
              <w:rPr>
                <w:b/>
                <w:sz w:val="18"/>
              </w:rPr>
            </w:pPr>
          </w:p>
          <w:p w:rsidR="00CD0238" w:rsidRDefault="006774E1">
            <w:pPr>
              <w:pStyle w:val="TableParagraph"/>
              <w:ind w:left="790" w:hanging="381"/>
              <w:rPr>
                <w:b/>
                <w:sz w:val="14"/>
              </w:rPr>
            </w:pPr>
            <w:r>
              <w:rPr>
                <w:b/>
                <w:sz w:val="14"/>
              </w:rPr>
              <w:t>Историјат поштанског саобраћаја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88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основне појмове поштанског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саобраћаја;</w:t>
            </w:r>
          </w:p>
          <w:p w:rsidR="00CD0238" w:rsidRDefault="006774E1">
            <w:pPr>
              <w:pStyle w:val="TableParagraph"/>
              <w:numPr>
                <w:ilvl w:val="0"/>
                <w:numId w:val="388"/>
              </w:numPr>
              <w:tabs>
                <w:tab w:val="left" w:pos="162"/>
              </w:tabs>
              <w:ind w:right="582"/>
              <w:rPr>
                <w:sz w:val="14"/>
              </w:rPr>
            </w:pPr>
            <w:r>
              <w:rPr>
                <w:sz w:val="14"/>
              </w:rPr>
              <w:t>наведе основне фазе развоја поштанског саобраћаја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кроз историју;</w:t>
            </w:r>
          </w:p>
          <w:p w:rsidR="00CD0238" w:rsidRDefault="006774E1">
            <w:pPr>
              <w:pStyle w:val="TableParagraph"/>
              <w:numPr>
                <w:ilvl w:val="0"/>
                <w:numId w:val="388"/>
              </w:numPr>
              <w:tabs>
                <w:tab w:val="left" w:pos="162"/>
              </w:tabs>
              <w:ind w:right="199"/>
              <w:rPr>
                <w:sz w:val="14"/>
              </w:rPr>
            </w:pPr>
            <w:r>
              <w:rPr>
                <w:sz w:val="14"/>
              </w:rPr>
              <w:t>објасни значај поштанског саобраћаја у старом и средњем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веку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данас,</w:t>
            </w:r>
          </w:p>
          <w:p w:rsidR="00CD0238" w:rsidRDefault="006774E1">
            <w:pPr>
              <w:pStyle w:val="TableParagraph"/>
              <w:numPr>
                <w:ilvl w:val="0"/>
                <w:numId w:val="388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разликује карактеристике поштанског саобраћаја кроз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историју,</w:t>
            </w:r>
          </w:p>
          <w:p w:rsidR="00CD0238" w:rsidRDefault="006774E1">
            <w:pPr>
              <w:pStyle w:val="TableParagraph"/>
              <w:numPr>
                <w:ilvl w:val="0"/>
                <w:numId w:val="388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подешава и правилно користи поштански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жиг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87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Основни појмови поштанског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саобраћаја;</w:t>
            </w:r>
          </w:p>
          <w:p w:rsidR="00CD0238" w:rsidRDefault="006774E1">
            <w:pPr>
              <w:pStyle w:val="TableParagraph"/>
              <w:numPr>
                <w:ilvl w:val="0"/>
                <w:numId w:val="38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Основне фазе у развоју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поште;</w:t>
            </w:r>
          </w:p>
          <w:p w:rsidR="00CD0238" w:rsidRDefault="006774E1">
            <w:pPr>
              <w:pStyle w:val="TableParagraph"/>
              <w:numPr>
                <w:ilvl w:val="0"/>
                <w:numId w:val="38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Јавни поштански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саобраћај</w:t>
            </w:r>
          </w:p>
          <w:p w:rsidR="00CD0238" w:rsidRDefault="006774E1">
            <w:pPr>
              <w:pStyle w:val="TableParagraph"/>
              <w:ind w:left="55" w:right="5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поштански саобраћај, поштанска марка, гласничке службе, јавни поштански саобраћај, реформа поштанског саобраћаја, поштански жиг…</w:t>
            </w:r>
          </w:p>
          <w:p w:rsidR="00CD0238" w:rsidRDefault="006774E1">
            <w:pPr>
              <w:pStyle w:val="TableParagraph"/>
              <w:spacing w:line="158" w:lineRule="exact"/>
              <w:ind w:left="55" w:firstLine="0"/>
              <w:rPr>
                <w:sz w:val="14"/>
              </w:rPr>
            </w:pPr>
            <w:r>
              <w:rPr>
                <w:sz w:val="14"/>
              </w:rPr>
              <w:t>Препоручене теме за вежбе:</w:t>
            </w:r>
          </w:p>
          <w:p w:rsidR="00CD0238" w:rsidRDefault="006774E1">
            <w:pPr>
              <w:pStyle w:val="TableParagraph"/>
              <w:numPr>
                <w:ilvl w:val="0"/>
                <w:numId w:val="38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Одређивање карактеристика преноса пошиљака кроз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историју,</w:t>
            </w:r>
          </w:p>
          <w:p w:rsidR="00CD0238" w:rsidRDefault="006774E1">
            <w:pPr>
              <w:pStyle w:val="TableParagraph"/>
              <w:numPr>
                <w:ilvl w:val="0"/>
                <w:numId w:val="387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Средства 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рад</w:t>
            </w:r>
          </w:p>
        </w:tc>
      </w:tr>
      <w:tr w:rsidR="00CD0238">
        <w:trPr>
          <w:trHeight w:val="21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1"/>
              <w:ind w:left="0" w:firstLine="0"/>
              <w:rPr>
                <w:b/>
                <w:sz w:val="20"/>
              </w:rPr>
            </w:pPr>
          </w:p>
          <w:p w:rsidR="00CD0238" w:rsidRDefault="006774E1">
            <w:pPr>
              <w:pStyle w:val="TableParagraph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Поштанске пошиљке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86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и наведе врсте поштанских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8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карактеристике свих врста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86"/>
              </w:numPr>
              <w:tabs>
                <w:tab w:val="left" w:pos="162"/>
              </w:tabs>
              <w:ind w:right="608"/>
              <w:rPr>
                <w:sz w:val="14"/>
              </w:rPr>
            </w:pPr>
            <w:r>
              <w:rPr>
                <w:sz w:val="14"/>
              </w:rPr>
              <w:t>објасни основне карактеристике свих врста поштанских 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86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одређује врсте пошиљка према захтевима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корисника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85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Појам и подела поштанских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8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Писмо</w:t>
            </w:r>
          </w:p>
          <w:p w:rsidR="00CD0238" w:rsidRDefault="006774E1">
            <w:pPr>
              <w:pStyle w:val="TableParagraph"/>
              <w:numPr>
                <w:ilvl w:val="0"/>
                <w:numId w:val="38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Тисковина</w:t>
            </w:r>
          </w:p>
          <w:p w:rsidR="00CD0238" w:rsidRDefault="006774E1">
            <w:pPr>
              <w:pStyle w:val="TableParagraph"/>
              <w:numPr>
                <w:ilvl w:val="0"/>
                <w:numId w:val="38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Дописница 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секограм</w:t>
            </w:r>
          </w:p>
          <w:p w:rsidR="00CD0238" w:rsidRDefault="006774E1">
            <w:pPr>
              <w:pStyle w:val="TableParagraph"/>
              <w:numPr>
                <w:ilvl w:val="0"/>
                <w:numId w:val="385"/>
              </w:numPr>
              <w:tabs>
                <w:tab w:val="left" w:pos="161"/>
              </w:tabs>
              <w:ind w:right="329"/>
              <w:rPr>
                <w:sz w:val="14"/>
              </w:rPr>
            </w:pPr>
            <w:r>
              <w:rPr>
                <w:sz w:val="14"/>
              </w:rPr>
              <w:t>Адресована директна пошта, електронско саопштење и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мали пакет</w:t>
            </w:r>
          </w:p>
          <w:p w:rsidR="00CD0238" w:rsidRDefault="006774E1">
            <w:pPr>
              <w:pStyle w:val="TableParagraph"/>
              <w:numPr>
                <w:ilvl w:val="0"/>
                <w:numId w:val="385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Пакет</w:t>
            </w: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регистроване пошиљке, нерегистроване пошиљке, писмо, дописница, тисковина, секограм, адресована дире</w:t>
            </w:r>
            <w:r>
              <w:rPr>
                <w:sz w:val="14"/>
              </w:rPr>
              <w:t>ктна пошта, електронско саопштење, мали пакет, пакет</w:t>
            </w:r>
          </w:p>
          <w:p w:rsidR="00CD0238" w:rsidRDefault="00CD0238">
            <w:pPr>
              <w:pStyle w:val="TableParagraph"/>
              <w:spacing w:before="7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line="161" w:lineRule="exact"/>
              <w:ind w:left="55" w:firstLine="0"/>
              <w:rPr>
                <w:sz w:val="14"/>
              </w:rPr>
            </w:pPr>
            <w:r>
              <w:rPr>
                <w:sz w:val="14"/>
              </w:rPr>
              <w:t>Препоручене теме за вежбе:</w:t>
            </w:r>
          </w:p>
          <w:p w:rsidR="00CD0238" w:rsidRDefault="006774E1">
            <w:pPr>
              <w:pStyle w:val="TableParagraph"/>
              <w:numPr>
                <w:ilvl w:val="0"/>
                <w:numId w:val="385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Врсте поштанских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</w:tc>
      </w:tr>
      <w:tr w:rsidR="00CD0238">
        <w:trPr>
          <w:trHeight w:val="19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b/>
                <w:sz w:val="23"/>
              </w:rPr>
            </w:pPr>
          </w:p>
          <w:p w:rsidR="00CD0238" w:rsidRDefault="006774E1">
            <w:pPr>
              <w:pStyle w:val="TableParagraph"/>
              <w:ind w:left="795" w:hanging="611"/>
              <w:rPr>
                <w:b/>
                <w:sz w:val="14"/>
              </w:rPr>
            </w:pPr>
            <w:r>
              <w:rPr>
                <w:b/>
                <w:sz w:val="14"/>
              </w:rPr>
              <w:t>Услови за пренос поштанских 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84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наведе услове за пренос поштанских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84"/>
              </w:numPr>
              <w:tabs>
                <w:tab w:val="left" w:pos="162"/>
              </w:tabs>
              <w:ind w:right="545"/>
              <w:rPr>
                <w:sz w:val="14"/>
              </w:rPr>
            </w:pPr>
            <w:r>
              <w:rPr>
                <w:sz w:val="14"/>
              </w:rPr>
              <w:t>објасни услове за пренос: садржај пошиљке, адресовање, паковање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затварање</w:t>
            </w:r>
          </w:p>
          <w:p w:rsidR="00CD0238" w:rsidRDefault="006774E1">
            <w:pPr>
              <w:pStyle w:val="TableParagraph"/>
              <w:numPr>
                <w:ilvl w:val="0"/>
                <w:numId w:val="384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адресује поштанске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</w:p>
          <w:p w:rsidR="00CD0238" w:rsidRDefault="006774E1">
            <w:pPr>
              <w:pStyle w:val="TableParagraph"/>
              <w:numPr>
                <w:ilvl w:val="0"/>
                <w:numId w:val="384"/>
              </w:numPr>
              <w:tabs>
                <w:tab w:val="left" w:pos="162"/>
              </w:tabs>
              <w:ind w:right="165"/>
              <w:rPr>
                <w:sz w:val="14"/>
              </w:rPr>
            </w:pPr>
            <w:r>
              <w:rPr>
                <w:sz w:val="14"/>
              </w:rPr>
              <w:t>одређује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паковање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карактеристикама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садржине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пошиљке (маса, димензије, природа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садржине...)</w:t>
            </w:r>
          </w:p>
          <w:p w:rsidR="00CD0238" w:rsidRDefault="006774E1">
            <w:pPr>
              <w:pStyle w:val="TableParagraph"/>
              <w:numPr>
                <w:ilvl w:val="0"/>
                <w:numId w:val="384"/>
              </w:numPr>
              <w:tabs>
                <w:tab w:val="left" w:pos="162"/>
              </w:tabs>
              <w:ind w:right="147"/>
              <w:rPr>
                <w:sz w:val="14"/>
              </w:rPr>
            </w:pPr>
            <w:r>
              <w:rPr>
                <w:sz w:val="14"/>
              </w:rPr>
              <w:t>процењује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испуњава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услове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пренос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погледу масе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димензија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83"/>
              </w:numPr>
              <w:tabs>
                <w:tab w:val="left" w:pos="161"/>
              </w:tabs>
              <w:spacing w:before="19"/>
              <w:ind w:right="283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Услови </w:t>
            </w:r>
            <w:r>
              <w:rPr>
                <w:sz w:val="14"/>
              </w:rPr>
              <w:t>за пренос поштанских пошиљака, забрањен садржај у пошиљкама</w:t>
            </w:r>
          </w:p>
          <w:p w:rsidR="00CD0238" w:rsidRDefault="006774E1">
            <w:pPr>
              <w:pStyle w:val="TableParagraph"/>
              <w:numPr>
                <w:ilvl w:val="0"/>
                <w:numId w:val="383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Адресовање поштанских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8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Паковање и затварање поштанских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поштанске пошиљке, садржај, адресовање, паковање, затварање, поштарина, маса</w:t>
            </w:r>
            <w:r>
              <w:rPr>
                <w:sz w:val="14"/>
              </w:rPr>
              <w:t xml:space="preserve"> и димензије</w:t>
            </w:r>
          </w:p>
          <w:p w:rsidR="00CD0238" w:rsidRDefault="00CD0238">
            <w:pPr>
              <w:pStyle w:val="TableParagraph"/>
              <w:spacing w:before="7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 w:line="161" w:lineRule="exact"/>
              <w:ind w:left="55" w:firstLine="0"/>
              <w:rPr>
                <w:sz w:val="14"/>
              </w:rPr>
            </w:pPr>
            <w:r>
              <w:rPr>
                <w:sz w:val="14"/>
              </w:rPr>
              <w:t>Препоручене теме за вежбе:</w:t>
            </w:r>
          </w:p>
          <w:p w:rsidR="00CD0238" w:rsidRDefault="006774E1">
            <w:pPr>
              <w:pStyle w:val="TableParagraph"/>
              <w:numPr>
                <w:ilvl w:val="0"/>
                <w:numId w:val="383"/>
              </w:numPr>
              <w:tabs>
                <w:tab w:val="left" w:pos="161"/>
              </w:tabs>
              <w:ind w:right="624"/>
              <w:rPr>
                <w:sz w:val="14"/>
              </w:rPr>
            </w:pPr>
            <w:r>
              <w:rPr>
                <w:sz w:val="14"/>
              </w:rPr>
              <w:t>Примена услова за пренос (маса, димензије, паковање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и затварање)</w:t>
            </w:r>
          </w:p>
          <w:p w:rsidR="00CD0238" w:rsidRDefault="006774E1">
            <w:pPr>
              <w:pStyle w:val="TableParagraph"/>
              <w:numPr>
                <w:ilvl w:val="0"/>
                <w:numId w:val="383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Адресовање поштанских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</w:tc>
      </w:tr>
      <w:tr w:rsidR="00CD0238">
        <w:trPr>
          <w:trHeight w:val="10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b/>
                <w:sz w:val="20"/>
              </w:rPr>
            </w:pPr>
          </w:p>
          <w:p w:rsidR="00CD0238" w:rsidRDefault="006774E1">
            <w:pPr>
              <w:pStyle w:val="TableParagraph"/>
              <w:spacing w:before="1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Поштанске услуге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82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 поштанских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382"/>
              </w:numPr>
              <w:tabs>
                <w:tab w:val="left" w:pos="162"/>
              </w:tabs>
              <w:ind w:right="894"/>
              <w:rPr>
                <w:sz w:val="14"/>
              </w:rPr>
            </w:pPr>
            <w:r>
              <w:rPr>
                <w:sz w:val="14"/>
              </w:rPr>
              <w:t>наведе врсте поштанских услуга према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различитим критеријумима</w:t>
            </w:r>
          </w:p>
          <w:p w:rsidR="00CD0238" w:rsidRDefault="006774E1">
            <w:pPr>
              <w:pStyle w:val="TableParagraph"/>
              <w:numPr>
                <w:ilvl w:val="0"/>
                <w:numId w:val="382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објасни сваку врсту поштанских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81"/>
              </w:numPr>
              <w:tabs>
                <w:tab w:val="left" w:pos="161"/>
              </w:tabs>
              <w:spacing w:before="19" w:line="161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Појам и подела поштанских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381"/>
              </w:numPr>
              <w:tabs>
                <w:tab w:val="left" w:pos="161"/>
              </w:tabs>
              <w:ind w:right="148" w:firstLine="0"/>
              <w:rPr>
                <w:sz w:val="14"/>
              </w:rPr>
            </w:pPr>
            <w:r>
              <w:rPr>
                <w:sz w:val="14"/>
              </w:rPr>
              <w:t xml:space="preserve">Универзалне, резевисане и нерезервисане поштанске услуге </w:t>
            </w: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 xml:space="preserve">Поштанска услуга, универзална, резервисана и нерезервисана услуга, унутрашњи и међународни поштански саобраћај, </w:t>
            </w:r>
            <w:r>
              <w:rPr>
                <w:sz w:val="14"/>
              </w:rPr>
              <w:t>регистроване и нерегистроване пошиљке, писмоносне, пакетске, упутничке и експрес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услуге</w:t>
            </w:r>
          </w:p>
        </w:tc>
      </w:tr>
      <w:tr w:rsidR="00CD0238">
        <w:trPr>
          <w:trHeight w:val="26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1"/>
              <w:ind w:left="0" w:firstLine="0"/>
              <w:rPr>
                <w:b/>
                <w:sz w:val="18"/>
              </w:rPr>
            </w:pPr>
          </w:p>
          <w:p w:rsidR="00CD0238" w:rsidRDefault="006774E1">
            <w:pPr>
              <w:pStyle w:val="TableParagraph"/>
              <w:ind w:left="748" w:hanging="347"/>
              <w:rPr>
                <w:b/>
                <w:sz w:val="14"/>
              </w:rPr>
            </w:pPr>
            <w:r>
              <w:rPr>
                <w:b/>
                <w:sz w:val="14"/>
              </w:rPr>
              <w:t>Руковање поштанским пошиљкама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80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врсте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руковања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поштанским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пошиљкама</w:t>
            </w:r>
          </w:p>
          <w:p w:rsidR="00CD0238" w:rsidRDefault="006774E1">
            <w:pPr>
              <w:pStyle w:val="TableParagraph"/>
              <w:numPr>
                <w:ilvl w:val="0"/>
                <w:numId w:val="380"/>
              </w:numPr>
              <w:tabs>
                <w:tab w:val="left" w:pos="162"/>
              </w:tabs>
              <w:ind w:right="586"/>
              <w:rPr>
                <w:sz w:val="14"/>
              </w:rPr>
            </w:pPr>
            <w:r>
              <w:rPr>
                <w:sz w:val="14"/>
              </w:rPr>
              <w:t>објасни све врсте руковања (препорученом,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вредносном, откупном пошиљком и издвојеним пакетом, авионском пошиљком и судским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писмом)</w:t>
            </w:r>
          </w:p>
          <w:p w:rsidR="00CD0238" w:rsidRDefault="006774E1">
            <w:pPr>
              <w:pStyle w:val="TableParagraph"/>
              <w:numPr>
                <w:ilvl w:val="0"/>
                <w:numId w:val="380"/>
              </w:numPr>
              <w:tabs>
                <w:tab w:val="left" w:pos="162"/>
              </w:tabs>
              <w:spacing w:line="158" w:lineRule="exact"/>
              <w:rPr>
                <w:sz w:val="14"/>
              </w:rPr>
            </w:pPr>
            <w:r>
              <w:rPr>
                <w:sz w:val="14"/>
              </w:rPr>
              <w:t>наведе услуге на захтев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пошиљаоца</w:t>
            </w:r>
          </w:p>
          <w:p w:rsidR="00CD0238" w:rsidRDefault="006774E1">
            <w:pPr>
              <w:pStyle w:val="TableParagraph"/>
              <w:numPr>
                <w:ilvl w:val="0"/>
                <w:numId w:val="380"/>
              </w:numPr>
              <w:tabs>
                <w:tab w:val="left" w:pos="162"/>
              </w:tabs>
              <w:ind w:right="121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захтев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пошиљаоца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(пошиљка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повратницом, пошиљка са уручењем „Лично” и плаћени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одговор)</w:t>
            </w:r>
          </w:p>
          <w:p w:rsidR="00CD0238" w:rsidRDefault="006774E1">
            <w:pPr>
              <w:pStyle w:val="TableParagraph"/>
              <w:numPr>
                <w:ilvl w:val="0"/>
                <w:numId w:val="380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разликује врсте руковање з</w:t>
            </w:r>
            <w:r>
              <w:rPr>
                <w:sz w:val="14"/>
              </w:rPr>
              <w:t>а сваку врсту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</w:p>
          <w:p w:rsidR="00CD0238" w:rsidRDefault="006774E1">
            <w:pPr>
              <w:pStyle w:val="TableParagraph"/>
              <w:numPr>
                <w:ilvl w:val="0"/>
                <w:numId w:val="380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анализира захтеве корисника и предлаже врсту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руковања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79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Руковање препорученом поштанском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пошиљком</w:t>
            </w:r>
          </w:p>
          <w:p w:rsidR="00CD0238" w:rsidRDefault="006774E1">
            <w:pPr>
              <w:pStyle w:val="TableParagraph"/>
              <w:numPr>
                <w:ilvl w:val="0"/>
                <w:numId w:val="37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Руковање пошиљком са означеном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вредношћу</w:t>
            </w:r>
          </w:p>
          <w:p w:rsidR="00CD0238" w:rsidRDefault="006774E1">
            <w:pPr>
              <w:pStyle w:val="TableParagraph"/>
              <w:numPr>
                <w:ilvl w:val="0"/>
                <w:numId w:val="37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Руковање откупном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пошиљком</w:t>
            </w:r>
          </w:p>
          <w:p w:rsidR="00CD0238" w:rsidRDefault="006774E1">
            <w:pPr>
              <w:pStyle w:val="TableParagraph"/>
              <w:numPr>
                <w:ilvl w:val="0"/>
                <w:numId w:val="37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>Судско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писмо</w:t>
            </w:r>
          </w:p>
          <w:p w:rsidR="00CD0238" w:rsidRDefault="006774E1">
            <w:pPr>
              <w:pStyle w:val="TableParagraph"/>
              <w:numPr>
                <w:ilvl w:val="0"/>
                <w:numId w:val="37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Руковање издвојеним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пакетом</w:t>
            </w:r>
          </w:p>
          <w:p w:rsidR="00CD0238" w:rsidRDefault="006774E1">
            <w:pPr>
              <w:pStyle w:val="TableParagraph"/>
              <w:numPr>
                <w:ilvl w:val="0"/>
                <w:numId w:val="37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Авионска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пошиљка</w:t>
            </w:r>
          </w:p>
          <w:p w:rsidR="00CD0238" w:rsidRDefault="006774E1">
            <w:pPr>
              <w:pStyle w:val="TableParagraph"/>
              <w:numPr>
                <w:ilvl w:val="0"/>
                <w:numId w:val="37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Регистрована пошиљка са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повратницом</w:t>
            </w:r>
          </w:p>
          <w:p w:rsidR="00CD0238" w:rsidRDefault="006774E1">
            <w:pPr>
              <w:pStyle w:val="TableParagraph"/>
              <w:numPr>
                <w:ilvl w:val="0"/>
                <w:numId w:val="37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Пошиљка са личним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уручењем,</w:t>
            </w:r>
          </w:p>
          <w:p w:rsidR="00CD0238" w:rsidRDefault="006774E1">
            <w:pPr>
              <w:pStyle w:val="TableParagraph"/>
              <w:numPr>
                <w:ilvl w:val="0"/>
                <w:numId w:val="379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Плаћени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одговор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препоручено, вредносно и издвојено руковање, откупнина, судско писмо, авионска пошиљка, уручење „лично”, плаћени одговор...</w:t>
            </w:r>
          </w:p>
          <w:p w:rsidR="00CD0238" w:rsidRDefault="00CD0238">
            <w:pPr>
              <w:pStyle w:val="TableParagraph"/>
              <w:spacing w:before="7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line="161" w:lineRule="exact"/>
              <w:ind w:left="55" w:firstLine="0"/>
              <w:rPr>
                <w:sz w:val="14"/>
              </w:rPr>
            </w:pPr>
            <w:r>
              <w:rPr>
                <w:sz w:val="14"/>
              </w:rPr>
              <w:t>Препоручени садржај за вежбе:</w:t>
            </w:r>
          </w:p>
          <w:p w:rsidR="00CD0238" w:rsidRDefault="006774E1">
            <w:pPr>
              <w:pStyle w:val="TableParagraph"/>
              <w:numPr>
                <w:ilvl w:val="0"/>
                <w:numId w:val="37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Руко</w:t>
            </w:r>
            <w:r>
              <w:rPr>
                <w:sz w:val="14"/>
              </w:rPr>
              <w:t>вање поштанским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пошиљкама</w:t>
            </w:r>
          </w:p>
        </w:tc>
      </w:tr>
      <w:tr w:rsidR="00CD0238">
        <w:trPr>
          <w:trHeight w:val="22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21"/>
              </w:rPr>
            </w:pPr>
          </w:p>
          <w:p w:rsidR="00CD0238" w:rsidRDefault="006774E1">
            <w:pPr>
              <w:pStyle w:val="TableParagraph"/>
              <w:spacing w:before="1"/>
              <w:ind w:left="385" w:right="356" w:firstLine="59"/>
              <w:rPr>
                <w:b/>
                <w:sz w:val="14"/>
              </w:rPr>
            </w:pPr>
            <w:r>
              <w:rPr>
                <w:b/>
                <w:sz w:val="14"/>
              </w:rPr>
              <w:t>Поштарина за пренос поштанских 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78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наведе облике плаћања поштанских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378"/>
              </w:numPr>
              <w:tabs>
                <w:tab w:val="left" w:pos="162"/>
              </w:tabs>
              <w:ind w:right="140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начин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обрачуна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поштарине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нерегистроване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пошиљке у унутрашњем поштанском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378"/>
              </w:numPr>
              <w:tabs>
                <w:tab w:val="left" w:pos="162"/>
              </w:tabs>
              <w:ind w:right="172"/>
              <w:rPr>
                <w:sz w:val="14"/>
              </w:rPr>
            </w:pPr>
            <w:r>
              <w:rPr>
                <w:sz w:val="14"/>
              </w:rPr>
              <w:t>објасни начин обрачуна поштарине за регистроване пошиљке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у унутрашњем поштанском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378"/>
              </w:numPr>
              <w:tabs>
                <w:tab w:val="left" w:pos="162"/>
              </w:tabs>
              <w:ind w:right="140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начин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обрачуна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поштарине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нерегистроване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пошиљке у међународном поштанском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378"/>
              </w:numPr>
              <w:tabs>
                <w:tab w:val="left" w:pos="162"/>
              </w:tabs>
              <w:ind w:right="172"/>
              <w:rPr>
                <w:sz w:val="14"/>
              </w:rPr>
            </w:pPr>
            <w:r>
              <w:rPr>
                <w:sz w:val="14"/>
              </w:rPr>
              <w:t>објасни начин обрачуна поштарине за регистроване пошиљке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у међународном поштанском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378"/>
              </w:numPr>
              <w:tabs>
                <w:tab w:val="left" w:pos="162"/>
              </w:tabs>
              <w:ind w:right="138"/>
              <w:rPr>
                <w:sz w:val="14"/>
              </w:rPr>
            </w:pPr>
            <w:r>
              <w:rPr>
                <w:sz w:val="14"/>
              </w:rPr>
              <w:t>израчуна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поштарину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основу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задатих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параметара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ценовника поштанских услуга у унутрашњем поштанском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378"/>
              </w:numPr>
              <w:tabs>
                <w:tab w:val="left" w:pos="162"/>
              </w:tabs>
              <w:ind w:right="138"/>
              <w:rPr>
                <w:sz w:val="14"/>
              </w:rPr>
            </w:pPr>
            <w:r>
              <w:rPr>
                <w:sz w:val="14"/>
              </w:rPr>
              <w:t>израчуна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поштарину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основу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задатих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параметара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ценовника поштанских услуга у међународном поштанском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z w:val="14"/>
              </w:rPr>
              <w:t>обраћају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77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Плаћање поштанских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377"/>
              </w:numPr>
              <w:tabs>
                <w:tab w:val="left" w:pos="161"/>
              </w:tabs>
              <w:ind w:right="347"/>
              <w:rPr>
                <w:sz w:val="14"/>
              </w:rPr>
            </w:pPr>
            <w:r>
              <w:rPr>
                <w:sz w:val="14"/>
              </w:rPr>
              <w:t>Поштарина за пренос поштанских пошиљака у унутрашњем поштанском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377"/>
              </w:numPr>
              <w:tabs>
                <w:tab w:val="left" w:pos="161"/>
              </w:tabs>
              <w:ind w:right="254"/>
              <w:rPr>
                <w:sz w:val="14"/>
              </w:rPr>
            </w:pPr>
            <w:r>
              <w:rPr>
                <w:sz w:val="14"/>
              </w:rPr>
              <w:t>Поштарина за пренос поштанских пошиљака у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међународном поштанском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CD0238">
            <w:pPr>
              <w:pStyle w:val="TableParagraph"/>
              <w:spacing w:before="6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поштарина, ценовник, СДР, франкирање, порто поштарина</w:t>
            </w:r>
          </w:p>
          <w:p w:rsidR="00CD0238" w:rsidRDefault="00CD0238">
            <w:pPr>
              <w:pStyle w:val="TableParagraph"/>
              <w:spacing w:before="8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line="161" w:lineRule="exact"/>
              <w:ind w:left="55" w:firstLine="0"/>
              <w:rPr>
                <w:sz w:val="14"/>
              </w:rPr>
            </w:pPr>
            <w:r>
              <w:rPr>
                <w:sz w:val="14"/>
              </w:rPr>
              <w:t>Препоручени садржај за вежбе:</w:t>
            </w:r>
          </w:p>
          <w:p w:rsidR="00CD0238" w:rsidRDefault="006774E1">
            <w:pPr>
              <w:pStyle w:val="TableParagraph"/>
              <w:numPr>
                <w:ilvl w:val="0"/>
                <w:numId w:val="377"/>
              </w:numPr>
              <w:tabs>
                <w:tab w:val="left" w:pos="161"/>
              </w:tabs>
              <w:ind w:left="161" w:right="629" w:hanging="106"/>
              <w:rPr>
                <w:sz w:val="14"/>
              </w:rPr>
            </w:pPr>
            <w:r>
              <w:rPr>
                <w:sz w:val="14"/>
              </w:rPr>
              <w:t>Обрачун поштарине за пренос поштанских пошиљака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у унутрашњем поштанском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377"/>
              </w:numPr>
              <w:tabs>
                <w:tab w:val="left" w:pos="161"/>
              </w:tabs>
              <w:spacing w:line="237" w:lineRule="auto"/>
              <w:ind w:left="161" w:right="629"/>
              <w:rPr>
                <w:sz w:val="14"/>
              </w:rPr>
            </w:pPr>
            <w:r>
              <w:rPr>
                <w:sz w:val="14"/>
              </w:rPr>
              <w:t>Обрачун поштарине за пренос поштанских пошиљака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у међународном поштанском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</w:tc>
      </w:tr>
      <w:tr w:rsidR="00CD0238">
        <w:trPr>
          <w:trHeight w:val="11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4"/>
              <w:ind w:left="0" w:firstLine="0"/>
              <w:rPr>
                <w:b/>
                <w:sz w:val="20"/>
              </w:rPr>
            </w:pPr>
          </w:p>
          <w:p w:rsidR="00CD0238" w:rsidRDefault="006774E1">
            <w:pPr>
              <w:pStyle w:val="TableParagraph"/>
              <w:spacing w:before="1"/>
              <w:ind w:left="386" w:hanging="155"/>
              <w:rPr>
                <w:b/>
                <w:sz w:val="14"/>
              </w:rPr>
            </w:pPr>
            <w:r>
              <w:rPr>
                <w:b/>
                <w:sz w:val="14"/>
              </w:rPr>
              <w:t>Технолошки процес преноса поштанских 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76"/>
              </w:numPr>
              <w:tabs>
                <w:tab w:val="left" w:pos="162"/>
              </w:tabs>
              <w:spacing w:before="20" w:line="161" w:lineRule="exact"/>
              <w:rPr>
                <w:sz w:val="14"/>
              </w:rPr>
            </w:pPr>
            <w:r>
              <w:rPr>
                <w:sz w:val="14"/>
              </w:rPr>
              <w:t>наведе фазе технолошког процеса преноса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7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сваку фазу процеса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преноса</w:t>
            </w:r>
          </w:p>
          <w:p w:rsidR="00CD0238" w:rsidRDefault="006774E1">
            <w:pPr>
              <w:pStyle w:val="TableParagraph"/>
              <w:numPr>
                <w:ilvl w:val="0"/>
                <w:numId w:val="376"/>
              </w:numPr>
              <w:tabs>
                <w:tab w:val="left" w:pos="162"/>
              </w:tabs>
              <w:ind w:right="233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прописе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основу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којих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обавља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технолошки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процес преноса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75"/>
              </w:numPr>
              <w:tabs>
                <w:tab w:val="left" w:pos="161"/>
              </w:tabs>
              <w:spacing w:before="20" w:line="161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Технолошки процес преноса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75"/>
              </w:numPr>
              <w:tabs>
                <w:tab w:val="left" w:pos="161"/>
              </w:tabs>
              <w:ind w:right="605" w:firstLine="0"/>
              <w:rPr>
                <w:sz w:val="14"/>
              </w:rPr>
            </w:pPr>
            <w:r>
              <w:rPr>
                <w:sz w:val="14"/>
              </w:rPr>
              <w:t>Прописи за обављање технол</w:t>
            </w:r>
            <w:r>
              <w:rPr>
                <w:sz w:val="14"/>
              </w:rPr>
              <w:t xml:space="preserve">ошког процеса преноса </w:t>
            </w: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пријем, отпрема, превоз, приспеће и уручење, Закон о поштанским услугама, Општи услови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</w:p>
          <w:p w:rsidR="00CD0238" w:rsidRDefault="006774E1">
            <w:pPr>
              <w:pStyle w:val="TableParagraph"/>
              <w:spacing w:line="237" w:lineRule="auto"/>
              <w:ind w:left="55" w:right="196" w:firstLine="0"/>
              <w:jc w:val="both"/>
              <w:rPr>
                <w:sz w:val="14"/>
              </w:rPr>
            </w:pPr>
            <w:r>
              <w:rPr>
                <w:sz w:val="14"/>
              </w:rPr>
              <w:t>обављање поштанских услуга, Правилник о посебним условима, Међународна поштанска конвенција, Акта Светског поштанског савеза</w:t>
            </w:r>
          </w:p>
        </w:tc>
      </w:tr>
    </w:tbl>
    <w:p w:rsidR="00CD0238" w:rsidRDefault="00CD0238">
      <w:pPr>
        <w:spacing w:line="237" w:lineRule="auto"/>
        <w:jc w:val="both"/>
        <w:rPr>
          <w:sz w:val="14"/>
        </w:rPr>
        <w:sectPr w:rsidR="00CD0238">
          <w:pgSz w:w="11910" w:h="15710"/>
          <w:pgMar w:top="4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26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37"/>
              <w:ind w:left="120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Пријем поштанских пошиљака у унутрашњем поштанском саобраћају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74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 и врсте пријема поштанских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7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радне операције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пријема</w:t>
            </w:r>
          </w:p>
          <w:p w:rsidR="00CD0238" w:rsidRDefault="006774E1">
            <w:pPr>
              <w:pStyle w:val="TableParagraph"/>
              <w:numPr>
                <w:ilvl w:val="0"/>
                <w:numId w:val="374"/>
              </w:numPr>
              <w:tabs>
                <w:tab w:val="left" w:pos="162"/>
              </w:tabs>
              <w:ind w:right="216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радне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поступке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радника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приликом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пријема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поштанских 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74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наведе обавезе корисника приликом предаје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7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обрасце који се користе приликом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пријема</w:t>
            </w:r>
          </w:p>
          <w:p w:rsidR="00CD0238" w:rsidRDefault="006774E1">
            <w:pPr>
              <w:pStyle w:val="TableParagraph"/>
              <w:numPr>
                <w:ilvl w:val="0"/>
                <w:numId w:val="374"/>
              </w:numPr>
              <w:tabs>
                <w:tab w:val="left" w:pos="162"/>
              </w:tabs>
              <w:ind w:right="732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обавезе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корисника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поште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приликом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пријема поштанских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74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услове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морају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испуњавају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пријему</w:t>
            </w:r>
          </w:p>
          <w:p w:rsidR="00CD0238" w:rsidRDefault="006774E1">
            <w:pPr>
              <w:pStyle w:val="TableParagraph"/>
              <w:numPr>
                <w:ilvl w:val="0"/>
                <w:numId w:val="37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разликује обрасце за свак</w:t>
            </w:r>
            <w:r>
              <w:rPr>
                <w:sz w:val="14"/>
              </w:rPr>
              <w:t>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услугу</w:t>
            </w:r>
          </w:p>
          <w:p w:rsidR="00CD0238" w:rsidRDefault="006774E1">
            <w:pPr>
              <w:pStyle w:val="TableParagraph"/>
              <w:numPr>
                <w:ilvl w:val="0"/>
                <w:numId w:val="37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попуњава обрасце за задату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услугу</w:t>
            </w:r>
          </w:p>
          <w:p w:rsidR="00CD0238" w:rsidRDefault="006774E1">
            <w:pPr>
              <w:pStyle w:val="TableParagraph"/>
              <w:numPr>
                <w:ilvl w:val="0"/>
                <w:numId w:val="37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анализира захтеве корисника и бира одговарајућу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услугу</w:t>
            </w:r>
          </w:p>
          <w:p w:rsidR="00CD0238" w:rsidRDefault="006774E1">
            <w:pPr>
              <w:pStyle w:val="TableParagraph"/>
              <w:numPr>
                <w:ilvl w:val="0"/>
                <w:numId w:val="374"/>
              </w:numPr>
              <w:tabs>
                <w:tab w:val="left" w:pos="162"/>
              </w:tabs>
              <w:ind w:right="182"/>
              <w:rPr>
                <w:sz w:val="14"/>
              </w:rPr>
            </w:pPr>
            <w:r>
              <w:rPr>
                <w:sz w:val="14"/>
              </w:rPr>
              <w:t>извршава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пријем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пошиљака,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примењујући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правила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стандарде који регулишу пријем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73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Пријем поштанских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7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Уговор </w:t>
            </w:r>
            <w:r>
              <w:rPr>
                <w:sz w:val="14"/>
              </w:rPr>
              <w:t>о преносу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7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Пријем нерегистрованих писмоносних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7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Пријем пошиљака са препорученим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руковањем</w:t>
            </w:r>
          </w:p>
          <w:p w:rsidR="00CD0238" w:rsidRDefault="006774E1">
            <w:pPr>
              <w:pStyle w:val="TableParagraph"/>
              <w:numPr>
                <w:ilvl w:val="0"/>
                <w:numId w:val="37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Пријем писама са означеном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вредношћу</w:t>
            </w:r>
          </w:p>
          <w:p w:rsidR="00CD0238" w:rsidRDefault="006774E1">
            <w:pPr>
              <w:pStyle w:val="TableParagraph"/>
              <w:numPr>
                <w:ilvl w:val="0"/>
                <w:numId w:val="373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Пријем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пакета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right="5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 xml:space="preserve">пријем, потврда о </w:t>
            </w:r>
            <w:r>
              <w:rPr>
                <w:spacing w:val="-3"/>
                <w:sz w:val="14"/>
              </w:rPr>
              <w:t xml:space="preserve">пријему, </w:t>
            </w:r>
            <w:r>
              <w:rPr>
                <w:sz w:val="14"/>
              </w:rPr>
              <w:t xml:space="preserve">пријемна књига </w:t>
            </w:r>
            <w:r>
              <w:rPr>
                <w:spacing w:val="-3"/>
                <w:sz w:val="14"/>
              </w:rPr>
              <w:t xml:space="preserve">лист, </w:t>
            </w:r>
            <w:r>
              <w:rPr>
                <w:sz w:val="14"/>
              </w:rPr>
              <w:t xml:space="preserve">уговор о </w:t>
            </w:r>
            <w:r>
              <w:rPr>
                <w:spacing w:val="-3"/>
                <w:sz w:val="14"/>
              </w:rPr>
              <w:t xml:space="preserve">преносу, </w:t>
            </w:r>
            <w:r>
              <w:rPr>
                <w:sz w:val="14"/>
              </w:rPr>
              <w:t xml:space="preserve">бар </w:t>
            </w:r>
            <w:r>
              <w:rPr>
                <w:spacing w:val="-5"/>
                <w:sz w:val="14"/>
              </w:rPr>
              <w:t xml:space="preserve">код </w:t>
            </w:r>
            <w:r>
              <w:rPr>
                <w:sz w:val="14"/>
              </w:rPr>
              <w:t>налепница, пријемни број, па</w:t>
            </w:r>
            <w:r>
              <w:rPr>
                <w:sz w:val="14"/>
              </w:rPr>
              <w:t xml:space="preserve">кетска адресница, повратница, налепнице за посебне услуге, франкирање, поштанска марка, поштански </w:t>
            </w:r>
            <w:r>
              <w:rPr>
                <w:spacing w:val="-4"/>
                <w:sz w:val="14"/>
              </w:rPr>
              <w:t xml:space="preserve">жиг, </w:t>
            </w:r>
            <w:r>
              <w:rPr>
                <w:sz w:val="14"/>
              </w:rPr>
              <w:t>поштар, поштанско сандуче Препоручени садржај 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вежбе:</w:t>
            </w:r>
          </w:p>
          <w:p w:rsidR="00CD0238" w:rsidRDefault="006774E1">
            <w:pPr>
              <w:pStyle w:val="TableParagraph"/>
              <w:numPr>
                <w:ilvl w:val="0"/>
                <w:numId w:val="373"/>
              </w:numPr>
              <w:tabs>
                <w:tab w:val="left" w:pos="161"/>
              </w:tabs>
              <w:spacing w:line="237" w:lineRule="auto"/>
              <w:ind w:right="659"/>
              <w:rPr>
                <w:sz w:val="14"/>
              </w:rPr>
            </w:pPr>
            <w:r>
              <w:rPr>
                <w:sz w:val="14"/>
              </w:rPr>
              <w:t>Пријем нерегистрованих и препоручених писмоносних 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7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Пријем вредносних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писама</w:t>
            </w:r>
          </w:p>
          <w:p w:rsidR="00CD0238" w:rsidRDefault="006774E1">
            <w:pPr>
              <w:pStyle w:val="TableParagraph"/>
              <w:numPr>
                <w:ilvl w:val="0"/>
                <w:numId w:val="373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Пријем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пакета</w:t>
            </w:r>
          </w:p>
        </w:tc>
      </w:tr>
      <w:tr w:rsidR="00CD0238">
        <w:trPr>
          <w:trHeight w:val="32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23"/>
              </w:rPr>
            </w:pPr>
          </w:p>
          <w:p w:rsidR="00CD0238" w:rsidRDefault="006774E1">
            <w:pPr>
              <w:pStyle w:val="TableParagraph"/>
              <w:ind w:left="120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Пријем поштанских пошиљака у међународном поштанском саобраћају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72"/>
              </w:numPr>
              <w:tabs>
                <w:tab w:val="left" w:pos="162"/>
              </w:tabs>
              <w:spacing w:before="18"/>
              <w:ind w:right="216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радне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поступке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радника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приликом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пријема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поштанских 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72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наведе обавезе корисника приликом предаје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7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обрасце који се користе приликом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пријема</w:t>
            </w:r>
          </w:p>
          <w:p w:rsidR="00CD0238" w:rsidRDefault="006774E1">
            <w:pPr>
              <w:pStyle w:val="TableParagraph"/>
              <w:numPr>
                <w:ilvl w:val="0"/>
                <w:numId w:val="372"/>
              </w:numPr>
              <w:tabs>
                <w:tab w:val="left" w:pos="162"/>
              </w:tabs>
              <w:ind w:right="732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обавезе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корисника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поште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приликом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пријема поштанских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72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услове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морају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испуњавају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пријему</w:t>
            </w:r>
          </w:p>
          <w:p w:rsidR="00CD0238" w:rsidRDefault="006774E1">
            <w:pPr>
              <w:pStyle w:val="TableParagraph"/>
              <w:numPr>
                <w:ilvl w:val="0"/>
                <w:numId w:val="37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која садржина пошиљке подлеже девизној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контроли</w:t>
            </w:r>
          </w:p>
          <w:p w:rsidR="00CD0238" w:rsidRDefault="006774E1">
            <w:pPr>
              <w:pStyle w:val="TableParagraph"/>
              <w:numPr>
                <w:ilvl w:val="0"/>
                <w:numId w:val="37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шта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обухвата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царинска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контрола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извозу</w:t>
            </w:r>
          </w:p>
          <w:p w:rsidR="00CD0238" w:rsidRDefault="006774E1">
            <w:pPr>
              <w:pStyle w:val="TableParagraph"/>
              <w:numPr>
                <w:ilvl w:val="0"/>
                <w:numId w:val="37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разликује обрасце за сваку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услугу</w:t>
            </w:r>
          </w:p>
          <w:p w:rsidR="00CD0238" w:rsidRDefault="006774E1">
            <w:pPr>
              <w:pStyle w:val="TableParagraph"/>
              <w:numPr>
                <w:ilvl w:val="0"/>
                <w:numId w:val="37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попуњава обрасце за задату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услугу</w:t>
            </w:r>
          </w:p>
          <w:p w:rsidR="00CD0238" w:rsidRDefault="006774E1">
            <w:pPr>
              <w:pStyle w:val="TableParagraph"/>
              <w:numPr>
                <w:ilvl w:val="0"/>
                <w:numId w:val="37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анализира захтеве корисника и бира одговарајућу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услугу</w:t>
            </w:r>
          </w:p>
          <w:p w:rsidR="00CD0238" w:rsidRDefault="006774E1">
            <w:pPr>
              <w:pStyle w:val="TableParagraph"/>
              <w:numPr>
                <w:ilvl w:val="0"/>
                <w:numId w:val="372"/>
              </w:numPr>
              <w:tabs>
                <w:tab w:val="left" w:pos="162"/>
              </w:tabs>
              <w:ind w:right="181"/>
              <w:rPr>
                <w:sz w:val="14"/>
              </w:rPr>
            </w:pPr>
            <w:r>
              <w:rPr>
                <w:sz w:val="14"/>
              </w:rPr>
              <w:t>извршава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пријем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пошиљака,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примењујући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правила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стандарде који регулишу пријем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71"/>
              </w:numPr>
              <w:tabs>
                <w:tab w:val="left" w:pos="162"/>
              </w:tabs>
              <w:spacing w:before="19"/>
              <w:ind w:right="886"/>
              <w:rPr>
                <w:sz w:val="14"/>
              </w:rPr>
            </w:pPr>
            <w:r>
              <w:rPr>
                <w:sz w:val="14"/>
              </w:rPr>
              <w:t>Пријем нерегистрованих писмоносних пошиљака у међународном поштанском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371"/>
              </w:numPr>
              <w:tabs>
                <w:tab w:val="left" w:pos="162"/>
              </w:tabs>
              <w:ind w:right="158"/>
              <w:rPr>
                <w:sz w:val="14"/>
              </w:rPr>
            </w:pPr>
            <w:r>
              <w:rPr>
                <w:sz w:val="14"/>
              </w:rPr>
              <w:t>Пријем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препоручених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писмоносних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међународном поштанском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371"/>
              </w:numPr>
              <w:tabs>
                <w:tab w:val="left" w:pos="162"/>
              </w:tabs>
              <w:ind w:right="565"/>
              <w:rPr>
                <w:sz w:val="14"/>
              </w:rPr>
            </w:pPr>
            <w:r>
              <w:rPr>
                <w:sz w:val="14"/>
              </w:rPr>
              <w:t>Пријем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вредносних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писама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међународном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поштанском 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371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Пријем пакета у међународном поштанском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37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Девизна контрола поштанских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71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Царинска контрола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CD0238">
            <w:pPr>
              <w:pStyle w:val="TableParagraph"/>
              <w:spacing w:before="5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6" w:right="49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 xml:space="preserve">пријем, потврда о пријему, пријемна књига лист, бар код налепница, пријемни број, пакетска спроводница, повратница, налепнице за посебне услуге, франкирање, поштанска марка, поштански жиг, царинска декларација, девизна контрола, </w:t>
            </w:r>
            <w:r>
              <w:rPr>
                <w:sz w:val="14"/>
              </w:rPr>
              <w:t>царинска контрола, мали пакет, М врећа, СДР</w:t>
            </w:r>
          </w:p>
          <w:p w:rsidR="00CD0238" w:rsidRDefault="00CD0238">
            <w:pPr>
              <w:pStyle w:val="TableParagraph"/>
              <w:spacing w:before="6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line="161" w:lineRule="exact"/>
              <w:ind w:left="56" w:firstLine="0"/>
              <w:rPr>
                <w:sz w:val="14"/>
              </w:rPr>
            </w:pPr>
            <w:r>
              <w:rPr>
                <w:sz w:val="14"/>
              </w:rPr>
              <w:t>Препоручени садржај за вежбе:</w:t>
            </w:r>
          </w:p>
          <w:p w:rsidR="00CD0238" w:rsidRDefault="006774E1">
            <w:pPr>
              <w:pStyle w:val="TableParagraph"/>
              <w:numPr>
                <w:ilvl w:val="0"/>
                <w:numId w:val="37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Пријем обичних и препоручених писмоносних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7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Пријем вредносних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писама</w:t>
            </w:r>
          </w:p>
          <w:p w:rsidR="00CD0238" w:rsidRDefault="006774E1">
            <w:pPr>
              <w:pStyle w:val="TableParagraph"/>
              <w:numPr>
                <w:ilvl w:val="0"/>
                <w:numId w:val="371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Пријем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пакета</w:t>
            </w:r>
          </w:p>
        </w:tc>
      </w:tr>
    </w:tbl>
    <w:p w:rsidR="00CD0238" w:rsidRDefault="00CD0238">
      <w:pPr>
        <w:pStyle w:val="BodyText"/>
        <w:spacing w:before="7" w:line="240" w:lineRule="auto"/>
        <w:ind w:left="0"/>
        <w:rPr>
          <w:b/>
          <w:sz w:val="12"/>
        </w:rPr>
      </w:pPr>
    </w:p>
    <w:p w:rsidR="00CD0238" w:rsidRDefault="006774E1">
      <w:pPr>
        <w:spacing w:before="93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Други</w:t>
      </w:r>
    </w:p>
    <w:p w:rsidR="00CD0238" w:rsidRDefault="006774E1">
      <w:pPr>
        <w:spacing w:before="1" w:after="42" w:line="232" w:lineRule="auto"/>
        <w:ind w:left="517" w:right="5529"/>
        <w:rPr>
          <w:b/>
          <w:sz w:val="18"/>
        </w:rPr>
      </w:pPr>
      <w:r>
        <w:rPr>
          <w:sz w:val="18"/>
        </w:rPr>
        <w:t xml:space="preserve">Годишњи фонд часова: Теорија: </w:t>
      </w:r>
      <w:r>
        <w:rPr>
          <w:b/>
          <w:sz w:val="18"/>
        </w:rPr>
        <w:t>74 часа</w:t>
      </w:r>
      <w:r>
        <w:rPr>
          <w:sz w:val="18"/>
        </w:rPr>
        <w:t xml:space="preserve">; Вежбе </w:t>
      </w:r>
      <w:r>
        <w:rPr>
          <w:b/>
          <w:sz w:val="18"/>
        </w:rPr>
        <w:t>222 часа Теорија: 74 часа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27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ind w:left="36" w:right="27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Отпрема поштанских 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70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отпреме</w:t>
            </w:r>
          </w:p>
          <w:p w:rsidR="00CD0238" w:rsidRDefault="006774E1">
            <w:pPr>
              <w:pStyle w:val="TableParagraph"/>
              <w:numPr>
                <w:ilvl w:val="0"/>
                <w:numId w:val="37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обрасце који се користе 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отпреми</w:t>
            </w:r>
          </w:p>
          <w:p w:rsidR="00CD0238" w:rsidRDefault="006774E1">
            <w:pPr>
              <w:pStyle w:val="TableParagraph"/>
              <w:numPr>
                <w:ilvl w:val="0"/>
                <w:numId w:val="37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појам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закључка</w:t>
            </w:r>
          </w:p>
          <w:p w:rsidR="00CD0238" w:rsidRDefault="006774E1">
            <w:pPr>
              <w:pStyle w:val="TableParagraph"/>
              <w:numPr>
                <w:ilvl w:val="0"/>
                <w:numId w:val="37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врсте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закључака</w:t>
            </w:r>
          </w:p>
          <w:p w:rsidR="00CD0238" w:rsidRDefault="006774E1">
            <w:pPr>
              <w:pStyle w:val="TableParagraph"/>
              <w:numPr>
                <w:ilvl w:val="0"/>
                <w:numId w:val="37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закључке по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врстама</w:t>
            </w:r>
          </w:p>
          <w:p w:rsidR="00CD0238" w:rsidRDefault="006774E1">
            <w:pPr>
              <w:pStyle w:val="TableParagraph"/>
              <w:numPr>
                <w:ilvl w:val="0"/>
                <w:numId w:val="37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радне поступке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отпреме</w:t>
            </w:r>
          </w:p>
          <w:p w:rsidR="00CD0238" w:rsidRDefault="006774E1">
            <w:pPr>
              <w:pStyle w:val="TableParagraph"/>
              <w:numPr>
                <w:ilvl w:val="0"/>
                <w:numId w:val="370"/>
              </w:numPr>
              <w:tabs>
                <w:tab w:val="left" w:pos="162"/>
              </w:tabs>
              <w:ind w:right="525"/>
              <w:rPr>
                <w:sz w:val="14"/>
              </w:rPr>
            </w:pPr>
            <w:r>
              <w:rPr>
                <w:sz w:val="14"/>
              </w:rPr>
              <w:t>објасни поступак отпреме нерегистрованих писмоносних пошиљака из пријемне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поште</w:t>
            </w:r>
          </w:p>
          <w:p w:rsidR="00CD0238" w:rsidRDefault="006774E1">
            <w:pPr>
              <w:pStyle w:val="TableParagraph"/>
              <w:numPr>
                <w:ilvl w:val="0"/>
                <w:numId w:val="370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објасни радне поступке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отпреме</w:t>
            </w:r>
          </w:p>
          <w:p w:rsidR="00CD0238" w:rsidRDefault="006774E1">
            <w:pPr>
              <w:pStyle w:val="TableParagraph"/>
              <w:numPr>
                <w:ilvl w:val="0"/>
                <w:numId w:val="37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поступак сачињавања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закључка</w:t>
            </w:r>
          </w:p>
          <w:p w:rsidR="00CD0238" w:rsidRDefault="006774E1">
            <w:pPr>
              <w:pStyle w:val="TableParagraph"/>
              <w:numPr>
                <w:ilvl w:val="0"/>
                <w:numId w:val="37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размену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закључака</w:t>
            </w:r>
          </w:p>
          <w:p w:rsidR="00CD0238" w:rsidRDefault="006774E1">
            <w:pPr>
              <w:pStyle w:val="TableParagraph"/>
              <w:numPr>
                <w:ilvl w:val="0"/>
                <w:numId w:val="370"/>
              </w:numPr>
              <w:tabs>
                <w:tab w:val="left" w:pos="162"/>
              </w:tabs>
              <w:ind w:right="360"/>
              <w:rPr>
                <w:sz w:val="14"/>
              </w:rPr>
            </w:pPr>
            <w:r>
              <w:rPr>
                <w:sz w:val="14"/>
              </w:rPr>
              <w:t>изврши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избор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одговарајућег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закључка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зависности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врсте 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70"/>
              </w:numPr>
              <w:tabs>
                <w:tab w:val="left" w:pos="162"/>
              </w:tabs>
              <w:ind w:right="97"/>
              <w:rPr>
                <w:sz w:val="14"/>
              </w:rPr>
            </w:pPr>
            <w:r>
              <w:rPr>
                <w:sz w:val="14"/>
              </w:rPr>
              <w:t>објасни поступак отпреме регистрованих пошиљака из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пријемне поште</w:t>
            </w:r>
          </w:p>
          <w:p w:rsidR="00CD0238" w:rsidRDefault="006774E1">
            <w:pPr>
              <w:pStyle w:val="TableParagraph"/>
              <w:numPr>
                <w:ilvl w:val="0"/>
                <w:numId w:val="370"/>
              </w:numPr>
              <w:tabs>
                <w:tab w:val="left" w:pos="162"/>
              </w:tabs>
              <w:ind w:right="458"/>
              <w:rPr>
                <w:sz w:val="14"/>
              </w:rPr>
            </w:pPr>
            <w:r>
              <w:rPr>
                <w:sz w:val="14"/>
              </w:rPr>
              <w:t>анализира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поступак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сачињавања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закључака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конкретним примерима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69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Појам отпреме поштанских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6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Организација отпреме пошиљака у поштанском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центру</w:t>
            </w:r>
          </w:p>
          <w:p w:rsidR="00CD0238" w:rsidRDefault="006774E1">
            <w:pPr>
              <w:pStyle w:val="TableParagraph"/>
              <w:numPr>
                <w:ilvl w:val="0"/>
                <w:numId w:val="369"/>
              </w:numPr>
              <w:tabs>
                <w:tab w:val="left" w:pos="161"/>
              </w:tabs>
              <w:ind w:right="79"/>
              <w:rPr>
                <w:sz w:val="14"/>
              </w:rPr>
            </w:pPr>
            <w:r>
              <w:rPr>
                <w:sz w:val="14"/>
              </w:rPr>
              <w:t>Отпрема нерегистрованих писмоносних пошиљака из пријемних пошта</w:t>
            </w:r>
          </w:p>
          <w:p w:rsidR="00CD0238" w:rsidRDefault="006774E1">
            <w:pPr>
              <w:pStyle w:val="TableParagraph"/>
              <w:numPr>
                <w:ilvl w:val="0"/>
                <w:numId w:val="369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Отпрема регистрованих пошиљака из пријемних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пошта</w:t>
            </w:r>
          </w:p>
          <w:p w:rsidR="00CD0238" w:rsidRDefault="006774E1">
            <w:pPr>
              <w:pStyle w:val="TableParagraph"/>
              <w:numPr>
                <w:ilvl w:val="0"/>
                <w:numId w:val="36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Картовање регистрованих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spacing w:line="160" w:lineRule="exact"/>
              <w:ind w:left="55" w:firstLine="0"/>
              <w:rPr>
                <w:sz w:val="14"/>
              </w:rPr>
            </w:pPr>
            <w:r>
              <w:rPr>
                <w:i/>
                <w:sz w:val="14"/>
              </w:rPr>
              <w:t xml:space="preserve">– Закључци </w:t>
            </w:r>
            <w:r>
              <w:rPr>
                <w:sz w:val="14"/>
              </w:rPr>
              <w:t>и картовне везе</w:t>
            </w:r>
          </w:p>
          <w:p w:rsidR="00CD0238" w:rsidRDefault="006774E1">
            <w:pPr>
              <w:pStyle w:val="TableParagraph"/>
              <w:numPr>
                <w:ilvl w:val="0"/>
                <w:numId w:val="368"/>
              </w:numPr>
              <w:tabs>
                <w:tab w:val="left" w:pos="161"/>
              </w:tabs>
              <w:spacing w:line="160" w:lineRule="exact"/>
              <w:rPr>
                <w:i/>
                <w:sz w:val="14"/>
              </w:rPr>
            </w:pPr>
            <w:r>
              <w:rPr>
                <w:sz w:val="14"/>
              </w:rPr>
              <w:t>Сачињавање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i/>
                <w:sz w:val="14"/>
              </w:rPr>
              <w:t>закључака</w:t>
            </w:r>
          </w:p>
          <w:p w:rsidR="00CD0238" w:rsidRDefault="006774E1">
            <w:pPr>
              <w:pStyle w:val="TableParagraph"/>
              <w:numPr>
                <w:ilvl w:val="0"/>
                <w:numId w:val="36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Списак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размене</w:t>
            </w:r>
          </w:p>
          <w:p w:rsidR="00CD0238" w:rsidRDefault="006774E1">
            <w:pPr>
              <w:pStyle w:val="TableParagraph"/>
              <w:numPr>
                <w:ilvl w:val="0"/>
                <w:numId w:val="36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Отпрема сачињеног закључка из отпремне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поште</w:t>
            </w:r>
          </w:p>
          <w:p w:rsidR="00CD0238" w:rsidRDefault="006774E1">
            <w:pPr>
              <w:pStyle w:val="TableParagraph"/>
              <w:numPr>
                <w:ilvl w:val="0"/>
                <w:numId w:val="368"/>
              </w:numPr>
              <w:tabs>
                <w:tab w:val="left" w:pos="161"/>
              </w:tabs>
              <w:spacing w:line="160" w:lineRule="exact"/>
              <w:rPr>
                <w:i/>
                <w:sz w:val="14"/>
              </w:rPr>
            </w:pPr>
            <w:r>
              <w:rPr>
                <w:sz w:val="14"/>
              </w:rPr>
              <w:t>Размена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закључака</w:t>
            </w:r>
          </w:p>
          <w:p w:rsidR="00CD0238" w:rsidRDefault="006774E1">
            <w:pPr>
              <w:pStyle w:val="TableParagraph"/>
              <w:spacing w:line="160" w:lineRule="exact"/>
              <w:ind w:left="55" w:firstLine="0"/>
              <w:rPr>
                <w:sz w:val="14"/>
              </w:rPr>
            </w:pPr>
            <w:r>
              <w:rPr>
                <w:sz w:val="14"/>
              </w:rPr>
              <w:t>Превоз поштанских пошиљака</w:t>
            </w:r>
          </w:p>
          <w:p w:rsidR="00CD0238" w:rsidRDefault="006774E1">
            <w:pPr>
              <w:pStyle w:val="TableParagraph"/>
              <w:ind w:left="55" w:right="37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 xml:space="preserve">врећа, кутија, </w:t>
            </w:r>
            <w:r>
              <w:rPr>
                <w:i/>
                <w:sz w:val="14"/>
              </w:rPr>
              <w:t>закључак</w:t>
            </w:r>
            <w:r>
              <w:rPr>
                <w:sz w:val="14"/>
              </w:rPr>
              <w:t>, попис пошиљака у врећи, списак размене, пратник, ред превоза, картовне везе, затворница, називница, размена закључака</w:t>
            </w:r>
          </w:p>
        </w:tc>
      </w:tr>
      <w:tr w:rsidR="00CD0238">
        <w:trPr>
          <w:trHeight w:val="19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4"/>
              </w:rPr>
            </w:pPr>
          </w:p>
          <w:p w:rsidR="00CD0238" w:rsidRDefault="006774E1">
            <w:pPr>
              <w:pStyle w:val="TableParagraph"/>
              <w:ind w:left="36" w:right="27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Приспеће поштанских 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67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приспећа</w:t>
            </w:r>
          </w:p>
          <w:p w:rsidR="00CD0238" w:rsidRDefault="006774E1">
            <w:pPr>
              <w:pStyle w:val="TableParagraph"/>
              <w:numPr>
                <w:ilvl w:val="0"/>
                <w:numId w:val="36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радне поступке 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приспећу</w:t>
            </w:r>
          </w:p>
          <w:p w:rsidR="00CD0238" w:rsidRDefault="006774E1">
            <w:pPr>
              <w:pStyle w:val="TableParagraph"/>
              <w:numPr>
                <w:ilvl w:val="0"/>
                <w:numId w:val="36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неправилности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преузимању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закључака</w:t>
            </w:r>
          </w:p>
          <w:p w:rsidR="00CD0238" w:rsidRDefault="006774E1">
            <w:pPr>
              <w:pStyle w:val="TableParagraph"/>
              <w:numPr>
                <w:ilvl w:val="0"/>
                <w:numId w:val="36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неправилности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преузимању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6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приспеће поштанских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6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радне поступке 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приспећу</w:t>
            </w:r>
          </w:p>
          <w:p w:rsidR="00CD0238" w:rsidRDefault="006774E1">
            <w:pPr>
              <w:pStyle w:val="TableParagraph"/>
              <w:numPr>
                <w:ilvl w:val="0"/>
                <w:numId w:val="36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неправилности при преузимању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закључака</w:t>
            </w:r>
          </w:p>
          <w:p w:rsidR="00CD0238" w:rsidRDefault="006774E1">
            <w:pPr>
              <w:pStyle w:val="TableParagraph"/>
              <w:numPr>
                <w:ilvl w:val="0"/>
                <w:numId w:val="36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неправилности при преузимању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6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када је пошиљка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неисправна</w:t>
            </w:r>
          </w:p>
          <w:p w:rsidR="00CD0238" w:rsidRDefault="006774E1">
            <w:pPr>
              <w:pStyle w:val="TableParagraph"/>
              <w:numPr>
                <w:ilvl w:val="0"/>
                <w:numId w:val="36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поступак са неисправном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пошиљком</w:t>
            </w:r>
          </w:p>
          <w:p w:rsidR="00CD0238" w:rsidRDefault="006774E1">
            <w:pPr>
              <w:pStyle w:val="TableParagraph"/>
              <w:numPr>
                <w:ilvl w:val="0"/>
                <w:numId w:val="367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објасни поступак са погрешно усмереним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закључцима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66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Појам приспећа поштанских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6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Пре</w:t>
            </w:r>
            <w:r>
              <w:rPr>
                <w:sz w:val="14"/>
              </w:rPr>
              <w:t>узимање закључака у одредишној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пошти</w:t>
            </w:r>
          </w:p>
          <w:p w:rsidR="00CD0238" w:rsidRDefault="006774E1">
            <w:pPr>
              <w:pStyle w:val="TableParagraph"/>
              <w:numPr>
                <w:ilvl w:val="0"/>
                <w:numId w:val="36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Преузимање неисправних и погрешно усмерених врећа и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пакета</w:t>
            </w:r>
          </w:p>
          <w:p w:rsidR="00CD0238" w:rsidRDefault="006774E1">
            <w:pPr>
              <w:pStyle w:val="TableParagraph"/>
              <w:numPr>
                <w:ilvl w:val="0"/>
                <w:numId w:val="36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Отварање закључака и преузимање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6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Неправилности при преузимању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6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Поступак са неисправним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пошиљкама</w:t>
            </w:r>
          </w:p>
          <w:p w:rsidR="00CD0238" w:rsidRDefault="006774E1">
            <w:pPr>
              <w:pStyle w:val="TableParagraph"/>
              <w:numPr>
                <w:ilvl w:val="0"/>
                <w:numId w:val="366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Поступак са предметима чији је пренос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забрањен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right="33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i/>
                <w:sz w:val="14"/>
              </w:rPr>
              <w:t xml:space="preserve">закључак, </w:t>
            </w:r>
            <w:r>
              <w:rPr>
                <w:sz w:val="14"/>
              </w:rPr>
              <w:t xml:space="preserve">врећа, кутија, преузимање </w:t>
            </w:r>
            <w:r>
              <w:rPr>
                <w:i/>
                <w:sz w:val="14"/>
              </w:rPr>
              <w:t>закључка</w:t>
            </w:r>
            <w:r>
              <w:rPr>
                <w:sz w:val="14"/>
              </w:rPr>
              <w:t>, попис пошиљака у врећи, списак размене, записник о неисправности пошиљке, записник о неисправности вреће, неисправне пошиљке</w:t>
            </w:r>
          </w:p>
        </w:tc>
      </w:tr>
    </w:tbl>
    <w:p w:rsidR="00CD0238" w:rsidRDefault="00CD0238">
      <w:pPr>
        <w:rPr>
          <w:sz w:val="14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6"/>
              <w:ind w:left="0" w:firstLine="0"/>
              <w:rPr>
                <w:b/>
                <w:sz w:val="19"/>
              </w:rPr>
            </w:pPr>
          </w:p>
          <w:p w:rsidR="00CD0238" w:rsidRDefault="006774E1">
            <w:pPr>
              <w:pStyle w:val="TableParagraph"/>
              <w:ind w:left="36" w:right="27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Уручење поштанских 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65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уручења</w:t>
            </w:r>
          </w:p>
          <w:p w:rsidR="00CD0238" w:rsidRDefault="006774E1">
            <w:pPr>
              <w:pStyle w:val="TableParagraph"/>
              <w:numPr>
                <w:ilvl w:val="0"/>
                <w:numId w:val="36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облике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уручења</w:t>
            </w:r>
          </w:p>
          <w:p w:rsidR="00CD0238" w:rsidRDefault="006774E1">
            <w:pPr>
              <w:pStyle w:val="TableParagraph"/>
              <w:numPr>
                <w:ilvl w:val="0"/>
                <w:numId w:val="36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радне поступке при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уручењу</w:t>
            </w:r>
          </w:p>
          <w:p w:rsidR="00CD0238" w:rsidRDefault="006774E1">
            <w:pPr>
              <w:pStyle w:val="TableParagraph"/>
              <w:numPr>
                <w:ilvl w:val="0"/>
                <w:numId w:val="36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облике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испоруке</w:t>
            </w:r>
          </w:p>
          <w:p w:rsidR="00CD0238" w:rsidRDefault="006774E1">
            <w:pPr>
              <w:pStyle w:val="TableParagraph"/>
              <w:numPr>
                <w:ilvl w:val="0"/>
                <w:numId w:val="36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обрасце који се користе 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уручењу</w:t>
            </w:r>
          </w:p>
          <w:p w:rsidR="00CD0238" w:rsidRDefault="006774E1">
            <w:pPr>
              <w:pStyle w:val="TableParagraph"/>
              <w:numPr>
                <w:ilvl w:val="0"/>
                <w:numId w:val="36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припрему пошиљака 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доставу</w:t>
            </w:r>
          </w:p>
          <w:p w:rsidR="00CD0238" w:rsidRDefault="006774E1">
            <w:pPr>
              <w:pStyle w:val="TableParagraph"/>
              <w:numPr>
                <w:ilvl w:val="0"/>
                <w:numId w:val="36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доставу пошиљака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примаоцу</w:t>
            </w:r>
          </w:p>
          <w:p w:rsidR="00CD0238" w:rsidRDefault="006774E1">
            <w:pPr>
              <w:pStyle w:val="TableParagraph"/>
              <w:numPr>
                <w:ilvl w:val="0"/>
                <w:numId w:val="36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пуномоћје и његову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намену</w:t>
            </w:r>
          </w:p>
          <w:p w:rsidR="00CD0238" w:rsidRDefault="006774E1">
            <w:pPr>
              <w:pStyle w:val="TableParagraph"/>
              <w:numPr>
                <w:ilvl w:val="0"/>
                <w:numId w:val="36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поступак и</w:t>
            </w:r>
            <w:r>
              <w:rPr>
                <w:sz w:val="14"/>
              </w:rPr>
              <w:t>здавања пуномоћја и рокове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важења</w:t>
            </w:r>
          </w:p>
          <w:p w:rsidR="00CD0238" w:rsidRDefault="006774E1">
            <w:pPr>
              <w:pStyle w:val="TableParagraph"/>
              <w:numPr>
                <w:ilvl w:val="0"/>
                <w:numId w:val="36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рокове за уручење и чување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6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припрему пошиљака 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испоруку</w:t>
            </w:r>
          </w:p>
          <w:p w:rsidR="00CD0238" w:rsidRDefault="006774E1">
            <w:pPr>
              <w:pStyle w:val="TableParagraph"/>
              <w:numPr>
                <w:ilvl w:val="0"/>
                <w:numId w:val="36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објасни испоруку пошиљака </w:t>
            </w:r>
            <w:r>
              <w:rPr>
                <w:spacing w:val="-3"/>
                <w:sz w:val="14"/>
              </w:rPr>
              <w:t xml:space="preserve">преко </w:t>
            </w:r>
            <w:r>
              <w:rPr>
                <w:sz w:val="14"/>
              </w:rPr>
              <w:t>преградака</w:t>
            </w:r>
          </w:p>
          <w:p w:rsidR="00CD0238" w:rsidRDefault="006774E1">
            <w:pPr>
              <w:pStyle w:val="TableParagraph"/>
              <w:numPr>
                <w:ilvl w:val="0"/>
                <w:numId w:val="36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испоруку пост-рестант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6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испоруку пошиљака на шалтеру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поште</w:t>
            </w:r>
          </w:p>
          <w:p w:rsidR="00CD0238" w:rsidRDefault="006774E1">
            <w:pPr>
              <w:pStyle w:val="TableParagraph"/>
              <w:numPr>
                <w:ilvl w:val="0"/>
                <w:numId w:val="365"/>
              </w:numPr>
              <w:tabs>
                <w:tab w:val="left" w:pos="162"/>
              </w:tabs>
              <w:ind w:right="702"/>
              <w:rPr>
                <w:sz w:val="14"/>
              </w:rPr>
            </w:pPr>
            <w:r>
              <w:rPr>
                <w:sz w:val="14"/>
              </w:rPr>
              <w:t>објасни поступак уручења пошиљака из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међународног поштанског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365"/>
              </w:numPr>
              <w:tabs>
                <w:tab w:val="left" w:pos="162"/>
              </w:tabs>
              <w:ind w:right="491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обрачун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раздужење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поштаром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повратку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 доставе</w:t>
            </w:r>
          </w:p>
          <w:p w:rsidR="00CD0238" w:rsidRDefault="006774E1">
            <w:pPr>
              <w:pStyle w:val="TableParagraph"/>
              <w:numPr>
                <w:ilvl w:val="0"/>
                <w:numId w:val="365"/>
              </w:numPr>
              <w:tabs>
                <w:tab w:val="left" w:pos="162"/>
              </w:tabs>
              <w:ind w:right="156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поступак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уручења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примаоцу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неписмен или неспособан 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писање</w:t>
            </w:r>
          </w:p>
          <w:p w:rsidR="00CD0238" w:rsidRDefault="006774E1">
            <w:pPr>
              <w:pStyle w:val="TableParagraph"/>
              <w:numPr>
                <w:ilvl w:val="0"/>
                <w:numId w:val="365"/>
              </w:numPr>
              <w:tabs>
                <w:tab w:val="left" w:pos="162"/>
              </w:tabs>
              <w:ind w:right="169"/>
              <w:rPr>
                <w:sz w:val="14"/>
              </w:rPr>
            </w:pPr>
            <w:r>
              <w:rPr>
                <w:sz w:val="14"/>
              </w:rPr>
              <w:t xml:space="preserve">објасни различите случајеве уручења: </w:t>
            </w:r>
            <w:r>
              <w:rPr>
                <w:sz w:val="14"/>
              </w:rPr>
              <w:t xml:space="preserve">кад прималац борави </w:t>
            </w:r>
            <w:r>
              <w:rPr>
                <w:spacing w:val="-5"/>
                <w:sz w:val="14"/>
              </w:rPr>
              <w:t xml:space="preserve">код </w:t>
            </w:r>
            <w:r>
              <w:rPr>
                <w:sz w:val="14"/>
              </w:rPr>
              <w:t xml:space="preserve">правног лица, </w:t>
            </w:r>
            <w:r>
              <w:rPr>
                <w:spacing w:val="-3"/>
                <w:sz w:val="14"/>
              </w:rPr>
              <w:t xml:space="preserve">ако </w:t>
            </w:r>
            <w:r>
              <w:rPr>
                <w:sz w:val="14"/>
              </w:rPr>
              <w:t>је прималац правно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лице...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64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Основни појмови о уручењу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6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Пуномоћје</w:t>
            </w:r>
          </w:p>
          <w:p w:rsidR="00CD0238" w:rsidRDefault="006774E1">
            <w:pPr>
              <w:pStyle w:val="TableParagraph"/>
              <w:numPr>
                <w:ilvl w:val="0"/>
                <w:numId w:val="36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Припрема нерегистрованих писмоносних пошиљака за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доставу</w:t>
            </w:r>
          </w:p>
          <w:p w:rsidR="00CD0238" w:rsidRDefault="006774E1">
            <w:pPr>
              <w:pStyle w:val="TableParagraph"/>
              <w:numPr>
                <w:ilvl w:val="0"/>
                <w:numId w:val="36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Припрема регистрованих пошиљака 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доставу</w:t>
            </w:r>
          </w:p>
          <w:p w:rsidR="00CD0238" w:rsidRDefault="006774E1">
            <w:pPr>
              <w:pStyle w:val="TableParagraph"/>
              <w:numPr>
                <w:ilvl w:val="0"/>
                <w:numId w:val="36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Достава поштанских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6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Обрачун са пош</w:t>
            </w:r>
            <w:r>
              <w:rPr>
                <w:sz w:val="14"/>
              </w:rPr>
              <w:t>таром по повратку са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доставе</w:t>
            </w:r>
          </w:p>
          <w:p w:rsidR="00CD0238" w:rsidRDefault="006774E1">
            <w:pPr>
              <w:pStyle w:val="TableParagraph"/>
              <w:numPr>
                <w:ilvl w:val="0"/>
                <w:numId w:val="36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Испорука поштанских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64"/>
              </w:numPr>
              <w:tabs>
                <w:tab w:val="left" w:pos="161"/>
              </w:tabs>
              <w:ind w:right="569"/>
              <w:rPr>
                <w:sz w:val="14"/>
              </w:rPr>
            </w:pPr>
            <w:r>
              <w:rPr>
                <w:sz w:val="14"/>
              </w:rPr>
              <w:t>Испорука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пост-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рестант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је остављен извештај 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приспећу</w:t>
            </w:r>
          </w:p>
          <w:p w:rsidR="00CD0238" w:rsidRDefault="006774E1">
            <w:pPr>
              <w:pStyle w:val="TableParagraph"/>
              <w:numPr>
                <w:ilvl w:val="0"/>
                <w:numId w:val="364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 xml:space="preserve">Испорука пошиљака </w:t>
            </w:r>
            <w:r>
              <w:rPr>
                <w:spacing w:val="-3"/>
                <w:sz w:val="14"/>
              </w:rPr>
              <w:t>преко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преградака</w:t>
            </w:r>
          </w:p>
          <w:p w:rsidR="00CD0238" w:rsidRDefault="006774E1">
            <w:pPr>
              <w:pStyle w:val="TableParagraph"/>
              <w:numPr>
                <w:ilvl w:val="0"/>
                <w:numId w:val="364"/>
              </w:numPr>
              <w:tabs>
                <w:tab w:val="left" w:pos="161"/>
              </w:tabs>
              <w:ind w:right="192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Уручење </w:t>
            </w:r>
            <w:r>
              <w:rPr>
                <w:sz w:val="14"/>
              </w:rPr>
              <w:t>судских писама и писама по управном и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прекршајном поступку</w:t>
            </w:r>
          </w:p>
          <w:p w:rsidR="00CD0238" w:rsidRDefault="006774E1">
            <w:pPr>
              <w:pStyle w:val="TableParagraph"/>
              <w:numPr>
                <w:ilvl w:val="0"/>
                <w:numId w:val="364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Уручење </w:t>
            </w:r>
            <w:r>
              <w:rPr>
                <w:sz w:val="14"/>
              </w:rPr>
              <w:t>пошиљака војним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експедицијама</w:t>
            </w:r>
          </w:p>
          <w:p w:rsidR="00CD0238" w:rsidRDefault="006774E1">
            <w:pPr>
              <w:pStyle w:val="TableParagraph"/>
              <w:numPr>
                <w:ilvl w:val="0"/>
                <w:numId w:val="36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Поступак са оцарињеном пошиљком у одредишној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пошти</w:t>
            </w:r>
          </w:p>
          <w:p w:rsidR="00CD0238" w:rsidRDefault="006774E1">
            <w:pPr>
              <w:pStyle w:val="TableParagraph"/>
              <w:numPr>
                <w:ilvl w:val="0"/>
                <w:numId w:val="364"/>
              </w:numPr>
              <w:tabs>
                <w:tab w:val="left" w:pos="161"/>
              </w:tabs>
              <w:ind w:right="365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Уручење </w:t>
            </w:r>
            <w:r>
              <w:rPr>
                <w:sz w:val="14"/>
              </w:rPr>
              <w:t>оцарињене пошиљке примаоцу, право примаоца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на приговор</w:t>
            </w:r>
          </w:p>
          <w:p w:rsidR="00CD0238" w:rsidRDefault="00CD0238">
            <w:pPr>
              <w:pStyle w:val="TableParagraph"/>
              <w:spacing w:before="7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35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достава, испорука, пуномоћје, рокови, поштар, доставни списак, испоручни списак, извештај о при</w:t>
            </w:r>
            <w:r>
              <w:rPr>
                <w:sz w:val="14"/>
              </w:rPr>
              <w:t>спећу, пост рестант, поштански преградак, лежарина, неуручива пошиљка, увозна царинска декларација</w:t>
            </w:r>
          </w:p>
        </w:tc>
      </w:tr>
      <w:tr w:rsidR="00CD0238">
        <w:trPr>
          <w:trHeight w:val="21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21"/>
              </w:rPr>
            </w:pPr>
          </w:p>
          <w:p w:rsidR="00CD0238" w:rsidRDefault="006774E1">
            <w:pPr>
              <w:pStyle w:val="TableParagraph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Рад у изменичној пошти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63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наведе обавезе поште у поштанско – царинском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поступку</w:t>
            </w:r>
          </w:p>
          <w:p w:rsidR="00CD0238" w:rsidRDefault="006774E1">
            <w:pPr>
              <w:pStyle w:val="TableParagraph"/>
              <w:numPr>
                <w:ilvl w:val="0"/>
                <w:numId w:val="36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затворене закључке и отворен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транзит</w:t>
            </w:r>
          </w:p>
          <w:p w:rsidR="00CD0238" w:rsidRDefault="006774E1">
            <w:pPr>
              <w:pStyle w:val="TableParagraph"/>
              <w:numPr>
                <w:ilvl w:val="0"/>
                <w:numId w:val="36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врсте закључака у међународном поштанском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363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опише сачињавање писмоносне карте и Списка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размене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62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Царински преглед пошиљака 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увозу</w:t>
            </w:r>
          </w:p>
          <w:p w:rsidR="00CD0238" w:rsidRDefault="006774E1">
            <w:pPr>
              <w:pStyle w:val="TableParagraph"/>
              <w:numPr>
                <w:ilvl w:val="0"/>
                <w:numId w:val="36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Разврставање пошиљака пo адресним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правцима</w:t>
            </w:r>
          </w:p>
          <w:p w:rsidR="00CD0238" w:rsidRDefault="006774E1">
            <w:pPr>
              <w:pStyle w:val="TableParagraph"/>
              <w:numPr>
                <w:ilvl w:val="0"/>
                <w:numId w:val="36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Сачињавање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закључака,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свежњева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врећа,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oтпремање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закључака</w:t>
            </w:r>
          </w:p>
          <w:p w:rsidR="00CD0238" w:rsidRDefault="006774E1">
            <w:pPr>
              <w:pStyle w:val="TableParagraph"/>
              <w:numPr>
                <w:ilvl w:val="0"/>
                <w:numId w:val="36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Сачињавање манипулативних oбразаца кoји прате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закључке</w:t>
            </w:r>
          </w:p>
          <w:p w:rsidR="00CD0238" w:rsidRDefault="006774E1">
            <w:pPr>
              <w:pStyle w:val="TableParagraph"/>
              <w:numPr>
                <w:ilvl w:val="0"/>
                <w:numId w:val="36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Затвoрени закључак и oтвoрен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транзит</w:t>
            </w:r>
          </w:p>
          <w:p w:rsidR="00CD0238" w:rsidRDefault="006774E1">
            <w:pPr>
              <w:pStyle w:val="TableParagraph"/>
              <w:numPr>
                <w:ilvl w:val="0"/>
                <w:numId w:val="362"/>
              </w:numPr>
              <w:tabs>
                <w:tab w:val="left" w:pos="161"/>
              </w:tabs>
              <w:ind w:right="435"/>
              <w:rPr>
                <w:sz w:val="14"/>
              </w:rPr>
            </w:pPr>
            <w:r>
              <w:rPr>
                <w:sz w:val="14"/>
              </w:rPr>
              <w:t>Oтпремање закључака инoстраним изменичним поштама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и приспеће закључака из инoстраних изменичних пошта тј. размена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закључака</w:t>
            </w:r>
          </w:p>
          <w:p w:rsidR="00CD0238" w:rsidRDefault="00CD0238">
            <w:pPr>
              <w:pStyle w:val="TableParagraph"/>
              <w:spacing w:before="7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right="148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поштанска услуга, униве</w:t>
            </w:r>
            <w:r>
              <w:rPr>
                <w:sz w:val="14"/>
              </w:rPr>
              <w:t>рзална, резервисана и нерезервисана услуга, унутрашњи и међународни поштански саобраћај, регистроване и нерегистроване пошиљке, писмоносне, пакетске, упутничке и експрес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услуге</w:t>
            </w:r>
          </w:p>
        </w:tc>
      </w:tr>
    </w:tbl>
    <w:p w:rsidR="00CD0238" w:rsidRDefault="00CD0238">
      <w:pPr>
        <w:pStyle w:val="BodyText"/>
        <w:spacing w:before="7" w:line="240" w:lineRule="auto"/>
        <w:ind w:left="0"/>
        <w:rPr>
          <w:b/>
          <w:sz w:val="12"/>
        </w:rPr>
      </w:pPr>
    </w:p>
    <w:p w:rsidR="00CD0238" w:rsidRDefault="006774E1">
      <w:pPr>
        <w:pStyle w:val="Heading1"/>
        <w:spacing w:before="93" w:after="41"/>
        <w:ind w:left="517" w:firstLine="0"/>
      </w:pPr>
      <w:r>
        <w:t>Вежбе: 222 часа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680"/>
        </w:trPr>
        <w:tc>
          <w:tcPr>
            <w:tcW w:w="2268" w:type="dxa"/>
          </w:tcPr>
          <w:p w:rsidR="00CD0238" w:rsidRDefault="00CD0238">
            <w:pPr>
              <w:pStyle w:val="TableParagraph"/>
              <w:spacing w:before="4"/>
              <w:ind w:left="0" w:firstLine="0"/>
              <w:rPr>
                <w:b/>
                <w:sz w:val="15"/>
              </w:rPr>
            </w:pPr>
          </w:p>
          <w:p w:rsidR="00CD0238" w:rsidRDefault="006774E1">
            <w:pPr>
              <w:pStyle w:val="TableParagraph"/>
              <w:ind w:left="795" w:hanging="398"/>
              <w:rPr>
                <w:b/>
                <w:sz w:val="14"/>
              </w:rPr>
            </w:pPr>
            <w:r>
              <w:rPr>
                <w:b/>
                <w:sz w:val="14"/>
              </w:rPr>
              <w:t>Жигосање поштанксих 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61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подеси поштански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жиг</w:t>
            </w:r>
          </w:p>
          <w:p w:rsidR="00CD0238" w:rsidRDefault="006774E1">
            <w:pPr>
              <w:pStyle w:val="TableParagraph"/>
              <w:numPr>
                <w:ilvl w:val="0"/>
                <w:numId w:val="361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правилно користи поштански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жиг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spacing w:before="18"/>
              <w:ind w:left="55" w:firstLine="0"/>
              <w:rPr>
                <w:sz w:val="14"/>
              </w:rPr>
            </w:pPr>
            <w:r>
              <w:rPr>
                <w:sz w:val="14"/>
              </w:rPr>
              <w:t>– Поштански жиг као средство за рад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поштански жиг, мастило, подметач, јастуче за жиг</w:t>
            </w:r>
          </w:p>
        </w:tc>
      </w:tr>
      <w:tr w:rsidR="00CD0238">
        <w:trPr>
          <w:trHeight w:val="8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Поштанске пошиљке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60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разликује карактеристике свих врста поштанских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60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предложи врсте пошиљка према захтевима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корисника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spacing w:before="18"/>
              <w:ind w:left="55" w:firstLine="0"/>
              <w:rPr>
                <w:sz w:val="14"/>
              </w:rPr>
            </w:pPr>
            <w:r>
              <w:rPr>
                <w:sz w:val="14"/>
              </w:rPr>
              <w:t>– Врсте поштанских пошиљака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регистроване пошиљке, нерегистроване пошиљке, писмо, дописница, тисковина, секограм, адресована директна п</w:t>
            </w:r>
            <w:r>
              <w:rPr>
                <w:sz w:val="14"/>
              </w:rPr>
              <w:t>ошта, електронско саопштење, мали пакет, пакет</w:t>
            </w:r>
          </w:p>
        </w:tc>
      </w:tr>
      <w:tr w:rsidR="00CD0238">
        <w:trPr>
          <w:trHeight w:val="11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b/>
                <w:sz w:val="20"/>
              </w:rPr>
            </w:pPr>
          </w:p>
          <w:p w:rsidR="00CD0238" w:rsidRDefault="006774E1">
            <w:pPr>
              <w:pStyle w:val="TableParagraph"/>
              <w:ind w:left="795" w:hanging="611"/>
              <w:rPr>
                <w:b/>
                <w:sz w:val="14"/>
              </w:rPr>
            </w:pPr>
            <w:r>
              <w:rPr>
                <w:b/>
                <w:sz w:val="14"/>
              </w:rPr>
              <w:t>Услови за пренос поштанских 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59"/>
              </w:numPr>
              <w:tabs>
                <w:tab w:val="left" w:pos="162"/>
              </w:tabs>
              <w:spacing w:before="18"/>
              <w:ind w:right="479"/>
              <w:rPr>
                <w:sz w:val="14"/>
              </w:rPr>
            </w:pPr>
            <w:r>
              <w:rPr>
                <w:sz w:val="14"/>
              </w:rPr>
              <w:t>примени услове за пренос: садржај пошиљке, адресовање, паковање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затварање</w:t>
            </w:r>
          </w:p>
          <w:p w:rsidR="00CD0238" w:rsidRDefault="006774E1">
            <w:pPr>
              <w:pStyle w:val="TableParagraph"/>
              <w:numPr>
                <w:ilvl w:val="0"/>
                <w:numId w:val="359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адресује поштанске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</w:p>
          <w:p w:rsidR="00CD0238" w:rsidRDefault="006774E1">
            <w:pPr>
              <w:pStyle w:val="TableParagraph"/>
              <w:numPr>
                <w:ilvl w:val="0"/>
                <w:numId w:val="359"/>
              </w:numPr>
              <w:tabs>
                <w:tab w:val="left" w:pos="162"/>
              </w:tabs>
              <w:ind w:right="326"/>
              <w:rPr>
                <w:sz w:val="14"/>
              </w:rPr>
            </w:pPr>
            <w:r>
              <w:rPr>
                <w:sz w:val="14"/>
              </w:rPr>
              <w:t>предлаже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паковање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карактеристикама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(маса, димензије, природа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садржине...)</w:t>
            </w:r>
          </w:p>
          <w:p w:rsidR="00CD0238" w:rsidRDefault="006774E1">
            <w:pPr>
              <w:pStyle w:val="TableParagraph"/>
              <w:numPr>
                <w:ilvl w:val="0"/>
                <w:numId w:val="359"/>
              </w:numPr>
              <w:tabs>
                <w:tab w:val="left" w:pos="162"/>
              </w:tabs>
              <w:ind w:right="266"/>
              <w:rPr>
                <w:sz w:val="14"/>
              </w:rPr>
            </w:pPr>
            <w:r>
              <w:rPr>
                <w:sz w:val="14"/>
              </w:rPr>
              <w:t>утврђује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испуњава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услове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пренос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погледу масе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димензија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spacing w:before="18"/>
              <w:ind w:left="55" w:firstLine="0"/>
              <w:rPr>
                <w:sz w:val="14"/>
              </w:rPr>
            </w:pPr>
            <w:r>
              <w:rPr>
                <w:sz w:val="14"/>
              </w:rPr>
              <w:t>– Услови за пренос поштанских пошиљака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поштанске пошиљке, садржај, адресовање, паковање, затварање, поштарина, маса и димензије</w:t>
            </w:r>
          </w:p>
        </w:tc>
      </w:tr>
      <w:tr w:rsidR="00CD0238">
        <w:trPr>
          <w:trHeight w:val="840"/>
        </w:trPr>
        <w:tc>
          <w:tcPr>
            <w:tcW w:w="2268" w:type="dxa"/>
          </w:tcPr>
          <w:p w:rsidR="00CD0238" w:rsidRDefault="00CD0238">
            <w:pPr>
              <w:pStyle w:val="TableParagraph"/>
              <w:spacing w:before="4"/>
              <w:ind w:left="0" w:firstLine="0"/>
              <w:rPr>
                <w:b/>
              </w:rPr>
            </w:pPr>
          </w:p>
          <w:p w:rsidR="00CD0238" w:rsidRDefault="006774E1">
            <w:pPr>
              <w:pStyle w:val="TableParagraph"/>
              <w:ind w:left="748" w:hanging="347"/>
              <w:rPr>
                <w:b/>
                <w:sz w:val="14"/>
              </w:rPr>
            </w:pPr>
            <w:r>
              <w:rPr>
                <w:b/>
                <w:sz w:val="14"/>
              </w:rPr>
              <w:t>Руковање поштанским пошиљкама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58"/>
              </w:numPr>
              <w:tabs>
                <w:tab w:val="left" w:pos="162"/>
              </w:tabs>
              <w:spacing w:before="18"/>
              <w:ind w:right="107"/>
              <w:rPr>
                <w:sz w:val="14"/>
              </w:rPr>
            </w:pPr>
            <w:r>
              <w:rPr>
                <w:sz w:val="14"/>
              </w:rPr>
              <w:t>опреми пошиљку за све врсте руковања (препоручено, вредносно, руковање откупном пошиљком и издвојеним пакетом,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авионском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пошиљком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судским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писмом,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пошиљком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са повратницом, пошиљком са уручењем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„Лично”)</w:t>
            </w:r>
          </w:p>
          <w:p w:rsidR="00CD0238" w:rsidRDefault="006774E1">
            <w:pPr>
              <w:pStyle w:val="TableParagraph"/>
              <w:numPr>
                <w:ilvl w:val="0"/>
                <w:numId w:val="358"/>
              </w:numPr>
              <w:tabs>
                <w:tab w:val="left" w:pos="162"/>
              </w:tabs>
              <w:spacing w:line="157" w:lineRule="exact"/>
              <w:rPr>
                <w:sz w:val="14"/>
              </w:rPr>
            </w:pPr>
            <w:r>
              <w:rPr>
                <w:sz w:val="14"/>
              </w:rPr>
              <w:t>анализира захтеве корисника и предлаже врсту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руковања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spacing w:before="18"/>
              <w:ind w:left="55" w:firstLine="0"/>
              <w:rPr>
                <w:sz w:val="14"/>
              </w:rPr>
            </w:pPr>
            <w:r>
              <w:rPr>
                <w:sz w:val="14"/>
              </w:rPr>
              <w:t>– Руковање поштанским пошиљкама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препоручено, вредносно и издвојено руковање, откупнина, судско писмо, авионска пош</w:t>
            </w:r>
            <w:r>
              <w:rPr>
                <w:sz w:val="14"/>
              </w:rPr>
              <w:t>иљка, уручење „лично”, плаћени одговор...</w:t>
            </w:r>
          </w:p>
        </w:tc>
      </w:tr>
      <w:tr w:rsidR="00CD0238">
        <w:trPr>
          <w:trHeight w:val="11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b/>
                <w:sz w:val="20"/>
              </w:rPr>
            </w:pPr>
          </w:p>
          <w:p w:rsidR="00CD0238" w:rsidRDefault="006774E1">
            <w:pPr>
              <w:pStyle w:val="TableParagraph"/>
              <w:ind w:left="385" w:right="356" w:firstLine="59"/>
              <w:rPr>
                <w:b/>
                <w:sz w:val="14"/>
              </w:rPr>
            </w:pPr>
            <w:r>
              <w:rPr>
                <w:b/>
                <w:sz w:val="14"/>
              </w:rPr>
              <w:t>Поштарина за пренос поштанских 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57"/>
              </w:numPr>
              <w:tabs>
                <w:tab w:val="left" w:pos="162"/>
              </w:tabs>
              <w:spacing w:before="18"/>
              <w:ind w:right="138"/>
              <w:rPr>
                <w:sz w:val="14"/>
              </w:rPr>
            </w:pPr>
            <w:r>
              <w:rPr>
                <w:sz w:val="14"/>
              </w:rPr>
              <w:t>израчуна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поштарину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основу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задатих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параметара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ценовника поштанских услуга у унутрашњем поштанском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357"/>
              </w:numPr>
              <w:tabs>
                <w:tab w:val="left" w:pos="162"/>
              </w:tabs>
              <w:ind w:right="138"/>
              <w:rPr>
                <w:sz w:val="14"/>
              </w:rPr>
            </w:pPr>
            <w:r>
              <w:rPr>
                <w:sz w:val="14"/>
              </w:rPr>
              <w:t>израчуна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поштарину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основу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задатих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параметара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ценовника поштанских услуга у међународном поштанском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357"/>
              </w:numPr>
              <w:tabs>
                <w:tab w:val="left" w:pos="162"/>
              </w:tabs>
              <w:ind w:right="730"/>
              <w:rPr>
                <w:sz w:val="14"/>
              </w:rPr>
            </w:pPr>
            <w:r>
              <w:rPr>
                <w:sz w:val="14"/>
              </w:rPr>
              <w:t>прорачуна и препоручи услугу по критеријуму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износа поштарине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56"/>
              </w:numPr>
              <w:tabs>
                <w:tab w:val="left" w:pos="161"/>
              </w:tabs>
              <w:spacing w:before="18"/>
              <w:ind w:right="629"/>
              <w:rPr>
                <w:sz w:val="14"/>
              </w:rPr>
            </w:pPr>
            <w:r>
              <w:rPr>
                <w:sz w:val="14"/>
              </w:rPr>
              <w:t>Обрачун поштарине за пренос поштанских пошиљака у унутрашњем поштанском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356"/>
              </w:numPr>
              <w:tabs>
                <w:tab w:val="left" w:pos="161"/>
              </w:tabs>
              <w:ind w:right="629"/>
              <w:rPr>
                <w:sz w:val="14"/>
              </w:rPr>
            </w:pPr>
            <w:r>
              <w:rPr>
                <w:sz w:val="14"/>
              </w:rPr>
              <w:t>Обрачун поштарине за пренос поштанских пошиљака у међународном поштанском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CD0238">
            <w:pPr>
              <w:pStyle w:val="TableParagraph"/>
              <w:spacing w:before="7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поштарина, ценовник, СДР, франкирање, порто поштарина</w:t>
            </w:r>
          </w:p>
        </w:tc>
      </w:tr>
      <w:tr w:rsidR="00CD0238">
        <w:trPr>
          <w:trHeight w:val="18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06"/>
              <w:ind w:left="120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Пријем поштанских пошиљака у унутрашњем поштанском саобраћају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55"/>
              </w:numPr>
              <w:tabs>
                <w:tab w:val="left" w:pos="162"/>
              </w:tabs>
              <w:spacing w:before="19"/>
              <w:ind w:right="425"/>
              <w:rPr>
                <w:sz w:val="14"/>
              </w:rPr>
            </w:pPr>
            <w:r>
              <w:rPr>
                <w:sz w:val="14"/>
              </w:rPr>
              <w:t>примени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услове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морају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4"/>
                <w:sz w:val="14"/>
              </w:rPr>
              <w:t xml:space="preserve"> буду </w:t>
            </w:r>
            <w:r>
              <w:rPr>
                <w:sz w:val="14"/>
              </w:rPr>
              <w:t>испуњени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пријему 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55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попуњава обрасце за задату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услугу</w:t>
            </w:r>
          </w:p>
          <w:p w:rsidR="00CD0238" w:rsidRDefault="006774E1">
            <w:pPr>
              <w:pStyle w:val="TableParagraph"/>
              <w:numPr>
                <w:ilvl w:val="0"/>
                <w:numId w:val="35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анализира захтеве корисника и препоручује одговарајућу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услугу</w:t>
            </w:r>
          </w:p>
          <w:p w:rsidR="00CD0238" w:rsidRDefault="006774E1">
            <w:pPr>
              <w:pStyle w:val="TableParagraph"/>
              <w:numPr>
                <w:ilvl w:val="0"/>
                <w:numId w:val="355"/>
              </w:numPr>
              <w:tabs>
                <w:tab w:val="left" w:pos="162"/>
              </w:tabs>
              <w:ind w:right="182"/>
              <w:rPr>
                <w:sz w:val="14"/>
              </w:rPr>
            </w:pPr>
            <w:r>
              <w:rPr>
                <w:sz w:val="14"/>
              </w:rPr>
              <w:t>извршава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пријем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пошиљака,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примењујући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правила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стандарде који регулишу пријем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54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Пријем нерегистрованих писмоносних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5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Пријем препоручених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5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Пријем препоручених пошиљака – по пријемној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књизи</w:t>
            </w:r>
          </w:p>
          <w:p w:rsidR="00CD0238" w:rsidRDefault="006774E1">
            <w:pPr>
              <w:pStyle w:val="TableParagraph"/>
              <w:numPr>
                <w:ilvl w:val="0"/>
                <w:numId w:val="35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Пријем вредносних писама –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појединачан</w:t>
            </w:r>
          </w:p>
          <w:p w:rsidR="00CD0238" w:rsidRDefault="006774E1">
            <w:pPr>
              <w:pStyle w:val="TableParagraph"/>
              <w:numPr>
                <w:ilvl w:val="0"/>
                <w:numId w:val="35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Пријем вредносних писама – по пријемној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књизи</w:t>
            </w:r>
          </w:p>
          <w:p w:rsidR="00CD0238" w:rsidRDefault="006774E1">
            <w:pPr>
              <w:pStyle w:val="TableParagraph"/>
              <w:numPr>
                <w:ilvl w:val="0"/>
                <w:numId w:val="35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Пријем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пакета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појединачан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пријем</w:t>
            </w:r>
          </w:p>
          <w:p w:rsidR="00CD0238" w:rsidRDefault="006774E1">
            <w:pPr>
              <w:pStyle w:val="TableParagraph"/>
              <w:numPr>
                <w:ilvl w:val="0"/>
                <w:numId w:val="35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Пријем пакета – по пријемној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књизи</w:t>
            </w:r>
          </w:p>
          <w:p w:rsidR="00CD0238" w:rsidRDefault="006774E1">
            <w:pPr>
              <w:pStyle w:val="TableParagraph"/>
              <w:ind w:left="55" w:right="5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 xml:space="preserve">пријем, потврда о </w:t>
            </w:r>
            <w:r>
              <w:rPr>
                <w:spacing w:val="-3"/>
                <w:sz w:val="14"/>
              </w:rPr>
              <w:t xml:space="preserve">пријему, </w:t>
            </w:r>
            <w:r>
              <w:rPr>
                <w:sz w:val="14"/>
              </w:rPr>
              <w:t xml:space="preserve">пријемна књига </w:t>
            </w:r>
            <w:r>
              <w:rPr>
                <w:spacing w:val="-3"/>
                <w:sz w:val="14"/>
              </w:rPr>
              <w:t xml:space="preserve">лист, </w:t>
            </w:r>
            <w:r>
              <w:rPr>
                <w:sz w:val="14"/>
              </w:rPr>
              <w:t xml:space="preserve">уговор о </w:t>
            </w:r>
            <w:r>
              <w:rPr>
                <w:spacing w:val="-3"/>
                <w:sz w:val="14"/>
              </w:rPr>
              <w:t xml:space="preserve">преносу, </w:t>
            </w:r>
            <w:r>
              <w:rPr>
                <w:sz w:val="14"/>
              </w:rPr>
              <w:t xml:space="preserve">бар </w:t>
            </w:r>
            <w:r>
              <w:rPr>
                <w:spacing w:val="-5"/>
                <w:sz w:val="14"/>
              </w:rPr>
              <w:t xml:space="preserve">код </w:t>
            </w:r>
            <w:r>
              <w:rPr>
                <w:sz w:val="14"/>
              </w:rPr>
              <w:t>налепница, пријемни број, пакетска адресница, повратница, налепнице за посебне услуге, франкирање, поштанска марка, поштански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жиг</w:t>
            </w:r>
          </w:p>
        </w:tc>
      </w:tr>
    </w:tbl>
    <w:p w:rsidR="00CD0238" w:rsidRDefault="00CD0238">
      <w:pPr>
        <w:rPr>
          <w:sz w:val="14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21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23"/>
              </w:rPr>
            </w:pPr>
          </w:p>
          <w:p w:rsidR="00CD0238" w:rsidRDefault="006774E1">
            <w:pPr>
              <w:pStyle w:val="TableParagraph"/>
              <w:ind w:left="120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Пријем поштанских пошиљака у међународном поштанском саобраћају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53"/>
              </w:numPr>
              <w:tabs>
                <w:tab w:val="left" w:pos="162"/>
              </w:tabs>
              <w:spacing w:before="18"/>
              <w:ind w:right="425"/>
              <w:rPr>
                <w:sz w:val="14"/>
              </w:rPr>
            </w:pPr>
            <w:r>
              <w:rPr>
                <w:sz w:val="14"/>
              </w:rPr>
              <w:t>примени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услове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морају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4"/>
                <w:sz w:val="14"/>
              </w:rPr>
              <w:t xml:space="preserve"> буду </w:t>
            </w:r>
            <w:r>
              <w:rPr>
                <w:sz w:val="14"/>
              </w:rPr>
              <w:t>испуњени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пријему 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53"/>
              </w:numPr>
              <w:tabs>
                <w:tab w:val="left" w:pos="162"/>
              </w:tabs>
              <w:ind w:right="232"/>
              <w:rPr>
                <w:sz w:val="14"/>
              </w:rPr>
            </w:pPr>
            <w:r>
              <w:rPr>
                <w:sz w:val="14"/>
              </w:rPr>
              <w:t>процени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подлеже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девизној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контроли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основу садржине</w:t>
            </w:r>
          </w:p>
          <w:p w:rsidR="00CD0238" w:rsidRDefault="006774E1">
            <w:pPr>
              <w:pStyle w:val="TableParagraph"/>
              <w:numPr>
                <w:ilvl w:val="0"/>
                <w:numId w:val="353"/>
              </w:numPr>
              <w:tabs>
                <w:tab w:val="left" w:pos="162"/>
              </w:tabs>
              <w:ind w:right="157"/>
              <w:rPr>
                <w:sz w:val="14"/>
              </w:rPr>
            </w:pPr>
            <w:r>
              <w:rPr>
                <w:sz w:val="14"/>
              </w:rPr>
              <w:t>процени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ли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пошиљка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подлеже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царинској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контроли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основу с</w:t>
            </w:r>
            <w:r>
              <w:rPr>
                <w:sz w:val="14"/>
              </w:rPr>
              <w:t>адржине</w:t>
            </w:r>
          </w:p>
          <w:p w:rsidR="00CD0238" w:rsidRDefault="006774E1">
            <w:pPr>
              <w:pStyle w:val="TableParagraph"/>
              <w:numPr>
                <w:ilvl w:val="0"/>
                <w:numId w:val="353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попуњава обрасце за задату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услугу</w:t>
            </w:r>
          </w:p>
          <w:p w:rsidR="00CD0238" w:rsidRDefault="006774E1">
            <w:pPr>
              <w:pStyle w:val="TableParagraph"/>
              <w:numPr>
                <w:ilvl w:val="0"/>
                <w:numId w:val="35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анализира захтеве корисника и бира одговарајућу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услугу</w:t>
            </w:r>
          </w:p>
          <w:p w:rsidR="00CD0238" w:rsidRDefault="006774E1">
            <w:pPr>
              <w:pStyle w:val="TableParagraph"/>
              <w:numPr>
                <w:ilvl w:val="0"/>
                <w:numId w:val="353"/>
              </w:numPr>
              <w:tabs>
                <w:tab w:val="left" w:pos="162"/>
              </w:tabs>
              <w:ind w:right="181"/>
              <w:rPr>
                <w:sz w:val="14"/>
              </w:rPr>
            </w:pPr>
            <w:r>
              <w:rPr>
                <w:sz w:val="14"/>
              </w:rPr>
              <w:t>извршава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пријем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пошиљака,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примењујући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правила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стандарде који регулишу пријем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52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Пријем нерегистрованих писмоносних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5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Пријем препоручених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5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Пријем препоручених пошиљака – по пријемној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књизи</w:t>
            </w:r>
          </w:p>
          <w:p w:rsidR="00CD0238" w:rsidRDefault="006774E1">
            <w:pPr>
              <w:pStyle w:val="TableParagraph"/>
              <w:numPr>
                <w:ilvl w:val="0"/>
                <w:numId w:val="35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Пријем вредносних писама –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појединачан</w:t>
            </w:r>
          </w:p>
          <w:p w:rsidR="00CD0238" w:rsidRDefault="006774E1">
            <w:pPr>
              <w:pStyle w:val="TableParagraph"/>
              <w:numPr>
                <w:ilvl w:val="0"/>
                <w:numId w:val="35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Пријем вредносних писама – по пријемној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књизи</w:t>
            </w:r>
          </w:p>
          <w:p w:rsidR="00CD0238" w:rsidRDefault="006774E1">
            <w:pPr>
              <w:pStyle w:val="TableParagraph"/>
              <w:numPr>
                <w:ilvl w:val="0"/>
                <w:numId w:val="35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Пријем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пакета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појединачан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пријем</w:t>
            </w:r>
          </w:p>
          <w:p w:rsidR="00CD0238" w:rsidRDefault="006774E1">
            <w:pPr>
              <w:pStyle w:val="TableParagraph"/>
              <w:numPr>
                <w:ilvl w:val="0"/>
                <w:numId w:val="352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Пријем пакета – по пријемној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књизи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6" w:right="49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пријем, потврда о пријему</w:t>
            </w:r>
            <w:r>
              <w:rPr>
                <w:sz w:val="14"/>
              </w:rPr>
              <w:t>, пријемна књига лист, бар код налепница, пријемни број, пакетска спроводница, повратница, налепнице за посебне услуге, франкирање, поштанска марка, поштански жиг, царинска декларација, девизна контрола, царинска контрола, мали пакет, М врећа, СДР</w:t>
            </w:r>
          </w:p>
        </w:tc>
      </w:tr>
      <w:tr w:rsidR="00CD0238">
        <w:trPr>
          <w:trHeight w:val="13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2"/>
              <w:ind w:left="0" w:firstLine="0"/>
              <w:rPr>
                <w:b/>
                <w:sz w:val="18"/>
              </w:rPr>
            </w:pPr>
          </w:p>
          <w:p w:rsidR="00CD0238" w:rsidRDefault="006774E1">
            <w:pPr>
              <w:pStyle w:val="TableParagraph"/>
              <w:ind w:left="87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Отпрема поштанских 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51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попуни обрасце који се користе 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отпреми</w:t>
            </w:r>
          </w:p>
          <w:p w:rsidR="00CD0238" w:rsidRDefault="006774E1">
            <w:pPr>
              <w:pStyle w:val="TableParagraph"/>
              <w:numPr>
                <w:ilvl w:val="0"/>
                <w:numId w:val="35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сачињава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свежњеве</w:t>
            </w:r>
          </w:p>
          <w:p w:rsidR="00CD0238" w:rsidRDefault="006774E1">
            <w:pPr>
              <w:pStyle w:val="TableParagraph"/>
              <w:numPr>
                <w:ilvl w:val="0"/>
                <w:numId w:val="35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сачини и затвори врећу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закључка</w:t>
            </w:r>
          </w:p>
          <w:p w:rsidR="00CD0238" w:rsidRDefault="006774E1">
            <w:pPr>
              <w:pStyle w:val="TableParagraph"/>
              <w:numPr>
                <w:ilvl w:val="0"/>
                <w:numId w:val="35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сачини Попис пошиљака у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врећи</w:t>
            </w:r>
          </w:p>
          <w:p w:rsidR="00CD0238" w:rsidRDefault="006774E1">
            <w:pPr>
              <w:pStyle w:val="TableParagraph"/>
              <w:numPr>
                <w:ilvl w:val="0"/>
                <w:numId w:val="35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сачини Списак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размене</w:t>
            </w:r>
          </w:p>
          <w:p w:rsidR="00CD0238" w:rsidRDefault="006774E1">
            <w:pPr>
              <w:pStyle w:val="TableParagraph"/>
              <w:numPr>
                <w:ilvl w:val="0"/>
                <w:numId w:val="351"/>
              </w:numPr>
              <w:tabs>
                <w:tab w:val="left" w:pos="162"/>
              </w:tabs>
              <w:ind w:right="359"/>
              <w:rPr>
                <w:sz w:val="14"/>
              </w:rPr>
            </w:pPr>
            <w:r>
              <w:rPr>
                <w:sz w:val="14"/>
              </w:rPr>
              <w:t>изврши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избор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одговарајућег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закључка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зависности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врсте 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51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спроведе поступак отпреме пошиљака из пријемне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поште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50"/>
              </w:numPr>
              <w:tabs>
                <w:tab w:val="left" w:pos="161"/>
              </w:tabs>
              <w:spacing w:before="18"/>
              <w:ind w:right="79"/>
              <w:rPr>
                <w:sz w:val="14"/>
              </w:rPr>
            </w:pPr>
            <w:r>
              <w:rPr>
                <w:sz w:val="14"/>
              </w:rPr>
              <w:t>Отпрема нерегистрованих писмоносних пошиљака из пријемних пошта</w:t>
            </w:r>
          </w:p>
          <w:p w:rsidR="00CD0238" w:rsidRDefault="006774E1">
            <w:pPr>
              <w:pStyle w:val="TableParagraph"/>
              <w:numPr>
                <w:ilvl w:val="0"/>
                <w:numId w:val="350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Отпрема регистрованих пошиљака из пријемних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пошта</w:t>
            </w:r>
          </w:p>
          <w:p w:rsidR="00CD0238" w:rsidRDefault="006774E1">
            <w:pPr>
              <w:pStyle w:val="TableParagraph"/>
              <w:numPr>
                <w:ilvl w:val="0"/>
                <w:numId w:val="35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Сачињавање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закључака</w:t>
            </w:r>
          </w:p>
          <w:p w:rsidR="00CD0238" w:rsidRDefault="006774E1">
            <w:pPr>
              <w:pStyle w:val="TableParagraph"/>
              <w:numPr>
                <w:ilvl w:val="0"/>
                <w:numId w:val="35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Размена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закључака</w:t>
            </w:r>
          </w:p>
          <w:p w:rsidR="00CD0238" w:rsidRDefault="006774E1">
            <w:pPr>
              <w:pStyle w:val="TableParagraph"/>
              <w:ind w:left="55" w:right="376" w:firstLine="0"/>
              <w:rPr>
                <w:sz w:val="14"/>
              </w:rPr>
            </w:pPr>
            <w:r>
              <w:rPr>
                <w:b/>
                <w:sz w:val="14"/>
              </w:rPr>
              <w:t>Кључни појмови</w:t>
            </w:r>
            <w:r>
              <w:rPr>
                <w:sz w:val="14"/>
              </w:rPr>
              <w:t>: врећа, кутија, закључак, попис пош</w:t>
            </w:r>
            <w:r>
              <w:rPr>
                <w:sz w:val="14"/>
              </w:rPr>
              <w:t>иљака у врећи, списак размене, пратник, ред превоза, картовне везе, затворница, називница, размена закључака</w:t>
            </w:r>
          </w:p>
        </w:tc>
      </w:tr>
    </w:tbl>
    <w:p w:rsidR="00CD0238" w:rsidRDefault="00CD0238">
      <w:pPr>
        <w:pStyle w:val="BodyText"/>
        <w:spacing w:before="7" w:line="240" w:lineRule="auto"/>
        <w:ind w:left="0"/>
        <w:rPr>
          <w:b/>
          <w:sz w:val="12"/>
        </w:rPr>
      </w:pPr>
    </w:p>
    <w:p w:rsidR="00CD0238" w:rsidRDefault="006774E1">
      <w:pPr>
        <w:spacing w:before="93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Трећи</w:t>
      </w:r>
    </w:p>
    <w:p w:rsidR="00CD0238" w:rsidRDefault="006774E1">
      <w:pPr>
        <w:spacing w:line="463" w:lineRule="auto"/>
        <w:ind w:left="517" w:right="3448"/>
        <w:rPr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pt;margin-top:32.4pt;width:528pt;height:445.0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68"/>
                    <w:gridCol w:w="4139"/>
                    <w:gridCol w:w="4139"/>
                  </w:tblGrid>
                  <w:tr w:rsidR="00CD0238">
                    <w:trPr>
                      <w:trHeight w:val="358"/>
                    </w:trPr>
                    <w:tc>
                      <w:tcPr>
                        <w:tcW w:w="2268" w:type="dxa"/>
                        <w:shd w:val="clear" w:color="auto" w:fill="E6E7E8"/>
                      </w:tcPr>
                      <w:p w:rsidR="00CD0238" w:rsidRDefault="006774E1">
                        <w:pPr>
                          <w:pStyle w:val="TableParagraph"/>
                          <w:spacing w:before="96"/>
                          <w:ind w:left="117" w:right="108" w:firstLine="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ТЕМА</w:t>
                        </w:r>
                      </w:p>
                    </w:tc>
                    <w:tc>
                      <w:tcPr>
                        <w:tcW w:w="4139" w:type="dxa"/>
                        <w:shd w:val="clear" w:color="auto" w:fill="E6E7E8"/>
                      </w:tcPr>
                      <w:p w:rsidR="00CD0238" w:rsidRDefault="006774E1">
                        <w:pPr>
                          <w:pStyle w:val="TableParagraph"/>
                          <w:spacing w:before="16" w:line="161" w:lineRule="exact"/>
                          <w:ind w:left="658" w:right="649" w:firstLine="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ИСХОДИ</w:t>
                        </w:r>
                      </w:p>
                      <w:p w:rsidR="00CD0238" w:rsidRDefault="006774E1">
                        <w:pPr>
                          <w:pStyle w:val="TableParagraph"/>
                          <w:spacing w:line="161" w:lineRule="exact"/>
                          <w:ind w:left="658" w:right="649" w:firstLine="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 завршетку теме ученик ће бити у стању да:</w:t>
                        </w:r>
                      </w:p>
                    </w:tc>
                    <w:tc>
                      <w:tcPr>
                        <w:tcW w:w="4139" w:type="dxa"/>
                        <w:shd w:val="clear" w:color="auto" w:fill="E6E7E8"/>
                      </w:tcPr>
                      <w:p w:rsidR="00CD0238" w:rsidRDefault="006774E1">
                        <w:pPr>
                          <w:pStyle w:val="TableParagraph"/>
                          <w:spacing w:before="16"/>
                          <w:ind w:left="1677" w:hanging="130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ПРЕПОРУЧЕНИ САДРЖАЈИ/КЉУЧНИ ПОЈМОВИ САДРЖАЈА</w:t>
                        </w:r>
                      </w:p>
                    </w:tc>
                  </w:tr>
                  <w:tr w:rsidR="00CD0238">
                    <w:trPr>
                      <w:trHeight w:val="2920"/>
                    </w:trPr>
                    <w:tc>
                      <w:tcPr>
                        <w:tcW w:w="2268" w:type="dxa"/>
                      </w:tcPr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spacing w:before="9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ind w:left="748" w:right="385" w:hanging="3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Накнадни поступци са пошиљкама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9"/>
                          </w:numPr>
                          <w:tabs>
                            <w:tab w:val="left" w:pos="162"/>
                          </w:tabs>
                          <w:spacing w:before="18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врсте образаца у вези са располагањем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пошиљком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9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захтеве пошиљаоца у вези са располагањем</w:t>
                        </w:r>
                        <w:r>
                          <w:rPr>
                            <w:spacing w:val="-2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пошиљком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9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захтеве примаоца у вези са уручењем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пошиљке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9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услуге по службеној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дужности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9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дефинише надослање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пошиљака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9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услове под којима корисник може да поднесе</w:t>
                        </w:r>
                        <w:r>
                          <w:rPr>
                            <w:spacing w:val="-1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захтеве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9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са захтевом пошиљаоца и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примаоца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9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издавања накнадне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потврде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9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надослања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9"/>
                          </w:numPr>
                          <w:tabs>
                            <w:tab w:val="left" w:pos="162"/>
                          </w:tabs>
                          <w:ind w:right="57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поступке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захтеву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примаоца,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који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се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односе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на коришћење прегратка,</w:t>
                        </w:r>
                        <w:r>
                          <w:rPr>
                            <w:sz w:val="14"/>
                          </w:rPr>
                          <w:t xml:space="preserve"> чувања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пошиљака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9"/>
                          </w:numPr>
                          <w:tabs>
                            <w:tab w:val="left" w:pos="162"/>
                          </w:tabs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враћања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пошиљке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9"/>
                          </w:numPr>
                          <w:tabs>
                            <w:tab w:val="left" w:pos="162"/>
                          </w:tabs>
                          <w:ind w:right="7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изврши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избор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одговарајуће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основу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захтева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корисника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 спроведе одговарајући поступак за дату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9"/>
                          </w:numPr>
                          <w:tabs>
                            <w:tab w:val="left" w:pos="162"/>
                          </w:tabs>
                          <w:ind w:right="1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измене адресе на самој пошиљци, за пошиљке у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МПС-у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9"/>
                          </w:numPr>
                          <w:tabs>
                            <w:tab w:val="left" w:pos="162"/>
                          </w:tabs>
                          <w:ind w:right="2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цео поступак са пошиљкама, по захтеву пошиљаоца, примаоца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или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службеној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дужности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конкретним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примерима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8"/>
                          </w:numPr>
                          <w:tabs>
                            <w:tab w:val="left" w:pos="161"/>
                          </w:tabs>
                          <w:spacing w:before="18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 xml:space="preserve">Услуге </w:t>
                        </w:r>
                        <w:r>
                          <w:rPr>
                            <w:sz w:val="14"/>
                          </w:rPr>
                          <w:t>по захтеву пошиљаоца – издавање накнадне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потврде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8"/>
                          </w:numPr>
                          <w:tabs>
                            <w:tab w:val="left" w:pos="161"/>
                          </w:tabs>
                          <w:ind w:right="142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Услуге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захтеву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пошиљаоца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враћање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пошиљака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из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пријемне поште, пре отпреме, измена а</w:t>
                        </w:r>
                        <w:r>
                          <w:rPr>
                            <w:sz w:val="14"/>
                          </w:rPr>
                          <w:t>дресе и слање на нову</w:t>
                        </w:r>
                        <w:r>
                          <w:rPr>
                            <w:spacing w:val="-1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адресу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8"/>
                          </w:numPr>
                          <w:tabs>
                            <w:tab w:val="left" w:pos="161"/>
                          </w:tabs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Поступак по захтеву пошиљаоца у одредишној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пошти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8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Поступак по захтеву примаоца у вези са уручењем</w:t>
                        </w:r>
                        <w:r>
                          <w:rPr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пошиљке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8"/>
                          </w:numPr>
                          <w:tabs>
                            <w:tab w:val="left" w:pos="161"/>
                          </w:tabs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 xml:space="preserve">Услуге </w:t>
                        </w:r>
                        <w:r>
                          <w:rPr>
                            <w:sz w:val="14"/>
                          </w:rPr>
                          <w:t>по захтеву пошиљаоца и примаоца; враћање већ</w:t>
                        </w:r>
                        <w:r>
                          <w:rPr>
                            <w:spacing w:val="-2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уручених пошиљака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8"/>
                          </w:numPr>
                          <w:tabs>
                            <w:tab w:val="left" w:pos="161"/>
                          </w:tabs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 xml:space="preserve">Услуге </w:t>
                        </w:r>
                        <w:r>
                          <w:rPr>
                            <w:sz w:val="14"/>
                          </w:rPr>
                          <w:t>по службеној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дужности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8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Надослање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пошиљака</w:t>
                        </w:r>
                      </w:p>
                      <w:p w:rsidR="00CD0238" w:rsidRDefault="006774E1">
                        <w:pPr>
                          <w:pStyle w:val="TableParagraph"/>
                          <w:ind w:left="55" w:right="148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пошиљке, Захтев пошиљаоца за располагање пошиљком, Захтев примаоца у вези са уручењем, накнадна потврда о пријему, поштански преградак, надослање,</w:t>
                        </w:r>
                      </w:p>
                    </w:tc>
                  </w:tr>
                  <w:tr w:rsidR="00CD0238">
                    <w:trPr>
                      <w:trHeight w:val="1800"/>
                    </w:trPr>
                    <w:tc>
                      <w:tcPr>
                        <w:tcW w:w="2268" w:type="dxa"/>
                      </w:tcPr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spacing w:before="1"/>
                          <w:ind w:left="0" w:firstLine="0"/>
                          <w:rPr>
                            <w:b/>
                            <w:sz w:val="23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ind w:left="117" w:right="108" w:firstLine="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Неиспoручиве пошиљке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7"/>
                          </w:numPr>
                          <w:tabs>
                            <w:tab w:val="left" w:pos="162"/>
                          </w:tabs>
                          <w:spacing w:before="18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дефинише неуручиве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пошиљке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7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дефинише неиспоручиве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пошиљке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7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случајеве када је пошиљка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неуручива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7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случајеве када је пошиљка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неиспоручива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7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наведе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како </w:t>
                        </w:r>
                        <w:r>
                          <w:rPr>
                            <w:sz w:val="14"/>
                          </w:rPr>
                          <w:t>се поступа са неуручивом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пошиљком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7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наведе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како </w:t>
                        </w:r>
                        <w:r>
                          <w:rPr>
                            <w:sz w:val="14"/>
                          </w:rPr>
                          <w:t>се поступа са неиспоручивом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пошиљком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7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са неуручивом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пошиљком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7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са неиспоручиво</w:t>
                        </w:r>
                        <w:r>
                          <w:rPr>
                            <w:sz w:val="14"/>
                          </w:rPr>
                          <w:t>м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пошиљком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7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које неуручиве пошиљке се не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враћају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7"/>
                          </w:numPr>
                          <w:tabs>
                            <w:tab w:val="left" w:pos="162"/>
                          </w:tabs>
                          <w:ind w:right="5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са неиспоручивим пошиљкама у</w:t>
                        </w:r>
                        <w:r>
                          <w:rPr>
                            <w:spacing w:val="-2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Радној јединици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6"/>
                          </w:numPr>
                          <w:tabs>
                            <w:tab w:val="left" w:pos="161"/>
                          </w:tabs>
                          <w:spacing w:before="19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Неуручиве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пошиљке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6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Неиспоручиве пошиљке – појам и поступак са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њима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6"/>
                          </w:numPr>
                          <w:tabs>
                            <w:tab w:val="left" w:pos="161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Поступак у Радној једници са неиспоручивим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пошиљкама</w:t>
                        </w:r>
                      </w:p>
                      <w:p w:rsidR="00CD0238" w:rsidRDefault="00CD0238">
                        <w:pPr>
                          <w:pStyle w:val="TableParagraph"/>
                          <w:spacing w:before="9"/>
                          <w:ind w:left="0" w:firstLine="0"/>
                          <w:rPr>
                            <w:b/>
                            <w:sz w:val="13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ind w:left="55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неуручиве пошиљке, неиспоручиве пошиљке, списак неиспоручивих пошиљака, доставни списак, испоручни списак, статус пошиљке</w:t>
                        </w:r>
                      </w:p>
                    </w:tc>
                  </w:tr>
                  <w:tr w:rsidR="00CD0238">
                    <w:trPr>
                      <w:trHeight w:val="2600"/>
                    </w:trPr>
                    <w:tc>
                      <w:tcPr>
                        <w:tcW w:w="2268" w:type="dxa"/>
                      </w:tcPr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spacing w:before="114"/>
                          <w:ind w:left="117" w:right="108" w:firstLine="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Рекламациoни поступак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5"/>
                          </w:numPr>
                          <w:tabs>
                            <w:tab w:val="left" w:pos="162"/>
                          </w:tabs>
                          <w:spacing w:before="19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дефинише рекламациони поступак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5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обрасце који се користе у рекламационом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поступку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5"/>
                          </w:numPr>
                          <w:tabs>
                            <w:tab w:val="left" w:pos="162"/>
                          </w:tabs>
                          <w:ind w:right="3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којим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случајевима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пошиљалац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прималац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покрећу рекламациони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поступак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5"/>
                          </w:numPr>
                          <w:tabs>
                            <w:tab w:val="left" w:pos="162"/>
                          </w:tabs>
                          <w:ind w:right="63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рокове за покретање и решавање</w:t>
                        </w:r>
                        <w:r>
                          <w:rPr>
                            <w:spacing w:val="-2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рекламационог поступака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5"/>
                          </w:numPr>
                          <w:tabs>
                            <w:tab w:val="left" w:pos="162"/>
                          </w:tabs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на основу чега се утврђује уручење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пошиљке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5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покретања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рекламације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5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решавања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потражнице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5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да об</w:t>
                        </w:r>
                        <w:r>
                          <w:rPr>
                            <w:sz w:val="14"/>
                          </w:rPr>
                          <w:t>јасни поступак решавања рекламације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примаоца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5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остваривања накнаде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штете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5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да наведе износ накнаде штете за сваку врсту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пошиљке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5"/>
                          </w:numPr>
                          <w:tabs>
                            <w:tab w:val="left" w:pos="162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којим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условима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пошта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није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одговорна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накнаду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штете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4"/>
                          </w:numPr>
                          <w:tabs>
                            <w:tab w:val="left" w:pos="161"/>
                          </w:tabs>
                          <w:spacing w:before="19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Основни појмови о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рекламацијама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4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Покретање рекламационог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поступка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4"/>
                          </w:numPr>
                          <w:tabs>
                            <w:tab w:val="left" w:pos="161"/>
                          </w:tabs>
                          <w:ind w:right="5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Поступак у одредишној пошти са рекламацијом у вези са неуручењем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са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прекорачењем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рока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пренос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уручење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4"/>
                          </w:numPr>
                          <w:tabs>
                            <w:tab w:val="left" w:pos="161"/>
                          </w:tabs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Поступак у одредишној пошти са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рекламацијама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4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Поступак у пријемној пошти која је потражницу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сачинила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4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Потрага за пошиљком путем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картовања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4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Поступак у пријемној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пошти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4"/>
                          </w:numPr>
                          <w:tabs>
                            <w:tab w:val="left" w:pos="161"/>
                          </w:tabs>
                          <w:ind w:right="5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Рекламација примаоца и захтев за обавештење о</w:t>
                        </w:r>
                        <w:r>
                          <w:rPr>
                            <w:spacing w:val="-2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уручењу регистроване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пошиљке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4"/>
                          </w:numPr>
                          <w:tabs>
                            <w:tab w:val="left" w:pos="161"/>
                          </w:tabs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Одговорност Радне јединице за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штету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4"/>
                          </w:numPr>
                          <w:tabs>
                            <w:tab w:val="left" w:pos="161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Накнада штете за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пошиљке</w:t>
                        </w:r>
                      </w:p>
                      <w:p w:rsidR="00CD0238" w:rsidRDefault="00CD0238">
                        <w:pPr>
                          <w:pStyle w:val="TableParagraph"/>
                          <w:spacing w:before="8"/>
                          <w:ind w:left="0" w:firstLine="0"/>
                          <w:rPr>
                            <w:b/>
                            <w:sz w:val="13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spacing w:before="1" w:line="161" w:lineRule="exact"/>
                          <w:ind w:left="55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рекламација, Потражница,</w:t>
                        </w:r>
                      </w:p>
                      <w:p w:rsidR="00CD0238" w:rsidRDefault="006774E1">
                        <w:pPr>
                          <w:pStyle w:val="TableParagraph"/>
                          <w:spacing w:line="237" w:lineRule="auto"/>
                          <w:ind w:left="55" w:right="450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Захтев за накнаду штете, принцип претпостављене кривице, рокови</w:t>
                        </w:r>
                      </w:p>
                    </w:tc>
                  </w:tr>
                  <w:tr w:rsidR="00CD0238">
                    <w:trPr>
                      <w:trHeight w:val="1160"/>
                    </w:trPr>
                    <w:tc>
                      <w:tcPr>
                        <w:tcW w:w="2268" w:type="dxa"/>
                      </w:tcPr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spacing w:before="130"/>
                          <w:ind w:left="36" w:right="27" w:firstLine="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Koнтрoла поштанскoг саобраћаја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3"/>
                          </w:numPr>
                          <w:tabs>
                            <w:tab w:val="left" w:pos="162"/>
                          </w:tabs>
                          <w:spacing w:before="19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дефинише појам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контроле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3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врсте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контроле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3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наброји задатке унутрашње контроле и 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ко </w:t>
                        </w:r>
                        <w:r>
                          <w:rPr>
                            <w:sz w:val="14"/>
                          </w:rPr>
                          <w:t>је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спроводи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3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оперативну контролу сваке фазе преноса</w:t>
                        </w:r>
                        <w:r>
                          <w:rPr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пошиљакa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3"/>
                          </w:numPr>
                          <w:tabs>
                            <w:tab w:val="left" w:pos="162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дефинише појам документарне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контроле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2"/>
                          </w:numPr>
                          <w:tabs>
                            <w:tab w:val="left" w:pos="161"/>
                          </w:tabs>
                          <w:spacing w:before="19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Пoјам и задаци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кoнтрoле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2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Врсте кoнтрoле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2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Унутрашња и спoљашња кoнтрoла поштанскoг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саобраћаја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42"/>
                          </w:numPr>
                          <w:tabs>
                            <w:tab w:val="left" w:pos="161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Oперативна и дoкументарна кoнтрoла поштанскoг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саобраћаја</w:t>
                        </w: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4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spacing w:line="237" w:lineRule="auto"/>
                          <w:ind w:left="55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унутрашња контрола, оперативна контрола, документарна контрола</w:t>
                        </w:r>
                      </w:p>
                    </w:tc>
                  </w:tr>
                </w:tbl>
                <w:p w:rsidR="00CD0238" w:rsidRDefault="00CD0238">
                  <w:pPr>
                    <w:pStyle w:val="BodyText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 xml:space="preserve">Годишњи фонд часова: Теорија: </w:t>
      </w:r>
      <w:r>
        <w:rPr>
          <w:b/>
          <w:sz w:val="18"/>
        </w:rPr>
        <w:t>68 часова</w:t>
      </w:r>
      <w:r>
        <w:rPr>
          <w:sz w:val="18"/>
        </w:rPr>
        <w:t xml:space="preserve">; Вежбе </w:t>
      </w:r>
      <w:r>
        <w:rPr>
          <w:b/>
          <w:sz w:val="18"/>
        </w:rPr>
        <w:t xml:space="preserve">102 часа; </w:t>
      </w:r>
      <w:r>
        <w:rPr>
          <w:sz w:val="18"/>
        </w:rPr>
        <w:t xml:space="preserve">Настава у блоку: </w:t>
      </w:r>
      <w:r>
        <w:rPr>
          <w:b/>
          <w:sz w:val="18"/>
        </w:rPr>
        <w:t>60 часова Теорија: 68 часова</w:t>
      </w:r>
    </w:p>
    <w:p w:rsidR="00CD0238" w:rsidRDefault="00CD0238">
      <w:pPr>
        <w:spacing w:line="463" w:lineRule="auto"/>
        <w:rPr>
          <w:sz w:val="18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14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05"/>
              <w:ind w:left="312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Логистичке услуге Поште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41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наведе логистичке услуге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Поште</w:t>
            </w:r>
          </w:p>
          <w:p w:rsidR="00CD0238" w:rsidRDefault="006774E1">
            <w:pPr>
              <w:pStyle w:val="TableParagraph"/>
              <w:numPr>
                <w:ilvl w:val="0"/>
                <w:numId w:val="34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функцију Бизнис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сервиса</w:t>
            </w:r>
          </w:p>
          <w:p w:rsidR="00CD0238" w:rsidRDefault="006774E1">
            <w:pPr>
              <w:pStyle w:val="TableParagraph"/>
              <w:numPr>
                <w:ilvl w:val="0"/>
                <w:numId w:val="34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шта обухвата услуга каталошке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продаје</w:t>
            </w:r>
          </w:p>
          <w:p w:rsidR="00CD0238" w:rsidRDefault="006774E1">
            <w:pPr>
              <w:pStyle w:val="TableParagraph"/>
              <w:numPr>
                <w:ilvl w:val="0"/>
                <w:numId w:val="34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кратко </w:t>
            </w:r>
            <w:r>
              <w:rPr>
                <w:sz w:val="14"/>
              </w:rPr>
              <w:t>објасни додатне услуге каталошке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продаје</w:t>
            </w:r>
          </w:p>
          <w:p w:rsidR="00CD0238" w:rsidRDefault="006774E1">
            <w:pPr>
              <w:pStyle w:val="TableParagraph"/>
              <w:numPr>
                <w:ilvl w:val="0"/>
                <w:numId w:val="34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производни асортиман хибридне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поште</w:t>
            </w:r>
          </w:p>
          <w:p w:rsidR="00CD0238" w:rsidRDefault="006774E1">
            <w:pPr>
              <w:pStyle w:val="TableParagraph"/>
              <w:numPr>
                <w:ilvl w:val="0"/>
                <w:numId w:val="34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услуге које обухвата поштанско логистички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пакет</w:t>
            </w:r>
          </w:p>
          <w:p w:rsidR="00CD0238" w:rsidRDefault="006774E1">
            <w:pPr>
              <w:pStyle w:val="TableParagraph"/>
              <w:numPr>
                <w:ilvl w:val="0"/>
                <w:numId w:val="34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услове за пренос поштанско</w:t>
            </w:r>
            <w:r>
              <w:rPr>
                <w:sz w:val="14"/>
              </w:rPr>
              <w:t xml:space="preserve"> логистичког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пакета</w:t>
            </w:r>
          </w:p>
          <w:p w:rsidR="00CD0238" w:rsidRDefault="006774E1">
            <w:pPr>
              <w:pStyle w:val="TableParagraph"/>
              <w:numPr>
                <w:ilvl w:val="0"/>
                <w:numId w:val="341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објасни уручење поштанско логистичког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пакета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40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Логистичке услуге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Поште</w:t>
            </w:r>
          </w:p>
          <w:p w:rsidR="00CD0238" w:rsidRDefault="006774E1">
            <w:pPr>
              <w:pStyle w:val="TableParagraph"/>
              <w:numPr>
                <w:ilvl w:val="0"/>
                <w:numId w:val="34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Каталошка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продаја</w:t>
            </w:r>
          </w:p>
          <w:p w:rsidR="00CD0238" w:rsidRDefault="006774E1">
            <w:pPr>
              <w:pStyle w:val="TableParagraph"/>
              <w:numPr>
                <w:ilvl w:val="0"/>
                <w:numId w:val="34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Поштанско логистички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пакет</w:t>
            </w:r>
          </w:p>
          <w:p w:rsidR="00CD0238" w:rsidRDefault="006774E1">
            <w:pPr>
              <w:pStyle w:val="TableParagraph"/>
              <w:numPr>
                <w:ilvl w:val="0"/>
                <w:numId w:val="340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Хибридна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пошта</w:t>
            </w: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35"/>
              <w:ind w:left="5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логистичке услуге, Бизнис сервис, хибридна пошта, поштанско логистички пакет, каталошка продаја, поруџбеница, откупни износ</w:t>
            </w:r>
          </w:p>
        </w:tc>
      </w:tr>
      <w:tr w:rsidR="00CD0238">
        <w:trPr>
          <w:trHeight w:val="19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4"/>
              </w:rPr>
            </w:pPr>
          </w:p>
          <w:p w:rsidR="00CD0238" w:rsidRDefault="006774E1">
            <w:pPr>
              <w:pStyle w:val="TableParagraph"/>
              <w:ind w:left="277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Електронске услуге Поште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39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наведе услуге Сертификационог тела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Поште</w:t>
            </w:r>
          </w:p>
          <w:p w:rsidR="00CD0238" w:rsidRDefault="006774E1">
            <w:pPr>
              <w:pStyle w:val="TableParagraph"/>
              <w:numPr>
                <w:ilvl w:val="0"/>
                <w:numId w:val="33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намену квалификованих електронских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сертификата</w:t>
            </w:r>
          </w:p>
          <w:p w:rsidR="00CD0238" w:rsidRDefault="006774E1">
            <w:pPr>
              <w:pStyle w:val="TableParagraph"/>
              <w:numPr>
                <w:ilvl w:val="0"/>
                <w:numId w:val="339"/>
              </w:numPr>
              <w:tabs>
                <w:tab w:val="left" w:pos="162"/>
              </w:tabs>
              <w:ind w:right="543"/>
              <w:rPr>
                <w:sz w:val="14"/>
              </w:rPr>
            </w:pPr>
            <w:r>
              <w:rPr>
                <w:sz w:val="14"/>
              </w:rPr>
              <w:t>опише поступак издавања квалификованих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електронских сертификата за правно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лице</w:t>
            </w:r>
          </w:p>
          <w:p w:rsidR="00CD0238" w:rsidRDefault="006774E1">
            <w:pPr>
              <w:pStyle w:val="TableParagraph"/>
              <w:numPr>
                <w:ilvl w:val="0"/>
                <w:numId w:val="339"/>
              </w:numPr>
              <w:tabs>
                <w:tab w:val="left" w:pos="162"/>
              </w:tabs>
              <w:ind w:right="543"/>
              <w:rPr>
                <w:sz w:val="14"/>
              </w:rPr>
            </w:pPr>
            <w:r>
              <w:rPr>
                <w:sz w:val="14"/>
              </w:rPr>
              <w:t>опише поступак издавања квалификованих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електронских сертификата за физичко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лице</w:t>
            </w:r>
          </w:p>
          <w:p w:rsidR="00CD0238" w:rsidRDefault="006774E1">
            <w:pPr>
              <w:pStyle w:val="TableParagraph"/>
              <w:numPr>
                <w:ilvl w:val="0"/>
                <w:numId w:val="339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наведе намену временских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жигова</w:t>
            </w:r>
          </w:p>
          <w:p w:rsidR="00CD0238" w:rsidRDefault="006774E1">
            <w:pPr>
              <w:pStyle w:val="TableParagraph"/>
              <w:numPr>
                <w:ilvl w:val="0"/>
                <w:numId w:val="33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услуге Пошта НЕТ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сервиса</w:t>
            </w:r>
          </w:p>
          <w:p w:rsidR="00CD0238" w:rsidRDefault="006774E1">
            <w:pPr>
              <w:pStyle w:val="TableParagraph"/>
              <w:numPr>
                <w:ilvl w:val="0"/>
                <w:numId w:val="33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кратко </w:t>
            </w:r>
            <w:r>
              <w:rPr>
                <w:sz w:val="14"/>
              </w:rPr>
              <w:t>опише услугу интернета у о</w:t>
            </w:r>
            <w:r>
              <w:rPr>
                <w:sz w:val="14"/>
              </w:rPr>
              <w:t>квиру Пошта НЕТ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услуге</w:t>
            </w:r>
          </w:p>
          <w:p w:rsidR="00CD0238" w:rsidRDefault="006774E1">
            <w:pPr>
              <w:pStyle w:val="TableParagraph"/>
              <w:numPr>
                <w:ilvl w:val="0"/>
                <w:numId w:val="33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кратко </w:t>
            </w:r>
            <w:r>
              <w:rPr>
                <w:sz w:val="14"/>
              </w:rPr>
              <w:t>опише пакете услуга Пошта НЕТ-а</w:t>
            </w:r>
          </w:p>
          <w:p w:rsidR="00CD0238" w:rsidRDefault="006774E1">
            <w:pPr>
              <w:pStyle w:val="TableParagraph"/>
              <w:numPr>
                <w:ilvl w:val="0"/>
                <w:numId w:val="33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кратко </w:t>
            </w:r>
            <w:r>
              <w:rPr>
                <w:sz w:val="14"/>
              </w:rPr>
              <w:t>опише услугу интернета у оквиру Пошта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НЕТ-а</w:t>
            </w:r>
          </w:p>
          <w:p w:rsidR="00CD0238" w:rsidRDefault="006774E1">
            <w:pPr>
              <w:pStyle w:val="TableParagraph"/>
              <w:numPr>
                <w:ilvl w:val="0"/>
                <w:numId w:val="339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објасни апликацију Електронске пријемне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књиге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38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Услуге </w:t>
            </w:r>
            <w:r>
              <w:rPr>
                <w:sz w:val="14"/>
              </w:rPr>
              <w:t>Сертификационог тела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Поште</w:t>
            </w:r>
          </w:p>
          <w:p w:rsidR="00CD0238" w:rsidRDefault="006774E1">
            <w:pPr>
              <w:pStyle w:val="TableParagraph"/>
              <w:numPr>
                <w:ilvl w:val="0"/>
                <w:numId w:val="33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Електронски сертификати и временски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жигови</w:t>
            </w:r>
          </w:p>
          <w:p w:rsidR="00CD0238" w:rsidRDefault="006774E1">
            <w:pPr>
              <w:pStyle w:val="TableParagraph"/>
              <w:numPr>
                <w:ilvl w:val="0"/>
                <w:numId w:val="33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Пошта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НЕТ</w:t>
            </w:r>
          </w:p>
          <w:p w:rsidR="00CD0238" w:rsidRDefault="006774E1">
            <w:pPr>
              <w:pStyle w:val="TableParagraph"/>
              <w:numPr>
                <w:ilvl w:val="0"/>
                <w:numId w:val="33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Апликативна решења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Поште</w:t>
            </w:r>
          </w:p>
          <w:p w:rsidR="00CD0238" w:rsidRDefault="006774E1">
            <w:pPr>
              <w:pStyle w:val="TableParagraph"/>
              <w:numPr>
                <w:ilvl w:val="0"/>
                <w:numId w:val="33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Електронско регистровано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писмо</w:t>
            </w:r>
          </w:p>
          <w:p w:rsidR="00CD0238" w:rsidRDefault="006774E1">
            <w:pPr>
              <w:pStyle w:val="TableParagraph"/>
              <w:numPr>
                <w:ilvl w:val="0"/>
                <w:numId w:val="338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Услуге </w:t>
            </w:r>
            <w:r>
              <w:rPr>
                <w:sz w:val="14"/>
              </w:rPr>
              <w:t>географског информационог система –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ГИС</w:t>
            </w: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35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временски жиг, квалификовани електронски сертификат, електронско пословање, Електронска пријемна књига, Пошта НЕТ</w:t>
            </w:r>
          </w:p>
        </w:tc>
      </w:tr>
    </w:tbl>
    <w:p w:rsidR="00CD0238" w:rsidRDefault="00CD0238">
      <w:pPr>
        <w:pStyle w:val="BodyText"/>
        <w:spacing w:before="7" w:line="240" w:lineRule="auto"/>
        <w:ind w:left="0"/>
        <w:rPr>
          <w:b/>
          <w:sz w:val="12"/>
        </w:rPr>
      </w:pPr>
    </w:p>
    <w:p w:rsidR="00CD0238" w:rsidRDefault="006774E1">
      <w:pPr>
        <w:pStyle w:val="Heading1"/>
        <w:spacing w:before="93" w:after="41"/>
        <w:ind w:left="517" w:firstLine="0"/>
      </w:pPr>
      <w:r>
        <w:t>Вежбе: 102 часа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4139"/>
        <w:gridCol w:w="4139"/>
      </w:tblGrid>
      <w:tr w:rsidR="00CD0238">
        <w:trPr>
          <w:trHeight w:val="358"/>
        </w:trPr>
        <w:tc>
          <w:tcPr>
            <w:tcW w:w="2280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48" w:right="3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1640"/>
        </w:trPr>
        <w:tc>
          <w:tcPr>
            <w:tcW w:w="2280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ind w:left="48" w:right="3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Приспеће поштанских 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37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спроведе поступак преузимања закључака у одредишној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пошти</w:t>
            </w:r>
          </w:p>
          <w:p w:rsidR="00CD0238" w:rsidRDefault="006774E1">
            <w:pPr>
              <w:pStyle w:val="TableParagraph"/>
              <w:numPr>
                <w:ilvl w:val="0"/>
                <w:numId w:val="33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спроведе поступак преузимања пошиљака из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закључка</w:t>
            </w:r>
          </w:p>
          <w:p w:rsidR="00CD0238" w:rsidRDefault="006774E1">
            <w:pPr>
              <w:pStyle w:val="TableParagraph"/>
              <w:numPr>
                <w:ilvl w:val="0"/>
                <w:numId w:val="33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утврди неправилности при преузимању закључака и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37"/>
              </w:numPr>
              <w:tabs>
                <w:tab w:val="left" w:pos="162"/>
              </w:tabs>
              <w:ind w:right="687"/>
              <w:rPr>
                <w:sz w:val="14"/>
              </w:rPr>
            </w:pPr>
            <w:r>
              <w:rPr>
                <w:sz w:val="14"/>
              </w:rPr>
              <w:t>примени поступак предвиђен у случају неправилности закључака и неисправности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37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сачини Одјаву 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неисправности</w:t>
            </w:r>
          </w:p>
          <w:p w:rsidR="00CD0238" w:rsidRDefault="006774E1">
            <w:pPr>
              <w:pStyle w:val="TableParagraph"/>
              <w:numPr>
                <w:ilvl w:val="0"/>
                <w:numId w:val="337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спроведе поступак са погрешно усмереним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закључцима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36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Преузимање закључака у одредишној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пошти</w:t>
            </w:r>
          </w:p>
          <w:p w:rsidR="00CD0238" w:rsidRDefault="006774E1">
            <w:pPr>
              <w:pStyle w:val="TableParagraph"/>
              <w:numPr>
                <w:ilvl w:val="0"/>
                <w:numId w:val="33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Преузимање неисправних и погрешно усмерених врећа и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пакета</w:t>
            </w:r>
          </w:p>
          <w:p w:rsidR="00CD0238" w:rsidRDefault="006774E1">
            <w:pPr>
              <w:pStyle w:val="TableParagraph"/>
              <w:numPr>
                <w:ilvl w:val="0"/>
                <w:numId w:val="33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Отварање закључака и преузимање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3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Неправилности при преузимању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36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Поступак са неисправним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пошиљкама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6" w:right="32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закључак, врећа, кутија, пр</w:t>
            </w:r>
            <w:r>
              <w:rPr>
                <w:sz w:val="14"/>
              </w:rPr>
              <w:t>еузимање закључка, попис пошиљака у врећи, списак размене, записник о неисправности пошиљке, записник о неисправности вреће, неисправне пошиљке</w:t>
            </w:r>
          </w:p>
        </w:tc>
      </w:tr>
      <w:tr w:rsidR="00CD0238">
        <w:trPr>
          <w:trHeight w:val="2600"/>
        </w:trPr>
        <w:tc>
          <w:tcPr>
            <w:tcW w:w="2280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13"/>
              <w:ind w:left="47" w:right="3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Уручење поштанских 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35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сачињава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Пуномоћје</w:t>
            </w:r>
          </w:p>
          <w:p w:rsidR="00CD0238" w:rsidRDefault="006774E1">
            <w:pPr>
              <w:pStyle w:val="TableParagraph"/>
              <w:numPr>
                <w:ilvl w:val="0"/>
                <w:numId w:val="3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припрема пошиљке за доставу-сачињава Доставни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списак</w:t>
            </w:r>
          </w:p>
          <w:p w:rsidR="00CD0238" w:rsidRDefault="006774E1">
            <w:pPr>
              <w:pStyle w:val="TableParagraph"/>
              <w:numPr>
                <w:ilvl w:val="0"/>
                <w:numId w:val="3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сачињава Извештај о приспећу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</w:p>
          <w:p w:rsidR="00CD0238" w:rsidRDefault="006774E1">
            <w:pPr>
              <w:pStyle w:val="TableParagraph"/>
              <w:numPr>
                <w:ilvl w:val="0"/>
                <w:numId w:val="3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раздужује поштара са пошиљкама по повратку са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доставе</w:t>
            </w:r>
          </w:p>
          <w:p w:rsidR="00CD0238" w:rsidRDefault="006774E1">
            <w:pPr>
              <w:pStyle w:val="TableParagraph"/>
              <w:numPr>
                <w:ilvl w:val="0"/>
                <w:numId w:val="3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припрема пошиљке за испоруку – сачињава Испоручни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списак</w:t>
            </w:r>
          </w:p>
          <w:p w:rsidR="00CD0238" w:rsidRDefault="006774E1">
            <w:pPr>
              <w:pStyle w:val="TableParagraph"/>
              <w:numPr>
                <w:ilvl w:val="0"/>
                <w:numId w:val="335"/>
              </w:numPr>
              <w:tabs>
                <w:tab w:val="left" w:pos="162"/>
              </w:tabs>
              <w:ind w:right="460"/>
              <w:rPr>
                <w:sz w:val="14"/>
              </w:rPr>
            </w:pPr>
            <w:r>
              <w:rPr>
                <w:sz w:val="14"/>
              </w:rPr>
              <w:t>спроводи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радне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поступке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испоруке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поштанских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 xml:space="preserve">пошиљака пошиљака </w:t>
            </w:r>
            <w:r>
              <w:rPr>
                <w:spacing w:val="-3"/>
                <w:sz w:val="14"/>
              </w:rPr>
              <w:t>преко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преградака</w:t>
            </w:r>
          </w:p>
          <w:p w:rsidR="00CD0238" w:rsidRDefault="006774E1">
            <w:pPr>
              <w:pStyle w:val="TableParagraph"/>
              <w:numPr>
                <w:ilvl w:val="0"/>
                <w:numId w:val="335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спроводи радне поступке испоруке пост-рестант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35"/>
              </w:numPr>
              <w:tabs>
                <w:tab w:val="left" w:pos="162"/>
              </w:tabs>
              <w:ind w:right="288"/>
              <w:rPr>
                <w:sz w:val="14"/>
              </w:rPr>
            </w:pPr>
            <w:r>
              <w:rPr>
                <w:sz w:val="14"/>
              </w:rPr>
              <w:t>спроводи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радне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поступке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испоруке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поштанских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 шалтеру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поште</w:t>
            </w:r>
          </w:p>
          <w:p w:rsidR="00CD0238" w:rsidRDefault="006774E1">
            <w:pPr>
              <w:pStyle w:val="TableParagraph"/>
              <w:numPr>
                <w:ilvl w:val="0"/>
                <w:numId w:val="335"/>
              </w:numPr>
              <w:tabs>
                <w:tab w:val="left" w:pos="162"/>
              </w:tabs>
              <w:ind w:right="74"/>
              <w:rPr>
                <w:sz w:val="14"/>
              </w:rPr>
            </w:pPr>
            <w:r>
              <w:rPr>
                <w:sz w:val="14"/>
              </w:rPr>
              <w:t>спроведе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поступак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уручења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примаоцу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неписмен или неспособан 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писање</w:t>
            </w:r>
          </w:p>
          <w:p w:rsidR="00CD0238" w:rsidRDefault="006774E1">
            <w:pPr>
              <w:pStyle w:val="TableParagraph"/>
              <w:numPr>
                <w:ilvl w:val="0"/>
                <w:numId w:val="335"/>
              </w:numPr>
              <w:tabs>
                <w:tab w:val="left" w:pos="162"/>
              </w:tabs>
              <w:ind w:right="413"/>
              <w:rPr>
                <w:sz w:val="14"/>
              </w:rPr>
            </w:pPr>
            <w:r>
              <w:rPr>
                <w:sz w:val="14"/>
              </w:rPr>
              <w:t>спроведе поступак уручења пошиљака у случајеви</w:t>
            </w:r>
            <w:r>
              <w:rPr>
                <w:sz w:val="14"/>
              </w:rPr>
              <w:t xml:space="preserve">ма: кад прималац борави </w:t>
            </w:r>
            <w:r>
              <w:rPr>
                <w:spacing w:val="-5"/>
                <w:sz w:val="14"/>
              </w:rPr>
              <w:t xml:space="preserve">код </w:t>
            </w:r>
            <w:r>
              <w:rPr>
                <w:sz w:val="14"/>
              </w:rPr>
              <w:t xml:space="preserve">правног лица, </w:t>
            </w:r>
            <w:r>
              <w:rPr>
                <w:spacing w:val="-3"/>
                <w:sz w:val="14"/>
              </w:rPr>
              <w:t xml:space="preserve">ако </w:t>
            </w:r>
            <w:r>
              <w:rPr>
                <w:sz w:val="14"/>
              </w:rPr>
              <w:t>је прималац правно лице...</w:t>
            </w:r>
          </w:p>
          <w:p w:rsidR="00CD0238" w:rsidRDefault="006774E1">
            <w:pPr>
              <w:pStyle w:val="TableParagraph"/>
              <w:numPr>
                <w:ilvl w:val="0"/>
                <w:numId w:val="335"/>
              </w:numPr>
              <w:tabs>
                <w:tab w:val="left" w:pos="162"/>
              </w:tabs>
              <w:spacing w:line="158" w:lineRule="exact"/>
              <w:rPr>
                <w:sz w:val="14"/>
              </w:rPr>
            </w:pPr>
            <w:r>
              <w:rPr>
                <w:sz w:val="14"/>
              </w:rPr>
              <w:t>класификује рокове уручења и чувања пошиљака у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пошти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34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Пуномоћје</w:t>
            </w:r>
          </w:p>
          <w:p w:rsidR="00CD0238" w:rsidRDefault="006774E1">
            <w:pPr>
              <w:pStyle w:val="TableParagraph"/>
              <w:numPr>
                <w:ilvl w:val="0"/>
                <w:numId w:val="33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Припрема поштанских пошиљака 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доставу</w:t>
            </w:r>
          </w:p>
          <w:p w:rsidR="00CD0238" w:rsidRDefault="006774E1">
            <w:pPr>
              <w:pStyle w:val="TableParagraph"/>
              <w:numPr>
                <w:ilvl w:val="0"/>
                <w:numId w:val="33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Достава поштанских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34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Испорука поштанских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6" w:firstLine="35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достава, испорука, пуномоћје, рокови, поштар, доставни списак, испоручни списак, извештај о приспећу, пост рестант, поштански преградак, лежарина, неуручива пошиљка, увозна царинска декларација</w:t>
            </w:r>
          </w:p>
        </w:tc>
      </w:tr>
      <w:tr w:rsidR="00CD0238">
        <w:trPr>
          <w:trHeight w:val="2280"/>
        </w:trPr>
        <w:tc>
          <w:tcPr>
            <w:tcW w:w="2280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21"/>
              </w:rPr>
            </w:pPr>
          </w:p>
          <w:p w:rsidR="00CD0238" w:rsidRDefault="006774E1">
            <w:pPr>
              <w:pStyle w:val="TableParagraph"/>
              <w:ind w:left="754" w:right="391" w:hanging="334"/>
              <w:rPr>
                <w:b/>
                <w:sz w:val="14"/>
              </w:rPr>
            </w:pPr>
            <w:r>
              <w:rPr>
                <w:b/>
                <w:sz w:val="14"/>
              </w:rPr>
              <w:t>Накнадни поступци са пошиљкама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33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утврди услове под којима корисник може да поднесе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захтеве</w:t>
            </w:r>
          </w:p>
          <w:p w:rsidR="00CD0238" w:rsidRDefault="006774E1">
            <w:pPr>
              <w:pStyle w:val="TableParagraph"/>
              <w:numPr>
                <w:ilvl w:val="0"/>
                <w:numId w:val="333"/>
              </w:numPr>
              <w:tabs>
                <w:tab w:val="left" w:pos="162"/>
              </w:tabs>
              <w:ind w:right="473"/>
              <w:rPr>
                <w:sz w:val="14"/>
              </w:rPr>
            </w:pPr>
            <w:r>
              <w:rPr>
                <w:sz w:val="14"/>
              </w:rPr>
              <w:t>примени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одговарајући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поступак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Захтевом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пошиљаоца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 примаоца</w:t>
            </w:r>
          </w:p>
          <w:p w:rsidR="00CD0238" w:rsidRDefault="006774E1">
            <w:pPr>
              <w:pStyle w:val="TableParagraph"/>
              <w:numPr>
                <w:ilvl w:val="0"/>
                <w:numId w:val="333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спроведе поступак издавања Накнадне потврде 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пријему</w:t>
            </w:r>
          </w:p>
          <w:p w:rsidR="00CD0238" w:rsidRDefault="006774E1">
            <w:pPr>
              <w:pStyle w:val="TableParagraph"/>
              <w:numPr>
                <w:ilvl w:val="0"/>
                <w:numId w:val="33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спроведе поступак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надослања</w:t>
            </w:r>
          </w:p>
          <w:p w:rsidR="00CD0238" w:rsidRDefault="006774E1">
            <w:pPr>
              <w:pStyle w:val="TableParagraph"/>
              <w:numPr>
                <w:ilvl w:val="0"/>
                <w:numId w:val="33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изврши поступак враћања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</w:p>
          <w:p w:rsidR="00CD0238" w:rsidRDefault="006774E1">
            <w:pPr>
              <w:pStyle w:val="TableParagraph"/>
              <w:numPr>
                <w:ilvl w:val="0"/>
                <w:numId w:val="333"/>
              </w:numPr>
              <w:tabs>
                <w:tab w:val="left" w:pos="162"/>
              </w:tabs>
              <w:ind w:right="70"/>
              <w:rPr>
                <w:sz w:val="14"/>
              </w:rPr>
            </w:pPr>
            <w:r>
              <w:rPr>
                <w:sz w:val="14"/>
              </w:rPr>
              <w:t>изврши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избор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одговарајуће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основу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захтева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корисника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 спроведе одговарајући поступак за дату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услугу</w:t>
            </w:r>
          </w:p>
          <w:p w:rsidR="00CD0238" w:rsidRDefault="006774E1">
            <w:pPr>
              <w:pStyle w:val="TableParagraph"/>
              <w:numPr>
                <w:ilvl w:val="0"/>
                <w:numId w:val="333"/>
              </w:numPr>
              <w:tabs>
                <w:tab w:val="left" w:pos="162"/>
              </w:tabs>
              <w:ind w:right="132"/>
              <w:rPr>
                <w:sz w:val="14"/>
              </w:rPr>
            </w:pPr>
            <w:r>
              <w:rPr>
                <w:sz w:val="14"/>
              </w:rPr>
              <w:t>изврши поступак измене адресе на самој пошиљци, за пошиљке 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МПС-у</w:t>
            </w:r>
          </w:p>
          <w:p w:rsidR="00CD0238" w:rsidRDefault="006774E1">
            <w:pPr>
              <w:pStyle w:val="TableParagraph"/>
              <w:numPr>
                <w:ilvl w:val="0"/>
                <w:numId w:val="333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примени поступак са неуручивом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пошиљком</w:t>
            </w:r>
          </w:p>
          <w:p w:rsidR="00CD0238" w:rsidRDefault="006774E1">
            <w:pPr>
              <w:pStyle w:val="TableParagraph"/>
              <w:numPr>
                <w:ilvl w:val="0"/>
                <w:numId w:val="33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примени поступак са неиспоручивом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пошиљком</w:t>
            </w:r>
          </w:p>
          <w:p w:rsidR="00CD0238" w:rsidRDefault="006774E1">
            <w:pPr>
              <w:pStyle w:val="TableParagraph"/>
              <w:numPr>
                <w:ilvl w:val="0"/>
                <w:numId w:val="333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попуњава З</w:t>
            </w:r>
            <w:r>
              <w:rPr>
                <w:sz w:val="14"/>
              </w:rPr>
              <w:t>аписник о неисправности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32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Услуге </w:t>
            </w:r>
            <w:r>
              <w:rPr>
                <w:sz w:val="14"/>
              </w:rPr>
              <w:t>по захтеву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пошиљаоца</w:t>
            </w:r>
          </w:p>
          <w:p w:rsidR="00CD0238" w:rsidRDefault="006774E1">
            <w:pPr>
              <w:pStyle w:val="TableParagraph"/>
              <w:numPr>
                <w:ilvl w:val="0"/>
                <w:numId w:val="33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Услуге </w:t>
            </w:r>
            <w:r>
              <w:rPr>
                <w:sz w:val="14"/>
              </w:rPr>
              <w:t>по захтеву примаоца у вези са уручењем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</w:p>
          <w:p w:rsidR="00CD0238" w:rsidRDefault="006774E1">
            <w:pPr>
              <w:pStyle w:val="TableParagraph"/>
              <w:numPr>
                <w:ilvl w:val="0"/>
                <w:numId w:val="332"/>
              </w:numPr>
              <w:tabs>
                <w:tab w:val="left" w:pos="162"/>
              </w:tabs>
              <w:ind w:right="612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Услуге </w:t>
            </w:r>
            <w:r>
              <w:rPr>
                <w:sz w:val="14"/>
              </w:rPr>
              <w:t>по захтеву пошиљаоца и примаоца - враћање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већ уручених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32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Услуге </w:t>
            </w:r>
            <w:r>
              <w:rPr>
                <w:sz w:val="14"/>
              </w:rPr>
              <w:t>по службеној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дужности</w:t>
            </w:r>
          </w:p>
          <w:p w:rsidR="00CD0238" w:rsidRDefault="006774E1">
            <w:pPr>
              <w:pStyle w:val="TableParagraph"/>
              <w:numPr>
                <w:ilvl w:val="0"/>
                <w:numId w:val="33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Надослање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3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Неуручиве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</w:p>
          <w:p w:rsidR="00CD0238" w:rsidRDefault="006774E1">
            <w:pPr>
              <w:pStyle w:val="TableParagraph"/>
              <w:numPr>
                <w:ilvl w:val="0"/>
                <w:numId w:val="33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Неиспоручиве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</w:p>
          <w:p w:rsidR="00CD0238" w:rsidRDefault="006774E1">
            <w:pPr>
              <w:pStyle w:val="TableParagraph"/>
              <w:numPr>
                <w:ilvl w:val="0"/>
                <w:numId w:val="33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Неисправне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</w:p>
          <w:p w:rsidR="00CD0238" w:rsidRDefault="006774E1">
            <w:pPr>
              <w:pStyle w:val="TableParagraph"/>
              <w:spacing w:line="237" w:lineRule="auto"/>
              <w:ind w:left="56" w:right="4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пошиљке, Захтев пошиљаоца за располагање пошиљком, Захтев примаоца у вези са уручењем, накнадна потврда о пријему, поштански преградак, надослање, неуручиве пошиљке, неиспоручиве пошиљке, списак неисп</w:t>
            </w:r>
            <w:r>
              <w:rPr>
                <w:sz w:val="14"/>
              </w:rPr>
              <w:t>оручивих пошиљака, доставни списак, испоручни списак, статус пошиљке</w:t>
            </w:r>
          </w:p>
        </w:tc>
      </w:tr>
      <w:tr w:rsidR="00CD0238">
        <w:trPr>
          <w:trHeight w:val="1800"/>
        </w:trPr>
        <w:tc>
          <w:tcPr>
            <w:tcW w:w="2280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b/>
                <w:sz w:val="23"/>
              </w:rPr>
            </w:pPr>
          </w:p>
          <w:p w:rsidR="00CD0238" w:rsidRDefault="006774E1">
            <w:pPr>
              <w:pStyle w:val="TableParagraph"/>
              <w:spacing w:before="1"/>
              <w:ind w:left="47" w:right="3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Рекламациoни поступак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31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попуњава обрасце који се користе у рекламационом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поступку</w:t>
            </w:r>
          </w:p>
          <w:p w:rsidR="00CD0238" w:rsidRDefault="006774E1">
            <w:pPr>
              <w:pStyle w:val="TableParagraph"/>
              <w:numPr>
                <w:ilvl w:val="0"/>
                <w:numId w:val="331"/>
              </w:numPr>
              <w:tabs>
                <w:tab w:val="left" w:pos="162"/>
              </w:tabs>
              <w:ind w:right="214"/>
              <w:rPr>
                <w:sz w:val="14"/>
              </w:rPr>
            </w:pPr>
            <w:r>
              <w:rPr>
                <w:sz w:val="14"/>
              </w:rPr>
              <w:t>разликује у којим случајевима пошиљалац и прималац могу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да покрену рекламациони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поступак</w:t>
            </w:r>
          </w:p>
          <w:p w:rsidR="00CD0238" w:rsidRDefault="006774E1">
            <w:pPr>
              <w:pStyle w:val="TableParagraph"/>
              <w:numPr>
                <w:ilvl w:val="0"/>
                <w:numId w:val="331"/>
              </w:numPr>
              <w:tabs>
                <w:tab w:val="left" w:pos="162"/>
              </w:tabs>
              <w:ind w:right="295"/>
              <w:rPr>
                <w:sz w:val="14"/>
              </w:rPr>
            </w:pPr>
            <w:r>
              <w:rPr>
                <w:sz w:val="14"/>
              </w:rPr>
              <w:t>класификује рокове за покретање и решавање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рекламационог поступака</w:t>
            </w:r>
          </w:p>
          <w:p w:rsidR="00CD0238" w:rsidRDefault="006774E1">
            <w:pPr>
              <w:pStyle w:val="TableParagraph"/>
              <w:numPr>
                <w:ilvl w:val="0"/>
                <w:numId w:val="331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спроведе поступак покретања и решавања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рекламације</w:t>
            </w:r>
          </w:p>
          <w:p w:rsidR="00CD0238" w:rsidRDefault="006774E1">
            <w:pPr>
              <w:pStyle w:val="TableParagraph"/>
              <w:numPr>
                <w:ilvl w:val="0"/>
                <w:numId w:val="33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спроведе поступак покретања и решавања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Потражнице</w:t>
            </w:r>
          </w:p>
          <w:p w:rsidR="00CD0238" w:rsidRDefault="006774E1">
            <w:pPr>
              <w:pStyle w:val="TableParagraph"/>
              <w:numPr>
                <w:ilvl w:val="0"/>
                <w:numId w:val="33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спроведе поступак решавања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рекламације</w:t>
            </w:r>
          </w:p>
          <w:p w:rsidR="00CD0238" w:rsidRDefault="006774E1">
            <w:pPr>
              <w:pStyle w:val="TableParagraph"/>
              <w:numPr>
                <w:ilvl w:val="0"/>
                <w:numId w:val="331"/>
              </w:numPr>
              <w:tabs>
                <w:tab w:val="left" w:pos="162"/>
              </w:tabs>
              <w:ind w:right="360"/>
              <w:rPr>
                <w:sz w:val="14"/>
              </w:rPr>
            </w:pPr>
            <w:r>
              <w:rPr>
                <w:sz w:val="14"/>
              </w:rPr>
              <w:t>процењује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услове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остваривање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права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накнаду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штете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 сваку врсту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</w:p>
          <w:p w:rsidR="00CD0238" w:rsidRDefault="006774E1">
            <w:pPr>
              <w:pStyle w:val="TableParagraph"/>
              <w:numPr>
                <w:ilvl w:val="0"/>
                <w:numId w:val="331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реализује процес накнаде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штете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30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Покретање рекламационог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поступка</w:t>
            </w:r>
          </w:p>
          <w:p w:rsidR="00CD0238" w:rsidRDefault="006774E1">
            <w:pPr>
              <w:pStyle w:val="TableParagraph"/>
              <w:numPr>
                <w:ilvl w:val="0"/>
                <w:numId w:val="33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Поступак у одредишној пошти са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рекламацијама</w:t>
            </w:r>
          </w:p>
          <w:p w:rsidR="00CD0238" w:rsidRDefault="006774E1">
            <w:pPr>
              <w:pStyle w:val="TableParagraph"/>
              <w:numPr>
                <w:ilvl w:val="0"/>
                <w:numId w:val="33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Поступак у пријемној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пошти</w:t>
            </w:r>
          </w:p>
          <w:p w:rsidR="00CD0238" w:rsidRDefault="006774E1">
            <w:pPr>
              <w:pStyle w:val="TableParagraph"/>
              <w:numPr>
                <w:ilvl w:val="0"/>
                <w:numId w:val="330"/>
              </w:numPr>
              <w:tabs>
                <w:tab w:val="left" w:pos="162"/>
              </w:tabs>
              <w:ind w:right="531"/>
              <w:rPr>
                <w:sz w:val="14"/>
              </w:rPr>
            </w:pPr>
            <w:r>
              <w:rPr>
                <w:sz w:val="14"/>
              </w:rPr>
              <w:t>Рекламација примаоца и захтев за обавештење о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уручењу регистроване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</w:p>
          <w:p w:rsidR="00CD0238" w:rsidRDefault="006774E1">
            <w:pPr>
              <w:pStyle w:val="TableParagraph"/>
              <w:numPr>
                <w:ilvl w:val="0"/>
                <w:numId w:val="330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Накнада штете 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line="161" w:lineRule="exact"/>
              <w:ind w:left="5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рекламација, Потражница,</w:t>
            </w:r>
          </w:p>
          <w:p w:rsidR="00CD0238" w:rsidRDefault="006774E1">
            <w:pPr>
              <w:pStyle w:val="TableParagraph"/>
              <w:ind w:left="56" w:right="449" w:firstLine="0"/>
              <w:rPr>
                <w:sz w:val="14"/>
              </w:rPr>
            </w:pPr>
            <w:r>
              <w:rPr>
                <w:sz w:val="14"/>
              </w:rPr>
              <w:t>Захтев за накнаду штете, принцип претпостављене кривице, рокови</w:t>
            </w:r>
          </w:p>
        </w:tc>
      </w:tr>
    </w:tbl>
    <w:p w:rsidR="00CD0238" w:rsidRDefault="00CD0238">
      <w:pPr>
        <w:rPr>
          <w:sz w:val="14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p w:rsidR="00CD0238" w:rsidRDefault="006774E1">
      <w:pPr>
        <w:spacing w:before="80" w:after="41"/>
        <w:ind w:left="517"/>
        <w:rPr>
          <w:b/>
          <w:sz w:val="18"/>
        </w:rPr>
      </w:pPr>
      <w:r>
        <w:rPr>
          <w:b/>
          <w:sz w:val="18"/>
        </w:rPr>
        <w:lastRenderedPageBreak/>
        <w:t>Настава у блоку: 60 часова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24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4"/>
              </w:rPr>
            </w:pPr>
          </w:p>
          <w:p w:rsidR="00CD0238" w:rsidRDefault="006774E1">
            <w:pPr>
              <w:pStyle w:val="TableParagraph"/>
              <w:ind w:left="36" w:right="24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Пријем поштанских пошиљака у унутрашњем и</w:t>
            </w:r>
          </w:p>
          <w:p w:rsidR="00CD0238" w:rsidRDefault="006774E1">
            <w:pPr>
              <w:pStyle w:val="TableParagraph"/>
              <w:ind w:left="119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међународном поштанском саобраћају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29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подеси и правилно користи поштански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жиг</w:t>
            </w:r>
          </w:p>
          <w:p w:rsidR="00CD0238" w:rsidRDefault="006774E1">
            <w:pPr>
              <w:pStyle w:val="TableParagraph"/>
              <w:numPr>
                <w:ilvl w:val="0"/>
                <w:numId w:val="32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предложи врсте пошиљка према захтевима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корисника</w:t>
            </w:r>
          </w:p>
          <w:p w:rsidR="00CD0238" w:rsidRDefault="006774E1">
            <w:pPr>
              <w:pStyle w:val="TableParagraph"/>
              <w:numPr>
                <w:ilvl w:val="0"/>
                <w:numId w:val="32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утврђује да ли пошиљка испуњава услове за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пренос</w:t>
            </w:r>
          </w:p>
          <w:p w:rsidR="00CD0238" w:rsidRDefault="006774E1">
            <w:pPr>
              <w:pStyle w:val="TableParagraph"/>
              <w:numPr>
                <w:ilvl w:val="0"/>
                <w:numId w:val="329"/>
              </w:numPr>
              <w:tabs>
                <w:tab w:val="left" w:pos="162"/>
              </w:tabs>
              <w:ind w:right="107"/>
              <w:rPr>
                <w:sz w:val="14"/>
              </w:rPr>
            </w:pPr>
            <w:r>
              <w:rPr>
                <w:sz w:val="14"/>
              </w:rPr>
              <w:t>опреми пошиљку за све врсте руковања (препоручено, вредносно, руковање откупном пошиљком и издвојеним пакетом,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авионском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пошиљком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судским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писмом,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пошиљком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са повратницом, пошиљком са уручењем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„Лично”)</w:t>
            </w:r>
          </w:p>
          <w:p w:rsidR="00CD0238" w:rsidRDefault="006774E1">
            <w:pPr>
              <w:pStyle w:val="TableParagraph"/>
              <w:numPr>
                <w:ilvl w:val="0"/>
                <w:numId w:val="329"/>
              </w:numPr>
              <w:tabs>
                <w:tab w:val="left" w:pos="162"/>
              </w:tabs>
              <w:spacing w:line="157" w:lineRule="exact"/>
              <w:rPr>
                <w:sz w:val="14"/>
              </w:rPr>
            </w:pPr>
            <w:r>
              <w:rPr>
                <w:sz w:val="14"/>
              </w:rPr>
              <w:t>попу</w:t>
            </w:r>
            <w:r>
              <w:rPr>
                <w:sz w:val="14"/>
              </w:rPr>
              <w:t>ни обрасце за задату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услугу</w:t>
            </w:r>
          </w:p>
          <w:p w:rsidR="00CD0238" w:rsidRDefault="006774E1">
            <w:pPr>
              <w:pStyle w:val="TableParagraph"/>
              <w:numPr>
                <w:ilvl w:val="0"/>
                <w:numId w:val="32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анализира захтеве корисника и препоручује одговарајућу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услугу</w:t>
            </w:r>
          </w:p>
          <w:p w:rsidR="00CD0238" w:rsidRDefault="006774E1">
            <w:pPr>
              <w:pStyle w:val="TableParagraph"/>
              <w:numPr>
                <w:ilvl w:val="0"/>
                <w:numId w:val="329"/>
              </w:numPr>
              <w:tabs>
                <w:tab w:val="left" w:pos="162"/>
              </w:tabs>
              <w:ind w:right="232"/>
              <w:rPr>
                <w:sz w:val="14"/>
              </w:rPr>
            </w:pPr>
            <w:r>
              <w:rPr>
                <w:sz w:val="14"/>
              </w:rPr>
              <w:t>процени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подлеже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девизној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контроли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основу садржине</w:t>
            </w:r>
          </w:p>
          <w:p w:rsidR="00CD0238" w:rsidRDefault="006774E1">
            <w:pPr>
              <w:pStyle w:val="TableParagraph"/>
              <w:numPr>
                <w:ilvl w:val="0"/>
                <w:numId w:val="329"/>
              </w:numPr>
              <w:tabs>
                <w:tab w:val="left" w:pos="162"/>
              </w:tabs>
              <w:ind w:right="157"/>
              <w:rPr>
                <w:sz w:val="14"/>
              </w:rPr>
            </w:pPr>
            <w:r>
              <w:rPr>
                <w:sz w:val="14"/>
              </w:rPr>
              <w:t>процени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ли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пошиљка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подлеже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царинској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контроли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основу садржине</w:t>
            </w:r>
          </w:p>
          <w:p w:rsidR="00CD0238" w:rsidRDefault="006774E1">
            <w:pPr>
              <w:pStyle w:val="TableParagraph"/>
              <w:numPr>
                <w:ilvl w:val="0"/>
                <w:numId w:val="329"/>
              </w:numPr>
              <w:tabs>
                <w:tab w:val="left" w:pos="162"/>
              </w:tabs>
              <w:ind w:right="295"/>
              <w:rPr>
                <w:sz w:val="14"/>
              </w:rPr>
            </w:pPr>
            <w:r>
              <w:rPr>
                <w:sz w:val="14"/>
              </w:rPr>
              <w:t>изврши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пријем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пошиљака,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примењујући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правила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стандарде који регулишу пријем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28"/>
              </w:numPr>
              <w:tabs>
                <w:tab w:val="left" w:pos="162"/>
              </w:tabs>
              <w:spacing w:before="18"/>
              <w:ind w:right="436"/>
              <w:rPr>
                <w:sz w:val="14"/>
              </w:rPr>
            </w:pPr>
            <w:r>
              <w:rPr>
                <w:sz w:val="14"/>
              </w:rPr>
              <w:t>Пријем поштанских пошиљака у унутрашњем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поштанском 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328"/>
              </w:numPr>
              <w:tabs>
                <w:tab w:val="left" w:pos="162"/>
              </w:tabs>
              <w:ind w:right="342"/>
              <w:rPr>
                <w:sz w:val="14"/>
              </w:rPr>
            </w:pPr>
            <w:r>
              <w:rPr>
                <w:sz w:val="14"/>
              </w:rPr>
              <w:t>Пријем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поштанских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међународном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поштанском саобраћају</w:t>
            </w:r>
          </w:p>
          <w:p w:rsidR="00CD0238" w:rsidRDefault="00CD0238">
            <w:pPr>
              <w:pStyle w:val="TableParagraph"/>
              <w:spacing w:before="7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6" w:right="98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 xml:space="preserve">поштански </w:t>
            </w:r>
            <w:r>
              <w:rPr>
                <w:spacing w:val="-4"/>
                <w:sz w:val="14"/>
              </w:rPr>
              <w:t xml:space="preserve">жиг, </w:t>
            </w:r>
            <w:r>
              <w:rPr>
                <w:sz w:val="14"/>
              </w:rPr>
              <w:t xml:space="preserve">мастило, подметач, јастуче за </w:t>
            </w:r>
            <w:r>
              <w:rPr>
                <w:spacing w:val="-4"/>
                <w:sz w:val="14"/>
              </w:rPr>
              <w:t xml:space="preserve">жиг, </w:t>
            </w:r>
            <w:r>
              <w:rPr>
                <w:sz w:val="14"/>
              </w:rPr>
              <w:t xml:space="preserve">регистроване пошиљке, нерегистроване пошиљке, писмо, дописница, тисковина, секограм, адресована директна пошта, мали </w:t>
            </w:r>
            <w:r>
              <w:rPr>
                <w:spacing w:val="-3"/>
                <w:sz w:val="14"/>
              </w:rPr>
              <w:t xml:space="preserve">пакет, пакет, </w:t>
            </w:r>
            <w:r>
              <w:rPr>
                <w:sz w:val="14"/>
              </w:rPr>
              <w:t xml:space="preserve">препоручено, вредносно и издвојено руковање, откупнина, </w:t>
            </w:r>
            <w:r>
              <w:rPr>
                <w:spacing w:val="-4"/>
                <w:sz w:val="14"/>
              </w:rPr>
              <w:t xml:space="preserve">судско </w:t>
            </w:r>
            <w:r>
              <w:rPr>
                <w:sz w:val="14"/>
              </w:rPr>
              <w:t>писмо, авионска пошиљка, уручење „лично”, плаћени одговор, при</w:t>
            </w:r>
            <w:r>
              <w:rPr>
                <w:sz w:val="14"/>
              </w:rPr>
              <w:t xml:space="preserve">јем, потврда о </w:t>
            </w:r>
            <w:r>
              <w:rPr>
                <w:spacing w:val="-3"/>
                <w:sz w:val="14"/>
              </w:rPr>
              <w:t xml:space="preserve">пријему, </w:t>
            </w:r>
            <w:r>
              <w:rPr>
                <w:sz w:val="14"/>
              </w:rPr>
              <w:t xml:space="preserve">пријемна књига </w:t>
            </w:r>
            <w:r>
              <w:rPr>
                <w:spacing w:val="-3"/>
                <w:sz w:val="14"/>
              </w:rPr>
              <w:t xml:space="preserve">лист, </w:t>
            </w:r>
            <w:r>
              <w:rPr>
                <w:sz w:val="14"/>
              </w:rPr>
              <w:t xml:space="preserve">уговор о </w:t>
            </w:r>
            <w:r>
              <w:rPr>
                <w:spacing w:val="-3"/>
                <w:sz w:val="14"/>
              </w:rPr>
              <w:t xml:space="preserve">преносу, </w:t>
            </w:r>
            <w:r>
              <w:rPr>
                <w:sz w:val="14"/>
              </w:rPr>
              <w:t xml:space="preserve">бар </w:t>
            </w:r>
            <w:r>
              <w:rPr>
                <w:spacing w:val="-5"/>
                <w:sz w:val="14"/>
              </w:rPr>
              <w:t xml:space="preserve">код </w:t>
            </w:r>
            <w:r>
              <w:rPr>
                <w:sz w:val="14"/>
              </w:rPr>
              <w:t>налепница, пријемни број, пакетска</w:t>
            </w:r>
          </w:p>
          <w:p w:rsidR="00CD0238" w:rsidRDefault="006774E1">
            <w:pPr>
              <w:pStyle w:val="TableParagraph"/>
              <w:spacing w:line="237" w:lineRule="auto"/>
              <w:ind w:left="56" w:right="43" w:firstLine="0"/>
              <w:rPr>
                <w:sz w:val="14"/>
              </w:rPr>
            </w:pPr>
            <w:r>
              <w:rPr>
                <w:sz w:val="14"/>
              </w:rPr>
              <w:t>адресница, повратница, налепнице за посебне услуге, франкирање, поштанска марка, царинска декларација, девизна контрола, царинска контрола, М врећа, С</w:t>
            </w:r>
            <w:r>
              <w:rPr>
                <w:sz w:val="14"/>
              </w:rPr>
              <w:t>ДР</w:t>
            </w:r>
          </w:p>
        </w:tc>
      </w:tr>
      <w:tr w:rsidR="00CD0238">
        <w:trPr>
          <w:trHeight w:val="8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4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Рад у позивном центру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27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одговара на питања и захтеве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корисника</w:t>
            </w:r>
          </w:p>
          <w:p w:rsidR="00CD0238" w:rsidRDefault="006774E1">
            <w:pPr>
              <w:pStyle w:val="TableParagraph"/>
              <w:numPr>
                <w:ilvl w:val="0"/>
                <w:numId w:val="32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понуди </w:t>
            </w:r>
            <w:r>
              <w:rPr>
                <w:sz w:val="14"/>
              </w:rPr>
              <w:t>одговарајућу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услугу</w:t>
            </w:r>
          </w:p>
          <w:p w:rsidR="00CD0238" w:rsidRDefault="006774E1">
            <w:pPr>
              <w:pStyle w:val="TableParagraph"/>
              <w:numPr>
                <w:ilvl w:val="0"/>
                <w:numId w:val="32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пружи одговарајуће информације везано за одређену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услугу</w:t>
            </w:r>
          </w:p>
          <w:p w:rsidR="00CD0238" w:rsidRDefault="006774E1">
            <w:pPr>
              <w:pStyle w:val="TableParagraph"/>
              <w:numPr>
                <w:ilvl w:val="0"/>
                <w:numId w:val="32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изврши пријем захтева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корисника</w:t>
            </w:r>
          </w:p>
          <w:p w:rsidR="00CD0238" w:rsidRDefault="006774E1">
            <w:pPr>
              <w:pStyle w:val="TableParagraph"/>
              <w:numPr>
                <w:ilvl w:val="0"/>
                <w:numId w:val="327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прикупља информације и уноси у одговарајућу базу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података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spacing w:before="19"/>
              <w:ind w:left="56" w:firstLine="0"/>
              <w:rPr>
                <w:sz w:val="14"/>
              </w:rPr>
            </w:pPr>
            <w:r>
              <w:rPr>
                <w:sz w:val="14"/>
              </w:rPr>
              <w:t>– Рад у позивном центру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spacing w:before="1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Четврти</w:t>
      </w:r>
    </w:p>
    <w:p w:rsidR="00CD0238" w:rsidRDefault="006774E1">
      <w:pPr>
        <w:spacing w:line="463" w:lineRule="auto"/>
        <w:ind w:left="517" w:right="5529"/>
        <w:rPr>
          <w:b/>
          <w:sz w:val="18"/>
        </w:rPr>
      </w:pPr>
      <w:r>
        <w:pict>
          <v:shape id="_x0000_s1029" type="#_x0000_t202" style="position:absolute;left:0;text-align:left;margin-left:34pt;margin-top:32.4pt;width:528pt;height:402.5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68"/>
                    <w:gridCol w:w="4139"/>
                    <w:gridCol w:w="4139"/>
                  </w:tblGrid>
                  <w:tr w:rsidR="00CD0238">
                    <w:trPr>
                      <w:trHeight w:val="358"/>
                    </w:trPr>
                    <w:tc>
                      <w:tcPr>
                        <w:tcW w:w="2268" w:type="dxa"/>
                        <w:shd w:val="clear" w:color="auto" w:fill="E6E7E8"/>
                      </w:tcPr>
                      <w:p w:rsidR="00CD0238" w:rsidRDefault="006774E1">
                        <w:pPr>
                          <w:pStyle w:val="TableParagraph"/>
                          <w:spacing w:before="96"/>
                          <w:ind w:left="117" w:right="108" w:firstLine="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ТЕМА</w:t>
                        </w:r>
                      </w:p>
                    </w:tc>
                    <w:tc>
                      <w:tcPr>
                        <w:tcW w:w="4139" w:type="dxa"/>
                        <w:shd w:val="clear" w:color="auto" w:fill="E6E7E8"/>
                      </w:tcPr>
                      <w:p w:rsidR="00CD0238" w:rsidRDefault="006774E1">
                        <w:pPr>
                          <w:pStyle w:val="TableParagraph"/>
                          <w:spacing w:before="16" w:line="161" w:lineRule="exact"/>
                          <w:ind w:left="658" w:right="649" w:firstLine="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ИСХОДИ</w:t>
                        </w:r>
                      </w:p>
                      <w:p w:rsidR="00CD0238" w:rsidRDefault="006774E1">
                        <w:pPr>
                          <w:pStyle w:val="TableParagraph"/>
                          <w:spacing w:line="161" w:lineRule="exact"/>
                          <w:ind w:left="658" w:right="649" w:firstLine="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 завршетку теме ученик ће бити у стању да:</w:t>
                        </w:r>
                      </w:p>
                    </w:tc>
                    <w:tc>
                      <w:tcPr>
                        <w:tcW w:w="4139" w:type="dxa"/>
                        <w:shd w:val="clear" w:color="auto" w:fill="E6E7E8"/>
                      </w:tcPr>
                      <w:p w:rsidR="00CD0238" w:rsidRDefault="006774E1">
                        <w:pPr>
                          <w:pStyle w:val="TableParagraph"/>
                          <w:spacing w:before="16"/>
                          <w:ind w:left="1677" w:hanging="130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ПРЕПОРУЧЕНИ САДРЖАЈИ/КЉУЧНИ ПОЈМОВИ САДРЖАЈА</w:t>
                        </w:r>
                      </w:p>
                    </w:tc>
                  </w:tr>
                  <w:tr w:rsidR="00CD0238">
                    <w:trPr>
                      <w:trHeight w:val="3880"/>
                    </w:trPr>
                    <w:tc>
                      <w:tcPr>
                        <w:tcW w:w="2268" w:type="dxa"/>
                      </w:tcPr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spacing w:before="5"/>
                          <w:ind w:left="0" w:firstLine="0"/>
                          <w:rPr>
                            <w:b/>
                            <w:sz w:val="17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ind w:left="36" w:right="27" w:firstLine="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Пренос пост експрес пошиљака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6"/>
                          </w:numPr>
                          <w:tabs>
                            <w:tab w:val="left" w:pos="162"/>
                          </w:tabs>
                          <w:spacing w:before="18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дефинише пост експрес услугу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6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дефинише пост експрес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пошиљку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6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врсте пост експрес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6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сваку пост експрес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6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посебне и допунске услуге за пост експрес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пошиљке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6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посебне и допунске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6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услове за пријем пост експрес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пошиљака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6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услове који се односе на масу и димензије</w:t>
                        </w:r>
                        <w:r>
                          <w:rPr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пошиљке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6"/>
                          </w:numPr>
                          <w:tabs>
                            <w:tab w:val="left" w:pos="162"/>
                          </w:tabs>
                          <w:ind w:right="48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фазе у технолошком процесу преноса пост</w:t>
                        </w:r>
                        <w:r>
                          <w:rPr>
                            <w:spacing w:val="-2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експрес пошиљака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6"/>
                          </w:numPr>
                          <w:tabs>
                            <w:tab w:val="left" w:pos="162"/>
                          </w:tabs>
                          <w:ind w:right="4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услове за пренос пост експрес пошиљака: садржај пошиљке, адресовање, паковање и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затварање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6"/>
                          </w:numPr>
                          <w:tabs>
                            <w:tab w:val="left" w:pos="162"/>
                          </w:tabs>
                          <w:ind w:right="25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пријема пост експрес пошиљака на шалтеру поште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6"/>
                          </w:numPr>
                          <w:tabs>
                            <w:tab w:val="left" w:pos="162"/>
                          </w:tabs>
                          <w:ind w:right="1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пријема пост експрес пошиљака посредством курира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6"/>
                          </w:numPr>
                          <w:tabs>
                            <w:tab w:val="left" w:pos="162"/>
                          </w:tabs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размене пост експрес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закључака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6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картовање пост експрес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пошиљака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6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приспећа пост експрес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закључака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6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доставе пост експрес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пошиљака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6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</w:t>
                        </w:r>
                        <w:r>
                          <w:rPr>
                            <w:sz w:val="14"/>
                          </w:rPr>
                          <w:t>и поступак испоруке пост експрес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пошиљака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6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дефинише када је пост експрес пошиљка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неисправна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6"/>
                          </w:numPr>
                          <w:tabs>
                            <w:tab w:val="left" w:pos="162"/>
                          </w:tabs>
                          <w:ind w:right="7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разлоге за покретање рекламационог</w:t>
                        </w:r>
                        <w:r>
                          <w:rPr>
                            <w:spacing w:val="-1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поступка пошиљаоца и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примаоца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5"/>
                          </w:numPr>
                          <w:tabs>
                            <w:tab w:val="left" w:pos="161"/>
                          </w:tabs>
                          <w:spacing w:before="18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Појам и врсте пост експрес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услуге;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5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3"/>
                            <w:sz w:val="14"/>
                          </w:rPr>
                          <w:t xml:space="preserve">Услови </w:t>
                        </w:r>
                        <w:r>
                          <w:rPr>
                            <w:sz w:val="14"/>
                          </w:rPr>
                          <w:t>за пружање пост експрес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услуга;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5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Посебне и допунске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услуге;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5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Пријем пост експрес пошиљака – на шалтеру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поште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5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Сортирање пост експрес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пошиљака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5"/>
                          </w:numPr>
                          <w:tabs>
                            <w:tab w:val="left" w:pos="161"/>
                          </w:tabs>
                          <w:ind w:right="67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Размена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закључака,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приспеће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закључака,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примопредаја пошиљака услуге „Данас за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одмах”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5"/>
                          </w:numPr>
                          <w:tabs>
                            <w:tab w:val="left" w:pos="161"/>
                          </w:tabs>
                          <w:ind w:righ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Достава пост експрес пошиљака – припрема за доставу и достава пост експрес пошиљака</w:t>
                        </w:r>
                        <w:r>
                          <w:rPr>
                            <w:sz w:val="14"/>
                          </w:rPr>
                          <w:t>, раздужење запосленог на пословима доставе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5"/>
                          </w:numPr>
                          <w:tabs>
                            <w:tab w:val="left" w:pos="161"/>
                          </w:tabs>
                          <w:spacing w:line="158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Испорука пост експрес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пошиљака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5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Рекламациони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поступак</w:t>
                        </w:r>
                      </w:p>
                      <w:p w:rsidR="00CD0238" w:rsidRDefault="006774E1">
                        <w:pPr>
                          <w:pStyle w:val="TableParagraph"/>
                          <w:ind w:left="55" w:right="67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пост експрес пошиљка, Пост експрес адресница, Пријемна књига – лист, сортирање пошиљака, размена закључака, услуге „Данас за данас”, „Данас за сутра”, „Данас</w:t>
                        </w:r>
                      </w:p>
                      <w:p w:rsidR="00CD0238" w:rsidRDefault="006774E1">
                        <w:pPr>
                          <w:pStyle w:val="TableParagraph"/>
                          <w:spacing w:line="237" w:lineRule="auto"/>
                          <w:ind w:left="55" w:right="107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 одмах”, „Данас за сутра – испорука у пошти”, рекламациони поступак, достава пост експрес пошиља</w:t>
                        </w:r>
                        <w:r>
                          <w:rPr>
                            <w:sz w:val="14"/>
                          </w:rPr>
                          <w:t>ка, испорука пост експрес пошиљака, курир</w:t>
                        </w:r>
                      </w:p>
                    </w:tc>
                  </w:tr>
                  <w:tr w:rsidR="00CD0238">
                    <w:trPr>
                      <w:trHeight w:val="1960"/>
                    </w:trPr>
                    <w:tc>
                      <w:tcPr>
                        <w:tcW w:w="2268" w:type="dxa"/>
                      </w:tcPr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4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spacing w:before="1"/>
                          <w:ind w:left="118" w:right="108" w:firstLine="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Маркетиншке услуге Поште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4"/>
                          </w:numPr>
                          <w:tabs>
                            <w:tab w:val="left" w:pos="162"/>
                          </w:tabs>
                          <w:spacing w:before="19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нове комерцијалне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4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елементе персонализоване поштанске марке и</w:t>
                        </w:r>
                        <w:r>
                          <w:rPr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употребу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4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дефинише пошиљке директне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поште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4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дефинише адресовану и неадресовану директну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пошту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4"/>
                          </w:numPr>
                          <w:tabs>
                            <w:tab w:val="left" w:pos="162"/>
                          </w:tabs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обрасце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који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се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предају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уз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пошиљке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адресоване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директне поште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4"/>
                          </w:numPr>
                          <w:tabs>
                            <w:tab w:val="left" w:pos="162"/>
                          </w:tabs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опише пријем пошиљака директне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поште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4"/>
                          </w:numPr>
                          <w:tabs>
                            <w:tab w:val="left" w:pos="162"/>
                          </w:tabs>
                          <w:ind w:right="59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које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пошиљке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могу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да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се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предају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као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пошиљке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са плаћеним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одговором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4"/>
                          </w:numPr>
                          <w:tabs>
                            <w:tab w:val="left" w:pos="162"/>
                          </w:tabs>
                          <w:ind w:righ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основне карактеристике услуга СМС балк и</w:t>
                        </w:r>
                        <w:r>
                          <w:rPr>
                            <w:spacing w:val="-2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комерцијални СМС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4"/>
                          </w:numPr>
                          <w:tabs>
                            <w:tab w:val="left" w:pos="162"/>
                          </w:tabs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обавезу радн</w:t>
                        </w:r>
                        <w:r>
                          <w:rPr>
                            <w:sz w:val="14"/>
                          </w:rPr>
                          <w:t xml:space="preserve">ика 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код </w:t>
                        </w:r>
                        <w:r>
                          <w:rPr>
                            <w:sz w:val="14"/>
                          </w:rPr>
                          <w:t>пријема пошиљака директне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поште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3"/>
                          </w:numPr>
                          <w:tabs>
                            <w:tab w:val="left" w:pos="161"/>
                          </w:tabs>
                          <w:spacing w:before="19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Директна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пошта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3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Пошиљка са плаћеним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одговором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3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Персонализована поштанска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марка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3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Оглашавање у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Пошти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3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СМС сервиси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3"/>
                          </w:numPr>
                          <w:tabs>
                            <w:tab w:val="left" w:pos="161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Услуге</w:t>
                        </w:r>
                        <w:r>
                          <w:rPr>
                            <w:sz w:val="14"/>
                          </w:rPr>
                          <w:t xml:space="preserve"> штампе</w:t>
                        </w:r>
                      </w:p>
                      <w:p w:rsidR="00CD0238" w:rsidRDefault="00CD0238">
                        <w:pPr>
                          <w:pStyle w:val="TableParagraph"/>
                          <w:spacing w:before="9"/>
                          <w:ind w:left="0" w:firstLine="0"/>
                          <w:rPr>
                            <w:b/>
                            <w:sz w:val="13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ind w:left="55" w:right="264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адресована и неадресована директна пошта, пошиљка са плаћеним одговором, персонализована поштанска марка, СМС балк, комерцијални СМС, штампа</w:t>
                        </w:r>
                      </w:p>
                    </w:tc>
                  </w:tr>
                  <w:tr w:rsidR="00CD0238">
                    <w:trPr>
                      <w:trHeight w:val="1800"/>
                    </w:trPr>
                    <w:tc>
                      <w:tcPr>
                        <w:tcW w:w="2268" w:type="dxa"/>
                      </w:tcPr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spacing w:before="2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ind w:left="225" w:right="84" w:hanging="11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Организациона структура и рад Светског поштанског савеза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2"/>
                          </w:numPr>
                          <w:tabs>
                            <w:tab w:val="left" w:pos="162"/>
                          </w:tabs>
                          <w:spacing w:before="19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дефинише Светски поштански савез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2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органе Светског поштанског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савеза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2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наброји акта Светског поштанског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савеза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2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принципе Светског поштанског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савеза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2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обавезна и факултативна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акта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2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принцип јединства поштанске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територије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2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принцип јединства поштанских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такса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2"/>
                          </w:numPr>
                          <w:tabs>
                            <w:tab w:val="left" w:pos="162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</w:t>
                        </w:r>
                        <w:r>
                          <w:rPr>
                            <w:sz w:val="14"/>
                          </w:rPr>
                          <w:t>ни принцип слободе поштанског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транзита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1"/>
                          </w:numPr>
                          <w:tabs>
                            <w:tab w:val="left" w:pos="161"/>
                          </w:tabs>
                          <w:spacing w:before="19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Светски поштански савез – статус, задаци и принципи</w:t>
                        </w:r>
                        <w:r>
                          <w:rPr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Савеза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1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Први конгрес Светског поштанског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савеза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1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Органи Светског поштанског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савеза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1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Акта Светског поштанског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савеза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321"/>
                          </w:numPr>
                          <w:tabs>
                            <w:tab w:val="left" w:pos="161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Принципи Светског поштанског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савеза</w:t>
                        </w:r>
                      </w:p>
                      <w:p w:rsidR="00CD0238" w:rsidRDefault="00CD0238">
                        <w:pPr>
                          <w:pStyle w:val="TableParagraph"/>
                          <w:spacing w:before="11"/>
                          <w:ind w:left="0" w:firstLine="0"/>
                          <w:rPr>
                            <w:b/>
                            <w:sz w:val="13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spacing w:line="237" w:lineRule="auto"/>
                          <w:ind w:left="55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Светски поштански савез, обавезна и факултативна акта, Међународна поштанска конвенција, принцип јединства поштанске територије, принцип јединства поштанских такса, принцип слободе поштанског транзита, арбитража, Конгрес, Административни са</w:t>
                        </w:r>
                        <w:r>
                          <w:rPr>
                            <w:sz w:val="14"/>
                          </w:rPr>
                          <w:t>вет, Међународни биро</w:t>
                        </w:r>
                      </w:p>
                    </w:tc>
                  </w:tr>
                </w:tbl>
                <w:p w:rsidR="00CD0238" w:rsidRDefault="00CD0238">
                  <w:pPr>
                    <w:pStyle w:val="BodyText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 xml:space="preserve">Годишњи фонд часова: Теорија: </w:t>
      </w:r>
      <w:r>
        <w:rPr>
          <w:b/>
          <w:sz w:val="18"/>
        </w:rPr>
        <w:t>64 часа</w:t>
      </w:r>
      <w:r>
        <w:rPr>
          <w:sz w:val="18"/>
        </w:rPr>
        <w:t xml:space="preserve">; Вежбе </w:t>
      </w:r>
      <w:r>
        <w:rPr>
          <w:b/>
          <w:sz w:val="18"/>
        </w:rPr>
        <w:t>96 часова Теорија: 64 часа</w:t>
      </w:r>
    </w:p>
    <w:p w:rsidR="00CD0238" w:rsidRDefault="00CD0238">
      <w:pPr>
        <w:spacing w:line="463" w:lineRule="auto"/>
        <w:rPr>
          <w:sz w:val="18"/>
        </w:rPr>
        <w:sectPr w:rsidR="00CD0238">
          <w:pgSz w:w="11910" w:h="15710"/>
          <w:pgMar w:top="4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21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23"/>
              </w:rPr>
            </w:pPr>
          </w:p>
          <w:p w:rsidR="00CD0238" w:rsidRDefault="006774E1">
            <w:pPr>
              <w:pStyle w:val="TableParagraph"/>
              <w:ind w:left="119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Одредбе и правила која се примењују на међународну поштанску службу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20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наброји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врсте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међународном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поштанском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32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услове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пренос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међународном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поштанском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32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којим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случајевима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поштанске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управе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сносе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одговорност.</w:t>
            </w:r>
          </w:p>
          <w:p w:rsidR="00CD0238" w:rsidRDefault="006774E1">
            <w:pPr>
              <w:pStyle w:val="TableParagraph"/>
              <w:numPr>
                <w:ilvl w:val="0"/>
                <w:numId w:val="32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врсте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20"/>
              </w:numPr>
              <w:tabs>
                <w:tab w:val="left" w:pos="162"/>
              </w:tabs>
              <w:ind w:right="376"/>
              <w:rPr>
                <w:sz w:val="14"/>
              </w:rPr>
            </w:pPr>
            <w:r>
              <w:rPr>
                <w:sz w:val="14"/>
              </w:rPr>
              <w:t>објасни услове за пренос (границе масе, димензије, посебне услуге, нефранкиране пошиљке,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портирање).</w:t>
            </w:r>
          </w:p>
          <w:p w:rsidR="00CD0238" w:rsidRDefault="006774E1">
            <w:pPr>
              <w:pStyle w:val="TableParagraph"/>
              <w:numPr>
                <w:ilvl w:val="0"/>
                <w:numId w:val="320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наведе случајеве за које поштанска управа сноси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одговорност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19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Врсте пошиљака у међународном поштанском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319"/>
              </w:numPr>
              <w:tabs>
                <w:tab w:val="left" w:pos="161"/>
              </w:tabs>
              <w:ind w:right="510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Услови </w:t>
            </w:r>
            <w:r>
              <w:rPr>
                <w:sz w:val="14"/>
              </w:rPr>
              <w:t>за пренос пошиљака у међународном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поштанском 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319"/>
              </w:numPr>
              <w:tabs>
                <w:tab w:val="left" w:pos="161"/>
              </w:tabs>
              <w:ind w:right="614"/>
              <w:rPr>
                <w:sz w:val="14"/>
              </w:rPr>
            </w:pPr>
            <w:r>
              <w:rPr>
                <w:sz w:val="14"/>
              </w:rPr>
              <w:t>Допунске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препоручене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 означеном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вредношћу</w:t>
            </w:r>
          </w:p>
          <w:p w:rsidR="00CD0238" w:rsidRDefault="006774E1">
            <w:pPr>
              <w:pStyle w:val="TableParagraph"/>
              <w:numPr>
                <w:ilvl w:val="0"/>
                <w:numId w:val="319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IBRS пошиљ</w:t>
            </w:r>
            <w:r>
              <w:rPr>
                <w:sz w:val="14"/>
              </w:rPr>
              <w:t>ка, међународни купони 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одговор</w:t>
            </w:r>
          </w:p>
          <w:p w:rsidR="00CD0238" w:rsidRDefault="006774E1">
            <w:pPr>
              <w:pStyle w:val="TableParagraph"/>
              <w:numPr>
                <w:ilvl w:val="0"/>
                <w:numId w:val="31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Потражнице</w:t>
            </w:r>
          </w:p>
          <w:p w:rsidR="00CD0238" w:rsidRDefault="006774E1">
            <w:pPr>
              <w:pStyle w:val="TableParagraph"/>
              <w:numPr>
                <w:ilvl w:val="0"/>
                <w:numId w:val="31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Одговорност поштанских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управа</w:t>
            </w:r>
          </w:p>
          <w:p w:rsidR="00CD0238" w:rsidRDefault="006774E1">
            <w:pPr>
              <w:pStyle w:val="TableParagraph"/>
              <w:numPr>
                <w:ilvl w:val="0"/>
                <w:numId w:val="31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Мере које се предузимају у случају незгоде </w:t>
            </w:r>
            <w:r>
              <w:rPr>
                <w:spacing w:val="-3"/>
                <w:sz w:val="14"/>
              </w:rPr>
              <w:t>током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транспорта</w:t>
            </w:r>
          </w:p>
          <w:p w:rsidR="00CD0238" w:rsidRDefault="006774E1">
            <w:pPr>
              <w:pStyle w:val="TableParagraph"/>
              <w:numPr>
                <w:ilvl w:val="0"/>
                <w:numId w:val="31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ЕМС услуга</w:t>
            </w:r>
          </w:p>
          <w:p w:rsidR="00CD0238" w:rsidRDefault="006774E1">
            <w:pPr>
              <w:pStyle w:val="TableParagraph"/>
              <w:numPr>
                <w:ilvl w:val="0"/>
                <w:numId w:val="31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Електронске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М врећа, портирање, нефранкиране пошиљке, међународни купони за одговор, п</w:t>
            </w:r>
            <w:r>
              <w:rPr>
                <w:sz w:val="14"/>
              </w:rPr>
              <w:t>отражница, ЕМС</w:t>
            </w:r>
          </w:p>
        </w:tc>
      </w:tr>
    </w:tbl>
    <w:p w:rsidR="00CD0238" w:rsidRDefault="00CD0238">
      <w:pPr>
        <w:pStyle w:val="BodyText"/>
        <w:spacing w:before="7" w:line="240" w:lineRule="auto"/>
        <w:ind w:left="0"/>
        <w:rPr>
          <w:b/>
          <w:sz w:val="12"/>
        </w:rPr>
      </w:pPr>
    </w:p>
    <w:p w:rsidR="00CD0238" w:rsidRDefault="006774E1">
      <w:pPr>
        <w:pStyle w:val="Heading1"/>
        <w:spacing w:before="93" w:after="41"/>
        <w:ind w:left="517" w:firstLine="0"/>
      </w:pPr>
      <w:r>
        <w:t>Вежбе 96 часова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26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b/>
                <w:sz w:val="18"/>
              </w:rPr>
            </w:pPr>
          </w:p>
          <w:p w:rsidR="00CD0238" w:rsidRDefault="006774E1">
            <w:pPr>
              <w:pStyle w:val="TableParagraph"/>
              <w:ind w:left="747" w:right="295" w:hanging="422"/>
              <w:rPr>
                <w:b/>
                <w:sz w:val="14"/>
              </w:rPr>
            </w:pPr>
            <w:r>
              <w:rPr>
                <w:b/>
                <w:sz w:val="14"/>
              </w:rPr>
              <w:t>Поступак са пост експрес пошиљкама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18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адресује пост експрес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</w:p>
          <w:p w:rsidR="00CD0238" w:rsidRDefault="006774E1">
            <w:pPr>
              <w:pStyle w:val="TableParagraph"/>
              <w:numPr>
                <w:ilvl w:val="0"/>
                <w:numId w:val="318"/>
              </w:numPr>
              <w:tabs>
                <w:tab w:val="left" w:pos="162"/>
              </w:tabs>
              <w:ind w:right="376"/>
              <w:rPr>
                <w:sz w:val="14"/>
              </w:rPr>
            </w:pPr>
            <w:r>
              <w:rPr>
                <w:sz w:val="14"/>
              </w:rPr>
              <w:t>врши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избор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паковања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карактеристикама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експрес пошиљке (маса, димензије, природа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садржине...)</w:t>
            </w:r>
          </w:p>
          <w:p w:rsidR="00CD0238" w:rsidRDefault="006774E1">
            <w:pPr>
              <w:pStyle w:val="TableParagraph"/>
              <w:numPr>
                <w:ilvl w:val="0"/>
                <w:numId w:val="318"/>
              </w:numPr>
              <w:tabs>
                <w:tab w:val="left" w:pos="162"/>
              </w:tabs>
              <w:ind w:right="69"/>
              <w:rPr>
                <w:sz w:val="14"/>
              </w:rPr>
            </w:pPr>
            <w:r>
              <w:rPr>
                <w:sz w:val="14"/>
              </w:rPr>
              <w:t>утврђује да ли пост експрес пошиљка испуњава услове за пренос у погледу масе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димензија</w:t>
            </w:r>
          </w:p>
          <w:p w:rsidR="00CD0238" w:rsidRDefault="006774E1">
            <w:pPr>
              <w:pStyle w:val="TableParagraph"/>
              <w:numPr>
                <w:ilvl w:val="0"/>
                <w:numId w:val="318"/>
              </w:numPr>
              <w:tabs>
                <w:tab w:val="left" w:pos="162"/>
              </w:tabs>
              <w:ind w:right="250"/>
              <w:rPr>
                <w:sz w:val="14"/>
              </w:rPr>
            </w:pPr>
            <w:r>
              <w:rPr>
                <w:sz w:val="14"/>
              </w:rPr>
              <w:t>анализира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захтеве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корисника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препоручује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одговарајућу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пост експрес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услугу</w:t>
            </w:r>
          </w:p>
          <w:p w:rsidR="00CD0238" w:rsidRDefault="006774E1">
            <w:pPr>
              <w:pStyle w:val="TableParagraph"/>
              <w:numPr>
                <w:ilvl w:val="0"/>
                <w:numId w:val="318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попуњава обрасце за задату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услугу</w:t>
            </w:r>
          </w:p>
          <w:p w:rsidR="00CD0238" w:rsidRDefault="006774E1">
            <w:pPr>
              <w:pStyle w:val="TableParagraph"/>
              <w:numPr>
                <w:ilvl w:val="0"/>
                <w:numId w:val="31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изв</w:t>
            </w:r>
            <w:r>
              <w:rPr>
                <w:sz w:val="14"/>
              </w:rPr>
              <w:t>ршава пријем пост експрес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18"/>
              </w:numPr>
              <w:tabs>
                <w:tab w:val="left" w:pos="162"/>
              </w:tabs>
              <w:ind w:right="441"/>
              <w:rPr>
                <w:sz w:val="14"/>
              </w:rPr>
            </w:pPr>
            <w:r>
              <w:rPr>
                <w:sz w:val="14"/>
              </w:rPr>
              <w:t>сачини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експрес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закључак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(Попис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врећи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 Списак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размене)</w:t>
            </w:r>
          </w:p>
          <w:p w:rsidR="00CD0238" w:rsidRDefault="006774E1">
            <w:pPr>
              <w:pStyle w:val="TableParagraph"/>
              <w:numPr>
                <w:ilvl w:val="0"/>
                <w:numId w:val="318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изврши размену закључака пост експрес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1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примени поступак уручења пост експрес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1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утврди услове за покретање рекламационог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поступка</w:t>
            </w:r>
          </w:p>
          <w:p w:rsidR="00CD0238" w:rsidRDefault="006774E1">
            <w:pPr>
              <w:pStyle w:val="TableParagraph"/>
              <w:numPr>
                <w:ilvl w:val="0"/>
                <w:numId w:val="31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сачини Записник о неисправности пост експрес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</w:p>
          <w:p w:rsidR="00CD0238" w:rsidRDefault="006774E1">
            <w:pPr>
              <w:pStyle w:val="TableParagraph"/>
              <w:numPr>
                <w:ilvl w:val="0"/>
                <w:numId w:val="318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попуни Захтев за накнаду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штете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17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Врсте пост експрес услуга</w:t>
            </w:r>
          </w:p>
          <w:p w:rsidR="00CD0238" w:rsidRDefault="006774E1">
            <w:pPr>
              <w:pStyle w:val="TableParagraph"/>
              <w:numPr>
                <w:ilvl w:val="0"/>
                <w:numId w:val="31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Услови </w:t>
            </w:r>
            <w:r>
              <w:rPr>
                <w:sz w:val="14"/>
              </w:rPr>
              <w:t>за пружање пост експрес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услуга;</w:t>
            </w:r>
          </w:p>
          <w:p w:rsidR="00CD0238" w:rsidRDefault="006774E1">
            <w:pPr>
              <w:pStyle w:val="TableParagraph"/>
              <w:numPr>
                <w:ilvl w:val="0"/>
                <w:numId w:val="31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Пријем пост експрес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1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Сортирање пост експрес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1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Размена закључака, приспеће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закључака,</w:t>
            </w:r>
          </w:p>
          <w:p w:rsidR="00CD0238" w:rsidRDefault="006774E1">
            <w:pPr>
              <w:pStyle w:val="TableParagraph"/>
              <w:numPr>
                <w:ilvl w:val="0"/>
                <w:numId w:val="31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Достава</w:t>
            </w:r>
            <w:r>
              <w:rPr>
                <w:sz w:val="14"/>
              </w:rPr>
              <w:t xml:space="preserve"> пост експрес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1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Испорука пост експрес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1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Рекламациони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поступак</w:t>
            </w:r>
          </w:p>
          <w:p w:rsidR="00CD0238" w:rsidRDefault="006774E1">
            <w:pPr>
              <w:pStyle w:val="TableParagraph"/>
              <w:ind w:left="55" w:right="67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пост експрес пошиљка, Пост експрес адресница, Пријемна књига – лист, сортирање пошиљака, размена закључака, услуге „Данас за данас”, „Данас за сутра”, „Данас</w:t>
            </w:r>
          </w:p>
          <w:p w:rsidR="00CD0238" w:rsidRDefault="006774E1">
            <w:pPr>
              <w:pStyle w:val="TableParagraph"/>
              <w:spacing w:line="237" w:lineRule="auto"/>
              <w:ind w:left="55" w:right="107" w:firstLine="0"/>
              <w:rPr>
                <w:sz w:val="14"/>
              </w:rPr>
            </w:pPr>
            <w:r>
              <w:rPr>
                <w:sz w:val="14"/>
              </w:rPr>
              <w:t>за одм</w:t>
            </w:r>
            <w:r>
              <w:rPr>
                <w:sz w:val="14"/>
              </w:rPr>
              <w:t>ах”, „Данас за сутра – испорука у пошти”, рекламациони поступак, достава пост експрес пошиљака, испорука пост експрес пошиљака, курир</w:t>
            </w:r>
          </w:p>
        </w:tc>
      </w:tr>
      <w:tr w:rsidR="00CD0238">
        <w:trPr>
          <w:trHeight w:val="680"/>
        </w:trPr>
        <w:tc>
          <w:tcPr>
            <w:tcW w:w="2268" w:type="dxa"/>
          </w:tcPr>
          <w:p w:rsidR="00CD0238" w:rsidRDefault="00CD0238">
            <w:pPr>
              <w:pStyle w:val="TableParagraph"/>
              <w:spacing w:before="4"/>
              <w:ind w:left="0" w:firstLine="0"/>
              <w:rPr>
                <w:b/>
              </w:rPr>
            </w:pPr>
          </w:p>
          <w:p w:rsidR="00CD0238" w:rsidRDefault="006774E1">
            <w:pPr>
              <w:pStyle w:val="TableParagraph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Пријем телеграма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16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попуни образац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Телеграм</w:t>
            </w:r>
          </w:p>
          <w:p w:rsidR="00CD0238" w:rsidRDefault="006774E1">
            <w:pPr>
              <w:pStyle w:val="TableParagraph"/>
              <w:numPr>
                <w:ilvl w:val="0"/>
                <w:numId w:val="31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препоручује врсту телеграма у складу захтевима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корисника</w:t>
            </w:r>
          </w:p>
          <w:p w:rsidR="00CD0238" w:rsidRDefault="006774E1">
            <w:pPr>
              <w:pStyle w:val="TableParagraph"/>
              <w:numPr>
                <w:ilvl w:val="0"/>
                <w:numId w:val="316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изврши пријем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телеграма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spacing w:before="18"/>
              <w:ind w:left="55" w:firstLine="0"/>
              <w:rPr>
                <w:sz w:val="14"/>
              </w:rPr>
            </w:pPr>
            <w:r>
              <w:rPr>
                <w:sz w:val="14"/>
              </w:rPr>
              <w:t>– Пријем телеграма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телеграм, Потврда о пријему телеграма</w:t>
            </w:r>
          </w:p>
        </w:tc>
      </w:tr>
      <w:tr w:rsidR="00CD0238">
        <w:trPr>
          <w:trHeight w:val="10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b/>
                <w:sz w:val="20"/>
              </w:rPr>
            </w:pPr>
          </w:p>
          <w:p w:rsidR="00CD0238" w:rsidRDefault="006774E1">
            <w:pPr>
              <w:pStyle w:val="TableParagraph"/>
              <w:ind w:left="36" w:right="27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Пренос поштанских 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15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обавља процес преноса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15"/>
              </w:numPr>
              <w:tabs>
                <w:tab w:val="left" w:pos="162"/>
              </w:tabs>
              <w:ind w:right="590"/>
              <w:rPr>
                <w:sz w:val="14"/>
              </w:rPr>
            </w:pPr>
            <w:r>
              <w:rPr>
                <w:sz w:val="14"/>
              </w:rPr>
              <w:t>спроводи накнадне поступке са пошиљкама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(надослање, неуручиве, неиспоручиве, неисправне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пошиљке)</w:t>
            </w:r>
          </w:p>
          <w:p w:rsidR="00CD0238" w:rsidRDefault="006774E1">
            <w:pPr>
              <w:pStyle w:val="TableParagraph"/>
              <w:numPr>
                <w:ilvl w:val="0"/>
                <w:numId w:val="315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спроводи рекламациони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поступак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14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Технолошки процес преноса поштанских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1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Накнадни поступак са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пошиљком</w:t>
            </w:r>
          </w:p>
          <w:p w:rsidR="00CD0238" w:rsidRDefault="006774E1">
            <w:pPr>
              <w:pStyle w:val="TableParagraph"/>
              <w:numPr>
                <w:ilvl w:val="0"/>
                <w:numId w:val="31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Рекламациони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поступак</w:t>
            </w:r>
          </w:p>
          <w:p w:rsidR="00CD0238" w:rsidRDefault="006774E1">
            <w:pPr>
              <w:pStyle w:val="TableParagraph"/>
              <w:ind w:left="55" w:right="37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пошиљка, пријем, отпрема, уручење, надослање, неуручиве, неиспоручиве, неисправне пошиљке, рекламација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spacing w:before="1" w:after="41"/>
        <w:ind w:left="517"/>
        <w:rPr>
          <w:b/>
          <w:sz w:val="18"/>
        </w:rPr>
      </w:pPr>
      <w:r>
        <w:rPr>
          <w:b/>
          <w:sz w:val="18"/>
        </w:rPr>
        <w:t>Настава у блоку: 60 часова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9"/>
        <w:gridCol w:w="4139"/>
        <w:gridCol w:w="4139"/>
      </w:tblGrid>
      <w:tr w:rsidR="00CD0238">
        <w:trPr>
          <w:trHeight w:val="358"/>
        </w:trPr>
        <w:tc>
          <w:tcPr>
            <w:tcW w:w="2279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70" w:right="60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1000"/>
        </w:trPr>
        <w:tc>
          <w:tcPr>
            <w:tcW w:w="2279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70" w:right="61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Уручење поштанских 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13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формира испоручни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списак</w:t>
            </w:r>
          </w:p>
          <w:p w:rsidR="00CD0238" w:rsidRDefault="006774E1">
            <w:pPr>
              <w:pStyle w:val="TableParagraph"/>
              <w:numPr>
                <w:ilvl w:val="0"/>
                <w:numId w:val="31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изврши испоруку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1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задужи поштара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пошиљкама</w:t>
            </w:r>
          </w:p>
          <w:p w:rsidR="00CD0238" w:rsidRDefault="006774E1">
            <w:pPr>
              <w:pStyle w:val="TableParagraph"/>
              <w:numPr>
                <w:ilvl w:val="0"/>
                <w:numId w:val="313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раздужи поштара пошиљкама и наплаћеном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поштарином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12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испорука поштанских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12"/>
              </w:numPr>
              <w:tabs>
                <w:tab w:val="left" w:pos="162"/>
              </w:tabs>
              <w:ind w:right="582"/>
              <w:rPr>
                <w:sz w:val="14"/>
              </w:rPr>
            </w:pPr>
            <w:r>
              <w:rPr>
                <w:sz w:val="14"/>
              </w:rPr>
              <w:t>достава поштанских пошиљака – задужење и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раздужење поштара</w:t>
            </w:r>
          </w:p>
          <w:p w:rsidR="00CD0238" w:rsidRDefault="00CD0238">
            <w:pPr>
              <w:pStyle w:val="TableParagraph"/>
              <w:spacing w:before="8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6" w:right="274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ипоручни списак, доставни списак, поштар, задужење, раздужење</w:t>
            </w:r>
          </w:p>
        </w:tc>
      </w:tr>
      <w:tr w:rsidR="00CD0238">
        <w:trPr>
          <w:trHeight w:val="680"/>
        </w:trPr>
        <w:tc>
          <w:tcPr>
            <w:tcW w:w="2279" w:type="dxa"/>
          </w:tcPr>
          <w:p w:rsidR="00CD0238" w:rsidRDefault="00CD0238">
            <w:pPr>
              <w:pStyle w:val="TableParagraph"/>
              <w:spacing w:before="4"/>
              <w:ind w:left="0" w:firstLine="0"/>
              <w:rPr>
                <w:b/>
              </w:rPr>
            </w:pPr>
          </w:p>
          <w:p w:rsidR="00CD0238" w:rsidRDefault="006774E1">
            <w:pPr>
              <w:pStyle w:val="TableParagraph"/>
              <w:ind w:left="70" w:right="61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Рекламациони поступак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11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спроведе поступак покретања и решавања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рекламације</w:t>
            </w:r>
          </w:p>
          <w:p w:rsidR="00CD0238" w:rsidRDefault="006774E1">
            <w:pPr>
              <w:pStyle w:val="TableParagraph"/>
              <w:numPr>
                <w:ilvl w:val="0"/>
                <w:numId w:val="311"/>
              </w:numPr>
              <w:tabs>
                <w:tab w:val="left" w:pos="162"/>
              </w:tabs>
              <w:ind w:right="360"/>
              <w:rPr>
                <w:sz w:val="14"/>
              </w:rPr>
            </w:pPr>
            <w:r>
              <w:rPr>
                <w:sz w:val="14"/>
              </w:rPr>
              <w:t>процењује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услове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остваривање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права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накнаду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штете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 сваку врсту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</w:p>
          <w:p w:rsidR="00CD0238" w:rsidRDefault="006774E1">
            <w:pPr>
              <w:pStyle w:val="TableParagraph"/>
              <w:numPr>
                <w:ilvl w:val="0"/>
                <w:numId w:val="311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попуњава Захтев за накнаду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штете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– Рекламациони поступак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Потражница, Захтев за накнаду штете</w:t>
            </w:r>
          </w:p>
        </w:tc>
      </w:tr>
      <w:tr w:rsidR="00CD0238">
        <w:trPr>
          <w:trHeight w:val="1640"/>
        </w:trPr>
        <w:tc>
          <w:tcPr>
            <w:tcW w:w="2279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05"/>
              <w:ind w:left="753" w:right="391" w:hanging="334"/>
              <w:rPr>
                <w:b/>
                <w:sz w:val="14"/>
              </w:rPr>
            </w:pPr>
            <w:r>
              <w:rPr>
                <w:b/>
                <w:sz w:val="14"/>
              </w:rPr>
              <w:t>Накнадни поступци са пошиљкама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10"/>
              </w:numPr>
              <w:tabs>
                <w:tab w:val="left" w:pos="162"/>
              </w:tabs>
              <w:spacing w:before="18"/>
              <w:ind w:right="473"/>
              <w:rPr>
                <w:sz w:val="14"/>
              </w:rPr>
            </w:pPr>
            <w:r>
              <w:rPr>
                <w:sz w:val="14"/>
              </w:rPr>
              <w:t>примени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одговарајући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поступак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Захтевом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пошиљаоца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 примаоца</w:t>
            </w:r>
          </w:p>
          <w:p w:rsidR="00CD0238" w:rsidRDefault="006774E1">
            <w:pPr>
              <w:pStyle w:val="TableParagraph"/>
              <w:numPr>
                <w:ilvl w:val="0"/>
                <w:numId w:val="310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спроведе поступак издавања Накнадне потврде 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пријему</w:t>
            </w:r>
          </w:p>
          <w:p w:rsidR="00CD0238" w:rsidRDefault="006774E1">
            <w:pPr>
              <w:pStyle w:val="TableParagraph"/>
              <w:numPr>
                <w:ilvl w:val="0"/>
                <w:numId w:val="31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спроведе поступак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надослања</w:t>
            </w:r>
          </w:p>
          <w:p w:rsidR="00CD0238" w:rsidRDefault="006774E1">
            <w:pPr>
              <w:pStyle w:val="TableParagraph"/>
              <w:numPr>
                <w:ilvl w:val="0"/>
                <w:numId w:val="31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изврши поступак враћања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</w:p>
          <w:p w:rsidR="00CD0238" w:rsidRDefault="006774E1">
            <w:pPr>
              <w:pStyle w:val="TableParagraph"/>
              <w:numPr>
                <w:ilvl w:val="0"/>
                <w:numId w:val="310"/>
              </w:numPr>
              <w:tabs>
                <w:tab w:val="left" w:pos="162"/>
              </w:tabs>
              <w:ind w:right="132"/>
              <w:rPr>
                <w:sz w:val="14"/>
              </w:rPr>
            </w:pPr>
            <w:r>
              <w:rPr>
                <w:sz w:val="14"/>
              </w:rPr>
              <w:t>изврши поступак измене адресе на самој пошиљци, за пошиљке 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МПС-у</w:t>
            </w:r>
          </w:p>
          <w:p w:rsidR="00CD0238" w:rsidRDefault="006774E1">
            <w:pPr>
              <w:pStyle w:val="TableParagraph"/>
              <w:numPr>
                <w:ilvl w:val="0"/>
                <w:numId w:val="310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примени поступак са неуручивом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пошиљком</w:t>
            </w:r>
          </w:p>
          <w:p w:rsidR="00CD0238" w:rsidRDefault="006774E1">
            <w:pPr>
              <w:pStyle w:val="TableParagraph"/>
              <w:numPr>
                <w:ilvl w:val="0"/>
                <w:numId w:val="31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примени поступак са неиспоручивом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пошиљком</w:t>
            </w:r>
          </w:p>
          <w:p w:rsidR="00CD0238" w:rsidRDefault="006774E1">
            <w:pPr>
              <w:pStyle w:val="TableParagraph"/>
              <w:numPr>
                <w:ilvl w:val="0"/>
                <w:numId w:val="310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попуни Записник о неисправности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пошиљк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– Накнадни поступци с пошиљкама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Захтев пошиљаоца за располагање пошиљком, Захтев примаоца у вези са уручењем пошиљке, неуручива и неиспоручива пошиљка, Записник о неисправности пошиљке</w:t>
            </w:r>
          </w:p>
        </w:tc>
      </w:tr>
      <w:tr w:rsidR="00CD0238">
        <w:trPr>
          <w:trHeight w:val="1640"/>
        </w:trPr>
        <w:tc>
          <w:tcPr>
            <w:tcW w:w="2279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ind w:left="70" w:right="61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Прерада поштанских 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09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сортира поштанске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</w:p>
          <w:p w:rsidR="00CD0238" w:rsidRDefault="006774E1">
            <w:pPr>
              <w:pStyle w:val="TableParagraph"/>
              <w:numPr>
                <w:ilvl w:val="0"/>
                <w:numId w:val="30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усмери поштанске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</w:p>
          <w:p w:rsidR="00CD0238" w:rsidRDefault="006774E1">
            <w:pPr>
              <w:pStyle w:val="TableParagraph"/>
              <w:numPr>
                <w:ilvl w:val="0"/>
                <w:numId w:val="30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сачини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свежњеве</w:t>
            </w:r>
          </w:p>
          <w:p w:rsidR="00CD0238" w:rsidRDefault="006774E1">
            <w:pPr>
              <w:pStyle w:val="TableParagraph"/>
              <w:numPr>
                <w:ilvl w:val="0"/>
                <w:numId w:val="30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сачини и затвори врећу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закључка</w:t>
            </w:r>
          </w:p>
          <w:p w:rsidR="00CD0238" w:rsidRDefault="006774E1">
            <w:pPr>
              <w:pStyle w:val="TableParagraph"/>
              <w:numPr>
                <w:ilvl w:val="0"/>
                <w:numId w:val="30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сачини Попис пошиљака у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врећи</w:t>
            </w:r>
          </w:p>
          <w:p w:rsidR="00CD0238" w:rsidRDefault="006774E1">
            <w:pPr>
              <w:pStyle w:val="TableParagraph"/>
              <w:numPr>
                <w:ilvl w:val="0"/>
                <w:numId w:val="30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сачини Списак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размене</w:t>
            </w:r>
          </w:p>
          <w:p w:rsidR="00CD0238" w:rsidRDefault="006774E1">
            <w:pPr>
              <w:pStyle w:val="TableParagraph"/>
              <w:numPr>
                <w:ilvl w:val="0"/>
                <w:numId w:val="309"/>
              </w:numPr>
              <w:tabs>
                <w:tab w:val="left" w:pos="162"/>
              </w:tabs>
              <w:ind w:right="359"/>
              <w:rPr>
                <w:sz w:val="14"/>
              </w:rPr>
            </w:pPr>
            <w:r>
              <w:rPr>
                <w:sz w:val="14"/>
              </w:rPr>
              <w:t>изврши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избор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одговарајућег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закључка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зависности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врсте 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09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спроведе поступак отпреме поштанских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309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спроведе поступак приспећа поштанских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spacing w:before="18"/>
              <w:ind w:left="56" w:right="375" w:firstLine="0"/>
              <w:rPr>
                <w:sz w:val="14"/>
              </w:rPr>
            </w:pPr>
            <w:r>
              <w:rPr>
                <w:sz w:val="14"/>
              </w:rPr>
              <w:t xml:space="preserve">– Прерада поштанских пошиљака у прерадним центрима </w:t>
            </w: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врећа, кутија, закључак, попис пошиљака у врећи, списак размене, пратник, ред превоза, картовне везе, затворница, називница, размена закључака</w:t>
            </w:r>
          </w:p>
        </w:tc>
      </w:tr>
    </w:tbl>
    <w:p w:rsidR="00CD0238" w:rsidRDefault="00CD0238">
      <w:pPr>
        <w:rPr>
          <w:sz w:val="14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p w:rsidR="00CD0238" w:rsidRDefault="006774E1">
      <w:pPr>
        <w:pStyle w:val="ListParagraph"/>
        <w:numPr>
          <w:ilvl w:val="0"/>
          <w:numId w:val="389"/>
        </w:numPr>
        <w:tabs>
          <w:tab w:val="left" w:pos="698"/>
        </w:tabs>
        <w:spacing w:before="85" w:line="232" w:lineRule="auto"/>
        <w:ind w:right="2170" w:firstLine="0"/>
        <w:rPr>
          <w:b/>
          <w:sz w:val="18"/>
        </w:rPr>
      </w:pPr>
      <w:r>
        <w:rPr>
          <w:b/>
          <w:sz w:val="18"/>
        </w:rPr>
        <w:lastRenderedPageBreak/>
        <w:t xml:space="preserve">УПУТСТВО ЗА ДИДАКТИЧКО-МЕТОДИЧКО </w:t>
      </w:r>
      <w:r>
        <w:rPr>
          <w:b/>
          <w:spacing w:val="-3"/>
          <w:sz w:val="18"/>
        </w:rPr>
        <w:t xml:space="preserve">ОСТВАРИВАЊE </w:t>
      </w:r>
      <w:r>
        <w:rPr>
          <w:b/>
          <w:spacing w:val="-4"/>
          <w:sz w:val="18"/>
        </w:rPr>
        <w:t xml:space="preserve">ПРОГРАМА </w:t>
      </w:r>
      <w:r>
        <w:rPr>
          <w:b/>
          <w:sz w:val="18"/>
        </w:rPr>
        <w:t>И ОЦЕЊИВАЊЕ Први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разред:</w:t>
      </w:r>
    </w:p>
    <w:p w:rsidR="00CD0238" w:rsidRDefault="006774E1">
      <w:pPr>
        <w:pStyle w:val="BodyText"/>
        <w:spacing w:line="197" w:lineRule="exact"/>
        <w:ind w:left="517"/>
      </w:pPr>
      <w:r>
        <w:t>На почетку сваке теме ученике упознати са циљевима и исходима, планом рада и начинима оцењивања.</w:t>
      </w:r>
    </w:p>
    <w:p w:rsidR="00CD0238" w:rsidRDefault="006774E1">
      <w:pPr>
        <w:pStyle w:val="BodyText"/>
        <w:spacing w:before="1" w:line="232" w:lineRule="auto"/>
        <w:ind w:left="517"/>
      </w:pPr>
      <w:r>
        <w:t>Предмет се у првом разреду реализује кроз теоријску наставу у учионици и кроз ве</w:t>
      </w:r>
      <w:r>
        <w:t xml:space="preserve">жбе, при чему се одељење дели на две групе. Препоручени број часова по темама за </w:t>
      </w:r>
      <w:r>
        <w:rPr>
          <w:b/>
        </w:rPr>
        <w:t xml:space="preserve">теоријску наставу </w:t>
      </w:r>
      <w:r>
        <w:t>је 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7" w:lineRule="exact"/>
        <w:ind w:left="652" w:hanging="135"/>
        <w:rPr>
          <w:sz w:val="18"/>
        </w:rPr>
      </w:pPr>
      <w:r>
        <w:rPr>
          <w:sz w:val="18"/>
        </w:rPr>
        <w:t>Историјат поштанског саобраћаја – 6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Поштанске пошиљке – 9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4"/>
          <w:sz w:val="18"/>
        </w:rPr>
        <w:t xml:space="preserve">Услови </w:t>
      </w:r>
      <w:r>
        <w:rPr>
          <w:sz w:val="18"/>
        </w:rPr>
        <w:t>за пренос поштанских пошиљака – 5</w:t>
      </w:r>
      <w:r>
        <w:rPr>
          <w:spacing w:val="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Поштанске услуге – 4</w:t>
      </w:r>
      <w:r>
        <w:rPr>
          <w:spacing w:val="-1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Руковање поштанским пошиљкама – 10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Поштарина за пренос поштанских пошиљака – 4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Технолошки процес преноса поштанских пошиљака – 6</w:t>
      </w:r>
      <w:r>
        <w:rPr>
          <w:spacing w:val="-3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Пријем поштанских пошиљака у унутрашњем поштанском саобраћају – 18</w:t>
      </w:r>
      <w:r>
        <w:rPr>
          <w:spacing w:val="-4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before="2" w:line="232" w:lineRule="auto"/>
        <w:ind w:left="517" w:right="3716" w:firstLine="0"/>
        <w:rPr>
          <w:sz w:val="18"/>
        </w:rPr>
      </w:pPr>
      <w:r>
        <w:rPr>
          <w:sz w:val="18"/>
        </w:rPr>
        <w:t>Пријем</w:t>
      </w:r>
      <w:r>
        <w:rPr>
          <w:spacing w:val="-6"/>
          <w:sz w:val="18"/>
        </w:rPr>
        <w:t xml:space="preserve"> </w:t>
      </w:r>
      <w:r>
        <w:rPr>
          <w:sz w:val="18"/>
        </w:rPr>
        <w:t>поштанских</w:t>
      </w:r>
      <w:r>
        <w:rPr>
          <w:spacing w:val="-5"/>
          <w:sz w:val="18"/>
        </w:rPr>
        <w:t xml:space="preserve"> </w:t>
      </w:r>
      <w:r>
        <w:rPr>
          <w:sz w:val="18"/>
        </w:rPr>
        <w:t>пошиљака</w:t>
      </w:r>
      <w:r>
        <w:rPr>
          <w:spacing w:val="-5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међународном</w:t>
      </w:r>
      <w:r>
        <w:rPr>
          <w:spacing w:val="-5"/>
          <w:sz w:val="18"/>
        </w:rPr>
        <w:t xml:space="preserve"> </w:t>
      </w:r>
      <w:r>
        <w:rPr>
          <w:sz w:val="18"/>
        </w:rPr>
        <w:t>поштанском</w:t>
      </w:r>
      <w:r>
        <w:rPr>
          <w:spacing w:val="-5"/>
          <w:sz w:val="18"/>
        </w:rPr>
        <w:t xml:space="preserve"> </w:t>
      </w:r>
      <w:r>
        <w:rPr>
          <w:sz w:val="18"/>
        </w:rPr>
        <w:t>саобраћају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12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часова Препоручени број часова по темама за </w:t>
      </w:r>
      <w:r>
        <w:rPr>
          <w:b/>
          <w:sz w:val="18"/>
        </w:rPr>
        <w:t xml:space="preserve">вежбе </w:t>
      </w:r>
      <w:r>
        <w:rPr>
          <w:sz w:val="18"/>
        </w:rPr>
        <w:t>је</w:t>
      </w:r>
      <w:r>
        <w:rPr>
          <w:spacing w:val="-7"/>
          <w:sz w:val="18"/>
        </w:rPr>
        <w:t xml:space="preserve"> </w:t>
      </w:r>
      <w:r>
        <w:rPr>
          <w:sz w:val="18"/>
        </w:rPr>
        <w:t>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7" w:lineRule="exact"/>
        <w:ind w:left="652" w:hanging="135"/>
        <w:rPr>
          <w:sz w:val="18"/>
        </w:rPr>
      </w:pPr>
      <w:r>
        <w:rPr>
          <w:sz w:val="18"/>
        </w:rPr>
        <w:t xml:space="preserve">Одређивање карактеристика преноса пошиљака кроз </w:t>
      </w:r>
      <w:r>
        <w:rPr>
          <w:spacing w:val="-3"/>
          <w:sz w:val="18"/>
        </w:rPr>
        <w:t xml:space="preserve">историју, </w:t>
      </w:r>
      <w:r>
        <w:rPr>
          <w:sz w:val="18"/>
        </w:rPr>
        <w:t>средства за рад – 4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Врсте поштанских пошиљака – 2</w:t>
      </w:r>
      <w:r>
        <w:rPr>
          <w:spacing w:val="-1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Примена услова за пренос (маса, диме</w:t>
      </w:r>
      <w:r>
        <w:rPr>
          <w:sz w:val="18"/>
        </w:rPr>
        <w:t>нзије, паковање и затварање) – 2</w:t>
      </w:r>
      <w:r>
        <w:rPr>
          <w:spacing w:val="-7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Адресовање поштанских пошиљака – 2</w:t>
      </w:r>
      <w:r>
        <w:rPr>
          <w:spacing w:val="-1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Руковање поштанским пошиљкама – 4</w:t>
      </w:r>
      <w:r>
        <w:rPr>
          <w:spacing w:val="-1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Обрачун поштарине за пренос поштанских пошиљака у унутрашњем поштанском саобраћају – 4</w:t>
      </w:r>
      <w:r>
        <w:rPr>
          <w:spacing w:val="-8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Обрачун</w:t>
      </w:r>
      <w:r>
        <w:rPr>
          <w:spacing w:val="-5"/>
          <w:sz w:val="18"/>
        </w:rPr>
        <w:t xml:space="preserve"> </w:t>
      </w:r>
      <w:r>
        <w:rPr>
          <w:sz w:val="18"/>
        </w:rPr>
        <w:t>поштарине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пренос</w:t>
      </w:r>
      <w:r>
        <w:rPr>
          <w:spacing w:val="-5"/>
          <w:sz w:val="18"/>
        </w:rPr>
        <w:t xml:space="preserve"> </w:t>
      </w:r>
      <w:r>
        <w:rPr>
          <w:sz w:val="18"/>
        </w:rPr>
        <w:t>поштанских</w:t>
      </w:r>
      <w:r>
        <w:rPr>
          <w:spacing w:val="-5"/>
          <w:sz w:val="18"/>
        </w:rPr>
        <w:t xml:space="preserve"> </w:t>
      </w:r>
      <w:r>
        <w:rPr>
          <w:sz w:val="18"/>
        </w:rPr>
        <w:t>пошиљака</w:t>
      </w:r>
      <w:r>
        <w:rPr>
          <w:spacing w:val="-5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међународном</w:t>
      </w:r>
      <w:r>
        <w:rPr>
          <w:spacing w:val="-5"/>
          <w:sz w:val="18"/>
        </w:rPr>
        <w:t xml:space="preserve"> </w:t>
      </w:r>
      <w:r>
        <w:rPr>
          <w:sz w:val="18"/>
        </w:rPr>
        <w:t>поштанском</w:t>
      </w:r>
      <w:r>
        <w:rPr>
          <w:spacing w:val="-5"/>
          <w:sz w:val="18"/>
        </w:rPr>
        <w:t xml:space="preserve"> </w:t>
      </w:r>
      <w:r>
        <w:rPr>
          <w:sz w:val="18"/>
        </w:rPr>
        <w:t>саобраћају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5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Пријем</w:t>
      </w:r>
      <w:r>
        <w:rPr>
          <w:spacing w:val="-4"/>
          <w:sz w:val="18"/>
        </w:rPr>
        <w:t xml:space="preserve"> </w:t>
      </w:r>
      <w:r>
        <w:rPr>
          <w:sz w:val="18"/>
        </w:rPr>
        <w:t>обичних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препоручених</w:t>
      </w:r>
      <w:r>
        <w:rPr>
          <w:spacing w:val="-3"/>
          <w:sz w:val="18"/>
        </w:rPr>
        <w:t xml:space="preserve"> </w:t>
      </w:r>
      <w:r>
        <w:rPr>
          <w:sz w:val="18"/>
        </w:rPr>
        <w:t>писмоносних</w:t>
      </w:r>
      <w:r>
        <w:rPr>
          <w:spacing w:val="-3"/>
          <w:sz w:val="18"/>
        </w:rPr>
        <w:t xml:space="preserve"> </w:t>
      </w:r>
      <w:r>
        <w:rPr>
          <w:sz w:val="18"/>
        </w:rPr>
        <w:t>пошиљака</w:t>
      </w:r>
      <w:r>
        <w:rPr>
          <w:spacing w:val="-3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унутрашњем</w:t>
      </w:r>
      <w:r>
        <w:rPr>
          <w:spacing w:val="-3"/>
          <w:sz w:val="18"/>
        </w:rPr>
        <w:t xml:space="preserve"> </w:t>
      </w:r>
      <w:r>
        <w:rPr>
          <w:sz w:val="18"/>
        </w:rPr>
        <w:t>поштанском</w:t>
      </w:r>
      <w:r>
        <w:rPr>
          <w:spacing w:val="-3"/>
          <w:sz w:val="18"/>
        </w:rPr>
        <w:t xml:space="preserve"> </w:t>
      </w:r>
      <w:r>
        <w:rPr>
          <w:sz w:val="18"/>
        </w:rPr>
        <w:t>саобраћају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Пријем вредносних писама у унутрашњем поштанском саобраћају – 2</w:t>
      </w:r>
      <w:r>
        <w:rPr>
          <w:spacing w:val="-3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Пријем пакета у унутрашњем поштанском саобр</w:t>
      </w:r>
      <w:r>
        <w:rPr>
          <w:sz w:val="18"/>
        </w:rPr>
        <w:t>аћају – 2</w:t>
      </w:r>
      <w:r>
        <w:rPr>
          <w:spacing w:val="-3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Пријем обичних и препоручених писмоносних пошиљака у међународном поштанском саобраћају – 2</w:t>
      </w:r>
      <w:r>
        <w:rPr>
          <w:spacing w:val="-12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Пријем вредносних писама у међународном поштанском саобраћају – 1</w:t>
      </w:r>
      <w:r>
        <w:rPr>
          <w:spacing w:val="-4"/>
          <w:sz w:val="18"/>
        </w:rPr>
        <w:t xml:space="preserve"> </w:t>
      </w:r>
      <w:r>
        <w:rPr>
          <w:sz w:val="18"/>
        </w:rPr>
        <w:t>час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z w:val="18"/>
        </w:rPr>
        <w:t>Пријем пакета у међународном поштанском саобраћају – 2</w:t>
      </w:r>
      <w:r>
        <w:rPr>
          <w:spacing w:val="-4"/>
          <w:sz w:val="18"/>
        </w:rPr>
        <w:t xml:space="preserve"> </w:t>
      </w:r>
      <w:r>
        <w:rPr>
          <w:sz w:val="18"/>
        </w:rPr>
        <w:t>часа</w:t>
      </w:r>
    </w:p>
    <w:p w:rsidR="00CD0238" w:rsidRDefault="00CD0238">
      <w:pPr>
        <w:pStyle w:val="BodyText"/>
        <w:spacing w:before="9" w:line="240" w:lineRule="auto"/>
        <w:ind w:left="0"/>
        <w:rPr>
          <w:sz w:val="16"/>
        </w:rPr>
      </w:pPr>
    </w:p>
    <w:p w:rsidR="00CD0238" w:rsidRDefault="006774E1">
      <w:pPr>
        <w:pStyle w:val="Heading1"/>
        <w:spacing w:line="203" w:lineRule="exact"/>
        <w:ind w:left="517" w:firstLine="0"/>
      </w:pPr>
      <w:r>
        <w:t>Други разред:</w:t>
      </w:r>
    </w:p>
    <w:p w:rsidR="00CD0238" w:rsidRDefault="006774E1">
      <w:pPr>
        <w:pStyle w:val="BodyText"/>
        <w:ind w:left="517"/>
      </w:pPr>
      <w:r>
        <w:t>На почетку сваке теме ученике упознати са циљевима и исходима, планом рада и начинима оцењивања.</w:t>
      </w:r>
    </w:p>
    <w:p w:rsidR="00CD0238" w:rsidRDefault="006774E1">
      <w:pPr>
        <w:pStyle w:val="BodyText"/>
        <w:spacing w:before="1" w:line="232" w:lineRule="auto"/>
        <w:ind w:left="120" w:right="259" w:firstLine="396"/>
      </w:pPr>
      <w:r>
        <w:t xml:space="preserve">Предмет се у </w:t>
      </w:r>
      <w:r>
        <w:rPr>
          <w:spacing w:val="-2"/>
        </w:rPr>
        <w:t xml:space="preserve">другом  </w:t>
      </w:r>
      <w:r>
        <w:t>разреду реализује кроз теоријску наставу у учионици и кроз вежбе, при чему се одељење дели на две гру-   пе. Вежбе се у дуалном моделу наставе реализују кроз учење кроз рад у</w:t>
      </w:r>
      <w:r>
        <w:rPr>
          <w:spacing w:val="-5"/>
        </w:rPr>
        <w:t xml:space="preserve"> </w:t>
      </w:r>
      <w:r>
        <w:t>компанији.</w:t>
      </w:r>
    </w:p>
    <w:p w:rsidR="00CD0238" w:rsidRDefault="006774E1">
      <w:pPr>
        <w:spacing w:line="197" w:lineRule="exact"/>
        <w:ind w:left="517"/>
        <w:rPr>
          <w:sz w:val="18"/>
        </w:rPr>
      </w:pPr>
      <w:r>
        <w:rPr>
          <w:sz w:val="18"/>
        </w:rPr>
        <w:t xml:space="preserve">Препоручени број часова по темама за </w:t>
      </w:r>
      <w:r>
        <w:rPr>
          <w:b/>
          <w:sz w:val="18"/>
        </w:rPr>
        <w:t xml:space="preserve">теоријску наставу </w:t>
      </w:r>
      <w:r>
        <w:rPr>
          <w:sz w:val="18"/>
        </w:rPr>
        <w:t>је 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Отп</w:t>
      </w:r>
      <w:r>
        <w:rPr>
          <w:sz w:val="18"/>
        </w:rPr>
        <w:t>рема поштанских пошиљака – 22</w:t>
      </w:r>
      <w:r>
        <w:rPr>
          <w:spacing w:val="-1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Приспеће поштанских пошиљака – 15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Уручење </w:t>
      </w:r>
      <w:r>
        <w:rPr>
          <w:sz w:val="18"/>
        </w:rPr>
        <w:t>поштанских пошиљака – 25</w:t>
      </w:r>
      <w:r>
        <w:rPr>
          <w:spacing w:val="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Рад у изменичној пошти –12</w:t>
      </w:r>
      <w:r>
        <w:rPr>
          <w:spacing w:val="-3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BodyText"/>
        <w:ind w:left="517"/>
      </w:pPr>
      <w:r>
        <w:t xml:space="preserve">Препоручени број часова по темама за </w:t>
      </w:r>
      <w:r>
        <w:rPr>
          <w:b/>
        </w:rPr>
        <w:t xml:space="preserve">вежбе </w:t>
      </w:r>
      <w:r>
        <w:t>је 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Жигосање поштанксих пошиљака – 6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Поштанске пошиљке – 8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4"/>
          <w:sz w:val="18"/>
        </w:rPr>
        <w:t xml:space="preserve">Услови </w:t>
      </w:r>
      <w:r>
        <w:rPr>
          <w:sz w:val="18"/>
        </w:rPr>
        <w:t>за пренос поштанских пошиљака – 8</w:t>
      </w:r>
      <w:r>
        <w:rPr>
          <w:spacing w:val="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Руковање поштанским пошиљкама – 8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Поштарина за пренос поштанских пошиљака – 24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Пријем поштанских пошиљака у унутрашњем поштанском саобраћају – 70</w:t>
      </w:r>
      <w:r>
        <w:rPr>
          <w:spacing w:val="-4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Пријем поштанс</w:t>
      </w:r>
      <w:r>
        <w:rPr>
          <w:sz w:val="18"/>
        </w:rPr>
        <w:t>ких пошиљака у међународном поштанском саобраћају – 40</w:t>
      </w:r>
      <w:r>
        <w:rPr>
          <w:spacing w:val="-5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z w:val="18"/>
        </w:rPr>
        <w:t>Отпрема поштанских пошиљака – 58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CD0238">
      <w:pPr>
        <w:pStyle w:val="BodyText"/>
        <w:spacing w:before="9" w:line="240" w:lineRule="auto"/>
        <w:ind w:left="0"/>
        <w:rPr>
          <w:sz w:val="16"/>
        </w:rPr>
      </w:pPr>
    </w:p>
    <w:p w:rsidR="00CD0238" w:rsidRDefault="006774E1">
      <w:pPr>
        <w:pStyle w:val="Heading1"/>
        <w:spacing w:line="203" w:lineRule="exact"/>
        <w:ind w:left="517" w:firstLine="0"/>
      </w:pPr>
      <w:r>
        <w:t>Трећи разред:</w:t>
      </w:r>
    </w:p>
    <w:p w:rsidR="00CD0238" w:rsidRDefault="006774E1">
      <w:pPr>
        <w:pStyle w:val="BodyText"/>
        <w:ind w:left="517"/>
      </w:pPr>
      <w:r>
        <w:t>На почетку сваке теме ученике упознати са циљевима и исходима, планом рада и начинима оцењивања.</w:t>
      </w:r>
    </w:p>
    <w:p w:rsidR="00CD0238" w:rsidRDefault="006774E1">
      <w:pPr>
        <w:pStyle w:val="BodyText"/>
        <w:spacing w:before="2" w:line="232" w:lineRule="auto"/>
        <w:ind w:left="120" w:right="136" w:firstLine="396"/>
        <w:jc w:val="both"/>
      </w:pPr>
      <w:r>
        <w:t xml:space="preserve">Предмет се реализује кроз теоријску наставу у учионици, кроз вежбе при чему се одељење дели на две групе и кроз наставу у бло- ку. Вежбе се у дуалном моделу наставе реализују кроз учење кроз рад у компанији. Настава у блоку се може реализовати у компанији </w:t>
      </w:r>
      <w:r>
        <w:t>или школи.</w:t>
      </w:r>
    </w:p>
    <w:p w:rsidR="00CD0238" w:rsidRDefault="006774E1">
      <w:pPr>
        <w:spacing w:line="196" w:lineRule="exact"/>
        <w:ind w:left="517"/>
        <w:rPr>
          <w:sz w:val="18"/>
        </w:rPr>
      </w:pPr>
      <w:r>
        <w:rPr>
          <w:sz w:val="18"/>
        </w:rPr>
        <w:t xml:space="preserve">Препоручени број часова по темама за </w:t>
      </w:r>
      <w:r>
        <w:rPr>
          <w:b/>
          <w:sz w:val="18"/>
        </w:rPr>
        <w:t xml:space="preserve">теоријску наставу </w:t>
      </w:r>
      <w:r>
        <w:rPr>
          <w:sz w:val="18"/>
        </w:rPr>
        <w:t>је 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Накнадни поступци са пошиљкама – 16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Неиспoручиве пошиљке – 6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Рекламациoни поступак – 16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Koнтрoла поштанскoг саобраћаја – 4 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Логистичке услуге Поште – 9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Електронске услуге Поште – 17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BodyText"/>
        <w:ind w:left="517"/>
      </w:pPr>
      <w:r>
        <w:t xml:space="preserve">Препоручени број часова по темама за </w:t>
      </w:r>
      <w:r>
        <w:rPr>
          <w:b/>
        </w:rPr>
        <w:t xml:space="preserve">вежбе </w:t>
      </w:r>
      <w:r>
        <w:t>је 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Приспеће поштанских пошиљака – 12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Уручење </w:t>
      </w:r>
      <w:r>
        <w:rPr>
          <w:sz w:val="18"/>
        </w:rPr>
        <w:t>поштанских пошиљака – 48</w:t>
      </w:r>
      <w:r>
        <w:rPr>
          <w:spacing w:val="1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Накнадни поступци са пошиљкама – 21</w:t>
      </w:r>
      <w:r>
        <w:rPr>
          <w:spacing w:val="-2"/>
          <w:sz w:val="18"/>
        </w:rPr>
        <w:t xml:space="preserve"> </w:t>
      </w:r>
      <w:r>
        <w:rPr>
          <w:sz w:val="18"/>
        </w:rPr>
        <w:t>час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Рекламациoни поступак – 21</w:t>
      </w:r>
      <w:r>
        <w:rPr>
          <w:spacing w:val="-1"/>
          <w:sz w:val="18"/>
        </w:rPr>
        <w:t xml:space="preserve"> </w:t>
      </w:r>
      <w:r>
        <w:rPr>
          <w:sz w:val="18"/>
        </w:rPr>
        <w:t>час</w:t>
      </w:r>
    </w:p>
    <w:p w:rsidR="00CD0238" w:rsidRDefault="006774E1">
      <w:pPr>
        <w:spacing w:line="200" w:lineRule="exact"/>
        <w:ind w:left="517"/>
        <w:rPr>
          <w:sz w:val="18"/>
        </w:rPr>
      </w:pPr>
      <w:r>
        <w:rPr>
          <w:sz w:val="18"/>
        </w:rPr>
        <w:t>Препору</w:t>
      </w:r>
      <w:r>
        <w:rPr>
          <w:sz w:val="18"/>
        </w:rPr>
        <w:t xml:space="preserve">чени број часова по темама за </w:t>
      </w:r>
      <w:r>
        <w:rPr>
          <w:b/>
          <w:sz w:val="18"/>
        </w:rPr>
        <w:t xml:space="preserve">наставу у блоку </w:t>
      </w:r>
      <w:r>
        <w:rPr>
          <w:sz w:val="18"/>
        </w:rPr>
        <w:t>је 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Пријем поштанских пошиљака у унутрашњем и међународном поштанском саобраћају – 30</w:t>
      </w:r>
      <w:r>
        <w:rPr>
          <w:spacing w:val="-9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z w:val="18"/>
        </w:rPr>
        <w:t>Рад у позивном центру – 30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CD0238">
      <w:pPr>
        <w:spacing w:line="203" w:lineRule="exact"/>
        <w:rPr>
          <w:sz w:val="18"/>
        </w:rPr>
        <w:sectPr w:rsidR="00CD0238">
          <w:pgSz w:w="11910" w:h="15710"/>
          <w:pgMar w:top="40" w:right="540" w:bottom="280" w:left="560" w:header="720" w:footer="720" w:gutter="0"/>
          <w:cols w:space="720"/>
        </w:sectPr>
      </w:pPr>
    </w:p>
    <w:p w:rsidR="00CD0238" w:rsidRDefault="006774E1">
      <w:pPr>
        <w:pStyle w:val="Heading1"/>
        <w:spacing w:before="80" w:line="203" w:lineRule="exact"/>
        <w:ind w:left="517" w:firstLine="0"/>
      </w:pPr>
      <w:r>
        <w:lastRenderedPageBreak/>
        <w:t>Четврти разред:</w:t>
      </w:r>
    </w:p>
    <w:p w:rsidR="00CD0238" w:rsidRDefault="006774E1">
      <w:pPr>
        <w:pStyle w:val="BodyText"/>
        <w:ind w:left="517"/>
      </w:pPr>
      <w:r>
        <w:t>На почетку сваке теме ученике упознати са циљевима и исходима, планом рада и начинима оцењивања.</w:t>
      </w:r>
    </w:p>
    <w:p w:rsidR="00CD0238" w:rsidRDefault="006774E1">
      <w:pPr>
        <w:pStyle w:val="BodyText"/>
        <w:spacing w:before="1" w:line="232" w:lineRule="auto"/>
        <w:ind w:left="120" w:right="136" w:firstLine="396"/>
        <w:jc w:val="both"/>
      </w:pPr>
      <w:r>
        <w:t>Предмет се реализује кроз теоријску наставу у учионици, кроз вежбе, при чему се одељење дели на две групе и кроз наставу у бло- ку. Вежбе се у дуалном моделу н</w:t>
      </w:r>
      <w:r>
        <w:t>аставе реализују кроз учење кроз рад у компанији. Настава у блоку се може реализовати у компанији или школи.</w:t>
      </w:r>
    </w:p>
    <w:p w:rsidR="00CD0238" w:rsidRDefault="006774E1">
      <w:pPr>
        <w:spacing w:line="196" w:lineRule="exact"/>
        <w:ind w:left="517"/>
        <w:rPr>
          <w:sz w:val="18"/>
        </w:rPr>
      </w:pPr>
      <w:r>
        <w:rPr>
          <w:sz w:val="18"/>
        </w:rPr>
        <w:t xml:space="preserve">Препоручени број часова по темама за </w:t>
      </w:r>
      <w:r>
        <w:rPr>
          <w:b/>
          <w:sz w:val="18"/>
        </w:rPr>
        <w:t xml:space="preserve">теоријску наставу </w:t>
      </w:r>
      <w:r>
        <w:rPr>
          <w:sz w:val="18"/>
        </w:rPr>
        <w:t>је 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Пренос пост–експрес пошиљака – 30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Маркетиншке услуге Поште – 6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Орг</w:t>
      </w:r>
      <w:r>
        <w:rPr>
          <w:sz w:val="18"/>
        </w:rPr>
        <w:t>анизациона структура и рад Светског поштанског савеза – 12</w:t>
      </w:r>
      <w:r>
        <w:rPr>
          <w:spacing w:val="-7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before="2" w:line="232" w:lineRule="auto"/>
        <w:ind w:left="517" w:right="3313" w:firstLine="0"/>
        <w:rPr>
          <w:sz w:val="18"/>
        </w:rPr>
      </w:pPr>
      <w:r>
        <w:rPr>
          <w:sz w:val="18"/>
        </w:rPr>
        <w:t>Одредбе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правила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која</w:t>
      </w:r>
      <w:r>
        <w:rPr>
          <w:spacing w:val="-4"/>
          <w:sz w:val="18"/>
        </w:rPr>
        <w:t xml:space="preserve"> </w:t>
      </w:r>
      <w:r>
        <w:rPr>
          <w:sz w:val="18"/>
        </w:rPr>
        <w:t>се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примењују</w:t>
      </w:r>
      <w:r>
        <w:rPr>
          <w:spacing w:val="-5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међународом</w:t>
      </w:r>
      <w:r>
        <w:rPr>
          <w:spacing w:val="-4"/>
          <w:sz w:val="18"/>
        </w:rPr>
        <w:t xml:space="preserve"> </w:t>
      </w:r>
      <w:r>
        <w:rPr>
          <w:sz w:val="18"/>
        </w:rPr>
        <w:t>поштанском</w:t>
      </w:r>
      <w:r>
        <w:rPr>
          <w:spacing w:val="-4"/>
          <w:sz w:val="18"/>
        </w:rPr>
        <w:t xml:space="preserve"> </w:t>
      </w:r>
      <w:r>
        <w:rPr>
          <w:sz w:val="18"/>
        </w:rPr>
        <w:t>саобраћају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16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часова Препоручени број часова по темама за </w:t>
      </w:r>
      <w:r>
        <w:rPr>
          <w:b/>
          <w:sz w:val="18"/>
        </w:rPr>
        <w:t xml:space="preserve">вежбе </w:t>
      </w:r>
      <w:r>
        <w:rPr>
          <w:sz w:val="18"/>
        </w:rPr>
        <w:t>је</w:t>
      </w:r>
      <w:r>
        <w:rPr>
          <w:spacing w:val="-7"/>
          <w:sz w:val="18"/>
        </w:rPr>
        <w:t xml:space="preserve"> </w:t>
      </w:r>
      <w:r>
        <w:rPr>
          <w:sz w:val="18"/>
        </w:rPr>
        <w:t>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7" w:lineRule="exact"/>
        <w:ind w:left="652" w:hanging="135"/>
        <w:rPr>
          <w:sz w:val="18"/>
        </w:rPr>
      </w:pPr>
      <w:r>
        <w:rPr>
          <w:sz w:val="18"/>
        </w:rPr>
        <w:t>Поступак са пост експрес пошиљкама – 50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Пријем телеграма –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Пренос поштанских пошиљака –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</w:p>
    <w:p w:rsidR="00CD0238" w:rsidRDefault="006774E1">
      <w:pPr>
        <w:spacing w:line="200" w:lineRule="exact"/>
        <w:ind w:left="517"/>
        <w:rPr>
          <w:sz w:val="18"/>
        </w:rPr>
      </w:pPr>
      <w:r>
        <w:rPr>
          <w:sz w:val="18"/>
        </w:rPr>
        <w:t xml:space="preserve">Препоручени број часова по темама за </w:t>
      </w:r>
      <w:r>
        <w:rPr>
          <w:b/>
          <w:sz w:val="18"/>
        </w:rPr>
        <w:t xml:space="preserve">наставу у блоку </w:t>
      </w:r>
      <w:r>
        <w:rPr>
          <w:sz w:val="18"/>
        </w:rPr>
        <w:t>је следећи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Уручење </w:t>
      </w:r>
      <w:r>
        <w:rPr>
          <w:sz w:val="18"/>
        </w:rPr>
        <w:t>поштанских пошиљака – 24</w:t>
      </w:r>
      <w:r>
        <w:rPr>
          <w:spacing w:val="1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Рекламациони поступак – 3</w:t>
      </w:r>
      <w:r>
        <w:rPr>
          <w:spacing w:val="-1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Накнадни поступци са пошиљкама – 3</w:t>
      </w:r>
      <w:r>
        <w:rPr>
          <w:spacing w:val="-14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Прерада поштанских пошиљака – 30</w:t>
      </w:r>
      <w:r>
        <w:rPr>
          <w:spacing w:val="-20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BodyText"/>
        <w:spacing w:before="1" w:line="232" w:lineRule="auto"/>
        <w:ind w:left="120" w:right="137" w:firstLine="396"/>
        <w:jc w:val="both"/>
      </w:pPr>
      <w:r>
        <w:t>При реализацији програма, препоручује се коришћење одговарајуће стручне литературе: Закон о поштанским услугама, Општи услови за обављање универзалне поштанске услуге у Јавном предузећу „Пошта Србије”, Правилник о ус</w:t>
      </w:r>
      <w:r>
        <w:t>ловима и начину обављања поштанских услуга, Општи услови за обављање осталих поштанских услуга у Јавном предузећу „Пошта Србије”, Номенклатура по- штанских услуга, правилници, итд. Препоручује се и коришћење поштанских образаца, који ће технолошки процес п</w:t>
      </w:r>
      <w:r>
        <w:t>реноса поштанских пошиљака учинити приступачним ученицима.</w:t>
      </w:r>
    </w:p>
    <w:p w:rsidR="00CD0238" w:rsidRDefault="006774E1">
      <w:pPr>
        <w:pStyle w:val="BodyText"/>
        <w:spacing w:line="232" w:lineRule="auto"/>
        <w:ind w:left="120" w:right="138" w:firstLine="396"/>
        <w:jc w:val="both"/>
      </w:pPr>
      <w:r>
        <w:t>Збoг велике кoнкуренције, у прoграму oвoг предмета предвиђа се праћење свих инoвација у поштанскoм саобраћају, oднoснo пра- ћење</w:t>
      </w:r>
      <w:r>
        <w:rPr>
          <w:spacing w:val="-4"/>
        </w:rPr>
        <w:t xml:space="preserve"> </w:t>
      </w:r>
      <w:r>
        <w:t>стратегије</w:t>
      </w:r>
      <w:r>
        <w:rPr>
          <w:spacing w:val="-4"/>
        </w:rPr>
        <w:t xml:space="preserve"> </w:t>
      </w:r>
      <w:r>
        <w:t>Поште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развoју</w:t>
      </w:r>
      <w:r>
        <w:rPr>
          <w:spacing w:val="-4"/>
        </w:rPr>
        <w:t xml:space="preserve"> </w:t>
      </w:r>
      <w:r>
        <w:t>нoвих</w:t>
      </w:r>
      <w:r>
        <w:rPr>
          <w:spacing w:val="-4"/>
        </w:rPr>
        <w:t xml:space="preserve"> </w:t>
      </w:r>
      <w:r>
        <w:t>сервиса.</w:t>
      </w:r>
      <w:r>
        <w:rPr>
          <w:spacing w:val="-4"/>
        </w:rPr>
        <w:t xml:space="preserve"> </w:t>
      </w:r>
      <w:r>
        <w:t>Препорука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наводе</w:t>
      </w:r>
      <w:r>
        <w:rPr>
          <w:spacing w:val="-4"/>
        </w:rPr>
        <w:t xml:space="preserve"> </w:t>
      </w:r>
      <w:r>
        <w:t>примери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праксе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посебним</w:t>
      </w:r>
      <w:r>
        <w:rPr>
          <w:spacing w:val="-4"/>
        </w:rPr>
        <w:t xml:space="preserve"> </w:t>
      </w:r>
      <w:r>
        <w:t>акцентом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савремене</w:t>
      </w:r>
      <w:r>
        <w:rPr>
          <w:spacing w:val="-4"/>
        </w:rPr>
        <w:t xml:space="preserve"> </w:t>
      </w:r>
      <w:r>
        <w:t>техно- логије.</w:t>
      </w:r>
    </w:p>
    <w:p w:rsidR="00CD0238" w:rsidRDefault="006774E1">
      <w:pPr>
        <w:pStyle w:val="BodyText"/>
        <w:spacing w:line="232" w:lineRule="auto"/>
        <w:ind w:left="54" w:right="137" w:firstLine="396"/>
        <w:jc w:val="right"/>
      </w:pPr>
      <w:r>
        <w:t xml:space="preserve">Избор метода и облика рада за сваку тему одређује наставник у зависности </w:t>
      </w:r>
      <w:r>
        <w:rPr>
          <w:spacing w:val="-3"/>
        </w:rPr>
        <w:t xml:space="preserve">од </w:t>
      </w:r>
      <w:r>
        <w:t>наставних садржаја, способности и потреба ученика, материјалних и других услова. Користити вербалне методе (метода усменог излагања и дијалошка метода), методе демонстрације, тек- стуално-илустративне методе. Предложени облици рада су фронтални, рад у груп</w:t>
      </w:r>
      <w:r>
        <w:t xml:space="preserve">и, рад у </w:t>
      </w:r>
      <w:r>
        <w:rPr>
          <w:spacing w:val="-5"/>
        </w:rPr>
        <w:t xml:space="preserve">пару, </w:t>
      </w:r>
      <w:r>
        <w:t>индивидуални рад, симулација процеса. У раду се могу користити бројне технике као што су: радионице, дискусије, пројекти, истраживање и анализа добијених резултата и друго. Предлаже се да ученици раде пројекте на теме: Пријем поштанских поши</w:t>
      </w:r>
      <w:r>
        <w:t xml:space="preserve">љака, Отпрема поштанских пошиљака, </w:t>
      </w:r>
      <w:r>
        <w:rPr>
          <w:spacing w:val="-3"/>
        </w:rPr>
        <w:t xml:space="preserve">Уручење </w:t>
      </w:r>
      <w:r>
        <w:t>поштан-</w:t>
      </w:r>
    </w:p>
    <w:p w:rsidR="00CD0238" w:rsidRDefault="006774E1">
      <w:pPr>
        <w:pStyle w:val="BodyText"/>
        <w:spacing w:line="194" w:lineRule="exact"/>
        <w:ind w:left="120"/>
      </w:pPr>
      <w:r>
        <w:t>ских пошиљака, Е-услуге, Пост експорт, Рекламациони поступак и др.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>Препоручује се да се вежбе изводе у специјализованом кабинету. Кабинет треба да буде опремљен рачунарима, на којима је инста- лиран софтве</w:t>
      </w:r>
      <w:r>
        <w:t>р идентичан оном у Пошти Србије и штампачима, а све у циљу обављања симулација технолошких процеса идентичних онима у реалном времену. Пожељно је да кабинет буде опремљен и бар код читачима и пос терминалима.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>У току извођења вежби препоручује се да ученици</w:t>
      </w:r>
      <w:r>
        <w:t xml:space="preserve"> самостално спроводе трансакције, попуњавају одговарајуће обрасце, спроводе поступке и воде дневник вежби.</w:t>
      </w:r>
    </w:p>
    <w:p w:rsidR="00CD0238" w:rsidRDefault="006774E1">
      <w:pPr>
        <w:pStyle w:val="BodyText"/>
        <w:spacing w:line="232" w:lineRule="auto"/>
        <w:ind w:left="120" w:right="138" w:firstLine="396"/>
        <w:jc w:val="both"/>
      </w:pPr>
      <w:r>
        <w:rPr>
          <w:spacing w:val="-6"/>
        </w:rPr>
        <w:t xml:space="preserve">Уколико </w:t>
      </w:r>
      <w:r>
        <w:t xml:space="preserve">се програм реализује у складу са Законом о дуалном образовању потребно је да </w:t>
      </w:r>
      <w:r>
        <w:rPr>
          <w:spacing w:val="-3"/>
        </w:rPr>
        <w:t xml:space="preserve">школа </w:t>
      </w:r>
      <w:r>
        <w:t>и послодавац детаљно испланирају и утврде место и начин ре</w:t>
      </w:r>
      <w:r>
        <w:t xml:space="preserve">ализације </w:t>
      </w:r>
      <w:r>
        <w:rPr>
          <w:spacing w:val="-3"/>
        </w:rPr>
        <w:t xml:space="preserve">исхода </w:t>
      </w:r>
      <w:r>
        <w:t xml:space="preserve">и унесу их у план реализације учења кроз рад. Наставу организује инструктор из компаније </w:t>
      </w:r>
      <w:r>
        <w:rPr>
          <w:spacing w:val="-3"/>
        </w:rPr>
        <w:t xml:space="preserve">под </w:t>
      </w:r>
      <w:r>
        <w:t xml:space="preserve">чијим је надзором највише пет ученика. Инструктор из компаније има подршку </w:t>
      </w:r>
      <w:r>
        <w:rPr>
          <w:spacing w:val="-3"/>
        </w:rPr>
        <w:t xml:space="preserve">од </w:t>
      </w:r>
      <w:r>
        <w:rPr>
          <w:spacing w:val="-4"/>
        </w:rPr>
        <w:t xml:space="preserve">школског </w:t>
      </w:r>
      <w:r>
        <w:t>координатора у реализацији плана и програма.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>За место реали</w:t>
      </w:r>
      <w:r>
        <w:t>зације наставе по дуалном моделу препорука је простор предузећа: јединице поштанске мреже, прерадни центри и радне јединице.</w:t>
      </w:r>
    </w:p>
    <w:p w:rsidR="00CD0238" w:rsidRDefault="006774E1">
      <w:pPr>
        <w:pStyle w:val="BodyText"/>
        <w:spacing w:line="232" w:lineRule="auto"/>
        <w:ind w:left="120" w:right="138" w:firstLine="396"/>
        <w:jc w:val="both"/>
      </w:pPr>
      <w:r>
        <w:t>Код учења кроз рад препоручује се индивидуалан рад ученика. Повремено организовати проверу практичних вештина у присуству наставник</w:t>
      </w:r>
      <w:r>
        <w:t>а и инструктора.</w:t>
      </w:r>
    </w:p>
    <w:p w:rsidR="00CD0238" w:rsidRDefault="006774E1">
      <w:pPr>
        <w:pStyle w:val="BodyText"/>
        <w:spacing w:line="232" w:lineRule="auto"/>
        <w:ind w:left="120" w:right="138" w:firstLine="396"/>
        <w:jc w:val="both"/>
      </w:pPr>
      <w:r>
        <w:t>Настава у блоку обухвата рад у предузећу или школи и не обухвата учење кроз рад. Приликом реализације садржаја практичне наставе ученици треба да се упознају са свим пословима који се обављају на шалтерима и у прерадним центрима. Препоручу</w:t>
      </w:r>
      <w:r>
        <w:t>је се да ученици воде дневник сваког дана.</w:t>
      </w:r>
    </w:p>
    <w:p w:rsidR="00CD0238" w:rsidRDefault="006774E1">
      <w:pPr>
        <w:pStyle w:val="Heading1"/>
        <w:numPr>
          <w:ilvl w:val="0"/>
          <w:numId w:val="389"/>
        </w:numPr>
        <w:tabs>
          <w:tab w:val="left" w:pos="698"/>
        </w:tabs>
        <w:spacing w:before="178" w:line="203" w:lineRule="exact"/>
        <w:ind w:left="697"/>
      </w:pPr>
      <w:r>
        <w:t xml:space="preserve">ФОРМАТИВНО И </w:t>
      </w:r>
      <w:r>
        <w:rPr>
          <w:spacing w:val="-3"/>
        </w:rPr>
        <w:t>СУМАТИВНО</w:t>
      </w:r>
      <w:r>
        <w:rPr>
          <w:spacing w:val="-1"/>
        </w:rPr>
        <w:t xml:space="preserve"> </w:t>
      </w:r>
      <w:r>
        <w:t>ОЦЕЊИВАЊЕ</w:t>
      </w:r>
    </w:p>
    <w:p w:rsidR="00CD0238" w:rsidRDefault="006774E1">
      <w:pPr>
        <w:pStyle w:val="BodyText"/>
        <w:spacing w:before="1" w:line="232" w:lineRule="auto"/>
        <w:ind w:left="120" w:right="137" w:firstLine="396"/>
        <w:jc w:val="both"/>
      </w:pPr>
      <w:r>
        <w:t xml:space="preserve">У настави оријентисаној ка достизању </w:t>
      </w:r>
      <w:r>
        <w:rPr>
          <w:spacing w:val="-3"/>
        </w:rPr>
        <w:t xml:space="preserve">исхода  </w:t>
      </w:r>
      <w:r>
        <w:t>прате се и вреднују процес наставе и учења, постигнућа ученика (продукти учења)   и сопствени рад. Наставник треба континуирано да прат</w:t>
      </w:r>
      <w:r>
        <w:t xml:space="preserve">и напредак ученика, </w:t>
      </w:r>
      <w:r>
        <w:rPr>
          <w:spacing w:val="-3"/>
        </w:rPr>
        <w:t xml:space="preserve">који </w:t>
      </w:r>
      <w:r>
        <w:t xml:space="preserve">се </w:t>
      </w:r>
      <w:r>
        <w:rPr>
          <w:spacing w:val="-3"/>
        </w:rPr>
        <w:t xml:space="preserve">огледа </w:t>
      </w:r>
      <w:r>
        <w:t xml:space="preserve">у начину на </w:t>
      </w:r>
      <w:r>
        <w:rPr>
          <w:spacing w:val="-3"/>
        </w:rPr>
        <w:t xml:space="preserve">који </w:t>
      </w:r>
      <w:r>
        <w:t xml:space="preserve">ученици </w:t>
      </w:r>
      <w:r>
        <w:rPr>
          <w:spacing w:val="-3"/>
        </w:rPr>
        <w:t xml:space="preserve">учествују, </w:t>
      </w:r>
      <w:r>
        <w:rPr>
          <w:spacing w:val="-4"/>
        </w:rPr>
        <w:t xml:space="preserve">како </w:t>
      </w:r>
      <w:r>
        <w:t xml:space="preserve">прикупљају </w:t>
      </w:r>
      <w:r>
        <w:rPr>
          <w:spacing w:val="-3"/>
        </w:rPr>
        <w:t xml:space="preserve">податке, </w:t>
      </w:r>
      <w:r>
        <w:rPr>
          <w:spacing w:val="-4"/>
        </w:rPr>
        <w:t xml:space="preserve">како </w:t>
      </w:r>
      <w:r>
        <w:rPr>
          <w:spacing w:val="-3"/>
        </w:rPr>
        <w:t xml:space="preserve">аргументују, евалуирају, </w:t>
      </w:r>
      <w:r>
        <w:t xml:space="preserve">документују итд. Да би вредновање било објективно и у функцији учења, потребно је ускладити нивое </w:t>
      </w:r>
      <w:r>
        <w:rPr>
          <w:spacing w:val="-3"/>
        </w:rPr>
        <w:t xml:space="preserve">исхода </w:t>
      </w:r>
      <w:r>
        <w:t>и начине</w:t>
      </w:r>
      <w:r>
        <w:t xml:space="preserve"> </w:t>
      </w:r>
      <w:r>
        <w:t>оцењивања.</w:t>
      </w: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rPr>
          <w:spacing w:val="-3"/>
        </w:rPr>
        <w:t>Сумативно</w:t>
      </w:r>
      <w:r>
        <w:rPr>
          <w:spacing w:val="-4"/>
        </w:rPr>
        <w:t xml:space="preserve"> </w:t>
      </w:r>
      <w:r>
        <w:t>оцењивање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вредновање</w:t>
      </w:r>
      <w:r>
        <w:rPr>
          <w:spacing w:val="-4"/>
        </w:rPr>
        <w:t xml:space="preserve"> </w:t>
      </w:r>
      <w:r>
        <w:t>постигнућа</w:t>
      </w:r>
      <w:r>
        <w:rPr>
          <w:spacing w:val="-4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крају</w:t>
      </w:r>
      <w:r>
        <w:rPr>
          <w:spacing w:val="-4"/>
        </w:rPr>
        <w:t xml:space="preserve"> </w:t>
      </w:r>
      <w:r>
        <w:t>сваке</w:t>
      </w:r>
      <w:r>
        <w:rPr>
          <w:spacing w:val="-4"/>
        </w:rPr>
        <w:t xml:space="preserve"> </w:t>
      </w:r>
      <w:r>
        <w:t>реализоване</w:t>
      </w:r>
      <w:r>
        <w:rPr>
          <w:spacing w:val="-4"/>
        </w:rPr>
        <w:t xml:space="preserve"> </w:t>
      </w:r>
      <w:r>
        <w:t>теме.</w:t>
      </w:r>
      <w:r>
        <w:rPr>
          <w:spacing w:val="-4"/>
        </w:rPr>
        <w:t xml:space="preserve"> </w:t>
      </w:r>
      <w:r>
        <w:rPr>
          <w:spacing w:val="-3"/>
        </w:rPr>
        <w:t>Сумативне</w:t>
      </w:r>
      <w:r>
        <w:rPr>
          <w:spacing w:val="-4"/>
        </w:rPr>
        <w:t xml:space="preserve"> </w:t>
      </w:r>
      <w:r>
        <w:t>оцене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добијају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контрол- них или писмених радова, тестова, усменог испитивања, самосталних или групних радова</w:t>
      </w:r>
      <w:r>
        <w:rPr>
          <w:spacing w:val="-10"/>
        </w:rPr>
        <w:t xml:space="preserve"> </w:t>
      </w:r>
      <w:r>
        <w:t>ученика.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 xml:space="preserve">Препоручује се процена остварености циљева и прописаних </w:t>
      </w:r>
      <w:r>
        <w:rPr>
          <w:spacing w:val="-3"/>
        </w:rPr>
        <w:t xml:space="preserve">исхода </w:t>
      </w:r>
      <w:r>
        <w:t>на основу: овладаности појмовном структуром и терминоло- гијом у поштанском саобраћају; разумевања, примене и вредновања научених поступака и процедура и решавања проблема; рада са подацима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</w:t>
      </w:r>
      <w:r>
        <w:t>нформацијама;</w:t>
      </w:r>
      <w:r>
        <w:rPr>
          <w:spacing w:val="-8"/>
        </w:rPr>
        <w:t xml:space="preserve"> </w:t>
      </w:r>
      <w:r>
        <w:t>интерпретирања,</w:t>
      </w:r>
      <w:r>
        <w:rPr>
          <w:spacing w:val="-8"/>
        </w:rPr>
        <w:t xml:space="preserve"> </w:t>
      </w:r>
      <w:r>
        <w:t>закључивања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доношења</w:t>
      </w:r>
      <w:r>
        <w:rPr>
          <w:spacing w:val="-8"/>
        </w:rPr>
        <w:t xml:space="preserve"> </w:t>
      </w:r>
      <w:r>
        <w:t>одлука;</w:t>
      </w:r>
      <w:r>
        <w:rPr>
          <w:spacing w:val="-8"/>
        </w:rPr>
        <w:t xml:space="preserve"> </w:t>
      </w:r>
      <w:r>
        <w:t>вештина</w:t>
      </w:r>
      <w:r>
        <w:rPr>
          <w:spacing w:val="-8"/>
        </w:rPr>
        <w:t xml:space="preserve"> </w:t>
      </w:r>
      <w:r>
        <w:t>комуникације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изражавања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различитим</w:t>
      </w:r>
      <w:r>
        <w:rPr>
          <w:spacing w:val="-8"/>
        </w:rPr>
        <w:t xml:space="preserve"> </w:t>
      </w:r>
      <w:r>
        <w:t>фор- мама; овладаности вештинама; извођења радних</w:t>
      </w:r>
      <w:r>
        <w:rPr>
          <w:spacing w:val="-1"/>
        </w:rPr>
        <w:t xml:space="preserve"> </w:t>
      </w:r>
      <w:r>
        <w:t>задатака.</w:t>
      </w: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t>У формативном вредновању наставник би требало да промовише групни дијалог, да користи пи</w:t>
      </w:r>
      <w:r>
        <w:t>тања да би генерисао податке из ђачких идеја, али и да помогне развој ђачких идеја, даје ученицима повратне информације, а повратне информације добијене од ученика користи да прилагоди подучавање, охрабрује ученике да оцењују квалитет свог рада. Избор инст</w:t>
      </w:r>
      <w:r>
        <w:t>румента за формативно вредновање за- виси од врсте активности која се вреднује.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>Препоручује се праћење ангажовања ученика: активно учествовање у настави, одговоран однос према постављеним задацима, са- радњу са другима и показано интересовање и спремност з</w:t>
      </w:r>
      <w:r>
        <w:t>а учење и напредовање.</w:t>
      </w:r>
    </w:p>
    <w:p w:rsidR="00CD0238" w:rsidRDefault="006774E1">
      <w:pPr>
        <w:pStyle w:val="BodyText"/>
        <w:spacing w:line="232" w:lineRule="auto"/>
        <w:ind w:left="120" w:right="138" w:firstLine="396"/>
        <w:jc w:val="both"/>
      </w:pPr>
      <w:r>
        <w:t>У</w:t>
      </w:r>
      <w:r>
        <w:rPr>
          <w:spacing w:val="-6"/>
        </w:rPr>
        <w:t xml:space="preserve"> </w:t>
      </w:r>
      <w:r>
        <w:t>току</w:t>
      </w:r>
      <w:r>
        <w:rPr>
          <w:spacing w:val="-6"/>
        </w:rPr>
        <w:t xml:space="preserve"> </w:t>
      </w:r>
      <w:r>
        <w:t>извођења</w:t>
      </w:r>
      <w:r>
        <w:rPr>
          <w:spacing w:val="-6"/>
        </w:rPr>
        <w:t xml:space="preserve"> </w:t>
      </w:r>
      <w:r>
        <w:t>вежби</w:t>
      </w:r>
      <w:r>
        <w:rPr>
          <w:spacing w:val="-6"/>
        </w:rPr>
        <w:t xml:space="preserve"> </w:t>
      </w:r>
      <w:r>
        <w:t>препоручује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праћење</w:t>
      </w:r>
      <w:r>
        <w:rPr>
          <w:spacing w:val="-6"/>
        </w:rPr>
        <w:t xml:space="preserve"> </w:t>
      </w:r>
      <w:r>
        <w:t>правилног</w:t>
      </w:r>
      <w:r>
        <w:rPr>
          <w:spacing w:val="-6"/>
        </w:rPr>
        <w:t xml:space="preserve"> </w:t>
      </w:r>
      <w:r>
        <w:t>спровођења</w:t>
      </w:r>
      <w:r>
        <w:rPr>
          <w:spacing w:val="-6"/>
        </w:rPr>
        <w:t xml:space="preserve"> </w:t>
      </w:r>
      <w:r>
        <w:t>трансакција,</w:t>
      </w:r>
      <w:r>
        <w:rPr>
          <w:spacing w:val="-6"/>
        </w:rPr>
        <w:t xml:space="preserve"> </w:t>
      </w:r>
      <w:r>
        <w:t>попуњавања</w:t>
      </w:r>
      <w:r>
        <w:rPr>
          <w:spacing w:val="-6"/>
        </w:rPr>
        <w:t xml:space="preserve"> </w:t>
      </w:r>
      <w:r>
        <w:t>образаца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спровођења</w:t>
      </w:r>
      <w:r>
        <w:rPr>
          <w:spacing w:val="-6"/>
        </w:rPr>
        <w:t xml:space="preserve"> </w:t>
      </w:r>
      <w:r>
        <w:t>поступака, као и праћење самосталности у</w:t>
      </w:r>
      <w:r>
        <w:rPr>
          <w:spacing w:val="-2"/>
        </w:rPr>
        <w:t xml:space="preserve"> </w:t>
      </w:r>
      <w:r>
        <w:rPr>
          <w:spacing w:val="-4"/>
        </w:rPr>
        <w:t>раду.</w:t>
      </w:r>
    </w:p>
    <w:p w:rsidR="00CD0238" w:rsidRDefault="00CD0238">
      <w:pPr>
        <w:spacing w:line="232" w:lineRule="auto"/>
        <w:jc w:val="both"/>
        <w:sectPr w:rsidR="00CD0238">
          <w:pgSz w:w="11910" w:h="15710"/>
          <w:pgMar w:top="40" w:right="540" w:bottom="280" w:left="560" w:header="720" w:footer="720" w:gutter="0"/>
          <w:cols w:space="720"/>
        </w:sectPr>
      </w:pPr>
    </w:p>
    <w:p w:rsidR="00CD0238" w:rsidRDefault="006774E1">
      <w:pPr>
        <w:pStyle w:val="BodyText"/>
        <w:spacing w:before="68" w:line="232" w:lineRule="auto"/>
        <w:ind w:left="120" w:right="137" w:firstLine="396"/>
        <w:jc w:val="both"/>
      </w:pPr>
      <w:r>
        <w:lastRenderedPageBreak/>
        <w:t>У току извођења учења кроз рад и практичне наставе ученике т</w:t>
      </w:r>
      <w:r>
        <w:t>реба пратити и оцењивати кроз више елемената: успешност изврша- вања постављених задатка, однос према корисницима, запосленима, средствима за рад, поштовање радног времена, заинтересованост за посао и стицање нових знања.</w:t>
      </w:r>
    </w:p>
    <w:p w:rsidR="00CD0238" w:rsidRDefault="006774E1">
      <w:pPr>
        <w:pStyle w:val="Heading1"/>
        <w:spacing w:before="162"/>
        <w:ind w:left="91" w:right="108" w:firstLine="0"/>
        <w:jc w:val="center"/>
      </w:pPr>
      <w:r>
        <w:t>Назив предмета: ПОСЛОВНА КОРЕСПОНД</w:t>
      </w:r>
      <w:r>
        <w:t>ЕНЦИЈА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ListParagraph"/>
        <w:numPr>
          <w:ilvl w:val="0"/>
          <w:numId w:val="308"/>
        </w:numPr>
        <w:tabs>
          <w:tab w:val="left" w:pos="698"/>
        </w:tabs>
        <w:spacing w:after="42" w:line="240" w:lineRule="auto"/>
        <w:rPr>
          <w:b/>
          <w:sz w:val="18"/>
        </w:rPr>
      </w:pPr>
      <w:r>
        <w:rPr>
          <w:b/>
          <w:spacing w:val="-3"/>
          <w:sz w:val="18"/>
        </w:rPr>
        <w:t xml:space="preserve">ОСТВАРИВАЊЕ ОБРАЗОВНО-ВАСПИТНОГ </w:t>
      </w:r>
      <w:r>
        <w:rPr>
          <w:b/>
          <w:spacing w:val="-7"/>
          <w:sz w:val="18"/>
        </w:rPr>
        <w:t xml:space="preserve">РАДА </w:t>
      </w:r>
      <w:r>
        <w:rPr>
          <w:b/>
          <w:sz w:val="18"/>
        </w:rPr>
        <w:t>– ОБЛИЦИ И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sz w:val="18"/>
        </w:rPr>
        <w:t>ТРАЈАЊЕ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CD0238">
        <w:trPr>
          <w:trHeight w:val="200"/>
        </w:trPr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РАЗРЕД: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Теоријска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Практична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0" w:firstLine="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1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3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4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1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2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ListParagraph"/>
        <w:numPr>
          <w:ilvl w:val="0"/>
          <w:numId w:val="308"/>
        </w:numPr>
        <w:tabs>
          <w:tab w:val="left" w:pos="698"/>
        </w:tabs>
        <w:spacing w:before="1" w:line="203" w:lineRule="exact"/>
        <w:rPr>
          <w:sz w:val="18"/>
        </w:rPr>
      </w:pPr>
      <w:r>
        <w:rPr>
          <w:b/>
          <w:sz w:val="18"/>
        </w:rPr>
        <w:t>ЦИЉЕВИ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УЧЕЊА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појмом и значајем</w:t>
      </w:r>
      <w:r>
        <w:rPr>
          <w:sz w:val="18"/>
        </w:rPr>
        <w:t xml:space="preserve"> </w:t>
      </w:r>
      <w:r>
        <w:rPr>
          <w:sz w:val="18"/>
        </w:rPr>
        <w:t>кореспонденције;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основним начелима</w:t>
      </w:r>
      <w:r>
        <w:rPr>
          <w:spacing w:val="1"/>
          <w:sz w:val="18"/>
        </w:rPr>
        <w:t xml:space="preserve"> </w:t>
      </w:r>
      <w:r>
        <w:rPr>
          <w:sz w:val="18"/>
        </w:rPr>
        <w:t>кореспонденције;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</w:t>
      </w:r>
      <w:r>
        <w:rPr>
          <w:spacing w:val="1"/>
          <w:sz w:val="18"/>
        </w:rPr>
        <w:t xml:space="preserve"> </w:t>
      </w:r>
      <w:r>
        <w:rPr>
          <w:sz w:val="18"/>
        </w:rPr>
        <w:t>тастатуром;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положајем слова и</w:t>
      </w:r>
      <w:r>
        <w:rPr>
          <w:sz w:val="18"/>
        </w:rPr>
        <w:t xml:space="preserve"> </w:t>
      </w:r>
      <w:r>
        <w:rPr>
          <w:sz w:val="18"/>
        </w:rPr>
        <w:t>бројева;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 xml:space="preserve">ученика са положајем шаке и положајем прстију </w:t>
      </w:r>
      <w:r>
        <w:rPr>
          <w:spacing w:val="-3"/>
          <w:sz w:val="18"/>
        </w:rPr>
        <w:t xml:space="preserve">приликом </w:t>
      </w:r>
      <w:r>
        <w:rPr>
          <w:sz w:val="18"/>
        </w:rPr>
        <w:t>коришћења</w:t>
      </w:r>
      <w:r>
        <w:rPr>
          <w:spacing w:val="-1"/>
          <w:sz w:val="18"/>
        </w:rPr>
        <w:t xml:space="preserve"> </w:t>
      </w:r>
      <w:r>
        <w:rPr>
          <w:sz w:val="18"/>
        </w:rPr>
        <w:t>тастатуре;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Стицање вештине проналажења слова и бројева без непосредног гледања у</w:t>
      </w:r>
      <w:r>
        <w:rPr>
          <w:spacing w:val="-8"/>
          <w:sz w:val="18"/>
        </w:rPr>
        <w:t xml:space="preserve"> </w:t>
      </w:r>
      <w:r>
        <w:rPr>
          <w:sz w:val="18"/>
        </w:rPr>
        <w:t>тастатуру;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 xml:space="preserve">ученика са различитим знацима на тастатури и њиховој </w:t>
      </w:r>
      <w:r>
        <w:rPr>
          <w:spacing w:val="-3"/>
          <w:sz w:val="18"/>
        </w:rPr>
        <w:t xml:space="preserve">улози </w:t>
      </w:r>
      <w:r>
        <w:rPr>
          <w:sz w:val="18"/>
        </w:rPr>
        <w:t xml:space="preserve">у коришћењу тастатуре </w:t>
      </w:r>
      <w:r>
        <w:rPr>
          <w:spacing w:val="-3"/>
          <w:sz w:val="18"/>
        </w:rPr>
        <w:t xml:space="preserve">приликом </w:t>
      </w:r>
      <w:r>
        <w:rPr>
          <w:sz w:val="18"/>
        </w:rPr>
        <w:t>израде</w:t>
      </w:r>
      <w:r>
        <w:rPr>
          <w:spacing w:val="-18"/>
          <w:sz w:val="18"/>
        </w:rPr>
        <w:t xml:space="preserve"> </w:t>
      </w:r>
      <w:r>
        <w:rPr>
          <w:sz w:val="18"/>
        </w:rPr>
        <w:t>текстова;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Примена технике правилног десетопрстног</w:t>
      </w:r>
      <w:r>
        <w:rPr>
          <w:spacing w:val="-3"/>
          <w:sz w:val="18"/>
        </w:rPr>
        <w:t xml:space="preserve"> </w:t>
      </w:r>
      <w:r>
        <w:rPr>
          <w:sz w:val="18"/>
        </w:rPr>
        <w:t>куцања;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Развијање</w:t>
      </w:r>
      <w:r>
        <w:rPr>
          <w:sz w:val="18"/>
        </w:rPr>
        <w:t xml:space="preserve"> моторичких</w:t>
      </w:r>
      <w:r>
        <w:rPr>
          <w:spacing w:val="-2"/>
          <w:sz w:val="18"/>
        </w:rPr>
        <w:t xml:space="preserve"> </w:t>
      </w:r>
      <w:r>
        <w:rPr>
          <w:sz w:val="18"/>
        </w:rPr>
        <w:t>вештина;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Развијање способности за пословно и службено</w:t>
      </w:r>
      <w:r>
        <w:rPr>
          <w:spacing w:val="-4"/>
          <w:sz w:val="18"/>
        </w:rPr>
        <w:t xml:space="preserve"> </w:t>
      </w:r>
      <w:r>
        <w:rPr>
          <w:sz w:val="18"/>
        </w:rPr>
        <w:t>кореспондирање;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z w:val="18"/>
        </w:rPr>
        <w:t>Оспособљавање ученика да обликују текстове и пословна писма по задатим</w:t>
      </w:r>
      <w:r>
        <w:rPr>
          <w:spacing w:val="-8"/>
          <w:sz w:val="18"/>
        </w:rPr>
        <w:t xml:space="preserve"> </w:t>
      </w:r>
      <w:r>
        <w:rPr>
          <w:sz w:val="18"/>
        </w:rPr>
        <w:t>параметрима.</w:t>
      </w:r>
    </w:p>
    <w:p w:rsidR="00CD0238" w:rsidRDefault="00CD0238">
      <w:pPr>
        <w:pStyle w:val="BodyText"/>
        <w:spacing w:before="8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308"/>
        </w:numPr>
        <w:tabs>
          <w:tab w:val="left" w:pos="698"/>
        </w:tabs>
        <w:spacing w:before="1"/>
      </w:pPr>
      <w:r>
        <w:t xml:space="preserve">ТЕМЕ, </w:t>
      </w:r>
      <w:r>
        <w:rPr>
          <w:spacing w:val="-4"/>
        </w:rPr>
        <w:t xml:space="preserve">ИСХОДИ, </w:t>
      </w:r>
      <w:r>
        <w:t xml:space="preserve">ПРЕПОРУЧЕНИ </w:t>
      </w:r>
      <w:r>
        <w:rPr>
          <w:spacing w:val="-3"/>
        </w:rPr>
        <w:t xml:space="preserve">САДРЖАЈИ </w:t>
      </w:r>
      <w:r>
        <w:t>И КЉУЧНИ ПОЈМОВИ</w:t>
      </w:r>
      <w:r>
        <w:rPr>
          <w:spacing w:val="5"/>
        </w:rPr>
        <w:t xml:space="preserve"> </w:t>
      </w:r>
      <w:r>
        <w:rPr>
          <w:spacing w:val="-3"/>
        </w:rPr>
        <w:t>САДРЖАЈА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spacing w:before="1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Први</w:t>
      </w:r>
    </w:p>
    <w:p w:rsidR="00CD0238" w:rsidRDefault="006774E1">
      <w:pPr>
        <w:pStyle w:val="BodyText"/>
        <w:spacing w:after="41" w:line="203" w:lineRule="exact"/>
        <w:ind w:left="517"/>
      </w:pPr>
      <w:r>
        <w:t>Годишњи фонд ч</w:t>
      </w:r>
      <w:r>
        <w:t xml:space="preserve">асова: Вежбе: </w:t>
      </w:r>
      <w:r>
        <w:rPr>
          <w:b/>
        </w:rPr>
        <w:t>74 часа</w:t>
      </w:r>
      <w:r>
        <w:t>;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60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7"/>
              <w:ind w:left="668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НАЗИВ ТЕМЕ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8" w:line="161" w:lineRule="exact"/>
              <w:ind w:left="657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7"/>
              <w:ind w:left="1677" w:hanging="1255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САДРЖАЈ/КЉУЧНИ ПОЈМОВИ САДРЖАЈА</w:t>
            </w:r>
          </w:p>
        </w:tc>
      </w:tr>
      <w:tr w:rsidR="00CD0238">
        <w:trPr>
          <w:trHeight w:val="10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6" w:right="3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Општи појмови у кореспонденцији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07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објасни појам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кореспонденције</w:t>
            </w:r>
          </w:p>
          <w:p w:rsidR="00CD0238" w:rsidRDefault="006774E1">
            <w:pPr>
              <w:pStyle w:val="TableParagraph"/>
              <w:numPr>
                <w:ilvl w:val="0"/>
                <w:numId w:val="30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врсте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кореспонденције</w:t>
            </w:r>
          </w:p>
          <w:p w:rsidR="00CD0238" w:rsidRDefault="006774E1">
            <w:pPr>
              <w:pStyle w:val="TableParagraph"/>
              <w:numPr>
                <w:ilvl w:val="0"/>
                <w:numId w:val="30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привредну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кореспонденцију</w:t>
            </w:r>
          </w:p>
          <w:p w:rsidR="00CD0238" w:rsidRDefault="006774E1">
            <w:pPr>
              <w:pStyle w:val="TableParagraph"/>
              <w:numPr>
                <w:ilvl w:val="0"/>
                <w:numId w:val="30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улогу и значај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кореспонденције</w:t>
            </w:r>
          </w:p>
          <w:p w:rsidR="00CD0238" w:rsidRDefault="006774E1">
            <w:pPr>
              <w:pStyle w:val="TableParagraph"/>
              <w:numPr>
                <w:ilvl w:val="0"/>
                <w:numId w:val="30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лица 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кореспонденцији</w:t>
            </w:r>
          </w:p>
          <w:p w:rsidR="00CD0238" w:rsidRDefault="006774E1">
            <w:pPr>
              <w:pStyle w:val="TableParagraph"/>
              <w:numPr>
                <w:ilvl w:val="0"/>
                <w:numId w:val="307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наведе карактеристике основних начела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кореспонденције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06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Појам, развој и врсте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кореспонденције</w:t>
            </w:r>
          </w:p>
          <w:p w:rsidR="00CD0238" w:rsidRDefault="006774E1">
            <w:pPr>
              <w:pStyle w:val="TableParagraph"/>
              <w:numPr>
                <w:ilvl w:val="0"/>
                <w:numId w:val="30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Улога </w:t>
            </w:r>
            <w:r>
              <w:rPr>
                <w:sz w:val="14"/>
              </w:rPr>
              <w:t>и значај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кореспонденције</w:t>
            </w:r>
          </w:p>
          <w:p w:rsidR="00CD0238" w:rsidRDefault="006774E1">
            <w:pPr>
              <w:pStyle w:val="TableParagraph"/>
              <w:numPr>
                <w:ilvl w:val="0"/>
                <w:numId w:val="30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Основна начела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кореспонденције</w:t>
            </w:r>
          </w:p>
          <w:p w:rsidR="00CD0238" w:rsidRDefault="006774E1">
            <w:pPr>
              <w:pStyle w:val="TableParagraph"/>
              <w:numPr>
                <w:ilvl w:val="0"/>
                <w:numId w:val="306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Лица 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кореспонденцији</w:t>
            </w:r>
          </w:p>
        </w:tc>
      </w:tr>
      <w:tr w:rsidR="00CD0238">
        <w:trPr>
          <w:trHeight w:val="14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2"/>
              <w:ind w:left="0" w:firstLine="0"/>
              <w:rPr>
                <w:sz w:val="18"/>
              </w:rPr>
            </w:pPr>
          </w:p>
          <w:p w:rsidR="00CD0238" w:rsidRDefault="006774E1">
            <w:pPr>
              <w:pStyle w:val="TableParagraph"/>
              <w:ind w:left="56" w:right="84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Основни ред и слова основног реда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05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објасни правила правилног десетопрстног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куцања</w:t>
            </w:r>
          </w:p>
          <w:p w:rsidR="00CD0238" w:rsidRDefault="006774E1">
            <w:pPr>
              <w:pStyle w:val="TableParagraph"/>
              <w:numPr>
                <w:ilvl w:val="0"/>
                <w:numId w:val="30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постигне одређену брзину у вештини десетопрстног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куцања</w:t>
            </w:r>
          </w:p>
          <w:p w:rsidR="00CD0238" w:rsidRDefault="006774E1">
            <w:pPr>
              <w:pStyle w:val="TableParagraph"/>
              <w:numPr>
                <w:ilvl w:val="0"/>
                <w:numId w:val="30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постави руке у правилан положај 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тастатури</w:t>
            </w:r>
          </w:p>
          <w:p w:rsidR="00CD0238" w:rsidRDefault="006774E1">
            <w:pPr>
              <w:pStyle w:val="TableParagraph"/>
              <w:numPr>
                <w:ilvl w:val="0"/>
                <w:numId w:val="305"/>
              </w:numPr>
              <w:tabs>
                <w:tab w:val="left" w:pos="162"/>
              </w:tabs>
              <w:ind w:right="404"/>
              <w:rPr>
                <w:sz w:val="14"/>
              </w:rPr>
            </w:pPr>
            <w:r>
              <w:rPr>
                <w:sz w:val="14"/>
              </w:rPr>
              <w:t>куца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основног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одређеним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прстима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гледања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 тастатуру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04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положај слова азбуке и абецеде на различитим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тастатурама</w:t>
            </w:r>
          </w:p>
          <w:p w:rsidR="00CD0238" w:rsidRDefault="006774E1">
            <w:pPr>
              <w:pStyle w:val="TableParagraph"/>
              <w:numPr>
                <w:ilvl w:val="0"/>
                <w:numId w:val="30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положај бројева на различитим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тастатурама</w:t>
            </w:r>
          </w:p>
          <w:p w:rsidR="00CD0238" w:rsidRDefault="006774E1">
            <w:pPr>
              <w:pStyle w:val="TableParagraph"/>
              <w:numPr>
                <w:ilvl w:val="0"/>
                <w:numId w:val="30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положај знакова интерпункције на различитим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тастатурама</w:t>
            </w:r>
          </w:p>
          <w:p w:rsidR="00CD0238" w:rsidRDefault="006774E1">
            <w:pPr>
              <w:pStyle w:val="TableParagraph"/>
              <w:numPr>
                <w:ilvl w:val="0"/>
                <w:numId w:val="304"/>
              </w:numPr>
              <w:tabs>
                <w:tab w:val="left" w:pos="161"/>
              </w:tabs>
              <w:ind w:right="108"/>
              <w:rPr>
                <w:sz w:val="14"/>
              </w:rPr>
            </w:pPr>
            <w:r>
              <w:rPr>
                <w:sz w:val="14"/>
              </w:rPr>
              <w:t>техничке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вежбе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повећање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брзине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тачности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приликом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слепог куцања</w:t>
            </w:r>
          </w:p>
          <w:p w:rsidR="00CD0238" w:rsidRDefault="006774E1">
            <w:pPr>
              <w:pStyle w:val="TableParagraph"/>
              <w:numPr>
                <w:ilvl w:val="0"/>
                <w:numId w:val="304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вежбе за руке 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тело</w:t>
            </w:r>
          </w:p>
          <w:p w:rsidR="00CD0238" w:rsidRDefault="006774E1">
            <w:pPr>
              <w:pStyle w:val="TableParagraph"/>
              <w:numPr>
                <w:ilvl w:val="0"/>
                <w:numId w:val="304"/>
              </w:numPr>
              <w:tabs>
                <w:tab w:val="left" w:pos="161"/>
              </w:tabs>
              <w:ind w:right="401"/>
              <w:rPr>
                <w:sz w:val="14"/>
              </w:rPr>
            </w:pPr>
            <w:r>
              <w:rPr>
                <w:sz w:val="14"/>
              </w:rPr>
              <w:t xml:space="preserve">вежба 1: куцање слова основног реда: A, S, D, </w:t>
            </w:r>
            <w:r>
              <w:rPr>
                <w:spacing w:val="-6"/>
                <w:sz w:val="14"/>
              </w:rPr>
              <w:t xml:space="preserve">F, </w:t>
            </w:r>
            <w:r>
              <w:rPr>
                <w:sz w:val="14"/>
              </w:rPr>
              <w:t>J, K, L, Č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и прелазак у нови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ред</w:t>
            </w:r>
          </w:p>
          <w:p w:rsidR="00CD0238" w:rsidRDefault="006774E1">
            <w:pPr>
              <w:pStyle w:val="TableParagraph"/>
              <w:numPr>
                <w:ilvl w:val="0"/>
                <w:numId w:val="304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вежба 2: куцање слова претходне вежбе и слова G, H и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Ć</w:t>
            </w:r>
          </w:p>
        </w:tc>
      </w:tr>
      <w:tr w:rsidR="00CD0238">
        <w:trPr>
          <w:trHeight w:val="8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4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Горњи ред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03"/>
              </w:numPr>
              <w:tabs>
                <w:tab w:val="left" w:pos="162"/>
              </w:tabs>
              <w:spacing w:before="18"/>
              <w:ind w:right="538"/>
              <w:rPr>
                <w:sz w:val="14"/>
              </w:rPr>
            </w:pPr>
            <w:r>
              <w:rPr>
                <w:sz w:val="14"/>
              </w:rPr>
              <w:t>куца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горњег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реда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одређеним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прстима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гледања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 тастатуру по правилима десетопрстног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куцања</w:t>
            </w:r>
          </w:p>
          <w:p w:rsidR="00CD0238" w:rsidRDefault="006774E1">
            <w:pPr>
              <w:pStyle w:val="TableParagraph"/>
              <w:numPr>
                <w:ilvl w:val="0"/>
                <w:numId w:val="303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постигне одређену брзину у вештини десетопрстног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куцања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02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вежба 3: куцање слова претходне вежбе и слова Е 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  <w:p w:rsidR="00CD0238" w:rsidRDefault="006774E1">
            <w:pPr>
              <w:pStyle w:val="TableParagraph"/>
              <w:numPr>
                <w:ilvl w:val="0"/>
                <w:numId w:val="30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вежба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куцање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претходне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вежбе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</w:t>
            </w:r>
          </w:p>
          <w:p w:rsidR="00CD0238" w:rsidRDefault="006774E1">
            <w:pPr>
              <w:pStyle w:val="TableParagraph"/>
              <w:numPr>
                <w:ilvl w:val="0"/>
                <w:numId w:val="30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вежба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5: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куцање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претходне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вежбе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</w:p>
          <w:p w:rsidR="00CD0238" w:rsidRDefault="006774E1">
            <w:pPr>
              <w:pStyle w:val="TableParagraph"/>
              <w:numPr>
                <w:ilvl w:val="0"/>
                <w:numId w:val="30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вежба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6: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куцање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претходне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вежбе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</w:t>
            </w:r>
          </w:p>
          <w:p w:rsidR="00CD0238" w:rsidRDefault="006774E1">
            <w:pPr>
              <w:pStyle w:val="TableParagraph"/>
              <w:numPr>
                <w:ilvl w:val="0"/>
                <w:numId w:val="302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вежба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7: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куцање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претходне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вежбе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</w:p>
        </w:tc>
      </w:tr>
      <w:tr w:rsidR="00CD0238">
        <w:trPr>
          <w:trHeight w:val="13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2"/>
              <w:ind w:left="0" w:firstLine="0"/>
              <w:rPr>
                <w:sz w:val="18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Доњи ред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01"/>
              </w:numPr>
              <w:tabs>
                <w:tab w:val="left" w:pos="162"/>
              </w:tabs>
              <w:spacing w:before="18"/>
              <w:ind w:right="591"/>
              <w:rPr>
                <w:sz w:val="14"/>
              </w:rPr>
            </w:pPr>
            <w:r>
              <w:rPr>
                <w:sz w:val="14"/>
              </w:rPr>
              <w:t>куца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доњег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одређеним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прстима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гледања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 тастатуру</w:t>
            </w:r>
          </w:p>
          <w:p w:rsidR="00CD0238" w:rsidRDefault="006774E1">
            <w:pPr>
              <w:pStyle w:val="TableParagraph"/>
              <w:numPr>
                <w:ilvl w:val="0"/>
                <w:numId w:val="301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куца велика и мала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</w:p>
          <w:p w:rsidR="00CD0238" w:rsidRDefault="006774E1">
            <w:pPr>
              <w:pStyle w:val="TableParagraph"/>
              <w:numPr>
                <w:ilvl w:val="0"/>
                <w:numId w:val="30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куца текстове 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ћирилици</w:t>
            </w:r>
          </w:p>
          <w:p w:rsidR="00CD0238" w:rsidRDefault="006774E1">
            <w:pPr>
              <w:pStyle w:val="TableParagraph"/>
              <w:numPr>
                <w:ilvl w:val="0"/>
                <w:numId w:val="30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куца текстове на страним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језицима</w:t>
            </w:r>
          </w:p>
          <w:p w:rsidR="00CD0238" w:rsidRDefault="006774E1">
            <w:pPr>
              <w:pStyle w:val="TableParagraph"/>
              <w:numPr>
                <w:ilvl w:val="0"/>
                <w:numId w:val="30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куца бројеве на нумеричкој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тастатури</w:t>
            </w:r>
          </w:p>
          <w:p w:rsidR="00CD0238" w:rsidRDefault="006774E1">
            <w:pPr>
              <w:pStyle w:val="TableParagraph"/>
              <w:numPr>
                <w:ilvl w:val="0"/>
                <w:numId w:val="301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постигне одређену брзину у вештини десетопрстног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куцања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00"/>
              </w:numPr>
              <w:tabs>
                <w:tab w:val="left" w:pos="161"/>
              </w:tabs>
              <w:spacing w:before="18"/>
              <w:ind w:right="450"/>
              <w:rPr>
                <w:sz w:val="14"/>
              </w:rPr>
            </w:pPr>
            <w:r>
              <w:rPr>
                <w:sz w:val="14"/>
              </w:rPr>
              <w:t>вежба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куцање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претходне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вежбе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зареза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 великих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</w:p>
          <w:p w:rsidR="00CD0238" w:rsidRDefault="006774E1">
            <w:pPr>
              <w:pStyle w:val="TableParagraph"/>
              <w:numPr>
                <w:ilvl w:val="0"/>
                <w:numId w:val="300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вежба 9: куцање слова претходне вежбе и слова V и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M</w:t>
            </w:r>
          </w:p>
          <w:p w:rsidR="00CD0238" w:rsidRDefault="006774E1">
            <w:pPr>
              <w:pStyle w:val="TableParagraph"/>
              <w:numPr>
                <w:ilvl w:val="0"/>
                <w:numId w:val="30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вежба 10: куцање слова претходне вежбе и слова B и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</w:p>
          <w:p w:rsidR="00CD0238" w:rsidRDefault="006774E1">
            <w:pPr>
              <w:pStyle w:val="TableParagraph"/>
              <w:numPr>
                <w:ilvl w:val="0"/>
                <w:numId w:val="30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вежба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куцање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претходне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вежбе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X,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тачке</w:t>
            </w:r>
          </w:p>
          <w:p w:rsidR="00CD0238" w:rsidRDefault="006774E1">
            <w:pPr>
              <w:pStyle w:val="TableParagraph"/>
              <w:numPr>
                <w:ilvl w:val="0"/>
                <w:numId w:val="30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вежба 12: куцање слова 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ћирилици</w:t>
            </w:r>
          </w:p>
          <w:p w:rsidR="00CD0238" w:rsidRDefault="006774E1">
            <w:pPr>
              <w:pStyle w:val="TableParagraph"/>
              <w:numPr>
                <w:ilvl w:val="0"/>
                <w:numId w:val="30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вежба 13: куцање текстова на страним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језицима</w:t>
            </w:r>
          </w:p>
          <w:p w:rsidR="00CD0238" w:rsidRDefault="006774E1">
            <w:pPr>
              <w:pStyle w:val="TableParagraph"/>
              <w:numPr>
                <w:ilvl w:val="0"/>
                <w:numId w:val="300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вежба 14: куцање бројева на нумеричкој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тастатури</w:t>
            </w:r>
          </w:p>
        </w:tc>
      </w:tr>
    </w:tbl>
    <w:p w:rsidR="00CD0238" w:rsidRDefault="00CD0238">
      <w:pPr>
        <w:spacing w:line="161" w:lineRule="exact"/>
        <w:rPr>
          <w:sz w:val="14"/>
        </w:rPr>
        <w:sectPr w:rsidR="00CD0238">
          <w:pgSz w:w="11910" w:h="15710"/>
          <w:pgMar w:top="60" w:right="540" w:bottom="280" w:left="560" w:header="720" w:footer="720" w:gutter="0"/>
          <w:cols w:space="720"/>
        </w:sectPr>
      </w:pPr>
    </w:p>
    <w:p w:rsidR="00CD0238" w:rsidRDefault="006774E1">
      <w:pPr>
        <w:spacing w:before="63" w:line="203" w:lineRule="exact"/>
        <w:ind w:left="517"/>
        <w:rPr>
          <w:b/>
          <w:sz w:val="18"/>
        </w:rPr>
      </w:pPr>
      <w:r>
        <w:rPr>
          <w:sz w:val="18"/>
        </w:rPr>
        <w:lastRenderedPageBreak/>
        <w:t xml:space="preserve">Разред: </w:t>
      </w:r>
      <w:r>
        <w:rPr>
          <w:b/>
          <w:sz w:val="18"/>
        </w:rPr>
        <w:t>Други</w:t>
      </w:r>
    </w:p>
    <w:p w:rsidR="00CD0238" w:rsidRDefault="006774E1">
      <w:pPr>
        <w:pStyle w:val="BodyText"/>
        <w:spacing w:after="41" w:line="203" w:lineRule="exact"/>
        <w:ind w:left="517"/>
      </w:pPr>
      <w:r>
        <w:t xml:space="preserve">Годишњи фонд часова: Вежбе: </w:t>
      </w:r>
      <w:r>
        <w:rPr>
          <w:b/>
        </w:rPr>
        <w:t>74 часа</w:t>
      </w:r>
      <w:r>
        <w:t>;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668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НАЗИВ ТЕМЕ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7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255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САДРЖАЈ/КЉУЧНИ ПОЈМОВИ САДРЖАЈА</w:t>
            </w:r>
          </w:p>
        </w:tc>
      </w:tr>
      <w:tr w:rsidR="00CD0238">
        <w:trPr>
          <w:trHeight w:val="24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sz w:val="18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Пословна кореспонденција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99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наведе обавезне и необавезне делове пословног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писма</w:t>
            </w:r>
          </w:p>
          <w:p w:rsidR="00CD0238" w:rsidRDefault="006774E1">
            <w:pPr>
              <w:pStyle w:val="TableParagraph"/>
              <w:numPr>
                <w:ilvl w:val="0"/>
                <w:numId w:val="299"/>
              </w:numPr>
              <w:tabs>
                <w:tab w:val="left" w:pos="162"/>
              </w:tabs>
              <w:ind w:right="429"/>
              <w:rPr>
                <w:sz w:val="14"/>
              </w:rPr>
            </w:pPr>
            <w:r>
              <w:rPr>
                <w:sz w:val="14"/>
              </w:rPr>
              <w:t>познаје правила писања делова пословног писма и прореда између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делова</w:t>
            </w:r>
          </w:p>
          <w:p w:rsidR="00CD0238" w:rsidRDefault="006774E1">
            <w:pPr>
              <w:pStyle w:val="TableParagraph"/>
              <w:numPr>
                <w:ilvl w:val="0"/>
                <w:numId w:val="299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обликује пословно писмо у задатој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форми</w:t>
            </w:r>
          </w:p>
          <w:p w:rsidR="00CD0238" w:rsidRDefault="006774E1">
            <w:pPr>
              <w:pStyle w:val="TableParagraph"/>
              <w:numPr>
                <w:ilvl w:val="0"/>
                <w:numId w:val="29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самостално обради текст у задатој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форми</w:t>
            </w:r>
          </w:p>
          <w:p w:rsidR="00CD0238" w:rsidRDefault="006774E1">
            <w:pPr>
              <w:pStyle w:val="TableParagraph"/>
              <w:numPr>
                <w:ilvl w:val="0"/>
                <w:numId w:val="299"/>
              </w:numPr>
              <w:tabs>
                <w:tab w:val="left" w:pos="162"/>
              </w:tabs>
              <w:ind w:right="259"/>
              <w:rPr>
                <w:sz w:val="14"/>
              </w:rPr>
            </w:pPr>
            <w:r>
              <w:rPr>
                <w:sz w:val="14"/>
              </w:rPr>
              <w:t>састави и откуца пословно писмо у америчкој или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француској форми</w:t>
            </w:r>
          </w:p>
          <w:p w:rsidR="00CD0238" w:rsidRDefault="006774E1">
            <w:pPr>
              <w:pStyle w:val="TableParagraph"/>
              <w:numPr>
                <w:ilvl w:val="0"/>
                <w:numId w:val="299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преобликује пословно писмо из једне у другу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форму</w:t>
            </w:r>
          </w:p>
          <w:p w:rsidR="00CD0238" w:rsidRDefault="006774E1">
            <w:pPr>
              <w:pStyle w:val="TableParagraph"/>
              <w:numPr>
                <w:ilvl w:val="0"/>
                <w:numId w:val="29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састави и откуца различите врсте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понуда</w:t>
            </w:r>
          </w:p>
          <w:p w:rsidR="00CD0238" w:rsidRDefault="006774E1">
            <w:pPr>
              <w:pStyle w:val="TableParagraph"/>
              <w:numPr>
                <w:ilvl w:val="0"/>
                <w:numId w:val="29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састави и откуца захтев 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понуду</w:t>
            </w:r>
          </w:p>
          <w:p w:rsidR="00CD0238" w:rsidRDefault="006774E1">
            <w:pPr>
              <w:pStyle w:val="TableParagraph"/>
              <w:numPr>
                <w:ilvl w:val="0"/>
                <w:numId w:val="29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састави и откуца одговор 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понуду</w:t>
            </w:r>
          </w:p>
          <w:p w:rsidR="00CD0238" w:rsidRDefault="006774E1">
            <w:pPr>
              <w:pStyle w:val="TableParagraph"/>
              <w:numPr>
                <w:ilvl w:val="0"/>
                <w:numId w:val="29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састави и откуца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поруџбину</w:t>
            </w:r>
          </w:p>
          <w:p w:rsidR="00CD0238" w:rsidRDefault="006774E1">
            <w:pPr>
              <w:pStyle w:val="TableParagraph"/>
              <w:numPr>
                <w:ilvl w:val="0"/>
                <w:numId w:val="29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састави и откуца рачун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фактуру</w:t>
            </w:r>
          </w:p>
          <w:p w:rsidR="00CD0238" w:rsidRDefault="006774E1">
            <w:pPr>
              <w:pStyle w:val="TableParagraph"/>
              <w:numPr>
                <w:ilvl w:val="0"/>
                <w:numId w:val="29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састави и откуца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рекламацију</w:t>
            </w:r>
          </w:p>
          <w:p w:rsidR="00CD0238" w:rsidRDefault="006774E1">
            <w:pPr>
              <w:pStyle w:val="TableParagraph"/>
              <w:numPr>
                <w:ilvl w:val="0"/>
                <w:numId w:val="299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састави и откуца одговор 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рекламацију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98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Пословно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писмо</w:t>
            </w:r>
          </w:p>
          <w:p w:rsidR="00CD0238" w:rsidRDefault="006774E1">
            <w:pPr>
              <w:pStyle w:val="TableParagraph"/>
              <w:numPr>
                <w:ilvl w:val="0"/>
                <w:numId w:val="29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Врсте форми пословног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писма</w:t>
            </w:r>
          </w:p>
          <w:p w:rsidR="00CD0238" w:rsidRDefault="006774E1">
            <w:pPr>
              <w:pStyle w:val="TableParagraph"/>
              <w:numPr>
                <w:ilvl w:val="0"/>
                <w:numId w:val="29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Појам пословног писма и његови саставни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делови</w:t>
            </w:r>
          </w:p>
          <w:p w:rsidR="00CD0238" w:rsidRDefault="006774E1">
            <w:pPr>
              <w:pStyle w:val="TableParagraph"/>
              <w:numPr>
                <w:ilvl w:val="0"/>
                <w:numId w:val="298"/>
              </w:numPr>
              <w:tabs>
                <w:tab w:val="left" w:pos="161"/>
              </w:tabs>
              <w:spacing w:line="160" w:lineRule="exact"/>
              <w:ind w:hanging="10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Изглед </w:t>
            </w:r>
            <w:r>
              <w:rPr>
                <w:sz w:val="14"/>
              </w:rPr>
              <w:t>пословног писма у различитим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формама</w:t>
            </w:r>
          </w:p>
          <w:p w:rsidR="00CD0238" w:rsidRDefault="006774E1">
            <w:pPr>
              <w:pStyle w:val="TableParagraph"/>
              <w:numPr>
                <w:ilvl w:val="0"/>
                <w:numId w:val="298"/>
              </w:numPr>
              <w:tabs>
                <w:tab w:val="left" w:pos="161"/>
              </w:tabs>
              <w:ind w:right="500"/>
              <w:rPr>
                <w:sz w:val="14"/>
              </w:rPr>
            </w:pPr>
            <w:r>
              <w:rPr>
                <w:sz w:val="14"/>
              </w:rPr>
              <w:t>Положај саставних делова пословног писма у различитим формама</w:t>
            </w:r>
          </w:p>
          <w:p w:rsidR="00CD0238" w:rsidRDefault="006774E1">
            <w:pPr>
              <w:pStyle w:val="TableParagraph"/>
              <w:numPr>
                <w:ilvl w:val="0"/>
                <w:numId w:val="298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Понуда</w:t>
            </w:r>
          </w:p>
          <w:p w:rsidR="00CD0238" w:rsidRDefault="006774E1">
            <w:pPr>
              <w:pStyle w:val="TableParagraph"/>
              <w:numPr>
                <w:ilvl w:val="0"/>
                <w:numId w:val="29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Захтев за</w:t>
            </w:r>
            <w:r>
              <w:rPr>
                <w:spacing w:val="-2"/>
                <w:sz w:val="14"/>
              </w:rPr>
              <w:t xml:space="preserve"> понуду</w:t>
            </w:r>
          </w:p>
          <w:p w:rsidR="00CD0238" w:rsidRDefault="006774E1">
            <w:pPr>
              <w:pStyle w:val="TableParagraph"/>
              <w:numPr>
                <w:ilvl w:val="0"/>
                <w:numId w:val="29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Одговор на</w:t>
            </w:r>
            <w:r>
              <w:rPr>
                <w:spacing w:val="-2"/>
                <w:sz w:val="14"/>
              </w:rPr>
              <w:t xml:space="preserve"> понуду</w:t>
            </w:r>
          </w:p>
          <w:p w:rsidR="00CD0238" w:rsidRDefault="006774E1">
            <w:pPr>
              <w:pStyle w:val="TableParagraph"/>
              <w:numPr>
                <w:ilvl w:val="0"/>
                <w:numId w:val="29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Поруџбина</w:t>
            </w:r>
          </w:p>
          <w:p w:rsidR="00CD0238" w:rsidRDefault="006774E1">
            <w:pPr>
              <w:pStyle w:val="TableParagraph"/>
              <w:numPr>
                <w:ilvl w:val="0"/>
                <w:numId w:val="29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Рачун</w:t>
            </w:r>
          </w:p>
          <w:p w:rsidR="00CD0238" w:rsidRDefault="006774E1">
            <w:pPr>
              <w:pStyle w:val="TableParagraph"/>
              <w:numPr>
                <w:ilvl w:val="0"/>
                <w:numId w:val="29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Фактура</w:t>
            </w:r>
          </w:p>
          <w:p w:rsidR="00CD0238" w:rsidRDefault="006774E1">
            <w:pPr>
              <w:pStyle w:val="TableParagraph"/>
              <w:numPr>
                <w:ilvl w:val="0"/>
                <w:numId w:val="29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Рекламација</w:t>
            </w:r>
          </w:p>
          <w:p w:rsidR="00CD0238" w:rsidRDefault="006774E1">
            <w:pPr>
              <w:pStyle w:val="TableParagraph"/>
              <w:numPr>
                <w:ilvl w:val="0"/>
                <w:numId w:val="298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Одговор 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рекламацију</w:t>
            </w:r>
          </w:p>
        </w:tc>
      </w:tr>
      <w:tr w:rsidR="00CD0238">
        <w:trPr>
          <w:trHeight w:val="11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spacing w:before="129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Службена кореспонденција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97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Наведе врсте службене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кореспонденције</w:t>
            </w:r>
          </w:p>
          <w:p w:rsidR="00CD0238" w:rsidRDefault="006774E1">
            <w:pPr>
              <w:pStyle w:val="TableParagraph"/>
              <w:numPr>
                <w:ilvl w:val="0"/>
                <w:numId w:val="29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основне делове службеног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дописа</w:t>
            </w:r>
          </w:p>
          <w:p w:rsidR="00CD0238" w:rsidRDefault="006774E1">
            <w:pPr>
              <w:pStyle w:val="TableParagraph"/>
              <w:numPr>
                <w:ilvl w:val="0"/>
                <w:numId w:val="29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Састави и откуца службени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допис</w:t>
            </w:r>
          </w:p>
          <w:p w:rsidR="00CD0238" w:rsidRDefault="006774E1">
            <w:pPr>
              <w:pStyle w:val="TableParagraph"/>
              <w:numPr>
                <w:ilvl w:val="0"/>
                <w:numId w:val="29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Састави и откуца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решење</w:t>
            </w:r>
          </w:p>
          <w:p w:rsidR="00CD0238" w:rsidRDefault="006774E1">
            <w:pPr>
              <w:pStyle w:val="TableParagraph"/>
              <w:numPr>
                <w:ilvl w:val="0"/>
                <w:numId w:val="29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записник у управном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поступку</w:t>
            </w:r>
          </w:p>
          <w:p w:rsidR="00CD0238" w:rsidRDefault="006774E1">
            <w:pPr>
              <w:pStyle w:val="TableParagraph"/>
              <w:numPr>
                <w:ilvl w:val="0"/>
                <w:numId w:val="29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елементе и обликује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одлуку</w:t>
            </w:r>
          </w:p>
          <w:p w:rsidR="00CD0238" w:rsidRDefault="006774E1">
            <w:pPr>
              <w:pStyle w:val="TableParagraph"/>
              <w:numPr>
                <w:ilvl w:val="0"/>
                <w:numId w:val="297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Састави и откуца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записник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96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Службени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допис</w:t>
            </w:r>
          </w:p>
          <w:p w:rsidR="00CD0238" w:rsidRDefault="006774E1">
            <w:pPr>
              <w:pStyle w:val="TableParagraph"/>
              <w:numPr>
                <w:ilvl w:val="0"/>
                <w:numId w:val="29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Појам и улога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дописа</w:t>
            </w:r>
          </w:p>
          <w:p w:rsidR="00CD0238" w:rsidRDefault="006774E1">
            <w:pPr>
              <w:pStyle w:val="TableParagraph"/>
              <w:numPr>
                <w:ilvl w:val="0"/>
                <w:numId w:val="29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Саставни делови дописа и њихов положај 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тексту</w:t>
            </w:r>
          </w:p>
          <w:p w:rsidR="00CD0238" w:rsidRDefault="006774E1">
            <w:pPr>
              <w:pStyle w:val="TableParagraph"/>
              <w:numPr>
                <w:ilvl w:val="0"/>
                <w:numId w:val="29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Решење</w:t>
            </w:r>
          </w:p>
          <w:p w:rsidR="00CD0238" w:rsidRDefault="006774E1">
            <w:pPr>
              <w:pStyle w:val="TableParagraph"/>
              <w:numPr>
                <w:ilvl w:val="0"/>
                <w:numId w:val="296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Записник</w:t>
            </w:r>
          </w:p>
        </w:tc>
      </w:tr>
      <w:tr w:rsidR="00CD0238">
        <w:trPr>
          <w:trHeight w:val="29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spacing w:before="113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Састављање и писање једноставних исправа и кратких састава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95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Наброји елементе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уверења</w:t>
            </w:r>
          </w:p>
          <w:p w:rsidR="00CD0238" w:rsidRDefault="006774E1">
            <w:pPr>
              <w:pStyle w:val="TableParagraph"/>
              <w:numPr>
                <w:ilvl w:val="0"/>
                <w:numId w:val="29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Састави и откуца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уверење</w:t>
            </w:r>
          </w:p>
          <w:p w:rsidR="00CD0238" w:rsidRDefault="006774E1">
            <w:pPr>
              <w:pStyle w:val="TableParagraph"/>
              <w:numPr>
                <w:ilvl w:val="0"/>
                <w:numId w:val="29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Наброји елементе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потврде</w:t>
            </w:r>
          </w:p>
          <w:p w:rsidR="00CD0238" w:rsidRDefault="006774E1">
            <w:pPr>
              <w:pStyle w:val="TableParagraph"/>
              <w:numPr>
                <w:ilvl w:val="0"/>
                <w:numId w:val="29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Састави и откуца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потврду</w:t>
            </w:r>
          </w:p>
          <w:p w:rsidR="00CD0238" w:rsidRDefault="006774E1">
            <w:pPr>
              <w:pStyle w:val="TableParagraph"/>
              <w:numPr>
                <w:ilvl w:val="0"/>
                <w:numId w:val="29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Наброји податке које треба да садржи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признаница</w:t>
            </w:r>
          </w:p>
          <w:p w:rsidR="00CD0238" w:rsidRDefault="006774E1">
            <w:pPr>
              <w:pStyle w:val="TableParagraph"/>
              <w:numPr>
                <w:ilvl w:val="0"/>
                <w:numId w:val="29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Састави и откуца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признаницу</w:t>
            </w:r>
          </w:p>
          <w:p w:rsidR="00CD0238" w:rsidRDefault="006774E1">
            <w:pPr>
              <w:pStyle w:val="TableParagraph"/>
              <w:numPr>
                <w:ilvl w:val="0"/>
                <w:numId w:val="29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Наброји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елементе</w:t>
            </w:r>
          </w:p>
          <w:p w:rsidR="00CD0238" w:rsidRDefault="006774E1">
            <w:pPr>
              <w:pStyle w:val="TableParagraph"/>
              <w:numPr>
                <w:ilvl w:val="0"/>
                <w:numId w:val="29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Састави и откуца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пуномоћје</w:t>
            </w:r>
          </w:p>
          <w:p w:rsidR="00CD0238" w:rsidRDefault="006774E1">
            <w:pPr>
              <w:pStyle w:val="TableParagraph"/>
              <w:numPr>
                <w:ilvl w:val="0"/>
                <w:numId w:val="29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Наброји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елементе</w:t>
            </w:r>
          </w:p>
          <w:p w:rsidR="00CD0238" w:rsidRDefault="006774E1">
            <w:pPr>
              <w:pStyle w:val="TableParagraph"/>
              <w:numPr>
                <w:ilvl w:val="0"/>
                <w:numId w:val="29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Састави и откуца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молбу</w:t>
            </w:r>
          </w:p>
          <w:p w:rsidR="00CD0238" w:rsidRDefault="006774E1">
            <w:pPr>
              <w:pStyle w:val="TableParagraph"/>
              <w:numPr>
                <w:ilvl w:val="0"/>
                <w:numId w:val="29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Наброји елементе позивнице за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састанак</w:t>
            </w:r>
          </w:p>
          <w:p w:rsidR="00CD0238" w:rsidRDefault="006774E1">
            <w:pPr>
              <w:pStyle w:val="TableParagraph"/>
              <w:numPr>
                <w:ilvl w:val="0"/>
                <w:numId w:val="29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Састави и откуца позивницу за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z w:val="14"/>
              </w:rPr>
              <w:t>станак</w:t>
            </w:r>
          </w:p>
          <w:p w:rsidR="00CD0238" w:rsidRDefault="006774E1">
            <w:pPr>
              <w:pStyle w:val="TableParagraph"/>
              <w:numPr>
                <w:ilvl w:val="0"/>
                <w:numId w:val="29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Наброји елементе резервације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смештаја</w:t>
            </w:r>
          </w:p>
          <w:p w:rsidR="00CD0238" w:rsidRDefault="006774E1">
            <w:pPr>
              <w:pStyle w:val="TableParagraph"/>
              <w:numPr>
                <w:ilvl w:val="0"/>
                <w:numId w:val="29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Састави и откуца резервацију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смештаја</w:t>
            </w:r>
          </w:p>
          <w:p w:rsidR="00CD0238" w:rsidRDefault="006774E1">
            <w:pPr>
              <w:pStyle w:val="TableParagraph"/>
              <w:numPr>
                <w:ilvl w:val="0"/>
                <w:numId w:val="29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Наброји елементе позивнице 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састанак</w:t>
            </w:r>
          </w:p>
          <w:p w:rsidR="00CD0238" w:rsidRDefault="006774E1">
            <w:pPr>
              <w:pStyle w:val="TableParagraph"/>
              <w:numPr>
                <w:ilvl w:val="0"/>
                <w:numId w:val="29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Састави и откуца позив 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састанак</w:t>
            </w:r>
          </w:p>
          <w:p w:rsidR="00CD0238" w:rsidRDefault="006774E1">
            <w:pPr>
              <w:pStyle w:val="TableParagraph"/>
              <w:numPr>
                <w:ilvl w:val="0"/>
                <w:numId w:val="29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Састави и откуца записник са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састанка</w:t>
            </w:r>
          </w:p>
          <w:p w:rsidR="00CD0238" w:rsidRDefault="006774E1">
            <w:pPr>
              <w:pStyle w:val="TableParagraph"/>
              <w:numPr>
                <w:ilvl w:val="0"/>
                <w:numId w:val="295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Састави и откуца извод из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записника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94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>Уверење</w:t>
            </w:r>
          </w:p>
          <w:p w:rsidR="00CD0238" w:rsidRDefault="006774E1">
            <w:pPr>
              <w:pStyle w:val="TableParagraph"/>
              <w:numPr>
                <w:ilvl w:val="0"/>
                <w:numId w:val="29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Потврда</w:t>
            </w:r>
          </w:p>
          <w:p w:rsidR="00CD0238" w:rsidRDefault="006774E1">
            <w:pPr>
              <w:pStyle w:val="TableParagraph"/>
              <w:numPr>
                <w:ilvl w:val="0"/>
                <w:numId w:val="29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Реверс</w:t>
            </w:r>
          </w:p>
          <w:p w:rsidR="00CD0238" w:rsidRDefault="006774E1">
            <w:pPr>
              <w:pStyle w:val="TableParagraph"/>
              <w:numPr>
                <w:ilvl w:val="0"/>
                <w:numId w:val="29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Признаница</w:t>
            </w:r>
          </w:p>
          <w:p w:rsidR="00CD0238" w:rsidRDefault="006774E1">
            <w:pPr>
              <w:pStyle w:val="TableParagraph"/>
              <w:numPr>
                <w:ilvl w:val="0"/>
                <w:numId w:val="29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Пуномоћје</w:t>
            </w:r>
          </w:p>
          <w:p w:rsidR="00CD0238" w:rsidRDefault="006774E1">
            <w:pPr>
              <w:pStyle w:val="TableParagraph"/>
              <w:numPr>
                <w:ilvl w:val="0"/>
                <w:numId w:val="29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Молба</w:t>
            </w:r>
          </w:p>
          <w:p w:rsidR="00CD0238" w:rsidRDefault="006774E1">
            <w:pPr>
              <w:pStyle w:val="TableParagraph"/>
              <w:numPr>
                <w:ilvl w:val="0"/>
                <w:numId w:val="29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Позивница 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састанак</w:t>
            </w:r>
          </w:p>
          <w:p w:rsidR="00CD0238" w:rsidRDefault="006774E1">
            <w:pPr>
              <w:pStyle w:val="TableParagraph"/>
              <w:numPr>
                <w:ilvl w:val="0"/>
                <w:numId w:val="29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Резервација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смештаја</w:t>
            </w:r>
          </w:p>
          <w:p w:rsidR="00CD0238" w:rsidRDefault="006774E1">
            <w:pPr>
              <w:pStyle w:val="TableParagraph"/>
              <w:numPr>
                <w:ilvl w:val="0"/>
                <w:numId w:val="29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Уговарање </w:t>
            </w:r>
            <w:r>
              <w:rPr>
                <w:sz w:val="14"/>
              </w:rPr>
              <w:t>пословног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састанка</w:t>
            </w:r>
          </w:p>
          <w:p w:rsidR="00CD0238" w:rsidRDefault="006774E1">
            <w:pPr>
              <w:pStyle w:val="TableParagraph"/>
              <w:numPr>
                <w:ilvl w:val="0"/>
                <w:numId w:val="29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Вођење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записника</w:t>
            </w:r>
          </w:p>
          <w:p w:rsidR="00CD0238" w:rsidRDefault="006774E1">
            <w:pPr>
              <w:pStyle w:val="TableParagraph"/>
              <w:numPr>
                <w:ilvl w:val="0"/>
                <w:numId w:val="294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Извод 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записника</w:t>
            </w:r>
          </w:p>
        </w:tc>
      </w:tr>
    </w:tbl>
    <w:p w:rsidR="00CD0238" w:rsidRDefault="00CD0238">
      <w:pPr>
        <w:pStyle w:val="BodyText"/>
        <w:spacing w:before="9" w:line="240" w:lineRule="auto"/>
        <w:ind w:left="0"/>
        <w:rPr>
          <w:sz w:val="19"/>
        </w:rPr>
      </w:pPr>
    </w:p>
    <w:p w:rsidR="00CD0238" w:rsidRDefault="006774E1">
      <w:pPr>
        <w:pStyle w:val="Heading1"/>
        <w:numPr>
          <w:ilvl w:val="0"/>
          <w:numId w:val="308"/>
        </w:numPr>
        <w:tabs>
          <w:tab w:val="left" w:pos="698"/>
        </w:tabs>
        <w:spacing w:line="202" w:lineRule="exact"/>
      </w:pPr>
      <w:r>
        <w:t xml:space="preserve">УПУТСТВО ЗА ДИДАКТИЧКО-МЕТОДИЧКО </w:t>
      </w:r>
      <w:r>
        <w:rPr>
          <w:spacing w:val="-3"/>
        </w:rPr>
        <w:t>ОСТВАРИВАЊЕ</w:t>
      </w:r>
      <w:r>
        <w:rPr>
          <w:spacing w:val="-2"/>
        </w:rPr>
        <w:t xml:space="preserve"> </w:t>
      </w:r>
      <w:r>
        <w:rPr>
          <w:spacing w:val="-4"/>
        </w:rPr>
        <w:t>ПРОГРАМА</w:t>
      </w:r>
    </w:p>
    <w:p w:rsidR="00CD0238" w:rsidRDefault="006774E1">
      <w:pPr>
        <w:pStyle w:val="BodyText"/>
        <w:spacing w:line="198" w:lineRule="exact"/>
        <w:ind w:left="517"/>
      </w:pPr>
      <w:r>
        <w:t>На почетку сваке теме ученике упознати са циљевима и исходима, планом рада и начинима оцењивања.</w:t>
      </w:r>
    </w:p>
    <w:p w:rsidR="00CD0238" w:rsidRDefault="006774E1">
      <w:pPr>
        <w:pStyle w:val="BodyText"/>
        <w:spacing w:before="2" w:line="230" w:lineRule="auto"/>
        <w:ind w:left="120" w:right="122" w:firstLine="396"/>
      </w:pPr>
      <w:r>
        <w:t>Предмет се реализује кроз вежбе у рачунарској учионици при чему се одељење дели на групе. Препоручени број часова по темама је следећи:</w:t>
      </w:r>
    </w:p>
    <w:p w:rsidR="00CD0238" w:rsidRDefault="00CD0238">
      <w:pPr>
        <w:pStyle w:val="BodyText"/>
        <w:spacing w:before="6" w:line="240" w:lineRule="auto"/>
        <w:ind w:left="0"/>
        <w:rPr>
          <w:sz w:val="16"/>
        </w:rPr>
      </w:pPr>
    </w:p>
    <w:p w:rsidR="00CD0238" w:rsidRDefault="006774E1">
      <w:pPr>
        <w:pStyle w:val="Heading1"/>
        <w:spacing w:line="202" w:lineRule="exact"/>
        <w:ind w:left="517" w:firstLine="0"/>
      </w:pPr>
      <w:r>
        <w:t>Први разред – 74 часа: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8" w:lineRule="exact"/>
        <w:ind w:left="652" w:hanging="135"/>
        <w:rPr>
          <w:sz w:val="18"/>
        </w:rPr>
      </w:pPr>
      <w:r>
        <w:rPr>
          <w:sz w:val="18"/>
        </w:rPr>
        <w:t>Општи појмови у кореспонденцији – 8</w:t>
      </w:r>
      <w:r>
        <w:rPr>
          <w:spacing w:val="-3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8" w:lineRule="exact"/>
        <w:ind w:left="652" w:hanging="135"/>
        <w:rPr>
          <w:sz w:val="18"/>
        </w:rPr>
      </w:pPr>
      <w:r>
        <w:rPr>
          <w:sz w:val="18"/>
        </w:rPr>
        <w:t>Основни ред и слова основног реда – 18</w:t>
      </w:r>
      <w:r>
        <w:rPr>
          <w:spacing w:val="-3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8" w:lineRule="exact"/>
        <w:ind w:left="652" w:hanging="135"/>
        <w:rPr>
          <w:sz w:val="18"/>
        </w:rPr>
      </w:pPr>
      <w:r>
        <w:rPr>
          <w:spacing w:val="-4"/>
          <w:sz w:val="18"/>
        </w:rPr>
        <w:t xml:space="preserve">Горњи </w:t>
      </w:r>
      <w:r>
        <w:rPr>
          <w:sz w:val="18"/>
        </w:rPr>
        <w:t>ред – 20</w:t>
      </w:r>
      <w:r>
        <w:rPr>
          <w:spacing w:val="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8" w:lineRule="exact"/>
        <w:ind w:left="652" w:hanging="135"/>
        <w:rPr>
          <w:sz w:val="18"/>
        </w:rPr>
      </w:pPr>
      <w:r>
        <w:rPr>
          <w:sz w:val="18"/>
        </w:rPr>
        <w:t>Доњи ред – 16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2" w:lineRule="exact"/>
        <w:ind w:left="652" w:hanging="135"/>
        <w:rPr>
          <w:sz w:val="18"/>
        </w:rPr>
      </w:pPr>
      <w:r>
        <w:rPr>
          <w:sz w:val="18"/>
        </w:rPr>
        <w:t>Текстови на ћирилици, страним језицима и бројеви – 12</w:t>
      </w:r>
      <w:r>
        <w:rPr>
          <w:spacing w:val="-4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CD0238">
      <w:pPr>
        <w:pStyle w:val="BodyText"/>
        <w:spacing w:before="5" w:line="240" w:lineRule="auto"/>
        <w:ind w:left="0"/>
        <w:rPr>
          <w:sz w:val="16"/>
        </w:rPr>
      </w:pPr>
    </w:p>
    <w:p w:rsidR="00CD0238" w:rsidRDefault="006774E1">
      <w:pPr>
        <w:pStyle w:val="Heading1"/>
        <w:spacing w:line="202" w:lineRule="exact"/>
        <w:ind w:left="517" w:firstLine="0"/>
      </w:pPr>
      <w:r>
        <w:t>Други разред – 74 часа: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8" w:lineRule="exact"/>
        <w:ind w:left="652" w:hanging="135"/>
        <w:rPr>
          <w:sz w:val="18"/>
        </w:rPr>
      </w:pPr>
      <w:r>
        <w:rPr>
          <w:sz w:val="18"/>
        </w:rPr>
        <w:t>Пословна кореспонденција – 32</w:t>
      </w:r>
      <w:r>
        <w:rPr>
          <w:spacing w:val="-1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8" w:lineRule="exact"/>
        <w:ind w:left="652" w:hanging="135"/>
        <w:rPr>
          <w:sz w:val="18"/>
        </w:rPr>
      </w:pPr>
      <w:r>
        <w:rPr>
          <w:sz w:val="18"/>
        </w:rPr>
        <w:t>Службена кореспонденција – 10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8" w:lineRule="exact"/>
        <w:ind w:left="652" w:hanging="135"/>
        <w:rPr>
          <w:sz w:val="18"/>
        </w:rPr>
      </w:pPr>
      <w:r>
        <w:rPr>
          <w:sz w:val="18"/>
        </w:rPr>
        <w:t>Састављање и писање једноставних исправа и кратких састава – 32</w:t>
      </w:r>
      <w:r>
        <w:rPr>
          <w:spacing w:val="-3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BodyText"/>
        <w:spacing w:before="3" w:line="230" w:lineRule="auto"/>
        <w:ind w:left="120" w:firstLine="396"/>
      </w:pPr>
      <w:r>
        <w:t>Приликом реализације тема ослонити се на предзнања ученика за коришћење рачунара из рачунарства и информатике. За стицање вештине технике правилног де</w:t>
      </w:r>
      <w:r>
        <w:t>сетопрстног куцања користити апликације за учење „слепог куцања” или текст едиторе.</w:t>
      </w:r>
    </w:p>
    <w:p w:rsidR="00CD0238" w:rsidRDefault="006774E1">
      <w:pPr>
        <w:pStyle w:val="BodyText"/>
        <w:spacing w:line="230" w:lineRule="auto"/>
        <w:ind w:left="120" w:right="137" w:firstLine="396"/>
        <w:jc w:val="both"/>
      </w:pPr>
      <w:r>
        <w:t>Избор метода и облика рада за сваку тему одређује наставник у зависности од наставних садржаја, способности и потреба ученика, материјалних и других услова. Користити верба</w:t>
      </w:r>
      <w:r>
        <w:t>лне методе (метода усменог излагања и дијалошка метода), методе демонстрације, тек- стуално-илустративне методе. Предложени облици рада су фронтални, рад у групи, рад у пару, индивидуални рад.</w:t>
      </w:r>
    </w:p>
    <w:p w:rsidR="00CD0238" w:rsidRDefault="00CD0238">
      <w:pPr>
        <w:pStyle w:val="BodyText"/>
        <w:spacing w:before="3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308"/>
        </w:numPr>
        <w:tabs>
          <w:tab w:val="left" w:pos="698"/>
        </w:tabs>
        <w:spacing w:line="202" w:lineRule="exact"/>
      </w:pPr>
      <w:r>
        <w:t xml:space="preserve">УПУТСТВО ЗА ФОРМАТИВНО И </w:t>
      </w:r>
      <w:r>
        <w:rPr>
          <w:spacing w:val="-3"/>
        </w:rPr>
        <w:t xml:space="preserve">СУМАТИВНО </w:t>
      </w:r>
      <w:r>
        <w:t>ОЦЕЊИВАЊЕ УЧЕНИКА</w:t>
      </w:r>
    </w:p>
    <w:p w:rsidR="00CD0238" w:rsidRDefault="006774E1">
      <w:pPr>
        <w:pStyle w:val="BodyText"/>
        <w:spacing w:before="3" w:line="230" w:lineRule="auto"/>
        <w:ind w:left="120" w:right="136" w:firstLine="396"/>
        <w:jc w:val="both"/>
      </w:pPr>
      <w:r>
        <w:t>У настави</w:t>
      </w:r>
      <w:r>
        <w:t xml:space="preserve"> оријентисаној ка достизању </w:t>
      </w:r>
      <w:r>
        <w:rPr>
          <w:spacing w:val="-3"/>
        </w:rPr>
        <w:t xml:space="preserve">исхода  </w:t>
      </w:r>
      <w:r>
        <w:t xml:space="preserve">прате се и вреднују процес наставе и учења, постигнућа ученика (продукти учења)   и индивидуални рад и напредак. Наставник континуирано прати: напредак ученика, ангажовање на </w:t>
      </w:r>
      <w:r>
        <w:rPr>
          <w:spacing w:val="-5"/>
        </w:rPr>
        <w:t xml:space="preserve">часу, </w:t>
      </w:r>
      <w:r>
        <w:t xml:space="preserve">учествовање у дискусији, рад ученика у </w:t>
      </w:r>
      <w:r>
        <w:t xml:space="preserve">пару/групи/тиму и др. Да би вредновање било објективно и у функцији учења, потребно је ускладити нивое </w:t>
      </w:r>
      <w:r>
        <w:rPr>
          <w:spacing w:val="-3"/>
        </w:rPr>
        <w:t xml:space="preserve">исхода </w:t>
      </w:r>
      <w:r>
        <w:t xml:space="preserve">и начине оцењивања. </w:t>
      </w:r>
      <w:r>
        <w:rPr>
          <w:spacing w:val="-5"/>
        </w:rPr>
        <w:t xml:space="preserve">Код </w:t>
      </w:r>
      <w:r>
        <w:t>оцењивања вештине правилног десетопрстног куцања критеријуме оцењивања ускладити са моторичким могућностима ученика и</w:t>
      </w:r>
      <w:r>
        <w:rPr>
          <w:spacing w:val="-2"/>
        </w:rPr>
        <w:t xml:space="preserve"> </w:t>
      </w:r>
      <w:r>
        <w:t>напр</w:t>
      </w:r>
      <w:r>
        <w:t>едовањем.</w:t>
      </w:r>
    </w:p>
    <w:p w:rsidR="00CD0238" w:rsidRDefault="006774E1">
      <w:pPr>
        <w:pStyle w:val="BodyText"/>
        <w:spacing w:line="230" w:lineRule="auto"/>
        <w:ind w:left="120" w:right="136" w:firstLine="396"/>
        <w:jc w:val="both"/>
      </w:pPr>
      <w:r>
        <w:rPr>
          <w:spacing w:val="-3"/>
        </w:rPr>
        <w:t>Сумативно</w:t>
      </w:r>
      <w:r>
        <w:rPr>
          <w:spacing w:val="-4"/>
        </w:rPr>
        <w:t xml:space="preserve"> </w:t>
      </w:r>
      <w:r>
        <w:t>оцењивање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вредновање</w:t>
      </w:r>
      <w:r>
        <w:rPr>
          <w:spacing w:val="-4"/>
        </w:rPr>
        <w:t xml:space="preserve"> </w:t>
      </w:r>
      <w:r>
        <w:t>постигнућа</w:t>
      </w:r>
      <w:r>
        <w:rPr>
          <w:spacing w:val="-4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крају</w:t>
      </w:r>
      <w:r>
        <w:rPr>
          <w:spacing w:val="-4"/>
        </w:rPr>
        <w:t xml:space="preserve"> </w:t>
      </w:r>
      <w:r>
        <w:t>сваке</w:t>
      </w:r>
      <w:r>
        <w:rPr>
          <w:spacing w:val="-4"/>
        </w:rPr>
        <w:t xml:space="preserve"> </w:t>
      </w:r>
      <w:r>
        <w:t>реализоване</w:t>
      </w:r>
      <w:r>
        <w:rPr>
          <w:spacing w:val="-4"/>
        </w:rPr>
        <w:t xml:space="preserve"> </w:t>
      </w:r>
      <w:r>
        <w:t>теме.</w:t>
      </w:r>
      <w:r>
        <w:rPr>
          <w:spacing w:val="-4"/>
        </w:rPr>
        <w:t xml:space="preserve"> </w:t>
      </w:r>
      <w:r>
        <w:rPr>
          <w:spacing w:val="-3"/>
        </w:rPr>
        <w:t>Сумативне</w:t>
      </w:r>
      <w:r>
        <w:rPr>
          <w:spacing w:val="-4"/>
        </w:rPr>
        <w:t xml:space="preserve"> </w:t>
      </w:r>
      <w:r>
        <w:t>оцене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добијају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контрол- них провера брзине и тачности примене технике десетопрстног куцања, контролних радова, тестова, усменог испитивања, самосталних или групних радова</w:t>
      </w:r>
      <w:r>
        <w:rPr>
          <w:spacing w:val="-2"/>
        </w:rPr>
        <w:t xml:space="preserve"> </w:t>
      </w:r>
      <w:r>
        <w:t>ученика.</w:t>
      </w:r>
    </w:p>
    <w:p w:rsidR="00CD0238" w:rsidRDefault="006774E1">
      <w:pPr>
        <w:pStyle w:val="BodyText"/>
        <w:spacing w:line="198" w:lineRule="exact"/>
        <w:ind w:left="517"/>
      </w:pPr>
      <w:r>
        <w:t>Избор инструмента за формативно вредновање зависи од врсте активности која се вреднује.</w:t>
      </w:r>
    </w:p>
    <w:p w:rsidR="00CD0238" w:rsidRDefault="00CD0238">
      <w:pPr>
        <w:spacing w:line="198" w:lineRule="exact"/>
        <w:sectPr w:rsidR="00CD0238">
          <w:pgSz w:w="11910" w:h="15710"/>
          <w:pgMar w:top="60" w:right="540" w:bottom="280" w:left="560" w:header="720" w:footer="720" w:gutter="0"/>
          <w:cols w:space="720"/>
        </w:sectPr>
      </w:pPr>
    </w:p>
    <w:p w:rsidR="00CD0238" w:rsidRDefault="006774E1">
      <w:pPr>
        <w:pStyle w:val="Heading1"/>
        <w:spacing w:before="80"/>
        <w:ind w:left="91" w:right="108" w:firstLine="0"/>
        <w:jc w:val="center"/>
      </w:pPr>
      <w:r>
        <w:lastRenderedPageBreak/>
        <w:t>Назив предмета: ПОШТАНСКА МРЕЖА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pStyle w:val="ListParagraph"/>
        <w:numPr>
          <w:ilvl w:val="0"/>
          <w:numId w:val="293"/>
        </w:numPr>
        <w:tabs>
          <w:tab w:val="left" w:pos="698"/>
        </w:tabs>
        <w:spacing w:before="1" w:after="41" w:line="240" w:lineRule="auto"/>
        <w:rPr>
          <w:b/>
          <w:sz w:val="18"/>
        </w:rPr>
      </w:pPr>
      <w:r>
        <w:rPr>
          <w:b/>
          <w:spacing w:val="-3"/>
          <w:sz w:val="18"/>
        </w:rPr>
        <w:t xml:space="preserve">ОСТВАРИВАЊЕ ОБРАЗОВНО-ВАСПИТНОГ </w:t>
      </w:r>
      <w:r>
        <w:rPr>
          <w:b/>
          <w:spacing w:val="-7"/>
          <w:sz w:val="18"/>
        </w:rPr>
        <w:t xml:space="preserve">РАДА </w:t>
      </w:r>
      <w:r>
        <w:rPr>
          <w:b/>
          <w:sz w:val="18"/>
        </w:rPr>
        <w:t>– ОБЛИЦИ И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sz w:val="18"/>
        </w:rPr>
        <w:t>ТРАЈАЊЕ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CD0238">
        <w:trPr>
          <w:trHeight w:val="200"/>
        </w:trPr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РАЗРЕД: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Теоријска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Практична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2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4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ListParagraph"/>
        <w:numPr>
          <w:ilvl w:val="0"/>
          <w:numId w:val="293"/>
        </w:numPr>
        <w:tabs>
          <w:tab w:val="left" w:pos="698"/>
        </w:tabs>
        <w:spacing w:before="1" w:line="203" w:lineRule="exact"/>
        <w:rPr>
          <w:sz w:val="18"/>
        </w:rPr>
      </w:pPr>
      <w:r>
        <w:rPr>
          <w:b/>
          <w:sz w:val="18"/>
        </w:rPr>
        <w:t>ЦИЉЕВИ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УЧЕЊА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са принципима организовања поштанске</w:t>
      </w:r>
      <w:r>
        <w:rPr>
          <w:spacing w:val="1"/>
          <w:sz w:val="18"/>
        </w:rPr>
        <w:t xml:space="preserve"> </w:t>
      </w:r>
      <w:r>
        <w:rPr>
          <w:sz w:val="18"/>
        </w:rPr>
        <w:t>мреже;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4"/>
          <w:sz w:val="18"/>
        </w:rPr>
        <w:t xml:space="preserve">Усвајање </w:t>
      </w:r>
      <w:r>
        <w:rPr>
          <w:sz w:val="18"/>
        </w:rPr>
        <w:t>знања о јединицама поштанске мреже и транспортним везама између</w:t>
      </w:r>
      <w:r>
        <w:rPr>
          <w:spacing w:val="-2"/>
          <w:sz w:val="18"/>
        </w:rPr>
        <w:t xml:space="preserve"> </w:t>
      </w:r>
      <w:r>
        <w:rPr>
          <w:sz w:val="18"/>
        </w:rPr>
        <w:t>јединица;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са токовима кретања поштанских пошиљака кроз поштанску</w:t>
      </w:r>
      <w:r>
        <w:rPr>
          <w:sz w:val="18"/>
        </w:rPr>
        <w:t xml:space="preserve"> </w:t>
      </w:r>
      <w:r>
        <w:rPr>
          <w:sz w:val="18"/>
        </w:rPr>
        <w:t>мрежу;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са организацијом прераде поштанских</w:t>
      </w:r>
      <w:r>
        <w:rPr>
          <w:sz w:val="18"/>
        </w:rPr>
        <w:t xml:space="preserve"> </w:t>
      </w:r>
      <w:r>
        <w:rPr>
          <w:sz w:val="18"/>
        </w:rPr>
        <w:t>пошиљака;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 xml:space="preserve">са средствима и карактеристикама опреме </w:t>
      </w:r>
      <w:r>
        <w:rPr>
          <w:spacing w:val="-3"/>
          <w:sz w:val="18"/>
        </w:rPr>
        <w:t xml:space="preserve">која </w:t>
      </w:r>
      <w:r>
        <w:rPr>
          <w:sz w:val="18"/>
        </w:rPr>
        <w:t>се користи у поштанском</w:t>
      </w:r>
      <w:r>
        <w:rPr>
          <w:spacing w:val="-1"/>
          <w:sz w:val="18"/>
        </w:rPr>
        <w:t xml:space="preserve"> </w:t>
      </w:r>
      <w:r>
        <w:rPr>
          <w:sz w:val="18"/>
        </w:rPr>
        <w:t>саобраћају;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са стандардизацијом адресних података и кодирањем.</w:t>
      </w:r>
    </w:p>
    <w:p w:rsidR="00CD0238" w:rsidRDefault="00CD0238">
      <w:pPr>
        <w:pStyle w:val="BodyText"/>
        <w:spacing w:before="8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293"/>
        </w:numPr>
        <w:tabs>
          <w:tab w:val="left" w:pos="698"/>
        </w:tabs>
        <w:spacing w:before="1"/>
      </w:pPr>
      <w:r>
        <w:t xml:space="preserve">ТЕМЕ, </w:t>
      </w:r>
      <w:r>
        <w:rPr>
          <w:spacing w:val="-4"/>
        </w:rPr>
        <w:t xml:space="preserve">ИСХОДИ, </w:t>
      </w:r>
      <w:r>
        <w:t xml:space="preserve">ПРЕПОРУЧЕНИ </w:t>
      </w:r>
      <w:r>
        <w:rPr>
          <w:spacing w:val="-3"/>
        </w:rPr>
        <w:t xml:space="preserve">САДРЖАЈИ </w:t>
      </w:r>
      <w:r>
        <w:t>И КЉУЧНИ ПОЈМОВИ</w:t>
      </w:r>
      <w:r>
        <w:rPr>
          <w:spacing w:val="5"/>
        </w:rPr>
        <w:t xml:space="preserve"> </w:t>
      </w:r>
      <w:r>
        <w:rPr>
          <w:spacing w:val="-3"/>
        </w:rPr>
        <w:t>САДЖАЈА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spacing w:before="1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Други</w:t>
      </w:r>
    </w:p>
    <w:p w:rsidR="00CD0238" w:rsidRDefault="006774E1">
      <w:pPr>
        <w:pStyle w:val="BodyText"/>
        <w:spacing w:after="41" w:line="203" w:lineRule="exact"/>
        <w:ind w:left="517"/>
      </w:pPr>
      <w:r>
        <w:t xml:space="preserve">Годишњи фонд часова: Теорија: </w:t>
      </w:r>
      <w:r>
        <w:rPr>
          <w:b/>
        </w:rPr>
        <w:t>74 часа</w:t>
      </w:r>
      <w:r>
        <w:t>;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30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8"/>
              <w:ind w:left="0" w:firstLine="0"/>
              <w:rPr>
                <w:sz w:val="14"/>
              </w:rPr>
            </w:pPr>
          </w:p>
          <w:p w:rsidR="00CD0238" w:rsidRDefault="006774E1">
            <w:pPr>
              <w:pStyle w:val="TableParagraph"/>
              <w:ind w:left="11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Организација поштанске мреже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92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 транспортне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29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типове транспортних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мрежа</w:t>
            </w:r>
          </w:p>
          <w:p w:rsidR="00CD0238" w:rsidRDefault="006774E1">
            <w:pPr>
              <w:pStyle w:val="TableParagraph"/>
              <w:numPr>
                <w:ilvl w:val="0"/>
                <w:numId w:val="29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значај поштанске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292"/>
              </w:numPr>
              <w:tabs>
                <w:tab w:val="left" w:pos="162"/>
              </w:tabs>
              <w:ind w:right="571"/>
              <w:rPr>
                <w:sz w:val="14"/>
              </w:rPr>
            </w:pPr>
            <w:r>
              <w:rPr>
                <w:sz w:val="14"/>
              </w:rPr>
              <w:t>опише рад поште по принципу локације и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територијалне доступности</w:t>
            </w:r>
          </w:p>
          <w:p w:rsidR="00CD0238" w:rsidRDefault="006774E1">
            <w:pPr>
              <w:pStyle w:val="TableParagraph"/>
              <w:numPr>
                <w:ilvl w:val="0"/>
                <w:numId w:val="292"/>
              </w:numPr>
              <w:tabs>
                <w:tab w:val="left" w:pos="162"/>
              </w:tabs>
              <w:ind w:right="489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организовање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принципу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временске доступности</w:t>
            </w:r>
          </w:p>
          <w:p w:rsidR="00CD0238" w:rsidRDefault="006774E1">
            <w:pPr>
              <w:pStyle w:val="TableParagraph"/>
              <w:numPr>
                <w:ilvl w:val="0"/>
                <w:numId w:val="292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објасни интегралност поштанске мреже и поштанске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технологије</w:t>
            </w:r>
          </w:p>
          <w:p w:rsidR="00CD0238" w:rsidRDefault="006774E1">
            <w:pPr>
              <w:pStyle w:val="TableParagraph"/>
              <w:numPr>
                <w:ilvl w:val="0"/>
                <w:numId w:val="292"/>
              </w:numPr>
              <w:tabs>
                <w:tab w:val="left" w:pos="162"/>
              </w:tabs>
              <w:ind w:right="162"/>
              <w:rPr>
                <w:sz w:val="14"/>
              </w:rPr>
            </w:pPr>
            <w:r>
              <w:rPr>
                <w:sz w:val="14"/>
              </w:rPr>
              <w:t>разликује спољашњу и унутрашњу конкуренцију у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поштанском саобраћају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91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Појам транспортне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29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Типови транспортних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мрежа</w:t>
            </w:r>
          </w:p>
          <w:p w:rsidR="00CD0238" w:rsidRDefault="006774E1">
            <w:pPr>
              <w:pStyle w:val="TableParagraph"/>
              <w:numPr>
                <w:ilvl w:val="0"/>
                <w:numId w:val="29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Појам поштанске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29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Принцип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доступности</w:t>
            </w:r>
          </w:p>
          <w:p w:rsidR="00CD0238" w:rsidRDefault="006774E1">
            <w:pPr>
              <w:pStyle w:val="TableParagraph"/>
              <w:numPr>
                <w:ilvl w:val="0"/>
                <w:numId w:val="29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Доступност јединица поштанске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29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Локација и територијална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доступност</w:t>
            </w:r>
          </w:p>
          <w:p w:rsidR="00CD0238" w:rsidRDefault="006774E1">
            <w:pPr>
              <w:pStyle w:val="TableParagraph"/>
              <w:numPr>
                <w:ilvl w:val="0"/>
                <w:numId w:val="29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Временска доступност</w:t>
            </w:r>
          </w:p>
          <w:p w:rsidR="00CD0238" w:rsidRDefault="006774E1">
            <w:pPr>
              <w:pStyle w:val="TableParagraph"/>
              <w:numPr>
                <w:ilvl w:val="0"/>
                <w:numId w:val="29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Персонална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доступност</w:t>
            </w:r>
          </w:p>
          <w:p w:rsidR="00CD0238" w:rsidRDefault="006774E1">
            <w:pPr>
              <w:pStyle w:val="TableParagraph"/>
              <w:numPr>
                <w:ilvl w:val="0"/>
                <w:numId w:val="29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Финансијска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доступност</w:t>
            </w:r>
          </w:p>
          <w:p w:rsidR="00CD0238" w:rsidRDefault="006774E1">
            <w:pPr>
              <w:pStyle w:val="TableParagraph"/>
              <w:numPr>
                <w:ilvl w:val="0"/>
                <w:numId w:val="29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Дост</w:t>
            </w:r>
            <w:r>
              <w:rPr>
                <w:sz w:val="14"/>
              </w:rPr>
              <w:t>упност средстава поштанске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29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Принцип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универзалности</w:t>
            </w:r>
          </w:p>
          <w:p w:rsidR="00CD0238" w:rsidRDefault="006774E1">
            <w:pPr>
              <w:pStyle w:val="TableParagraph"/>
              <w:numPr>
                <w:ilvl w:val="0"/>
                <w:numId w:val="29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Интегралност поштанске мреже и технолошких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процеса</w:t>
            </w:r>
          </w:p>
          <w:p w:rsidR="00CD0238" w:rsidRDefault="006774E1">
            <w:pPr>
              <w:pStyle w:val="TableParagraph"/>
              <w:numPr>
                <w:ilvl w:val="0"/>
                <w:numId w:val="29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Прописи везани за поштанску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мрежу</w:t>
            </w:r>
          </w:p>
          <w:p w:rsidR="00CD0238" w:rsidRDefault="006774E1">
            <w:pPr>
              <w:pStyle w:val="TableParagraph"/>
              <w:numPr>
                <w:ilvl w:val="0"/>
                <w:numId w:val="29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Друштвени захтеви у вези вршења поштанског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291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Конкуренција у поштанском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поштански саобраћај, поштанска мрежа, доступност, универзалност, ингегралност, акта поштанске мреже, редовност, сигурност, безбедност, конкуренција</w:t>
            </w:r>
          </w:p>
        </w:tc>
      </w:tr>
      <w:tr w:rsidR="00CD0238">
        <w:trPr>
          <w:trHeight w:val="29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spacing w:before="113"/>
              <w:ind w:left="56" w:right="282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Структура поштанске мреже и јединице за пружање услуга корисницима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90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структуру поштанске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29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јединице поштанске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290"/>
              </w:numPr>
              <w:tabs>
                <w:tab w:val="left" w:pos="162"/>
              </w:tabs>
              <w:ind w:right="178"/>
              <w:rPr>
                <w:sz w:val="14"/>
              </w:rPr>
            </w:pPr>
            <w:r>
              <w:rPr>
                <w:sz w:val="14"/>
              </w:rPr>
              <w:t>објасни карактеристике јединица поштанске мреже за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пружање услуга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корисницима</w:t>
            </w:r>
          </w:p>
          <w:p w:rsidR="00CD0238" w:rsidRDefault="006774E1">
            <w:pPr>
              <w:pStyle w:val="TableParagraph"/>
              <w:numPr>
                <w:ilvl w:val="0"/>
                <w:numId w:val="290"/>
              </w:numPr>
              <w:tabs>
                <w:tab w:val="left" w:pos="162"/>
              </w:tabs>
              <w:ind w:right="552"/>
              <w:rPr>
                <w:sz w:val="14"/>
              </w:rPr>
            </w:pPr>
            <w:r>
              <w:rPr>
                <w:sz w:val="14"/>
              </w:rPr>
              <w:t>објасни карактеристике организационих делова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јединица поштанске мреже за пружање услуга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корисницима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89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Структура и јединице поштанске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28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Јединице</w:t>
            </w:r>
            <w:r>
              <w:rPr>
                <w:sz w:val="14"/>
              </w:rPr>
              <w:t xml:space="preserve"> за пружање услуга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корисницима</w:t>
            </w:r>
          </w:p>
          <w:p w:rsidR="00CD0238" w:rsidRDefault="006774E1">
            <w:pPr>
              <w:pStyle w:val="TableParagraph"/>
              <w:numPr>
                <w:ilvl w:val="0"/>
                <w:numId w:val="28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Пошта</w:t>
            </w:r>
          </w:p>
          <w:p w:rsidR="00CD0238" w:rsidRDefault="006774E1">
            <w:pPr>
              <w:pStyle w:val="TableParagraph"/>
              <w:numPr>
                <w:ilvl w:val="0"/>
                <w:numId w:val="28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Сезонска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пошта</w:t>
            </w:r>
          </w:p>
          <w:p w:rsidR="00CD0238" w:rsidRDefault="006774E1">
            <w:pPr>
              <w:pStyle w:val="TableParagraph"/>
              <w:numPr>
                <w:ilvl w:val="0"/>
                <w:numId w:val="28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Шалтерска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пошта</w:t>
            </w:r>
          </w:p>
          <w:p w:rsidR="00CD0238" w:rsidRDefault="006774E1">
            <w:pPr>
              <w:pStyle w:val="TableParagraph"/>
              <w:numPr>
                <w:ilvl w:val="0"/>
                <w:numId w:val="28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>Уговорна</w:t>
            </w:r>
            <w:r>
              <w:rPr>
                <w:sz w:val="14"/>
              </w:rPr>
              <w:t xml:space="preserve"> пошта</w:t>
            </w:r>
          </w:p>
          <w:p w:rsidR="00CD0238" w:rsidRDefault="006774E1">
            <w:pPr>
              <w:pStyle w:val="TableParagraph"/>
              <w:numPr>
                <w:ilvl w:val="0"/>
                <w:numId w:val="289"/>
              </w:numPr>
              <w:tabs>
                <w:tab w:val="left" w:pos="161"/>
              </w:tabs>
              <w:ind w:right="347"/>
              <w:rPr>
                <w:sz w:val="14"/>
              </w:rPr>
            </w:pPr>
            <w:r>
              <w:rPr>
                <w:sz w:val="14"/>
              </w:rPr>
              <w:t>Посебни организациони делови јединица за пружање услуга корисницима</w:t>
            </w:r>
          </w:p>
          <w:p w:rsidR="00CD0238" w:rsidRDefault="006774E1">
            <w:pPr>
              <w:pStyle w:val="TableParagraph"/>
              <w:numPr>
                <w:ilvl w:val="0"/>
                <w:numId w:val="289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pacing w:val="-5"/>
                <w:sz w:val="14"/>
              </w:rPr>
              <w:t>АТМ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уређаји,</w:t>
            </w:r>
          </w:p>
          <w:p w:rsidR="00CD0238" w:rsidRDefault="006774E1">
            <w:pPr>
              <w:pStyle w:val="TableParagraph"/>
              <w:numPr>
                <w:ilvl w:val="0"/>
                <w:numId w:val="28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издвојени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шалтер,</w:t>
            </w:r>
          </w:p>
          <w:p w:rsidR="00CD0238" w:rsidRDefault="006774E1">
            <w:pPr>
              <w:pStyle w:val="TableParagraph"/>
              <w:numPr>
                <w:ilvl w:val="0"/>
                <w:numId w:val="28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покретна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пошта,</w:t>
            </w:r>
          </w:p>
          <w:p w:rsidR="00CD0238" w:rsidRDefault="006774E1">
            <w:pPr>
              <w:pStyle w:val="TableParagraph"/>
              <w:numPr>
                <w:ilvl w:val="0"/>
                <w:numId w:val="28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станица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поштоноше,</w:t>
            </w:r>
          </w:p>
          <w:p w:rsidR="00CD0238" w:rsidRDefault="006774E1">
            <w:pPr>
              <w:pStyle w:val="TableParagraph"/>
              <w:numPr>
                <w:ilvl w:val="0"/>
                <w:numId w:val="289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реон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поштоноше</w:t>
            </w:r>
          </w:p>
          <w:p w:rsidR="00CD0238" w:rsidRDefault="00CD0238">
            <w:pPr>
              <w:pStyle w:val="TableParagraph"/>
              <w:spacing w:before="8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right="173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пошта, шалтерска пошта, сезонска пошта, уговорна пошта, поштанска самоуслуга, поштанско логистички центар, претоварно сортирна тачка, пошта царињења, инострани одељак, центар за заштиту</w:t>
            </w:r>
          </w:p>
        </w:tc>
      </w:tr>
      <w:tr w:rsidR="00CD0238">
        <w:trPr>
          <w:trHeight w:val="29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ind w:left="56" w:right="71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Јединице за прераду поштанских 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88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дефинише транспортни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систем</w:t>
            </w:r>
          </w:p>
          <w:p w:rsidR="00CD0238" w:rsidRDefault="006774E1">
            <w:pPr>
              <w:pStyle w:val="TableParagraph"/>
              <w:numPr>
                <w:ilvl w:val="0"/>
                <w:numId w:val="28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организацију транспортног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система</w:t>
            </w:r>
          </w:p>
          <w:p w:rsidR="00CD0238" w:rsidRDefault="006774E1">
            <w:pPr>
              <w:pStyle w:val="TableParagraph"/>
              <w:numPr>
                <w:ilvl w:val="0"/>
                <w:numId w:val="288"/>
              </w:numPr>
              <w:tabs>
                <w:tab w:val="left" w:pos="162"/>
              </w:tabs>
              <w:ind w:right="232"/>
              <w:rPr>
                <w:sz w:val="14"/>
              </w:rPr>
            </w:pPr>
            <w:r>
              <w:rPr>
                <w:sz w:val="14"/>
              </w:rPr>
              <w:t>објасни карактеристике јединица поштанске мреже за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прераду поштанских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288"/>
              </w:numPr>
              <w:tabs>
                <w:tab w:val="left" w:pos="162"/>
              </w:tabs>
              <w:ind w:right="258"/>
              <w:rPr>
                <w:sz w:val="14"/>
              </w:rPr>
            </w:pPr>
            <w:r>
              <w:rPr>
                <w:sz w:val="14"/>
              </w:rPr>
              <w:t>објасни карактеристике посебних организационих делова јединица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поштанске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прераду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поштанских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288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објасни начине повезивања јединица поштанске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288"/>
              </w:numPr>
              <w:tabs>
                <w:tab w:val="left" w:pos="162"/>
              </w:tabs>
              <w:ind w:right="410"/>
              <w:rPr>
                <w:sz w:val="14"/>
              </w:rPr>
            </w:pPr>
            <w:r>
              <w:rPr>
                <w:sz w:val="14"/>
              </w:rPr>
              <w:t>објасни концентрацију и дифузију поштанско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 xml:space="preserve">саобраћајних </w:t>
            </w:r>
            <w:r>
              <w:rPr>
                <w:spacing w:val="-3"/>
                <w:sz w:val="14"/>
              </w:rPr>
              <w:t>токова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87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Транспортни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систем</w:t>
            </w:r>
          </w:p>
          <w:p w:rsidR="00CD0238" w:rsidRDefault="006774E1">
            <w:pPr>
              <w:pStyle w:val="TableParagraph"/>
              <w:numPr>
                <w:ilvl w:val="0"/>
                <w:numId w:val="28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Јединице за прераду поштанских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28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Регионални поштанско логистички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центар</w:t>
            </w:r>
          </w:p>
          <w:p w:rsidR="00CD0238" w:rsidRDefault="006774E1">
            <w:pPr>
              <w:pStyle w:val="TableParagraph"/>
              <w:numPr>
                <w:ilvl w:val="0"/>
                <w:numId w:val="28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Локални поштанско логистички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центар</w:t>
            </w:r>
          </w:p>
          <w:p w:rsidR="00CD0238" w:rsidRDefault="006774E1">
            <w:pPr>
              <w:pStyle w:val="TableParagraph"/>
              <w:numPr>
                <w:ilvl w:val="0"/>
                <w:numId w:val="28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Међунаро</w:t>
            </w:r>
            <w:r>
              <w:rPr>
                <w:sz w:val="14"/>
              </w:rPr>
              <w:t>дни поштанско логистички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центар</w:t>
            </w:r>
          </w:p>
          <w:p w:rsidR="00CD0238" w:rsidRDefault="006774E1">
            <w:pPr>
              <w:pStyle w:val="TableParagraph"/>
              <w:numPr>
                <w:ilvl w:val="0"/>
                <w:numId w:val="287"/>
              </w:numPr>
              <w:tabs>
                <w:tab w:val="left" w:pos="161"/>
              </w:tabs>
              <w:ind w:right="64"/>
              <w:rPr>
                <w:sz w:val="14"/>
              </w:rPr>
            </w:pPr>
            <w:r>
              <w:rPr>
                <w:sz w:val="14"/>
              </w:rPr>
              <w:t>Посебни организациони делови јединица за прераду поштанских 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287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претоварно сортирна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тачка,</w:t>
            </w:r>
          </w:p>
          <w:p w:rsidR="00CD0238" w:rsidRDefault="006774E1">
            <w:pPr>
              <w:pStyle w:val="TableParagraph"/>
              <w:numPr>
                <w:ilvl w:val="0"/>
                <w:numId w:val="28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пошта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царињења,</w:t>
            </w:r>
          </w:p>
          <w:p w:rsidR="00CD0238" w:rsidRDefault="006774E1">
            <w:pPr>
              <w:pStyle w:val="TableParagraph"/>
              <w:numPr>
                <w:ilvl w:val="0"/>
                <w:numId w:val="28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инострани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одељак,</w:t>
            </w:r>
          </w:p>
          <w:p w:rsidR="00CD0238" w:rsidRDefault="006774E1">
            <w:pPr>
              <w:pStyle w:val="TableParagraph"/>
              <w:numPr>
                <w:ilvl w:val="0"/>
                <w:numId w:val="28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центар 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заштиту</w:t>
            </w:r>
          </w:p>
          <w:p w:rsidR="00CD0238" w:rsidRDefault="006774E1">
            <w:pPr>
              <w:pStyle w:val="TableParagraph"/>
              <w:numPr>
                <w:ilvl w:val="0"/>
                <w:numId w:val="28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Облици повезивања јединица поштанске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287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Концентрација и дифузија поштанско саобраћајних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токова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spacing w:line="237" w:lineRule="auto"/>
              <w:ind w:left="55" w:right="173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транспортни систем, поштанско логистички центар, претоварно сортирна тачка, пошта царињења, инострани одељак, центар за заштиту, типологија мреже, концентрација, дифузија</w:t>
            </w:r>
          </w:p>
        </w:tc>
      </w:tr>
    </w:tbl>
    <w:p w:rsidR="00CD0238" w:rsidRDefault="00CD0238">
      <w:pPr>
        <w:spacing w:line="237" w:lineRule="auto"/>
        <w:rPr>
          <w:sz w:val="14"/>
        </w:rPr>
        <w:sectPr w:rsidR="00CD0238">
          <w:pgSz w:w="11910" w:h="15710"/>
          <w:pgMar w:top="4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4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7"/>
              <w:ind w:left="0" w:firstLine="0"/>
              <w:rPr>
                <w:sz w:val="21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Средства и опрема поштанске мреже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86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средства за рад у поштанском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28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карактеристике средстава за самоуслуживање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корисника</w:t>
            </w:r>
          </w:p>
          <w:p w:rsidR="00CD0238" w:rsidRDefault="006774E1">
            <w:pPr>
              <w:pStyle w:val="TableParagraph"/>
              <w:numPr>
                <w:ilvl w:val="0"/>
                <w:numId w:val="28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карактеристике средстава за рад 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шалтерима</w:t>
            </w:r>
          </w:p>
          <w:p w:rsidR="00CD0238" w:rsidRDefault="006774E1">
            <w:pPr>
              <w:pStyle w:val="TableParagraph"/>
              <w:numPr>
                <w:ilvl w:val="0"/>
                <w:numId w:val="28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карактеристике средстава за самоуслуживање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корисника</w:t>
            </w:r>
          </w:p>
          <w:p w:rsidR="00CD0238" w:rsidRDefault="006774E1">
            <w:pPr>
              <w:pStyle w:val="TableParagraph"/>
              <w:numPr>
                <w:ilvl w:val="0"/>
                <w:numId w:val="286"/>
              </w:numPr>
              <w:tabs>
                <w:tab w:val="left" w:pos="162"/>
              </w:tabs>
              <w:ind w:right="151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карактеристике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средстава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сортирање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манипулацију поштанских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286"/>
              </w:numPr>
              <w:tabs>
                <w:tab w:val="left" w:pos="162"/>
              </w:tabs>
              <w:ind w:right="490"/>
              <w:rPr>
                <w:sz w:val="14"/>
              </w:rPr>
            </w:pPr>
            <w:r>
              <w:rPr>
                <w:sz w:val="14"/>
              </w:rPr>
              <w:t>објасни карактеристике средстава за уручење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поштанских 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286"/>
              </w:numPr>
              <w:tabs>
                <w:tab w:val="left" w:pos="162"/>
              </w:tabs>
              <w:ind w:right="333"/>
              <w:rPr>
                <w:sz w:val="14"/>
              </w:rPr>
            </w:pPr>
            <w:r>
              <w:rPr>
                <w:sz w:val="14"/>
              </w:rPr>
              <w:t>објасни карактеристике средстава за формирање и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оп</w:t>
            </w:r>
            <w:r>
              <w:rPr>
                <w:sz w:val="14"/>
              </w:rPr>
              <w:t>ремање 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286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разликује врсте поштанских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жигова</w:t>
            </w:r>
          </w:p>
          <w:p w:rsidR="00CD0238" w:rsidRDefault="006774E1">
            <w:pPr>
              <w:pStyle w:val="TableParagraph"/>
              <w:numPr>
                <w:ilvl w:val="0"/>
                <w:numId w:val="286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објасни употребу поштанских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жигова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85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Средства за рад у поштанском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28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Средства за рад која се користе приликом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пријема</w:t>
            </w:r>
          </w:p>
          <w:p w:rsidR="00CD0238" w:rsidRDefault="006774E1">
            <w:pPr>
              <w:pStyle w:val="TableParagraph"/>
              <w:numPr>
                <w:ilvl w:val="0"/>
                <w:numId w:val="28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Средства за рад 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шалтеру</w:t>
            </w:r>
          </w:p>
          <w:p w:rsidR="00CD0238" w:rsidRDefault="006774E1">
            <w:pPr>
              <w:pStyle w:val="TableParagraph"/>
              <w:numPr>
                <w:ilvl w:val="0"/>
                <w:numId w:val="28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Поштански жигови и прибор за жигосање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28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Средства за самоуслуживање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корисника</w:t>
            </w:r>
          </w:p>
          <w:p w:rsidR="00CD0238" w:rsidRDefault="006774E1">
            <w:pPr>
              <w:pStyle w:val="TableParagraph"/>
              <w:numPr>
                <w:ilvl w:val="0"/>
                <w:numId w:val="28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Поштански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ковчежићи</w:t>
            </w:r>
          </w:p>
          <w:p w:rsidR="00CD0238" w:rsidRDefault="006774E1">
            <w:pPr>
              <w:pStyle w:val="TableParagraph"/>
              <w:numPr>
                <w:ilvl w:val="0"/>
                <w:numId w:val="28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Збирни поштански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ковчежић</w:t>
            </w:r>
          </w:p>
          <w:p w:rsidR="00CD0238" w:rsidRDefault="006774E1">
            <w:pPr>
              <w:pStyle w:val="TableParagraph"/>
              <w:numPr>
                <w:ilvl w:val="0"/>
                <w:numId w:val="28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>Кућни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ковчежићи</w:t>
            </w:r>
          </w:p>
          <w:p w:rsidR="00CD0238" w:rsidRDefault="006774E1">
            <w:pPr>
              <w:pStyle w:val="TableParagraph"/>
              <w:numPr>
                <w:ilvl w:val="0"/>
                <w:numId w:val="28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Поштански </w:t>
            </w:r>
            <w:r>
              <w:rPr>
                <w:spacing w:val="-3"/>
                <w:sz w:val="14"/>
              </w:rPr>
              <w:t>аутомати</w:t>
            </w:r>
          </w:p>
          <w:p w:rsidR="00CD0238" w:rsidRDefault="006774E1">
            <w:pPr>
              <w:pStyle w:val="TableParagraph"/>
              <w:numPr>
                <w:ilvl w:val="0"/>
                <w:numId w:val="28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Поштански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преградци</w:t>
            </w:r>
          </w:p>
          <w:p w:rsidR="00CD0238" w:rsidRDefault="006774E1">
            <w:pPr>
              <w:pStyle w:val="TableParagraph"/>
              <w:numPr>
                <w:ilvl w:val="0"/>
                <w:numId w:val="28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Средства аутоматизације приликом пријема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28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Средства за формирање и опремање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28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Средства за сортирање и ма</w:t>
            </w:r>
            <w:r>
              <w:rPr>
                <w:sz w:val="14"/>
              </w:rPr>
              <w:t>нипулацију поштанских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28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Средства за унутрашњи и спољашњи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транспорт</w:t>
            </w:r>
          </w:p>
          <w:p w:rsidR="00CD0238" w:rsidRDefault="006774E1">
            <w:pPr>
              <w:pStyle w:val="TableParagraph"/>
              <w:numPr>
                <w:ilvl w:val="0"/>
                <w:numId w:val="285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Средства за уручење поштанских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right="173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средства поштанске мреже, поштански жиг, поштански ковчежић, кућни ковчежић, вреће, транспортне кутије, машине за жигосање пошиљака, машине за аутоматско разврставање пошиљака, средства унутрашњег транспорта, средства спољашњег транспорта, поштански депо</w:t>
            </w:r>
          </w:p>
        </w:tc>
      </w:tr>
      <w:tr w:rsidR="00CD0238">
        <w:trPr>
          <w:trHeight w:val="16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spacing w:before="105"/>
              <w:ind w:left="56" w:right="477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Стандардизација адресних података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84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објасни значај поштанског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броја</w:t>
            </w:r>
          </w:p>
          <w:p w:rsidR="00CD0238" w:rsidRDefault="006774E1">
            <w:pPr>
              <w:pStyle w:val="TableParagraph"/>
              <w:numPr>
                <w:ilvl w:val="0"/>
                <w:numId w:val="28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значење цифара у поштанском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броју</w:t>
            </w:r>
          </w:p>
          <w:p w:rsidR="00CD0238" w:rsidRDefault="006774E1">
            <w:pPr>
              <w:pStyle w:val="TableParagraph"/>
              <w:numPr>
                <w:ilvl w:val="0"/>
                <w:numId w:val="28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употребу бар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кода</w:t>
            </w:r>
          </w:p>
          <w:p w:rsidR="00CD0238" w:rsidRDefault="006774E1">
            <w:pPr>
              <w:pStyle w:val="TableParagraph"/>
              <w:numPr>
                <w:ilvl w:val="0"/>
                <w:numId w:val="28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врсте бар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кодова</w:t>
            </w:r>
          </w:p>
          <w:p w:rsidR="00CD0238" w:rsidRDefault="006774E1">
            <w:pPr>
              <w:pStyle w:val="TableParagraph"/>
              <w:numPr>
                <w:ilvl w:val="0"/>
                <w:numId w:val="28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употребу поштанског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кода</w:t>
            </w:r>
          </w:p>
          <w:p w:rsidR="00CD0238" w:rsidRDefault="006774E1">
            <w:pPr>
              <w:pStyle w:val="TableParagraph"/>
              <w:numPr>
                <w:ilvl w:val="0"/>
                <w:numId w:val="28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врсте кодних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система</w:t>
            </w:r>
          </w:p>
          <w:p w:rsidR="00CD0238" w:rsidRDefault="006774E1">
            <w:pPr>
              <w:pStyle w:val="TableParagraph"/>
              <w:numPr>
                <w:ilvl w:val="0"/>
                <w:numId w:val="28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предности употребе адресног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кода</w:t>
            </w:r>
          </w:p>
          <w:p w:rsidR="00CD0238" w:rsidRDefault="006774E1">
            <w:pPr>
              <w:pStyle w:val="TableParagraph"/>
              <w:numPr>
                <w:ilvl w:val="0"/>
                <w:numId w:val="28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претварање адресе у адресни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код</w:t>
            </w:r>
          </w:p>
          <w:p w:rsidR="00CD0238" w:rsidRDefault="006774E1">
            <w:pPr>
              <w:pStyle w:val="TableParagraph"/>
              <w:numPr>
                <w:ilvl w:val="0"/>
                <w:numId w:val="284"/>
              </w:numPr>
              <w:tabs>
                <w:tab w:val="left" w:pos="162"/>
              </w:tabs>
              <w:ind w:right="121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разлике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између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поштанског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броја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поштанског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 xml:space="preserve">адресног </w:t>
            </w:r>
            <w:r>
              <w:rPr>
                <w:spacing w:val="-4"/>
                <w:sz w:val="14"/>
              </w:rPr>
              <w:t>кода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83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Стандардизација адресних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података</w:t>
            </w:r>
          </w:p>
          <w:p w:rsidR="00CD0238" w:rsidRDefault="006774E1">
            <w:pPr>
              <w:pStyle w:val="TableParagraph"/>
              <w:numPr>
                <w:ilvl w:val="0"/>
                <w:numId w:val="28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Поштански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број</w:t>
            </w:r>
          </w:p>
          <w:p w:rsidR="00CD0238" w:rsidRDefault="006774E1">
            <w:pPr>
              <w:pStyle w:val="TableParagraph"/>
              <w:numPr>
                <w:ilvl w:val="0"/>
                <w:numId w:val="28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Бар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код</w:t>
            </w:r>
          </w:p>
          <w:p w:rsidR="00CD0238" w:rsidRDefault="006774E1">
            <w:pPr>
              <w:pStyle w:val="TableParagraph"/>
              <w:numPr>
                <w:ilvl w:val="0"/>
                <w:numId w:val="28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Поштански </w:t>
            </w:r>
            <w:r>
              <w:rPr>
                <w:spacing w:val="-5"/>
                <w:sz w:val="14"/>
              </w:rPr>
              <w:t>код</w:t>
            </w:r>
          </w:p>
          <w:p w:rsidR="00CD0238" w:rsidRDefault="006774E1">
            <w:pPr>
              <w:pStyle w:val="TableParagraph"/>
              <w:numPr>
                <w:ilvl w:val="0"/>
                <w:numId w:val="28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Врсте </w:t>
            </w:r>
            <w:r>
              <w:rPr>
                <w:spacing w:val="-3"/>
                <w:sz w:val="14"/>
              </w:rPr>
              <w:t>кодних</w:t>
            </w:r>
            <w:r>
              <w:rPr>
                <w:sz w:val="14"/>
              </w:rPr>
              <w:t xml:space="preserve"> система</w:t>
            </w:r>
          </w:p>
          <w:p w:rsidR="00CD0238" w:rsidRDefault="006774E1">
            <w:pPr>
              <w:pStyle w:val="TableParagraph"/>
              <w:numPr>
                <w:ilvl w:val="0"/>
                <w:numId w:val="28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Транслација адресе</w:t>
            </w:r>
            <w:r>
              <w:rPr>
                <w:sz w:val="14"/>
              </w:rPr>
              <w:t xml:space="preserve"> у адресни </w:t>
            </w:r>
            <w:r>
              <w:rPr>
                <w:spacing w:val="-5"/>
                <w:sz w:val="14"/>
              </w:rPr>
              <w:t>код</w:t>
            </w:r>
          </w:p>
          <w:p w:rsidR="00CD0238" w:rsidRDefault="006774E1">
            <w:pPr>
              <w:pStyle w:val="TableParagraph"/>
              <w:numPr>
                <w:ilvl w:val="0"/>
                <w:numId w:val="283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 xml:space="preserve">Поштански адресни </w:t>
            </w:r>
            <w:r>
              <w:rPr>
                <w:spacing w:val="-5"/>
                <w:sz w:val="14"/>
              </w:rPr>
              <w:t>код</w:t>
            </w:r>
            <w:r>
              <w:rPr>
                <w:sz w:val="14"/>
              </w:rPr>
              <w:t xml:space="preserve"> ПАК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right="5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Поштански број, бар код, поштански адресни код</w:t>
            </w:r>
          </w:p>
        </w:tc>
      </w:tr>
    </w:tbl>
    <w:p w:rsidR="00CD0238" w:rsidRDefault="00CD0238">
      <w:pPr>
        <w:pStyle w:val="BodyText"/>
        <w:spacing w:before="7" w:line="240" w:lineRule="auto"/>
        <w:ind w:left="0"/>
        <w:rPr>
          <w:sz w:val="12"/>
        </w:rPr>
      </w:pPr>
    </w:p>
    <w:p w:rsidR="00CD0238" w:rsidRDefault="006774E1">
      <w:pPr>
        <w:pStyle w:val="Heading1"/>
        <w:numPr>
          <w:ilvl w:val="0"/>
          <w:numId w:val="293"/>
        </w:numPr>
        <w:tabs>
          <w:tab w:val="left" w:pos="698"/>
        </w:tabs>
        <w:spacing w:before="93" w:line="203" w:lineRule="exact"/>
      </w:pPr>
      <w:r>
        <w:t xml:space="preserve">УПУТСТВО ЗА ДИДАКТИЧКО-МЕТОДИЧКО </w:t>
      </w:r>
      <w:r>
        <w:rPr>
          <w:spacing w:val="-3"/>
        </w:rPr>
        <w:t xml:space="preserve">ОСТВАРИВАЊE </w:t>
      </w:r>
      <w:r>
        <w:rPr>
          <w:spacing w:val="-4"/>
        </w:rPr>
        <w:t xml:space="preserve">ПРОГРАМА </w:t>
      </w:r>
      <w:r>
        <w:t>И</w:t>
      </w:r>
      <w:r>
        <w:t xml:space="preserve"> </w:t>
      </w:r>
      <w:r>
        <w:t>ОЦЕЊИВАЊЕ</w:t>
      </w:r>
    </w:p>
    <w:p w:rsidR="00CD0238" w:rsidRDefault="006774E1">
      <w:pPr>
        <w:pStyle w:val="BodyText"/>
        <w:ind w:left="517"/>
      </w:pPr>
      <w:r>
        <w:t>На почетку сваке теме ученике упознати са циљевима и исходима, планом рада и начинима оцењивања.</w:t>
      </w:r>
    </w:p>
    <w:p w:rsidR="00CD0238" w:rsidRDefault="006774E1">
      <w:pPr>
        <w:pStyle w:val="BodyText"/>
        <w:spacing w:before="1" w:line="232" w:lineRule="auto"/>
        <w:ind w:left="120" w:firstLine="396"/>
      </w:pPr>
      <w:r>
        <w:t>Предмет се реализује кроз теоријску наставу у учионици и кроз вежбе, при чему се одељење дели на две групе. Препоручени број часова по темама за теоријску наст</w:t>
      </w:r>
      <w:r>
        <w:t>аву је 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7" w:lineRule="exact"/>
        <w:ind w:left="652" w:hanging="135"/>
        <w:rPr>
          <w:sz w:val="18"/>
        </w:rPr>
      </w:pPr>
      <w:r>
        <w:rPr>
          <w:sz w:val="18"/>
        </w:rPr>
        <w:t>Организација поштанске мреже 12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Структура поштанске мреже и јединице за пружање услуга корисницима 24</w:t>
      </w:r>
      <w:r>
        <w:rPr>
          <w:spacing w:val="-7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Јединице за прераду поштанских пошиљака</w:t>
      </w:r>
      <w:r>
        <w:rPr>
          <w:spacing w:val="-23"/>
          <w:sz w:val="18"/>
        </w:rPr>
        <w:t xml:space="preserve"> </w:t>
      </w:r>
      <w:r>
        <w:rPr>
          <w:sz w:val="18"/>
        </w:rPr>
        <w:t>16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Средства и опрема поштанске мреже 16</w:t>
      </w:r>
      <w:r>
        <w:rPr>
          <w:spacing w:val="-2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Стандардизација адресних података 6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BodyText"/>
        <w:ind w:left="517"/>
      </w:pPr>
      <w:r>
        <w:t>Препорука је да се наводе примери из праксе са посебним акцентом на савремене технологије и уклапање у европске токове.</w:t>
      </w:r>
    </w:p>
    <w:p w:rsidR="00CD0238" w:rsidRDefault="006774E1">
      <w:pPr>
        <w:pStyle w:val="BodyText"/>
        <w:spacing w:before="2" w:line="232" w:lineRule="auto"/>
        <w:ind w:left="120" w:right="136" w:firstLine="396"/>
        <w:jc w:val="both"/>
      </w:pPr>
      <w:r>
        <w:t>Избор метода и облика рада за сваку тему одређује наставник у зависности од наставних садржаја, способности и потреба ученика, ма</w:t>
      </w:r>
      <w:r>
        <w:t>теријалних и других услова. Користити вербалне методе (метода усменог излагања и дијалошка метода), методе демонстрације, тек- стуално-илустративне методе. Предложени облици рада су фронтални, рад у групи, рад у пару, индивидуални рад, симулација процеса.</w:t>
      </w:r>
    </w:p>
    <w:p w:rsidR="00CD0238" w:rsidRDefault="00CD0238">
      <w:pPr>
        <w:pStyle w:val="BodyText"/>
        <w:spacing w:before="8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293"/>
        </w:numPr>
        <w:tabs>
          <w:tab w:val="left" w:pos="698"/>
        </w:tabs>
        <w:spacing w:line="203" w:lineRule="exact"/>
      </w:pPr>
      <w:r>
        <w:t xml:space="preserve">ФОРМАТИВНО И </w:t>
      </w:r>
      <w:r>
        <w:rPr>
          <w:spacing w:val="-3"/>
        </w:rPr>
        <w:t>СУМАТИВНО</w:t>
      </w:r>
      <w:r>
        <w:rPr>
          <w:spacing w:val="-1"/>
        </w:rPr>
        <w:t xml:space="preserve"> </w:t>
      </w:r>
      <w:r>
        <w:t>ОЦЕЊИВАЊЕ</w:t>
      </w:r>
    </w:p>
    <w:p w:rsidR="00CD0238" w:rsidRDefault="006774E1">
      <w:pPr>
        <w:pStyle w:val="BodyText"/>
        <w:spacing w:before="2" w:line="232" w:lineRule="auto"/>
        <w:ind w:left="120" w:right="137" w:firstLine="396"/>
        <w:jc w:val="both"/>
      </w:pPr>
      <w:r>
        <w:t xml:space="preserve">У настави оријентисаној ка достизању </w:t>
      </w:r>
      <w:r>
        <w:rPr>
          <w:spacing w:val="-3"/>
        </w:rPr>
        <w:t xml:space="preserve">исхода </w:t>
      </w:r>
      <w:r>
        <w:t xml:space="preserve">прате се и вреднују процес наставе и учења, постигнућа ученика (продукти учења) и сопствени рад. Наставник треба континуирано да прати напредак ученика, </w:t>
      </w:r>
      <w:r>
        <w:rPr>
          <w:spacing w:val="-3"/>
        </w:rPr>
        <w:t xml:space="preserve">који </w:t>
      </w:r>
      <w:r>
        <w:t xml:space="preserve">се </w:t>
      </w:r>
      <w:r>
        <w:rPr>
          <w:spacing w:val="-3"/>
        </w:rPr>
        <w:t xml:space="preserve">огледа </w:t>
      </w:r>
      <w:r>
        <w:t>у начину н</w:t>
      </w:r>
      <w:r>
        <w:t xml:space="preserve">а </w:t>
      </w:r>
      <w:r>
        <w:rPr>
          <w:spacing w:val="-3"/>
        </w:rPr>
        <w:t xml:space="preserve">који </w:t>
      </w:r>
      <w:r>
        <w:t xml:space="preserve">ученици </w:t>
      </w:r>
      <w:r>
        <w:rPr>
          <w:spacing w:val="-3"/>
        </w:rPr>
        <w:t xml:space="preserve">партиципирају, </w:t>
      </w:r>
      <w:r>
        <w:rPr>
          <w:spacing w:val="-4"/>
        </w:rPr>
        <w:t xml:space="preserve">како </w:t>
      </w:r>
      <w:r>
        <w:t xml:space="preserve">прикупљају </w:t>
      </w:r>
      <w:r>
        <w:rPr>
          <w:spacing w:val="-3"/>
        </w:rPr>
        <w:t xml:space="preserve">податке, </w:t>
      </w:r>
      <w:r>
        <w:rPr>
          <w:spacing w:val="-4"/>
        </w:rPr>
        <w:t xml:space="preserve">како </w:t>
      </w:r>
      <w:r>
        <w:rPr>
          <w:spacing w:val="-3"/>
        </w:rPr>
        <w:t xml:space="preserve">аргументују, евалуирају, </w:t>
      </w:r>
      <w:r>
        <w:t xml:space="preserve">документују итд. Да би вредновање било објективно и у функцији учења, потребно је ускладити нивое </w:t>
      </w:r>
      <w:r>
        <w:rPr>
          <w:spacing w:val="-3"/>
        </w:rPr>
        <w:t xml:space="preserve">исхода </w:t>
      </w:r>
      <w:r>
        <w:t>и начине оцењивања.</w:t>
      </w:r>
    </w:p>
    <w:p w:rsidR="00CD0238" w:rsidRDefault="006774E1">
      <w:pPr>
        <w:pStyle w:val="BodyText"/>
        <w:spacing w:line="232" w:lineRule="auto"/>
        <w:ind w:left="120" w:right="54" w:firstLine="396"/>
      </w:pPr>
      <w:r>
        <w:t>Сумативно оцењивање је вредновање постигнућа у</w:t>
      </w:r>
      <w:r>
        <w:t>ченика на крају сваке реализоване теме. Сумативне оцене се добијају из контрол- них или писмених радова, тестова, усменог испитивања, самосталних или групних радова ученика.</w:t>
      </w: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t>У формативном вредновању наставник би требало да промовише групни дијалог, да кори</w:t>
      </w:r>
      <w:r>
        <w:t>сти питања да би генерисао податке из ђачких идеја, али и да помогне развој ђачких идеја, даје ученицима повратне информације, а повратне информације добијене од ученика користи да прилагоди подучавање, охрабрује ученике да оцењују квалитет свог рада. Избо</w:t>
      </w:r>
      <w:r>
        <w:t>р инструмента за формативно вредновање за- виси од врсте активности која се вреднује.</w:t>
      </w:r>
    </w:p>
    <w:p w:rsidR="00CD0238" w:rsidRDefault="006774E1">
      <w:pPr>
        <w:pStyle w:val="Heading1"/>
        <w:spacing w:before="157"/>
        <w:ind w:left="91" w:right="108" w:firstLine="0"/>
        <w:jc w:val="center"/>
      </w:pPr>
      <w:r>
        <w:t>Назив предмета: ФИНАНСИЈСКО ПОСЛОВАЊЕ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ListParagraph"/>
        <w:numPr>
          <w:ilvl w:val="0"/>
          <w:numId w:val="282"/>
        </w:numPr>
        <w:tabs>
          <w:tab w:val="left" w:pos="697"/>
        </w:tabs>
        <w:spacing w:after="42" w:line="240" w:lineRule="auto"/>
        <w:rPr>
          <w:b/>
          <w:sz w:val="18"/>
        </w:rPr>
      </w:pPr>
      <w:r>
        <w:rPr>
          <w:b/>
          <w:spacing w:val="-3"/>
          <w:sz w:val="18"/>
        </w:rPr>
        <w:t xml:space="preserve">ОСТВАРИВАЊЕ ОБРАЗОВНО-ВАСПИТНОГ </w:t>
      </w:r>
      <w:r>
        <w:rPr>
          <w:b/>
          <w:spacing w:val="-7"/>
          <w:sz w:val="18"/>
        </w:rPr>
        <w:t xml:space="preserve">РАДА </w:t>
      </w:r>
      <w:r>
        <w:rPr>
          <w:b/>
          <w:sz w:val="18"/>
        </w:rPr>
        <w:t>– ОБЛИЦИ И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sz w:val="18"/>
        </w:rPr>
        <w:t>ТРАЈАЊЕ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CD0238">
        <w:trPr>
          <w:trHeight w:val="200"/>
        </w:trPr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РАЗРЕД: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Теоријска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Практична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2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4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2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3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0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2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ListParagraph"/>
        <w:numPr>
          <w:ilvl w:val="0"/>
          <w:numId w:val="282"/>
        </w:numPr>
        <w:tabs>
          <w:tab w:val="left" w:pos="698"/>
        </w:tabs>
        <w:spacing w:before="1" w:line="203" w:lineRule="exact"/>
        <w:ind w:left="697"/>
        <w:rPr>
          <w:sz w:val="18"/>
        </w:rPr>
      </w:pPr>
      <w:r>
        <w:rPr>
          <w:b/>
          <w:sz w:val="18"/>
        </w:rPr>
        <w:t>ЦИЉЕВИ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УЧЕЊА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основним појмовима и инструментима платног промета;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 ученика за обрачун уплата и</w:t>
      </w:r>
      <w:r>
        <w:rPr>
          <w:spacing w:val="-4"/>
          <w:sz w:val="18"/>
        </w:rPr>
        <w:t xml:space="preserve"> </w:t>
      </w:r>
      <w:r>
        <w:rPr>
          <w:sz w:val="18"/>
        </w:rPr>
        <w:t>исплата;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пословима из области упутничког</w:t>
      </w:r>
      <w:r>
        <w:rPr>
          <w:spacing w:val="-1"/>
          <w:sz w:val="18"/>
        </w:rPr>
        <w:t xml:space="preserve"> </w:t>
      </w:r>
      <w:r>
        <w:rPr>
          <w:sz w:val="18"/>
        </w:rPr>
        <w:t>промета;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начинима за спровођења међународног преноса новца.</w:t>
      </w:r>
    </w:p>
    <w:p w:rsidR="00CD0238" w:rsidRDefault="00CD0238">
      <w:pPr>
        <w:spacing w:line="203" w:lineRule="exact"/>
        <w:rPr>
          <w:sz w:val="18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p w:rsidR="00CD0238" w:rsidRDefault="006774E1">
      <w:pPr>
        <w:pStyle w:val="Heading1"/>
        <w:numPr>
          <w:ilvl w:val="0"/>
          <w:numId w:val="282"/>
        </w:numPr>
        <w:tabs>
          <w:tab w:val="left" w:pos="698"/>
        </w:tabs>
        <w:spacing w:before="80"/>
        <w:ind w:left="697"/>
      </w:pPr>
      <w:r>
        <w:lastRenderedPageBreak/>
        <w:t xml:space="preserve">ТЕМЕ, </w:t>
      </w:r>
      <w:r>
        <w:rPr>
          <w:spacing w:val="-4"/>
        </w:rPr>
        <w:t xml:space="preserve">ИСХОДИ, </w:t>
      </w:r>
      <w:r>
        <w:t xml:space="preserve">ПРЕПОРУЧЕНИ </w:t>
      </w:r>
      <w:r>
        <w:rPr>
          <w:spacing w:val="-3"/>
        </w:rPr>
        <w:t xml:space="preserve">САДРЖАЈИ </w:t>
      </w:r>
      <w:r>
        <w:t>И КЉУЧНИ ПОЈМОВИ</w:t>
      </w:r>
      <w:r>
        <w:rPr>
          <w:spacing w:val="5"/>
        </w:rPr>
        <w:t xml:space="preserve"> </w:t>
      </w:r>
      <w:r>
        <w:rPr>
          <w:spacing w:val="-3"/>
        </w:rPr>
        <w:t>САДЖАЈА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spacing w:before="1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Други</w:t>
      </w:r>
    </w:p>
    <w:p w:rsidR="00CD0238" w:rsidRDefault="006774E1">
      <w:pPr>
        <w:pStyle w:val="BodyText"/>
        <w:spacing w:after="41" w:line="203" w:lineRule="exact"/>
        <w:ind w:left="517"/>
        <w:rPr>
          <w:b/>
        </w:rPr>
      </w:pPr>
      <w:r>
        <w:t xml:space="preserve">Годишњи фонд часова: Теорија: </w:t>
      </w:r>
      <w:r>
        <w:rPr>
          <w:b/>
        </w:rPr>
        <w:t>74 часа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16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Увод у финансијско пословање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81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 платног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промета</w:t>
            </w:r>
          </w:p>
          <w:p w:rsidR="00CD0238" w:rsidRDefault="006774E1">
            <w:pPr>
              <w:pStyle w:val="TableParagraph"/>
              <w:numPr>
                <w:ilvl w:val="0"/>
                <w:numId w:val="281"/>
              </w:numPr>
              <w:tabs>
                <w:tab w:val="left" w:pos="162"/>
              </w:tabs>
              <w:ind w:right="394"/>
              <w:rPr>
                <w:sz w:val="14"/>
              </w:rPr>
            </w:pPr>
            <w:r>
              <w:rPr>
                <w:sz w:val="14"/>
              </w:rPr>
              <w:t xml:space="preserve">Разликује врсте платног промета у зависности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изабраног критеријума</w:t>
            </w:r>
          </w:p>
          <w:p w:rsidR="00CD0238" w:rsidRDefault="006774E1">
            <w:pPr>
              <w:pStyle w:val="TableParagraph"/>
              <w:numPr>
                <w:ilvl w:val="0"/>
                <w:numId w:val="281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Наведе основне појмове платног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промета</w:t>
            </w:r>
          </w:p>
          <w:p w:rsidR="00CD0238" w:rsidRDefault="006774E1">
            <w:pPr>
              <w:pStyle w:val="TableParagraph"/>
              <w:numPr>
                <w:ilvl w:val="0"/>
                <w:numId w:val="28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развитак облика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вредности</w:t>
            </w:r>
          </w:p>
          <w:p w:rsidR="00CD0238" w:rsidRDefault="006774E1">
            <w:pPr>
              <w:pStyle w:val="TableParagraph"/>
              <w:numPr>
                <w:ilvl w:val="0"/>
                <w:numId w:val="28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функције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новца</w:t>
            </w:r>
          </w:p>
          <w:p w:rsidR="00CD0238" w:rsidRDefault="006774E1">
            <w:pPr>
              <w:pStyle w:val="TableParagraph"/>
              <w:numPr>
                <w:ilvl w:val="0"/>
                <w:numId w:val="28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Разликује новчане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системе</w:t>
            </w:r>
          </w:p>
          <w:p w:rsidR="00CD0238" w:rsidRDefault="006774E1">
            <w:pPr>
              <w:pStyle w:val="TableParagraph"/>
              <w:numPr>
                <w:ilvl w:val="0"/>
                <w:numId w:val="281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Дефинише улогу и функцију централне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80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Појам и подела платног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промета</w:t>
            </w:r>
          </w:p>
          <w:p w:rsidR="00CD0238" w:rsidRDefault="006774E1">
            <w:pPr>
              <w:pStyle w:val="TableParagraph"/>
              <w:numPr>
                <w:ilvl w:val="0"/>
                <w:numId w:val="28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Основни појмови Закона о платном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промету</w:t>
            </w:r>
          </w:p>
          <w:p w:rsidR="00CD0238" w:rsidRDefault="006774E1">
            <w:pPr>
              <w:pStyle w:val="TableParagraph"/>
              <w:numPr>
                <w:ilvl w:val="0"/>
                <w:numId w:val="28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Развитак облика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вредности</w:t>
            </w:r>
          </w:p>
          <w:p w:rsidR="00CD0238" w:rsidRDefault="006774E1">
            <w:pPr>
              <w:pStyle w:val="TableParagraph"/>
              <w:numPr>
                <w:ilvl w:val="0"/>
                <w:numId w:val="28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Функције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новца</w:t>
            </w:r>
          </w:p>
          <w:p w:rsidR="00CD0238" w:rsidRDefault="006774E1">
            <w:pPr>
              <w:pStyle w:val="TableParagraph"/>
              <w:numPr>
                <w:ilvl w:val="0"/>
                <w:numId w:val="28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Новчани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облици</w:t>
            </w:r>
          </w:p>
          <w:p w:rsidR="00CD0238" w:rsidRDefault="006774E1">
            <w:pPr>
              <w:pStyle w:val="TableParagraph"/>
              <w:numPr>
                <w:ilvl w:val="0"/>
                <w:numId w:val="28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Новчани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системи</w:t>
            </w:r>
          </w:p>
          <w:p w:rsidR="00CD0238" w:rsidRDefault="006774E1">
            <w:pPr>
              <w:pStyle w:val="TableParagraph"/>
              <w:numPr>
                <w:ilvl w:val="0"/>
                <w:numId w:val="28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Улога </w:t>
            </w:r>
            <w:r>
              <w:rPr>
                <w:sz w:val="14"/>
              </w:rPr>
              <w:t>и функција централне банке</w:t>
            </w:r>
          </w:p>
          <w:p w:rsidR="00CD0238" w:rsidRDefault="006774E1">
            <w:pPr>
              <w:pStyle w:val="TableParagraph"/>
              <w:ind w:left="55" w:right="5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посредан, непосредан, готовински, безготовински, унутрашњи, платни промет са иностранством, новац, функције, системи, централна банка</w:t>
            </w:r>
          </w:p>
        </w:tc>
      </w:tr>
      <w:tr w:rsidR="00CD0238">
        <w:trPr>
          <w:trHeight w:val="16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Платни промет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79"/>
              </w:numPr>
              <w:tabs>
                <w:tab w:val="left" w:pos="162"/>
              </w:tabs>
              <w:spacing w:before="18"/>
              <w:ind w:right="178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послове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платног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промета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Народне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Србије,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банака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поште</w:t>
            </w:r>
          </w:p>
          <w:p w:rsidR="00CD0238" w:rsidRDefault="006774E1">
            <w:pPr>
              <w:pStyle w:val="TableParagraph"/>
              <w:numPr>
                <w:ilvl w:val="0"/>
                <w:numId w:val="279"/>
              </w:numPr>
              <w:tabs>
                <w:tab w:val="left" w:pos="162"/>
              </w:tabs>
              <w:ind w:right="410"/>
              <w:rPr>
                <w:sz w:val="14"/>
              </w:rPr>
            </w:pPr>
            <w:r>
              <w:rPr>
                <w:sz w:val="14"/>
              </w:rPr>
              <w:t>Разликује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готовинске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безготовинске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инструменте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платног промета</w:t>
            </w:r>
          </w:p>
          <w:p w:rsidR="00CD0238" w:rsidRDefault="006774E1">
            <w:pPr>
              <w:pStyle w:val="TableParagraph"/>
              <w:numPr>
                <w:ilvl w:val="0"/>
                <w:numId w:val="279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Објасни сваки инструмент платног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промета</w:t>
            </w:r>
          </w:p>
          <w:p w:rsidR="00CD0238" w:rsidRDefault="006774E1">
            <w:pPr>
              <w:pStyle w:val="TableParagraph"/>
              <w:numPr>
                <w:ilvl w:val="0"/>
                <w:numId w:val="279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Опише опште услове уплате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исплате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78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Организација платног промета у Народној банци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Србије</w:t>
            </w:r>
          </w:p>
          <w:p w:rsidR="00CD0238" w:rsidRDefault="006774E1">
            <w:pPr>
              <w:pStyle w:val="TableParagraph"/>
              <w:numPr>
                <w:ilvl w:val="0"/>
                <w:numId w:val="27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Организација платног промета 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банкама</w:t>
            </w:r>
          </w:p>
          <w:p w:rsidR="00CD0238" w:rsidRDefault="006774E1">
            <w:pPr>
              <w:pStyle w:val="TableParagraph"/>
              <w:numPr>
                <w:ilvl w:val="0"/>
                <w:numId w:val="27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Организација платног промета 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пошти</w:t>
            </w:r>
          </w:p>
          <w:p w:rsidR="00CD0238" w:rsidRDefault="006774E1">
            <w:pPr>
              <w:pStyle w:val="TableParagraph"/>
              <w:numPr>
                <w:ilvl w:val="0"/>
                <w:numId w:val="27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Готовински инструменти платног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промета</w:t>
            </w:r>
          </w:p>
          <w:p w:rsidR="00CD0238" w:rsidRDefault="006774E1">
            <w:pPr>
              <w:pStyle w:val="TableParagraph"/>
              <w:numPr>
                <w:ilvl w:val="0"/>
                <w:numId w:val="27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Безготовински инструменти платног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промета</w:t>
            </w:r>
          </w:p>
          <w:p w:rsidR="00CD0238" w:rsidRDefault="006774E1">
            <w:pPr>
              <w:pStyle w:val="TableParagraph"/>
              <w:numPr>
                <w:ilvl w:val="0"/>
                <w:numId w:val="27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Инструменти за располагање средствима 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рачуну</w:t>
            </w:r>
          </w:p>
          <w:p w:rsidR="00CD0238" w:rsidRDefault="006774E1">
            <w:pPr>
              <w:pStyle w:val="TableParagraph"/>
              <w:numPr>
                <w:ilvl w:val="0"/>
                <w:numId w:val="27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Општи услови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уплате</w:t>
            </w:r>
          </w:p>
          <w:p w:rsidR="00CD0238" w:rsidRDefault="006774E1">
            <w:pPr>
              <w:pStyle w:val="TableParagraph"/>
              <w:numPr>
                <w:ilvl w:val="0"/>
                <w:numId w:val="27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Општи услови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исплате</w:t>
            </w: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Народна банка Србије, банка, пошт</w:t>
            </w:r>
            <w:r>
              <w:rPr>
                <w:sz w:val="14"/>
              </w:rPr>
              <w:t>а, платни промет, инструменти платног промета, уплата, исплата</w:t>
            </w:r>
          </w:p>
        </w:tc>
      </w:tr>
      <w:tr w:rsidR="00CD0238">
        <w:trPr>
          <w:trHeight w:val="18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b/>
                <w:sz w:val="23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Обрачун уплата и исплата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77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стање касе, благајнички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максимум</w:t>
            </w:r>
          </w:p>
          <w:p w:rsidR="00CD0238" w:rsidRDefault="006774E1">
            <w:pPr>
              <w:pStyle w:val="TableParagraph"/>
              <w:numPr>
                <w:ilvl w:val="0"/>
                <w:numId w:val="27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Навeде настанак и поступак решавања вишка и мањка у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благајни</w:t>
            </w:r>
          </w:p>
          <w:p w:rsidR="00CD0238" w:rsidRDefault="006774E1">
            <w:pPr>
              <w:pStyle w:val="TableParagraph"/>
              <w:numPr>
                <w:ilvl w:val="0"/>
                <w:numId w:val="277"/>
              </w:numPr>
              <w:tabs>
                <w:tab w:val="left" w:pos="162"/>
              </w:tabs>
              <w:ind w:right="376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начин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врши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пријава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евиденција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мањка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 вишка 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благајни</w:t>
            </w:r>
          </w:p>
          <w:p w:rsidR="00CD0238" w:rsidRDefault="006774E1">
            <w:pPr>
              <w:pStyle w:val="TableParagraph"/>
              <w:numPr>
                <w:ilvl w:val="0"/>
                <w:numId w:val="277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Објасни новчани сувишак и новчану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дотацију</w:t>
            </w:r>
          </w:p>
          <w:p w:rsidR="00CD0238" w:rsidRDefault="006774E1">
            <w:pPr>
              <w:pStyle w:val="TableParagraph"/>
              <w:numPr>
                <w:ilvl w:val="0"/>
                <w:numId w:val="277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 xml:space="preserve">Наведе документа заступљена </w:t>
            </w:r>
            <w:r>
              <w:rPr>
                <w:spacing w:val="-5"/>
                <w:sz w:val="14"/>
              </w:rPr>
              <w:t xml:space="preserve">код </w:t>
            </w:r>
            <w:r>
              <w:rPr>
                <w:sz w:val="14"/>
              </w:rPr>
              <w:t>новчане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дотације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76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Стање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касе</w:t>
            </w:r>
          </w:p>
          <w:p w:rsidR="00CD0238" w:rsidRDefault="006774E1">
            <w:pPr>
              <w:pStyle w:val="TableParagraph"/>
              <w:numPr>
                <w:ilvl w:val="0"/>
                <w:numId w:val="27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Мањак и вишак 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благајни</w:t>
            </w:r>
          </w:p>
          <w:p w:rsidR="00CD0238" w:rsidRDefault="006774E1">
            <w:pPr>
              <w:pStyle w:val="TableParagraph"/>
              <w:numPr>
                <w:ilvl w:val="0"/>
                <w:numId w:val="27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Пријава и евиденција мањка и вишка 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благајни</w:t>
            </w:r>
          </w:p>
          <w:p w:rsidR="00CD0238" w:rsidRDefault="006774E1">
            <w:pPr>
              <w:pStyle w:val="TableParagraph"/>
              <w:numPr>
                <w:ilvl w:val="0"/>
                <w:numId w:val="27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Благајнички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максимум</w:t>
            </w:r>
          </w:p>
          <w:p w:rsidR="00CD0238" w:rsidRDefault="006774E1">
            <w:pPr>
              <w:pStyle w:val="TableParagraph"/>
              <w:numPr>
                <w:ilvl w:val="0"/>
                <w:numId w:val="27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Новчани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сувишак</w:t>
            </w:r>
          </w:p>
          <w:p w:rsidR="00CD0238" w:rsidRDefault="006774E1">
            <w:pPr>
              <w:pStyle w:val="TableParagraph"/>
              <w:numPr>
                <w:ilvl w:val="0"/>
                <w:numId w:val="27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Припрема и отпрема новчаног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сувишка</w:t>
            </w:r>
          </w:p>
          <w:p w:rsidR="00CD0238" w:rsidRDefault="006774E1">
            <w:pPr>
              <w:pStyle w:val="TableParagraph"/>
              <w:numPr>
                <w:ilvl w:val="0"/>
                <w:numId w:val="27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Новчана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дотација</w:t>
            </w:r>
          </w:p>
          <w:p w:rsidR="00CD0238" w:rsidRDefault="006774E1">
            <w:pPr>
              <w:pStyle w:val="TableParagraph"/>
              <w:numPr>
                <w:ilvl w:val="0"/>
                <w:numId w:val="276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 xml:space="preserve">Документа заступљена </w:t>
            </w:r>
            <w:r>
              <w:rPr>
                <w:spacing w:val="-5"/>
                <w:sz w:val="14"/>
              </w:rPr>
              <w:t xml:space="preserve">код </w:t>
            </w:r>
            <w:r>
              <w:rPr>
                <w:sz w:val="14"/>
              </w:rPr>
              <w:t>новчане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дотације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благајна, вишак, мањак, новац, максимум, сувишак, дотација</w:t>
            </w:r>
          </w:p>
        </w:tc>
      </w:tr>
      <w:tr w:rsidR="00CD0238">
        <w:trPr>
          <w:trHeight w:val="8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4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Посебне одредбе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75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Опише поступак враћања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уплате</w:t>
            </w:r>
          </w:p>
          <w:p w:rsidR="00CD0238" w:rsidRDefault="006774E1">
            <w:pPr>
              <w:pStyle w:val="TableParagraph"/>
              <w:numPr>
                <w:ilvl w:val="0"/>
                <w:numId w:val="27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када се издаје потврда 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уплати</w:t>
            </w:r>
          </w:p>
          <w:p w:rsidR="00CD0238" w:rsidRDefault="006774E1">
            <w:pPr>
              <w:pStyle w:val="TableParagraph"/>
              <w:numPr>
                <w:ilvl w:val="0"/>
                <w:numId w:val="275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Објасни рекламацију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уплате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74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Поступак по захтеву уплатиоца за враћање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уплата</w:t>
            </w:r>
          </w:p>
          <w:p w:rsidR="00CD0238" w:rsidRDefault="006774E1">
            <w:pPr>
              <w:pStyle w:val="TableParagraph"/>
              <w:numPr>
                <w:ilvl w:val="0"/>
                <w:numId w:val="27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Издавање потврде 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уплати</w:t>
            </w:r>
          </w:p>
          <w:p w:rsidR="00CD0238" w:rsidRDefault="006774E1">
            <w:pPr>
              <w:pStyle w:val="TableParagraph"/>
              <w:numPr>
                <w:ilvl w:val="0"/>
                <w:numId w:val="274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Рекламације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уплате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налог за уплату, потврда, рекламација</w:t>
            </w:r>
          </w:p>
        </w:tc>
      </w:tr>
      <w:tr w:rsidR="00CD0238">
        <w:trPr>
          <w:trHeight w:val="14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06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Пријем упутница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73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Дефинише поштанску и постнет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упутницу</w:t>
            </w:r>
          </w:p>
          <w:p w:rsidR="00CD0238" w:rsidRDefault="006774E1">
            <w:pPr>
              <w:pStyle w:val="TableParagraph"/>
              <w:numPr>
                <w:ilvl w:val="0"/>
                <w:numId w:val="27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предности поштанске и постнет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упутнице</w:t>
            </w:r>
          </w:p>
          <w:p w:rsidR="00CD0238" w:rsidRDefault="006774E1">
            <w:pPr>
              <w:pStyle w:val="TableParagraph"/>
              <w:numPr>
                <w:ilvl w:val="0"/>
                <w:numId w:val="27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пријем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упутнице</w:t>
            </w:r>
          </w:p>
          <w:p w:rsidR="00CD0238" w:rsidRDefault="006774E1">
            <w:pPr>
              <w:pStyle w:val="TableParagraph"/>
              <w:numPr>
                <w:ilvl w:val="0"/>
                <w:numId w:val="27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када се упутница сматра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неисправном</w:t>
            </w:r>
          </w:p>
          <w:p w:rsidR="00CD0238" w:rsidRDefault="006774E1">
            <w:pPr>
              <w:pStyle w:val="TableParagraph"/>
              <w:numPr>
                <w:ilvl w:val="0"/>
                <w:numId w:val="273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Објасни начин на који се врши сравњење и отпремање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упутница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72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Појам и карактеристике поштанске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упутнице</w:t>
            </w:r>
          </w:p>
          <w:p w:rsidR="00CD0238" w:rsidRDefault="006774E1">
            <w:pPr>
              <w:pStyle w:val="TableParagraph"/>
              <w:numPr>
                <w:ilvl w:val="0"/>
                <w:numId w:val="27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Појам и карактеристике постнет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упутнице</w:t>
            </w:r>
          </w:p>
          <w:p w:rsidR="00CD0238" w:rsidRDefault="006774E1">
            <w:pPr>
              <w:pStyle w:val="TableParagraph"/>
              <w:numPr>
                <w:ilvl w:val="0"/>
                <w:numId w:val="27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</w:t>
            </w:r>
            <w:r>
              <w:rPr>
                <w:sz w:val="14"/>
              </w:rPr>
              <w:t>ријем упутница од физичких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лица</w:t>
            </w:r>
          </w:p>
          <w:p w:rsidR="00CD0238" w:rsidRDefault="006774E1">
            <w:pPr>
              <w:pStyle w:val="TableParagraph"/>
              <w:numPr>
                <w:ilvl w:val="0"/>
                <w:numId w:val="27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Пријем упутница од правних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лица</w:t>
            </w:r>
          </w:p>
          <w:p w:rsidR="00CD0238" w:rsidRDefault="006774E1">
            <w:pPr>
              <w:pStyle w:val="TableParagraph"/>
              <w:numPr>
                <w:ilvl w:val="0"/>
                <w:numId w:val="27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Неисправна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упутница</w:t>
            </w:r>
          </w:p>
          <w:p w:rsidR="00CD0238" w:rsidRDefault="006774E1">
            <w:pPr>
              <w:pStyle w:val="TableParagraph"/>
              <w:numPr>
                <w:ilvl w:val="0"/>
                <w:numId w:val="272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Сравњење и отпремање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упутница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right="252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пренос новца, поштанска упутница, постнет упутница</w:t>
            </w:r>
          </w:p>
        </w:tc>
      </w:tr>
      <w:tr w:rsidR="00CD0238">
        <w:trPr>
          <w:trHeight w:val="13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b/>
                <w:sz w:val="18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Исплата упутница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71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Опише поступак исплате поштанске и постнет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упутнице</w:t>
            </w:r>
          </w:p>
          <w:p w:rsidR="00CD0238" w:rsidRDefault="006774E1">
            <w:pPr>
              <w:pStyle w:val="TableParagraph"/>
              <w:numPr>
                <w:ilvl w:val="0"/>
                <w:numId w:val="27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разлоге због којих упутница може бити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неисплаћена</w:t>
            </w:r>
          </w:p>
          <w:p w:rsidR="00CD0238" w:rsidRDefault="006774E1">
            <w:pPr>
              <w:pStyle w:val="TableParagraph"/>
              <w:numPr>
                <w:ilvl w:val="0"/>
                <w:numId w:val="27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надослање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упутнице</w:t>
            </w:r>
          </w:p>
          <w:p w:rsidR="00CD0238" w:rsidRDefault="006774E1">
            <w:pPr>
              <w:pStyle w:val="TableParagraph"/>
              <w:numPr>
                <w:ilvl w:val="0"/>
                <w:numId w:val="271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Објасни рекламациони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поступак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70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Преглед приспелих поштанских и постнет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упутница</w:t>
            </w:r>
          </w:p>
          <w:p w:rsidR="00CD0238" w:rsidRDefault="006774E1">
            <w:pPr>
              <w:pStyle w:val="TableParagraph"/>
              <w:numPr>
                <w:ilvl w:val="0"/>
                <w:numId w:val="27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Припрема и исплата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упутница</w:t>
            </w:r>
          </w:p>
          <w:p w:rsidR="00CD0238" w:rsidRDefault="006774E1">
            <w:pPr>
              <w:pStyle w:val="TableParagraph"/>
              <w:numPr>
                <w:ilvl w:val="0"/>
                <w:numId w:val="27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Задужење и раздужење са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поштоношом</w:t>
            </w:r>
          </w:p>
          <w:p w:rsidR="00CD0238" w:rsidRDefault="006774E1">
            <w:pPr>
              <w:pStyle w:val="TableParagraph"/>
              <w:numPr>
                <w:ilvl w:val="0"/>
                <w:numId w:val="27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Неисплаћене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упутнице</w:t>
            </w:r>
          </w:p>
          <w:p w:rsidR="00CD0238" w:rsidRDefault="006774E1">
            <w:pPr>
              <w:pStyle w:val="TableParagraph"/>
              <w:numPr>
                <w:ilvl w:val="0"/>
                <w:numId w:val="27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Надослање уп</w:t>
            </w:r>
            <w:r>
              <w:rPr>
                <w:sz w:val="14"/>
              </w:rPr>
              <w:t>утница</w:t>
            </w:r>
          </w:p>
          <w:p w:rsidR="00CD0238" w:rsidRDefault="006774E1">
            <w:pPr>
              <w:pStyle w:val="TableParagraph"/>
              <w:numPr>
                <w:ilvl w:val="0"/>
                <w:numId w:val="27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Рекламациони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поступак</w:t>
            </w:r>
          </w:p>
          <w:p w:rsidR="00CD0238" w:rsidRDefault="006774E1">
            <w:pPr>
              <w:pStyle w:val="TableParagraph"/>
              <w:spacing w:before="1" w:line="237" w:lineRule="auto"/>
              <w:ind w:left="55" w:right="48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поштанска упутница, постнет упутница, исплата, надослање, рекламација</w:t>
            </w:r>
          </w:p>
        </w:tc>
      </w:tr>
      <w:tr w:rsidR="00CD0238">
        <w:trPr>
          <w:trHeight w:val="18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b/>
                <w:sz w:val="23"/>
              </w:rPr>
            </w:pPr>
          </w:p>
          <w:p w:rsidR="00CD0238" w:rsidRDefault="006774E1">
            <w:pPr>
              <w:pStyle w:val="TableParagraph"/>
              <w:spacing w:before="1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Међународни пренос новца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69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Дефинише међународну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упутницу</w:t>
            </w:r>
          </w:p>
          <w:p w:rsidR="00CD0238" w:rsidRDefault="006774E1">
            <w:pPr>
              <w:pStyle w:val="TableParagraph"/>
              <w:numPr>
                <w:ilvl w:val="0"/>
                <w:numId w:val="26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Описује поступак уплате и исплате међународне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упутнице</w:t>
            </w:r>
          </w:p>
          <w:p w:rsidR="00CD0238" w:rsidRDefault="006774E1">
            <w:pPr>
              <w:pStyle w:val="TableParagraph"/>
              <w:numPr>
                <w:ilvl w:val="0"/>
                <w:numId w:val="269"/>
              </w:numPr>
              <w:tabs>
                <w:tab w:val="left" w:pos="162"/>
              </w:tabs>
              <w:ind w:right="783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захтеву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користике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период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важења међународне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упутнице</w:t>
            </w:r>
          </w:p>
          <w:p w:rsidR="00CD0238" w:rsidRDefault="006774E1">
            <w:pPr>
              <w:pStyle w:val="TableParagraph"/>
              <w:numPr>
                <w:ilvl w:val="0"/>
                <w:numId w:val="269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Дефинише Western Union и MoneyGram новчану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дознаку</w:t>
            </w:r>
          </w:p>
          <w:p w:rsidR="00CD0238" w:rsidRDefault="006774E1">
            <w:pPr>
              <w:pStyle w:val="TableParagraph"/>
              <w:numPr>
                <w:ilvl w:val="0"/>
                <w:numId w:val="269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Објасни поступак слања и пријема новца Western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Union-om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68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Појам и карактеристике међународне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упутнице</w:t>
            </w:r>
          </w:p>
          <w:p w:rsidR="00CD0238" w:rsidRDefault="006774E1">
            <w:pPr>
              <w:pStyle w:val="TableParagraph"/>
              <w:numPr>
                <w:ilvl w:val="0"/>
                <w:numId w:val="268"/>
              </w:numPr>
              <w:tabs>
                <w:tab w:val="left" w:pos="161"/>
              </w:tabs>
              <w:spacing w:line="160" w:lineRule="exact"/>
              <w:ind w:hanging="104"/>
              <w:rPr>
                <w:sz w:val="14"/>
              </w:rPr>
            </w:pPr>
            <w:r>
              <w:rPr>
                <w:sz w:val="14"/>
              </w:rPr>
              <w:t>Поступак уплате и исплате међународне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упутнице</w:t>
            </w:r>
          </w:p>
          <w:p w:rsidR="00CD0238" w:rsidRDefault="006774E1">
            <w:pPr>
              <w:pStyle w:val="TableParagraph"/>
              <w:numPr>
                <w:ilvl w:val="0"/>
                <w:numId w:val="26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Услуге </w:t>
            </w:r>
            <w:r>
              <w:rPr>
                <w:sz w:val="14"/>
              </w:rPr>
              <w:t>по захтеву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корисника</w:t>
            </w:r>
          </w:p>
          <w:p w:rsidR="00CD0238" w:rsidRDefault="006774E1">
            <w:pPr>
              <w:pStyle w:val="TableParagraph"/>
              <w:numPr>
                <w:ilvl w:val="0"/>
                <w:numId w:val="26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Период важења међународне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упутнице</w:t>
            </w:r>
          </w:p>
          <w:p w:rsidR="00CD0238" w:rsidRDefault="006774E1">
            <w:pPr>
              <w:pStyle w:val="TableParagraph"/>
              <w:numPr>
                <w:ilvl w:val="0"/>
                <w:numId w:val="268"/>
              </w:numPr>
              <w:tabs>
                <w:tab w:val="left" w:pos="159"/>
              </w:tabs>
              <w:spacing w:line="160" w:lineRule="exact"/>
              <w:ind w:left="158" w:hanging="103"/>
              <w:rPr>
                <w:sz w:val="14"/>
              </w:rPr>
            </w:pPr>
            <w:r>
              <w:rPr>
                <w:sz w:val="14"/>
              </w:rPr>
              <w:t>Western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Union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новчана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дознака</w:t>
            </w:r>
          </w:p>
          <w:p w:rsidR="00CD0238" w:rsidRDefault="006774E1">
            <w:pPr>
              <w:pStyle w:val="TableParagraph"/>
              <w:numPr>
                <w:ilvl w:val="0"/>
                <w:numId w:val="26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Слање новца Western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Union-om</w:t>
            </w:r>
          </w:p>
          <w:p w:rsidR="00CD0238" w:rsidRDefault="006774E1">
            <w:pPr>
              <w:pStyle w:val="TableParagraph"/>
              <w:numPr>
                <w:ilvl w:val="0"/>
                <w:numId w:val="26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Пријем новца Western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Union-om</w:t>
            </w:r>
          </w:p>
          <w:p w:rsidR="00CD0238" w:rsidRDefault="006774E1">
            <w:pPr>
              <w:pStyle w:val="TableParagraph"/>
              <w:numPr>
                <w:ilvl w:val="0"/>
                <w:numId w:val="268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MoneyGram новчана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дознака</w:t>
            </w:r>
          </w:p>
          <w:p w:rsidR="00CD0238" w:rsidRDefault="00CD0238">
            <w:pPr>
              <w:pStyle w:val="TableParagraph"/>
              <w:ind w:left="0" w:firstLine="0"/>
              <w:rPr>
                <w:b/>
                <w:sz w:val="14"/>
              </w:rPr>
            </w:pPr>
          </w:p>
          <w:p w:rsidR="00CD0238" w:rsidRDefault="006774E1">
            <w:pPr>
              <w:pStyle w:val="TableParagraph"/>
              <w:spacing w:line="237" w:lineRule="auto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пренос новца, међународне упутнице, Western Union, MoneyGram</w:t>
            </w:r>
          </w:p>
        </w:tc>
      </w:tr>
    </w:tbl>
    <w:p w:rsidR="00CD0238" w:rsidRDefault="00CD0238">
      <w:pPr>
        <w:spacing w:line="237" w:lineRule="auto"/>
        <w:rPr>
          <w:sz w:val="14"/>
        </w:rPr>
        <w:sectPr w:rsidR="00CD0238">
          <w:pgSz w:w="11910" w:h="15710"/>
          <w:pgMar w:top="40" w:right="540" w:bottom="280" w:left="560" w:header="720" w:footer="720" w:gutter="0"/>
          <w:cols w:space="720"/>
        </w:sectPr>
      </w:pPr>
    </w:p>
    <w:p w:rsidR="00CD0238" w:rsidRDefault="006774E1">
      <w:pPr>
        <w:spacing w:before="63" w:line="203" w:lineRule="exact"/>
        <w:ind w:left="517"/>
        <w:rPr>
          <w:b/>
          <w:sz w:val="18"/>
        </w:rPr>
      </w:pPr>
      <w:r>
        <w:rPr>
          <w:sz w:val="18"/>
        </w:rPr>
        <w:lastRenderedPageBreak/>
        <w:t xml:space="preserve">Разред: </w:t>
      </w:r>
      <w:r>
        <w:rPr>
          <w:b/>
          <w:sz w:val="18"/>
        </w:rPr>
        <w:t>Трећи</w:t>
      </w:r>
    </w:p>
    <w:p w:rsidR="00CD0238" w:rsidRDefault="006774E1">
      <w:pPr>
        <w:spacing w:line="463" w:lineRule="auto"/>
        <w:ind w:left="517" w:right="3343"/>
        <w:rPr>
          <w:b/>
          <w:sz w:val="18"/>
        </w:rPr>
      </w:pPr>
      <w:r>
        <w:pict>
          <v:shape id="_x0000_s1028" type="#_x0000_t202" style="position:absolute;left:0;text-align:left;margin-left:34pt;margin-top:32.4pt;width:528pt;height:583.1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68"/>
                    <w:gridCol w:w="4139"/>
                    <w:gridCol w:w="4139"/>
                  </w:tblGrid>
                  <w:tr w:rsidR="00CD0238">
                    <w:trPr>
                      <w:trHeight w:val="358"/>
                    </w:trPr>
                    <w:tc>
                      <w:tcPr>
                        <w:tcW w:w="2268" w:type="dxa"/>
                        <w:shd w:val="clear" w:color="auto" w:fill="E6E7E8"/>
                      </w:tcPr>
                      <w:p w:rsidR="00CD0238" w:rsidRDefault="006774E1">
                        <w:pPr>
                          <w:pStyle w:val="TableParagraph"/>
                          <w:spacing w:before="96"/>
                          <w:ind w:left="117" w:right="108" w:firstLine="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ТЕМА</w:t>
                        </w:r>
                      </w:p>
                    </w:tc>
                    <w:tc>
                      <w:tcPr>
                        <w:tcW w:w="4139" w:type="dxa"/>
                        <w:shd w:val="clear" w:color="auto" w:fill="E6E7E8"/>
                      </w:tcPr>
                      <w:p w:rsidR="00CD0238" w:rsidRDefault="006774E1">
                        <w:pPr>
                          <w:pStyle w:val="TableParagraph"/>
                          <w:spacing w:before="16" w:line="161" w:lineRule="exact"/>
                          <w:ind w:left="658" w:right="649" w:firstLine="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ИСХОДИ</w:t>
                        </w:r>
                      </w:p>
                      <w:p w:rsidR="00CD0238" w:rsidRDefault="006774E1">
                        <w:pPr>
                          <w:pStyle w:val="TableParagraph"/>
                          <w:spacing w:line="161" w:lineRule="exact"/>
                          <w:ind w:left="658" w:right="649" w:firstLine="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 завршетку теме ученик ће бити у стању да:</w:t>
                        </w:r>
                      </w:p>
                    </w:tc>
                    <w:tc>
                      <w:tcPr>
                        <w:tcW w:w="4139" w:type="dxa"/>
                        <w:shd w:val="clear" w:color="auto" w:fill="E6E7E8"/>
                      </w:tcPr>
                      <w:p w:rsidR="00CD0238" w:rsidRDefault="006774E1">
                        <w:pPr>
                          <w:pStyle w:val="TableParagraph"/>
                          <w:spacing w:before="16"/>
                          <w:ind w:left="1677" w:hanging="130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ПРЕПОРУЧЕНИ САДРЖАЈИ/КЉУЧНИ ПОЈМОВИ САДРЖАЈА</w:t>
                        </w:r>
                      </w:p>
                    </w:tc>
                  </w:tr>
                  <w:tr w:rsidR="00CD0238">
                    <w:trPr>
                      <w:trHeight w:val="1640"/>
                    </w:trPr>
                    <w:tc>
                      <w:tcPr>
                        <w:tcW w:w="2268" w:type="dxa"/>
                      </w:tcPr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spacing w:before="1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ind w:left="56" w:firstLine="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Опште одредбе штедње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7"/>
                          </w:numPr>
                          <w:tabs>
                            <w:tab w:val="left" w:pos="162"/>
                          </w:tabs>
                          <w:spacing w:before="18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Дефинише појам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штедње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7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предности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штедње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7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Разликује врсте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штедње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7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Опише поступак закључивања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уговора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7"/>
                          </w:numPr>
                          <w:tabs>
                            <w:tab w:val="left" w:pos="162"/>
                          </w:tabs>
                          <w:ind w:right="26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који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начин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се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може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располагати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одређеном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врстом штедног </w:t>
                        </w:r>
                        <w:r>
                          <w:rPr>
                            <w:spacing w:val="-3"/>
                            <w:sz w:val="14"/>
                          </w:rPr>
                          <w:t>улога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7"/>
                          </w:numPr>
                          <w:tabs>
                            <w:tab w:val="left" w:pos="162"/>
                          </w:tabs>
                          <w:ind w:right="8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лица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која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могу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бити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законски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заступници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њихова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права и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обавезе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7"/>
                          </w:numPr>
                          <w:tabs>
                            <w:tab w:val="left" w:pos="162"/>
                          </w:tabs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Дефинише штедну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књижицу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7"/>
                          </w:numPr>
                          <w:tabs>
                            <w:tab w:val="left" w:pos="162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Опише поступак издавања штедне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књижице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6"/>
                          </w:numPr>
                          <w:tabs>
                            <w:tab w:val="left" w:pos="161"/>
                          </w:tabs>
                          <w:spacing w:before="18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Појам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штедње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6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Врсте штедних </w:t>
                        </w:r>
                        <w:r>
                          <w:rPr>
                            <w:spacing w:val="-3"/>
                            <w:sz w:val="14"/>
                          </w:rPr>
                          <w:t>улога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6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Закључивање уговора са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клијентом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6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Располагање штедним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4"/>
                          </w:rPr>
                          <w:t>улогом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6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 xml:space="preserve">Улагач, </w:t>
                        </w:r>
                        <w:r>
                          <w:rPr>
                            <w:sz w:val="14"/>
                          </w:rPr>
                          <w:t>законски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заступник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6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Права и обавезе улагача, законског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заступника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6"/>
                          </w:numPr>
                          <w:tabs>
                            <w:tab w:val="left" w:pos="161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Издавање штедне књижице физичком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лицу</w:t>
                        </w:r>
                      </w:p>
                      <w:p w:rsidR="00CD0238" w:rsidRDefault="00CD0238">
                        <w:pPr>
                          <w:pStyle w:val="TableParagraph"/>
                          <w:spacing w:before="9"/>
                          <w:ind w:left="0" w:firstLine="0"/>
                          <w:rPr>
                            <w:b/>
                            <w:sz w:val="13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spacing w:before="1"/>
                          <w:ind w:left="55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улагач, штедња по виђењу, орочена, рентна штедња, родитељ, усвојилац, старатељ, штедна књижица</w:t>
                        </w:r>
                      </w:p>
                    </w:tc>
                  </w:tr>
                  <w:tr w:rsidR="00CD0238">
                    <w:trPr>
                      <w:trHeight w:val="1160"/>
                    </w:trPr>
                    <w:tc>
                      <w:tcPr>
                        <w:tcW w:w="2268" w:type="dxa"/>
                      </w:tcPr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spacing w:before="129"/>
                          <w:ind w:left="56" w:firstLine="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Уплате и исплате штедних улога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5"/>
                          </w:numPr>
                          <w:tabs>
                            <w:tab w:val="left" w:pos="162"/>
                          </w:tabs>
                          <w:spacing w:before="18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Опише поступак уплате и исплате штедних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4"/>
                          </w:rPr>
                          <w:t>улога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5"/>
                          </w:numPr>
                          <w:tabs>
                            <w:tab w:val="left" w:pos="162"/>
                          </w:tabs>
                          <w:ind w:right="21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који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начин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се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врши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исплата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ороченог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штедног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улога </w:t>
                        </w:r>
                        <w:r>
                          <w:rPr>
                            <w:sz w:val="14"/>
                          </w:rPr>
                          <w:t>пре истека рока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орочења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5"/>
                          </w:numPr>
                          <w:tabs>
                            <w:tab w:val="left" w:pos="162"/>
                          </w:tabs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на који начин се спроводи поступак по</w:t>
                        </w:r>
                        <w:r>
                          <w:rPr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примедбама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4"/>
                          </w:numPr>
                          <w:tabs>
                            <w:tab w:val="left" w:pos="161"/>
                          </w:tabs>
                          <w:spacing w:before="18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 xml:space="preserve">Уплате </w:t>
                        </w:r>
                        <w:r>
                          <w:rPr>
                            <w:sz w:val="14"/>
                          </w:rPr>
                          <w:t>штедних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4"/>
                          </w:rPr>
                          <w:t>улога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4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Исплате штедних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4"/>
                          </w:rPr>
                          <w:t>улога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4"/>
                          </w:numPr>
                          <w:tabs>
                            <w:tab w:val="left" w:pos="161"/>
                          </w:tabs>
                          <w:spacing w:line="160" w:lineRule="exact"/>
                          <w:ind w:hanging="10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Исплата ороченог улога пре истека уговореног рока</w:t>
                        </w:r>
                        <w:r>
                          <w:rPr>
                            <w:spacing w:val="-1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орочења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4"/>
                          </w:numPr>
                          <w:tabs>
                            <w:tab w:val="left" w:pos="161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Поступак по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примедбама</w:t>
                        </w:r>
                      </w:p>
                      <w:p w:rsidR="00CD0238" w:rsidRDefault="00CD0238">
                        <w:pPr>
                          <w:pStyle w:val="TableParagraph"/>
                          <w:spacing w:before="9"/>
                          <w:ind w:left="0" w:firstLine="0"/>
                          <w:rPr>
                            <w:b/>
                            <w:sz w:val="13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spacing w:before="1"/>
                          <w:ind w:left="55" w:right="221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штедни улог, уплата, исплата, налог, штедна књижица</w:t>
                        </w:r>
                      </w:p>
                    </w:tc>
                  </w:tr>
                  <w:tr w:rsidR="00CD0238">
                    <w:trPr>
                      <w:trHeight w:val="1960"/>
                    </w:trPr>
                    <w:tc>
                      <w:tcPr>
                        <w:tcW w:w="2268" w:type="dxa"/>
                      </w:tcPr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4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ind w:left="56" w:firstLine="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Текући рачун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3"/>
                          </w:numPr>
                          <w:tabs>
                            <w:tab w:val="left" w:pos="162"/>
                          </w:tabs>
                          <w:spacing w:before="18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Дефинише текући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3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Опише закључивање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уговора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3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права и обавезе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власника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3"/>
                          </w:numPr>
                          <w:tabs>
                            <w:tab w:val="left" w:pos="162"/>
                          </w:tabs>
                          <w:ind w:right="19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Опише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који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начин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се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издаје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овлашћење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текућем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рачуну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 када оно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престаје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3"/>
                          </w:numPr>
                          <w:tabs>
                            <w:tab w:val="left" w:pos="162"/>
                          </w:tabs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уплату и исплату по текућем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3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Дефинише трајни налог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3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Опише поступак плаћања уз коришћење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чека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3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дебитну и кредитну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картицу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3"/>
                          </w:numPr>
                          <w:tabs>
                            <w:tab w:val="left" w:pos="162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Опише врсте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картица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2"/>
                          </w:numPr>
                          <w:tabs>
                            <w:tab w:val="left" w:pos="161"/>
                          </w:tabs>
                          <w:spacing w:before="18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Закључивање уговора при отварању текућег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2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Права и обавезе власника текућег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2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Овлашћење по текућем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2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 xml:space="preserve">Уплата </w:t>
                        </w:r>
                        <w:r>
                          <w:rPr>
                            <w:sz w:val="14"/>
                          </w:rPr>
                          <w:t>на текући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2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Исплата са текућег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2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Трајни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налог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2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Чек, чековна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карта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2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Поступак издавања и располагања платним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картицама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2"/>
                          </w:numPr>
                          <w:tabs>
                            <w:tab w:val="left" w:pos="161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Врсте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картица</w:t>
                        </w:r>
                      </w:p>
                      <w:p w:rsidR="00CD0238" w:rsidRDefault="00CD0238">
                        <w:pPr>
                          <w:pStyle w:val="TableParagraph"/>
                          <w:spacing w:before="10"/>
                          <w:ind w:left="0" w:firstLine="0"/>
                          <w:rPr>
                            <w:b/>
                            <w:sz w:val="13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ind w:left="55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уплата, исплата, налог за уплату, налог за исплату, чекови, платне</w:t>
                        </w:r>
                        <w:r>
                          <w:rPr>
                            <w:sz w:val="14"/>
                          </w:rPr>
                          <w:t xml:space="preserve"> картице</w:t>
                        </w:r>
                      </w:p>
                    </w:tc>
                  </w:tr>
                  <w:tr w:rsidR="00CD0238">
                    <w:trPr>
                      <w:trHeight w:val="1160"/>
                    </w:trPr>
                    <w:tc>
                      <w:tcPr>
                        <w:tcW w:w="2268" w:type="dxa"/>
                      </w:tcPr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spacing w:before="3"/>
                          <w:ind w:left="0" w:firstLine="0"/>
                          <w:rPr>
                            <w:b/>
                            <w:sz w:val="20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ind w:left="56" w:right="53" w:firstLine="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Посебни случајеви у вези текућег рачуна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1"/>
                          </w:numPr>
                          <w:tabs>
                            <w:tab w:val="left" w:pos="162"/>
                          </w:tabs>
                          <w:spacing w:before="18"/>
                          <w:ind w:right="24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Опише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поступак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који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настаје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случају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губитка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докумената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 текућем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1"/>
                          </w:numPr>
                          <w:tabs>
                            <w:tab w:val="left" w:pos="162"/>
                          </w:tabs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 xml:space="preserve">Укаже </w:t>
                        </w:r>
                        <w:r>
                          <w:rPr>
                            <w:sz w:val="14"/>
                          </w:rPr>
                          <w:t>на значај пријаве промене личних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података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1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када долази до гашења текућег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1"/>
                          </w:numPr>
                          <w:tabs>
                            <w:tab w:val="left" w:pos="162"/>
                          </w:tabs>
                          <w:ind w:right="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на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који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начин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се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располаже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средствима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умрлог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власника текућег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рачуна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0"/>
                          </w:numPr>
                          <w:tabs>
                            <w:tab w:val="left" w:pos="161"/>
                          </w:tabs>
                          <w:spacing w:before="19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Губитак, нестанак чека, чековне карте, платне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картице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0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Пријава насталих промена личних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података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0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Затварање текућег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60"/>
                          </w:numPr>
                          <w:tabs>
                            <w:tab w:val="left" w:pos="161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Располагање средствима умрлог власника текућег</w:t>
                        </w:r>
                        <w:r>
                          <w:rPr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рачуна</w:t>
                        </w:r>
                      </w:p>
                      <w:p w:rsidR="00CD0238" w:rsidRDefault="00CD0238">
                        <w:pPr>
                          <w:pStyle w:val="TableParagraph"/>
                          <w:spacing w:before="9"/>
                          <w:ind w:left="0" w:firstLine="0"/>
                          <w:rPr>
                            <w:b/>
                            <w:sz w:val="13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ind w:left="55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документа по текућем рачуну, губитак, пријава промена</w:t>
                        </w:r>
                      </w:p>
                    </w:tc>
                  </w:tr>
                  <w:tr w:rsidR="00CD0238">
                    <w:trPr>
                      <w:trHeight w:val="1000"/>
                    </w:trPr>
                    <w:tc>
                      <w:tcPr>
                        <w:tcW w:w="2268" w:type="dxa"/>
                      </w:tcPr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spacing w:before="3"/>
                          <w:ind w:left="0" w:firstLine="0"/>
                          <w:rPr>
                            <w:b/>
                            <w:sz w:val="20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spacing w:before="1"/>
                          <w:ind w:left="56" w:firstLine="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Жиро рачун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9"/>
                          </w:numPr>
                          <w:tabs>
                            <w:tab w:val="left" w:pos="162"/>
                          </w:tabs>
                          <w:spacing w:before="19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Дефинише жиро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9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Опише закључивање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уговора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9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права и обавезе власника, законског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заступника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9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уплату и исплату по жиро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9"/>
                          </w:numPr>
                          <w:tabs>
                            <w:tab w:val="left" w:pos="162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Опише издавање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овлашћења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8"/>
                          </w:numPr>
                          <w:tabs>
                            <w:tab w:val="left" w:pos="161"/>
                          </w:tabs>
                          <w:spacing w:before="19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Закључивање уговора при отварању жиро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8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Права и обавезе власника жиро рачуна, законског</w:t>
                        </w:r>
                        <w:r>
                          <w:rPr>
                            <w:spacing w:val="-2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заступника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8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 xml:space="preserve">Уплата </w:t>
                        </w:r>
                        <w:r>
                          <w:rPr>
                            <w:sz w:val="14"/>
                          </w:rPr>
                          <w:t>и исплата по жиро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8"/>
                          </w:numPr>
                          <w:tabs>
                            <w:tab w:val="left" w:pos="161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Овлашћење по жиро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рачуну</w:t>
                        </w:r>
                      </w:p>
                      <w:p w:rsidR="00CD0238" w:rsidRDefault="00CD0238">
                        <w:pPr>
                          <w:pStyle w:val="TableParagraph"/>
                          <w:spacing w:before="9"/>
                          <w:ind w:left="0" w:firstLine="0"/>
                          <w:rPr>
                            <w:b/>
                            <w:sz w:val="13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ind w:left="55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уплата, исплата, налог, овлашћење</w:t>
                        </w:r>
                      </w:p>
                    </w:tc>
                  </w:tr>
                  <w:tr w:rsidR="00CD0238">
                    <w:trPr>
                      <w:trHeight w:val="1640"/>
                    </w:trPr>
                    <w:tc>
                      <w:tcPr>
                        <w:tcW w:w="2268" w:type="dxa"/>
                      </w:tcPr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spacing w:before="2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ind w:left="56" w:firstLine="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Мењачки послови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7"/>
                          </w:numPr>
                          <w:tabs>
                            <w:tab w:val="left" w:pos="162"/>
                          </w:tabs>
                          <w:spacing w:before="19"/>
                          <w:ind w:right="3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Наведе услове који требају да 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буду </w:t>
                        </w:r>
                        <w:r>
                          <w:rPr>
                            <w:sz w:val="14"/>
                          </w:rPr>
                          <w:t>испуњени за почетак</w:t>
                        </w:r>
                        <w:r>
                          <w:rPr>
                            <w:spacing w:val="-2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рада мењачнице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7"/>
                          </w:numPr>
                          <w:tabs>
                            <w:tab w:val="left" w:pos="162"/>
                          </w:tabs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Опише поступак продаје и откупа ефективног страног</w:t>
                        </w:r>
                        <w:r>
                          <w:rPr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новаца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7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Дефинише курсну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листу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7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обавезе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мењача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7"/>
                          </w:numPr>
                          <w:tabs>
                            <w:tab w:val="left" w:pos="162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Опише поступак откупа банкарских и путничких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чекова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6"/>
                          </w:numPr>
                          <w:tabs>
                            <w:tab w:val="left" w:pos="161"/>
                          </w:tabs>
                          <w:spacing w:before="19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3"/>
                            <w:sz w:val="14"/>
                          </w:rPr>
                          <w:t xml:space="preserve">Услови </w:t>
                        </w:r>
                        <w:r>
                          <w:rPr>
                            <w:sz w:val="14"/>
                          </w:rPr>
                          <w:t>за почетак рада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мењачнице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6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Откупа и продаја ефективног страног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новца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6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Потврда о откупу страних средстава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плаћања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6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Курсна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листа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6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Обавезе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мењача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6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Поступак откупа банкарских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чекова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6"/>
                          </w:numPr>
                          <w:tabs>
                            <w:tab w:val="left" w:pos="161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Поступак откупа путничких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чекова</w:t>
                        </w:r>
                      </w:p>
                      <w:p w:rsidR="00CD0238" w:rsidRDefault="00CD0238">
                        <w:pPr>
                          <w:pStyle w:val="TableParagraph"/>
                          <w:spacing w:before="11"/>
                          <w:ind w:left="0" w:firstLine="0"/>
                          <w:rPr>
                            <w:b/>
                            <w:sz w:val="13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spacing w:line="237" w:lineRule="auto"/>
                          <w:ind w:left="55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мењачница, ефективни страни новац, курс, чекови</w:t>
                        </w:r>
                      </w:p>
                    </w:tc>
                  </w:tr>
                  <w:tr w:rsidR="00CD0238">
                    <w:trPr>
                      <w:trHeight w:val="1480"/>
                    </w:trPr>
                    <w:tc>
                      <w:tcPr>
                        <w:tcW w:w="2268" w:type="dxa"/>
                      </w:tcPr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spacing w:before="106"/>
                          <w:ind w:left="56" w:firstLine="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Девизни рачун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5"/>
                          </w:numPr>
                          <w:tabs>
                            <w:tab w:val="left" w:pos="162"/>
                          </w:tabs>
                          <w:spacing w:before="19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Дефинише девизни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5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Опише закључивање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уговора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5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права и обавезе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власника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5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Опише поступак издавања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пуномоћја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5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на који начин се врши уплата на девизни</w:t>
                        </w:r>
                        <w:r>
                          <w:rPr>
                            <w:spacing w:val="-1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5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Опише поступак располагања средствима са девизног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5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на који н</w:t>
                        </w:r>
                        <w:r>
                          <w:rPr>
                            <w:sz w:val="14"/>
                          </w:rPr>
                          <w:t>ачин се врши пренос средства ка</w:t>
                        </w:r>
                        <w:r>
                          <w:rPr>
                            <w:spacing w:val="-2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иностранству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5"/>
                          </w:numPr>
                          <w:tabs>
                            <w:tab w:val="left" w:pos="162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Опише када наступа затварање девизног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рачуна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4"/>
                          </w:numPr>
                          <w:tabs>
                            <w:tab w:val="left" w:pos="161"/>
                          </w:tabs>
                          <w:spacing w:before="19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Закључивање уговора при отварању девизног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4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Права и обавезе власника девизног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4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Издавање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пуномоћја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4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 xml:space="preserve">Уплата </w:t>
                        </w:r>
                        <w:r>
                          <w:rPr>
                            <w:sz w:val="14"/>
                          </w:rPr>
                          <w:t>на девизни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4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Располагање средствима са девизног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4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Пренос средстава и плаћање ка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иностранству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4"/>
                          </w:numPr>
                          <w:tabs>
                            <w:tab w:val="left" w:pos="161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Затварање девизног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рачуна</w:t>
                        </w:r>
                      </w:p>
                      <w:p w:rsidR="00CD0238" w:rsidRDefault="00CD0238">
                        <w:pPr>
                          <w:pStyle w:val="TableParagraph"/>
                          <w:spacing w:before="10"/>
                          <w:ind w:left="0" w:firstLine="0"/>
                          <w:rPr>
                            <w:b/>
                            <w:sz w:val="13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spacing w:line="161" w:lineRule="exact"/>
                          <w:ind w:left="55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ефектива, SWIFT, Eurogiro дознака, налози</w:t>
                        </w:r>
                      </w:p>
                    </w:tc>
                  </w:tr>
                  <w:tr w:rsidR="00CD0238">
                    <w:trPr>
                      <w:trHeight w:val="1160"/>
                    </w:trPr>
                    <w:tc>
                      <w:tcPr>
                        <w:tcW w:w="2268" w:type="dxa"/>
                      </w:tcPr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spacing w:before="131"/>
                          <w:ind w:left="56" w:firstLine="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Девизна штедња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3"/>
                          </w:numPr>
                          <w:tabs>
                            <w:tab w:val="left" w:pos="162"/>
                          </w:tabs>
                          <w:spacing w:before="20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Опише отварање девизног штедног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3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врсте девизне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штедње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3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уплату и располагање девизним штедним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4"/>
                          </w:rPr>
                          <w:t>улогом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3"/>
                          </w:numPr>
                          <w:tabs>
                            <w:tab w:val="left" w:pos="162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Опише издавање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пуномоћја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2"/>
                          </w:numPr>
                          <w:tabs>
                            <w:tab w:val="left" w:pos="161"/>
                          </w:tabs>
                          <w:spacing w:before="20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Отварање девизног штедног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рачуна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2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Врсте девизне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штедње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2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 xml:space="preserve">Уплате </w:t>
                        </w:r>
                        <w:r>
                          <w:rPr>
                            <w:sz w:val="14"/>
                          </w:rPr>
                          <w:t>девизног штедног</w:t>
                        </w:r>
                        <w:r>
                          <w:rPr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4"/>
                          </w:rPr>
                          <w:t>улога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2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Располагање девизним штедним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4"/>
                          </w:rPr>
                          <w:t>улогом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52"/>
                          </w:numPr>
                          <w:tabs>
                            <w:tab w:val="left" w:pos="161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Издавање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пуномоћја</w:t>
                        </w:r>
                      </w:p>
                      <w:p w:rsidR="00CD0238" w:rsidRDefault="00CD0238">
                        <w:pPr>
                          <w:pStyle w:val="TableParagraph"/>
                          <w:spacing w:before="9"/>
                          <w:ind w:left="0" w:firstLine="0"/>
                          <w:rPr>
                            <w:b/>
                            <w:sz w:val="13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spacing w:line="160" w:lineRule="exact"/>
                          <w:ind w:left="55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штедни улог, уплата, исплата девизне штедње</w:t>
                        </w:r>
                      </w:p>
                    </w:tc>
                  </w:tr>
                </w:tbl>
                <w:p w:rsidR="00CD0238" w:rsidRDefault="00CD0238">
                  <w:pPr>
                    <w:pStyle w:val="BodyText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 xml:space="preserve">Годишњи фонд часова: Теорија: </w:t>
      </w:r>
      <w:r>
        <w:rPr>
          <w:b/>
          <w:sz w:val="18"/>
        </w:rPr>
        <w:t xml:space="preserve">68 часова; </w:t>
      </w:r>
      <w:r>
        <w:rPr>
          <w:sz w:val="18"/>
        </w:rPr>
        <w:t xml:space="preserve">Вежбе: </w:t>
      </w:r>
      <w:r>
        <w:rPr>
          <w:b/>
          <w:sz w:val="18"/>
        </w:rPr>
        <w:t xml:space="preserve">102 часа; </w:t>
      </w:r>
      <w:r>
        <w:rPr>
          <w:sz w:val="18"/>
        </w:rPr>
        <w:t xml:space="preserve">Настава у блоку: </w:t>
      </w:r>
      <w:r>
        <w:rPr>
          <w:b/>
          <w:sz w:val="18"/>
        </w:rPr>
        <w:t>30 часова. Теорија: 68 часова</w:t>
      </w:r>
    </w:p>
    <w:p w:rsidR="00CD0238" w:rsidRDefault="00CD0238">
      <w:pPr>
        <w:spacing w:line="463" w:lineRule="auto"/>
        <w:rPr>
          <w:sz w:val="18"/>
        </w:rPr>
        <w:sectPr w:rsidR="00CD0238">
          <w:pgSz w:w="11910" w:h="15710"/>
          <w:pgMar w:top="60" w:right="540" w:bottom="280" w:left="560" w:header="720" w:footer="720" w:gutter="0"/>
          <w:cols w:space="720"/>
        </w:sectPr>
      </w:pPr>
    </w:p>
    <w:p w:rsidR="00CD0238" w:rsidRDefault="006774E1">
      <w:pPr>
        <w:pStyle w:val="Heading1"/>
        <w:spacing w:before="80" w:after="41"/>
        <w:ind w:left="517" w:firstLine="0"/>
      </w:pPr>
      <w:r>
        <w:lastRenderedPageBreak/>
        <w:t>Вежбе: 102 часа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8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Уплате комуналних услуга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51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обрасце</w:t>
            </w:r>
          </w:p>
          <w:p w:rsidR="00CD0238" w:rsidRDefault="006774E1">
            <w:pPr>
              <w:pStyle w:val="TableParagraph"/>
              <w:numPr>
                <w:ilvl w:val="0"/>
                <w:numId w:val="25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Правилно попуни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обрасце</w:t>
            </w:r>
          </w:p>
          <w:p w:rsidR="00CD0238" w:rsidRDefault="006774E1">
            <w:pPr>
              <w:pStyle w:val="TableParagraph"/>
              <w:numPr>
                <w:ilvl w:val="0"/>
                <w:numId w:val="251"/>
              </w:numPr>
              <w:tabs>
                <w:tab w:val="left" w:pos="162"/>
              </w:tabs>
              <w:ind w:right="661"/>
              <w:rPr>
                <w:sz w:val="14"/>
              </w:rPr>
            </w:pPr>
            <w:r>
              <w:rPr>
                <w:sz w:val="14"/>
              </w:rPr>
              <w:t>Покрене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одговарајуће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апликације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сваку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врсту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уплате комуналних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251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Изврши плаћање рачуна за комуналне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услуге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spacing w:before="18"/>
              <w:ind w:left="55" w:firstLine="0"/>
              <w:rPr>
                <w:sz w:val="14"/>
              </w:rPr>
            </w:pPr>
            <w:r>
              <w:rPr>
                <w:sz w:val="14"/>
              </w:rPr>
              <w:t>– Комуналне услуге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right="211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уплата, износ уплате, позив на број, рачуни: Телекома, Теленора, А1, ЈКП Инфостан-а, ЕПС-а, Пошта НЕТ-а и други.</w:t>
            </w:r>
          </w:p>
        </w:tc>
      </w:tr>
      <w:tr w:rsidR="00CD0238">
        <w:trPr>
          <w:trHeight w:val="840"/>
        </w:trPr>
        <w:tc>
          <w:tcPr>
            <w:tcW w:w="2268" w:type="dxa"/>
          </w:tcPr>
          <w:p w:rsidR="00CD0238" w:rsidRDefault="00CD0238">
            <w:pPr>
              <w:pStyle w:val="TableParagraph"/>
              <w:spacing w:before="4"/>
              <w:ind w:left="0" w:firstLine="0"/>
              <w:rPr>
                <w:b/>
                <w:sz w:val="15"/>
              </w:rPr>
            </w:pPr>
          </w:p>
          <w:p w:rsidR="00CD0238" w:rsidRDefault="006774E1">
            <w:pPr>
              <w:pStyle w:val="TableParagraph"/>
              <w:ind w:left="56" w:right="914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Уплате путем налога за уплату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50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образац</w:t>
            </w:r>
          </w:p>
          <w:p w:rsidR="00CD0238" w:rsidRDefault="006774E1">
            <w:pPr>
              <w:pStyle w:val="TableParagraph"/>
              <w:numPr>
                <w:ilvl w:val="0"/>
                <w:numId w:val="25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Правилно попуни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образац</w:t>
            </w:r>
          </w:p>
          <w:p w:rsidR="00CD0238" w:rsidRDefault="006774E1">
            <w:pPr>
              <w:pStyle w:val="TableParagraph"/>
              <w:numPr>
                <w:ilvl w:val="0"/>
                <w:numId w:val="250"/>
              </w:numPr>
              <w:tabs>
                <w:tab w:val="left" w:pos="162"/>
              </w:tabs>
              <w:ind w:right="384"/>
              <w:rPr>
                <w:sz w:val="14"/>
              </w:rPr>
            </w:pPr>
            <w:r>
              <w:rPr>
                <w:sz w:val="14"/>
              </w:rPr>
              <w:t>Покрене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одговарајућу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апликацију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уплату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путем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налога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 уплату</w:t>
            </w:r>
          </w:p>
          <w:p w:rsidR="00CD0238" w:rsidRDefault="006774E1">
            <w:pPr>
              <w:pStyle w:val="TableParagraph"/>
              <w:numPr>
                <w:ilvl w:val="0"/>
                <w:numId w:val="250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Изврши уплате путем налога за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уплату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spacing w:before="18"/>
              <w:ind w:left="55" w:firstLine="0"/>
              <w:rPr>
                <w:sz w:val="14"/>
              </w:rPr>
            </w:pPr>
            <w:r>
              <w:rPr>
                <w:sz w:val="14"/>
              </w:rPr>
              <w:t>– Налог за уплату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образац Налог за уплату, уплата, уплатилац, прималац, сврха уплате, рачун, позив на број, износ уплате, потпис</w:t>
            </w:r>
          </w:p>
        </w:tc>
      </w:tr>
      <w:tr w:rsidR="00CD0238">
        <w:trPr>
          <w:trHeight w:val="10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Уплата на текући рачун грађана код Поштанске штедионице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49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образац</w:t>
            </w:r>
          </w:p>
          <w:p w:rsidR="00CD0238" w:rsidRDefault="006774E1">
            <w:pPr>
              <w:pStyle w:val="TableParagraph"/>
              <w:numPr>
                <w:ilvl w:val="0"/>
                <w:numId w:val="24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Правилно попуни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образац</w:t>
            </w:r>
          </w:p>
          <w:p w:rsidR="00CD0238" w:rsidRDefault="006774E1">
            <w:pPr>
              <w:pStyle w:val="TableParagraph"/>
              <w:numPr>
                <w:ilvl w:val="0"/>
                <w:numId w:val="249"/>
              </w:numPr>
              <w:tabs>
                <w:tab w:val="left" w:pos="162"/>
              </w:tabs>
              <w:ind w:right="373"/>
              <w:rPr>
                <w:sz w:val="14"/>
              </w:rPr>
            </w:pPr>
            <w:r>
              <w:rPr>
                <w:sz w:val="14"/>
              </w:rPr>
              <w:t>Покрене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одговарајућу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апликацију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уплату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текући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 xml:space="preserve">рачун грађана </w:t>
            </w:r>
            <w:r>
              <w:rPr>
                <w:spacing w:val="-5"/>
                <w:sz w:val="14"/>
              </w:rPr>
              <w:t xml:space="preserve">код </w:t>
            </w:r>
            <w:r>
              <w:rPr>
                <w:sz w:val="14"/>
              </w:rPr>
              <w:t>Поштанске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штедионице</w:t>
            </w:r>
          </w:p>
          <w:p w:rsidR="00CD0238" w:rsidRDefault="006774E1">
            <w:pPr>
              <w:pStyle w:val="TableParagraph"/>
              <w:numPr>
                <w:ilvl w:val="0"/>
                <w:numId w:val="249"/>
              </w:numPr>
              <w:tabs>
                <w:tab w:val="left" w:pos="162"/>
              </w:tabs>
              <w:ind w:right="637"/>
              <w:rPr>
                <w:sz w:val="14"/>
              </w:rPr>
            </w:pPr>
            <w:r>
              <w:rPr>
                <w:sz w:val="14"/>
              </w:rPr>
              <w:t>Изврши уплату на текући рачун грађана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 xml:space="preserve">код </w:t>
            </w:r>
            <w:r>
              <w:rPr>
                <w:sz w:val="14"/>
              </w:rPr>
              <w:t>Поштанске штедионице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spacing w:before="18"/>
              <w:ind w:left="55" w:firstLine="0"/>
              <w:rPr>
                <w:sz w:val="14"/>
              </w:rPr>
            </w:pPr>
            <w:r>
              <w:rPr>
                <w:sz w:val="14"/>
              </w:rPr>
              <w:t>– Уплата у корист текућег рачуна код Поштанске штедионице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right="37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образац Уплата у корист текућег рачуна, уплата, уплатилац, прималац, текући рачун, износ уплате</w:t>
            </w:r>
          </w:p>
        </w:tc>
      </w:tr>
      <w:tr w:rsidR="00CD0238">
        <w:trPr>
          <w:trHeight w:val="840"/>
        </w:trPr>
        <w:tc>
          <w:tcPr>
            <w:tcW w:w="2268" w:type="dxa"/>
          </w:tcPr>
          <w:p w:rsidR="00CD0238" w:rsidRDefault="006774E1">
            <w:pPr>
              <w:pStyle w:val="TableParagraph"/>
              <w:spacing w:before="97"/>
              <w:ind w:left="56" w:right="3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Исплатa са текућег рачуна грађана код Поштанске штедионице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48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образац</w:t>
            </w:r>
          </w:p>
          <w:p w:rsidR="00CD0238" w:rsidRDefault="006774E1">
            <w:pPr>
              <w:pStyle w:val="TableParagraph"/>
              <w:numPr>
                <w:ilvl w:val="0"/>
                <w:numId w:val="24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Правилно попуни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образац</w:t>
            </w:r>
          </w:p>
          <w:p w:rsidR="00CD0238" w:rsidRDefault="006774E1">
            <w:pPr>
              <w:pStyle w:val="TableParagraph"/>
              <w:numPr>
                <w:ilvl w:val="0"/>
                <w:numId w:val="248"/>
              </w:numPr>
              <w:tabs>
                <w:tab w:val="left" w:pos="162"/>
              </w:tabs>
              <w:ind w:right="317"/>
              <w:rPr>
                <w:sz w:val="14"/>
              </w:rPr>
            </w:pPr>
            <w:r>
              <w:rPr>
                <w:sz w:val="14"/>
              </w:rPr>
              <w:t>Покрене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одговарајућу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апликацију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исплату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путем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налога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 исплату</w:t>
            </w:r>
          </w:p>
          <w:p w:rsidR="00CD0238" w:rsidRDefault="006774E1">
            <w:pPr>
              <w:pStyle w:val="TableParagraph"/>
              <w:numPr>
                <w:ilvl w:val="0"/>
                <w:numId w:val="248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Изврши исплате путем налога 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исплату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spacing w:before="19"/>
              <w:ind w:left="55" w:firstLine="0"/>
              <w:rPr>
                <w:sz w:val="14"/>
              </w:rPr>
            </w:pPr>
            <w:r>
              <w:rPr>
                <w:sz w:val="14"/>
              </w:rPr>
              <w:t>– Налог за исплату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образац Налог за исплату, исплата, лична карта, платна картица, износ исплате, потпис</w:t>
            </w:r>
          </w:p>
        </w:tc>
      </w:tr>
      <w:tr w:rsidR="00CD0238">
        <w:trPr>
          <w:trHeight w:val="840"/>
        </w:trPr>
        <w:tc>
          <w:tcPr>
            <w:tcW w:w="2268" w:type="dxa"/>
          </w:tcPr>
          <w:p w:rsidR="00CD0238" w:rsidRDefault="00CD0238">
            <w:pPr>
              <w:pStyle w:val="TableParagraph"/>
              <w:spacing w:before="4"/>
              <w:ind w:left="0" w:firstLine="0"/>
              <w:rPr>
                <w:b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Исплата путем чека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47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обрасце</w:t>
            </w:r>
          </w:p>
          <w:p w:rsidR="00CD0238" w:rsidRDefault="006774E1">
            <w:pPr>
              <w:pStyle w:val="TableParagraph"/>
              <w:numPr>
                <w:ilvl w:val="0"/>
                <w:numId w:val="24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Правилно попуни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обрасце</w:t>
            </w:r>
          </w:p>
          <w:p w:rsidR="00CD0238" w:rsidRDefault="006774E1">
            <w:pPr>
              <w:pStyle w:val="TableParagraph"/>
              <w:numPr>
                <w:ilvl w:val="0"/>
                <w:numId w:val="24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Покрене одговарајућу апликацију за исплату путем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чека</w:t>
            </w:r>
          </w:p>
          <w:p w:rsidR="00CD0238" w:rsidRDefault="006774E1">
            <w:pPr>
              <w:pStyle w:val="TableParagraph"/>
              <w:numPr>
                <w:ilvl w:val="0"/>
                <w:numId w:val="247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Изврши исплате путем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чека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46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Чек Поштанске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штедионице</w:t>
            </w:r>
          </w:p>
          <w:p w:rsidR="00CD0238" w:rsidRDefault="006774E1">
            <w:pPr>
              <w:pStyle w:val="TableParagraph"/>
              <w:numPr>
                <w:ilvl w:val="0"/>
                <w:numId w:val="246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Чекови других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банака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right="33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чек, исплата, лична карта, платна картица, износ исплате, потпис</w:t>
            </w:r>
          </w:p>
        </w:tc>
      </w:tr>
      <w:tr w:rsidR="00CD0238">
        <w:trPr>
          <w:trHeight w:val="10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4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6" w:right="203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Пријем поштанских и пост-нет упутница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45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обрасце</w:t>
            </w:r>
          </w:p>
          <w:p w:rsidR="00CD0238" w:rsidRDefault="006774E1">
            <w:pPr>
              <w:pStyle w:val="TableParagraph"/>
              <w:numPr>
                <w:ilvl w:val="0"/>
                <w:numId w:val="24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Правилно попуни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обрасце</w:t>
            </w:r>
          </w:p>
          <w:p w:rsidR="00CD0238" w:rsidRDefault="006774E1">
            <w:pPr>
              <w:pStyle w:val="TableParagraph"/>
              <w:numPr>
                <w:ilvl w:val="0"/>
                <w:numId w:val="245"/>
              </w:numPr>
              <w:tabs>
                <w:tab w:val="left" w:pos="162"/>
              </w:tabs>
              <w:ind w:right="144"/>
              <w:rPr>
                <w:sz w:val="14"/>
              </w:rPr>
            </w:pPr>
            <w:r>
              <w:rPr>
                <w:sz w:val="14"/>
              </w:rPr>
              <w:t>Покрене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одговарајуће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апликације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пријем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поштанских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пост- нет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упутница</w:t>
            </w:r>
          </w:p>
          <w:p w:rsidR="00CD0238" w:rsidRDefault="006774E1">
            <w:pPr>
              <w:pStyle w:val="TableParagraph"/>
              <w:numPr>
                <w:ilvl w:val="0"/>
                <w:numId w:val="245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Изврши пријем поштанских и пост-нет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упутница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44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Пријем поштанских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упутница</w:t>
            </w:r>
          </w:p>
          <w:p w:rsidR="00CD0238" w:rsidRDefault="006774E1">
            <w:pPr>
              <w:pStyle w:val="TableParagraph"/>
              <w:numPr>
                <w:ilvl w:val="0"/>
                <w:numId w:val="244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Пријем пост-нет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упутница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right="237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образац Поштанска упутница, образац Пост- нет упутница, уплата, уплатилац, прималац, износ уплате, број поштанске/пост-нет упутнице, потпис</w:t>
            </w:r>
          </w:p>
        </w:tc>
      </w:tr>
      <w:tr w:rsidR="00CD0238">
        <w:trPr>
          <w:trHeight w:val="10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4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6" w:right="135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Исплата поштанских и пост-нет упутница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43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обрасце</w:t>
            </w:r>
          </w:p>
          <w:p w:rsidR="00CD0238" w:rsidRDefault="006774E1">
            <w:pPr>
              <w:pStyle w:val="TableParagraph"/>
              <w:numPr>
                <w:ilvl w:val="0"/>
                <w:numId w:val="24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Правилно попуни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обрасце</w:t>
            </w:r>
          </w:p>
          <w:p w:rsidR="00CD0238" w:rsidRDefault="006774E1">
            <w:pPr>
              <w:pStyle w:val="TableParagraph"/>
              <w:numPr>
                <w:ilvl w:val="0"/>
                <w:numId w:val="243"/>
              </w:numPr>
              <w:tabs>
                <w:tab w:val="left" w:pos="162"/>
              </w:tabs>
              <w:ind w:right="84"/>
              <w:rPr>
                <w:sz w:val="14"/>
              </w:rPr>
            </w:pPr>
            <w:r>
              <w:rPr>
                <w:sz w:val="14"/>
              </w:rPr>
              <w:t>Покрене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одговарајуће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апликације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исплату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поштанских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пост- нет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упутница</w:t>
            </w:r>
          </w:p>
          <w:p w:rsidR="00CD0238" w:rsidRDefault="006774E1">
            <w:pPr>
              <w:pStyle w:val="TableParagraph"/>
              <w:numPr>
                <w:ilvl w:val="0"/>
                <w:numId w:val="243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Изврши исплату поштанских и пост-нет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упутница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42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Исплата поштанских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упутница</w:t>
            </w:r>
          </w:p>
          <w:p w:rsidR="00CD0238" w:rsidRDefault="006774E1">
            <w:pPr>
              <w:pStyle w:val="TableParagraph"/>
              <w:numPr>
                <w:ilvl w:val="0"/>
                <w:numId w:val="242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Исплата пост-нет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упутница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right="149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образац Поштанска упутница, образац Пост- нет упутница, исплата, број поштанске/пост-нет упутнице, лична карта, потпис</w:t>
            </w:r>
          </w:p>
        </w:tc>
      </w:tr>
      <w:tr w:rsidR="00CD0238">
        <w:trPr>
          <w:trHeight w:val="680"/>
        </w:trPr>
        <w:tc>
          <w:tcPr>
            <w:tcW w:w="2268" w:type="dxa"/>
          </w:tcPr>
          <w:p w:rsidR="00CD0238" w:rsidRDefault="00CD0238">
            <w:pPr>
              <w:pStyle w:val="TableParagraph"/>
              <w:spacing w:before="5"/>
              <w:ind w:left="0" w:firstLine="0"/>
              <w:rPr>
                <w:b/>
                <w:sz w:val="15"/>
              </w:rPr>
            </w:pPr>
          </w:p>
          <w:p w:rsidR="00CD0238" w:rsidRDefault="006774E1">
            <w:pPr>
              <w:pStyle w:val="TableParagraph"/>
              <w:ind w:left="56" w:right="14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Динарска штедња код Поштанске штедионице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41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образац</w:t>
            </w:r>
          </w:p>
          <w:p w:rsidR="00CD0238" w:rsidRDefault="006774E1">
            <w:pPr>
              <w:pStyle w:val="TableParagraph"/>
              <w:numPr>
                <w:ilvl w:val="0"/>
                <w:numId w:val="24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Правилно попуни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образац</w:t>
            </w:r>
          </w:p>
          <w:p w:rsidR="00CD0238" w:rsidRDefault="006774E1">
            <w:pPr>
              <w:pStyle w:val="TableParagraph"/>
              <w:numPr>
                <w:ilvl w:val="0"/>
                <w:numId w:val="24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Покрене одговарајућу апликацију за исплату штедних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улога</w:t>
            </w:r>
          </w:p>
          <w:p w:rsidR="00CD0238" w:rsidRDefault="006774E1">
            <w:pPr>
              <w:pStyle w:val="TableParagraph"/>
              <w:numPr>
                <w:ilvl w:val="0"/>
                <w:numId w:val="241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Извршава исплату штедних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улога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spacing w:before="19"/>
              <w:ind w:left="55" w:firstLine="0"/>
              <w:rPr>
                <w:sz w:val="14"/>
              </w:rPr>
            </w:pPr>
            <w:r>
              <w:rPr>
                <w:sz w:val="14"/>
              </w:rPr>
              <w:t>– Исплата штедног улога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улагач, штедња по виђењу, штедна књижица, штедни листић подижем, исплата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spacing w:before="1" w:after="41"/>
        <w:ind w:left="517"/>
        <w:rPr>
          <w:b/>
          <w:sz w:val="18"/>
        </w:rPr>
      </w:pPr>
      <w:r>
        <w:rPr>
          <w:b/>
          <w:sz w:val="18"/>
        </w:rPr>
        <w:t>Настава у блоку: 30 часова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840"/>
        </w:trPr>
        <w:tc>
          <w:tcPr>
            <w:tcW w:w="2268" w:type="dxa"/>
          </w:tcPr>
          <w:p w:rsidR="00CD0238" w:rsidRDefault="00CD0238">
            <w:pPr>
              <w:pStyle w:val="TableParagraph"/>
              <w:spacing w:before="3"/>
              <w:ind w:left="0" w:firstLine="0"/>
              <w:rPr>
                <w:b/>
              </w:rPr>
            </w:pPr>
          </w:p>
          <w:p w:rsidR="00CD0238" w:rsidRDefault="006774E1">
            <w:pPr>
              <w:pStyle w:val="TableParagraph"/>
              <w:spacing w:before="1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Уплате и исплате у јединицама поштанске мреже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spacing w:before="18"/>
              <w:ind w:left="56" w:firstLine="0"/>
              <w:rPr>
                <w:sz w:val="14"/>
              </w:rPr>
            </w:pPr>
            <w:r>
              <w:rPr>
                <w:sz w:val="14"/>
              </w:rPr>
              <w:t>– Спроведе трансакције уплате и исплате на шалтеру Поште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spacing w:before="18"/>
              <w:ind w:left="55" w:firstLine="0"/>
              <w:rPr>
                <w:sz w:val="14"/>
              </w:rPr>
            </w:pPr>
            <w:r>
              <w:rPr>
                <w:sz w:val="14"/>
              </w:rPr>
              <w:t>– Уплате и исплате на шалтеру Поште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уплата, износ уплате, позив на број, рачун, уплатилац, прималац, сврха уплате, потпис, лична карта, платна картица, улагач, штедња по виђењу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spacing w:before="1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Четврти</w:t>
      </w:r>
    </w:p>
    <w:p w:rsidR="00CD0238" w:rsidRDefault="006774E1">
      <w:pPr>
        <w:spacing w:line="463" w:lineRule="auto"/>
        <w:ind w:left="517" w:right="6971"/>
        <w:rPr>
          <w:b/>
          <w:sz w:val="18"/>
        </w:rPr>
      </w:pPr>
      <w:r>
        <w:pict>
          <v:shape id="_x0000_s1027" type="#_x0000_t202" style="position:absolute;left:0;text-align:left;margin-left:34pt;margin-top:32.4pt;width:528pt;height:130.5pt;z-index:25165875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68"/>
                    <w:gridCol w:w="4139"/>
                    <w:gridCol w:w="4139"/>
                  </w:tblGrid>
                  <w:tr w:rsidR="00CD0238">
                    <w:trPr>
                      <w:trHeight w:val="358"/>
                    </w:trPr>
                    <w:tc>
                      <w:tcPr>
                        <w:tcW w:w="2268" w:type="dxa"/>
                        <w:shd w:val="clear" w:color="auto" w:fill="E6E7E8"/>
                      </w:tcPr>
                      <w:p w:rsidR="00CD0238" w:rsidRDefault="006774E1">
                        <w:pPr>
                          <w:pStyle w:val="TableParagraph"/>
                          <w:spacing w:before="96"/>
                          <w:ind w:left="117" w:right="108" w:firstLine="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ТЕМА</w:t>
                        </w:r>
                      </w:p>
                    </w:tc>
                    <w:tc>
                      <w:tcPr>
                        <w:tcW w:w="4139" w:type="dxa"/>
                        <w:shd w:val="clear" w:color="auto" w:fill="E6E7E8"/>
                      </w:tcPr>
                      <w:p w:rsidR="00CD0238" w:rsidRDefault="006774E1">
                        <w:pPr>
                          <w:pStyle w:val="TableParagraph"/>
                          <w:spacing w:before="16" w:line="161" w:lineRule="exact"/>
                          <w:ind w:left="658" w:right="649" w:firstLine="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ИСХОДИ</w:t>
                        </w:r>
                      </w:p>
                      <w:p w:rsidR="00CD0238" w:rsidRDefault="006774E1">
                        <w:pPr>
                          <w:pStyle w:val="TableParagraph"/>
                          <w:spacing w:line="161" w:lineRule="exact"/>
                          <w:ind w:left="658" w:right="649" w:firstLine="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 завршетку теме ученик ће бити у стању да:</w:t>
                        </w:r>
                      </w:p>
                    </w:tc>
                    <w:tc>
                      <w:tcPr>
                        <w:tcW w:w="4139" w:type="dxa"/>
                        <w:shd w:val="clear" w:color="auto" w:fill="E6E7E8"/>
                      </w:tcPr>
                      <w:p w:rsidR="00CD0238" w:rsidRDefault="006774E1">
                        <w:pPr>
                          <w:pStyle w:val="TableParagraph"/>
                          <w:spacing w:before="16"/>
                          <w:ind w:left="1677" w:hanging="130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ПРЕПОРУЧЕНИ САДРЖАЈИ/КЉУЧНИ ПОЈМОВИ САДРЖАЈА</w:t>
                        </w:r>
                      </w:p>
                    </w:tc>
                  </w:tr>
                  <w:tr w:rsidR="00CD0238">
                    <w:trPr>
                      <w:trHeight w:val="360"/>
                    </w:trPr>
                    <w:tc>
                      <w:tcPr>
                        <w:tcW w:w="2268" w:type="dxa"/>
                      </w:tcPr>
                      <w:p w:rsidR="00CD0238" w:rsidRDefault="006774E1">
                        <w:pPr>
                          <w:pStyle w:val="TableParagraph"/>
                          <w:spacing w:before="17"/>
                          <w:ind w:left="56" w:right="300" w:firstLine="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Уплате и исплате по платном промету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spacing w:before="18"/>
                          <w:ind w:left="56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– Спроводе трансакције уплате и исплате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spacing w:before="18" w:line="161" w:lineRule="exact"/>
                          <w:ind w:left="55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– Уплате и исплате по платном промету</w:t>
                        </w:r>
                      </w:p>
                      <w:p w:rsidR="00CD0238" w:rsidRDefault="006774E1">
                        <w:pPr>
                          <w:pStyle w:val="TableParagraph"/>
                          <w:spacing w:line="161" w:lineRule="exact"/>
                          <w:ind w:left="55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уплата, исплата, рачун, платне картице</w:t>
                        </w:r>
                      </w:p>
                    </w:tc>
                  </w:tr>
                  <w:tr w:rsidR="00CD0238">
                    <w:trPr>
                      <w:trHeight w:val="680"/>
                    </w:trPr>
                    <w:tc>
                      <w:tcPr>
                        <w:tcW w:w="2268" w:type="dxa"/>
                      </w:tcPr>
                      <w:p w:rsidR="00CD0238" w:rsidRDefault="00CD0238">
                        <w:pPr>
                          <w:pStyle w:val="TableParagraph"/>
                          <w:spacing w:before="4"/>
                          <w:ind w:left="0" w:firstLine="0"/>
                          <w:rPr>
                            <w:b/>
                            <w:sz w:val="15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ind w:left="56" w:right="133" w:firstLine="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Пријем и исплата поштанских и пост-нет упутница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spacing w:before="18"/>
                          <w:ind w:left="56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– Спроводе пријем и исплату поштанских и пост-нет упутница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40"/>
                          </w:numPr>
                          <w:tabs>
                            <w:tab w:val="left" w:pos="161"/>
                          </w:tabs>
                          <w:spacing w:before="18" w:line="161" w:lineRule="exact"/>
                          <w:ind w:hanging="10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Пријем поштанских и пост-нет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упутница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40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Исплата поштанских и пост-нет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упутница</w:t>
                        </w:r>
                      </w:p>
                      <w:p w:rsidR="00CD0238" w:rsidRDefault="006774E1">
                        <w:pPr>
                          <w:pStyle w:val="TableParagraph"/>
                          <w:ind w:left="55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уплата, исплата, поштанска упутница, пост-нет упутница</w:t>
                        </w:r>
                      </w:p>
                    </w:tc>
                  </w:tr>
                  <w:tr w:rsidR="00CD0238">
                    <w:trPr>
                      <w:trHeight w:val="1160"/>
                    </w:trPr>
                    <w:tc>
                      <w:tcPr>
                        <w:tcW w:w="2268" w:type="dxa"/>
                      </w:tcPr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spacing w:before="129"/>
                          <w:ind w:left="56" w:firstLine="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Међународни пренос новца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39"/>
                          </w:numPr>
                          <w:tabs>
                            <w:tab w:val="left" w:pos="162"/>
                          </w:tabs>
                          <w:spacing w:before="18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Препозна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обрасце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39"/>
                          </w:numPr>
                          <w:tabs>
                            <w:tab w:val="left" w:pos="162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Правилно попуни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обрасце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38"/>
                          </w:numPr>
                          <w:tabs>
                            <w:tab w:val="left" w:pos="159"/>
                          </w:tabs>
                          <w:spacing w:before="18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Western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Union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38"/>
                          </w:numPr>
                          <w:tabs>
                            <w:tab w:val="left" w:pos="161"/>
                          </w:tabs>
                          <w:spacing w:line="160" w:lineRule="exact"/>
                          <w:ind w:left="160" w:hanging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Међународна поштанска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упутница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38"/>
                          </w:numPr>
                          <w:tabs>
                            <w:tab w:val="left" w:pos="161"/>
                          </w:tabs>
                          <w:spacing w:line="160" w:lineRule="exact"/>
                          <w:ind w:left="160" w:hanging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MoneyGram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238"/>
                          </w:numPr>
                          <w:tabs>
                            <w:tab w:val="left" w:pos="161"/>
                          </w:tabs>
                          <w:spacing w:line="160" w:lineRule="exact"/>
                          <w:ind w:left="160" w:hanging="10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RIA новчана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дознака</w:t>
                        </w:r>
                      </w:p>
                      <w:p w:rsidR="00CD0238" w:rsidRDefault="006774E1">
                        <w:pPr>
                          <w:pStyle w:val="TableParagraph"/>
                          <w:spacing w:line="160" w:lineRule="exact"/>
                          <w:ind w:left="55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међународни пренос, образац пријама</w:t>
                        </w:r>
                      </w:p>
                      <w:p w:rsidR="00CD0238" w:rsidRDefault="006774E1">
                        <w:pPr>
                          <w:pStyle w:val="TableParagraph"/>
                          <w:ind w:left="55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 слања за Western Union, међународну поштанску упутницу, MoneyGram, RIA новчану дознаку</w:t>
                        </w:r>
                      </w:p>
                    </w:tc>
                  </w:tr>
                </w:tbl>
                <w:p w:rsidR="00CD0238" w:rsidRDefault="00CD0238">
                  <w:pPr>
                    <w:pStyle w:val="BodyText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 xml:space="preserve">Годишњи фонд часова: Вежбе: </w:t>
      </w:r>
      <w:r>
        <w:rPr>
          <w:b/>
          <w:sz w:val="18"/>
        </w:rPr>
        <w:t>96 часова Вежбе: 96 часова</w:t>
      </w:r>
    </w:p>
    <w:p w:rsidR="00CD0238" w:rsidRDefault="00CD0238">
      <w:pPr>
        <w:spacing w:line="463" w:lineRule="auto"/>
        <w:rPr>
          <w:sz w:val="18"/>
        </w:rPr>
        <w:sectPr w:rsidR="00CD0238">
          <w:pgSz w:w="11910" w:h="15710"/>
          <w:pgMar w:top="4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21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1"/>
              <w:ind w:left="0" w:firstLine="0"/>
              <w:rPr>
                <w:b/>
                <w:sz w:val="20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Осигурање имовине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37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Прикупи и обради информације о потенцијалним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клијентима</w:t>
            </w:r>
          </w:p>
          <w:p w:rsidR="00CD0238" w:rsidRDefault="006774E1">
            <w:pPr>
              <w:pStyle w:val="TableParagraph"/>
              <w:numPr>
                <w:ilvl w:val="0"/>
                <w:numId w:val="23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Обави продајни разговор и утврди потребе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клијента</w:t>
            </w:r>
          </w:p>
          <w:p w:rsidR="00CD0238" w:rsidRDefault="006774E1">
            <w:pPr>
              <w:pStyle w:val="TableParagraph"/>
              <w:numPr>
                <w:ilvl w:val="0"/>
                <w:numId w:val="23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Класификује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ризик</w:t>
            </w:r>
          </w:p>
          <w:p w:rsidR="00CD0238" w:rsidRDefault="006774E1">
            <w:pPr>
              <w:pStyle w:val="TableParagraph"/>
              <w:numPr>
                <w:ilvl w:val="0"/>
                <w:numId w:val="237"/>
              </w:numPr>
              <w:tabs>
                <w:tab w:val="left" w:pos="162"/>
              </w:tabs>
              <w:ind w:right="479"/>
              <w:rPr>
                <w:sz w:val="14"/>
              </w:rPr>
            </w:pPr>
            <w:r>
              <w:rPr>
                <w:sz w:val="14"/>
              </w:rPr>
              <w:t>Израчуна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премију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осигурање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имовине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пожара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других опасности</w:t>
            </w:r>
          </w:p>
          <w:p w:rsidR="00CD0238" w:rsidRDefault="006774E1">
            <w:pPr>
              <w:pStyle w:val="TableParagraph"/>
              <w:numPr>
                <w:ilvl w:val="0"/>
                <w:numId w:val="237"/>
              </w:numPr>
              <w:tabs>
                <w:tab w:val="left" w:pos="162"/>
              </w:tabs>
              <w:ind w:right="444"/>
              <w:rPr>
                <w:sz w:val="14"/>
              </w:rPr>
            </w:pPr>
            <w:r>
              <w:rPr>
                <w:sz w:val="14"/>
              </w:rPr>
              <w:t>Израчуна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премију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осигурања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имовине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провалне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крађе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 разбојништа</w:t>
            </w:r>
          </w:p>
          <w:p w:rsidR="00CD0238" w:rsidRDefault="006774E1">
            <w:pPr>
              <w:pStyle w:val="TableParagraph"/>
              <w:numPr>
                <w:ilvl w:val="0"/>
                <w:numId w:val="237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 xml:space="preserve">Израчуна премију осигурања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лома стакла</w:t>
            </w:r>
          </w:p>
          <w:p w:rsidR="00CD0238" w:rsidRDefault="006774E1">
            <w:pPr>
              <w:pStyle w:val="TableParagraph"/>
              <w:numPr>
                <w:ilvl w:val="0"/>
                <w:numId w:val="23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Израчуна премију осигурања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опште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одговорности</w:t>
            </w:r>
          </w:p>
          <w:p w:rsidR="00CD0238" w:rsidRDefault="006774E1">
            <w:pPr>
              <w:pStyle w:val="TableParagraph"/>
              <w:numPr>
                <w:ilvl w:val="0"/>
                <w:numId w:val="23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Рачуна премију осигурања </w:t>
            </w:r>
            <w:r>
              <w:rPr>
                <w:spacing w:val="-3"/>
                <w:sz w:val="14"/>
              </w:rPr>
              <w:t>од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аутоодговорности</w:t>
            </w:r>
          </w:p>
          <w:p w:rsidR="00CD0238" w:rsidRDefault="006774E1">
            <w:pPr>
              <w:pStyle w:val="TableParagraph"/>
              <w:numPr>
                <w:ilvl w:val="0"/>
                <w:numId w:val="23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Састави </w:t>
            </w:r>
            <w:r>
              <w:rPr>
                <w:spacing w:val="-2"/>
                <w:sz w:val="14"/>
              </w:rPr>
              <w:t xml:space="preserve">понуду </w:t>
            </w:r>
            <w:r>
              <w:rPr>
                <w:sz w:val="14"/>
              </w:rPr>
              <w:t>за различите врсте осигурања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имовине</w:t>
            </w:r>
          </w:p>
          <w:p w:rsidR="00CD0238" w:rsidRDefault="006774E1">
            <w:pPr>
              <w:pStyle w:val="TableParagraph"/>
              <w:numPr>
                <w:ilvl w:val="0"/>
                <w:numId w:val="23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Попуни међународну карту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осигурања</w:t>
            </w:r>
          </w:p>
          <w:p w:rsidR="00CD0238" w:rsidRDefault="006774E1">
            <w:pPr>
              <w:pStyle w:val="TableParagraph"/>
              <w:numPr>
                <w:ilvl w:val="0"/>
                <w:numId w:val="237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Рачуна премију и осигуране трошкове осигурања помоћи на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путу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36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Осигурање имовине од пожара и других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опасности</w:t>
            </w:r>
          </w:p>
          <w:p w:rsidR="00CD0238" w:rsidRDefault="006774E1">
            <w:pPr>
              <w:pStyle w:val="TableParagraph"/>
              <w:numPr>
                <w:ilvl w:val="0"/>
                <w:numId w:val="23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Осигурање имовине од провалне крађе 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разбојништва</w:t>
            </w:r>
          </w:p>
          <w:p w:rsidR="00CD0238" w:rsidRDefault="006774E1">
            <w:pPr>
              <w:pStyle w:val="TableParagraph"/>
              <w:numPr>
                <w:ilvl w:val="0"/>
                <w:numId w:val="23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Осигурање стакла </w:t>
            </w:r>
            <w:r>
              <w:rPr>
                <w:spacing w:val="-3"/>
                <w:sz w:val="14"/>
              </w:rPr>
              <w:t>од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лома</w:t>
            </w:r>
          </w:p>
          <w:p w:rsidR="00CD0238" w:rsidRDefault="006774E1">
            <w:pPr>
              <w:pStyle w:val="TableParagraph"/>
              <w:numPr>
                <w:ilvl w:val="0"/>
                <w:numId w:val="23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Осигурање од опште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одговорности</w:t>
            </w:r>
          </w:p>
          <w:p w:rsidR="00CD0238" w:rsidRDefault="006774E1">
            <w:pPr>
              <w:pStyle w:val="TableParagraph"/>
              <w:numPr>
                <w:ilvl w:val="0"/>
                <w:numId w:val="23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Осигурање од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аутоодговорности</w:t>
            </w:r>
          </w:p>
          <w:p w:rsidR="00CD0238" w:rsidRDefault="006774E1">
            <w:pPr>
              <w:pStyle w:val="TableParagraph"/>
              <w:numPr>
                <w:ilvl w:val="0"/>
                <w:numId w:val="23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Међународне карте осигурања (зелена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карта)</w:t>
            </w:r>
          </w:p>
          <w:p w:rsidR="00CD0238" w:rsidRDefault="006774E1">
            <w:pPr>
              <w:pStyle w:val="TableParagraph"/>
              <w:numPr>
                <w:ilvl w:val="0"/>
                <w:numId w:val="236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Осигурање помоћи 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путу</w:t>
            </w: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35"/>
              <w:ind w:left="55" w:right="37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осигурање ствари, осигурање аутоодговорности, зелена карта, осигурање помоћи на путу</w:t>
            </w:r>
          </w:p>
        </w:tc>
      </w:tr>
      <w:tr w:rsidR="00CD0238">
        <w:trPr>
          <w:trHeight w:val="26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13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Осигурање лица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35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Прикупи и обради информације о потенцијалним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клијентима</w:t>
            </w:r>
          </w:p>
          <w:p w:rsidR="00CD0238" w:rsidRDefault="006774E1">
            <w:pPr>
              <w:pStyle w:val="TableParagraph"/>
              <w:numPr>
                <w:ilvl w:val="0"/>
                <w:numId w:val="2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Обави продајни разговор и утврди потребе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клијента</w:t>
            </w:r>
          </w:p>
          <w:p w:rsidR="00CD0238" w:rsidRDefault="006774E1">
            <w:pPr>
              <w:pStyle w:val="TableParagraph"/>
              <w:numPr>
                <w:ilvl w:val="0"/>
                <w:numId w:val="2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Класификује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ризик</w:t>
            </w:r>
          </w:p>
          <w:p w:rsidR="00CD0238" w:rsidRDefault="006774E1">
            <w:pPr>
              <w:pStyle w:val="TableParagraph"/>
              <w:numPr>
                <w:ilvl w:val="0"/>
                <w:numId w:val="2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Израчуна осигурану суму и рату премије за осигурање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живота</w:t>
            </w:r>
          </w:p>
          <w:p w:rsidR="00CD0238" w:rsidRDefault="006774E1">
            <w:pPr>
              <w:pStyle w:val="TableParagraph"/>
              <w:numPr>
                <w:ilvl w:val="0"/>
                <w:numId w:val="2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Састави </w:t>
            </w:r>
            <w:r>
              <w:rPr>
                <w:spacing w:val="-2"/>
                <w:sz w:val="14"/>
              </w:rPr>
              <w:t xml:space="preserve">понуду </w:t>
            </w:r>
            <w:r>
              <w:rPr>
                <w:sz w:val="14"/>
              </w:rPr>
              <w:t>за осигурање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живота</w:t>
            </w:r>
          </w:p>
          <w:p w:rsidR="00CD0238" w:rsidRDefault="006774E1">
            <w:pPr>
              <w:pStyle w:val="TableParagraph"/>
              <w:numPr>
                <w:ilvl w:val="0"/>
                <w:numId w:val="2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Изради полису за осигурање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живота</w:t>
            </w:r>
          </w:p>
          <w:p w:rsidR="00CD0238" w:rsidRDefault="006774E1">
            <w:pPr>
              <w:pStyle w:val="TableParagraph"/>
              <w:numPr>
                <w:ilvl w:val="0"/>
                <w:numId w:val="235"/>
              </w:numPr>
              <w:tabs>
                <w:tab w:val="left" w:pos="162"/>
              </w:tabs>
              <w:ind w:right="292"/>
              <w:rPr>
                <w:sz w:val="14"/>
              </w:rPr>
            </w:pPr>
            <w:r>
              <w:rPr>
                <w:sz w:val="14"/>
              </w:rPr>
              <w:t xml:space="preserve">Обрачуна премију и осигурану суму осигурања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последица несрећног случаја</w:t>
            </w:r>
          </w:p>
          <w:p w:rsidR="00CD0238" w:rsidRDefault="006774E1">
            <w:pPr>
              <w:pStyle w:val="TableParagraph"/>
              <w:numPr>
                <w:ilvl w:val="0"/>
                <w:numId w:val="235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 xml:space="preserve">Састави </w:t>
            </w:r>
            <w:r>
              <w:rPr>
                <w:spacing w:val="-2"/>
                <w:sz w:val="14"/>
              </w:rPr>
              <w:t xml:space="preserve">понуду </w:t>
            </w:r>
            <w:r>
              <w:rPr>
                <w:sz w:val="14"/>
              </w:rPr>
              <w:t xml:space="preserve">осигурања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последица несрећног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случаја</w:t>
            </w:r>
          </w:p>
          <w:p w:rsidR="00CD0238" w:rsidRDefault="006774E1">
            <w:pPr>
              <w:pStyle w:val="TableParagraph"/>
              <w:numPr>
                <w:ilvl w:val="0"/>
                <w:numId w:val="235"/>
              </w:numPr>
              <w:tabs>
                <w:tab w:val="left" w:pos="162"/>
              </w:tabs>
              <w:ind w:right="501"/>
              <w:rPr>
                <w:sz w:val="14"/>
              </w:rPr>
            </w:pPr>
            <w:r>
              <w:rPr>
                <w:sz w:val="14"/>
              </w:rPr>
              <w:t>Обрачуна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премију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осигурану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суму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путно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здравствено осигурање</w:t>
            </w:r>
          </w:p>
          <w:p w:rsidR="00CD0238" w:rsidRDefault="006774E1">
            <w:pPr>
              <w:pStyle w:val="TableParagraph"/>
              <w:numPr>
                <w:ilvl w:val="0"/>
                <w:numId w:val="235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 xml:space="preserve">Састави </w:t>
            </w:r>
            <w:r>
              <w:rPr>
                <w:spacing w:val="-2"/>
                <w:sz w:val="14"/>
              </w:rPr>
              <w:t xml:space="preserve">понуду </w:t>
            </w:r>
            <w:r>
              <w:rPr>
                <w:sz w:val="14"/>
              </w:rPr>
              <w:t>за путно здравствено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осигурање</w:t>
            </w:r>
          </w:p>
          <w:p w:rsidR="00CD0238" w:rsidRDefault="006774E1">
            <w:pPr>
              <w:pStyle w:val="TableParagraph"/>
              <w:numPr>
                <w:ilvl w:val="0"/>
                <w:numId w:val="235"/>
              </w:numPr>
              <w:tabs>
                <w:tab w:val="left" w:pos="162"/>
              </w:tabs>
              <w:ind w:right="218"/>
              <w:rPr>
                <w:sz w:val="14"/>
              </w:rPr>
            </w:pPr>
            <w:r>
              <w:rPr>
                <w:sz w:val="14"/>
              </w:rPr>
              <w:t>Обрачуна премију и осигурану суму за здравствено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 xml:space="preserve">осигурање лица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последица тежих болести и за</w:t>
            </w:r>
          </w:p>
          <w:p w:rsidR="00CD0238" w:rsidRDefault="006774E1">
            <w:pPr>
              <w:pStyle w:val="TableParagraph"/>
              <w:numPr>
                <w:ilvl w:val="0"/>
                <w:numId w:val="235"/>
              </w:numPr>
              <w:tabs>
                <w:tab w:val="left" w:pos="162"/>
              </w:tabs>
              <w:ind w:right="302"/>
              <w:rPr>
                <w:sz w:val="14"/>
              </w:rPr>
            </w:pPr>
            <w:r>
              <w:rPr>
                <w:sz w:val="14"/>
              </w:rPr>
              <w:t xml:space="preserve">Састави </w:t>
            </w:r>
            <w:r>
              <w:rPr>
                <w:spacing w:val="-2"/>
                <w:sz w:val="14"/>
              </w:rPr>
              <w:t xml:space="preserve">понуду </w:t>
            </w:r>
            <w:r>
              <w:rPr>
                <w:sz w:val="14"/>
              </w:rPr>
              <w:t>за здравствено осигурање л</w:t>
            </w:r>
            <w:r>
              <w:rPr>
                <w:sz w:val="14"/>
              </w:rPr>
              <w:t xml:space="preserve">ица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последица тежих болести и за случај хирушких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интервенција.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34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Животно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осигурање</w:t>
            </w:r>
          </w:p>
          <w:p w:rsidR="00CD0238" w:rsidRDefault="006774E1">
            <w:pPr>
              <w:pStyle w:val="TableParagraph"/>
              <w:numPr>
                <w:ilvl w:val="0"/>
                <w:numId w:val="23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Осигурање од последица несрећног случаја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(незгоде)</w:t>
            </w:r>
          </w:p>
          <w:p w:rsidR="00CD0238" w:rsidRDefault="006774E1">
            <w:pPr>
              <w:pStyle w:val="TableParagraph"/>
              <w:numPr>
                <w:ilvl w:val="0"/>
                <w:numId w:val="23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Путно здравствено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осигурање</w:t>
            </w:r>
          </w:p>
          <w:p w:rsidR="00CD0238" w:rsidRDefault="006774E1">
            <w:pPr>
              <w:pStyle w:val="TableParagraph"/>
              <w:numPr>
                <w:ilvl w:val="0"/>
                <w:numId w:val="234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 xml:space="preserve">Здравствено осигурање лица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последица тежих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болести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right="31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животно осигурање, осигурање од незгоде, путно здравствено осигурање, осигурање лица од последица тежих болести</w:t>
            </w:r>
          </w:p>
        </w:tc>
      </w:tr>
    </w:tbl>
    <w:p w:rsidR="00CD0238" w:rsidRDefault="00CD0238">
      <w:pPr>
        <w:pStyle w:val="BodyText"/>
        <w:spacing w:before="7" w:line="240" w:lineRule="auto"/>
        <w:ind w:left="0"/>
        <w:rPr>
          <w:b/>
          <w:sz w:val="12"/>
        </w:rPr>
      </w:pPr>
    </w:p>
    <w:p w:rsidR="00CD0238" w:rsidRDefault="006774E1">
      <w:pPr>
        <w:pStyle w:val="Heading1"/>
        <w:numPr>
          <w:ilvl w:val="0"/>
          <w:numId w:val="282"/>
        </w:numPr>
        <w:tabs>
          <w:tab w:val="left" w:pos="698"/>
        </w:tabs>
        <w:spacing w:before="93" w:line="203" w:lineRule="exact"/>
        <w:ind w:left="697"/>
      </w:pPr>
      <w:r>
        <w:t xml:space="preserve">УПУТСТВО ЗА ДИДАКТИЧКО-МЕТОДИЧКО </w:t>
      </w:r>
      <w:r>
        <w:rPr>
          <w:spacing w:val="-3"/>
        </w:rPr>
        <w:t xml:space="preserve">ОСТВАРИВАЊE </w:t>
      </w:r>
      <w:r>
        <w:rPr>
          <w:spacing w:val="-4"/>
        </w:rPr>
        <w:t xml:space="preserve">ПРОГРАМА </w:t>
      </w:r>
      <w:r>
        <w:t>И</w:t>
      </w:r>
      <w:r>
        <w:t xml:space="preserve"> </w:t>
      </w:r>
      <w:r>
        <w:t>ОЦЕЊИВАЊЕ</w:t>
      </w:r>
    </w:p>
    <w:p w:rsidR="00CD0238" w:rsidRDefault="006774E1">
      <w:pPr>
        <w:pStyle w:val="BodyText"/>
        <w:ind w:left="517"/>
      </w:pPr>
      <w:r>
        <w:t>На почетку сваке теме ученике упознати са циљевима и исходима, планом рада и начинима оцењивања.</w:t>
      </w:r>
    </w:p>
    <w:p w:rsidR="00CD0238" w:rsidRDefault="006774E1">
      <w:pPr>
        <w:pStyle w:val="BodyText"/>
        <w:spacing w:before="1" w:line="232" w:lineRule="auto"/>
        <w:ind w:left="120" w:right="94" w:firstLine="396"/>
      </w:pPr>
      <w:r>
        <w:t xml:space="preserve">Предмет се реализује кроз теоријску наставу у учионици, вежбе у специјализованој учионици или </w:t>
      </w:r>
      <w:r>
        <w:rPr>
          <w:spacing w:val="-6"/>
        </w:rPr>
        <w:t xml:space="preserve">код </w:t>
      </w:r>
      <w:r>
        <w:t xml:space="preserve">послодавца и наставу у блоку у </w:t>
      </w:r>
      <w:r>
        <w:rPr>
          <w:spacing w:val="-3"/>
        </w:rPr>
        <w:t>предузећу.</w:t>
      </w:r>
    </w:p>
    <w:p w:rsidR="00CD0238" w:rsidRDefault="00CD0238">
      <w:pPr>
        <w:pStyle w:val="BodyText"/>
        <w:spacing w:before="10" w:line="240" w:lineRule="auto"/>
        <w:ind w:left="0"/>
        <w:rPr>
          <w:sz w:val="16"/>
        </w:rPr>
      </w:pPr>
    </w:p>
    <w:p w:rsidR="00CD0238" w:rsidRDefault="006774E1">
      <w:pPr>
        <w:pStyle w:val="Heading1"/>
        <w:spacing w:line="203" w:lineRule="exact"/>
        <w:ind w:left="517" w:firstLine="0"/>
      </w:pPr>
      <w:r>
        <w:t>Други разред:</w:t>
      </w:r>
    </w:p>
    <w:p w:rsidR="00CD0238" w:rsidRDefault="006774E1">
      <w:pPr>
        <w:spacing w:line="200" w:lineRule="exact"/>
        <w:ind w:left="517"/>
        <w:rPr>
          <w:sz w:val="18"/>
        </w:rPr>
      </w:pPr>
      <w:r>
        <w:rPr>
          <w:sz w:val="18"/>
        </w:rPr>
        <w:t>Преп</w:t>
      </w:r>
      <w:r>
        <w:rPr>
          <w:sz w:val="18"/>
        </w:rPr>
        <w:t xml:space="preserve">оручени број часова по темама за </w:t>
      </w:r>
      <w:r>
        <w:rPr>
          <w:b/>
          <w:sz w:val="18"/>
        </w:rPr>
        <w:t xml:space="preserve">теоријску наставу </w:t>
      </w:r>
      <w:r>
        <w:rPr>
          <w:sz w:val="18"/>
        </w:rPr>
        <w:t>је 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8"/>
          <w:sz w:val="18"/>
        </w:rPr>
        <w:t xml:space="preserve">Увод </w:t>
      </w:r>
      <w:r>
        <w:rPr>
          <w:sz w:val="18"/>
        </w:rPr>
        <w:t>у финансијско пословање – 10</w:t>
      </w:r>
      <w:r>
        <w:rPr>
          <w:spacing w:val="6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Платни промет – 13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Обрачун уплата и исплата – 13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Посебне одредбе – 5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Пријем упутница – 10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Исплата упутница – 10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z w:val="18"/>
        </w:rPr>
        <w:t>Међун</w:t>
      </w:r>
      <w:r>
        <w:rPr>
          <w:sz w:val="18"/>
        </w:rPr>
        <w:t>ародни пренос новца – 13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CD0238">
      <w:pPr>
        <w:pStyle w:val="BodyText"/>
        <w:spacing w:before="9" w:line="240" w:lineRule="auto"/>
        <w:ind w:left="0"/>
        <w:rPr>
          <w:sz w:val="16"/>
        </w:rPr>
      </w:pPr>
    </w:p>
    <w:p w:rsidR="00CD0238" w:rsidRDefault="006774E1">
      <w:pPr>
        <w:pStyle w:val="Heading1"/>
        <w:spacing w:line="203" w:lineRule="exact"/>
        <w:ind w:left="517" w:firstLine="0"/>
      </w:pPr>
      <w:r>
        <w:t>Трећи разред:</w:t>
      </w:r>
    </w:p>
    <w:p w:rsidR="00CD0238" w:rsidRDefault="006774E1">
      <w:pPr>
        <w:pStyle w:val="BodyText"/>
        <w:spacing w:before="1" w:line="232" w:lineRule="auto"/>
        <w:ind w:left="120" w:right="136" w:firstLine="396"/>
        <w:jc w:val="both"/>
      </w:pPr>
      <w:r>
        <w:t xml:space="preserve">Предмет се реализује кроз теоријску наставу у учионици, кроз вежбе при чему се одељење дели на две групе и кроз наставу у бло- ку. Вежбе се у дуалном моделу наставе реализују кроз учење кроз рад у компанији. Настава у блоку се може реализовати у компанији </w:t>
      </w:r>
      <w:r>
        <w:t>или школи.</w:t>
      </w:r>
    </w:p>
    <w:p w:rsidR="00CD0238" w:rsidRDefault="006774E1">
      <w:pPr>
        <w:spacing w:line="196" w:lineRule="exact"/>
        <w:ind w:left="517"/>
        <w:rPr>
          <w:sz w:val="18"/>
        </w:rPr>
      </w:pPr>
      <w:r>
        <w:rPr>
          <w:sz w:val="18"/>
        </w:rPr>
        <w:t xml:space="preserve">Препоручени број часова по темама за </w:t>
      </w:r>
      <w:r>
        <w:rPr>
          <w:b/>
          <w:sz w:val="18"/>
        </w:rPr>
        <w:t xml:space="preserve">теоријску наставу </w:t>
      </w:r>
      <w:r>
        <w:rPr>
          <w:sz w:val="18"/>
        </w:rPr>
        <w:t>је 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Опште одредбе штедње </w:t>
      </w:r>
      <w:r>
        <w:rPr>
          <w:spacing w:val="-4"/>
          <w:sz w:val="18"/>
        </w:rPr>
        <w:t>11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4"/>
          <w:sz w:val="18"/>
        </w:rPr>
        <w:t xml:space="preserve">Уплате </w:t>
      </w:r>
      <w:r>
        <w:rPr>
          <w:sz w:val="18"/>
        </w:rPr>
        <w:t xml:space="preserve">и исплате штедних </w:t>
      </w:r>
      <w:r>
        <w:rPr>
          <w:spacing w:val="-3"/>
          <w:sz w:val="18"/>
        </w:rPr>
        <w:t xml:space="preserve">улога </w:t>
      </w:r>
      <w:r>
        <w:rPr>
          <w:sz w:val="18"/>
        </w:rPr>
        <w:t>6</w:t>
      </w:r>
      <w:r>
        <w:rPr>
          <w:spacing w:val="3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Текући рачун 12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Посебни случајеви у вези текућег рачуна 6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Жиро рачун 6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Мењачки послови </w:t>
      </w:r>
      <w:r>
        <w:rPr>
          <w:spacing w:val="-4"/>
          <w:sz w:val="18"/>
        </w:rPr>
        <w:t>11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Девизни рачун 10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Девизни штедни рачун 6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BodyText"/>
        <w:ind w:left="517"/>
      </w:pPr>
      <w:r>
        <w:t xml:space="preserve">Препоручени број часова по темама за </w:t>
      </w:r>
      <w:r>
        <w:rPr>
          <w:b/>
        </w:rPr>
        <w:t xml:space="preserve">вежбе </w:t>
      </w:r>
      <w:r>
        <w:t>је 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4"/>
          <w:sz w:val="18"/>
        </w:rPr>
        <w:t xml:space="preserve">Уплате </w:t>
      </w:r>
      <w:r>
        <w:rPr>
          <w:sz w:val="18"/>
        </w:rPr>
        <w:t>комуналних услуга – 18</w:t>
      </w:r>
      <w:r>
        <w:rPr>
          <w:spacing w:val="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4"/>
          <w:sz w:val="18"/>
        </w:rPr>
        <w:t xml:space="preserve">Уплате </w:t>
      </w:r>
      <w:r>
        <w:rPr>
          <w:sz w:val="18"/>
        </w:rPr>
        <w:t>путем налога за уплату – 18 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4"/>
          <w:sz w:val="18"/>
        </w:rPr>
        <w:t xml:space="preserve">Уплата </w:t>
      </w:r>
      <w:r>
        <w:rPr>
          <w:sz w:val="18"/>
        </w:rPr>
        <w:t xml:space="preserve">на текући рачун грађана </w:t>
      </w:r>
      <w:r>
        <w:rPr>
          <w:spacing w:val="-6"/>
          <w:sz w:val="18"/>
        </w:rPr>
        <w:t xml:space="preserve">код </w:t>
      </w:r>
      <w:r>
        <w:rPr>
          <w:sz w:val="18"/>
        </w:rPr>
        <w:t>Поштанс</w:t>
      </w:r>
      <w:r>
        <w:rPr>
          <w:sz w:val="18"/>
        </w:rPr>
        <w:t>ке штедионице – 6</w:t>
      </w:r>
      <w:r>
        <w:rPr>
          <w:spacing w:val="5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Исплатa са текућег рачуна грађана </w:t>
      </w:r>
      <w:r>
        <w:rPr>
          <w:spacing w:val="-6"/>
          <w:sz w:val="18"/>
        </w:rPr>
        <w:t xml:space="preserve">код </w:t>
      </w:r>
      <w:r>
        <w:rPr>
          <w:sz w:val="18"/>
        </w:rPr>
        <w:t>Поштанске штедионице – 12</w:t>
      </w:r>
      <w:r>
        <w:rPr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Исплата путем чека – 6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Пријем поштанских и пост-нет упутница – 18</w:t>
      </w:r>
      <w:r>
        <w:rPr>
          <w:spacing w:val="-3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Исплата поштанских и пост-нет упутница – 18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before="2" w:line="232" w:lineRule="auto"/>
        <w:ind w:left="517" w:right="5771" w:firstLine="0"/>
        <w:rPr>
          <w:sz w:val="18"/>
        </w:rPr>
      </w:pPr>
      <w:r>
        <w:rPr>
          <w:sz w:val="18"/>
        </w:rPr>
        <w:t xml:space="preserve">Динарска штедња </w:t>
      </w:r>
      <w:r>
        <w:rPr>
          <w:spacing w:val="-6"/>
          <w:sz w:val="18"/>
        </w:rPr>
        <w:t xml:space="preserve">код </w:t>
      </w:r>
      <w:r>
        <w:rPr>
          <w:sz w:val="18"/>
        </w:rPr>
        <w:t xml:space="preserve">Поштанске штедионице – 6 часова Препоручени број часова за </w:t>
      </w:r>
      <w:r>
        <w:rPr>
          <w:b/>
          <w:sz w:val="18"/>
        </w:rPr>
        <w:t>наставу у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блоку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4"/>
          <w:sz w:val="18"/>
        </w:rPr>
        <w:t xml:space="preserve">Уплате </w:t>
      </w:r>
      <w:r>
        <w:rPr>
          <w:sz w:val="18"/>
        </w:rPr>
        <w:t>и исплате у јединицама поштанске мреже – 30</w:t>
      </w:r>
      <w:r>
        <w:rPr>
          <w:sz w:val="18"/>
        </w:rPr>
        <w:t xml:space="preserve"> </w:t>
      </w:r>
      <w:r>
        <w:rPr>
          <w:sz w:val="18"/>
        </w:rPr>
        <w:t>часова</w:t>
      </w:r>
    </w:p>
    <w:p w:rsidR="00CD0238" w:rsidRDefault="00CD0238">
      <w:pPr>
        <w:pStyle w:val="BodyText"/>
        <w:spacing w:before="9" w:line="240" w:lineRule="auto"/>
        <w:ind w:left="0"/>
        <w:rPr>
          <w:sz w:val="16"/>
        </w:rPr>
      </w:pPr>
    </w:p>
    <w:p w:rsidR="00CD0238" w:rsidRDefault="006774E1">
      <w:pPr>
        <w:pStyle w:val="Heading1"/>
        <w:spacing w:line="203" w:lineRule="exact"/>
        <w:ind w:left="517" w:firstLine="0"/>
      </w:pPr>
      <w:r>
        <w:t>Четврти разред:</w:t>
      </w:r>
    </w:p>
    <w:p w:rsidR="00CD0238" w:rsidRDefault="006774E1">
      <w:pPr>
        <w:pStyle w:val="BodyText"/>
        <w:spacing w:before="1" w:line="232" w:lineRule="auto"/>
        <w:ind w:left="120" w:right="136" w:firstLine="396"/>
      </w:pPr>
      <w:r>
        <w:t>Предмет се реализује кроз вежбе при чему се одељење дели на две групе. Вежбе се у дуалном моделу наставе реализују кроз учење кроз рад у компанији.</w:t>
      </w:r>
    </w:p>
    <w:p w:rsidR="00CD0238" w:rsidRDefault="00CD0238">
      <w:pPr>
        <w:spacing w:line="232" w:lineRule="auto"/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p w:rsidR="00CD0238" w:rsidRDefault="006774E1">
      <w:pPr>
        <w:pStyle w:val="BodyText"/>
        <w:spacing w:before="63" w:line="203" w:lineRule="exact"/>
        <w:ind w:left="517"/>
      </w:pPr>
      <w:r>
        <w:lastRenderedPageBreak/>
        <w:t xml:space="preserve">Препоручени број часова по темама за </w:t>
      </w:r>
      <w:r>
        <w:rPr>
          <w:b/>
        </w:rPr>
        <w:t xml:space="preserve">вежбе </w:t>
      </w:r>
      <w:r>
        <w:t>је 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4"/>
          <w:sz w:val="18"/>
        </w:rPr>
        <w:t xml:space="preserve">Уплате </w:t>
      </w:r>
      <w:r>
        <w:rPr>
          <w:sz w:val="18"/>
        </w:rPr>
        <w:t>и исплате по платном промету – 3</w:t>
      </w:r>
      <w:r>
        <w:rPr>
          <w:sz w:val="18"/>
        </w:rPr>
        <w:t>0 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Пријем и исплата поштанских и пост-нет упутница – 18</w:t>
      </w:r>
      <w:r>
        <w:rPr>
          <w:spacing w:val="-4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Међународни пренос новца – 18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Осигурање имовине – 15</w:t>
      </w:r>
      <w:r>
        <w:rPr>
          <w:spacing w:val="-3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Осигурање лица – 15</w:t>
      </w:r>
      <w:r>
        <w:rPr>
          <w:spacing w:val="-3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BodyText"/>
        <w:spacing w:before="1" w:line="232" w:lineRule="auto"/>
        <w:ind w:left="120" w:right="137" w:firstLine="396"/>
        <w:jc w:val="both"/>
      </w:pPr>
      <w:r>
        <w:t>Избор метода и облика рада за сваку тему одређује наставник у зависности од наставних садржај</w:t>
      </w:r>
      <w:r>
        <w:t>а, способности и потреба ученика, материјалних и других услова. Користи вербалне методе (метода усменог излагања и дијалошка метода), методе демонстрације, тексту- ално-илустративне методе. Предложени облици рада су фронтални, рад у групи, рад у пару, инди</w:t>
      </w:r>
      <w:r>
        <w:t>видуални рад, симулација процеса.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 xml:space="preserve">Препоручује се да се вежбе изводе у специјализованом кабинету. Кабинет треба да буде опремљен рачунарима, на којима је инста- лиран софтвер идентичан оном у Пошти Србије и штампачима, а све у циљу обављања симулација технолошких процеса идентичних онима у </w:t>
      </w:r>
      <w:r>
        <w:t>реалном времену. Пожељно је да кабинет буде опремљен и бар код читачима и пос терминалима.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>У току извођења вежби препоручује се да ученици самостално спроводе трансакције, попуњавају одговарајуће обрасце, спроводе поступке и воде дневник вежби.</w:t>
      </w:r>
    </w:p>
    <w:p w:rsidR="00CD0238" w:rsidRDefault="006774E1">
      <w:pPr>
        <w:pStyle w:val="BodyText"/>
        <w:spacing w:line="232" w:lineRule="auto"/>
        <w:ind w:left="120" w:right="138" w:firstLine="396"/>
        <w:jc w:val="both"/>
      </w:pPr>
      <w:r>
        <w:rPr>
          <w:spacing w:val="-6"/>
        </w:rPr>
        <w:t xml:space="preserve">Уколико </w:t>
      </w:r>
      <w:r>
        <w:t xml:space="preserve">се </w:t>
      </w:r>
      <w:r>
        <w:t xml:space="preserve">програм реализује у складу са Законом о дуалном образовању потребно је да </w:t>
      </w:r>
      <w:r>
        <w:rPr>
          <w:spacing w:val="-3"/>
        </w:rPr>
        <w:t xml:space="preserve">школа </w:t>
      </w:r>
      <w:r>
        <w:t xml:space="preserve">и послодавац детаљно испланирају и утврде место и начин реализације </w:t>
      </w:r>
      <w:r>
        <w:rPr>
          <w:spacing w:val="-3"/>
        </w:rPr>
        <w:t xml:space="preserve">исхода </w:t>
      </w:r>
      <w:r>
        <w:t xml:space="preserve">и унесу их у план реализације учења кроз рад. Наставу организује инструктор из компаније </w:t>
      </w:r>
      <w:r>
        <w:rPr>
          <w:spacing w:val="-3"/>
        </w:rPr>
        <w:t xml:space="preserve">под </w:t>
      </w:r>
      <w:r>
        <w:t>чијим је</w:t>
      </w:r>
      <w:r>
        <w:t xml:space="preserve"> надзором највише пет ученика. Инструктор из компаније има подршку </w:t>
      </w:r>
      <w:r>
        <w:rPr>
          <w:spacing w:val="-3"/>
        </w:rPr>
        <w:t xml:space="preserve">од </w:t>
      </w:r>
      <w:r>
        <w:rPr>
          <w:spacing w:val="-4"/>
        </w:rPr>
        <w:t xml:space="preserve">школског </w:t>
      </w:r>
      <w:r>
        <w:t>координатора у реализацији плана и програма. За место реализације наставе по дуалном моделу препорука је простор</w:t>
      </w:r>
      <w:r>
        <w:rPr>
          <w:spacing w:val="-8"/>
        </w:rPr>
        <w:t xml:space="preserve"> </w:t>
      </w:r>
      <w:r>
        <w:t>предузећа.</w:t>
      </w:r>
    </w:p>
    <w:p w:rsidR="00CD0238" w:rsidRDefault="006774E1">
      <w:pPr>
        <w:pStyle w:val="BodyText"/>
        <w:spacing w:line="232" w:lineRule="auto"/>
        <w:ind w:left="120" w:right="138" w:firstLine="396"/>
        <w:jc w:val="both"/>
      </w:pPr>
      <w:r>
        <w:t>Код учења кроз рад препоручује се индивидуалан рад уч</w:t>
      </w:r>
      <w:r>
        <w:t>еника. Повремено организовати проверу практичних вештина у присуству наставника и инструктора.</w:t>
      </w:r>
    </w:p>
    <w:p w:rsidR="00CD0238" w:rsidRDefault="006774E1">
      <w:pPr>
        <w:pStyle w:val="BodyText"/>
        <w:spacing w:line="197" w:lineRule="exact"/>
        <w:ind w:left="517"/>
      </w:pPr>
      <w:r>
        <w:t>Максималан број ученика по инструктору је 5.</w:t>
      </w:r>
    </w:p>
    <w:p w:rsidR="00CD0238" w:rsidRDefault="006774E1">
      <w:pPr>
        <w:pStyle w:val="BodyText"/>
        <w:spacing w:line="232" w:lineRule="auto"/>
        <w:ind w:left="120" w:right="138" w:firstLine="396"/>
        <w:jc w:val="both"/>
      </w:pPr>
      <w:r>
        <w:t>Настава у блоку обухвата рад у предузећу или школи и не обухвата учење кроз рад. Приликом реализације садржаја практ</w:t>
      </w:r>
      <w:r>
        <w:t>ичне наставе ученици треба да се упознају са свим пословима који се обављају на шалтерима и у прерадним центрима. Препоручује се да ученици воде дневник сваког дана.</w:t>
      </w:r>
    </w:p>
    <w:p w:rsidR="00CD0238" w:rsidRDefault="00CD0238">
      <w:pPr>
        <w:pStyle w:val="BodyText"/>
        <w:spacing w:before="1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282"/>
        </w:numPr>
        <w:tabs>
          <w:tab w:val="left" w:pos="698"/>
        </w:tabs>
        <w:spacing w:line="203" w:lineRule="exact"/>
        <w:ind w:left="697"/>
      </w:pPr>
      <w:r>
        <w:t xml:space="preserve">ФОРМАТИВНО И </w:t>
      </w:r>
      <w:r>
        <w:rPr>
          <w:spacing w:val="-3"/>
        </w:rPr>
        <w:t>СУМАТИВНО</w:t>
      </w:r>
      <w:r>
        <w:rPr>
          <w:spacing w:val="-1"/>
        </w:rPr>
        <w:t xml:space="preserve"> </w:t>
      </w:r>
      <w:r>
        <w:t>ОЦЕЊИВАЊЕ</w:t>
      </w:r>
    </w:p>
    <w:p w:rsidR="00CD0238" w:rsidRDefault="006774E1">
      <w:pPr>
        <w:pStyle w:val="BodyText"/>
        <w:spacing w:before="1" w:line="232" w:lineRule="auto"/>
        <w:ind w:left="120" w:right="137" w:firstLine="396"/>
        <w:jc w:val="both"/>
      </w:pPr>
      <w:r>
        <w:t xml:space="preserve">У настави оријентисаној ка достизању </w:t>
      </w:r>
      <w:r>
        <w:rPr>
          <w:spacing w:val="-3"/>
        </w:rPr>
        <w:t xml:space="preserve">исхода </w:t>
      </w:r>
      <w:r>
        <w:t>прате се и в</w:t>
      </w:r>
      <w:r>
        <w:t xml:space="preserve">реднују процес наставе и учења, постигнућа ученика (продукти учења) и сопствени рад. Наставник треба континуирано да прати напредак ученика, </w:t>
      </w:r>
      <w:r>
        <w:rPr>
          <w:spacing w:val="-3"/>
        </w:rPr>
        <w:t xml:space="preserve">који </w:t>
      </w:r>
      <w:r>
        <w:t xml:space="preserve">се </w:t>
      </w:r>
      <w:r>
        <w:rPr>
          <w:spacing w:val="-3"/>
        </w:rPr>
        <w:t xml:space="preserve">огледа </w:t>
      </w:r>
      <w:r>
        <w:t xml:space="preserve">у начину на </w:t>
      </w:r>
      <w:r>
        <w:rPr>
          <w:spacing w:val="-3"/>
        </w:rPr>
        <w:t xml:space="preserve">који </w:t>
      </w:r>
      <w:r>
        <w:t xml:space="preserve">ученици </w:t>
      </w:r>
      <w:r>
        <w:rPr>
          <w:spacing w:val="-3"/>
        </w:rPr>
        <w:t xml:space="preserve">партиципирају, </w:t>
      </w:r>
      <w:r>
        <w:rPr>
          <w:spacing w:val="-4"/>
        </w:rPr>
        <w:t xml:space="preserve">како </w:t>
      </w:r>
      <w:r>
        <w:t xml:space="preserve">прикупљају </w:t>
      </w:r>
      <w:r>
        <w:rPr>
          <w:spacing w:val="-3"/>
        </w:rPr>
        <w:t xml:space="preserve">податке, </w:t>
      </w:r>
      <w:r>
        <w:rPr>
          <w:spacing w:val="-4"/>
        </w:rPr>
        <w:t xml:space="preserve">како </w:t>
      </w:r>
      <w:r>
        <w:rPr>
          <w:spacing w:val="-3"/>
        </w:rPr>
        <w:t xml:space="preserve">аргументују, евалуирају, </w:t>
      </w:r>
      <w:r>
        <w:t xml:space="preserve">документују итд. Да би вредновање било објективно и у функцији учења, потребно је ускладити нивое </w:t>
      </w:r>
      <w:r>
        <w:rPr>
          <w:spacing w:val="-3"/>
        </w:rPr>
        <w:t xml:space="preserve">исхода </w:t>
      </w:r>
      <w:r>
        <w:t>и начине оцењивања.</w:t>
      </w: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rPr>
          <w:spacing w:val="-3"/>
        </w:rPr>
        <w:t>Сумативно</w:t>
      </w:r>
      <w:r>
        <w:rPr>
          <w:spacing w:val="-4"/>
        </w:rPr>
        <w:t xml:space="preserve"> </w:t>
      </w:r>
      <w:r>
        <w:t>оцењивање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вредновање</w:t>
      </w:r>
      <w:r>
        <w:rPr>
          <w:spacing w:val="-4"/>
        </w:rPr>
        <w:t xml:space="preserve"> </w:t>
      </w:r>
      <w:r>
        <w:t>постигнућа</w:t>
      </w:r>
      <w:r>
        <w:rPr>
          <w:spacing w:val="-4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крају</w:t>
      </w:r>
      <w:r>
        <w:rPr>
          <w:spacing w:val="-4"/>
        </w:rPr>
        <w:t xml:space="preserve"> </w:t>
      </w:r>
      <w:r>
        <w:t>сваке</w:t>
      </w:r>
      <w:r>
        <w:rPr>
          <w:spacing w:val="-4"/>
        </w:rPr>
        <w:t xml:space="preserve"> </w:t>
      </w:r>
      <w:r>
        <w:t>реализоване</w:t>
      </w:r>
      <w:r>
        <w:rPr>
          <w:spacing w:val="-4"/>
        </w:rPr>
        <w:t xml:space="preserve"> </w:t>
      </w:r>
      <w:r>
        <w:t>теме.</w:t>
      </w:r>
      <w:r>
        <w:rPr>
          <w:spacing w:val="-4"/>
        </w:rPr>
        <w:t xml:space="preserve"> </w:t>
      </w:r>
      <w:r>
        <w:rPr>
          <w:spacing w:val="-3"/>
        </w:rPr>
        <w:t>Сумативне</w:t>
      </w:r>
      <w:r>
        <w:rPr>
          <w:spacing w:val="-4"/>
        </w:rPr>
        <w:t xml:space="preserve"> </w:t>
      </w:r>
      <w:r>
        <w:t>оцене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добијају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контрол- них и</w:t>
      </w:r>
      <w:r>
        <w:t>ли писмених радова, тестова, усменог испитивања, самосталних или групних радова</w:t>
      </w:r>
      <w:r>
        <w:rPr>
          <w:spacing w:val="-10"/>
        </w:rPr>
        <w:t xml:space="preserve"> </w:t>
      </w:r>
      <w:r>
        <w:t>ученика.</w:t>
      </w: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t>У формативном вредновању наставник би требало да промовише групни дијалог, да користи питања да би генерисао податке из ђачких идеја, али и да помогне развој ђачких ид</w:t>
      </w:r>
      <w:r>
        <w:t>еја, даје ученицима повратне информације, а повратне информације добијене од ученика користи да прилагоди подучавање, охрабрује ученике да оцењују квалитет свог рада. Избор инструмента за формативно вредновање за- виси од врсте активности која се вреднује.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>Препоручује се праћење ангажовања ученика: активно учествовање у настави, одговоран однос према постављеним задацима, са- радњу са другима и показано интересовање и спремност за учење и напредовање.</w:t>
      </w:r>
    </w:p>
    <w:p w:rsidR="00CD0238" w:rsidRDefault="006774E1">
      <w:pPr>
        <w:pStyle w:val="BodyText"/>
        <w:spacing w:line="232" w:lineRule="auto"/>
        <w:ind w:left="120" w:right="138" w:firstLine="396"/>
        <w:jc w:val="both"/>
      </w:pPr>
      <w:r>
        <w:t>У</w:t>
      </w:r>
      <w:r>
        <w:rPr>
          <w:spacing w:val="-6"/>
        </w:rPr>
        <w:t xml:space="preserve"> </w:t>
      </w:r>
      <w:r>
        <w:t>току</w:t>
      </w:r>
      <w:r>
        <w:rPr>
          <w:spacing w:val="-6"/>
        </w:rPr>
        <w:t xml:space="preserve"> </w:t>
      </w:r>
      <w:r>
        <w:t>извођења</w:t>
      </w:r>
      <w:r>
        <w:rPr>
          <w:spacing w:val="-6"/>
        </w:rPr>
        <w:t xml:space="preserve"> </w:t>
      </w:r>
      <w:r>
        <w:t>вежби</w:t>
      </w:r>
      <w:r>
        <w:rPr>
          <w:spacing w:val="-6"/>
        </w:rPr>
        <w:t xml:space="preserve"> </w:t>
      </w:r>
      <w:r>
        <w:t>препоручује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праћење</w:t>
      </w:r>
      <w:r>
        <w:rPr>
          <w:spacing w:val="-6"/>
        </w:rPr>
        <w:t xml:space="preserve"> </w:t>
      </w:r>
      <w:r>
        <w:t>правилног</w:t>
      </w:r>
      <w:r>
        <w:rPr>
          <w:spacing w:val="-6"/>
        </w:rPr>
        <w:t xml:space="preserve"> </w:t>
      </w:r>
      <w:r>
        <w:t>с</w:t>
      </w:r>
      <w:r>
        <w:t>провођења</w:t>
      </w:r>
      <w:r>
        <w:rPr>
          <w:spacing w:val="-6"/>
        </w:rPr>
        <w:t xml:space="preserve"> </w:t>
      </w:r>
      <w:r>
        <w:t>трансакција,</w:t>
      </w:r>
      <w:r>
        <w:rPr>
          <w:spacing w:val="-6"/>
        </w:rPr>
        <w:t xml:space="preserve"> </w:t>
      </w:r>
      <w:r>
        <w:t>попуњавања</w:t>
      </w:r>
      <w:r>
        <w:rPr>
          <w:spacing w:val="-6"/>
        </w:rPr>
        <w:t xml:space="preserve"> </w:t>
      </w:r>
      <w:r>
        <w:t>образаца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спровођења</w:t>
      </w:r>
      <w:r>
        <w:rPr>
          <w:spacing w:val="-6"/>
        </w:rPr>
        <w:t xml:space="preserve"> </w:t>
      </w:r>
      <w:r>
        <w:t>поступака, као и праћење самосталности у</w:t>
      </w:r>
      <w:r>
        <w:rPr>
          <w:spacing w:val="-2"/>
        </w:rPr>
        <w:t xml:space="preserve"> </w:t>
      </w:r>
      <w:r>
        <w:rPr>
          <w:spacing w:val="-4"/>
        </w:rPr>
        <w:t>раду.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>У току извођења учења кроз рад и практичне наставе ученике треба пратити и оцењивати кроз више елемената: успешност изврша- вања постављених задатка, одн</w:t>
      </w:r>
      <w:r>
        <w:t>ос према корисницима, запосленима, средствима за рад, поштовање радног времена, заинтересованост за посао и стицање нових знања.</w:t>
      </w:r>
    </w:p>
    <w:p w:rsidR="00CD0238" w:rsidRDefault="006774E1">
      <w:pPr>
        <w:pStyle w:val="Heading1"/>
        <w:spacing w:before="152"/>
        <w:ind w:left="2834" w:firstLine="0"/>
      </w:pPr>
      <w:r>
        <w:t>Назив предмета: ВЕШТИНЕ ПОСЛОВНЕ КОМУНИКАЦИЈЕ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ListParagraph"/>
        <w:numPr>
          <w:ilvl w:val="0"/>
          <w:numId w:val="233"/>
        </w:numPr>
        <w:tabs>
          <w:tab w:val="left" w:pos="698"/>
        </w:tabs>
        <w:spacing w:after="42" w:line="240" w:lineRule="auto"/>
        <w:rPr>
          <w:b/>
          <w:sz w:val="18"/>
        </w:rPr>
      </w:pPr>
      <w:r>
        <w:rPr>
          <w:b/>
          <w:spacing w:val="-3"/>
          <w:sz w:val="18"/>
        </w:rPr>
        <w:t xml:space="preserve">ОСТВАРИВАЊЕ ОБРАЗОВНО-ВАСПИТНОГ </w:t>
      </w:r>
      <w:r>
        <w:rPr>
          <w:b/>
          <w:spacing w:val="-7"/>
          <w:sz w:val="18"/>
        </w:rPr>
        <w:t xml:space="preserve">РАДА </w:t>
      </w:r>
      <w:r>
        <w:rPr>
          <w:b/>
          <w:sz w:val="18"/>
        </w:rPr>
        <w:t>– ОБЛИЦИ И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sz w:val="18"/>
        </w:rPr>
        <w:t>ТРАЈАЊЕ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CD0238">
        <w:trPr>
          <w:trHeight w:val="200"/>
        </w:trPr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Теоријска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Практична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1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3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4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ListParagraph"/>
        <w:numPr>
          <w:ilvl w:val="0"/>
          <w:numId w:val="233"/>
        </w:numPr>
        <w:tabs>
          <w:tab w:val="left" w:pos="698"/>
        </w:tabs>
        <w:spacing w:before="1" w:line="203" w:lineRule="exact"/>
        <w:rPr>
          <w:sz w:val="18"/>
        </w:rPr>
      </w:pPr>
      <w:r>
        <w:rPr>
          <w:b/>
          <w:sz w:val="18"/>
        </w:rPr>
        <w:t>ЦИЉЕВИ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УЧЕЊА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Примена стечених знања о</w:t>
      </w:r>
      <w:r>
        <w:rPr>
          <w:spacing w:val="-3"/>
          <w:sz w:val="18"/>
        </w:rPr>
        <w:t xml:space="preserve"> </w:t>
      </w:r>
      <w:r>
        <w:rPr>
          <w:sz w:val="18"/>
        </w:rPr>
        <w:t>комуникацији;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Овладавање комуникацијским вештинама </w:t>
      </w:r>
      <w:r>
        <w:rPr>
          <w:spacing w:val="-3"/>
          <w:sz w:val="18"/>
        </w:rPr>
        <w:t xml:space="preserve">које </w:t>
      </w:r>
      <w:r>
        <w:rPr>
          <w:sz w:val="18"/>
        </w:rPr>
        <w:t xml:space="preserve">доприносе успешном пословном </w:t>
      </w:r>
      <w:r>
        <w:rPr>
          <w:spacing w:val="-4"/>
          <w:sz w:val="18"/>
        </w:rPr>
        <w:t xml:space="preserve">односу, </w:t>
      </w:r>
      <w:r>
        <w:rPr>
          <w:sz w:val="18"/>
        </w:rPr>
        <w:t>сарадњи и раду у</w:t>
      </w:r>
      <w:r>
        <w:rPr>
          <w:spacing w:val="-2"/>
          <w:sz w:val="18"/>
        </w:rPr>
        <w:t xml:space="preserve"> </w:t>
      </w:r>
      <w:r>
        <w:rPr>
          <w:sz w:val="18"/>
        </w:rPr>
        <w:t>тиму;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Оспособљавање ученика да </w:t>
      </w:r>
      <w:r>
        <w:rPr>
          <w:spacing w:val="-3"/>
          <w:sz w:val="18"/>
        </w:rPr>
        <w:t xml:space="preserve">конфликтне </w:t>
      </w:r>
      <w:r>
        <w:rPr>
          <w:sz w:val="18"/>
        </w:rPr>
        <w:t>ситуације решавају примењујући принципе конструктивне</w:t>
      </w:r>
      <w:r>
        <w:rPr>
          <w:spacing w:val="-12"/>
          <w:sz w:val="18"/>
        </w:rPr>
        <w:t xml:space="preserve"> </w:t>
      </w:r>
      <w:r>
        <w:rPr>
          <w:sz w:val="18"/>
        </w:rPr>
        <w:t>комуникације;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z w:val="18"/>
        </w:rPr>
        <w:t>Подстицање личне одговорности ученика за ток и успех</w:t>
      </w:r>
      <w:r>
        <w:rPr>
          <w:spacing w:val="-7"/>
          <w:sz w:val="18"/>
        </w:rPr>
        <w:t xml:space="preserve"> </w:t>
      </w:r>
      <w:r>
        <w:rPr>
          <w:sz w:val="18"/>
        </w:rPr>
        <w:t>комуникације.</w:t>
      </w:r>
    </w:p>
    <w:p w:rsidR="00CD0238" w:rsidRDefault="00CD0238">
      <w:pPr>
        <w:spacing w:line="203" w:lineRule="exact"/>
        <w:rPr>
          <w:sz w:val="18"/>
        </w:rPr>
        <w:sectPr w:rsidR="00CD0238">
          <w:pgSz w:w="11910" w:h="15710"/>
          <w:pgMar w:top="60" w:right="540" w:bottom="280" w:left="560" w:header="720" w:footer="720" w:gutter="0"/>
          <w:cols w:space="720"/>
        </w:sectPr>
      </w:pPr>
    </w:p>
    <w:p w:rsidR="00CD0238" w:rsidRDefault="006774E1">
      <w:pPr>
        <w:pStyle w:val="Heading1"/>
        <w:numPr>
          <w:ilvl w:val="0"/>
          <w:numId w:val="233"/>
        </w:numPr>
        <w:tabs>
          <w:tab w:val="left" w:pos="698"/>
        </w:tabs>
        <w:spacing w:before="80"/>
      </w:pPr>
      <w:r>
        <w:lastRenderedPageBreak/>
        <w:t xml:space="preserve">ТЕМЕ, </w:t>
      </w:r>
      <w:r>
        <w:rPr>
          <w:spacing w:val="-4"/>
        </w:rPr>
        <w:t xml:space="preserve">ИСХОДИ, </w:t>
      </w:r>
      <w:r>
        <w:t xml:space="preserve">ПРЕПОРУЧЕНИ </w:t>
      </w:r>
      <w:r>
        <w:rPr>
          <w:spacing w:val="-3"/>
        </w:rPr>
        <w:t xml:space="preserve">САДРЖАЈИ </w:t>
      </w:r>
      <w:r>
        <w:t>И КЉУЧНИ ПОЈМОВИ</w:t>
      </w:r>
      <w:r>
        <w:rPr>
          <w:spacing w:val="5"/>
        </w:rPr>
        <w:t xml:space="preserve"> </w:t>
      </w:r>
      <w:r>
        <w:rPr>
          <w:spacing w:val="-3"/>
        </w:rPr>
        <w:t>САДЖАЈА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spacing w:before="1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Други</w:t>
      </w:r>
    </w:p>
    <w:p w:rsidR="00CD0238" w:rsidRDefault="006774E1">
      <w:pPr>
        <w:pStyle w:val="BodyText"/>
        <w:spacing w:after="41" w:line="203" w:lineRule="exact"/>
        <w:ind w:left="517"/>
      </w:pPr>
      <w:r>
        <w:t xml:space="preserve">Годишњи фонд часова: Вежбе: </w:t>
      </w:r>
      <w:r>
        <w:rPr>
          <w:b/>
        </w:rPr>
        <w:t>74 часа</w:t>
      </w:r>
      <w:r>
        <w:t>;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53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ОБАВЕЗНИ И ПРЕПОРУЧЕНИ САДРЖАЈИ ПО ТЕМАМА</w:t>
            </w:r>
          </w:p>
        </w:tc>
      </w:tr>
      <w:tr w:rsidR="00CD0238">
        <w:trPr>
          <w:trHeight w:val="51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2"/>
              <w:ind w:left="0" w:firstLine="0"/>
              <w:rPr>
                <w:sz w:val="18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Комуникација као социјална интеракција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32"/>
              </w:numPr>
              <w:tabs>
                <w:tab w:val="left" w:pos="162"/>
              </w:tabs>
              <w:spacing w:before="18"/>
              <w:ind w:right="658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значај,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улогу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циљеве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комуникације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личном, друштвеном и професионалном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животу</w:t>
            </w:r>
          </w:p>
          <w:p w:rsidR="00CD0238" w:rsidRDefault="006774E1">
            <w:pPr>
              <w:pStyle w:val="TableParagraph"/>
              <w:numPr>
                <w:ilvl w:val="0"/>
                <w:numId w:val="232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разликује основне врсте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комуникације</w:t>
            </w:r>
          </w:p>
          <w:p w:rsidR="00CD0238" w:rsidRDefault="006774E1">
            <w:pPr>
              <w:pStyle w:val="TableParagraph"/>
              <w:numPr>
                <w:ilvl w:val="0"/>
                <w:numId w:val="232"/>
              </w:numPr>
              <w:tabs>
                <w:tab w:val="left" w:pos="162"/>
              </w:tabs>
              <w:ind w:right="460"/>
              <w:rPr>
                <w:sz w:val="14"/>
              </w:rPr>
            </w:pPr>
            <w:r>
              <w:rPr>
                <w:sz w:val="14"/>
              </w:rPr>
              <w:t>анализира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комуникацијски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процес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кодирања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декодирања различитих врста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порука</w:t>
            </w:r>
          </w:p>
          <w:p w:rsidR="00CD0238" w:rsidRDefault="006774E1">
            <w:pPr>
              <w:pStyle w:val="TableParagraph"/>
              <w:numPr>
                <w:ilvl w:val="0"/>
                <w:numId w:val="232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дискутује о сличностима и разликама комуникације некад и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сад</w:t>
            </w:r>
          </w:p>
          <w:p w:rsidR="00CD0238" w:rsidRDefault="006774E1">
            <w:pPr>
              <w:pStyle w:val="TableParagraph"/>
              <w:numPr>
                <w:ilvl w:val="0"/>
                <w:numId w:val="232"/>
              </w:numPr>
              <w:tabs>
                <w:tab w:val="left" w:pos="162"/>
              </w:tabs>
              <w:ind w:right="214"/>
              <w:rPr>
                <w:sz w:val="14"/>
              </w:rPr>
            </w:pPr>
            <w:r>
              <w:rPr>
                <w:sz w:val="14"/>
              </w:rPr>
              <w:t>аргументовано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разматра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предности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недостатке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комуникације која се одвија уз помоћ савремене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технологије</w:t>
            </w:r>
          </w:p>
          <w:p w:rsidR="00CD0238" w:rsidRDefault="006774E1">
            <w:pPr>
              <w:pStyle w:val="TableParagraph"/>
              <w:numPr>
                <w:ilvl w:val="0"/>
                <w:numId w:val="232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образложи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значај,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улогу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циљеве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пословне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комуникације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31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Комуникација као социјална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интеракција.</w:t>
            </w:r>
          </w:p>
          <w:p w:rsidR="00CD0238" w:rsidRDefault="006774E1">
            <w:pPr>
              <w:pStyle w:val="TableParagraph"/>
              <w:numPr>
                <w:ilvl w:val="0"/>
                <w:numId w:val="231"/>
              </w:numPr>
              <w:tabs>
                <w:tab w:val="left" w:pos="161"/>
              </w:tabs>
              <w:ind w:right="250"/>
              <w:rPr>
                <w:sz w:val="14"/>
              </w:rPr>
            </w:pPr>
            <w:r>
              <w:rPr>
                <w:sz w:val="14"/>
              </w:rPr>
              <w:t>Садржај комуникације (изражавање и размена мисли,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ставова, осећања, потреба, интересовања, вредности,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захтева)</w:t>
            </w:r>
          </w:p>
          <w:p w:rsidR="00CD0238" w:rsidRDefault="006774E1">
            <w:pPr>
              <w:pStyle w:val="TableParagraph"/>
              <w:numPr>
                <w:ilvl w:val="0"/>
                <w:numId w:val="231"/>
              </w:numPr>
              <w:tabs>
                <w:tab w:val="left" w:pos="161"/>
              </w:tabs>
              <w:ind w:right="278"/>
              <w:rPr>
                <w:sz w:val="14"/>
              </w:rPr>
            </w:pPr>
            <w:r>
              <w:rPr>
                <w:sz w:val="14"/>
              </w:rPr>
              <w:t>Циљеви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комуникације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(стварање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контакта,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примање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давање обавештења, формирање ставова, решавање проблема, одлучивање, задовољење потреба, вршење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утицаја...).</w:t>
            </w:r>
          </w:p>
          <w:p w:rsidR="00CD0238" w:rsidRDefault="006774E1">
            <w:pPr>
              <w:pStyle w:val="TableParagraph"/>
              <w:numPr>
                <w:ilvl w:val="0"/>
                <w:numId w:val="231"/>
              </w:numPr>
              <w:tabs>
                <w:tab w:val="left" w:pos="161"/>
              </w:tabs>
              <w:spacing w:line="237" w:lineRule="auto"/>
              <w:ind w:right="360"/>
              <w:rPr>
                <w:sz w:val="14"/>
              </w:rPr>
            </w:pPr>
            <w:r>
              <w:rPr>
                <w:sz w:val="14"/>
              </w:rPr>
              <w:t>Врсте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комуникације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(вербална/неверба</w:t>
            </w:r>
            <w:r>
              <w:rPr>
                <w:sz w:val="14"/>
              </w:rPr>
              <w:t>лна;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писмена/усмена; формална/неформална, интраперсонална/интерперсонална; комуникација у групи; јавна комуникација; масовна комуникација; комуникација 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организацији)</w:t>
            </w:r>
          </w:p>
          <w:p w:rsidR="00CD0238" w:rsidRDefault="006774E1">
            <w:pPr>
              <w:pStyle w:val="TableParagraph"/>
              <w:numPr>
                <w:ilvl w:val="0"/>
                <w:numId w:val="231"/>
              </w:numPr>
              <w:tabs>
                <w:tab w:val="left" w:pos="161"/>
              </w:tabs>
              <w:ind w:right="108"/>
              <w:rPr>
                <w:sz w:val="14"/>
              </w:rPr>
            </w:pPr>
            <w:r>
              <w:rPr>
                <w:sz w:val="14"/>
              </w:rPr>
              <w:t>Елементи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комуникацијског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процеса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(обликовање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порука;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пренос и тумачење порука; канали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комуникације)</w:t>
            </w:r>
          </w:p>
          <w:p w:rsidR="00CD0238" w:rsidRDefault="006774E1">
            <w:pPr>
              <w:pStyle w:val="TableParagraph"/>
              <w:numPr>
                <w:ilvl w:val="0"/>
                <w:numId w:val="231"/>
              </w:numPr>
              <w:tabs>
                <w:tab w:val="left" w:pos="161"/>
              </w:tabs>
              <w:ind w:right="187"/>
              <w:rPr>
                <w:sz w:val="14"/>
              </w:rPr>
            </w:pPr>
            <w:r>
              <w:rPr>
                <w:sz w:val="14"/>
              </w:rPr>
              <w:t>Комуникација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некад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сад.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Виртуелна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комуникација-предности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опасности.</w:t>
            </w:r>
          </w:p>
          <w:p w:rsidR="00CD0238" w:rsidRDefault="006774E1">
            <w:pPr>
              <w:pStyle w:val="TableParagraph"/>
              <w:numPr>
                <w:ilvl w:val="0"/>
                <w:numId w:val="231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Комуникација у различитим сферама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живота</w:t>
            </w:r>
          </w:p>
          <w:p w:rsidR="00CD0238" w:rsidRDefault="006774E1">
            <w:pPr>
              <w:pStyle w:val="TableParagraph"/>
              <w:numPr>
                <w:ilvl w:val="0"/>
                <w:numId w:val="23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(приватна и пословна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комуникација)</w:t>
            </w:r>
          </w:p>
          <w:p w:rsidR="00CD0238" w:rsidRDefault="006774E1">
            <w:pPr>
              <w:pStyle w:val="TableParagraph"/>
              <w:numPr>
                <w:ilvl w:val="0"/>
                <w:numId w:val="231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Карактеристике интеркултуралне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комуникације</w:t>
            </w:r>
          </w:p>
          <w:p w:rsidR="00CD0238" w:rsidRDefault="00CD0238">
            <w:pPr>
              <w:pStyle w:val="TableParagraph"/>
              <w:spacing w:before="5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комуникација, вербална, невербална, виртуелна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sz w:val="14"/>
              </w:rPr>
              <w:t>Вежба 1: Ученици треба да процене да ли у наведеним примерима има комуникације или не. Ученици самостално треба да чекирају реченицу која се односи на комуникацију.</w:t>
            </w:r>
          </w:p>
          <w:p w:rsidR="00CD0238" w:rsidRDefault="006774E1">
            <w:pPr>
              <w:pStyle w:val="TableParagraph"/>
              <w:spacing w:line="237" w:lineRule="auto"/>
              <w:ind w:left="55" w:firstLine="0"/>
              <w:rPr>
                <w:sz w:val="14"/>
              </w:rPr>
            </w:pPr>
            <w:r>
              <w:rPr>
                <w:sz w:val="14"/>
              </w:rPr>
              <w:t>Када сви заврше, коментарише се сваки наведе</w:t>
            </w:r>
            <w:r>
              <w:rPr>
                <w:sz w:val="14"/>
              </w:rPr>
              <w:t>ни пример уз коментар шта је комуникација и која врста.</w:t>
            </w: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sz w:val="14"/>
              </w:rPr>
              <w:t>Вежба 2: Задатак ученика је да процени да ли наведене особине, ставови, мишљења, мотивација, емоцијална стања утичу на комуникацију. Наведено је више примера.</w:t>
            </w:r>
          </w:p>
          <w:p w:rsidR="00CD0238" w:rsidRDefault="006774E1">
            <w:pPr>
              <w:pStyle w:val="TableParagraph"/>
              <w:spacing w:line="237" w:lineRule="auto"/>
              <w:ind w:left="55" w:firstLine="0"/>
              <w:rPr>
                <w:sz w:val="14"/>
              </w:rPr>
            </w:pPr>
            <w:r>
              <w:rPr>
                <w:sz w:val="14"/>
              </w:rPr>
              <w:t>Први пример: Васпитачица има одличну спос</w:t>
            </w:r>
            <w:r>
              <w:rPr>
                <w:sz w:val="14"/>
              </w:rPr>
              <w:t>обност да запази на основу израза лица и понашања детета како се дете осећа. Њена колегиница је лоша у тој процени. Да ли ће обе да буду подједнако добре у свом послу.... Зашто?</w:t>
            </w:r>
          </w:p>
        </w:tc>
      </w:tr>
      <w:tr w:rsidR="00CD0238">
        <w:trPr>
          <w:trHeight w:val="16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spacing w:before="106"/>
              <w:ind w:left="56" w:right="517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Принципи конструктивне комуникације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30"/>
              </w:numPr>
              <w:tabs>
                <w:tab w:val="left" w:pos="162"/>
              </w:tabs>
              <w:spacing w:before="19"/>
              <w:ind w:right="734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факторе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отежавају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олакшавају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процес комуникације</w:t>
            </w:r>
          </w:p>
          <w:p w:rsidR="00CD0238" w:rsidRDefault="006774E1">
            <w:pPr>
              <w:pStyle w:val="TableParagraph"/>
              <w:numPr>
                <w:ilvl w:val="0"/>
                <w:numId w:val="230"/>
              </w:numPr>
              <w:tabs>
                <w:tab w:val="left" w:pos="162"/>
              </w:tabs>
              <w:ind w:right="434"/>
              <w:rPr>
                <w:sz w:val="14"/>
              </w:rPr>
            </w:pPr>
            <w:r>
              <w:rPr>
                <w:sz w:val="14"/>
              </w:rPr>
              <w:t>разликује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насилну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ненасилне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комуникације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образлаже њихове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ефекте</w:t>
            </w:r>
          </w:p>
          <w:p w:rsidR="00CD0238" w:rsidRDefault="006774E1">
            <w:pPr>
              <w:pStyle w:val="TableParagraph"/>
              <w:numPr>
                <w:ilvl w:val="0"/>
                <w:numId w:val="230"/>
              </w:numPr>
              <w:tabs>
                <w:tab w:val="left" w:pos="162"/>
              </w:tabs>
              <w:ind w:right="325"/>
              <w:rPr>
                <w:sz w:val="14"/>
              </w:rPr>
            </w:pPr>
            <w:r>
              <w:rPr>
                <w:sz w:val="14"/>
              </w:rPr>
              <w:t>разликује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комуникацију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засновану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хијерархијском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 xml:space="preserve">моделу моћи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оне која се заснива на кооперативном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моделу</w:t>
            </w:r>
          </w:p>
          <w:p w:rsidR="00CD0238" w:rsidRDefault="006774E1">
            <w:pPr>
              <w:pStyle w:val="TableParagraph"/>
              <w:numPr>
                <w:ilvl w:val="0"/>
                <w:numId w:val="230"/>
              </w:numPr>
              <w:tabs>
                <w:tab w:val="left" w:pos="162"/>
              </w:tabs>
              <w:ind w:right="184"/>
              <w:rPr>
                <w:sz w:val="14"/>
              </w:rPr>
            </w:pPr>
            <w:r>
              <w:rPr>
                <w:sz w:val="14"/>
              </w:rPr>
              <w:t>анализира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повезаност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конструктивне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комуникације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тимским радом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сарадњом</w:t>
            </w:r>
          </w:p>
          <w:p w:rsidR="00CD0238" w:rsidRDefault="006774E1">
            <w:pPr>
              <w:pStyle w:val="TableParagraph"/>
              <w:numPr>
                <w:ilvl w:val="0"/>
                <w:numId w:val="230"/>
              </w:numPr>
              <w:tabs>
                <w:tab w:val="left" w:pos="162"/>
              </w:tabs>
              <w:ind w:right="110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примере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којима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препознају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принципи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конструктивне комуникације у различитим сферама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живота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29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Фактори који отежавају и олакшавају процес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комуникације</w:t>
            </w:r>
          </w:p>
          <w:p w:rsidR="00CD0238" w:rsidRDefault="006774E1">
            <w:pPr>
              <w:pStyle w:val="TableParagraph"/>
              <w:numPr>
                <w:ilvl w:val="0"/>
                <w:numId w:val="229"/>
              </w:numPr>
              <w:tabs>
                <w:tab w:val="left" w:pos="161"/>
              </w:tabs>
              <w:ind w:right="154"/>
              <w:rPr>
                <w:sz w:val="14"/>
              </w:rPr>
            </w:pPr>
            <w:r>
              <w:rPr>
                <w:sz w:val="14"/>
              </w:rPr>
              <w:t xml:space="preserve">Принципи на којима се заснива конструктивна комуникација </w:t>
            </w:r>
            <w:r>
              <w:rPr>
                <w:sz w:val="14"/>
              </w:rPr>
              <w:t>(ненасиље као животна оријентација, симетричан однос, узајамно поштовање, јасноћа, искреност, слушање,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разумевање, свест о правима, лична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одговорност)</w:t>
            </w:r>
          </w:p>
          <w:p w:rsidR="00CD0238" w:rsidRDefault="006774E1">
            <w:pPr>
              <w:pStyle w:val="TableParagraph"/>
              <w:numPr>
                <w:ilvl w:val="0"/>
                <w:numId w:val="229"/>
              </w:numPr>
              <w:tabs>
                <w:tab w:val="left" w:pos="161"/>
              </w:tabs>
              <w:spacing w:line="237" w:lineRule="auto"/>
              <w:ind w:right="383"/>
              <w:rPr>
                <w:sz w:val="14"/>
              </w:rPr>
            </w:pPr>
            <w:r>
              <w:rPr>
                <w:sz w:val="14"/>
              </w:rPr>
              <w:t>Кооперативни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модел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наспрам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хијерархијског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модела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моћи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 комуникацији</w:t>
            </w:r>
          </w:p>
          <w:p w:rsidR="00CD0238" w:rsidRDefault="006774E1">
            <w:pPr>
              <w:pStyle w:val="TableParagraph"/>
              <w:numPr>
                <w:ilvl w:val="0"/>
                <w:numId w:val="22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Тимски рад 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сарадња</w:t>
            </w:r>
          </w:p>
          <w:p w:rsidR="00CD0238" w:rsidRDefault="006774E1">
            <w:pPr>
              <w:pStyle w:val="TableParagraph"/>
              <w:numPr>
                <w:ilvl w:val="0"/>
                <w:numId w:val="22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Уважавање </w:t>
            </w:r>
            <w:r>
              <w:rPr>
                <w:sz w:val="14"/>
              </w:rPr>
              <w:t>различитости у интеркултуралној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комуникацији</w:t>
            </w:r>
          </w:p>
          <w:p w:rsidR="00CD0238" w:rsidRDefault="006774E1">
            <w:pPr>
              <w:pStyle w:val="TableParagraph"/>
              <w:spacing w:line="161" w:lineRule="exact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комуникација, тимски рад, различитост</w:t>
            </w:r>
          </w:p>
        </w:tc>
      </w:tr>
      <w:tr w:rsidR="00CD0238">
        <w:trPr>
          <w:trHeight w:val="19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sz w:val="23"/>
              </w:rPr>
            </w:pPr>
          </w:p>
          <w:p w:rsidR="00CD0238" w:rsidRDefault="006774E1">
            <w:pPr>
              <w:pStyle w:val="TableParagraph"/>
              <w:ind w:left="56" w:right="622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Вештине конструктивне комуникације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28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разликује конструктивну од неконструктивне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комуникације</w:t>
            </w:r>
          </w:p>
          <w:p w:rsidR="00CD0238" w:rsidRDefault="006774E1">
            <w:pPr>
              <w:pStyle w:val="TableParagraph"/>
              <w:numPr>
                <w:ilvl w:val="0"/>
                <w:numId w:val="22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појмове емпатија, асертивност, сарадња и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проактивност</w:t>
            </w:r>
          </w:p>
          <w:p w:rsidR="00CD0238" w:rsidRDefault="006774E1">
            <w:pPr>
              <w:pStyle w:val="TableParagraph"/>
              <w:numPr>
                <w:ilvl w:val="0"/>
                <w:numId w:val="22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користи вештину активног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слушања</w:t>
            </w:r>
          </w:p>
          <w:p w:rsidR="00CD0238" w:rsidRDefault="006774E1">
            <w:pPr>
              <w:pStyle w:val="TableParagraph"/>
              <w:numPr>
                <w:ilvl w:val="0"/>
                <w:numId w:val="228"/>
              </w:numPr>
              <w:tabs>
                <w:tab w:val="left" w:pos="162"/>
              </w:tabs>
              <w:ind w:right="269"/>
              <w:rPr>
                <w:sz w:val="14"/>
              </w:rPr>
            </w:pPr>
            <w:r>
              <w:rPr>
                <w:sz w:val="14"/>
              </w:rPr>
              <w:t>сагледа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позицију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друге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особе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уважи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њене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потребе,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осећања, ставове,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искуство</w:t>
            </w:r>
          </w:p>
          <w:p w:rsidR="00CD0238" w:rsidRDefault="006774E1">
            <w:pPr>
              <w:pStyle w:val="TableParagraph"/>
              <w:numPr>
                <w:ilvl w:val="0"/>
                <w:numId w:val="228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искаже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своје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потребе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захтеве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начин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угрожава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друге</w:t>
            </w:r>
          </w:p>
          <w:p w:rsidR="00CD0238" w:rsidRDefault="006774E1">
            <w:pPr>
              <w:pStyle w:val="TableParagraph"/>
              <w:numPr>
                <w:ilvl w:val="0"/>
                <w:numId w:val="22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сарађује у групним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активностима</w:t>
            </w:r>
          </w:p>
          <w:p w:rsidR="00CD0238" w:rsidRDefault="006774E1">
            <w:pPr>
              <w:pStyle w:val="TableParagraph"/>
              <w:numPr>
                <w:ilvl w:val="0"/>
                <w:numId w:val="228"/>
              </w:numPr>
              <w:tabs>
                <w:tab w:val="left" w:pos="162"/>
              </w:tabs>
              <w:ind w:right="471"/>
              <w:rPr>
                <w:sz w:val="14"/>
              </w:rPr>
            </w:pPr>
            <w:r>
              <w:rPr>
                <w:sz w:val="14"/>
              </w:rPr>
              <w:t>примени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комуникацијске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вештине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симулацији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решавања различитих проблемских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ситуација</w:t>
            </w:r>
          </w:p>
          <w:p w:rsidR="00CD0238" w:rsidRDefault="006774E1">
            <w:pPr>
              <w:pStyle w:val="TableParagraph"/>
              <w:numPr>
                <w:ilvl w:val="0"/>
                <w:numId w:val="228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наведе примере успешне и неуспешне комуникације у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струци</w:t>
            </w:r>
          </w:p>
          <w:p w:rsidR="00CD0238" w:rsidRDefault="006774E1">
            <w:pPr>
              <w:pStyle w:val="TableParagraph"/>
              <w:numPr>
                <w:ilvl w:val="0"/>
                <w:numId w:val="228"/>
              </w:numPr>
              <w:tabs>
                <w:tab w:val="left" w:pos="162"/>
              </w:tabs>
              <w:spacing w:line="237" w:lineRule="auto"/>
              <w:ind w:right="206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могућност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примене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техника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успешне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комуникације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 личном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животу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27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Јасноћа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изражавања</w:t>
            </w:r>
          </w:p>
          <w:p w:rsidR="00CD0238" w:rsidRDefault="006774E1">
            <w:pPr>
              <w:pStyle w:val="TableParagraph"/>
              <w:numPr>
                <w:ilvl w:val="0"/>
                <w:numId w:val="22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Емпатија</w:t>
            </w:r>
          </w:p>
          <w:p w:rsidR="00CD0238" w:rsidRDefault="006774E1">
            <w:pPr>
              <w:pStyle w:val="TableParagraph"/>
              <w:numPr>
                <w:ilvl w:val="0"/>
                <w:numId w:val="22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Самопоуздано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реаговање</w:t>
            </w:r>
          </w:p>
          <w:p w:rsidR="00CD0238" w:rsidRDefault="006774E1">
            <w:pPr>
              <w:pStyle w:val="TableParagraph"/>
              <w:numPr>
                <w:ilvl w:val="0"/>
                <w:numId w:val="22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Асертивност</w:t>
            </w:r>
          </w:p>
          <w:p w:rsidR="00CD0238" w:rsidRDefault="006774E1">
            <w:pPr>
              <w:pStyle w:val="TableParagraph"/>
              <w:numPr>
                <w:ilvl w:val="0"/>
                <w:numId w:val="22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ЈА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поруке</w:t>
            </w:r>
          </w:p>
          <w:p w:rsidR="00CD0238" w:rsidRDefault="006774E1">
            <w:pPr>
              <w:pStyle w:val="TableParagraph"/>
              <w:numPr>
                <w:ilvl w:val="0"/>
                <w:numId w:val="22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Активно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слушање</w:t>
            </w:r>
          </w:p>
          <w:p w:rsidR="00CD0238" w:rsidRDefault="006774E1">
            <w:pPr>
              <w:pStyle w:val="TableParagraph"/>
              <w:numPr>
                <w:ilvl w:val="0"/>
                <w:numId w:val="22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Решавање проблема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комуникацијом</w:t>
            </w:r>
          </w:p>
          <w:p w:rsidR="00CD0238" w:rsidRDefault="006774E1">
            <w:pPr>
              <w:pStyle w:val="TableParagraph"/>
              <w:numPr>
                <w:ilvl w:val="0"/>
                <w:numId w:val="22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Сарадња</w:t>
            </w:r>
          </w:p>
          <w:p w:rsidR="00CD0238" w:rsidRDefault="006774E1">
            <w:pPr>
              <w:pStyle w:val="TableParagraph"/>
              <w:numPr>
                <w:ilvl w:val="0"/>
                <w:numId w:val="227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Проактивност</w:t>
            </w:r>
          </w:p>
          <w:p w:rsidR="00CD0238" w:rsidRDefault="00CD0238">
            <w:pPr>
              <w:pStyle w:val="TableParagraph"/>
              <w:spacing w:before="11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spacing w:line="237" w:lineRule="auto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комуникација, асертивност, емпатија, сарадња, ЈА поруке, проактивност</w:t>
            </w:r>
          </w:p>
        </w:tc>
      </w:tr>
      <w:tr w:rsidR="00CD0238">
        <w:trPr>
          <w:trHeight w:val="22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sz w:val="21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Комуникација и решавање конфликтних ситуација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26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дефинише сукоб и наведе врсте конфликтних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ситуација</w:t>
            </w:r>
          </w:p>
          <w:p w:rsidR="00CD0238" w:rsidRDefault="006774E1">
            <w:pPr>
              <w:pStyle w:val="TableParagraph"/>
              <w:numPr>
                <w:ilvl w:val="0"/>
                <w:numId w:val="22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препозна фазе конфликта и могуће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исходе</w:t>
            </w:r>
          </w:p>
          <w:p w:rsidR="00CD0238" w:rsidRDefault="006774E1">
            <w:pPr>
              <w:pStyle w:val="TableParagraph"/>
              <w:numPr>
                <w:ilvl w:val="0"/>
                <w:numId w:val="226"/>
              </w:numPr>
              <w:tabs>
                <w:tab w:val="left" w:pos="162"/>
              </w:tabs>
              <w:ind w:right="415"/>
              <w:rPr>
                <w:sz w:val="14"/>
              </w:rPr>
            </w:pPr>
            <w:r>
              <w:rPr>
                <w:sz w:val="14"/>
              </w:rPr>
              <w:t>разликује могуће начине решавања сукоба и уме да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објасни њихове основне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карактеристике</w:t>
            </w:r>
          </w:p>
          <w:p w:rsidR="00CD0238" w:rsidRDefault="006774E1">
            <w:pPr>
              <w:pStyle w:val="TableParagraph"/>
              <w:numPr>
                <w:ilvl w:val="0"/>
                <w:numId w:val="226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 xml:space="preserve">наведе </w:t>
            </w:r>
            <w:r>
              <w:rPr>
                <w:spacing w:val="-2"/>
                <w:sz w:val="14"/>
              </w:rPr>
              <w:t xml:space="preserve">кораке </w:t>
            </w:r>
            <w:r>
              <w:rPr>
                <w:sz w:val="14"/>
              </w:rPr>
              <w:t>у решавању конфликтних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ситуација</w:t>
            </w:r>
          </w:p>
          <w:p w:rsidR="00CD0238" w:rsidRDefault="006774E1">
            <w:pPr>
              <w:pStyle w:val="TableParagraph"/>
              <w:numPr>
                <w:ilvl w:val="0"/>
                <w:numId w:val="226"/>
              </w:numPr>
              <w:tabs>
                <w:tab w:val="left" w:pos="162"/>
              </w:tabs>
              <w:ind w:right="556"/>
              <w:rPr>
                <w:sz w:val="14"/>
              </w:rPr>
            </w:pPr>
            <w:r>
              <w:rPr>
                <w:sz w:val="14"/>
              </w:rPr>
              <w:t>примени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технике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конструктивне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комуникације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процесу решавања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сукоба</w:t>
            </w:r>
          </w:p>
          <w:p w:rsidR="00CD0238" w:rsidRDefault="006774E1">
            <w:pPr>
              <w:pStyle w:val="TableParagraph"/>
              <w:numPr>
                <w:ilvl w:val="0"/>
                <w:numId w:val="226"/>
              </w:numPr>
              <w:tabs>
                <w:tab w:val="left" w:pos="162"/>
              </w:tabs>
              <w:ind w:right="910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факторе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утичу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решавање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сукоба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 интеркултуралном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окружењу</w:t>
            </w:r>
          </w:p>
          <w:p w:rsidR="00CD0238" w:rsidRDefault="006774E1">
            <w:pPr>
              <w:pStyle w:val="TableParagraph"/>
              <w:numPr>
                <w:ilvl w:val="0"/>
                <w:numId w:val="226"/>
              </w:numPr>
              <w:tabs>
                <w:tab w:val="left" w:pos="162"/>
              </w:tabs>
              <w:ind w:right="339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конструктивне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неконструктивне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примере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решавања сукоба у интеркултуралном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окружењу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25"/>
              </w:numPr>
              <w:tabs>
                <w:tab w:val="left" w:pos="161"/>
              </w:tabs>
              <w:spacing w:before="20"/>
              <w:ind w:right="233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Сукоб </w:t>
            </w:r>
            <w:r>
              <w:rPr>
                <w:sz w:val="14"/>
              </w:rPr>
              <w:t>(дефиниција сукоба, сукоб као ризик и као шанса;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 xml:space="preserve">врсте сукоба; фазе у развоју сукоба; </w:t>
            </w:r>
            <w:r>
              <w:rPr>
                <w:spacing w:val="-3"/>
                <w:sz w:val="14"/>
              </w:rPr>
              <w:t>исходи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сукоба)</w:t>
            </w:r>
          </w:p>
          <w:p w:rsidR="00CD0238" w:rsidRDefault="006774E1">
            <w:pPr>
              <w:pStyle w:val="TableParagraph"/>
              <w:numPr>
                <w:ilvl w:val="0"/>
                <w:numId w:val="225"/>
              </w:numPr>
              <w:tabs>
                <w:tab w:val="left" w:pos="161"/>
              </w:tabs>
              <w:ind w:right="508"/>
              <w:rPr>
                <w:sz w:val="14"/>
              </w:rPr>
            </w:pPr>
            <w:r>
              <w:rPr>
                <w:sz w:val="14"/>
              </w:rPr>
              <w:t>Понашање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сукобима,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различити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приступи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конфликтним ситуацијама</w:t>
            </w:r>
          </w:p>
          <w:p w:rsidR="00CD0238" w:rsidRDefault="006774E1">
            <w:pPr>
              <w:pStyle w:val="TableParagraph"/>
              <w:numPr>
                <w:ilvl w:val="0"/>
                <w:numId w:val="225"/>
              </w:numPr>
              <w:tabs>
                <w:tab w:val="left" w:pos="161"/>
              </w:tabs>
              <w:ind w:right="119"/>
              <w:rPr>
                <w:sz w:val="14"/>
              </w:rPr>
            </w:pPr>
            <w:r>
              <w:rPr>
                <w:sz w:val="14"/>
              </w:rPr>
              <w:t>Различити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начини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решавања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сукоба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(дијалог,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дебата,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арбитража, преговарање медијација, гласање,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консензус)</w:t>
            </w:r>
          </w:p>
          <w:p w:rsidR="00CD0238" w:rsidRDefault="006774E1">
            <w:pPr>
              <w:pStyle w:val="TableParagraph"/>
              <w:numPr>
                <w:ilvl w:val="0"/>
                <w:numId w:val="225"/>
              </w:numPr>
              <w:tabs>
                <w:tab w:val="left" w:pos="161"/>
              </w:tabs>
              <w:ind w:right="704"/>
              <w:rPr>
                <w:sz w:val="14"/>
              </w:rPr>
            </w:pPr>
            <w:r>
              <w:rPr>
                <w:sz w:val="14"/>
              </w:rPr>
              <w:t>Конструктивно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решавање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сукоба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кораци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решавању конфликтних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ситуација</w:t>
            </w:r>
          </w:p>
          <w:p w:rsidR="00CD0238" w:rsidRDefault="006774E1">
            <w:pPr>
              <w:pStyle w:val="TableParagraph"/>
              <w:numPr>
                <w:ilvl w:val="0"/>
                <w:numId w:val="225"/>
              </w:numPr>
              <w:tabs>
                <w:tab w:val="left" w:pos="161"/>
              </w:tabs>
              <w:ind w:right="191"/>
              <w:jc w:val="both"/>
              <w:rPr>
                <w:sz w:val="14"/>
              </w:rPr>
            </w:pPr>
            <w:r>
              <w:rPr>
                <w:sz w:val="14"/>
              </w:rPr>
              <w:t>Решавање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сукоба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интеркултуралном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окружењу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(стереотипи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 предрасуде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фактори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отежавају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комуникацију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начини њиховог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превазилажења)</w:t>
            </w: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spacing w:line="237" w:lineRule="auto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сукоб, дијалог, дебата, арбитража, преговарање медијација, гласање, консензус</w:t>
            </w:r>
          </w:p>
        </w:tc>
      </w:tr>
    </w:tbl>
    <w:p w:rsidR="00CD0238" w:rsidRDefault="00CD0238">
      <w:pPr>
        <w:spacing w:line="237" w:lineRule="auto"/>
        <w:rPr>
          <w:sz w:val="14"/>
        </w:rPr>
        <w:sectPr w:rsidR="00CD0238">
          <w:pgSz w:w="11910" w:h="15710"/>
          <w:pgMar w:top="4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26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sz w:val="18"/>
              </w:rPr>
            </w:pPr>
          </w:p>
          <w:p w:rsidR="00CD0238" w:rsidRDefault="006774E1">
            <w:pPr>
              <w:pStyle w:val="TableParagraph"/>
              <w:ind w:left="56" w:right="84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Комуникација у организаци, јавна и масовна комуникација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24"/>
              </w:numPr>
              <w:tabs>
                <w:tab w:val="left" w:pos="162"/>
              </w:tabs>
              <w:spacing w:before="18"/>
              <w:ind w:right="279"/>
              <w:rPr>
                <w:sz w:val="14"/>
              </w:rPr>
            </w:pPr>
            <w:r>
              <w:rPr>
                <w:sz w:val="14"/>
              </w:rPr>
              <w:t>наведе основне карактеристике комуникације у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организацији, јавне и масовне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комуникације</w:t>
            </w:r>
          </w:p>
          <w:p w:rsidR="00CD0238" w:rsidRDefault="006774E1">
            <w:pPr>
              <w:pStyle w:val="TableParagraph"/>
              <w:numPr>
                <w:ilvl w:val="0"/>
                <w:numId w:val="224"/>
              </w:numPr>
              <w:tabs>
                <w:tab w:val="left" w:pos="197"/>
              </w:tabs>
              <w:ind w:right="145"/>
              <w:rPr>
                <w:sz w:val="14"/>
              </w:rPr>
            </w:pPr>
            <w:r>
              <w:rPr>
                <w:sz w:val="14"/>
              </w:rPr>
              <w:t>уочи,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конкретном,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примеру,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начин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комуницира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особа задужена у организацији за односе са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јавношћу</w:t>
            </w:r>
          </w:p>
          <w:p w:rsidR="00CD0238" w:rsidRDefault="006774E1">
            <w:pPr>
              <w:pStyle w:val="TableParagraph"/>
              <w:numPr>
                <w:ilvl w:val="0"/>
                <w:numId w:val="224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през</w:t>
            </w:r>
            <w:r>
              <w:rPr>
                <w:sz w:val="14"/>
              </w:rPr>
              <w:t>ентује на изабрану тему јавних и масовних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комуникација</w:t>
            </w:r>
          </w:p>
          <w:p w:rsidR="00CD0238" w:rsidRDefault="006774E1">
            <w:pPr>
              <w:pStyle w:val="TableParagraph"/>
              <w:numPr>
                <w:ilvl w:val="0"/>
                <w:numId w:val="224"/>
              </w:numPr>
              <w:tabs>
                <w:tab w:val="left" w:pos="162"/>
              </w:tabs>
              <w:ind w:right="587"/>
              <w:rPr>
                <w:sz w:val="14"/>
              </w:rPr>
            </w:pPr>
            <w:r>
              <w:rPr>
                <w:sz w:val="14"/>
              </w:rPr>
              <w:t>уочи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стереотипе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предрасуде,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дискриминацију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јавним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 масовним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комуникацијама</w:t>
            </w:r>
          </w:p>
          <w:p w:rsidR="00CD0238" w:rsidRDefault="006774E1">
            <w:pPr>
              <w:pStyle w:val="TableParagraph"/>
              <w:numPr>
                <w:ilvl w:val="0"/>
                <w:numId w:val="224"/>
              </w:numPr>
              <w:tabs>
                <w:tab w:val="left" w:pos="162"/>
              </w:tabs>
              <w:ind w:right="299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примере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употребе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злоупотребе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јавних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масовних комуникација</w:t>
            </w:r>
          </w:p>
          <w:p w:rsidR="00CD0238" w:rsidRDefault="006774E1">
            <w:pPr>
              <w:pStyle w:val="TableParagraph"/>
              <w:numPr>
                <w:ilvl w:val="0"/>
                <w:numId w:val="224"/>
              </w:numPr>
              <w:tabs>
                <w:tab w:val="left" w:pos="162"/>
              </w:tabs>
              <w:ind w:right="208"/>
              <w:rPr>
                <w:sz w:val="14"/>
              </w:rPr>
            </w:pPr>
            <w:r>
              <w:rPr>
                <w:sz w:val="14"/>
              </w:rPr>
              <w:t>анализира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ток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комуникације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изабраној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социјалној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мрежи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 питању неке актуелне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теме/догађаја</w:t>
            </w:r>
          </w:p>
          <w:p w:rsidR="00CD0238" w:rsidRDefault="006774E1">
            <w:pPr>
              <w:pStyle w:val="TableParagraph"/>
              <w:numPr>
                <w:ilvl w:val="0"/>
                <w:numId w:val="224"/>
              </w:numPr>
              <w:tabs>
                <w:tab w:val="left" w:pos="162"/>
              </w:tabs>
              <w:ind w:right="159"/>
              <w:rPr>
                <w:sz w:val="14"/>
              </w:rPr>
            </w:pPr>
            <w:r>
              <w:rPr>
                <w:sz w:val="14"/>
              </w:rPr>
              <w:t>искаже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критички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информацијама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пласирају путем масовних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комуникација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23"/>
              </w:numPr>
              <w:tabs>
                <w:tab w:val="left" w:pos="161"/>
              </w:tabs>
              <w:spacing w:before="18"/>
              <w:ind w:right="289"/>
              <w:rPr>
                <w:sz w:val="14"/>
              </w:rPr>
            </w:pPr>
            <w:r>
              <w:rPr>
                <w:sz w:val="14"/>
              </w:rPr>
              <w:t>Основи комуникације у организацији (размена порука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унутар делова организације; комуникација између надређеног и подређеног, даваоца и примаоца услуге; односи моћи; мреже и системи пословног комуницирања; односи са јавношћу; тимски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рад,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улога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примена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конструктивне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комуникације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</w:p>
          <w:p w:rsidR="00CD0238" w:rsidRDefault="006774E1">
            <w:pPr>
              <w:pStyle w:val="TableParagraph"/>
              <w:spacing w:line="237" w:lineRule="auto"/>
              <w:ind w:left="160" w:firstLine="0"/>
              <w:rPr>
                <w:sz w:val="14"/>
              </w:rPr>
            </w:pPr>
            <w:r>
              <w:rPr>
                <w:sz w:val="14"/>
              </w:rPr>
              <w:t>развијању сарадничких одно</w:t>
            </w:r>
            <w:r>
              <w:rPr>
                <w:sz w:val="14"/>
              </w:rPr>
              <w:t>са, комуникацијске компетенције и напредовање у организацији).</w:t>
            </w:r>
          </w:p>
          <w:p w:rsidR="00CD0238" w:rsidRDefault="006774E1">
            <w:pPr>
              <w:pStyle w:val="TableParagraph"/>
              <w:numPr>
                <w:ilvl w:val="0"/>
                <w:numId w:val="223"/>
              </w:numPr>
              <w:tabs>
                <w:tab w:val="left" w:pos="161"/>
              </w:tabs>
              <w:ind w:right="57"/>
              <w:rPr>
                <w:sz w:val="14"/>
              </w:rPr>
            </w:pPr>
            <w:r>
              <w:rPr>
                <w:sz w:val="14"/>
              </w:rPr>
              <w:t>Јавна и масовна комуникација. Врсте јавне комуникације (презентације, трибине, интерактивни медији, социјалне мреже, форуми,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блогови,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причаонице)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њихова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функција.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Комуникација путем медија-фе</w:t>
            </w:r>
            <w:r>
              <w:rPr>
                <w:sz w:val="14"/>
              </w:rPr>
              <w:t>номен истовремене масовне продукције и масовног пријема порука. Употреба и злоупотреба јавне и масовне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комуникације.</w:t>
            </w:r>
          </w:p>
          <w:p w:rsidR="00CD0238" w:rsidRDefault="006774E1">
            <w:pPr>
              <w:pStyle w:val="TableParagraph"/>
              <w:spacing w:line="237" w:lineRule="auto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јавна и масовна комуникација, презентације, трибине, интерактивни медији, социјалне мреже, форуми, блогови, причаонице, зло</w:t>
            </w:r>
            <w:r>
              <w:rPr>
                <w:sz w:val="14"/>
              </w:rPr>
              <w:t>употреба јавне и масовне комуникације.</w:t>
            </w:r>
          </w:p>
        </w:tc>
      </w:tr>
    </w:tbl>
    <w:p w:rsidR="00CD0238" w:rsidRDefault="00CD0238">
      <w:pPr>
        <w:pStyle w:val="BodyText"/>
        <w:spacing w:before="7" w:line="240" w:lineRule="auto"/>
        <w:ind w:left="0"/>
        <w:rPr>
          <w:sz w:val="12"/>
        </w:rPr>
      </w:pPr>
    </w:p>
    <w:p w:rsidR="00CD0238" w:rsidRDefault="006774E1">
      <w:pPr>
        <w:pStyle w:val="Heading1"/>
        <w:numPr>
          <w:ilvl w:val="0"/>
          <w:numId w:val="233"/>
        </w:numPr>
        <w:tabs>
          <w:tab w:val="left" w:pos="698"/>
        </w:tabs>
        <w:spacing w:before="93" w:line="203" w:lineRule="exact"/>
      </w:pPr>
      <w:r>
        <w:t xml:space="preserve">УПУТСТВО ЗА ДИДАКТИЧКО-МЕТОДИЧКО </w:t>
      </w:r>
      <w:r>
        <w:rPr>
          <w:spacing w:val="-3"/>
        </w:rPr>
        <w:t xml:space="preserve">ОСТВАРИВАЊE </w:t>
      </w:r>
      <w:r>
        <w:rPr>
          <w:spacing w:val="-4"/>
        </w:rPr>
        <w:t xml:space="preserve">ПРОГРАМА </w:t>
      </w:r>
      <w:r>
        <w:t>И</w:t>
      </w:r>
      <w:r>
        <w:t xml:space="preserve"> </w:t>
      </w:r>
      <w:r>
        <w:t>ОЦЕЊИВАЊЕ</w:t>
      </w:r>
    </w:p>
    <w:p w:rsidR="00CD0238" w:rsidRDefault="006774E1">
      <w:pPr>
        <w:pStyle w:val="BodyText"/>
        <w:ind w:left="517"/>
      </w:pPr>
      <w:r>
        <w:t>На почетку ученике упознати са циљевима и исходима, планом рада и начинима оцењивања.</w:t>
      </w:r>
    </w:p>
    <w:p w:rsidR="00CD0238" w:rsidRDefault="006774E1">
      <w:pPr>
        <w:pStyle w:val="BodyText"/>
        <w:spacing w:before="1" w:line="232" w:lineRule="auto"/>
        <w:ind w:left="517" w:right="773"/>
      </w:pPr>
      <w:r>
        <w:t>Предмет се реализује кроз вежбе у учионици/кабинету приликом чијег остваривања се одељење дели на групе. Учионица/кабинет треба да буде опремљена рачунаром и пројектором са приступом интернету.</w:t>
      </w:r>
    </w:p>
    <w:p w:rsidR="00CD0238" w:rsidRDefault="006774E1">
      <w:pPr>
        <w:pStyle w:val="BodyText"/>
        <w:spacing w:line="197" w:lineRule="exact"/>
        <w:ind w:left="517"/>
      </w:pPr>
      <w:r>
        <w:t>Препоручени број часова по темама: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Комуникација као социјална </w:t>
      </w:r>
      <w:r>
        <w:rPr>
          <w:sz w:val="18"/>
        </w:rPr>
        <w:t>интеракција – 17</w:t>
      </w:r>
      <w:r>
        <w:rPr>
          <w:spacing w:val="-4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Принципи конструктивне комуникације – 12</w:t>
      </w:r>
      <w:r>
        <w:rPr>
          <w:spacing w:val="-3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Вештине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конструктивне</w:t>
      </w:r>
      <w:r>
        <w:rPr>
          <w:spacing w:val="-8"/>
          <w:sz w:val="18"/>
        </w:rPr>
        <w:t xml:space="preserve"> </w:t>
      </w:r>
      <w:r>
        <w:rPr>
          <w:sz w:val="18"/>
        </w:rPr>
        <w:t>комуникације</w:t>
      </w:r>
      <w:r>
        <w:rPr>
          <w:spacing w:val="-8"/>
          <w:sz w:val="18"/>
        </w:rPr>
        <w:t xml:space="preserve"> </w:t>
      </w:r>
      <w:r>
        <w:rPr>
          <w:sz w:val="18"/>
        </w:rPr>
        <w:t>–</w:t>
      </w:r>
      <w:r>
        <w:rPr>
          <w:spacing w:val="-8"/>
          <w:sz w:val="18"/>
        </w:rPr>
        <w:t xml:space="preserve"> </w:t>
      </w:r>
      <w:r>
        <w:rPr>
          <w:sz w:val="18"/>
        </w:rPr>
        <w:t>17</w:t>
      </w:r>
      <w:r>
        <w:rPr>
          <w:spacing w:val="-8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Комуникација и решавање </w:t>
      </w:r>
      <w:r>
        <w:rPr>
          <w:spacing w:val="-3"/>
          <w:sz w:val="18"/>
        </w:rPr>
        <w:t xml:space="preserve">конфликата </w:t>
      </w:r>
      <w:r>
        <w:rPr>
          <w:sz w:val="18"/>
        </w:rPr>
        <w:t>– 14</w:t>
      </w:r>
      <w:r>
        <w:rPr>
          <w:spacing w:val="-13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Комуникација у организацији, јавна и масовна комуникација – 14</w:t>
      </w:r>
      <w:r>
        <w:rPr>
          <w:spacing w:val="-5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BodyText"/>
        <w:spacing w:before="2" w:line="232" w:lineRule="auto"/>
        <w:ind w:left="120" w:right="137" w:firstLine="396"/>
        <w:jc w:val="both"/>
      </w:pPr>
      <w:r>
        <w:t xml:space="preserve">Исходи предмета, по </w:t>
      </w:r>
      <w:r>
        <w:t>темама, оствариви су уколико наставник има у виду њихову међусобну повезаност и, у складу с тим, ствара прилике да ученици у оквиру вежби разматрају процес комуникације са различитих аспеката и кроз бројне примере. Наставници се не морају стриктно придржав</w:t>
      </w:r>
      <w:r>
        <w:t>ати препорученог броја часова по темама, уколико процене да им је за постизање исхода потребан другачији број часова, или распоред садржаја.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>Природа предмета и предвиђени облик наставе (вежбе) захтевају и омогућавају активну наставу која се може одвијати к</w:t>
      </w:r>
      <w:r>
        <w:t>роз инди- видуални рад, рад у паровима, малој и великој групи. У раду се могу користити бројне технике као што су демонстрације, симулације, радионице, играње улога, дискусије, дебате, пројекти, писање есеја, истраживачки рад, реаговање на одређене теме, и</w:t>
      </w:r>
      <w:r>
        <w:t>страживање и ана- лиза добијених резултата, студије случаја, укључивање у социјалне мреже и друго.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>За сваки садржај и изабрану технику рада наставник се мора припремити посебно у погледу одабира и одговарајућег материјала и техничке припреме потребних мате</w:t>
      </w:r>
      <w:r>
        <w:t>ријала. Ученике треба оспособити и охрабривати да и сами проналазе материјале који су погодни за обраду на часовима.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>Добро</w:t>
      </w:r>
      <w:r>
        <w:rPr>
          <w:spacing w:val="-5"/>
        </w:rPr>
        <w:t xml:space="preserve"> </w:t>
      </w:r>
      <w:r>
        <w:t>организована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реализована</w:t>
      </w:r>
      <w:r>
        <w:rPr>
          <w:spacing w:val="-5"/>
        </w:rPr>
        <w:t xml:space="preserve"> </w:t>
      </w:r>
      <w:r>
        <w:t>настава</w:t>
      </w:r>
      <w:r>
        <w:rPr>
          <w:spacing w:val="-5"/>
        </w:rPr>
        <w:t xml:space="preserve"> </w:t>
      </w:r>
      <w:r>
        <w:t>овог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подразумева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бројне</w:t>
      </w:r>
      <w:r>
        <w:rPr>
          <w:spacing w:val="-5"/>
        </w:rPr>
        <w:t xml:space="preserve"> </w:t>
      </w:r>
      <w:r>
        <w:t>ученичке</w:t>
      </w:r>
      <w:r>
        <w:rPr>
          <w:spacing w:val="-5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имају</w:t>
      </w:r>
      <w:r>
        <w:rPr>
          <w:spacing w:val="-5"/>
        </w:rPr>
        <w:t xml:space="preserve"> </w:t>
      </w:r>
      <w:r>
        <w:t>продукте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посте- ра,</w:t>
      </w:r>
      <w:r>
        <w:rPr>
          <w:spacing w:val="-8"/>
        </w:rPr>
        <w:t xml:space="preserve"> </w:t>
      </w:r>
      <w:r>
        <w:t>аудио/визуелних</w:t>
      </w:r>
      <w:r>
        <w:rPr>
          <w:spacing w:val="-8"/>
        </w:rPr>
        <w:t xml:space="preserve"> </w:t>
      </w:r>
      <w:r>
        <w:t>записа,</w:t>
      </w:r>
      <w:r>
        <w:rPr>
          <w:spacing w:val="-8"/>
        </w:rPr>
        <w:t xml:space="preserve"> </w:t>
      </w:r>
      <w:r>
        <w:t>текстова.</w:t>
      </w:r>
      <w:r>
        <w:rPr>
          <w:spacing w:val="-8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могу</w:t>
      </w:r>
      <w:r>
        <w:rPr>
          <w:spacing w:val="-8"/>
        </w:rPr>
        <w:t xml:space="preserve"> </w:t>
      </w:r>
      <w:r>
        <w:t>користи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интеграцији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рекапитулацији</w:t>
      </w:r>
      <w:r>
        <w:rPr>
          <w:spacing w:val="-8"/>
        </w:rPr>
        <w:t xml:space="preserve"> </w:t>
      </w:r>
      <w:r>
        <w:t>пређених</w:t>
      </w:r>
      <w:r>
        <w:rPr>
          <w:spacing w:val="-8"/>
        </w:rPr>
        <w:t xml:space="preserve"> </w:t>
      </w:r>
      <w:r>
        <w:t>садржаја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оквиру</w:t>
      </w:r>
      <w:r>
        <w:rPr>
          <w:spacing w:val="-8"/>
        </w:rPr>
        <w:t xml:space="preserve"> </w:t>
      </w:r>
      <w:r>
        <w:t>одељења</w:t>
      </w:r>
      <w:r>
        <w:rPr>
          <w:spacing w:val="-8"/>
        </w:rPr>
        <w:t xml:space="preserve"> </w:t>
      </w:r>
      <w:r>
        <w:rPr>
          <w:spacing w:val="-3"/>
        </w:rPr>
        <w:t xml:space="preserve">где </w:t>
      </w:r>
      <w:r>
        <w:t>су</w:t>
      </w:r>
      <w:r>
        <w:rPr>
          <w:spacing w:val="-4"/>
        </w:rPr>
        <w:t xml:space="preserve"> </w:t>
      </w:r>
      <w:r>
        <w:t>настали,</w:t>
      </w:r>
      <w:r>
        <w:rPr>
          <w:spacing w:val="-4"/>
        </w:rPr>
        <w:t xml:space="preserve"> </w:t>
      </w:r>
      <w:r>
        <w:t>али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могу</w:t>
      </w:r>
      <w:r>
        <w:rPr>
          <w:spacing w:val="-4"/>
        </w:rPr>
        <w:t xml:space="preserve"> </w:t>
      </w:r>
      <w:r>
        <w:t>применити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шире.</w:t>
      </w:r>
      <w:r>
        <w:rPr>
          <w:spacing w:val="-4"/>
        </w:rPr>
        <w:t xml:space="preserve"> </w:t>
      </w:r>
      <w:r>
        <w:t>Ученици</w:t>
      </w:r>
      <w:r>
        <w:rPr>
          <w:spacing w:val="-4"/>
        </w:rPr>
        <w:t xml:space="preserve"> </w:t>
      </w:r>
      <w:r>
        <w:rPr>
          <w:spacing w:val="-3"/>
        </w:rPr>
        <w:t>коју</w:t>
      </w:r>
      <w:r>
        <w:rPr>
          <w:spacing w:val="-4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посебно</w:t>
      </w:r>
      <w:r>
        <w:rPr>
          <w:spacing w:val="-4"/>
        </w:rPr>
        <w:t xml:space="preserve"> </w:t>
      </w:r>
      <w:r>
        <w:t>успешни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савладавању</w:t>
      </w:r>
      <w:r>
        <w:rPr>
          <w:spacing w:val="-4"/>
        </w:rPr>
        <w:t xml:space="preserve"> </w:t>
      </w:r>
      <w:r>
        <w:t>овог</w:t>
      </w:r>
      <w:r>
        <w:rPr>
          <w:spacing w:val="-4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могу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ангажовати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оквир</w:t>
      </w:r>
      <w:r>
        <w:t xml:space="preserve">у вршњачких тимова за решавање </w:t>
      </w:r>
      <w:r>
        <w:rPr>
          <w:spacing w:val="-3"/>
        </w:rPr>
        <w:t xml:space="preserve">конфликтних </w:t>
      </w:r>
      <w:r>
        <w:t>ситуација у</w:t>
      </w:r>
      <w:r>
        <w:t xml:space="preserve"> </w:t>
      </w:r>
      <w:r>
        <w:rPr>
          <w:spacing w:val="-3"/>
        </w:rPr>
        <w:t>школи.</w:t>
      </w:r>
    </w:p>
    <w:p w:rsidR="00CD0238" w:rsidRDefault="00CD0238">
      <w:pPr>
        <w:pStyle w:val="BodyText"/>
        <w:spacing w:before="10" w:line="240" w:lineRule="auto"/>
        <w:ind w:left="0"/>
        <w:rPr>
          <w:sz w:val="15"/>
        </w:rPr>
      </w:pPr>
    </w:p>
    <w:p w:rsidR="00CD0238" w:rsidRDefault="006774E1">
      <w:pPr>
        <w:pStyle w:val="Heading1"/>
        <w:numPr>
          <w:ilvl w:val="0"/>
          <w:numId w:val="233"/>
        </w:numPr>
        <w:tabs>
          <w:tab w:val="left" w:pos="698"/>
        </w:tabs>
        <w:spacing w:line="203" w:lineRule="exact"/>
      </w:pPr>
      <w:r>
        <w:t xml:space="preserve">УПУТСТВО ЗА ФОРМАТИВНО И </w:t>
      </w:r>
      <w:r>
        <w:rPr>
          <w:spacing w:val="-3"/>
        </w:rPr>
        <w:t xml:space="preserve">СУМАТИВНО </w:t>
      </w:r>
      <w:r>
        <w:t>ОЦЕЊИВАЊЕ УЧЕНИКА</w:t>
      </w:r>
    </w:p>
    <w:p w:rsidR="00CD0238" w:rsidRDefault="006774E1">
      <w:pPr>
        <w:pStyle w:val="BodyText"/>
        <w:spacing w:before="2" w:line="232" w:lineRule="auto"/>
        <w:ind w:left="120" w:right="137" w:firstLine="396"/>
        <w:jc w:val="both"/>
      </w:pPr>
      <w:r>
        <w:t xml:space="preserve">Формативно оцењивање, као модел праћења напредовања ученика, се одвија на </w:t>
      </w:r>
      <w:r>
        <w:rPr>
          <w:spacing w:val="-3"/>
        </w:rPr>
        <w:t xml:space="preserve">сваком </w:t>
      </w:r>
      <w:r>
        <w:t xml:space="preserve">часу и свака активност је добра прилика за процену напредовања и давање повратне информације. Постигнућа ученика је могуће вредновати кроз: активности на часу (тј. процесу учења); постављање питања и/или давање одговора у складу са </w:t>
      </w:r>
      <w:r>
        <w:rPr>
          <w:spacing w:val="-3"/>
        </w:rPr>
        <w:t xml:space="preserve">контекстом који </w:t>
      </w:r>
      <w:r>
        <w:t>се објаш</w:t>
      </w:r>
      <w:r>
        <w:t>њава; израду задатака, истраживачких пројеката и</w:t>
      </w:r>
      <w:r>
        <w:rPr>
          <w:spacing w:val="-5"/>
        </w:rPr>
        <w:t xml:space="preserve"> </w:t>
      </w:r>
      <w:r>
        <w:t>сл.;</w:t>
      </w:r>
      <w:r>
        <w:rPr>
          <w:spacing w:val="-5"/>
        </w:rPr>
        <w:t xml:space="preserve"> </w:t>
      </w:r>
      <w:r>
        <w:t>презентовање</w:t>
      </w:r>
      <w:r>
        <w:rPr>
          <w:spacing w:val="-5"/>
        </w:rPr>
        <w:t xml:space="preserve"> </w:t>
      </w:r>
      <w:r>
        <w:t>садржаја;</w:t>
      </w:r>
      <w:r>
        <w:rPr>
          <w:spacing w:val="-5"/>
        </w:rPr>
        <w:t xml:space="preserve"> </w:t>
      </w:r>
      <w:r>
        <w:t>тестове</w:t>
      </w:r>
      <w:r>
        <w:rPr>
          <w:spacing w:val="-5"/>
        </w:rPr>
        <w:t xml:space="preserve"> </w:t>
      </w:r>
      <w:r>
        <w:t>практичних</w:t>
      </w:r>
      <w:r>
        <w:rPr>
          <w:spacing w:val="-5"/>
        </w:rPr>
        <w:t xml:space="preserve"> </w:t>
      </w:r>
      <w:r>
        <w:t>вештина,</w:t>
      </w:r>
      <w:r>
        <w:rPr>
          <w:spacing w:val="-5"/>
        </w:rPr>
        <w:t xml:space="preserve"> </w:t>
      </w:r>
      <w:r>
        <w:t>праћење</w:t>
      </w:r>
      <w:r>
        <w:rPr>
          <w:spacing w:val="-5"/>
        </w:rPr>
        <w:t xml:space="preserve"> </w:t>
      </w:r>
      <w:r>
        <w:t>постигнућа</w:t>
      </w:r>
      <w:r>
        <w:rPr>
          <w:spacing w:val="-5"/>
        </w:rPr>
        <w:t xml:space="preserve"> </w:t>
      </w:r>
      <w:r>
        <w:rPr>
          <w:spacing w:val="-3"/>
        </w:rPr>
        <w:t>исхода,</w:t>
      </w:r>
      <w:r>
        <w:rPr>
          <w:spacing w:val="-5"/>
        </w:rPr>
        <w:t xml:space="preserve"> </w:t>
      </w:r>
      <w:r>
        <w:t>помоћ</w:t>
      </w:r>
      <w:r>
        <w:rPr>
          <w:spacing w:val="-5"/>
        </w:rPr>
        <w:t xml:space="preserve"> </w:t>
      </w:r>
      <w:r>
        <w:t>друговима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одељења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циљу</w:t>
      </w:r>
      <w:r>
        <w:rPr>
          <w:spacing w:val="-5"/>
        </w:rPr>
        <w:t xml:space="preserve"> </w:t>
      </w:r>
      <w:r>
        <w:t>савладава- ња градива и</w:t>
      </w:r>
      <w:r>
        <w:rPr>
          <w:spacing w:val="-3"/>
        </w:rPr>
        <w:t xml:space="preserve"> </w:t>
      </w:r>
      <w:r>
        <w:t>сл.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rPr>
          <w:spacing w:val="-3"/>
        </w:rPr>
        <w:t>Сумативно</w:t>
      </w:r>
      <w:r>
        <w:rPr>
          <w:spacing w:val="-6"/>
        </w:rPr>
        <w:t xml:space="preserve"> </w:t>
      </w:r>
      <w:r>
        <w:t>оцењивање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извршити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података</w:t>
      </w:r>
      <w:r>
        <w:rPr>
          <w:spacing w:val="-6"/>
        </w:rPr>
        <w:t xml:space="preserve"> </w:t>
      </w:r>
      <w:r>
        <w:t>прикуп</w:t>
      </w:r>
      <w:r>
        <w:t>љених</w:t>
      </w:r>
      <w:r>
        <w:rPr>
          <w:spacing w:val="-6"/>
        </w:rPr>
        <w:t xml:space="preserve"> </w:t>
      </w:r>
      <w:r>
        <w:t>формативним</w:t>
      </w:r>
      <w:r>
        <w:rPr>
          <w:spacing w:val="-6"/>
        </w:rPr>
        <w:t xml:space="preserve"> </w:t>
      </w:r>
      <w:r>
        <w:t>оцењивањем,</w:t>
      </w:r>
      <w:r>
        <w:rPr>
          <w:spacing w:val="-6"/>
        </w:rPr>
        <w:t xml:space="preserve"> </w:t>
      </w:r>
      <w:r>
        <w:t>резултата/решења</w:t>
      </w:r>
      <w:r>
        <w:rPr>
          <w:spacing w:val="-6"/>
        </w:rPr>
        <w:t xml:space="preserve"> </w:t>
      </w:r>
      <w:r>
        <w:t xml:space="preserve">проблем- </w:t>
      </w:r>
      <w:r>
        <w:rPr>
          <w:spacing w:val="-3"/>
        </w:rPr>
        <w:t xml:space="preserve">ског </w:t>
      </w:r>
      <w:r>
        <w:t xml:space="preserve">или семинарског рада, усмених провера знања, контролних и домаћих задатака, тестова знања и сл. Начин утврђивања сумативне оцене ускладити са индивидуалним особинама ученика. Ученици би </w:t>
      </w:r>
      <w:r>
        <w:rPr>
          <w:spacing w:val="-3"/>
        </w:rPr>
        <w:t xml:space="preserve">могли </w:t>
      </w:r>
      <w:r>
        <w:t xml:space="preserve">да </w:t>
      </w:r>
      <w:r>
        <w:t xml:space="preserve">праве презентације на задату </w:t>
      </w:r>
      <w:r>
        <w:rPr>
          <w:spacing w:val="-5"/>
        </w:rPr>
        <w:t xml:space="preserve">тему, </w:t>
      </w:r>
      <w:r>
        <w:t>нпр. јасноћа изражава- ња,</w:t>
      </w:r>
      <w:r>
        <w:rPr>
          <w:spacing w:val="-5"/>
        </w:rPr>
        <w:t xml:space="preserve"> </w:t>
      </w:r>
      <w:r>
        <w:t>емпатија,</w:t>
      </w:r>
      <w:r>
        <w:rPr>
          <w:spacing w:val="-4"/>
        </w:rPr>
        <w:t xml:space="preserve"> </w:t>
      </w:r>
      <w:r>
        <w:t>самопоуздано</w:t>
      </w:r>
      <w:r>
        <w:rPr>
          <w:spacing w:val="-4"/>
        </w:rPr>
        <w:t xml:space="preserve"> </w:t>
      </w:r>
      <w:r>
        <w:t>реаговање,</w:t>
      </w:r>
      <w:r>
        <w:rPr>
          <w:spacing w:val="-4"/>
        </w:rPr>
        <w:t xml:space="preserve"> </w:t>
      </w:r>
      <w:r>
        <w:t>ја</w:t>
      </w:r>
      <w:r>
        <w:rPr>
          <w:spacing w:val="-4"/>
        </w:rPr>
        <w:t xml:space="preserve"> </w:t>
      </w:r>
      <w:r>
        <w:t>поруке,</w:t>
      </w:r>
      <w:r>
        <w:rPr>
          <w:spacing w:val="-4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слушање,</w:t>
      </w:r>
      <w:r>
        <w:rPr>
          <w:spacing w:val="-4"/>
        </w:rPr>
        <w:t xml:space="preserve"> </w:t>
      </w:r>
      <w:r>
        <w:t>решавање</w:t>
      </w:r>
      <w:r>
        <w:rPr>
          <w:spacing w:val="-4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комуникацијом,</w:t>
      </w:r>
      <w:r>
        <w:rPr>
          <w:spacing w:val="-4"/>
        </w:rPr>
        <w:t xml:space="preserve"> </w:t>
      </w:r>
      <w:r>
        <w:t>сарадња,</w:t>
      </w:r>
      <w:r>
        <w:rPr>
          <w:spacing w:val="-4"/>
        </w:rPr>
        <w:t xml:space="preserve"> </w:t>
      </w:r>
      <w:r>
        <w:t>проактивност.</w:t>
      </w:r>
    </w:p>
    <w:p w:rsidR="00CD0238" w:rsidRDefault="006774E1">
      <w:pPr>
        <w:pStyle w:val="Heading1"/>
        <w:spacing w:before="158"/>
        <w:ind w:left="2563" w:firstLine="0"/>
      </w:pPr>
      <w:r>
        <w:t>Назив предмета: КОМУНИКАЦИЈА СА КОРИСНИЦИМА УСЛУГА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ListParagraph"/>
        <w:numPr>
          <w:ilvl w:val="0"/>
          <w:numId w:val="222"/>
        </w:numPr>
        <w:tabs>
          <w:tab w:val="left" w:pos="698"/>
        </w:tabs>
        <w:spacing w:after="42" w:line="240" w:lineRule="auto"/>
        <w:rPr>
          <w:b/>
          <w:sz w:val="18"/>
        </w:rPr>
      </w:pPr>
      <w:r>
        <w:rPr>
          <w:b/>
          <w:spacing w:val="-3"/>
          <w:sz w:val="18"/>
        </w:rPr>
        <w:t xml:space="preserve">ОСТВАРИВАЊЕ ОБРАЗОВНО-ВАСПИТНОГ </w:t>
      </w:r>
      <w:r>
        <w:rPr>
          <w:b/>
          <w:spacing w:val="-7"/>
          <w:sz w:val="18"/>
        </w:rPr>
        <w:t xml:space="preserve">РАДА </w:t>
      </w:r>
      <w:r>
        <w:rPr>
          <w:b/>
          <w:sz w:val="18"/>
        </w:rPr>
        <w:t>– ОБЛИЦИ И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sz w:val="18"/>
        </w:rPr>
        <w:t>ТРАЈАЊЕ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CD0238">
        <w:trPr>
          <w:trHeight w:val="200"/>
        </w:trPr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Теоријска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Практична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1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3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4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ListParagraph"/>
        <w:numPr>
          <w:ilvl w:val="0"/>
          <w:numId w:val="222"/>
        </w:numPr>
        <w:tabs>
          <w:tab w:val="left" w:pos="698"/>
        </w:tabs>
        <w:spacing w:before="1" w:line="203" w:lineRule="exact"/>
        <w:rPr>
          <w:sz w:val="18"/>
        </w:rPr>
      </w:pPr>
      <w:r>
        <w:rPr>
          <w:b/>
          <w:sz w:val="18"/>
        </w:rPr>
        <w:t>ЦИЉЕВИ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УЧЕЊА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Примена стечених знања о комуникацији у практичном</w:t>
      </w:r>
      <w:r>
        <w:rPr>
          <w:spacing w:val="-6"/>
          <w:sz w:val="18"/>
        </w:rPr>
        <w:t xml:space="preserve"> </w:t>
      </w:r>
      <w:r>
        <w:rPr>
          <w:sz w:val="18"/>
        </w:rPr>
        <w:t>контексту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са основним појмовима о етици, пословној</w:t>
      </w:r>
      <w:r>
        <w:rPr>
          <w:spacing w:val="10"/>
          <w:sz w:val="18"/>
        </w:rPr>
        <w:t xml:space="preserve"> </w:t>
      </w:r>
      <w:r>
        <w:rPr>
          <w:sz w:val="18"/>
        </w:rPr>
        <w:t>тајни,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Разумевање </w:t>
      </w:r>
      <w:r>
        <w:rPr>
          <w:spacing w:val="-3"/>
          <w:sz w:val="18"/>
        </w:rPr>
        <w:t xml:space="preserve">улоге </w:t>
      </w:r>
      <w:r>
        <w:rPr>
          <w:sz w:val="18"/>
        </w:rPr>
        <w:t>запосленог у позивном центру и на</w:t>
      </w:r>
      <w:r>
        <w:rPr>
          <w:spacing w:val="-31"/>
          <w:sz w:val="18"/>
        </w:rPr>
        <w:t xml:space="preserve"> </w:t>
      </w:r>
      <w:r>
        <w:rPr>
          <w:sz w:val="18"/>
        </w:rPr>
        <w:t>шалтеру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>Унапређивање културе</w:t>
      </w:r>
      <w:r>
        <w:rPr>
          <w:spacing w:val="2"/>
          <w:sz w:val="18"/>
        </w:rPr>
        <w:t xml:space="preserve"> </w:t>
      </w:r>
      <w:r>
        <w:rPr>
          <w:sz w:val="18"/>
        </w:rPr>
        <w:t>говора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Подстицање личне одговорности ученика за ток и успех</w:t>
      </w:r>
      <w:r>
        <w:rPr>
          <w:spacing w:val="-7"/>
          <w:sz w:val="18"/>
        </w:rPr>
        <w:t xml:space="preserve"> </w:t>
      </w:r>
      <w:r>
        <w:rPr>
          <w:sz w:val="18"/>
        </w:rPr>
        <w:t>комуникације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4"/>
          <w:sz w:val="18"/>
        </w:rPr>
        <w:t xml:space="preserve">Усвајање </w:t>
      </w:r>
      <w:r>
        <w:rPr>
          <w:sz w:val="18"/>
        </w:rPr>
        <w:t>говорних образаца у пословном</w:t>
      </w:r>
      <w:r>
        <w:rPr>
          <w:spacing w:val="2"/>
          <w:sz w:val="18"/>
        </w:rPr>
        <w:t xml:space="preserve"> </w:t>
      </w:r>
      <w:r>
        <w:rPr>
          <w:sz w:val="18"/>
        </w:rPr>
        <w:t>комуницирању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 ученика за планирање, организовање и систематичност у</w:t>
      </w:r>
      <w:r>
        <w:rPr>
          <w:spacing w:val="-6"/>
          <w:sz w:val="18"/>
        </w:rPr>
        <w:t xml:space="preserve"> </w:t>
      </w:r>
      <w:r>
        <w:rPr>
          <w:sz w:val="18"/>
        </w:rPr>
        <w:t>раду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начинима и средствима интерне и екстерне</w:t>
      </w:r>
      <w:r>
        <w:rPr>
          <w:spacing w:val="-4"/>
          <w:sz w:val="18"/>
        </w:rPr>
        <w:t xml:space="preserve"> </w:t>
      </w:r>
      <w:r>
        <w:rPr>
          <w:sz w:val="18"/>
        </w:rPr>
        <w:t>комуникације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правилима пословног</w:t>
      </w:r>
      <w:r>
        <w:rPr>
          <w:spacing w:val="1"/>
          <w:sz w:val="18"/>
        </w:rPr>
        <w:t xml:space="preserve"> </w:t>
      </w:r>
      <w:r>
        <w:rPr>
          <w:sz w:val="18"/>
        </w:rPr>
        <w:t>бон-тона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z w:val="18"/>
        </w:rPr>
        <w:t>Примена правила пословног бонтона у службеној</w:t>
      </w:r>
      <w:r>
        <w:rPr>
          <w:spacing w:val="-4"/>
          <w:sz w:val="18"/>
        </w:rPr>
        <w:t xml:space="preserve"> </w:t>
      </w:r>
      <w:r>
        <w:rPr>
          <w:sz w:val="18"/>
        </w:rPr>
        <w:t>комуникаци</w:t>
      </w:r>
      <w:r>
        <w:rPr>
          <w:sz w:val="18"/>
        </w:rPr>
        <w:t>ји</w:t>
      </w:r>
    </w:p>
    <w:p w:rsidR="00CD0238" w:rsidRDefault="00CD0238">
      <w:pPr>
        <w:spacing w:line="203" w:lineRule="exact"/>
        <w:rPr>
          <w:sz w:val="18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before="63" w:line="203" w:lineRule="exact"/>
        <w:ind w:left="652" w:hanging="135"/>
        <w:rPr>
          <w:sz w:val="18"/>
        </w:rPr>
      </w:pPr>
      <w:r>
        <w:rPr>
          <w:sz w:val="18"/>
        </w:rPr>
        <w:lastRenderedPageBreak/>
        <w:t>Оспособљавање за комуницирање са представницима различитих</w:t>
      </w:r>
      <w:r>
        <w:rPr>
          <w:spacing w:val="-3"/>
          <w:sz w:val="18"/>
        </w:rPr>
        <w:t xml:space="preserve"> </w:t>
      </w:r>
      <w:r>
        <w:rPr>
          <w:sz w:val="18"/>
        </w:rPr>
        <w:t>народа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 за успешно обављање телефонског разговора и правилно састављање е-маил</w:t>
      </w:r>
      <w:r>
        <w:rPr>
          <w:spacing w:val="-9"/>
          <w:sz w:val="18"/>
        </w:rPr>
        <w:t xml:space="preserve"> </w:t>
      </w:r>
      <w:r>
        <w:rPr>
          <w:sz w:val="18"/>
        </w:rPr>
        <w:t>порука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Оспособљавање за активно слушање и превазилажење </w:t>
      </w:r>
      <w:r>
        <w:rPr>
          <w:spacing w:val="-3"/>
          <w:sz w:val="18"/>
        </w:rPr>
        <w:t>конфликтних</w:t>
      </w:r>
      <w:r>
        <w:rPr>
          <w:spacing w:val="-4"/>
          <w:sz w:val="18"/>
        </w:rPr>
        <w:t xml:space="preserve"> </w:t>
      </w:r>
      <w:r>
        <w:rPr>
          <w:sz w:val="18"/>
        </w:rPr>
        <w:t>ситуација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</w:t>
      </w:r>
      <w:r>
        <w:rPr>
          <w:sz w:val="18"/>
        </w:rPr>
        <w:t>ање за обављање продајног</w:t>
      </w:r>
      <w:r>
        <w:rPr>
          <w:spacing w:val="-2"/>
          <w:sz w:val="18"/>
        </w:rPr>
        <w:t xml:space="preserve"> </w:t>
      </w:r>
      <w:r>
        <w:rPr>
          <w:sz w:val="18"/>
        </w:rPr>
        <w:t>разговора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z w:val="18"/>
        </w:rPr>
        <w:t>Подстицање ученика за даље усавршавање у професионалном, друштвеном и другим облицима јавног</w:t>
      </w:r>
      <w:r>
        <w:rPr>
          <w:spacing w:val="-13"/>
          <w:sz w:val="18"/>
        </w:rPr>
        <w:t xml:space="preserve"> </w:t>
      </w:r>
      <w:r>
        <w:rPr>
          <w:sz w:val="18"/>
        </w:rPr>
        <w:t>домена</w:t>
      </w:r>
    </w:p>
    <w:p w:rsidR="00CD0238" w:rsidRDefault="00CD0238">
      <w:pPr>
        <w:pStyle w:val="BodyText"/>
        <w:spacing w:before="8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222"/>
        </w:numPr>
        <w:tabs>
          <w:tab w:val="left" w:pos="698"/>
        </w:tabs>
        <w:spacing w:before="1"/>
      </w:pPr>
      <w:r>
        <w:t xml:space="preserve">ТЕМЕ, </w:t>
      </w:r>
      <w:r>
        <w:rPr>
          <w:spacing w:val="-4"/>
        </w:rPr>
        <w:t xml:space="preserve">ИСХОДИ, </w:t>
      </w:r>
      <w:r>
        <w:t xml:space="preserve">ПРЕПОРУЧЕНИ </w:t>
      </w:r>
      <w:r>
        <w:rPr>
          <w:spacing w:val="-3"/>
        </w:rPr>
        <w:t xml:space="preserve">САДРЖАЈИ </w:t>
      </w:r>
      <w:r>
        <w:t>И КЉУЧНИ ПОЈМОВИ</w:t>
      </w:r>
      <w:r>
        <w:rPr>
          <w:spacing w:val="5"/>
        </w:rPr>
        <w:t xml:space="preserve"> </w:t>
      </w:r>
      <w:r>
        <w:rPr>
          <w:spacing w:val="-3"/>
        </w:rPr>
        <w:t>САДЖАЈА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spacing w:before="1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Трећи</w:t>
      </w:r>
    </w:p>
    <w:p w:rsidR="00CD0238" w:rsidRDefault="006774E1">
      <w:pPr>
        <w:spacing w:after="41" w:line="203" w:lineRule="exact"/>
        <w:ind w:left="517"/>
        <w:rPr>
          <w:sz w:val="18"/>
        </w:rPr>
      </w:pPr>
      <w:r>
        <w:rPr>
          <w:sz w:val="18"/>
        </w:rPr>
        <w:t xml:space="preserve">Годишњи фонд часова: Вежбе: </w:t>
      </w:r>
      <w:r>
        <w:rPr>
          <w:b/>
          <w:sz w:val="18"/>
        </w:rPr>
        <w:t>68 часова</w:t>
      </w:r>
      <w:r>
        <w:rPr>
          <w:sz w:val="18"/>
        </w:rPr>
        <w:t>;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16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Друштвено одговорно понашање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21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разуме место и улога компаније 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друштву,</w:t>
            </w:r>
          </w:p>
          <w:p w:rsidR="00CD0238" w:rsidRDefault="006774E1">
            <w:pPr>
              <w:pStyle w:val="TableParagraph"/>
              <w:numPr>
                <w:ilvl w:val="0"/>
                <w:numId w:val="22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разликује појмове: мисија, визија, стратегија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компаније</w:t>
            </w:r>
          </w:p>
          <w:p w:rsidR="00CD0238" w:rsidRDefault="006774E1">
            <w:pPr>
              <w:pStyle w:val="TableParagraph"/>
              <w:numPr>
                <w:ilvl w:val="0"/>
                <w:numId w:val="22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улогу појединца 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компанији</w:t>
            </w:r>
          </w:p>
          <w:p w:rsidR="00CD0238" w:rsidRDefault="006774E1">
            <w:pPr>
              <w:pStyle w:val="TableParagraph"/>
              <w:numPr>
                <w:ilvl w:val="0"/>
                <w:numId w:val="221"/>
              </w:numPr>
              <w:tabs>
                <w:tab w:val="left" w:pos="162"/>
              </w:tabs>
              <w:ind w:right="355"/>
              <w:rPr>
                <w:sz w:val="14"/>
              </w:rPr>
            </w:pPr>
            <w:r>
              <w:rPr>
                <w:sz w:val="14"/>
              </w:rPr>
              <w:t>одговорно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продуктивно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учествује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животу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организације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 којој ради и друштвеном животу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заједнице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20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Улога </w:t>
            </w:r>
            <w:r>
              <w:rPr>
                <w:sz w:val="14"/>
              </w:rPr>
              <w:t>компаније 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друштву,</w:t>
            </w:r>
          </w:p>
          <w:p w:rsidR="00CD0238" w:rsidRDefault="006774E1">
            <w:pPr>
              <w:pStyle w:val="TableParagraph"/>
              <w:numPr>
                <w:ilvl w:val="0"/>
                <w:numId w:val="22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Место и улога појединца 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компанији;</w:t>
            </w:r>
          </w:p>
          <w:p w:rsidR="00CD0238" w:rsidRDefault="006774E1">
            <w:pPr>
              <w:pStyle w:val="TableParagraph"/>
              <w:numPr>
                <w:ilvl w:val="0"/>
                <w:numId w:val="22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Мисија визија и стратегија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компаније</w:t>
            </w:r>
          </w:p>
          <w:p w:rsidR="00CD0238" w:rsidRDefault="006774E1">
            <w:pPr>
              <w:pStyle w:val="TableParagraph"/>
              <w:numPr>
                <w:ilvl w:val="0"/>
                <w:numId w:val="220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Организација Поште 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Телекома;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right="56" w:firstLine="0"/>
              <w:rPr>
                <w:sz w:val="14"/>
              </w:rPr>
            </w:pPr>
            <w:r>
              <w:rPr>
                <w:b/>
                <w:sz w:val="14"/>
              </w:rPr>
              <w:t>Кључни појмови</w:t>
            </w:r>
            <w:r>
              <w:rPr>
                <w:b/>
                <w:sz w:val="14"/>
              </w:rPr>
              <w:t xml:space="preserve">: </w:t>
            </w:r>
            <w:r>
              <w:rPr>
                <w:sz w:val="14"/>
              </w:rPr>
              <w:t>Мисија, Визија, Стратегија, Организација Вежба 1: Дефинише за задато предузеће појмове мисија, визија и стратегија.</w:t>
            </w:r>
          </w:p>
          <w:p w:rsidR="00CD0238" w:rsidRDefault="006774E1">
            <w:pPr>
              <w:pStyle w:val="TableParagraph"/>
              <w:spacing w:line="237" w:lineRule="auto"/>
              <w:ind w:left="55" w:firstLine="0"/>
              <w:rPr>
                <w:sz w:val="14"/>
              </w:rPr>
            </w:pPr>
            <w:r>
              <w:rPr>
                <w:sz w:val="14"/>
              </w:rPr>
              <w:t>Вежба 2: Нађи на интернету која је стратегија Поште, а која Телекома. Наведи кључне речи.</w:t>
            </w:r>
          </w:p>
        </w:tc>
      </w:tr>
      <w:tr w:rsidR="00CD0238">
        <w:trPr>
          <w:trHeight w:val="520"/>
        </w:trPr>
        <w:tc>
          <w:tcPr>
            <w:tcW w:w="2268" w:type="dxa"/>
          </w:tcPr>
          <w:p w:rsidR="00CD0238" w:rsidRDefault="006774E1">
            <w:pPr>
              <w:pStyle w:val="TableParagraph"/>
              <w:spacing w:before="97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Пословна етика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19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објасни појам пословне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етике</w:t>
            </w:r>
          </w:p>
          <w:p w:rsidR="00CD0238" w:rsidRDefault="006774E1">
            <w:pPr>
              <w:pStyle w:val="TableParagraph"/>
              <w:numPr>
                <w:ilvl w:val="0"/>
                <w:numId w:val="21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разуме важност моралних и етичких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начела</w:t>
            </w:r>
          </w:p>
          <w:p w:rsidR="00CD0238" w:rsidRDefault="006774E1">
            <w:pPr>
              <w:pStyle w:val="TableParagraph"/>
              <w:spacing w:line="161" w:lineRule="exact"/>
              <w:ind w:left="56" w:firstLine="0"/>
              <w:rPr>
                <w:sz w:val="14"/>
              </w:rPr>
            </w:pPr>
            <w:r>
              <w:rPr>
                <w:sz w:val="14"/>
              </w:rPr>
              <w:t>–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spacing w:before="18"/>
              <w:ind w:left="55" w:right="3114" w:firstLine="0"/>
              <w:rPr>
                <w:sz w:val="14"/>
              </w:rPr>
            </w:pPr>
            <w:r>
              <w:rPr>
                <w:sz w:val="14"/>
              </w:rPr>
              <w:t>Пословна етика Пословна тајна</w:t>
            </w:r>
          </w:p>
          <w:p w:rsidR="00CD0238" w:rsidRDefault="006774E1">
            <w:pPr>
              <w:pStyle w:val="TableParagraph"/>
              <w:spacing w:line="159" w:lineRule="exact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>Кључни појмови</w:t>
            </w:r>
            <w:r>
              <w:rPr>
                <w:sz w:val="14"/>
              </w:rPr>
              <w:t>: морал, етика, тајна</w:t>
            </w:r>
          </w:p>
        </w:tc>
      </w:tr>
      <w:tr w:rsidR="00CD0238">
        <w:trPr>
          <w:trHeight w:val="30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ind w:left="56" w:right="442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Планирање, организовање и реализација пословних активности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18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управља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временом</w:t>
            </w:r>
          </w:p>
          <w:p w:rsidR="00CD0238" w:rsidRDefault="006774E1">
            <w:pPr>
              <w:pStyle w:val="TableParagraph"/>
              <w:numPr>
                <w:ilvl w:val="0"/>
                <w:numId w:val="21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ефикасно примењује ИКТ за прикупљање података,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</w:p>
          <w:p w:rsidR="00CD0238" w:rsidRDefault="006774E1">
            <w:pPr>
              <w:pStyle w:val="TableParagraph"/>
              <w:numPr>
                <w:ilvl w:val="0"/>
                <w:numId w:val="21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реализацији задатака и вођењу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евиденција;</w:t>
            </w:r>
          </w:p>
          <w:p w:rsidR="00CD0238" w:rsidRDefault="006774E1">
            <w:pPr>
              <w:pStyle w:val="TableParagraph"/>
              <w:numPr>
                <w:ilvl w:val="0"/>
                <w:numId w:val="218"/>
              </w:numPr>
              <w:tabs>
                <w:tab w:val="left" w:pos="162"/>
              </w:tabs>
              <w:ind w:right="121"/>
              <w:rPr>
                <w:sz w:val="14"/>
              </w:rPr>
            </w:pPr>
            <w:r>
              <w:rPr>
                <w:sz w:val="14"/>
              </w:rPr>
              <w:t>одреди приоритете у реализацији канцеларијских активности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на основу датих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упутстава</w:t>
            </w:r>
          </w:p>
          <w:p w:rsidR="00CD0238" w:rsidRDefault="006774E1">
            <w:pPr>
              <w:pStyle w:val="TableParagraph"/>
              <w:numPr>
                <w:ilvl w:val="0"/>
                <w:numId w:val="218"/>
              </w:numPr>
              <w:tabs>
                <w:tab w:val="left" w:pos="162"/>
              </w:tabs>
              <w:ind w:right="427"/>
              <w:rPr>
                <w:sz w:val="14"/>
              </w:rPr>
            </w:pPr>
            <w:r>
              <w:rPr>
                <w:sz w:val="14"/>
              </w:rPr>
              <w:t>прати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реализацију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планираних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активности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основу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датих упутстава</w:t>
            </w:r>
          </w:p>
          <w:p w:rsidR="00CD0238" w:rsidRDefault="006774E1">
            <w:pPr>
              <w:pStyle w:val="TableParagraph"/>
              <w:numPr>
                <w:ilvl w:val="0"/>
                <w:numId w:val="218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дефинише појам и значај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састанка</w:t>
            </w:r>
          </w:p>
          <w:p w:rsidR="00CD0238" w:rsidRDefault="006774E1">
            <w:pPr>
              <w:pStyle w:val="TableParagraph"/>
              <w:numPr>
                <w:ilvl w:val="0"/>
                <w:numId w:val="21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изради план активности за орган</w:t>
            </w:r>
            <w:r>
              <w:rPr>
                <w:sz w:val="14"/>
              </w:rPr>
              <w:t>изовање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састанка</w:t>
            </w:r>
          </w:p>
          <w:p w:rsidR="00CD0238" w:rsidRDefault="006774E1">
            <w:pPr>
              <w:pStyle w:val="TableParagraph"/>
              <w:numPr>
                <w:ilvl w:val="0"/>
                <w:numId w:val="21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спроведе активности за реализацију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састанка</w:t>
            </w:r>
          </w:p>
          <w:p w:rsidR="00CD0238" w:rsidRDefault="006774E1">
            <w:pPr>
              <w:pStyle w:val="TableParagraph"/>
              <w:numPr>
                <w:ilvl w:val="0"/>
                <w:numId w:val="21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састави и пошаље позив учесницима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састанка</w:t>
            </w:r>
          </w:p>
          <w:p w:rsidR="00CD0238" w:rsidRDefault="006774E1">
            <w:pPr>
              <w:pStyle w:val="TableParagraph"/>
              <w:numPr>
                <w:ilvl w:val="0"/>
                <w:numId w:val="21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фазе тока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састанка</w:t>
            </w:r>
          </w:p>
          <w:p w:rsidR="00CD0238" w:rsidRDefault="006774E1">
            <w:pPr>
              <w:pStyle w:val="TableParagraph"/>
              <w:numPr>
                <w:ilvl w:val="0"/>
                <w:numId w:val="218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води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састанак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17"/>
              </w:numPr>
              <w:tabs>
                <w:tab w:val="left" w:pos="161"/>
              </w:tabs>
              <w:spacing w:before="19"/>
              <w:ind w:right="114"/>
              <w:rPr>
                <w:sz w:val="14"/>
              </w:rPr>
            </w:pPr>
            <w:r>
              <w:rPr>
                <w:sz w:val="14"/>
              </w:rPr>
              <w:t>Планирање дневних, недељних и месечних активности, планери и друга средства за планирање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активности</w:t>
            </w:r>
          </w:p>
          <w:p w:rsidR="00CD0238" w:rsidRDefault="006774E1">
            <w:pPr>
              <w:pStyle w:val="TableParagraph"/>
              <w:numPr>
                <w:ilvl w:val="0"/>
                <w:numId w:val="217"/>
              </w:numPr>
              <w:tabs>
                <w:tab w:val="left" w:pos="161"/>
              </w:tabs>
              <w:ind w:right="707"/>
              <w:rPr>
                <w:sz w:val="14"/>
              </w:rPr>
            </w:pPr>
            <w:r>
              <w:rPr>
                <w:sz w:val="14"/>
              </w:rPr>
              <w:t>Праћење остварења планираних активности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(контрола спровођења, чек листе, подсетници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сл.)</w:t>
            </w:r>
          </w:p>
          <w:p w:rsidR="00CD0238" w:rsidRDefault="006774E1">
            <w:pPr>
              <w:pStyle w:val="TableParagraph"/>
              <w:numPr>
                <w:ilvl w:val="0"/>
                <w:numId w:val="217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Употреба електронске поште у канцеларијском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пословању</w:t>
            </w:r>
          </w:p>
          <w:p w:rsidR="00CD0238" w:rsidRDefault="006774E1">
            <w:pPr>
              <w:pStyle w:val="TableParagraph"/>
              <w:numPr>
                <w:ilvl w:val="0"/>
                <w:numId w:val="217"/>
              </w:numPr>
              <w:tabs>
                <w:tab w:val="left" w:pos="161"/>
              </w:tabs>
              <w:ind w:right="130"/>
              <w:rPr>
                <w:sz w:val="14"/>
              </w:rPr>
            </w:pPr>
            <w:r>
              <w:rPr>
                <w:sz w:val="14"/>
              </w:rPr>
              <w:t>Прикупљање информација за организацију састанка – план активности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(одредити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датум,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место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време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одржавања,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</w:t>
            </w:r>
            <w:r>
              <w:rPr>
                <w:sz w:val="14"/>
              </w:rPr>
              <w:t>лати позив учесницима, припремити потребан материјал,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 xml:space="preserve">обезбедити простор и </w:t>
            </w:r>
            <w:r>
              <w:rPr>
                <w:spacing w:val="-3"/>
                <w:sz w:val="14"/>
              </w:rPr>
              <w:t xml:space="preserve">опрему, </w:t>
            </w:r>
            <w:r>
              <w:rPr>
                <w:sz w:val="14"/>
              </w:rPr>
              <w:t xml:space="preserve">освежење и </w:t>
            </w:r>
            <w:r>
              <w:rPr>
                <w:spacing w:val="-3"/>
                <w:sz w:val="14"/>
              </w:rPr>
              <w:t xml:space="preserve">храну, </w:t>
            </w:r>
            <w:r>
              <w:rPr>
                <w:sz w:val="14"/>
              </w:rPr>
              <w:t xml:space="preserve">обезбедити смештај за учеснике </w:t>
            </w:r>
            <w:r>
              <w:rPr>
                <w:spacing w:val="-3"/>
                <w:sz w:val="14"/>
              </w:rPr>
              <w:t xml:space="preserve">ако </w:t>
            </w:r>
            <w:r>
              <w:rPr>
                <w:sz w:val="14"/>
              </w:rPr>
              <w:t>је потребно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итд.)</w:t>
            </w:r>
          </w:p>
          <w:p w:rsidR="00CD0238" w:rsidRDefault="006774E1">
            <w:pPr>
              <w:pStyle w:val="TableParagraph"/>
              <w:numPr>
                <w:ilvl w:val="0"/>
                <w:numId w:val="217"/>
              </w:numPr>
              <w:tabs>
                <w:tab w:val="left" w:pos="161"/>
              </w:tabs>
              <w:spacing w:line="237" w:lineRule="auto"/>
              <w:ind w:right="51"/>
              <w:rPr>
                <w:sz w:val="14"/>
              </w:rPr>
            </w:pPr>
            <w:r>
              <w:rPr>
                <w:sz w:val="14"/>
              </w:rPr>
              <w:t>Фазе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састанка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вођење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састанка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(подела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улога,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 xml:space="preserve">дефинисање циља састанка, договор о </w:t>
            </w:r>
            <w:r>
              <w:rPr>
                <w:spacing w:val="-3"/>
                <w:sz w:val="14"/>
              </w:rPr>
              <w:t xml:space="preserve">раду, </w:t>
            </w:r>
            <w:r>
              <w:rPr>
                <w:sz w:val="14"/>
              </w:rPr>
              <w:t>планирањ</w:t>
            </w:r>
            <w:r>
              <w:rPr>
                <w:sz w:val="14"/>
              </w:rPr>
              <w:t>е времена трајања, истицање дневног реда, дискусија, начин доношења одлука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итд.)</w:t>
            </w:r>
          </w:p>
          <w:p w:rsidR="00CD0238" w:rsidRDefault="00CD0238">
            <w:pPr>
              <w:pStyle w:val="TableParagraph"/>
              <w:spacing w:before="5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управљање временом, подаци, информације, евиденције, састанак</w:t>
            </w:r>
          </w:p>
          <w:p w:rsidR="00CD0238" w:rsidRDefault="00CD0238">
            <w:pPr>
              <w:pStyle w:val="TableParagraph"/>
              <w:spacing w:before="8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spacing w:line="161" w:lineRule="exact"/>
              <w:ind w:left="55" w:firstLine="0"/>
              <w:rPr>
                <w:sz w:val="14"/>
              </w:rPr>
            </w:pPr>
            <w:r>
              <w:rPr>
                <w:sz w:val="14"/>
              </w:rPr>
              <w:t>Вежба 1: Заказивање састанка телефонским путем</w:t>
            </w:r>
          </w:p>
          <w:p w:rsidR="00CD0238" w:rsidRDefault="006774E1">
            <w:pPr>
              <w:pStyle w:val="TableParagraph"/>
              <w:spacing w:line="161" w:lineRule="exact"/>
              <w:ind w:left="55" w:firstLine="0"/>
              <w:rPr>
                <w:sz w:val="14"/>
              </w:rPr>
            </w:pPr>
            <w:r>
              <w:rPr>
                <w:sz w:val="14"/>
              </w:rPr>
              <w:t>Вежба 2: Израда плана активности за организовање састанка</w:t>
            </w:r>
          </w:p>
        </w:tc>
      </w:tr>
      <w:tr w:rsidR="00CD0238">
        <w:trPr>
          <w:trHeight w:val="54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spacing w:before="106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Пословна комуникација са корисницима услуга у позивном центру и на шалтеру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16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класификује информације према нивоу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важности</w:t>
            </w:r>
          </w:p>
          <w:p w:rsidR="00CD0238" w:rsidRDefault="006774E1">
            <w:pPr>
              <w:pStyle w:val="TableParagraph"/>
              <w:numPr>
                <w:ilvl w:val="0"/>
                <w:numId w:val="21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делотворно и вешто комуницира и води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пословну</w:t>
            </w:r>
          </w:p>
          <w:p w:rsidR="00CD0238" w:rsidRDefault="006774E1">
            <w:pPr>
              <w:pStyle w:val="TableParagraph"/>
              <w:numPr>
                <w:ilvl w:val="0"/>
                <w:numId w:val="21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комуникацију</w:t>
            </w:r>
          </w:p>
          <w:p w:rsidR="00CD0238" w:rsidRDefault="006774E1">
            <w:pPr>
              <w:pStyle w:val="TableParagraph"/>
              <w:numPr>
                <w:ilvl w:val="0"/>
                <w:numId w:val="21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ефикасно одговара на упите корисника поштанских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CD0238" w:rsidRDefault="006774E1">
            <w:pPr>
              <w:pStyle w:val="TableParagraph"/>
              <w:numPr>
                <w:ilvl w:val="0"/>
                <w:numId w:val="216"/>
              </w:numPr>
              <w:tabs>
                <w:tab w:val="left" w:pos="162"/>
              </w:tabs>
              <w:ind w:right="445"/>
              <w:rPr>
                <w:sz w:val="14"/>
              </w:rPr>
            </w:pPr>
            <w:r>
              <w:rPr>
                <w:sz w:val="14"/>
              </w:rPr>
              <w:t>телекомуникационих услуга, телефонским и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електронским путем;</w:t>
            </w:r>
          </w:p>
          <w:p w:rsidR="00CD0238" w:rsidRDefault="006774E1">
            <w:pPr>
              <w:pStyle w:val="TableParagraph"/>
              <w:numPr>
                <w:ilvl w:val="0"/>
                <w:numId w:val="216"/>
              </w:numPr>
              <w:tabs>
                <w:tab w:val="left" w:pos="162"/>
              </w:tabs>
              <w:ind w:right="77"/>
              <w:rPr>
                <w:sz w:val="14"/>
              </w:rPr>
            </w:pPr>
            <w:r>
              <w:rPr>
                <w:sz w:val="14"/>
              </w:rPr>
              <w:t>уочи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повезаност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вербалног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невербалног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изражавања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важност њихове усклађености у социјалној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интеракцији</w:t>
            </w:r>
          </w:p>
          <w:p w:rsidR="00CD0238" w:rsidRDefault="006774E1">
            <w:pPr>
              <w:pStyle w:val="TableParagraph"/>
              <w:numPr>
                <w:ilvl w:val="0"/>
                <w:numId w:val="216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прецизно формулише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поруку</w:t>
            </w:r>
          </w:p>
          <w:p w:rsidR="00CD0238" w:rsidRDefault="006774E1">
            <w:pPr>
              <w:pStyle w:val="TableParagraph"/>
              <w:numPr>
                <w:ilvl w:val="0"/>
                <w:numId w:val="21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разликује </w:t>
            </w:r>
            <w:r>
              <w:rPr>
                <w:spacing w:val="-3"/>
                <w:sz w:val="14"/>
              </w:rPr>
              <w:t xml:space="preserve">улоге </w:t>
            </w:r>
            <w:r>
              <w:rPr>
                <w:sz w:val="14"/>
              </w:rPr>
              <w:t>субјеката комуникационог процеса;</w:t>
            </w:r>
          </w:p>
          <w:p w:rsidR="00CD0238" w:rsidRDefault="006774E1">
            <w:pPr>
              <w:pStyle w:val="TableParagraph"/>
              <w:numPr>
                <w:ilvl w:val="0"/>
                <w:numId w:val="21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комуницира </w:t>
            </w:r>
            <w:r>
              <w:rPr>
                <w:spacing w:val="-3"/>
                <w:sz w:val="14"/>
              </w:rPr>
              <w:t xml:space="preserve">преко </w:t>
            </w:r>
            <w:r>
              <w:rPr>
                <w:sz w:val="14"/>
              </w:rPr>
              <w:t>различитих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медија</w:t>
            </w:r>
          </w:p>
          <w:p w:rsidR="00CD0238" w:rsidRDefault="006774E1">
            <w:pPr>
              <w:pStyle w:val="TableParagraph"/>
              <w:numPr>
                <w:ilvl w:val="0"/>
                <w:numId w:val="21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прими или проследи телефонски позив/електронски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упит,</w:t>
            </w:r>
          </w:p>
          <w:p w:rsidR="00CD0238" w:rsidRDefault="006774E1">
            <w:pPr>
              <w:pStyle w:val="TableParagraph"/>
              <w:numPr>
                <w:ilvl w:val="0"/>
                <w:numId w:val="216"/>
              </w:numPr>
              <w:tabs>
                <w:tab w:val="left" w:pos="162"/>
              </w:tabs>
              <w:ind w:right="98"/>
              <w:rPr>
                <w:sz w:val="14"/>
              </w:rPr>
            </w:pPr>
            <w:r>
              <w:rPr>
                <w:sz w:val="14"/>
              </w:rPr>
              <w:t>прима и евидентира податке, пружи информацију и савет у вези са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конкретном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услугом/производом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информативним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центрима;</w:t>
            </w:r>
          </w:p>
          <w:p w:rsidR="00CD0238" w:rsidRDefault="006774E1">
            <w:pPr>
              <w:pStyle w:val="TableParagraph"/>
              <w:numPr>
                <w:ilvl w:val="0"/>
                <w:numId w:val="216"/>
              </w:numPr>
              <w:tabs>
                <w:tab w:val="left" w:pos="162"/>
              </w:tabs>
              <w:ind w:right="556"/>
              <w:rPr>
                <w:sz w:val="14"/>
              </w:rPr>
            </w:pPr>
            <w:r>
              <w:rPr>
                <w:sz w:val="14"/>
              </w:rPr>
              <w:t>примени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технике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конструктивне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комуникације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процесу решавања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сукоба</w:t>
            </w:r>
          </w:p>
          <w:p w:rsidR="00CD0238" w:rsidRDefault="006774E1">
            <w:pPr>
              <w:pStyle w:val="TableParagraph"/>
              <w:numPr>
                <w:ilvl w:val="0"/>
                <w:numId w:val="216"/>
              </w:numPr>
              <w:tabs>
                <w:tab w:val="left" w:pos="162"/>
              </w:tabs>
              <w:ind w:right="910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факторе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утичу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решавање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сукоба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 интеркултуралном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окружењу</w:t>
            </w:r>
          </w:p>
          <w:p w:rsidR="00CD0238" w:rsidRDefault="006774E1">
            <w:pPr>
              <w:pStyle w:val="TableParagraph"/>
              <w:numPr>
                <w:ilvl w:val="0"/>
                <w:numId w:val="216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конструктивно решава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конфликте</w:t>
            </w:r>
          </w:p>
          <w:p w:rsidR="00CD0238" w:rsidRDefault="006774E1">
            <w:pPr>
              <w:pStyle w:val="TableParagraph"/>
              <w:numPr>
                <w:ilvl w:val="0"/>
                <w:numId w:val="216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асертивно комуницира са колегама, шефом и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корисницима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15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Информација,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информисање;</w:t>
            </w:r>
          </w:p>
          <w:p w:rsidR="00CD0238" w:rsidRDefault="006774E1">
            <w:pPr>
              <w:pStyle w:val="TableParagraph"/>
              <w:numPr>
                <w:ilvl w:val="0"/>
                <w:numId w:val="21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Комуницирање,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комуникација;</w:t>
            </w:r>
          </w:p>
          <w:p w:rsidR="00CD0238" w:rsidRDefault="006774E1">
            <w:pPr>
              <w:pStyle w:val="TableParagraph"/>
              <w:numPr>
                <w:ilvl w:val="0"/>
                <w:numId w:val="21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Порука – карактеристике 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структура;</w:t>
            </w:r>
          </w:p>
          <w:p w:rsidR="00CD0238" w:rsidRDefault="006774E1">
            <w:pPr>
              <w:pStyle w:val="TableParagraph"/>
              <w:numPr>
                <w:ilvl w:val="0"/>
                <w:numId w:val="21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Субјекти комуникацијског процеса –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комуникатор/реципијент;</w:t>
            </w:r>
          </w:p>
          <w:p w:rsidR="00CD0238" w:rsidRDefault="006774E1">
            <w:pPr>
              <w:pStyle w:val="TableParagraph"/>
              <w:numPr>
                <w:ilvl w:val="0"/>
                <w:numId w:val="21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Врсте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комуницирања</w:t>
            </w:r>
          </w:p>
          <w:p w:rsidR="00CD0238" w:rsidRDefault="006774E1">
            <w:pPr>
              <w:pStyle w:val="TableParagraph"/>
              <w:numPr>
                <w:ilvl w:val="0"/>
                <w:numId w:val="21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Поздрављање корисника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21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Ословљавање</w:t>
            </w:r>
          </w:p>
          <w:p w:rsidR="00CD0238" w:rsidRDefault="006774E1">
            <w:pPr>
              <w:pStyle w:val="TableParagraph"/>
              <w:numPr>
                <w:ilvl w:val="0"/>
                <w:numId w:val="21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Комуникација у току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трансакције</w:t>
            </w:r>
          </w:p>
          <w:p w:rsidR="00CD0238" w:rsidRDefault="006774E1">
            <w:pPr>
              <w:pStyle w:val="TableParagraph"/>
              <w:numPr>
                <w:ilvl w:val="0"/>
                <w:numId w:val="21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Телефонски разговор у пословној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комуника</w:t>
            </w:r>
            <w:r>
              <w:rPr>
                <w:sz w:val="14"/>
              </w:rPr>
              <w:t>цији</w:t>
            </w:r>
          </w:p>
          <w:p w:rsidR="00CD0238" w:rsidRDefault="006774E1">
            <w:pPr>
              <w:pStyle w:val="TableParagraph"/>
              <w:numPr>
                <w:ilvl w:val="0"/>
                <w:numId w:val="21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Информисање</w:t>
            </w:r>
          </w:p>
          <w:p w:rsidR="00CD0238" w:rsidRDefault="006774E1">
            <w:pPr>
              <w:pStyle w:val="TableParagraph"/>
              <w:numPr>
                <w:ilvl w:val="0"/>
                <w:numId w:val="21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Сметње 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споразумевању</w:t>
            </w:r>
          </w:p>
          <w:p w:rsidR="00CD0238" w:rsidRDefault="006774E1">
            <w:pPr>
              <w:pStyle w:val="TableParagraph"/>
              <w:numPr>
                <w:ilvl w:val="0"/>
                <w:numId w:val="215"/>
              </w:numPr>
              <w:tabs>
                <w:tab w:val="left" w:pos="161"/>
              </w:tabs>
              <w:spacing w:line="160" w:lineRule="exact"/>
              <w:ind w:hanging="104"/>
              <w:rPr>
                <w:sz w:val="14"/>
              </w:rPr>
            </w:pPr>
            <w:r>
              <w:rPr>
                <w:sz w:val="14"/>
              </w:rPr>
              <w:t>Тешкоће везане за психолошки профил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учесника</w:t>
            </w:r>
          </w:p>
          <w:p w:rsidR="00CD0238" w:rsidRDefault="006774E1">
            <w:pPr>
              <w:pStyle w:val="TableParagraph"/>
              <w:numPr>
                <w:ilvl w:val="0"/>
                <w:numId w:val="21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Конфликт и </w:t>
            </w:r>
            <w:r>
              <w:rPr>
                <w:spacing w:val="-3"/>
                <w:sz w:val="14"/>
              </w:rPr>
              <w:t xml:space="preserve">како </w:t>
            </w:r>
            <w:r>
              <w:rPr>
                <w:sz w:val="14"/>
              </w:rPr>
              <w:t>га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превазићи</w:t>
            </w:r>
          </w:p>
          <w:p w:rsidR="00CD0238" w:rsidRDefault="006774E1">
            <w:pPr>
              <w:pStyle w:val="TableParagraph"/>
              <w:numPr>
                <w:ilvl w:val="0"/>
                <w:numId w:val="21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Асертивност</w:t>
            </w:r>
          </w:p>
          <w:p w:rsidR="00CD0238" w:rsidRDefault="006774E1">
            <w:pPr>
              <w:pStyle w:val="TableParagraph"/>
              <w:numPr>
                <w:ilvl w:val="0"/>
                <w:numId w:val="215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Стрес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информација, порука, позивни центар, асертивност, стрес</w:t>
            </w:r>
          </w:p>
          <w:p w:rsidR="00CD0238" w:rsidRDefault="00CD0238">
            <w:pPr>
              <w:pStyle w:val="TableParagraph"/>
              <w:spacing w:before="8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right="429" w:firstLine="0"/>
              <w:jc w:val="both"/>
              <w:rPr>
                <w:sz w:val="14"/>
              </w:rPr>
            </w:pPr>
            <w:r>
              <w:rPr>
                <w:sz w:val="14"/>
              </w:rPr>
              <w:t>Вежба 1: Ученици у паровима пишу свој сценарио ситуације 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шалтеру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након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тога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сваки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пар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представља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свој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 xml:space="preserve">сценарио </w:t>
            </w:r>
            <w:r>
              <w:rPr>
                <w:spacing w:val="-3"/>
                <w:sz w:val="14"/>
              </w:rPr>
              <w:t>одељењу.</w:t>
            </w:r>
          </w:p>
          <w:p w:rsidR="00CD0238" w:rsidRDefault="006774E1">
            <w:pPr>
              <w:pStyle w:val="TableParagraph"/>
              <w:spacing w:line="237" w:lineRule="auto"/>
              <w:ind w:left="55" w:right="56" w:firstLine="0"/>
              <w:rPr>
                <w:sz w:val="14"/>
              </w:rPr>
            </w:pPr>
            <w:r>
              <w:rPr>
                <w:sz w:val="14"/>
              </w:rPr>
              <w:t>Коментаришу се ситуације где се уочавају врсте комуникације добри поступци и грешке у комуникацији. Наставник подржава ученике и мо</w:t>
            </w:r>
            <w:r>
              <w:rPr>
                <w:sz w:val="14"/>
              </w:rPr>
              <w:t>тивише на рад и коментаре и заједно са њима дискутује шта је свакој од ситуација могло другачије, а шта је добро похваљује.</w:t>
            </w:r>
          </w:p>
          <w:p w:rsidR="00CD0238" w:rsidRDefault="006774E1">
            <w:pPr>
              <w:pStyle w:val="TableParagraph"/>
              <w:spacing w:before="1"/>
              <w:ind w:left="55" w:firstLine="0"/>
              <w:rPr>
                <w:sz w:val="14"/>
              </w:rPr>
            </w:pPr>
            <w:r>
              <w:rPr>
                <w:sz w:val="14"/>
              </w:rPr>
              <w:t>Вежба 2: Група пише свој сценарио разговора корисника и запосленог у Позивном центу. Након написаног сценарија свака група представљ</w:t>
            </w:r>
            <w:r>
              <w:rPr>
                <w:sz w:val="14"/>
              </w:rPr>
              <w:t>а одељењу свој рад кроз игру улога.</w:t>
            </w:r>
          </w:p>
          <w:p w:rsidR="00CD0238" w:rsidRDefault="006774E1">
            <w:pPr>
              <w:pStyle w:val="TableParagraph"/>
              <w:spacing w:line="237" w:lineRule="auto"/>
              <w:ind w:left="55" w:right="56" w:firstLine="0"/>
              <w:rPr>
                <w:sz w:val="14"/>
              </w:rPr>
            </w:pPr>
            <w:r>
              <w:rPr>
                <w:sz w:val="14"/>
              </w:rPr>
              <w:t>Коментаришу се све ситуације и уочавају се добри поступци и грешке у комуникацији. Наставник подржава ученике, мотивише на рад и даје коментаре Заједно са ученицима дискутује шта је у свакој од ситуација могло другачије,</w:t>
            </w:r>
            <w:r>
              <w:rPr>
                <w:sz w:val="14"/>
              </w:rPr>
              <w:t xml:space="preserve"> а хвали шта је добро.</w:t>
            </w:r>
          </w:p>
        </w:tc>
      </w:tr>
    </w:tbl>
    <w:p w:rsidR="00CD0238" w:rsidRDefault="00CD0238">
      <w:pPr>
        <w:spacing w:line="237" w:lineRule="auto"/>
        <w:rPr>
          <w:sz w:val="14"/>
        </w:rPr>
        <w:sectPr w:rsidR="00CD0238">
          <w:pgSz w:w="11910" w:h="15710"/>
          <w:pgMar w:top="6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54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4139" w:type="dxa"/>
          </w:tcPr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spacing w:before="18"/>
              <w:ind w:left="55" w:right="376" w:firstLine="0"/>
              <w:rPr>
                <w:sz w:val="14"/>
              </w:rPr>
            </w:pPr>
            <w:r>
              <w:rPr>
                <w:sz w:val="14"/>
              </w:rPr>
              <w:t>Вежба 3: Ученици у паровима треба да осмисле и одглуме пред одељењем пример доброг и исправног поздрављања и</w:t>
            </w: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sz w:val="14"/>
              </w:rPr>
              <w:t>ословљавања у пословници предузећа за телекомуникационе или поштанске услуге између шалтерског радника и корисника услуге. Ученици коментаришу примере ситуација.</w:t>
            </w:r>
          </w:p>
          <w:p w:rsidR="00CD0238" w:rsidRDefault="006774E1">
            <w:pPr>
              <w:pStyle w:val="TableParagraph"/>
              <w:spacing w:line="237" w:lineRule="auto"/>
              <w:ind w:left="55" w:right="374" w:firstLine="0"/>
              <w:rPr>
                <w:sz w:val="14"/>
              </w:rPr>
            </w:pPr>
            <w:r>
              <w:rPr>
                <w:sz w:val="14"/>
              </w:rPr>
              <w:t>Вежба 4: Ученици у паровима треба да осмисле и одглуме пред одељењем пример доброг и исправног</w:t>
            </w:r>
            <w:r>
              <w:rPr>
                <w:sz w:val="14"/>
              </w:rPr>
              <w:t xml:space="preserve"> поздрављања и ословљавања у случају да је корисник позвао позивни центар предузећа за телекомуникационе или поштанске услуге и распитује се о услугама и цени. Након сваке групе ученици коментаришу ситуацију. Уочавају се разлике у ословљавању и поздрављању</w:t>
            </w:r>
            <w:r>
              <w:rPr>
                <w:sz w:val="14"/>
              </w:rPr>
              <w:t xml:space="preserve"> када је реч о телефонском разговору и када је корисник у директом разговору са запосленим.</w:t>
            </w:r>
          </w:p>
          <w:p w:rsidR="00CD0238" w:rsidRDefault="006774E1">
            <w:pPr>
              <w:pStyle w:val="TableParagraph"/>
              <w:ind w:left="55" w:right="17" w:firstLine="0"/>
              <w:rPr>
                <w:sz w:val="14"/>
              </w:rPr>
            </w:pPr>
            <w:r>
              <w:rPr>
                <w:sz w:val="14"/>
              </w:rPr>
              <w:t>Вежба 5: Ученици у групама треба да представе ситуације у којима је дошло до сукоба приликом извршавања услуге (нпр. пријема писма) и да прикажу и објасне којим нач</w:t>
            </w:r>
            <w:r>
              <w:rPr>
                <w:sz w:val="14"/>
              </w:rPr>
              <w:t>инима се конфликт могао превазићи.</w:t>
            </w:r>
          </w:p>
          <w:p w:rsidR="00CD0238" w:rsidRDefault="006774E1">
            <w:pPr>
              <w:pStyle w:val="TableParagraph"/>
              <w:spacing w:line="237" w:lineRule="auto"/>
              <w:ind w:left="55" w:right="271" w:firstLine="0"/>
              <w:rPr>
                <w:sz w:val="14"/>
              </w:rPr>
            </w:pPr>
            <w:r>
              <w:rPr>
                <w:sz w:val="14"/>
              </w:rPr>
              <w:t>Вежба 6: Да ли је лако бити асертиван је питање, након чега свако треба да се сети или замисли једну ситуацију када је био у прилици да поручи неку робу путем интернета и да добије робу неодговарајућег квалитета. Објаснит</w:t>
            </w:r>
            <w:r>
              <w:rPr>
                <w:sz w:val="14"/>
              </w:rPr>
              <w:t>и ситуацију у којој је оштећени љут и виче на оператера. На који начин асертивним понашањем може да буде избегнут конфликт.</w:t>
            </w:r>
          </w:p>
          <w:p w:rsidR="00CD0238" w:rsidRDefault="006774E1">
            <w:pPr>
              <w:pStyle w:val="TableParagraph"/>
              <w:ind w:left="55" w:right="147" w:firstLine="0"/>
              <w:rPr>
                <w:sz w:val="14"/>
              </w:rPr>
            </w:pPr>
            <w:r>
              <w:rPr>
                <w:sz w:val="14"/>
              </w:rPr>
              <w:t>Вежба 7: Које особине, знања и вештине би требао да има запослени да би успешно обављао посао оператера у позивном центру. Сваки уче</w:t>
            </w:r>
            <w:r>
              <w:rPr>
                <w:sz w:val="14"/>
              </w:rPr>
              <w:t>ник самостално наводи особине и образлаже. Наставник или ученик бележи особине, знања и вештине на табли и води се дискусија, ради освешћивања ученика о значају комуникацијских вештина, значају познавања услуга, вештинама продаје, асертивности....</w:t>
            </w:r>
          </w:p>
          <w:p w:rsidR="00CD0238" w:rsidRDefault="006774E1">
            <w:pPr>
              <w:pStyle w:val="TableParagraph"/>
              <w:spacing w:line="237" w:lineRule="auto"/>
              <w:ind w:left="55" w:firstLine="0"/>
              <w:rPr>
                <w:sz w:val="14"/>
              </w:rPr>
            </w:pPr>
            <w:r>
              <w:rPr>
                <w:sz w:val="14"/>
              </w:rPr>
              <w:t>Вежба 8: У пошти је уведена нова услуга за коју запослени не зна. Парови ученика састављају сценарио разговора:</w:t>
            </w:r>
          </w:p>
          <w:p w:rsidR="00CD0238" w:rsidRDefault="006774E1">
            <w:pPr>
              <w:pStyle w:val="TableParagraph"/>
              <w:numPr>
                <w:ilvl w:val="0"/>
                <w:numId w:val="214"/>
              </w:numPr>
              <w:tabs>
                <w:tab w:val="left" w:pos="196"/>
              </w:tabs>
              <w:spacing w:line="160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ако </w:t>
            </w:r>
            <w:r>
              <w:rPr>
                <w:sz w:val="14"/>
              </w:rPr>
              <w:t>је реч о запосленом у позном центру</w:t>
            </w:r>
          </w:p>
          <w:p w:rsidR="00CD0238" w:rsidRDefault="006774E1">
            <w:pPr>
              <w:pStyle w:val="TableParagraph"/>
              <w:numPr>
                <w:ilvl w:val="0"/>
                <w:numId w:val="214"/>
              </w:numPr>
              <w:tabs>
                <w:tab w:val="left" w:pos="196"/>
              </w:tabs>
              <w:spacing w:line="161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ако </w:t>
            </w:r>
            <w:r>
              <w:rPr>
                <w:sz w:val="14"/>
              </w:rPr>
              <w:t>је ситуација на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шалтеру</w:t>
            </w:r>
          </w:p>
        </w:tc>
      </w:tr>
      <w:tr w:rsidR="00CD0238">
        <w:trPr>
          <w:trHeight w:val="16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spacing w:before="105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Пословна култура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13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 xml:space="preserve">одабере одговарајући пословни </w:t>
            </w:r>
            <w:r>
              <w:rPr>
                <w:spacing w:val="-3"/>
                <w:sz w:val="14"/>
              </w:rPr>
              <w:t xml:space="preserve">изглед </w:t>
            </w:r>
            <w:r>
              <w:rPr>
                <w:sz w:val="14"/>
              </w:rPr>
              <w:t>у складу са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ситуацијом</w:t>
            </w:r>
          </w:p>
          <w:p w:rsidR="00CD0238" w:rsidRDefault="006774E1">
            <w:pPr>
              <w:pStyle w:val="TableParagraph"/>
              <w:numPr>
                <w:ilvl w:val="0"/>
                <w:numId w:val="21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организује радни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простор</w:t>
            </w:r>
          </w:p>
          <w:p w:rsidR="00CD0238" w:rsidRDefault="006774E1">
            <w:pPr>
              <w:pStyle w:val="TableParagraph"/>
              <w:numPr>
                <w:ilvl w:val="0"/>
                <w:numId w:val="21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одговорно поступа према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имовини</w:t>
            </w:r>
          </w:p>
          <w:p w:rsidR="00CD0238" w:rsidRDefault="006774E1">
            <w:pPr>
              <w:pStyle w:val="TableParagraph"/>
              <w:numPr>
                <w:ilvl w:val="0"/>
                <w:numId w:val="21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правовремено извршава радне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задатке</w:t>
            </w:r>
          </w:p>
          <w:p w:rsidR="00CD0238" w:rsidRDefault="006774E1">
            <w:pPr>
              <w:pStyle w:val="TableParagraph"/>
              <w:numPr>
                <w:ilvl w:val="0"/>
                <w:numId w:val="213"/>
              </w:numPr>
              <w:tabs>
                <w:tab w:val="left" w:pos="162"/>
              </w:tabs>
              <w:ind w:right="501"/>
              <w:rPr>
                <w:sz w:val="14"/>
              </w:rPr>
            </w:pPr>
            <w:r>
              <w:rPr>
                <w:sz w:val="14"/>
              </w:rPr>
              <w:t>ефикасно примењује мере безбедности и здравља на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 xml:space="preserve">раду, </w:t>
            </w:r>
            <w:r>
              <w:rPr>
                <w:sz w:val="14"/>
              </w:rPr>
              <w:t xml:space="preserve">заштите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пожара и заштите животне средине у области поштанских и телекомуникационих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услуга.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12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Понашање на радном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месту</w:t>
            </w:r>
          </w:p>
          <w:p w:rsidR="00CD0238" w:rsidRDefault="006774E1">
            <w:pPr>
              <w:pStyle w:val="TableParagraph"/>
              <w:numPr>
                <w:ilvl w:val="0"/>
                <w:numId w:val="21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Узимање </w:t>
            </w:r>
            <w:r>
              <w:rPr>
                <w:sz w:val="14"/>
              </w:rPr>
              <w:t>хране на радном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месту</w:t>
            </w:r>
          </w:p>
          <w:p w:rsidR="00CD0238" w:rsidRDefault="006774E1">
            <w:pPr>
              <w:pStyle w:val="TableParagraph"/>
              <w:numPr>
                <w:ilvl w:val="0"/>
                <w:numId w:val="21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Однос према радном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простору</w:t>
            </w:r>
          </w:p>
          <w:p w:rsidR="00CD0238" w:rsidRDefault="006774E1">
            <w:pPr>
              <w:pStyle w:val="TableParagraph"/>
              <w:numPr>
                <w:ilvl w:val="0"/>
                <w:numId w:val="21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Однос према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имовини</w:t>
            </w:r>
          </w:p>
          <w:p w:rsidR="00CD0238" w:rsidRDefault="006774E1">
            <w:pPr>
              <w:pStyle w:val="TableParagraph"/>
              <w:numPr>
                <w:ilvl w:val="0"/>
                <w:numId w:val="21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Однос према извршавању радних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задатака</w:t>
            </w:r>
          </w:p>
          <w:p w:rsidR="00CD0238" w:rsidRDefault="006774E1">
            <w:pPr>
              <w:pStyle w:val="TableParagraph"/>
              <w:numPr>
                <w:ilvl w:val="0"/>
                <w:numId w:val="21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Стандарди женског пословног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изгледа</w:t>
            </w:r>
          </w:p>
          <w:p w:rsidR="00CD0238" w:rsidRDefault="006774E1">
            <w:pPr>
              <w:pStyle w:val="TableParagraph"/>
              <w:numPr>
                <w:ilvl w:val="0"/>
                <w:numId w:val="212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Стандарди мушког пословног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изгледа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right="5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пословни бонтон, мере безбедности, однос према имовини</w:t>
            </w:r>
          </w:p>
        </w:tc>
      </w:tr>
      <w:tr w:rsidR="00CD0238">
        <w:trPr>
          <w:trHeight w:val="66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Продајне вештине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11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активно слуша и уме да понови кључне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речи</w:t>
            </w:r>
          </w:p>
          <w:p w:rsidR="00CD0238" w:rsidRDefault="006774E1">
            <w:pPr>
              <w:pStyle w:val="TableParagraph"/>
              <w:numPr>
                <w:ilvl w:val="0"/>
                <w:numId w:val="21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уме да постави права питања на основу активног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слушања</w:t>
            </w:r>
          </w:p>
          <w:p w:rsidR="00CD0238" w:rsidRDefault="006774E1">
            <w:pPr>
              <w:pStyle w:val="TableParagraph"/>
              <w:numPr>
                <w:ilvl w:val="0"/>
                <w:numId w:val="21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прави презентације прилагођене захтевима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клијената</w:t>
            </w:r>
          </w:p>
          <w:p w:rsidR="00CD0238" w:rsidRDefault="006774E1">
            <w:pPr>
              <w:pStyle w:val="TableParagraph"/>
              <w:numPr>
                <w:ilvl w:val="0"/>
                <w:numId w:val="21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планира и припрема продајни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разговор</w:t>
            </w:r>
          </w:p>
          <w:p w:rsidR="00CD0238" w:rsidRDefault="006774E1">
            <w:pPr>
              <w:pStyle w:val="TableParagraph"/>
              <w:numPr>
                <w:ilvl w:val="0"/>
                <w:numId w:val="21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разликује фазе продајног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разговора</w:t>
            </w:r>
          </w:p>
          <w:p w:rsidR="00CD0238" w:rsidRDefault="006774E1">
            <w:pPr>
              <w:pStyle w:val="TableParagraph"/>
              <w:numPr>
                <w:ilvl w:val="0"/>
                <w:numId w:val="21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разликује и примени општа правила понашања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продавца</w:t>
            </w:r>
          </w:p>
          <w:p w:rsidR="00CD0238" w:rsidRDefault="006774E1">
            <w:pPr>
              <w:pStyle w:val="TableParagraph"/>
              <w:numPr>
                <w:ilvl w:val="0"/>
                <w:numId w:val="21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разликује и примени најважније продајне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вештине</w:t>
            </w:r>
          </w:p>
          <w:p w:rsidR="00CD0238" w:rsidRDefault="006774E1">
            <w:pPr>
              <w:pStyle w:val="TableParagraph"/>
              <w:numPr>
                <w:ilvl w:val="0"/>
                <w:numId w:val="21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примени правила аргументације 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купца</w:t>
            </w:r>
          </w:p>
          <w:p w:rsidR="00CD0238" w:rsidRDefault="006774E1">
            <w:pPr>
              <w:pStyle w:val="TableParagraph"/>
              <w:numPr>
                <w:ilvl w:val="0"/>
                <w:numId w:val="21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одговори на приговоре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купца</w:t>
            </w:r>
          </w:p>
          <w:p w:rsidR="00CD0238" w:rsidRDefault="006774E1">
            <w:pPr>
              <w:pStyle w:val="TableParagraph"/>
              <w:numPr>
                <w:ilvl w:val="0"/>
                <w:numId w:val="21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прилагоди приступ купцу у зависности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типа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потрошача</w:t>
            </w:r>
          </w:p>
          <w:p w:rsidR="00CD0238" w:rsidRDefault="006774E1">
            <w:pPr>
              <w:pStyle w:val="TableParagraph"/>
              <w:numPr>
                <w:ilvl w:val="0"/>
                <w:numId w:val="211"/>
              </w:numPr>
              <w:tabs>
                <w:tab w:val="left" w:pos="162"/>
              </w:tabs>
              <w:ind w:right="437"/>
              <w:rPr>
                <w:sz w:val="14"/>
              </w:rPr>
            </w:pPr>
            <w:r>
              <w:rPr>
                <w:sz w:val="14"/>
              </w:rPr>
              <w:t>разликује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фразе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изразе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треба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избегавати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продајном разговору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10"/>
              </w:numPr>
              <w:tabs>
                <w:tab w:val="left" w:pos="161"/>
              </w:tabs>
              <w:spacing w:before="19"/>
              <w:ind w:right="115"/>
              <w:rPr>
                <w:sz w:val="14"/>
              </w:rPr>
            </w:pPr>
            <w:r>
              <w:rPr>
                <w:sz w:val="14"/>
              </w:rPr>
              <w:t>Фазе продајног разговора (поздрав, представљање, успостављање односа, откривање потребе, демонстрација робе, аргументација,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третман,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одговори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приговоре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купца,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 xml:space="preserve">закључак продајног разговора, појачавање одлуке купца, опроштај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купца)</w:t>
            </w:r>
          </w:p>
          <w:p w:rsidR="00CD0238" w:rsidRDefault="006774E1">
            <w:pPr>
              <w:pStyle w:val="TableParagraph"/>
              <w:numPr>
                <w:ilvl w:val="0"/>
                <w:numId w:val="210"/>
              </w:numPr>
              <w:tabs>
                <w:tab w:val="left" w:pos="161"/>
              </w:tabs>
              <w:spacing w:line="237" w:lineRule="auto"/>
              <w:ind w:right="161"/>
              <w:rPr>
                <w:sz w:val="14"/>
              </w:rPr>
            </w:pPr>
            <w:r>
              <w:rPr>
                <w:sz w:val="14"/>
              </w:rPr>
              <w:t>Општа правила понашања продавца (не красти време – искористити га, бити тачан, веровати у производ, показати интерес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проблеме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купца,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добро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слушати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ку</w:t>
            </w:r>
            <w:r>
              <w:rPr>
                <w:sz w:val="14"/>
              </w:rPr>
              <w:t>пца,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купцу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давати циљане информације, избегавати незгоде при демонстрацији производа, остати миран у свакој ситуацији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итд.)</w:t>
            </w:r>
          </w:p>
          <w:p w:rsidR="00CD0238" w:rsidRDefault="006774E1">
            <w:pPr>
              <w:pStyle w:val="TableParagraph"/>
              <w:numPr>
                <w:ilvl w:val="0"/>
                <w:numId w:val="210"/>
              </w:numPr>
              <w:tabs>
                <w:tab w:val="left" w:pos="161"/>
              </w:tabs>
              <w:ind w:right="290"/>
              <w:rPr>
                <w:sz w:val="14"/>
              </w:rPr>
            </w:pPr>
            <w:r>
              <w:rPr>
                <w:sz w:val="14"/>
              </w:rPr>
              <w:t xml:space="preserve">Продајне вештине (говор продавца, шта треба избегавати, негативни и позитивни аргументи, правила аргументације за купца, правила и методе аргументације цене робе, правила и методе за третман и одговоре на приговоре купца, правила и технике комуникације </w:t>
            </w:r>
            <w:r>
              <w:rPr>
                <w:spacing w:val="-5"/>
                <w:sz w:val="14"/>
              </w:rPr>
              <w:t>код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закључивања продајног разговора, општа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правила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понашања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продавца,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технике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комуникације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 различитим типовима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потрошача)</w:t>
            </w:r>
          </w:p>
          <w:p w:rsidR="00CD0238" w:rsidRDefault="006774E1">
            <w:pPr>
              <w:pStyle w:val="TableParagraph"/>
              <w:numPr>
                <w:ilvl w:val="0"/>
                <w:numId w:val="210"/>
              </w:numPr>
              <w:tabs>
                <w:tab w:val="left" w:pos="161"/>
              </w:tabs>
              <w:spacing w:line="237" w:lineRule="auto"/>
              <w:ind w:left="55" w:right="439" w:firstLine="0"/>
              <w:rPr>
                <w:sz w:val="14"/>
              </w:rPr>
            </w:pPr>
            <w:r>
              <w:rPr>
                <w:sz w:val="14"/>
              </w:rPr>
              <w:t>Типови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корисника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реаговање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различите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типове корисника</w:t>
            </w: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разговор, слушање, продајне вештине, технике комуни</w:t>
            </w:r>
            <w:r>
              <w:rPr>
                <w:sz w:val="14"/>
              </w:rPr>
              <w:t>кације</w:t>
            </w:r>
          </w:p>
          <w:p w:rsidR="00CD0238" w:rsidRDefault="00CD0238">
            <w:pPr>
              <w:pStyle w:val="TableParagraph"/>
              <w:spacing w:before="8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sz w:val="14"/>
              </w:rPr>
              <w:t>Вежба 1: Сваки ученик је добио листу питања које продавац поставља потенцијалним купаца у продајном разговору. Неки од примера:</w:t>
            </w:r>
          </w:p>
          <w:p w:rsidR="00CD0238" w:rsidRDefault="00CD0238">
            <w:pPr>
              <w:pStyle w:val="TableParagraph"/>
              <w:spacing w:before="8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right="2213" w:firstLine="0"/>
              <w:rPr>
                <w:sz w:val="14"/>
              </w:rPr>
            </w:pPr>
            <w:r>
              <w:rPr>
                <w:sz w:val="14"/>
              </w:rPr>
              <w:t>Да ли ви доносите одлуке? Који је ваш буџет?</w:t>
            </w:r>
          </w:p>
          <w:p w:rsidR="00CD0238" w:rsidRDefault="006774E1">
            <w:pPr>
              <w:pStyle w:val="TableParagraph"/>
              <w:ind w:left="55" w:right="1453" w:firstLine="0"/>
              <w:rPr>
                <w:sz w:val="14"/>
              </w:rPr>
            </w:pPr>
            <w:r>
              <w:rPr>
                <w:sz w:val="14"/>
              </w:rPr>
              <w:t>Да ли сте заинтересовани за уштеду новца? Шта знате о нашој компанији?</w:t>
            </w:r>
          </w:p>
          <w:p w:rsidR="00CD0238" w:rsidRDefault="006774E1">
            <w:pPr>
              <w:pStyle w:val="TableParagraph"/>
              <w:spacing w:line="159" w:lineRule="exact"/>
              <w:ind w:left="55" w:firstLine="0"/>
              <w:rPr>
                <w:sz w:val="14"/>
              </w:rPr>
            </w:pPr>
            <w:r>
              <w:rPr>
                <w:sz w:val="14"/>
              </w:rPr>
              <w:t>Које су ваше потребе?</w:t>
            </w: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sz w:val="14"/>
              </w:rPr>
              <w:t>Свако од ученика појединачно одговара да ли он мисли да су то добра питања и образлаже одговор.</w:t>
            </w:r>
          </w:p>
          <w:p w:rsidR="00CD0238" w:rsidRDefault="00CD0238">
            <w:pPr>
              <w:pStyle w:val="TableParagraph"/>
              <w:spacing w:before="6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right="335" w:firstLine="0"/>
              <w:rPr>
                <w:sz w:val="14"/>
              </w:rPr>
            </w:pPr>
            <w:r>
              <w:rPr>
                <w:sz w:val="14"/>
              </w:rPr>
              <w:t>Вежба2: Треба да покажете да разумете пословни проблем са којим се клијент суочава.</w:t>
            </w:r>
          </w:p>
          <w:p w:rsidR="00CD0238" w:rsidRDefault="006774E1">
            <w:pPr>
              <w:pStyle w:val="TableParagraph"/>
              <w:ind w:left="55" w:right="52" w:firstLine="0"/>
              <w:rPr>
                <w:sz w:val="14"/>
              </w:rPr>
            </w:pPr>
            <w:r>
              <w:rPr>
                <w:sz w:val="14"/>
              </w:rPr>
              <w:t>На пример, ако је клијент искусио значајан губитак у свом профиту због промена на тржишту, требало би да знате да причате о том проблему.</w:t>
            </w:r>
          </w:p>
          <w:p w:rsidR="00CD0238" w:rsidRDefault="006774E1">
            <w:pPr>
              <w:pStyle w:val="TableParagraph"/>
              <w:spacing w:line="157" w:lineRule="exact"/>
              <w:ind w:left="55" w:firstLine="0"/>
              <w:rPr>
                <w:sz w:val="14"/>
              </w:rPr>
            </w:pPr>
            <w:r>
              <w:rPr>
                <w:sz w:val="14"/>
              </w:rPr>
              <w:t>Ученици раде у паровима.</w:t>
            </w:r>
          </w:p>
        </w:tc>
      </w:tr>
    </w:tbl>
    <w:p w:rsidR="00CD0238" w:rsidRDefault="00CD0238">
      <w:pPr>
        <w:spacing w:line="157" w:lineRule="exact"/>
        <w:rPr>
          <w:sz w:val="14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p w:rsidR="00CD0238" w:rsidRDefault="006774E1">
      <w:pPr>
        <w:pStyle w:val="Heading1"/>
        <w:numPr>
          <w:ilvl w:val="0"/>
          <w:numId w:val="222"/>
        </w:numPr>
        <w:tabs>
          <w:tab w:val="left" w:pos="698"/>
        </w:tabs>
        <w:spacing w:before="80" w:line="203" w:lineRule="exact"/>
      </w:pPr>
      <w:r>
        <w:lastRenderedPageBreak/>
        <w:t xml:space="preserve">УПУТСТВО ЗА ДИДАКТИЧКО-МЕТОДИЧКО </w:t>
      </w:r>
      <w:r>
        <w:rPr>
          <w:spacing w:val="-3"/>
        </w:rPr>
        <w:t xml:space="preserve">ОСТВАРИВАЊE </w:t>
      </w:r>
      <w:r>
        <w:rPr>
          <w:spacing w:val="-4"/>
        </w:rPr>
        <w:t xml:space="preserve">ПРОГРАМА </w:t>
      </w:r>
      <w:r>
        <w:t>И</w:t>
      </w:r>
      <w:r>
        <w:t xml:space="preserve"> </w:t>
      </w:r>
      <w:r>
        <w:t>ОЦЕЊИВАЊЕ</w:t>
      </w:r>
    </w:p>
    <w:p w:rsidR="00CD0238" w:rsidRDefault="006774E1">
      <w:pPr>
        <w:pStyle w:val="BodyText"/>
        <w:ind w:left="517"/>
      </w:pPr>
      <w:r>
        <w:t>На почетку у</w:t>
      </w:r>
      <w:r>
        <w:t>ченике упознати са циљевима и исходима, планом рада и начинима оцењивања.</w:t>
      </w:r>
    </w:p>
    <w:p w:rsidR="00CD0238" w:rsidRDefault="006774E1">
      <w:pPr>
        <w:pStyle w:val="BodyText"/>
        <w:spacing w:before="1" w:line="232" w:lineRule="auto"/>
        <w:ind w:left="517" w:right="773"/>
      </w:pPr>
      <w:r>
        <w:t>Предмет се реализује кроз вежбе у учионици/кабинету приликом чијег остваривања се одељење дели на групе. Учионица/кабинет треба да буде опремљена рачунаром и пројектором са приступом</w:t>
      </w:r>
      <w:r>
        <w:t xml:space="preserve"> интернету.</w:t>
      </w:r>
    </w:p>
    <w:p w:rsidR="00CD0238" w:rsidRDefault="006774E1">
      <w:pPr>
        <w:pStyle w:val="BodyText"/>
        <w:spacing w:line="197" w:lineRule="exact"/>
        <w:ind w:left="517"/>
      </w:pPr>
      <w:r>
        <w:t>Препоручени број часова по темама: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Друштвено одговорно понашање – 4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Пословна етика – 4 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Планирање, организовање и реализација пословних активности – 22</w:t>
      </w:r>
      <w:r>
        <w:rPr>
          <w:spacing w:val="-5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Пословна комуникација са корисницима услуга у позивном центру и на шалтеру – 22</w:t>
      </w:r>
      <w:r>
        <w:rPr>
          <w:spacing w:val="-9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Пословна </w:t>
      </w:r>
      <w:r>
        <w:rPr>
          <w:spacing w:val="-3"/>
          <w:sz w:val="18"/>
        </w:rPr>
        <w:t xml:space="preserve">култура </w:t>
      </w:r>
      <w:r>
        <w:rPr>
          <w:sz w:val="18"/>
        </w:rPr>
        <w:t>– 4</w:t>
      </w:r>
      <w:r>
        <w:rPr>
          <w:spacing w:val="2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Продајне вештине – 12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BodyText"/>
        <w:spacing w:before="2" w:line="232" w:lineRule="auto"/>
        <w:ind w:left="120" w:right="137" w:firstLine="396"/>
        <w:jc w:val="both"/>
      </w:pPr>
      <w:r>
        <w:t>Избор метода и облика рада за сваку тему одређује наставник у зависности од наставних садржаја, способности и потреб</w:t>
      </w:r>
      <w:r>
        <w:t>а ученика, материјалних и других услова. Природа предмета и предвиђени облик наставе (вежбе) захтевају и омогућавају активну наставу која се може одвијати кроз индивидуални рад, рад у паровима, малој и великој групи. У раду се могу користити бројне технике</w:t>
      </w:r>
      <w:r>
        <w:t xml:space="preserve"> као што су де- монстрације, симулације, радионице, играње улога, дискусије, дебате, пројекти, писање есеја, истраживачки рад, реаговање на одређене теме, истраживање и анализа добијених резултата, студије случаја, укључивање у социјалне мреже и друго.</w:t>
      </w:r>
    </w:p>
    <w:p w:rsidR="00CD0238" w:rsidRDefault="00CD0238">
      <w:pPr>
        <w:pStyle w:val="BodyText"/>
        <w:spacing w:before="7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222"/>
        </w:numPr>
        <w:tabs>
          <w:tab w:val="left" w:pos="698"/>
        </w:tabs>
        <w:spacing w:line="203" w:lineRule="exact"/>
      </w:pPr>
      <w:r>
        <w:t>УП</w:t>
      </w:r>
      <w:r>
        <w:t xml:space="preserve">УТСТВО ЗА ФОРМАТИВНО И </w:t>
      </w:r>
      <w:r>
        <w:rPr>
          <w:spacing w:val="-3"/>
        </w:rPr>
        <w:t xml:space="preserve">СУМАТИВНО </w:t>
      </w:r>
      <w:r>
        <w:t>ОЦЕЊИВАЊЕ УЧЕНИКА</w:t>
      </w:r>
    </w:p>
    <w:p w:rsidR="00CD0238" w:rsidRDefault="006774E1">
      <w:pPr>
        <w:pStyle w:val="BodyText"/>
        <w:spacing w:before="1" w:line="232" w:lineRule="auto"/>
        <w:ind w:left="120" w:right="137" w:firstLine="396"/>
        <w:jc w:val="both"/>
      </w:pPr>
      <w:r>
        <w:t xml:space="preserve">У настави оријентисаној ка достизању </w:t>
      </w:r>
      <w:r>
        <w:rPr>
          <w:spacing w:val="-3"/>
        </w:rPr>
        <w:t xml:space="preserve">исхода </w:t>
      </w:r>
      <w:r>
        <w:t xml:space="preserve">прате се и вреднују процес наставе и учења, постигнућа ученика (продукти учења) и сопствени рад. Наставник треба континуирано да прати напредак ученика, </w:t>
      </w:r>
      <w:r>
        <w:rPr>
          <w:spacing w:val="-3"/>
        </w:rPr>
        <w:t xml:space="preserve">који </w:t>
      </w:r>
      <w:r>
        <w:t xml:space="preserve">се </w:t>
      </w:r>
      <w:r>
        <w:rPr>
          <w:spacing w:val="-3"/>
        </w:rPr>
        <w:t xml:space="preserve">огледа </w:t>
      </w:r>
      <w:r>
        <w:t xml:space="preserve">у начину на </w:t>
      </w:r>
      <w:r>
        <w:rPr>
          <w:spacing w:val="-3"/>
        </w:rPr>
        <w:t xml:space="preserve">који </w:t>
      </w:r>
      <w:r>
        <w:t xml:space="preserve">ученици </w:t>
      </w:r>
      <w:r>
        <w:rPr>
          <w:spacing w:val="-3"/>
        </w:rPr>
        <w:t xml:space="preserve">партиципирају, </w:t>
      </w:r>
      <w:r>
        <w:rPr>
          <w:spacing w:val="-4"/>
        </w:rPr>
        <w:t xml:space="preserve">како </w:t>
      </w:r>
      <w:r>
        <w:t xml:space="preserve">прикупљају </w:t>
      </w:r>
      <w:r>
        <w:rPr>
          <w:spacing w:val="-3"/>
        </w:rPr>
        <w:t xml:space="preserve">податке, </w:t>
      </w:r>
      <w:r>
        <w:rPr>
          <w:spacing w:val="-4"/>
        </w:rPr>
        <w:t xml:space="preserve">како </w:t>
      </w:r>
      <w:r>
        <w:rPr>
          <w:spacing w:val="-3"/>
        </w:rPr>
        <w:t xml:space="preserve">аргументују, евалуирају, </w:t>
      </w:r>
      <w:r>
        <w:t xml:space="preserve">документују итд. Да би вредновање било објективно и у функцији учења, потребно је ускладити нивое </w:t>
      </w:r>
      <w:r>
        <w:rPr>
          <w:spacing w:val="-3"/>
        </w:rPr>
        <w:t xml:space="preserve">исхода </w:t>
      </w:r>
      <w:r>
        <w:t>и начине оцењивања.</w:t>
      </w:r>
    </w:p>
    <w:p w:rsidR="00CD0238" w:rsidRDefault="006774E1">
      <w:pPr>
        <w:pStyle w:val="BodyText"/>
        <w:spacing w:line="232" w:lineRule="auto"/>
        <w:ind w:left="120" w:right="54" w:firstLine="396"/>
      </w:pPr>
      <w:r>
        <w:t>Сумативно оцењивање је вредно</w:t>
      </w:r>
      <w:r>
        <w:t>вање постигнућа ученика на крају сваке реализоване теме. Сумативне оцене се добијају из контрол- них или писмених радова, тестова, усменог испитивања, самосталних или групних радова ученика.</w:t>
      </w: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t>Ученици би могли да праве презентације на задату тему, нпр. поздр</w:t>
      </w:r>
      <w:r>
        <w:t>ављање корисника услуга, ословљавање, комуникација у току трансакције, телефонски разговор у пословној комуникацији, сметње у споразумевању, тешкоће везане за психолошки профил учесни- ка, конфликт и како га превазићи, асертивност, стрес, понашање на радно</w:t>
      </w:r>
      <w:r>
        <w:t>м месту, узимање хране на радном месту, однос према радном простору, однос према имовини, однос према извршавању радних задатака, стандарди женског пословног изгледа, стандарди мушког пословног изгледа.</w:t>
      </w: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t>У формативном вредновању наставник би требало да пром</w:t>
      </w:r>
      <w:r>
        <w:t>овише групни дијалог, да користи питања да би генерисао податке из ђачких идеја, али и да помогне развој ђачких идеја, даје ученицима повратне информације, а повратне информације добијене од ученика користи да прилагоди подучавање, охрабрује ученике да оце</w:t>
      </w:r>
      <w:r>
        <w:t>њују квалитет свог рада. Избор инструмента за формативно вредновање за- виси од врсте активности која се вреднује.</w:t>
      </w:r>
    </w:p>
    <w:p w:rsidR="00CD0238" w:rsidRDefault="006774E1">
      <w:pPr>
        <w:pStyle w:val="Heading1"/>
        <w:spacing w:before="153"/>
        <w:ind w:left="2371" w:firstLine="0"/>
      </w:pPr>
      <w:r>
        <w:t>Назив предмета: ТЕЛЕКОМУНИКАЦИОНЕ МРЕЖЕ И ТЕХНОЛОГИЈЕ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ListParagraph"/>
        <w:numPr>
          <w:ilvl w:val="0"/>
          <w:numId w:val="209"/>
        </w:numPr>
        <w:tabs>
          <w:tab w:val="left" w:pos="698"/>
        </w:tabs>
        <w:spacing w:after="43" w:line="240" w:lineRule="auto"/>
        <w:rPr>
          <w:b/>
          <w:sz w:val="18"/>
        </w:rPr>
      </w:pPr>
      <w:r>
        <w:rPr>
          <w:b/>
          <w:spacing w:val="-3"/>
          <w:sz w:val="18"/>
        </w:rPr>
        <w:t xml:space="preserve">ОСТВАРИВАЊЕ ОБРАЗОВНО-ВАСПИТНОГ </w:t>
      </w:r>
      <w:r>
        <w:rPr>
          <w:b/>
          <w:spacing w:val="-7"/>
          <w:sz w:val="18"/>
        </w:rPr>
        <w:t xml:space="preserve">РАДА </w:t>
      </w:r>
      <w:r>
        <w:rPr>
          <w:b/>
          <w:sz w:val="18"/>
        </w:rPr>
        <w:t>– ОБЛИЦИ И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sz w:val="18"/>
        </w:rPr>
        <w:t>ТРАЈАЊЕ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CD0238">
        <w:trPr>
          <w:trHeight w:val="200"/>
        </w:trPr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РАЗРЕД: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Теоријска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Практична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2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4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ListParagraph"/>
        <w:numPr>
          <w:ilvl w:val="0"/>
          <w:numId w:val="209"/>
        </w:numPr>
        <w:tabs>
          <w:tab w:val="left" w:pos="698"/>
        </w:tabs>
        <w:spacing w:before="1" w:line="203" w:lineRule="exact"/>
        <w:rPr>
          <w:sz w:val="18"/>
        </w:rPr>
      </w:pPr>
      <w:r>
        <w:rPr>
          <w:b/>
          <w:sz w:val="18"/>
        </w:rPr>
        <w:t>ЦИЉЕВИ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УЧЕЊА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основним појмовима у области телекомуникација;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структуром и врстама телекомуникационих мрежа;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Стицање основних знања о карактеристикама и намени телекомуникационих</w:t>
      </w:r>
      <w:r>
        <w:rPr>
          <w:spacing w:val="-8"/>
          <w:sz w:val="18"/>
        </w:rPr>
        <w:t xml:space="preserve"> </w:t>
      </w:r>
      <w:r>
        <w:rPr>
          <w:sz w:val="18"/>
        </w:rPr>
        <w:t>мрежа;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Стицање неопходног знања из области топологије телекомуникационе</w:t>
      </w:r>
      <w:r>
        <w:rPr>
          <w:spacing w:val="-10"/>
          <w:sz w:val="18"/>
        </w:rPr>
        <w:t xml:space="preserve"> </w:t>
      </w:r>
      <w:r>
        <w:rPr>
          <w:sz w:val="18"/>
        </w:rPr>
        <w:t>мреже;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Стицање неопходног знања из области преносни</w:t>
      </w:r>
      <w:r>
        <w:rPr>
          <w:spacing w:val="-6"/>
          <w:sz w:val="18"/>
        </w:rPr>
        <w:t xml:space="preserve"> </w:t>
      </w:r>
      <w:r>
        <w:rPr>
          <w:sz w:val="18"/>
        </w:rPr>
        <w:t>медијуми;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карактеристикама и врстама при</w:t>
      </w:r>
      <w:r>
        <w:rPr>
          <w:sz w:val="18"/>
        </w:rPr>
        <w:t>мењених система у области</w:t>
      </w:r>
      <w:r>
        <w:rPr>
          <w:spacing w:val="-10"/>
          <w:sz w:val="18"/>
        </w:rPr>
        <w:t xml:space="preserve"> </w:t>
      </w:r>
      <w:r>
        <w:rPr>
          <w:sz w:val="18"/>
        </w:rPr>
        <w:t>телекомуникација;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z w:val="18"/>
        </w:rPr>
        <w:t xml:space="preserve">Стицање неопходног знања о значају и </w:t>
      </w:r>
      <w:r>
        <w:rPr>
          <w:spacing w:val="-3"/>
          <w:sz w:val="18"/>
        </w:rPr>
        <w:t xml:space="preserve">улози </w:t>
      </w:r>
      <w:r>
        <w:rPr>
          <w:sz w:val="18"/>
        </w:rPr>
        <w:t>примењених система у области</w:t>
      </w:r>
      <w:r>
        <w:rPr>
          <w:spacing w:val="-14"/>
          <w:sz w:val="18"/>
        </w:rPr>
        <w:t xml:space="preserve"> </w:t>
      </w:r>
      <w:r>
        <w:rPr>
          <w:sz w:val="18"/>
        </w:rPr>
        <w:t>телекомуникација.</w:t>
      </w:r>
    </w:p>
    <w:p w:rsidR="00CD0238" w:rsidRDefault="00CD0238">
      <w:pPr>
        <w:pStyle w:val="BodyText"/>
        <w:spacing w:before="8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209"/>
        </w:numPr>
        <w:tabs>
          <w:tab w:val="left" w:pos="698"/>
        </w:tabs>
        <w:spacing w:before="1"/>
      </w:pPr>
      <w:r>
        <w:t xml:space="preserve">ТЕМЕ, </w:t>
      </w:r>
      <w:r>
        <w:rPr>
          <w:spacing w:val="-4"/>
        </w:rPr>
        <w:t xml:space="preserve">ИСХОДИ, </w:t>
      </w:r>
      <w:r>
        <w:t xml:space="preserve">ПРЕПОРУЧЕНИ </w:t>
      </w:r>
      <w:r>
        <w:rPr>
          <w:spacing w:val="-3"/>
        </w:rPr>
        <w:t xml:space="preserve">САДРЖАЈИ </w:t>
      </w:r>
      <w:r>
        <w:t>И КЉУЧНИ ПОЈМОВИ</w:t>
      </w:r>
      <w:r>
        <w:rPr>
          <w:spacing w:val="5"/>
        </w:rPr>
        <w:t xml:space="preserve"> </w:t>
      </w:r>
      <w:r>
        <w:rPr>
          <w:spacing w:val="-3"/>
        </w:rPr>
        <w:t>САДЖАЈА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spacing w:before="1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Трећи</w:t>
      </w:r>
    </w:p>
    <w:p w:rsidR="00CD0238" w:rsidRDefault="006774E1">
      <w:pPr>
        <w:spacing w:after="41" w:line="203" w:lineRule="exact"/>
        <w:ind w:left="517"/>
        <w:rPr>
          <w:b/>
          <w:sz w:val="18"/>
        </w:rPr>
      </w:pPr>
      <w:r>
        <w:rPr>
          <w:sz w:val="18"/>
        </w:rPr>
        <w:t xml:space="preserve">Годишњи фонд часова: Теорија: </w:t>
      </w:r>
      <w:r>
        <w:rPr>
          <w:b/>
          <w:sz w:val="18"/>
        </w:rPr>
        <w:t>68 часова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14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2"/>
              <w:ind w:left="0" w:firstLine="0"/>
              <w:rPr>
                <w:b/>
                <w:sz w:val="18"/>
              </w:rPr>
            </w:pPr>
          </w:p>
          <w:p w:rsidR="00CD0238" w:rsidRDefault="006774E1">
            <w:pPr>
              <w:pStyle w:val="TableParagraph"/>
              <w:ind w:left="56" w:right="755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Појам и врсте преноса информација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08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основне појмове телекомуникационог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</w:p>
          <w:p w:rsidR="00CD0238" w:rsidRDefault="006774E1">
            <w:pPr>
              <w:pStyle w:val="TableParagraph"/>
              <w:numPr>
                <w:ilvl w:val="0"/>
                <w:numId w:val="20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и наведе типове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информација</w:t>
            </w:r>
          </w:p>
          <w:p w:rsidR="00CD0238" w:rsidRDefault="006774E1">
            <w:pPr>
              <w:pStyle w:val="TableParagraph"/>
              <w:numPr>
                <w:ilvl w:val="0"/>
                <w:numId w:val="20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нацрта и објасни блок шему комуникационог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система</w:t>
            </w:r>
          </w:p>
          <w:p w:rsidR="00CD0238" w:rsidRDefault="006774E1">
            <w:pPr>
              <w:pStyle w:val="TableParagraph"/>
              <w:numPr>
                <w:ilvl w:val="0"/>
                <w:numId w:val="20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појам и врсте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сигнала</w:t>
            </w:r>
          </w:p>
          <w:p w:rsidR="00CD0238" w:rsidRDefault="006774E1">
            <w:pPr>
              <w:pStyle w:val="TableParagraph"/>
              <w:numPr>
                <w:ilvl w:val="0"/>
                <w:numId w:val="208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објасни појам и врсте система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преноса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07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Основни појмови у области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телекомуникација</w:t>
            </w:r>
          </w:p>
          <w:p w:rsidR="00CD0238" w:rsidRDefault="006774E1">
            <w:pPr>
              <w:pStyle w:val="TableParagraph"/>
              <w:numPr>
                <w:ilvl w:val="0"/>
                <w:numId w:val="20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Појам и типови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информација</w:t>
            </w:r>
          </w:p>
          <w:p w:rsidR="00CD0238" w:rsidRDefault="006774E1">
            <w:pPr>
              <w:pStyle w:val="TableParagraph"/>
              <w:numPr>
                <w:ilvl w:val="0"/>
                <w:numId w:val="20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Блок шема комуникационог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система</w:t>
            </w:r>
          </w:p>
          <w:p w:rsidR="00CD0238" w:rsidRDefault="006774E1">
            <w:pPr>
              <w:pStyle w:val="TableParagraph"/>
              <w:numPr>
                <w:ilvl w:val="0"/>
                <w:numId w:val="20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Појам и врсте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сигнала</w:t>
            </w:r>
          </w:p>
          <w:p w:rsidR="00CD0238" w:rsidRDefault="006774E1">
            <w:pPr>
              <w:pStyle w:val="TableParagraph"/>
              <w:numPr>
                <w:ilvl w:val="0"/>
                <w:numId w:val="207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Појам и врсте</w:t>
            </w:r>
            <w:r>
              <w:rPr>
                <w:sz w:val="14"/>
              </w:rPr>
              <w:t xml:space="preserve"> система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преноса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телекомуникациони саобраћај, податак, порука, информација, предајник, пријемник, комуникациони канал, аналогни, дигитални</w:t>
            </w:r>
          </w:p>
        </w:tc>
      </w:tr>
    </w:tbl>
    <w:p w:rsidR="00CD0238" w:rsidRDefault="00CD0238">
      <w:pPr>
        <w:rPr>
          <w:sz w:val="14"/>
        </w:rPr>
        <w:sectPr w:rsidR="00CD0238">
          <w:pgSz w:w="11910" w:h="15710"/>
          <w:pgMar w:top="4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8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5"/>
              <w:ind w:left="0" w:firstLine="0"/>
              <w:rPr>
                <w:b/>
                <w:sz w:val="17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Телекомуникациона мрежа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06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Објасни појам и улогу телекомуникационе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206"/>
              </w:numPr>
              <w:tabs>
                <w:tab w:val="left" w:pos="162"/>
              </w:tabs>
              <w:ind w:right="133"/>
              <w:rPr>
                <w:sz w:val="14"/>
              </w:rPr>
            </w:pPr>
            <w:r>
              <w:rPr>
                <w:sz w:val="14"/>
              </w:rPr>
              <w:t>дефинише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наведе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критеријуме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поделу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телекомуникационих мрежа</w:t>
            </w:r>
          </w:p>
          <w:p w:rsidR="00CD0238" w:rsidRDefault="006774E1">
            <w:pPr>
              <w:pStyle w:val="TableParagraph"/>
              <w:numPr>
                <w:ilvl w:val="0"/>
                <w:numId w:val="206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Објасни модел јавне телекомуникационе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20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модел приватне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20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модел телекомуникационе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20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појам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комутације</w:t>
            </w:r>
          </w:p>
          <w:p w:rsidR="00CD0238" w:rsidRDefault="006774E1">
            <w:pPr>
              <w:pStyle w:val="TableParagraph"/>
              <w:numPr>
                <w:ilvl w:val="0"/>
                <w:numId w:val="20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улогу приватне телекомуникационе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20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Објасни </w:t>
            </w:r>
            <w:r>
              <w:rPr>
                <w:sz w:val="14"/>
              </w:rPr>
              <w:t>модел комуникационе мреже са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комутацијом</w:t>
            </w:r>
          </w:p>
          <w:p w:rsidR="00CD0238" w:rsidRDefault="006774E1">
            <w:pPr>
              <w:pStyle w:val="TableParagraph"/>
              <w:numPr>
                <w:ilvl w:val="0"/>
                <w:numId w:val="20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улогу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комуникационе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комутацијом</w:t>
            </w:r>
          </w:p>
          <w:p w:rsidR="00CD0238" w:rsidRDefault="006774E1">
            <w:pPr>
              <w:pStyle w:val="TableParagraph"/>
              <w:numPr>
                <w:ilvl w:val="0"/>
                <w:numId w:val="20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модел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комуникационе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емитовање</w:t>
            </w:r>
          </w:p>
          <w:p w:rsidR="00CD0238" w:rsidRDefault="006774E1">
            <w:pPr>
              <w:pStyle w:val="TableParagraph"/>
              <w:numPr>
                <w:ilvl w:val="0"/>
                <w:numId w:val="20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улогу комуникационе мреже 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емитовање</w:t>
            </w:r>
          </w:p>
          <w:p w:rsidR="00CD0238" w:rsidRDefault="006774E1">
            <w:pPr>
              <w:pStyle w:val="TableParagraph"/>
              <w:numPr>
                <w:ilvl w:val="0"/>
                <w:numId w:val="20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Објасни модел комуникационе мреже </w:t>
            </w:r>
            <w:r>
              <w:rPr>
                <w:spacing w:val="-5"/>
                <w:sz w:val="14"/>
              </w:rPr>
              <w:t xml:space="preserve">код </w:t>
            </w:r>
            <w:r>
              <w:rPr>
                <w:sz w:val="14"/>
              </w:rPr>
              <w:t>којих се пренос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обавља</w:t>
            </w:r>
          </w:p>
          <w:p w:rsidR="00CD0238" w:rsidRDefault="006774E1">
            <w:pPr>
              <w:pStyle w:val="TableParagraph"/>
              <w:spacing w:line="160" w:lineRule="exact"/>
              <w:ind w:firstLine="0"/>
              <w:rPr>
                <w:i/>
                <w:sz w:val="14"/>
              </w:rPr>
            </w:pPr>
            <w:r>
              <w:rPr>
                <w:i/>
                <w:sz w:val="14"/>
              </w:rPr>
              <w:t>тачка – више тачака</w:t>
            </w:r>
          </w:p>
          <w:p w:rsidR="00CD0238" w:rsidRDefault="006774E1">
            <w:pPr>
              <w:pStyle w:val="TableParagraph"/>
              <w:numPr>
                <w:ilvl w:val="0"/>
                <w:numId w:val="206"/>
              </w:numPr>
              <w:tabs>
                <w:tab w:val="left" w:pos="162"/>
              </w:tabs>
              <w:ind w:right="142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улогу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комуникационе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  <w:r>
              <w:rPr>
                <w:spacing w:val="-5"/>
                <w:sz w:val="14"/>
              </w:rPr>
              <w:t xml:space="preserve"> код </w:t>
            </w:r>
            <w:r>
              <w:rPr>
                <w:sz w:val="14"/>
              </w:rPr>
              <w:t>којих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пренос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обавља тачка – више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тачака</w:t>
            </w:r>
          </w:p>
          <w:p w:rsidR="00CD0238" w:rsidRDefault="006774E1">
            <w:pPr>
              <w:pStyle w:val="TableParagraph"/>
              <w:numPr>
                <w:ilvl w:val="0"/>
                <w:numId w:val="206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 xml:space="preserve">Објасни модел комуникационе мреже </w:t>
            </w:r>
            <w:r>
              <w:rPr>
                <w:spacing w:val="-5"/>
                <w:sz w:val="14"/>
              </w:rPr>
              <w:t xml:space="preserve">код </w:t>
            </w:r>
            <w:r>
              <w:rPr>
                <w:sz w:val="14"/>
              </w:rPr>
              <w:t>којих се пренос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обавља</w:t>
            </w:r>
          </w:p>
          <w:p w:rsidR="00CD0238" w:rsidRDefault="006774E1">
            <w:pPr>
              <w:pStyle w:val="TableParagraph"/>
              <w:spacing w:line="160" w:lineRule="exact"/>
              <w:ind w:firstLine="0"/>
              <w:rPr>
                <w:i/>
                <w:sz w:val="14"/>
              </w:rPr>
            </w:pPr>
            <w:r>
              <w:rPr>
                <w:i/>
                <w:sz w:val="14"/>
              </w:rPr>
              <w:t>тачка – тачка</w:t>
            </w:r>
          </w:p>
          <w:p w:rsidR="00CD0238" w:rsidRDefault="006774E1">
            <w:pPr>
              <w:pStyle w:val="TableParagraph"/>
              <w:numPr>
                <w:ilvl w:val="0"/>
                <w:numId w:val="20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Наведе улогу комуникационе мреже </w:t>
            </w:r>
            <w:r>
              <w:rPr>
                <w:spacing w:val="-5"/>
                <w:sz w:val="14"/>
              </w:rPr>
              <w:t xml:space="preserve">код </w:t>
            </w:r>
            <w:r>
              <w:rPr>
                <w:sz w:val="14"/>
              </w:rPr>
              <w:t>којих се пренос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обавља</w:t>
            </w:r>
          </w:p>
          <w:p w:rsidR="00CD0238" w:rsidRDefault="006774E1">
            <w:pPr>
              <w:pStyle w:val="TableParagraph"/>
              <w:spacing w:line="160" w:lineRule="exact"/>
              <w:ind w:firstLine="0"/>
              <w:rPr>
                <w:i/>
                <w:sz w:val="14"/>
              </w:rPr>
            </w:pPr>
            <w:r>
              <w:rPr>
                <w:i/>
                <w:sz w:val="14"/>
              </w:rPr>
              <w:t>тачка – тачка</w:t>
            </w:r>
          </w:p>
          <w:p w:rsidR="00CD0238" w:rsidRDefault="006774E1">
            <w:pPr>
              <w:pStyle w:val="TableParagraph"/>
              <w:numPr>
                <w:ilvl w:val="0"/>
                <w:numId w:val="20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Објасни моделе </w:t>
            </w:r>
            <w:r>
              <w:rPr>
                <w:spacing w:val="-4"/>
                <w:sz w:val="14"/>
              </w:rPr>
              <w:t xml:space="preserve">PAN, </w:t>
            </w:r>
            <w:r>
              <w:rPr>
                <w:sz w:val="14"/>
              </w:rPr>
              <w:t xml:space="preserve">LAN, MAN и </w:t>
            </w:r>
            <w:r>
              <w:rPr>
                <w:spacing w:val="-6"/>
                <w:sz w:val="14"/>
              </w:rPr>
              <w:t>WAN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мрежа</w:t>
            </w:r>
          </w:p>
          <w:p w:rsidR="00CD0238" w:rsidRDefault="006774E1">
            <w:pPr>
              <w:pStyle w:val="TableParagraph"/>
              <w:numPr>
                <w:ilvl w:val="0"/>
                <w:numId w:val="20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Наведе улогу </w:t>
            </w:r>
            <w:r>
              <w:rPr>
                <w:spacing w:val="-4"/>
                <w:sz w:val="14"/>
              </w:rPr>
              <w:t xml:space="preserve">PAN, </w:t>
            </w:r>
            <w:r>
              <w:rPr>
                <w:sz w:val="14"/>
              </w:rPr>
              <w:t xml:space="preserve">LAN, MAN и </w:t>
            </w:r>
            <w:r>
              <w:rPr>
                <w:spacing w:val="-6"/>
                <w:sz w:val="14"/>
              </w:rPr>
              <w:t xml:space="preserve">WAN </w:t>
            </w:r>
            <w:r>
              <w:rPr>
                <w:sz w:val="14"/>
              </w:rPr>
              <w:t>мрежа</w:t>
            </w:r>
          </w:p>
          <w:p w:rsidR="00CD0238" w:rsidRDefault="006774E1">
            <w:pPr>
              <w:pStyle w:val="TableParagraph"/>
              <w:numPr>
                <w:ilvl w:val="0"/>
                <w:numId w:val="206"/>
              </w:numPr>
              <w:tabs>
                <w:tab w:val="left" w:pos="162"/>
              </w:tabs>
              <w:ind w:right="619"/>
              <w:rPr>
                <w:sz w:val="14"/>
              </w:rPr>
            </w:pPr>
            <w:r>
              <w:rPr>
                <w:sz w:val="14"/>
              </w:rPr>
              <w:t>опише појам фиксне и мобилне мреже, мреже за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пренос података, мреже са интегрисаним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сервисима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05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Дефиниција и подела телекомуникационих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мрежа</w:t>
            </w:r>
          </w:p>
          <w:p w:rsidR="00CD0238" w:rsidRDefault="006774E1">
            <w:pPr>
              <w:pStyle w:val="TableParagraph"/>
              <w:numPr>
                <w:ilvl w:val="0"/>
                <w:numId w:val="20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Класификација комуникационих мрежа пр</w:t>
            </w:r>
            <w:r>
              <w:rPr>
                <w:sz w:val="14"/>
              </w:rPr>
              <w:t>ема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намени</w:t>
            </w:r>
          </w:p>
          <w:p w:rsidR="00CD0238" w:rsidRDefault="006774E1">
            <w:pPr>
              <w:pStyle w:val="TableParagraph"/>
              <w:numPr>
                <w:ilvl w:val="0"/>
                <w:numId w:val="205"/>
              </w:numPr>
              <w:tabs>
                <w:tab w:val="left" w:pos="161"/>
              </w:tabs>
              <w:ind w:right="686"/>
              <w:rPr>
                <w:sz w:val="14"/>
              </w:rPr>
            </w:pPr>
            <w:r>
              <w:rPr>
                <w:sz w:val="14"/>
              </w:rPr>
              <w:t>Класификација комуникационих мрежа према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техници комутације</w:t>
            </w:r>
          </w:p>
          <w:p w:rsidR="00CD0238" w:rsidRDefault="006774E1">
            <w:pPr>
              <w:pStyle w:val="TableParagraph"/>
              <w:numPr>
                <w:ilvl w:val="0"/>
                <w:numId w:val="205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Класификација комуникационих мрежа према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технологији</w:t>
            </w:r>
          </w:p>
          <w:p w:rsidR="00CD0238" w:rsidRDefault="006774E1">
            <w:pPr>
              <w:pStyle w:val="TableParagraph"/>
              <w:numPr>
                <w:ilvl w:val="0"/>
                <w:numId w:val="20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Класификација комуникационих мрежа према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величини</w:t>
            </w:r>
          </w:p>
          <w:p w:rsidR="00CD0238" w:rsidRDefault="006774E1">
            <w:pPr>
              <w:pStyle w:val="TableParagraph"/>
              <w:numPr>
                <w:ilvl w:val="0"/>
                <w:numId w:val="205"/>
              </w:numPr>
              <w:tabs>
                <w:tab w:val="left" w:pos="161"/>
              </w:tabs>
              <w:ind w:right="286"/>
              <w:rPr>
                <w:sz w:val="14"/>
              </w:rPr>
            </w:pPr>
            <w:r>
              <w:rPr>
                <w:sz w:val="14"/>
              </w:rPr>
              <w:t>Класификација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комуникационих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мрежа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сервисима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које пружају</w:t>
            </w:r>
          </w:p>
          <w:p w:rsidR="00CD0238" w:rsidRDefault="00CD0238">
            <w:pPr>
              <w:pStyle w:val="TableParagraph"/>
              <w:spacing w:before="8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right="148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 xml:space="preserve">телекомуникациона мрежа, јавна телекомуникациона мрежа, приватна телекомуникациона мрежа, мрежа са комутацијом, мрежа за емитовање, пренос </w:t>
            </w:r>
            <w:r>
              <w:rPr>
                <w:i/>
                <w:sz w:val="14"/>
              </w:rPr>
              <w:t xml:space="preserve">тачка – тачка, </w:t>
            </w:r>
            <w:r>
              <w:rPr>
                <w:sz w:val="14"/>
              </w:rPr>
              <w:t xml:space="preserve">пренос </w:t>
            </w:r>
            <w:r>
              <w:rPr>
                <w:i/>
                <w:sz w:val="14"/>
              </w:rPr>
              <w:t>тачка – више тачака</w:t>
            </w:r>
            <w:r>
              <w:rPr>
                <w:sz w:val="14"/>
              </w:rPr>
              <w:t>, PAN, LAN, MAN и WAN</w:t>
            </w:r>
          </w:p>
        </w:tc>
      </w:tr>
      <w:tr w:rsidR="00CD0238">
        <w:trPr>
          <w:trHeight w:val="19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b/>
                <w:sz w:val="23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Топологија телекомуникационе мреже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04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и разликује топологије телекомуникационе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204"/>
              </w:numPr>
              <w:tabs>
                <w:tab w:val="left" w:pos="162"/>
              </w:tabs>
              <w:spacing w:line="160" w:lineRule="exact"/>
              <w:rPr>
                <w:i/>
                <w:sz w:val="14"/>
              </w:rPr>
            </w:pPr>
            <w:r>
              <w:rPr>
                <w:sz w:val="14"/>
              </w:rPr>
              <w:t xml:space="preserve">Нацрта блок шему топологије мреже </w:t>
            </w:r>
            <w:r>
              <w:rPr>
                <w:i/>
                <w:sz w:val="14"/>
              </w:rPr>
              <w:t>тачка –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тачка</w:t>
            </w:r>
          </w:p>
          <w:p w:rsidR="00CD0238" w:rsidRDefault="006774E1">
            <w:pPr>
              <w:pStyle w:val="TableParagraph"/>
              <w:numPr>
                <w:ilvl w:val="0"/>
                <w:numId w:val="204"/>
              </w:numPr>
              <w:tabs>
                <w:tab w:val="left" w:pos="162"/>
              </w:tabs>
              <w:spacing w:line="160" w:lineRule="exact"/>
              <w:rPr>
                <w:i/>
                <w:sz w:val="14"/>
              </w:rPr>
            </w:pPr>
            <w:r>
              <w:rPr>
                <w:sz w:val="14"/>
              </w:rPr>
              <w:t xml:space="preserve">Објасни топологију мреже </w:t>
            </w:r>
            <w:r>
              <w:rPr>
                <w:i/>
                <w:sz w:val="14"/>
              </w:rPr>
              <w:t>тачка –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тачка</w:t>
            </w:r>
          </w:p>
          <w:p w:rsidR="00CD0238" w:rsidRDefault="006774E1">
            <w:pPr>
              <w:pStyle w:val="TableParagraph"/>
              <w:numPr>
                <w:ilvl w:val="0"/>
                <w:numId w:val="204"/>
              </w:numPr>
              <w:tabs>
                <w:tab w:val="left" w:pos="162"/>
              </w:tabs>
              <w:spacing w:line="160" w:lineRule="exact"/>
              <w:rPr>
                <w:i/>
                <w:sz w:val="14"/>
              </w:rPr>
            </w:pPr>
            <w:r>
              <w:rPr>
                <w:sz w:val="14"/>
              </w:rPr>
              <w:t>Нацрта блок шему топологије мреже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звезда</w:t>
            </w:r>
          </w:p>
          <w:p w:rsidR="00CD0238" w:rsidRDefault="006774E1">
            <w:pPr>
              <w:pStyle w:val="TableParagraph"/>
              <w:numPr>
                <w:ilvl w:val="0"/>
                <w:numId w:val="204"/>
              </w:numPr>
              <w:tabs>
                <w:tab w:val="left" w:pos="162"/>
              </w:tabs>
              <w:spacing w:line="160" w:lineRule="exact"/>
              <w:rPr>
                <w:i/>
                <w:sz w:val="14"/>
              </w:rPr>
            </w:pPr>
            <w:r>
              <w:rPr>
                <w:sz w:val="14"/>
              </w:rPr>
              <w:t>Објасни топологију мреже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звезда</w:t>
            </w:r>
          </w:p>
          <w:p w:rsidR="00CD0238" w:rsidRDefault="006774E1">
            <w:pPr>
              <w:pStyle w:val="TableParagraph"/>
              <w:numPr>
                <w:ilvl w:val="0"/>
                <w:numId w:val="204"/>
              </w:numPr>
              <w:tabs>
                <w:tab w:val="left" w:pos="162"/>
              </w:tabs>
              <w:spacing w:line="160" w:lineRule="exact"/>
              <w:rPr>
                <w:i/>
                <w:sz w:val="14"/>
              </w:rPr>
            </w:pPr>
            <w:r>
              <w:rPr>
                <w:sz w:val="14"/>
              </w:rPr>
              <w:t>Нацрта блок шему топологије мреже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стабло</w:t>
            </w:r>
          </w:p>
          <w:p w:rsidR="00CD0238" w:rsidRDefault="006774E1">
            <w:pPr>
              <w:pStyle w:val="TableParagraph"/>
              <w:numPr>
                <w:ilvl w:val="0"/>
                <w:numId w:val="204"/>
              </w:numPr>
              <w:tabs>
                <w:tab w:val="left" w:pos="162"/>
              </w:tabs>
              <w:spacing w:line="160" w:lineRule="exact"/>
              <w:rPr>
                <w:i/>
                <w:sz w:val="14"/>
              </w:rPr>
            </w:pPr>
            <w:r>
              <w:rPr>
                <w:sz w:val="14"/>
              </w:rPr>
              <w:t>Објасни топологију мреже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стабло</w:t>
            </w:r>
          </w:p>
          <w:p w:rsidR="00CD0238" w:rsidRDefault="006774E1">
            <w:pPr>
              <w:pStyle w:val="TableParagraph"/>
              <w:numPr>
                <w:ilvl w:val="0"/>
                <w:numId w:val="204"/>
              </w:numPr>
              <w:tabs>
                <w:tab w:val="left" w:pos="162"/>
              </w:tabs>
              <w:spacing w:line="160" w:lineRule="exact"/>
              <w:rPr>
                <w:i/>
                <w:sz w:val="14"/>
              </w:rPr>
            </w:pPr>
            <w:r>
              <w:rPr>
                <w:sz w:val="14"/>
              </w:rPr>
              <w:t>Нацрта блок шему топологије мреже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прстен</w:t>
            </w:r>
          </w:p>
          <w:p w:rsidR="00CD0238" w:rsidRDefault="006774E1">
            <w:pPr>
              <w:pStyle w:val="TableParagraph"/>
              <w:numPr>
                <w:ilvl w:val="0"/>
                <w:numId w:val="204"/>
              </w:numPr>
              <w:tabs>
                <w:tab w:val="left" w:pos="162"/>
              </w:tabs>
              <w:spacing w:line="160" w:lineRule="exact"/>
              <w:rPr>
                <w:i/>
                <w:sz w:val="14"/>
              </w:rPr>
            </w:pPr>
            <w:r>
              <w:rPr>
                <w:sz w:val="14"/>
              </w:rPr>
              <w:t>Објасни топологију мреже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прстен</w:t>
            </w:r>
          </w:p>
          <w:p w:rsidR="00CD0238" w:rsidRDefault="006774E1">
            <w:pPr>
              <w:pStyle w:val="TableParagraph"/>
              <w:numPr>
                <w:ilvl w:val="0"/>
                <w:numId w:val="204"/>
              </w:numPr>
              <w:tabs>
                <w:tab w:val="left" w:pos="162"/>
              </w:tabs>
              <w:spacing w:line="160" w:lineRule="exact"/>
              <w:rPr>
                <w:i/>
                <w:sz w:val="14"/>
              </w:rPr>
            </w:pPr>
            <w:r>
              <w:rPr>
                <w:sz w:val="14"/>
              </w:rPr>
              <w:t>Нацрта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блок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шему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топологије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решетка</w:t>
            </w:r>
          </w:p>
          <w:p w:rsidR="00CD0238" w:rsidRDefault="006774E1">
            <w:pPr>
              <w:pStyle w:val="TableParagraph"/>
              <w:numPr>
                <w:ilvl w:val="0"/>
                <w:numId w:val="20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Нацрта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блок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шему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сложене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топологије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204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Укратко </w:t>
            </w:r>
            <w:r>
              <w:rPr>
                <w:sz w:val="14"/>
              </w:rPr>
              <w:t>објасни сложену топологију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03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Појам и врсте топологија телекомуникационе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203"/>
              </w:numPr>
              <w:tabs>
                <w:tab w:val="left" w:pos="161"/>
              </w:tabs>
              <w:spacing w:line="160" w:lineRule="exact"/>
              <w:ind w:hanging="104"/>
              <w:rPr>
                <w:i/>
                <w:sz w:val="14"/>
              </w:rPr>
            </w:pPr>
            <w:r>
              <w:rPr>
                <w:sz w:val="14"/>
              </w:rPr>
              <w:t xml:space="preserve">Топологија мреже </w:t>
            </w:r>
            <w:r>
              <w:rPr>
                <w:i/>
                <w:sz w:val="14"/>
              </w:rPr>
              <w:t>тачка –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тачка</w:t>
            </w:r>
          </w:p>
          <w:p w:rsidR="00CD0238" w:rsidRDefault="006774E1">
            <w:pPr>
              <w:pStyle w:val="TableParagraph"/>
              <w:numPr>
                <w:ilvl w:val="0"/>
                <w:numId w:val="203"/>
              </w:numPr>
              <w:tabs>
                <w:tab w:val="left" w:pos="161"/>
              </w:tabs>
              <w:spacing w:line="160" w:lineRule="exact"/>
              <w:rPr>
                <w:i/>
                <w:sz w:val="14"/>
              </w:rPr>
            </w:pPr>
            <w:r>
              <w:rPr>
                <w:sz w:val="14"/>
              </w:rPr>
              <w:t>Топологија мреже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звезда</w:t>
            </w:r>
          </w:p>
          <w:p w:rsidR="00CD0238" w:rsidRDefault="006774E1">
            <w:pPr>
              <w:pStyle w:val="TableParagraph"/>
              <w:numPr>
                <w:ilvl w:val="0"/>
                <w:numId w:val="203"/>
              </w:numPr>
              <w:tabs>
                <w:tab w:val="left" w:pos="161"/>
              </w:tabs>
              <w:spacing w:line="160" w:lineRule="exact"/>
              <w:rPr>
                <w:i/>
                <w:sz w:val="14"/>
              </w:rPr>
            </w:pPr>
            <w:r>
              <w:rPr>
                <w:sz w:val="14"/>
              </w:rPr>
              <w:t>Топологија мреже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i/>
                <w:sz w:val="14"/>
              </w:rPr>
              <w:t>стабло</w:t>
            </w:r>
          </w:p>
          <w:p w:rsidR="00CD0238" w:rsidRDefault="006774E1">
            <w:pPr>
              <w:pStyle w:val="TableParagraph"/>
              <w:numPr>
                <w:ilvl w:val="0"/>
                <w:numId w:val="203"/>
              </w:numPr>
              <w:tabs>
                <w:tab w:val="left" w:pos="161"/>
              </w:tabs>
              <w:spacing w:line="160" w:lineRule="exact"/>
              <w:rPr>
                <w:i/>
                <w:sz w:val="14"/>
              </w:rPr>
            </w:pPr>
            <w:r>
              <w:rPr>
                <w:sz w:val="14"/>
              </w:rPr>
              <w:t>Топологија мреже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i/>
                <w:sz w:val="14"/>
              </w:rPr>
              <w:t>прстен</w:t>
            </w:r>
          </w:p>
          <w:p w:rsidR="00CD0238" w:rsidRDefault="006774E1">
            <w:pPr>
              <w:pStyle w:val="TableParagraph"/>
              <w:numPr>
                <w:ilvl w:val="0"/>
                <w:numId w:val="203"/>
              </w:numPr>
              <w:tabs>
                <w:tab w:val="left" w:pos="161"/>
              </w:tabs>
              <w:spacing w:line="160" w:lineRule="exact"/>
              <w:rPr>
                <w:i/>
                <w:sz w:val="14"/>
              </w:rPr>
            </w:pPr>
            <w:r>
              <w:rPr>
                <w:sz w:val="14"/>
              </w:rPr>
              <w:t>Топологија мреже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i/>
                <w:sz w:val="14"/>
              </w:rPr>
              <w:t>решетка</w:t>
            </w:r>
          </w:p>
          <w:p w:rsidR="00CD0238" w:rsidRDefault="006774E1">
            <w:pPr>
              <w:pStyle w:val="TableParagraph"/>
              <w:numPr>
                <w:ilvl w:val="0"/>
                <w:numId w:val="203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Сложена топологија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 xml:space="preserve">топологија, </w:t>
            </w:r>
            <w:r>
              <w:rPr>
                <w:i/>
                <w:sz w:val="14"/>
              </w:rPr>
              <w:t xml:space="preserve">тачка – тачка, звезда, стабло, прстен, решетка, </w:t>
            </w:r>
            <w:r>
              <w:rPr>
                <w:sz w:val="14"/>
              </w:rPr>
              <w:t>Сложена топологија мреже</w:t>
            </w:r>
          </w:p>
        </w:tc>
      </w:tr>
      <w:tr w:rsidR="00CD0238">
        <w:trPr>
          <w:trHeight w:val="26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14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Преносни медијуми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02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Дефинише и наведе улогу преносних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медијума</w:t>
            </w:r>
          </w:p>
          <w:p w:rsidR="00CD0238" w:rsidRDefault="006774E1">
            <w:pPr>
              <w:pStyle w:val="TableParagraph"/>
              <w:numPr>
                <w:ilvl w:val="0"/>
                <w:numId w:val="20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Класификује преносне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медијуме</w:t>
            </w:r>
          </w:p>
          <w:p w:rsidR="00CD0238" w:rsidRDefault="006774E1">
            <w:pPr>
              <w:pStyle w:val="TableParagraph"/>
              <w:numPr>
                <w:ilvl w:val="0"/>
                <w:numId w:val="20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основне карактеристике упоредне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парице</w:t>
            </w:r>
          </w:p>
          <w:p w:rsidR="00CD0238" w:rsidRDefault="006774E1">
            <w:pPr>
              <w:pStyle w:val="TableParagraph"/>
              <w:numPr>
                <w:ilvl w:val="0"/>
                <w:numId w:val="20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намену упоредних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парица</w:t>
            </w:r>
          </w:p>
          <w:p w:rsidR="00CD0238" w:rsidRDefault="006774E1">
            <w:pPr>
              <w:pStyle w:val="TableParagraph"/>
              <w:numPr>
                <w:ilvl w:val="0"/>
                <w:numId w:val="20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основне карактеристике коаксијалног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кабла</w:t>
            </w:r>
          </w:p>
          <w:p w:rsidR="00CD0238" w:rsidRDefault="006774E1">
            <w:pPr>
              <w:pStyle w:val="TableParagraph"/>
              <w:numPr>
                <w:ilvl w:val="0"/>
                <w:numId w:val="20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намену коаксијалног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кабла</w:t>
            </w:r>
          </w:p>
          <w:p w:rsidR="00CD0238" w:rsidRDefault="006774E1">
            <w:pPr>
              <w:pStyle w:val="TableParagraph"/>
              <w:numPr>
                <w:ilvl w:val="0"/>
                <w:numId w:val="20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основне карактеристике бежичног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преноса</w:t>
            </w:r>
          </w:p>
          <w:p w:rsidR="00CD0238" w:rsidRDefault="006774E1">
            <w:pPr>
              <w:pStyle w:val="TableParagraph"/>
              <w:numPr>
                <w:ilvl w:val="0"/>
                <w:numId w:val="20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намену бежичног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преноса</w:t>
            </w:r>
          </w:p>
          <w:p w:rsidR="00CD0238" w:rsidRDefault="006774E1">
            <w:pPr>
              <w:pStyle w:val="TableParagraph"/>
              <w:numPr>
                <w:ilvl w:val="0"/>
                <w:numId w:val="20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основне карактеристике оптичког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влакна</w:t>
            </w:r>
          </w:p>
          <w:p w:rsidR="00CD0238" w:rsidRDefault="006774E1">
            <w:pPr>
              <w:pStyle w:val="TableParagraph"/>
              <w:numPr>
                <w:ilvl w:val="0"/>
                <w:numId w:val="20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намену оптичког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влакна</w:t>
            </w:r>
          </w:p>
          <w:p w:rsidR="00CD0238" w:rsidRDefault="006774E1">
            <w:pPr>
              <w:pStyle w:val="TableParagraph"/>
              <w:numPr>
                <w:ilvl w:val="0"/>
                <w:numId w:val="20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поступак аналогно</w:t>
            </w:r>
            <w:r>
              <w:rPr>
                <w:sz w:val="14"/>
              </w:rPr>
              <w:t>г преноса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сигнала</w:t>
            </w:r>
          </w:p>
          <w:p w:rsidR="00CD0238" w:rsidRDefault="006774E1">
            <w:pPr>
              <w:pStyle w:val="TableParagraph"/>
              <w:numPr>
                <w:ilvl w:val="0"/>
                <w:numId w:val="20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дигитални пренос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сигнала</w:t>
            </w:r>
          </w:p>
          <w:p w:rsidR="00CD0238" w:rsidRDefault="006774E1">
            <w:pPr>
              <w:pStyle w:val="TableParagraph"/>
              <w:numPr>
                <w:ilvl w:val="0"/>
                <w:numId w:val="20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и наведе врсте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мултиплексирања</w:t>
            </w:r>
          </w:p>
          <w:p w:rsidR="00CD0238" w:rsidRDefault="006774E1">
            <w:pPr>
              <w:pStyle w:val="TableParagraph"/>
              <w:numPr>
                <w:ilvl w:val="0"/>
                <w:numId w:val="20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поступак фреквенцијског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мултиплексирања</w:t>
            </w:r>
          </w:p>
          <w:p w:rsidR="00CD0238" w:rsidRDefault="006774E1">
            <w:pPr>
              <w:pStyle w:val="TableParagraph"/>
              <w:numPr>
                <w:ilvl w:val="0"/>
                <w:numId w:val="20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мултиплексирање таласних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дужина</w:t>
            </w:r>
          </w:p>
          <w:p w:rsidR="00CD0238" w:rsidRDefault="006774E1">
            <w:pPr>
              <w:pStyle w:val="TableParagraph"/>
              <w:numPr>
                <w:ilvl w:val="0"/>
                <w:numId w:val="20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поступак временског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мултиплексирања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01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Појам и улога преносних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медијума</w:t>
            </w:r>
          </w:p>
          <w:p w:rsidR="00CD0238" w:rsidRDefault="006774E1">
            <w:pPr>
              <w:pStyle w:val="TableParagraph"/>
              <w:numPr>
                <w:ilvl w:val="0"/>
                <w:numId w:val="20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Врсте преносних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медијума</w:t>
            </w:r>
          </w:p>
          <w:p w:rsidR="00CD0238" w:rsidRDefault="006774E1">
            <w:pPr>
              <w:pStyle w:val="TableParagraph"/>
              <w:numPr>
                <w:ilvl w:val="0"/>
                <w:numId w:val="20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>Упоредне</w:t>
            </w:r>
            <w:r>
              <w:rPr>
                <w:sz w:val="14"/>
              </w:rPr>
              <w:t xml:space="preserve"> парице</w:t>
            </w:r>
          </w:p>
          <w:p w:rsidR="00CD0238" w:rsidRDefault="006774E1">
            <w:pPr>
              <w:pStyle w:val="TableParagraph"/>
              <w:numPr>
                <w:ilvl w:val="0"/>
                <w:numId w:val="20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Коаксијални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кабл</w:t>
            </w:r>
          </w:p>
          <w:p w:rsidR="00CD0238" w:rsidRDefault="006774E1">
            <w:pPr>
              <w:pStyle w:val="TableParagraph"/>
              <w:numPr>
                <w:ilvl w:val="0"/>
                <w:numId w:val="20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Бежични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пренос</w:t>
            </w:r>
          </w:p>
          <w:p w:rsidR="00CD0238" w:rsidRDefault="006774E1">
            <w:pPr>
              <w:pStyle w:val="TableParagraph"/>
              <w:numPr>
                <w:ilvl w:val="0"/>
                <w:numId w:val="20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Оптичка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влакна</w:t>
            </w:r>
          </w:p>
          <w:p w:rsidR="00CD0238" w:rsidRDefault="006774E1">
            <w:pPr>
              <w:pStyle w:val="TableParagraph"/>
              <w:numPr>
                <w:ilvl w:val="0"/>
                <w:numId w:val="20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Технике преноса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сигнала</w:t>
            </w:r>
          </w:p>
          <w:p w:rsidR="00CD0238" w:rsidRDefault="006774E1">
            <w:pPr>
              <w:pStyle w:val="TableParagraph"/>
              <w:numPr>
                <w:ilvl w:val="0"/>
                <w:numId w:val="20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Аналогни и дигитални пренос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сигнала</w:t>
            </w:r>
          </w:p>
          <w:p w:rsidR="00CD0238" w:rsidRDefault="006774E1">
            <w:pPr>
              <w:pStyle w:val="TableParagraph"/>
              <w:numPr>
                <w:ilvl w:val="0"/>
                <w:numId w:val="201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Појам и технике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мултиплексирања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6" w:right="5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упоредне парице, коаксијални кабл, бежични пренос, оптика, аналогни и дигитални сигнал, аналогни и дигитални пренос сигнала, мултиплексирање</w:t>
            </w:r>
          </w:p>
        </w:tc>
      </w:tr>
      <w:tr w:rsidR="00CD0238">
        <w:trPr>
          <w:trHeight w:val="19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2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Фиксна телефонија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sz w:val="14"/>
              </w:rPr>
            </w:pPr>
            <w:r>
              <w:rPr>
                <w:sz w:val="14"/>
              </w:rPr>
              <w:t>(Оквирно 8 часова)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00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опише и наведе основне карактеристике фиксне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телефоније;</w:t>
            </w:r>
          </w:p>
          <w:p w:rsidR="00CD0238" w:rsidRDefault="006774E1">
            <w:pPr>
              <w:pStyle w:val="TableParagraph"/>
              <w:numPr>
                <w:ilvl w:val="0"/>
                <w:numId w:val="200"/>
              </w:numPr>
              <w:tabs>
                <w:tab w:val="left" w:pos="162"/>
              </w:tabs>
              <w:ind w:right="59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концепт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структуру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јавне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комутиране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телефонске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мреже (ЈКТМ);</w:t>
            </w:r>
          </w:p>
          <w:p w:rsidR="00CD0238" w:rsidRDefault="006774E1">
            <w:pPr>
              <w:pStyle w:val="TableParagraph"/>
              <w:numPr>
                <w:ilvl w:val="0"/>
                <w:numId w:val="200"/>
              </w:numPr>
              <w:tabs>
                <w:tab w:val="left" w:pos="162"/>
              </w:tabs>
              <w:ind w:right="585"/>
              <w:rPr>
                <w:sz w:val="14"/>
              </w:rPr>
            </w:pPr>
            <w:r>
              <w:rPr>
                <w:sz w:val="14"/>
              </w:rPr>
              <w:t>објасни концепт и принцип рада асиметричне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дигиталне претплатничке линије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(ADSL);</w:t>
            </w:r>
          </w:p>
          <w:p w:rsidR="00CD0238" w:rsidRDefault="006774E1">
            <w:pPr>
              <w:pStyle w:val="TableParagraph"/>
              <w:numPr>
                <w:ilvl w:val="0"/>
                <w:numId w:val="200"/>
              </w:numPr>
              <w:tabs>
                <w:tab w:val="left" w:pos="162"/>
              </w:tabs>
              <w:ind w:right="570"/>
              <w:rPr>
                <w:sz w:val="14"/>
              </w:rPr>
            </w:pPr>
            <w:r>
              <w:rPr>
                <w:sz w:val="14"/>
              </w:rPr>
              <w:t>објасни концепт и предности телефоније засноване на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IP технологији;</w:t>
            </w:r>
          </w:p>
          <w:p w:rsidR="00CD0238" w:rsidRDefault="006774E1">
            <w:pPr>
              <w:pStyle w:val="TableParagraph"/>
              <w:numPr>
                <w:ilvl w:val="0"/>
                <w:numId w:val="200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објасни принцип рада IP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телефоније;</w:t>
            </w:r>
          </w:p>
          <w:p w:rsidR="00CD0238" w:rsidRDefault="006774E1">
            <w:pPr>
              <w:pStyle w:val="TableParagraph"/>
              <w:numPr>
                <w:ilvl w:val="0"/>
                <w:numId w:val="20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улогу различитих IP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терминала;</w:t>
            </w:r>
          </w:p>
          <w:p w:rsidR="00CD0238" w:rsidRDefault="006774E1">
            <w:pPr>
              <w:pStyle w:val="TableParagraph"/>
              <w:numPr>
                <w:ilvl w:val="0"/>
                <w:numId w:val="200"/>
              </w:numPr>
              <w:tabs>
                <w:tab w:val="left" w:pos="162"/>
              </w:tabs>
              <w:spacing w:line="237" w:lineRule="auto"/>
              <w:ind w:right="429"/>
              <w:rPr>
                <w:sz w:val="14"/>
              </w:rPr>
            </w:pPr>
            <w:r>
              <w:rPr>
                <w:sz w:val="14"/>
              </w:rPr>
              <w:t>објасни концепт и предности пословних комуникационих система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заснованих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IP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технологији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(IP-PBX)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функцији приступних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мрежа.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99"/>
              </w:numPr>
              <w:tabs>
                <w:tab w:val="left" w:pos="161"/>
              </w:tabs>
              <w:spacing w:before="20" w:line="161" w:lineRule="exact"/>
              <w:rPr>
                <w:sz w:val="14"/>
              </w:rPr>
            </w:pPr>
            <w:r>
              <w:rPr>
                <w:sz w:val="14"/>
              </w:rPr>
              <w:t>Јавна комутирана телефонска мрежа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(ЈКТМ);</w:t>
            </w:r>
          </w:p>
          <w:p w:rsidR="00CD0238" w:rsidRDefault="006774E1">
            <w:pPr>
              <w:pStyle w:val="TableParagraph"/>
              <w:numPr>
                <w:ilvl w:val="0"/>
                <w:numId w:val="19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Структура ЈКТМ: месна, међумесна и међународна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</w:t>
            </w:r>
            <w:r>
              <w:rPr>
                <w:sz w:val="14"/>
              </w:rPr>
              <w:t>режа;</w:t>
            </w:r>
          </w:p>
          <w:p w:rsidR="00CD0238" w:rsidRDefault="006774E1">
            <w:pPr>
              <w:pStyle w:val="TableParagraph"/>
              <w:numPr>
                <w:ilvl w:val="0"/>
                <w:numId w:val="19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Дигитална мрежа интегрисаних услуга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(ISDN);</w:t>
            </w:r>
          </w:p>
          <w:p w:rsidR="00CD0238" w:rsidRDefault="006774E1">
            <w:pPr>
              <w:pStyle w:val="TableParagraph"/>
              <w:numPr>
                <w:ilvl w:val="0"/>
                <w:numId w:val="19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Асиметрична дигитална претплатничка линија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(ADSL);</w:t>
            </w:r>
          </w:p>
          <w:p w:rsidR="00CD0238" w:rsidRDefault="006774E1">
            <w:pPr>
              <w:pStyle w:val="TableParagraph"/>
              <w:numPr>
                <w:ilvl w:val="0"/>
                <w:numId w:val="199"/>
              </w:numPr>
              <w:tabs>
                <w:tab w:val="left" w:pos="154"/>
              </w:tabs>
              <w:spacing w:line="160" w:lineRule="exact"/>
              <w:ind w:left="153" w:hanging="98"/>
              <w:rPr>
                <w:sz w:val="14"/>
              </w:rPr>
            </w:pPr>
            <w:r>
              <w:rPr>
                <w:sz w:val="14"/>
              </w:rPr>
              <w:t>ADSL претплатнички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уређаји;</w:t>
            </w:r>
          </w:p>
          <w:p w:rsidR="00CD0238" w:rsidRDefault="006774E1">
            <w:pPr>
              <w:pStyle w:val="TableParagraph"/>
              <w:numPr>
                <w:ilvl w:val="0"/>
                <w:numId w:val="199"/>
              </w:numPr>
              <w:tabs>
                <w:tab w:val="left" w:pos="161"/>
              </w:tabs>
              <w:ind w:right="175"/>
              <w:rPr>
                <w:sz w:val="14"/>
              </w:rPr>
            </w:pPr>
            <w:r>
              <w:rPr>
                <w:sz w:val="14"/>
              </w:rPr>
              <w:t>IP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телофонија.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Пословни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комуникациони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системи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засновани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 IP технологији (IP-PBX) у функцији приступних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мрежа;</w:t>
            </w:r>
          </w:p>
          <w:p w:rsidR="00CD0238" w:rsidRDefault="006774E1">
            <w:pPr>
              <w:pStyle w:val="TableParagraph"/>
              <w:numPr>
                <w:ilvl w:val="0"/>
                <w:numId w:val="199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IP терминали (I</w:t>
            </w:r>
            <w:r>
              <w:rPr>
                <w:sz w:val="14"/>
              </w:rPr>
              <w:t>P телефони, Set-top-box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уређаји).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>Кључни појмови</w:t>
            </w:r>
            <w:r>
              <w:rPr>
                <w:sz w:val="14"/>
              </w:rPr>
              <w:t>: JKTM мрежа, ADSL претплатничка линија, IP телефонија, IP терминали.</w:t>
            </w:r>
          </w:p>
        </w:tc>
      </w:tr>
      <w:tr w:rsidR="00CD0238">
        <w:trPr>
          <w:trHeight w:val="16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4"/>
              <w:ind w:left="0" w:firstLine="0"/>
              <w:rPr>
                <w:b/>
                <w:sz w:val="18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Мобилна телефонија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sz w:val="14"/>
              </w:rPr>
            </w:pPr>
            <w:r>
              <w:rPr>
                <w:sz w:val="14"/>
              </w:rPr>
              <w:t>(Оквирно 8 часова)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98"/>
              </w:numPr>
              <w:tabs>
                <w:tab w:val="left" w:pos="162"/>
              </w:tabs>
              <w:spacing w:before="20" w:line="161" w:lineRule="exact"/>
              <w:rPr>
                <w:sz w:val="14"/>
              </w:rPr>
            </w:pPr>
            <w:r>
              <w:rPr>
                <w:sz w:val="14"/>
              </w:rPr>
              <w:t>објасни ћелијски концепт мобилне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мреже;</w:t>
            </w:r>
          </w:p>
          <w:p w:rsidR="00CD0238" w:rsidRDefault="006774E1">
            <w:pPr>
              <w:pStyle w:val="TableParagraph"/>
              <w:numPr>
                <w:ilvl w:val="0"/>
                <w:numId w:val="19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архитектуру GSM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мреже;</w:t>
            </w:r>
          </w:p>
          <w:p w:rsidR="00CD0238" w:rsidRDefault="006774E1">
            <w:pPr>
              <w:pStyle w:val="TableParagraph"/>
              <w:numPr>
                <w:ilvl w:val="0"/>
                <w:numId w:val="198"/>
              </w:numPr>
              <w:tabs>
                <w:tab w:val="left" w:pos="162"/>
              </w:tabs>
              <w:ind w:right="223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карактеристике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GPRS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побољшања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односу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 GSM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мрежу;</w:t>
            </w:r>
          </w:p>
          <w:p w:rsidR="00CD0238" w:rsidRDefault="006774E1">
            <w:pPr>
              <w:pStyle w:val="TableParagraph"/>
              <w:numPr>
                <w:ilvl w:val="0"/>
                <w:numId w:val="198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наведе основни концепт и побољшања која уноси UMTS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мрежа;</w:t>
            </w:r>
          </w:p>
          <w:p w:rsidR="00CD0238" w:rsidRDefault="006774E1">
            <w:pPr>
              <w:pStyle w:val="TableParagraph"/>
              <w:numPr>
                <w:ilvl w:val="0"/>
                <w:numId w:val="198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 xml:space="preserve">наведе карактеристике и архитектуру </w:t>
            </w:r>
            <w:r>
              <w:rPr>
                <w:spacing w:val="-5"/>
                <w:sz w:val="14"/>
              </w:rPr>
              <w:t>LTE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мреже.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97"/>
              </w:numPr>
              <w:tabs>
                <w:tab w:val="left" w:pos="161"/>
              </w:tabs>
              <w:spacing w:before="20" w:line="161" w:lineRule="exact"/>
              <w:rPr>
                <w:sz w:val="14"/>
              </w:rPr>
            </w:pPr>
            <w:r>
              <w:rPr>
                <w:sz w:val="14"/>
              </w:rPr>
              <w:t>Ћелијски концепт мобилне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мреже;</w:t>
            </w:r>
          </w:p>
          <w:p w:rsidR="00CD0238" w:rsidRDefault="006774E1">
            <w:pPr>
              <w:pStyle w:val="TableParagraph"/>
              <w:numPr>
                <w:ilvl w:val="0"/>
                <w:numId w:val="197"/>
              </w:numPr>
              <w:tabs>
                <w:tab w:val="left" w:pos="161"/>
              </w:tabs>
              <w:ind w:right="94"/>
              <w:rPr>
                <w:sz w:val="14"/>
              </w:rPr>
            </w:pPr>
            <w:r>
              <w:rPr>
                <w:sz w:val="14"/>
              </w:rPr>
              <w:t>Друга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генерација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мобилне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GSM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(Global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System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Mobile Communication);</w:t>
            </w:r>
          </w:p>
          <w:p w:rsidR="00CD0238" w:rsidRDefault="006774E1">
            <w:pPr>
              <w:pStyle w:val="TableParagraph"/>
              <w:numPr>
                <w:ilvl w:val="0"/>
                <w:numId w:val="197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GPRS мрежа (General Packet Radio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Service);</w:t>
            </w:r>
          </w:p>
          <w:p w:rsidR="00CD0238" w:rsidRDefault="006774E1">
            <w:pPr>
              <w:pStyle w:val="TableParagraph"/>
              <w:numPr>
                <w:ilvl w:val="0"/>
                <w:numId w:val="197"/>
              </w:numPr>
              <w:tabs>
                <w:tab w:val="left" w:pos="161"/>
              </w:tabs>
              <w:ind w:right="391"/>
              <w:rPr>
                <w:sz w:val="14"/>
              </w:rPr>
            </w:pPr>
            <w:r>
              <w:rPr>
                <w:sz w:val="14"/>
              </w:rPr>
              <w:t>Трећа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генерација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мобилне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UMTS-a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(Universal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Mobile Telecommunication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System);</w:t>
            </w:r>
          </w:p>
          <w:p w:rsidR="00CD0238" w:rsidRDefault="006774E1">
            <w:pPr>
              <w:pStyle w:val="TableParagraph"/>
              <w:numPr>
                <w:ilvl w:val="0"/>
                <w:numId w:val="197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 xml:space="preserve">Четврта генерација мобилне мреже </w:t>
            </w:r>
            <w:r>
              <w:rPr>
                <w:spacing w:val="-5"/>
                <w:sz w:val="14"/>
              </w:rPr>
              <w:t xml:space="preserve">LTE </w:t>
            </w:r>
            <w:r>
              <w:rPr>
                <w:sz w:val="14"/>
              </w:rPr>
              <w:t xml:space="preserve">(Long </w:t>
            </w:r>
            <w:r>
              <w:rPr>
                <w:spacing w:val="-3"/>
                <w:sz w:val="14"/>
              </w:rPr>
              <w:t>Term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Evolution).</w:t>
            </w:r>
          </w:p>
          <w:p w:rsidR="00CD0238" w:rsidRDefault="00CD0238">
            <w:pPr>
              <w:pStyle w:val="TableParagraph"/>
              <w:ind w:left="0" w:firstLine="0"/>
              <w:rPr>
                <w:b/>
                <w:sz w:val="14"/>
              </w:rPr>
            </w:pPr>
          </w:p>
          <w:p w:rsidR="00CD0238" w:rsidRDefault="006774E1">
            <w:pPr>
              <w:pStyle w:val="TableParagraph"/>
              <w:spacing w:line="160" w:lineRule="exact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мобилна мрежа</w:t>
            </w:r>
            <w:r>
              <w:rPr>
                <w:b/>
                <w:sz w:val="14"/>
              </w:rPr>
              <w:t xml:space="preserve">, </w:t>
            </w:r>
            <w:r>
              <w:rPr>
                <w:sz w:val="14"/>
              </w:rPr>
              <w:t>GSM мрежа</w:t>
            </w:r>
            <w:r>
              <w:rPr>
                <w:b/>
                <w:sz w:val="14"/>
              </w:rPr>
              <w:t xml:space="preserve">, </w:t>
            </w:r>
            <w:r>
              <w:rPr>
                <w:sz w:val="14"/>
              </w:rPr>
              <w:t>GPRS мрежа, UMTS мрежа, LTE мрежа.</w:t>
            </w:r>
          </w:p>
        </w:tc>
      </w:tr>
    </w:tbl>
    <w:p w:rsidR="00CD0238" w:rsidRDefault="00CD0238">
      <w:pPr>
        <w:spacing w:line="160" w:lineRule="exact"/>
        <w:rPr>
          <w:sz w:val="14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19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b/>
                <w:sz w:val="18"/>
              </w:rPr>
            </w:pPr>
          </w:p>
          <w:p w:rsidR="00CD0238" w:rsidRDefault="006774E1">
            <w:pPr>
              <w:pStyle w:val="TableParagraph"/>
              <w:spacing w:before="1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Радио системи и дистрибуција ТВ сигнала</w:t>
            </w:r>
          </w:p>
          <w:p w:rsidR="00CD0238" w:rsidRDefault="00CD0238">
            <w:pPr>
              <w:pStyle w:val="TableParagraph"/>
              <w:spacing w:before="8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sz w:val="14"/>
              </w:rPr>
            </w:pPr>
            <w:r>
              <w:rPr>
                <w:sz w:val="14"/>
              </w:rPr>
              <w:t>(Оквирно 6 часова)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96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објасни структуру система радио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веза;</w:t>
            </w:r>
          </w:p>
          <w:p w:rsidR="00CD0238" w:rsidRDefault="006774E1">
            <w:pPr>
              <w:pStyle w:val="TableParagraph"/>
              <w:numPr>
                <w:ilvl w:val="0"/>
                <w:numId w:val="196"/>
              </w:numPr>
              <w:tabs>
                <w:tab w:val="left" w:pos="162"/>
              </w:tabs>
              <w:ind w:right="481"/>
              <w:rPr>
                <w:sz w:val="14"/>
              </w:rPr>
            </w:pPr>
            <w:r>
              <w:rPr>
                <w:sz w:val="14"/>
              </w:rPr>
              <w:t>објасни принцип рада АМ и FM радио предајника и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радио пријемника;</w:t>
            </w:r>
          </w:p>
          <w:p w:rsidR="00CD0238" w:rsidRDefault="006774E1">
            <w:pPr>
              <w:pStyle w:val="TableParagraph"/>
              <w:numPr>
                <w:ilvl w:val="0"/>
                <w:numId w:val="196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објасни принцип рада радио-релејног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система;</w:t>
            </w:r>
          </w:p>
          <w:p w:rsidR="00CD0238" w:rsidRDefault="006774E1">
            <w:pPr>
              <w:pStyle w:val="TableParagraph"/>
              <w:numPr>
                <w:ilvl w:val="0"/>
                <w:numId w:val="196"/>
              </w:numPr>
              <w:tabs>
                <w:tab w:val="left" w:pos="162"/>
              </w:tabs>
              <w:ind w:right="302"/>
              <w:rPr>
                <w:sz w:val="14"/>
              </w:rPr>
            </w:pPr>
            <w:r>
              <w:rPr>
                <w:sz w:val="14"/>
              </w:rPr>
              <w:t xml:space="preserve">објасни </w:t>
            </w:r>
            <w:r>
              <w:rPr>
                <w:spacing w:val="-3"/>
                <w:sz w:val="14"/>
              </w:rPr>
              <w:t xml:space="preserve">концепт, </w:t>
            </w:r>
            <w:r>
              <w:rPr>
                <w:sz w:val="14"/>
              </w:rPr>
              <w:t>архитектуру и сервисе кабловског дистрибутивног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система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(КДС)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облика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приступне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мреже;</w:t>
            </w:r>
          </w:p>
          <w:p w:rsidR="00CD0238" w:rsidRDefault="006774E1">
            <w:pPr>
              <w:pStyle w:val="TableParagraph"/>
              <w:numPr>
                <w:ilvl w:val="0"/>
                <w:numId w:val="196"/>
              </w:numPr>
              <w:tabs>
                <w:tab w:val="left" w:pos="197"/>
              </w:tabs>
              <w:ind w:right="280"/>
              <w:rPr>
                <w:sz w:val="14"/>
              </w:rPr>
            </w:pPr>
            <w:r>
              <w:rPr>
                <w:sz w:val="14"/>
              </w:rPr>
              <w:t>опише примену HFC мрежа у објектима стамбено-пословног карактера;</w:t>
            </w:r>
          </w:p>
          <w:p w:rsidR="00CD0238" w:rsidRDefault="006774E1">
            <w:pPr>
              <w:pStyle w:val="TableParagraph"/>
              <w:numPr>
                <w:ilvl w:val="0"/>
                <w:numId w:val="196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користи стручну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терминологију.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95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Модел радио ТК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система;</w:t>
            </w:r>
          </w:p>
          <w:p w:rsidR="00CD0238" w:rsidRDefault="006774E1">
            <w:pPr>
              <w:pStyle w:val="TableParagraph"/>
              <w:numPr>
                <w:ilvl w:val="0"/>
                <w:numId w:val="195"/>
              </w:numPr>
              <w:tabs>
                <w:tab w:val="left" w:pos="161"/>
              </w:tabs>
              <w:ind w:right="296"/>
              <w:rPr>
                <w:sz w:val="14"/>
              </w:rPr>
            </w:pPr>
            <w:r>
              <w:rPr>
                <w:sz w:val="14"/>
              </w:rPr>
              <w:t>Предајник у систему радио везa – блок шема АМ и FM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радио предајника;</w:t>
            </w:r>
          </w:p>
          <w:p w:rsidR="00CD0238" w:rsidRDefault="006774E1">
            <w:pPr>
              <w:pStyle w:val="TableParagraph"/>
              <w:numPr>
                <w:ilvl w:val="0"/>
                <w:numId w:val="195"/>
              </w:numPr>
              <w:tabs>
                <w:tab w:val="left" w:pos="161"/>
              </w:tabs>
              <w:ind w:right="265"/>
              <w:rPr>
                <w:sz w:val="14"/>
              </w:rPr>
            </w:pPr>
            <w:r>
              <w:rPr>
                <w:sz w:val="14"/>
              </w:rPr>
              <w:t>Пријемник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систему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радио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веза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блок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шема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радио прјемника;</w:t>
            </w:r>
          </w:p>
          <w:p w:rsidR="00CD0238" w:rsidRDefault="006774E1">
            <w:pPr>
              <w:pStyle w:val="TableParagraph"/>
              <w:numPr>
                <w:ilvl w:val="0"/>
                <w:numId w:val="195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Радио-релејни систем (блок шема, карактеристике и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примена);</w:t>
            </w:r>
          </w:p>
          <w:p w:rsidR="00CD0238" w:rsidRDefault="006774E1">
            <w:pPr>
              <w:pStyle w:val="TableParagraph"/>
              <w:numPr>
                <w:ilvl w:val="0"/>
                <w:numId w:val="19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Кабловски дистрибутивни систем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(КДС);</w:t>
            </w:r>
          </w:p>
          <w:p w:rsidR="00CD0238" w:rsidRDefault="006774E1">
            <w:pPr>
              <w:pStyle w:val="TableParagraph"/>
              <w:numPr>
                <w:ilvl w:val="0"/>
                <w:numId w:val="19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Архитектура и сервиси</w:t>
            </w:r>
            <w:r>
              <w:rPr>
                <w:sz w:val="14"/>
              </w:rPr>
              <w:t xml:space="preserve"> КДС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мреже;</w:t>
            </w:r>
          </w:p>
          <w:p w:rsidR="00CD0238" w:rsidRDefault="006774E1">
            <w:pPr>
              <w:pStyle w:val="TableParagraph"/>
              <w:numPr>
                <w:ilvl w:val="0"/>
                <w:numId w:val="195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Примена хибридних мрежа 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КДС-у.</w:t>
            </w:r>
          </w:p>
          <w:p w:rsidR="00CD0238" w:rsidRDefault="00CD0238">
            <w:pPr>
              <w:pStyle w:val="TableParagraph"/>
              <w:spacing w:before="7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sz w:val="14"/>
              </w:rPr>
              <w:t>Кључни појмови: радио ТК систем, радио-релејни систем, кабловски дистрибутивни систем, архитектура КДС мреже.</w:t>
            </w:r>
          </w:p>
        </w:tc>
      </w:tr>
      <w:tr w:rsidR="00CD0238">
        <w:trPr>
          <w:trHeight w:val="18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05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Оптичке мреже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6" w:firstLine="0"/>
              <w:rPr>
                <w:sz w:val="14"/>
              </w:rPr>
            </w:pPr>
            <w:r>
              <w:rPr>
                <w:sz w:val="14"/>
              </w:rPr>
              <w:t>(Оквирно 8 часова)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94"/>
              </w:numPr>
              <w:tabs>
                <w:tab w:val="left" w:pos="162"/>
              </w:tabs>
              <w:spacing w:before="18"/>
              <w:ind w:right="572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улогу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принцип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рада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оптичког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мултиплексера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 оптичког модема у оптичкој приступној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мрежи;</w:t>
            </w:r>
          </w:p>
          <w:p w:rsidR="00CD0238" w:rsidRDefault="006774E1">
            <w:pPr>
              <w:pStyle w:val="TableParagraph"/>
              <w:numPr>
                <w:ilvl w:val="0"/>
                <w:numId w:val="194"/>
              </w:numPr>
              <w:tabs>
                <w:tab w:val="left" w:pos="162"/>
              </w:tabs>
              <w:ind w:right="134"/>
              <w:rPr>
                <w:sz w:val="14"/>
              </w:rPr>
            </w:pPr>
            <w:r>
              <w:rPr>
                <w:sz w:val="14"/>
              </w:rPr>
              <w:t xml:space="preserve">објасни </w:t>
            </w:r>
            <w:r>
              <w:rPr>
                <w:spacing w:val="-3"/>
                <w:sz w:val="14"/>
              </w:rPr>
              <w:t xml:space="preserve">концепт, </w:t>
            </w:r>
            <w:r>
              <w:rPr>
                <w:sz w:val="14"/>
              </w:rPr>
              <w:t>врсте и начин реализовања пасивних оптичких мрежа;</w:t>
            </w:r>
          </w:p>
          <w:p w:rsidR="00CD0238" w:rsidRDefault="006774E1">
            <w:pPr>
              <w:pStyle w:val="TableParagraph"/>
              <w:numPr>
                <w:ilvl w:val="0"/>
                <w:numId w:val="194"/>
              </w:numPr>
              <w:tabs>
                <w:tab w:val="left" w:pos="162"/>
              </w:tabs>
              <w:ind w:right="127"/>
              <w:rPr>
                <w:sz w:val="14"/>
              </w:rPr>
            </w:pPr>
            <w:r>
              <w:rPr>
                <w:sz w:val="14"/>
              </w:rPr>
              <w:t xml:space="preserve">објасни </w:t>
            </w:r>
            <w:r>
              <w:rPr>
                <w:spacing w:val="-3"/>
                <w:sz w:val="14"/>
              </w:rPr>
              <w:t xml:space="preserve">концепт, </w:t>
            </w:r>
            <w:r>
              <w:rPr>
                <w:sz w:val="14"/>
              </w:rPr>
              <w:t>врсте и начин реализовања приступа оптичким влакном до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корисника;</w:t>
            </w:r>
          </w:p>
          <w:p w:rsidR="00CD0238" w:rsidRDefault="006774E1">
            <w:pPr>
              <w:pStyle w:val="TableParagraph"/>
              <w:numPr>
                <w:ilvl w:val="0"/>
                <w:numId w:val="194"/>
              </w:numPr>
              <w:tabs>
                <w:tab w:val="left" w:pos="162"/>
              </w:tabs>
              <w:ind w:right="143"/>
              <w:rPr>
                <w:sz w:val="14"/>
              </w:rPr>
            </w:pPr>
            <w:r>
              <w:rPr>
                <w:sz w:val="14"/>
              </w:rPr>
              <w:t xml:space="preserve">објасни </w:t>
            </w:r>
            <w:r>
              <w:rPr>
                <w:spacing w:val="-3"/>
                <w:sz w:val="14"/>
              </w:rPr>
              <w:t xml:space="preserve">концепт, </w:t>
            </w:r>
            <w:r>
              <w:rPr>
                <w:sz w:val="14"/>
              </w:rPr>
              <w:t>врсте и начин реализовања активних оптичк</w:t>
            </w:r>
            <w:r>
              <w:rPr>
                <w:sz w:val="14"/>
              </w:rPr>
              <w:t>их мрежа;</w:t>
            </w:r>
          </w:p>
          <w:p w:rsidR="00CD0238" w:rsidRDefault="006774E1">
            <w:pPr>
              <w:pStyle w:val="TableParagraph"/>
              <w:numPr>
                <w:ilvl w:val="0"/>
                <w:numId w:val="194"/>
              </w:numPr>
              <w:tabs>
                <w:tab w:val="left" w:pos="162"/>
              </w:tabs>
              <w:ind w:right="243"/>
              <w:rPr>
                <w:sz w:val="14"/>
              </w:rPr>
            </w:pPr>
            <w:r>
              <w:rPr>
                <w:sz w:val="14"/>
              </w:rPr>
              <w:t xml:space="preserve">објасни </w:t>
            </w:r>
            <w:r>
              <w:rPr>
                <w:spacing w:val="-3"/>
                <w:sz w:val="14"/>
              </w:rPr>
              <w:t xml:space="preserve">концепт, </w:t>
            </w:r>
            <w:r>
              <w:rPr>
                <w:sz w:val="14"/>
              </w:rPr>
              <w:t>врсте и примену хибридних оптичко-жичних мрежа;</w:t>
            </w:r>
          </w:p>
          <w:p w:rsidR="00CD0238" w:rsidRDefault="006774E1">
            <w:pPr>
              <w:pStyle w:val="TableParagraph"/>
              <w:numPr>
                <w:ilvl w:val="0"/>
                <w:numId w:val="194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објасни принцип рада протокола у HFC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мрежи.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93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Оптичка приступна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мрежа;</w:t>
            </w:r>
          </w:p>
          <w:p w:rsidR="00CD0238" w:rsidRDefault="006774E1">
            <w:pPr>
              <w:pStyle w:val="TableParagraph"/>
              <w:numPr>
                <w:ilvl w:val="0"/>
                <w:numId w:val="193"/>
              </w:numPr>
              <w:tabs>
                <w:tab w:val="left" w:pos="161"/>
              </w:tabs>
              <w:ind w:right="106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Улога </w:t>
            </w:r>
            <w:r>
              <w:rPr>
                <w:sz w:val="14"/>
              </w:rPr>
              <w:t>оптичког мултиплексера (FMUX) и оптичког модема (Optical modem/Media converter-а) у оптичкој приступној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мрежи;</w:t>
            </w:r>
          </w:p>
          <w:p w:rsidR="00CD0238" w:rsidRDefault="006774E1">
            <w:pPr>
              <w:pStyle w:val="TableParagraph"/>
              <w:numPr>
                <w:ilvl w:val="0"/>
                <w:numId w:val="193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Пасивне оптичке мреже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(PON);</w:t>
            </w:r>
          </w:p>
          <w:p w:rsidR="00CD0238" w:rsidRDefault="006774E1">
            <w:pPr>
              <w:pStyle w:val="TableParagraph"/>
              <w:numPr>
                <w:ilvl w:val="0"/>
                <w:numId w:val="19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Концепт приступа оптичким влакном до корисника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(FTTx);</w:t>
            </w:r>
          </w:p>
          <w:p w:rsidR="00CD0238" w:rsidRDefault="006774E1">
            <w:pPr>
              <w:pStyle w:val="TableParagraph"/>
              <w:numPr>
                <w:ilvl w:val="0"/>
                <w:numId w:val="19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Активне оптичке мреже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(АON);</w:t>
            </w:r>
          </w:p>
          <w:p w:rsidR="00CD0238" w:rsidRDefault="006774E1">
            <w:pPr>
              <w:pStyle w:val="TableParagraph"/>
              <w:numPr>
                <w:ilvl w:val="0"/>
                <w:numId w:val="193"/>
              </w:numPr>
              <w:tabs>
                <w:tab w:val="left" w:pos="161"/>
              </w:tabs>
              <w:ind w:right="396"/>
              <w:rPr>
                <w:sz w:val="14"/>
              </w:rPr>
            </w:pPr>
            <w:r>
              <w:rPr>
                <w:sz w:val="14"/>
              </w:rPr>
              <w:t xml:space="preserve">Хибридне оптичко-жичне (HFC) мреже </w:t>
            </w:r>
            <w:r>
              <w:rPr>
                <w:spacing w:val="-4"/>
                <w:sz w:val="14"/>
              </w:rPr>
              <w:t xml:space="preserve">(енг. </w:t>
            </w:r>
            <w:r>
              <w:rPr>
                <w:sz w:val="14"/>
              </w:rPr>
              <w:t>Hybrid Optical/ Copper и Hybrid Optical/Coaxial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networks);</w:t>
            </w:r>
          </w:p>
          <w:p w:rsidR="00CD0238" w:rsidRDefault="00CD0238">
            <w:pPr>
              <w:pStyle w:val="TableParagraph"/>
              <w:spacing w:before="8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right="148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пасивна оптичка мре</w:t>
            </w:r>
            <w:r>
              <w:rPr>
                <w:sz w:val="14"/>
              </w:rPr>
              <w:t>жа, активна оптичка мрежа, HFC мрежа, приступ оптичким влакном до корисника.</w:t>
            </w:r>
          </w:p>
        </w:tc>
      </w:tr>
    </w:tbl>
    <w:p w:rsidR="00CD0238" w:rsidRDefault="00CD0238">
      <w:pPr>
        <w:pStyle w:val="BodyText"/>
        <w:spacing w:before="7" w:line="240" w:lineRule="auto"/>
        <w:ind w:left="0"/>
        <w:rPr>
          <w:b/>
          <w:sz w:val="12"/>
        </w:rPr>
      </w:pPr>
    </w:p>
    <w:p w:rsidR="00CD0238" w:rsidRDefault="006774E1">
      <w:pPr>
        <w:pStyle w:val="Heading1"/>
        <w:numPr>
          <w:ilvl w:val="0"/>
          <w:numId w:val="209"/>
        </w:numPr>
        <w:tabs>
          <w:tab w:val="left" w:pos="698"/>
        </w:tabs>
        <w:spacing w:before="93" w:line="203" w:lineRule="exact"/>
      </w:pPr>
      <w:r>
        <w:t xml:space="preserve">УПУТСТВО ЗА ДИДАКТИЧКО-МЕТОДИЧКО </w:t>
      </w:r>
      <w:r>
        <w:rPr>
          <w:spacing w:val="-3"/>
        </w:rPr>
        <w:t xml:space="preserve">ОСТВАРИВАЊE </w:t>
      </w:r>
      <w:r>
        <w:rPr>
          <w:spacing w:val="-4"/>
        </w:rPr>
        <w:t xml:space="preserve">ПРОГРАМА </w:t>
      </w:r>
      <w:r>
        <w:t>И</w:t>
      </w:r>
      <w:r>
        <w:t xml:space="preserve"> </w:t>
      </w:r>
      <w:r>
        <w:t>ОЦЕЊИВАЊЕ</w:t>
      </w:r>
    </w:p>
    <w:p w:rsidR="00CD0238" w:rsidRDefault="006774E1">
      <w:pPr>
        <w:pStyle w:val="BodyText"/>
        <w:ind w:left="517"/>
      </w:pPr>
      <w:r>
        <w:t>На почетку сваке теме ученике упознати са циљевима и исходима, планом рада и начинима оцењивања.</w:t>
      </w:r>
    </w:p>
    <w:p w:rsidR="00CD0238" w:rsidRDefault="006774E1">
      <w:pPr>
        <w:pStyle w:val="BodyText"/>
        <w:ind w:left="517"/>
      </w:pPr>
      <w:r>
        <w:t>Предмет се реализује кроз теоријску наставу у учионици. Препоручени број часова по темама за теоријску наставу је 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Појам и врсте преноса информација – 8</w:t>
      </w:r>
      <w:r>
        <w:rPr>
          <w:spacing w:val="-4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Телекомуникациона мрежа – 12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Топологија </w:t>
      </w:r>
      <w:r>
        <w:rPr>
          <w:sz w:val="18"/>
        </w:rPr>
        <w:t>телекомуникационе мреже – 6</w:t>
      </w:r>
      <w:r>
        <w:rPr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Пренос</w:t>
      </w:r>
      <w:r>
        <w:rPr>
          <w:sz w:val="18"/>
        </w:rPr>
        <w:t>ни медијуми – 12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Фиксна телефонија – 8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Мобилна телефонија – 8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Радио системи и дистрибуција ТВ сигнала – 6</w:t>
      </w:r>
      <w:r>
        <w:rPr>
          <w:spacing w:val="-4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Оптичке мреже– 8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BodyText"/>
        <w:ind w:left="517"/>
      </w:pPr>
      <w:r>
        <w:t>Препорука је да се наводе примери из праксе са посебним акцентом на савремене технологије и уклапа</w:t>
      </w:r>
      <w:r>
        <w:t>ње у европске токове.</w:t>
      </w:r>
    </w:p>
    <w:p w:rsidR="00CD0238" w:rsidRDefault="006774E1">
      <w:pPr>
        <w:pStyle w:val="BodyText"/>
        <w:spacing w:before="1" w:line="232" w:lineRule="auto"/>
        <w:ind w:left="120" w:right="137" w:firstLine="396"/>
        <w:jc w:val="both"/>
      </w:pPr>
      <w:r>
        <w:t xml:space="preserve">Избор метода и облика рада за сваку тему одређује наставник у зависности од наставних садржаја, способности и потреба ученика, материјалних и других услова. Користити вербалне методе (метода усменог излагања и дијалошка метода), методе демонстрације, тек- </w:t>
      </w:r>
      <w:r>
        <w:t>стуално-илустративне методе. Предложени облици рада су фронтални, рад у групи, рад у пару, индивидуални рад, симулација процеса.</w:t>
      </w:r>
    </w:p>
    <w:p w:rsidR="00CD0238" w:rsidRDefault="00CD0238">
      <w:pPr>
        <w:pStyle w:val="BodyText"/>
        <w:spacing w:before="9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209"/>
        </w:numPr>
        <w:tabs>
          <w:tab w:val="left" w:pos="698"/>
        </w:tabs>
        <w:spacing w:line="203" w:lineRule="exact"/>
      </w:pPr>
      <w:r>
        <w:t xml:space="preserve">ФОРМАТИВНО И </w:t>
      </w:r>
      <w:r>
        <w:rPr>
          <w:spacing w:val="-3"/>
        </w:rPr>
        <w:t>СУМАТИВНО</w:t>
      </w:r>
      <w:r>
        <w:rPr>
          <w:spacing w:val="-1"/>
        </w:rPr>
        <w:t xml:space="preserve"> </w:t>
      </w:r>
      <w:r>
        <w:t>ОЦЕЊИВАЊЕ</w:t>
      </w:r>
    </w:p>
    <w:p w:rsidR="00CD0238" w:rsidRDefault="006774E1">
      <w:pPr>
        <w:pStyle w:val="BodyText"/>
        <w:spacing w:before="1" w:line="232" w:lineRule="auto"/>
        <w:ind w:left="120" w:right="137" w:firstLine="396"/>
        <w:jc w:val="both"/>
      </w:pPr>
      <w:r>
        <w:t xml:space="preserve">У настави оријентисаној ка достизању </w:t>
      </w:r>
      <w:r>
        <w:rPr>
          <w:spacing w:val="-3"/>
        </w:rPr>
        <w:t xml:space="preserve">исхода </w:t>
      </w:r>
      <w:r>
        <w:t>прате се и вреднују процес наставе и учења, пости</w:t>
      </w:r>
      <w:r>
        <w:t xml:space="preserve">гнућа ученика (продукти учења) и сопствени рад. Наставник треба континуирано да прати напредак ученика, </w:t>
      </w:r>
      <w:r>
        <w:rPr>
          <w:spacing w:val="-3"/>
        </w:rPr>
        <w:t xml:space="preserve">који </w:t>
      </w:r>
      <w:r>
        <w:t xml:space="preserve">се </w:t>
      </w:r>
      <w:r>
        <w:rPr>
          <w:spacing w:val="-3"/>
        </w:rPr>
        <w:t xml:space="preserve">огледа </w:t>
      </w:r>
      <w:r>
        <w:t xml:space="preserve">у начину на </w:t>
      </w:r>
      <w:r>
        <w:rPr>
          <w:spacing w:val="-3"/>
        </w:rPr>
        <w:t xml:space="preserve">који </w:t>
      </w:r>
      <w:r>
        <w:t xml:space="preserve">ученици </w:t>
      </w:r>
      <w:r>
        <w:rPr>
          <w:spacing w:val="-3"/>
        </w:rPr>
        <w:t xml:space="preserve">партиципирају, </w:t>
      </w:r>
      <w:r>
        <w:rPr>
          <w:spacing w:val="-4"/>
        </w:rPr>
        <w:t xml:space="preserve">како </w:t>
      </w:r>
      <w:r>
        <w:t xml:space="preserve">прикупљају </w:t>
      </w:r>
      <w:r>
        <w:rPr>
          <w:spacing w:val="-3"/>
        </w:rPr>
        <w:t xml:space="preserve">податке, </w:t>
      </w:r>
      <w:r>
        <w:rPr>
          <w:spacing w:val="-4"/>
        </w:rPr>
        <w:t xml:space="preserve">како </w:t>
      </w:r>
      <w:r>
        <w:rPr>
          <w:spacing w:val="-3"/>
        </w:rPr>
        <w:t xml:space="preserve">аргументују, евалуирају, </w:t>
      </w:r>
      <w:r>
        <w:t>документују итд. Да би вредновање било обј</w:t>
      </w:r>
      <w:r>
        <w:t xml:space="preserve">ективно и у функцији учења, потребно је ускладити нивое </w:t>
      </w:r>
      <w:r>
        <w:rPr>
          <w:spacing w:val="-3"/>
        </w:rPr>
        <w:t xml:space="preserve">исхода </w:t>
      </w:r>
      <w:r>
        <w:t>и начине оцењивања.</w:t>
      </w:r>
    </w:p>
    <w:p w:rsidR="00CD0238" w:rsidRDefault="006774E1">
      <w:pPr>
        <w:pStyle w:val="BodyText"/>
        <w:spacing w:line="232" w:lineRule="auto"/>
        <w:ind w:left="120" w:right="54" w:firstLine="396"/>
      </w:pPr>
      <w:r>
        <w:t>Сумативно оцењивање је вредновање постигнућа ученика на крају сваке реализоване теме. Сумативне оцене се добијају из контрол- них или писмених радова, тестова, усменог испит</w:t>
      </w:r>
      <w:r>
        <w:t>ивања, самосталних или групних радова ученика.</w:t>
      </w: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t xml:space="preserve">У формативном вредновању наставник би требало да промовише групни дијалог, да користи питања да би генерисао податке из ђачких идеја, али и да помогне развој ђачких идеја, даје ученицима повратне информације, </w:t>
      </w:r>
      <w:r>
        <w:t>а повратне информације добијене од ученика користи да прилагоди подучавање, охрабрује ученике да оцењују квалитет свог рада. Избор инструмента за формативно вредновање за- виси од врсте активности која се вреднује.</w:t>
      </w:r>
    </w:p>
    <w:p w:rsidR="00CD0238" w:rsidRDefault="006774E1">
      <w:pPr>
        <w:pStyle w:val="Heading1"/>
        <w:spacing w:before="158"/>
        <w:ind w:left="91" w:right="108" w:firstLine="0"/>
        <w:jc w:val="center"/>
      </w:pPr>
      <w:r>
        <w:t>Назив предмета: ТЕХНОЛОГИЈА ПРЕРАДЕ ПОШИЉ</w:t>
      </w:r>
      <w:r>
        <w:t>АКА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pStyle w:val="ListParagraph"/>
        <w:numPr>
          <w:ilvl w:val="0"/>
          <w:numId w:val="192"/>
        </w:numPr>
        <w:tabs>
          <w:tab w:val="left" w:pos="698"/>
        </w:tabs>
        <w:spacing w:before="1" w:after="42" w:line="240" w:lineRule="auto"/>
        <w:rPr>
          <w:b/>
          <w:sz w:val="18"/>
        </w:rPr>
      </w:pPr>
      <w:r>
        <w:rPr>
          <w:b/>
          <w:spacing w:val="-3"/>
          <w:sz w:val="18"/>
        </w:rPr>
        <w:t xml:space="preserve">ОСТВАРИВАЊЕ ОБРАЗОВНО-ВАСПИТНОГ </w:t>
      </w:r>
      <w:r>
        <w:rPr>
          <w:b/>
          <w:spacing w:val="-7"/>
          <w:sz w:val="18"/>
        </w:rPr>
        <w:t xml:space="preserve">РАДА </w:t>
      </w:r>
      <w:r>
        <w:rPr>
          <w:b/>
          <w:sz w:val="18"/>
        </w:rPr>
        <w:t>– ОБЛИЦИ И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sz w:val="18"/>
        </w:rPr>
        <w:t>ТРАЈАЊЕ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CD0238">
        <w:trPr>
          <w:trHeight w:val="200"/>
        </w:trPr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Теоријска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Практична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3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4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ListParagraph"/>
        <w:numPr>
          <w:ilvl w:val="0"/>
          <w:numId w:val="192"/>
        </w:numPr>
        <w:tabs>
          <w:tab w:val="left" w:pos="698"/>
        </w:tabs>
        <w:spacing w:before="1" w:line="203" w:lineRule="exact"/>
        <w:rPr>
          <w:sz w:val="18"/>
        </w:rPr>
      </w:pPr>
      <w:r>
        <w:rPr>
          <w:b/>
          <w:sz w:val="18"/>
        </w:rPr>
        <w:t>ЦИЉЕВИ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УЧЕЊА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 xml:space="preserve">ученика са механизацијом и </w:t>
      </w:r>
      <w:r>
        <w:rPr>
          <w:spacing w:val="-3"/>
          <w:sz w:val="18"/>
        </w:rPr>
        <w:t xml:space="preserve">аутоматизацијом </w:t>
      </w:r>
      <w:r>
        <w:rPr>
          <w:sz w:val="18"/>
        </w:rPr>
        <w:t>процеса рада у поштанским</w:t>
      </w:r>
      <w:r>
        <w:rPr>
          <w:spacing w:val="5"/>
          <w:sz w:val="18"/>
        </w:rPr>
        <w:t xml:space="preserve"> </w:t>
      </w:r>
      <w:r>
        <w:rPr>
          <w:sz w:val="18"/>
        </w:rPr>
        <w:t>системима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са значајем стандардизације за процес прераде</w:t>
      </w:r>
      <w:r>
        <w:rPr>
          <w:spacing w:val="-1"/>
          <w:sz w:val="18"/>
        </w:rPr>
        <w:t xml:space="preserve"> </w:t>
      </w:r>
      <w:r>
        <w:rPr>
          <w:sz w:val="18"/>
        </w:rPr>
        <w:t>пошиљака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са врстама и карактеристикама средстава унутрашњег</w:t>
      </w:r>
      <w:r>
        <w:rPr>
          <w:sz w:val="18"/>
        </w:rPr>
        <w:t xml:space="preserve"> </w:t>
      </w:r>
      <w:r>
        <w:rPr>
          <w:sz w:val="18"/>
        </w:rPr>
        <w:t>транспорта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са техничко-експлоатационим карактеристикама средстава унутрашњег транспорта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 xml:space="preserve">ученика </w:t>
      </w:r>
      <w:r>
        <w:rPr>
          <w:sz w:val="18"/>
        </w:rPr>
        <w:t>са технологијом прераде</w:t>
      </w:r>
      <w:r>
        <w:rPr>
          <w:sz w:val="18"/>
        </w:rPr>
        <w:t xml:space="preserve"> </w:t>
      </w:r>
      <w:r>
        <w:rPr>
          <w:sz w:val="18"/>
        </w:rPr>
        <w:t>пакета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технологијом прераде</w:t>
      </w:r>
      <w:r>
        <w:rPr>
          <w:sz w:val="18"/>
        </w:rPr>
        <w:t xml:space="preserve"> </w:t>
      </w:r>
      <w:r>
        <w:rPr>
          <w:sz w:val="18"/>
        </w:rPr>
        <w:t>врећа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технологијом прераде писмоносних пошиљака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савременим системима прераде</w:t>
      </w:r>
      <w:r>
        <w:rPr>
          <w:sz w:val="18"/>
        </w:rPr>
        <w:t xml:space="preserve"> </w:t>
      </w:r>
      <w:r>
        <w:rPr>
          <w:sz w:val="18"/>
        </w:rPr>
        <w:t>пошиљака</w:t>
      </w:r>
    </w:p>
    <w:p w:rsidR="00CD0238" w:rsidRDefault="00CD0238">
      <w:pPr>
        <w:spacing w:line="203" w:lineRule="exact"/>
        <w:rPr>
          <w:sz w:val="18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p w:rsidR="00CD0238" w:rsidRDefault="006774E1">
      <w:pPr>
        <w:pStyle w:val="Heading1"/>
        <w:numPr>
          <w:ilvl w:val="0"/>
          <w:numId w:val="192"/>
        </w:numPr>
        <w:tabs>
          <w:tab w:val="left" w:pos="698"/>
        </w:tabs>
        <w:spacing w:before="80"/>
      </w:pPr>
      <w:r>
        <w:lastRenderedPageBreak/>
        <w:t xml:space="preserve">ТЕМЕ, </w:t>
      </w:r>
      <w:r>
        <w:rPr>
          <w:spacing w:val="-4"/>
        </w:rPr>
        <w:t xml:space="preserve">ИСХОДИ, </w:t>
      </w:r>
      <w:r>
        <w:t xml:space="preserve">ПРЕПОРУЧЕНИ </w:t>
      </w:r>
      <w:r>
        <w:rPr>
          <w:spacing w:val="-3"/>
        </w:rPr>
        <w:t xml:space="preserve">САДРЖАЈИ </w:t>
      </w:r>
      <w:r>
        <w:t>И КЉУЧНИ ПОЈМОВИ</w:t>
      </w:r>
      <w:r>
        <w:rPr>
          <w:spacing w:val="5"/>
        </w:rPr>
        <w:t xml:space="preserve"> </w:t>
      </w:r>
      <w:r>
        <w:rPr>
          <w:spacing w:val="-3"/>
        </w:rPr>
        <w:t>САДЖАЈА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spacing w:before="1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Трећи</w:t>
      </w:r>
    </w:p>
    <w:p w:rsidR="00CD0238" w:rsidRDefault="006774E1">
      <w:pPr>
        <w:spacing w:after="41" w:line="203" w:lineRule="exact"/>
        <w:ind w:left="517"/>
        <w:rPr>
          <w:b/>
          <w:sz w:val="18"/>
        </w:rPr>
      </w:pPr>
      <w:r>
        <w:rPr>
          <w:sz w:val="18"/>
        </w:rPr>
        <w:t xml:space="preserve">Годишњи фонд часова: Teoрија: </w:t>
      </w:r>
      <w:r>
        <w:rPr>
          <w:b/>
          <w:sz w:val="18"/>
        </w:rPr>
        <w:t>68 часова</w:t>
      </w:r>
      <w:r>
        <w:rPr>
          <w:sz w:val="18"/>
        </w:rPr>
        <w:t xml:space="preserve">; Вежбе </w:t>
      </w:r>
      <w:r>
        <w:rPr>
          <w:b/>
          <w:sz w:val="18"/>
        </w:rPr>
        <w:t>34 часа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24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38"/>
              <w:ind w:left="56" w:firstLine="0"/>
              <w:rPr>
                <w:sz w:val="14"/>
              </w:rPr>
            </w:pPr>
            <w:r>
              <w:rPr>
                <w:sz w:val="14"/>
              </w:rPr>
              <w:t>Mеханизација и аутоматизација у поштанском саобраћају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91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механизације</w:t>
            </w:r>
          </w:p>
          <w:p w:rsidR="00CD0238" w:rsidRDefault="006774E1">
            <w:pPr>
              <w:pStyle w:val="TableParagraph"/>
              <w:numPr>
                <w:ilvl w:val="0"/>
                <w:numId w:val="19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појам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аутоматизације</w:t>
            </w:r>
          </w:p>
          <w:p w:rsidR="00CD0238" w:rsidRDefault="006774E1">
            <w:pPr>
              <w:pStyle w:val="TableParagraph"/>
              <w:numPr>
                <w:ilvl w:val="0"/>
                <w:numId w:val="19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улогу механизације 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аутоматизације</w:t>
            </w:r>
          </w:p>
          <w:p w:rsidR="00CD0238" w:rsidRDefault="006774E1">
            <w:pPr>
              <w:pStyle w:val="TableParagraph"/>
              <w:numPr>
                <w:ilvl w:val="0"/>
                <w:numId w:val="19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намена механизације 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аутоматизације</w:t>
            </w:r>
          </w:p>
          <w:p w:rsidR="00CD0238" w:rsidRDefault="006774E1">
            <w:pPr>
              <w:pStyle w:val="TableParagraph"/>
              <w:numPr>
                <w:ilvl w:val="0"/>
                <w:numId w:val="19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разлоге за увођење механизације 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аутоматизације</w:t>
            </w:r>
          </w:p>
          <w:p w:rsidR="00CD0238" w:rsidRDefault="006774E1">
            <w:pPr>
              <w:pStyle w:val="TableParagraph"/>
              <w:numPr>
                <w:ilvl w:val="0"/>
                <w:numId w:val="191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наведе принципе за аутоматизацију процеса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прераде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90"/>
              </w:numPr>
              <w:tabs>
                <w:tab w:val="left" w:pos="161"/>
              </w:tabs>
              <w:spacing w:before="18" w:line="161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Појам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механизације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аутоматизације</w:t>
            </w:r>
          </w:p>
          <w:p w:rsidR="00CD0238" w:rsidRDefault="006774E1">
            <w:pPr>
              <w:pStyle w:val="TableParagraph"/>
              <w:numPr>
                <w:ilvl w:val="0"/>
                <w:numId w:val="190"/>
              </w:numPr>
              <w:tabs>
                <w:tab w:val="left" w:pos="161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Улога </w:t>
            </w:r>
            <w:r>
              <w:rPr>
                <w:sz w:val="14"/>
              </w:rPr>
              <w:t>механизације и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аутоматизације</w:t>
            </w:r>
          </w:p>
          <w:p w:rsidR="00CD0238" w:rsidRDefault="006774E1">
            <w:pPr>
              <w:pStyle w:val="TableParagraph"/>
              <w:numPr>
                <w:ilvl w:val="0"/>
                <w:numId w:val="190"/>
              </w:numPr>
              <w:tabs>
                <w:tab w:val="left" w:pos="161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Намена механизације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аутоматизације</w:t>
            </w:r>
          </w:p>
          <w:p w:rsidR="00CD0238" w:rsidRDefault="006774E1">
            <w:pPr>
              <w:pStyle w:val="TableParagraph"/>
              <w:numPr>
                <w:ilvl w:val="0"/>
                <w:numId w:val="190"/>
              </w:numPr>
              <w:tabs>
                <w:tab w:val="left" w:pos="161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Разлози за увођење механизације 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аутоматизације</w:t>
            </w:r>
          </w:p>
          <w:p w:rsidR="00CD0238" w:rsidRDefault="006774E1">
            <w:pPr>
              <w:pStyle w:val="TableParagraph"/>
              <w:numPr>
                <w:ilvl w:val="0"/>
                <w:numId w:val="190"/>
              </w:numPr>
              <w:tabs>
                <w:tab w:val="left" w:pos="161"/>
              </w:tabs>
              <w:ind w:right="918" w:firstLine="0"/>
              <w:rPr>
                <w:sz w:val="14"/>
              </w:rPr>
            </w:pPr>
            <w:r>
              <w:rPr>
                <w:sz w:val="14"/>
              </w:rPr>
              <w:t>Принципи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механизоване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аутоматизоване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прераде Препоручене теме 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вежбе:</w:t>
            </w:r>
          </w:p>
          <w:p w:rsidR="00CD0238" w:rsidRDefault="006774E1">
            <w:pPr>
              <w:pStyle w:val="TableParagraph"/>
              <w:numPr>
                <w:ilvl w:val="0"/>
                <w:numId w:val="190"/>
              </w:numPr>
              <w:tabs>
                <w:tab w:val="left" w:pos="161"/>
              </w:tabs>
              <w:ind w:left="160" w:right="443"/>
              <w:rPr>
                <w:sz w:val="14"/>
              </w:rPr>
            </w:pPr>
            <w:r>
              <w:rPr>
                <w:sz w:val="14"/>
              </w:rPr>
              <w:t>Класификација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опреме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механизацију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аутоматизацију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– истраживачки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рад</w:t>
            </w:r>
          </w:p>
          <w:p w:rsidR="00CD0238" w:rsidRDefault="006774E1">
            <w:pPr>
              <w:pStyle w:val="TableParagraph"/>
              <w:numPr>
                <w:ilvl w:val="0"/>
                <w:numId w:val="190"/>
              </w:numPr>
              <w:tabs>
                <w:tab w:val="left" w:pos="161"/>
              </w:tabs>
              <w:ind w:left="160" w:right="343"/>
              <w:rPr>
                <w:sz w:val="14"/>
              </w:rPr>
            </w:pPr>
            <w:r>
              <w:rPr>
                <w:sz w:val="14"/>
              </w:rPr>
              <w:t>ПостТИС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апликативно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решење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аутоматизовање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процеса у пошти– значај апликације за унапређење пословања – Семинарски рад</w:t>
            </w:r>
          </w:p>
          <w:p w:rsidR="00CD0238" w:rsidRDefault="006774E1">
            <w:pPr>
              <w:pStyle w:val="TableParagraph"/>
              <w:numPr>
                <w:ilvl w:val="0"/>
                <w:numId w:val="190"/>
              </w:numPr>
              <w:tabs>
                <w:tab w:val="left" w:pos="161"/>
              </w:tabs>
              <w:spacing w:line="237" w:lineRule="auto"/>
              <w:ind w:left="160" w:right="305"/>
              <w:rPr>
                <w:sz w:val="14"/>
              </w:rPr>
            </w:pPr>
            <w:r>
              <w:rPr>
                <w:sz w:val="14"/>
              </w:rPr>
              <w:t>Ученицима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дати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бр.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путем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Track&amp;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Trace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система лоцирају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пошиљку</w:t>
            </w: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појам, улога, намена механизације и аутоматизације, принципи механизoване и аутоматизоване прераде</w:t>
            </w:r>
          </w:p>
        </w:tc>
      </w:tr>
      <w:tr w:rsidR="00CD0238">
        <w:trPr>
          <w:trHeight w:val="22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b/>
                <w:sz w:val="21"/>
              </w:rPr>
            </w:pPr>
          </w:p>
          <w:p w:rsidR="00CD0238" w:rsidRDefault="006774E1">
            <w:pPr>
              <w:pStyle w:val="TableParagraph"/>
              <w:ind w:left="56" w:right="511" w:firstLine="0"/>
              <w:rPr>
                <w:sz w:val="14"/>
              </w:rPr>
            </w:pPr>
            <w:r>
              <w:rPr>
                <w:sz w:val="14"/>
              </w:rPr>
              <w:t>Класификација поштанских 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89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стандардно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писмо</w:t>
            </w:r>
          </w:p>
          <w:p w:rsidR="00CD0238" w:rsidRDefault="006774E1">
            <w:pPr>
              <w:pStyle w:val="TableParagraph"/>
              <w:numPr>
                <w:ilvl w:val="0"/>
                <w:numId w:val="1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разуме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значај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правилно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адресоване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</w:p>
          <w:p w:rsidR="00CD0238" w:rsidRDefault="006774E1">
            <w:pPr>
              <w:pStyle w:val="TableParagraph"/>
              <w:numPr>
                <w:ilvl w:val="0"/>
                <w:numId w:val="1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наводи карактеристике стандардне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</w:p>
          <w:p w:rsidR="00CD0238" w:rsidRDefault="006774E1">
            <w:pPr>
              <w:pStyle w:val="TableParagraph"/>
              <w:numPr>
                <w:ilvl w:val="0"/>
                <w:numId w:val="189"/>
              </w:numPr>
              <w:tabs>
                <w:tab w:val="left" w:pos="162"/>
              </w:tabs>
              <w:ind w:right="557"/>
              <w:rPr>
                <w:sz w:val="14"/>
              </w:rPr>
            </w:pPr>
            <w:r>
              <w:rPr>
                <w:sz w:val="14"/>
              </w:rPr>
              <w:t xml:space="preserve">разликује стандардно писмо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нестандардног по облику димензији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маси</w:t>
            </w:r>
          </w:p>
          <w:p w:rsidR="00CD0238" w:rsidRDefault="006774E1">
            <w:pPr>
              <w:pStyle w:val="TableParagraph"/>
              <w:numPr>
                <w:ilvl w:val="0"/>
                <w:numId w:val="189"/>
              </w:numPr>
              <w:tabs>
                <w:tab w:val="left" w:pos="162"/>
              </w:tabs>
              <w:ind w:right="59"/>
              <w:rPr>
                <w:sz w:val="14"/>
              </w:rPr>
            </w:pPr>
            <w:r>
              <w:rPr>
                <w:sz w:val="14"/>
              </w:rPr>
              <w:t xml:space="preserve">класификује пошиљке у зависности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опреме која се користи за механизовану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аутоматизовану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прераду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писмоносних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189"/>
              </w:numPr>
              <w:tabs>
                <w:tab w:val="left" w:pos="162"/>
              </w:tabs>
              <w:ind w:right="96"/>
              <w:rPr>
                <w:sz w:val="14"/>
              </w:rPr>
            </w:pPr>
            <w:r>
              <w:rPr>
                <w:sz w:val="14"/>
              </w:rPr>
              <w:t>класификује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поштанске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врсти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терета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њиховим транспортно манипулативним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карактеристикама</w:t>
            </w:r>
          </w:p>
          <w:p w:rsidR="00CD0238" w:rsidRDefault="006774E1">
            <w:pPr>
              <w:pStyle w:val="TableParagraph"/>
              <w:numPr>
                <w:ilvl w:val="0"/>
                <w:numId w:val="189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разликује пошиљке према приоритету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преноса</w:t>
            </w:r>
          </w:p>
          <w:p w:rsidR="00CD0238" w:rsidRDefault="006774E1">
            <w:pPr>
              <w:pStyle w:val="TableParagraph"/>
              <w:numPr>
                <w:ilvl w:val="0"/>
                <w:numId w:val="1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Одређује ПАК за задату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адресу</w:t>
            </w:r>
          </w:p>
          <w:p w:rsidR="00CD0238" w:rsidRDefault="006774E1">
            <w:pPr>
              <w:pStyle w:val="TableParagraph"/>
              <w:numPr>
                <w:ilvl w:val="0"/>
                <w:numId w:val="189"/>
              </w:numPr>
              <w:tabs>
                <w:tab w:val="left" w:pos="162"/>
              </w:tabs>
              <w:ind w:right="424"/>
              <w:rPr>
                <w:sz w:val="14"/>
              </w:rPr>
            </w:pPr>
            <w:r>
              <w:rPr>
                <w:sz w:val="14"/>
              </w:rPr>
              <w:t>проверава исправност садржаја адресне стране у односу на кључне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зоне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88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Карактеристике стандардног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писма</w:t>
            </w:r>
          </w:p>
          <w:p w:rsidR="00CD0238" w:rsidRDefault="006774E1">
            <w:pPr>
              <w:pStyle w:val="TableParagraph"/>
              <w:numPr>
                <w:ilvl w:val="0"/>
                <w:numId w:val="18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Значај правилног адресовања за висок квалитет пружене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услуге</w:t>
            </w:r>
          </w:p>
          <w:p w:rsidR="00CD0238" w:rsidRDefault="006774E1">
            <w:pPr>
              <w:pStyle w:val="TableParagraph"/>
              <w:numPr>
                <w:ilvl w:val="0"/>
                <w:numId w:val="188"/>
              </w:numPr>
              <w:tabs>
                <w:tab w:val="left" w:pos="161"/>
              </w:tabs>
              <w:ind w:right="476"/>
              <w:rPr>
                <w:sz w:val="14"/>
              </w:rPr>
            </w:pPr>
            <w:r>
              <w:rPr>
                <w:sz w:val="14"/>
              </w:rPr>
              <w:t>Класификација пошиљка према опреми за механизовану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и аутоматизовану прераду писмоносних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188"/>
              </w:numPr>
              <w:tabs>
                <w:tab w:val="left" w:pos="161"/>
              </w:tabs>
              <w:ind w:right="355"/>
              <w:rPr>
                <w:sz w:val="14"/>
              </w:rPr>
            </w:pPr>
            <w:r>
              <w:rPr>
                <w:sz w:val="14"/>
              </w:rPr>
              <w:t>Класификација поштанских пошиљака према врсти терета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и њиховим транспортно манипулативним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карактер</w:t>
            </w:r>
            <w:r>
              <w:rPr>
                <w:sz w:val="14"/>
              </w:rPr>
              <w:t>истикама</w:t>
            </w:r>
          </w:p>
          <w:p w:rsidR="00CD0238" w:rsidRDefault="006774E1">
            <w:pPr>
              <w:pStyle w:val="TableParagraph"/>
              <w:numPr>
                <w:ilvl w:val="0"/>
                <w:numId w:val="188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Категоризација поштанских пошиљака 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приоритету</w:t>
            </w:r>
          </w:p>
          <w:p w:rsidR="00CD0238" w:rsidRDefault="00CD0238">
            <w:pPr>
              <w:pStyle w:val="TableParagraph"/>
              <w:spacing w:before="7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line="161" w:lineRule="exact"/>
              <w:ind w:left="55" w:firstLine="0"/>
              <w:rPr>
                <w:sz w:val="14"/>
              </w:rPr>
            </w:pPr>
            <w:r>
              <w:rPr>
                <w:sz w:val="14"/>
              </w:rPr>
              <w:t>Препоручене теме за вежбе:</w:t>
            </w:r>
          </w:p>
          <w:p w:rsidR="00CD0238" w:rsidRDefault="006774E1">
            <w:pPr>
              <w:pStyle w:val="TableParagraph"/>
              <w:numPr>
                <w:ilvl w:val="0"/>
                <w:numId w:val="188"/>
              </w:numPr>
              <w:tabs>
                <w:tab w:val="left" w:pos="161"/>
              </w:tabs>
              <w:ind w:right="57"/>
              <w:rPr>
                <w:sz w:val="14"/>
              </w:rPr>
            </w:pPr>
            <w:r>
              <w:rPr>
                <w:sz w:val="14"/>
              </w:rPr>
              <w:t>Техничке карактеристике поштанских пошиљака (адресна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страна коверта – кључне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зоне)</w:t>
            </w:r>
          </w:p>
          <w:p w:rsidR="00CD0238" w:rsidRDefault="006774E1">
            <w:pPr>
              <w:pStyle w:val="TableParagraph"/>
              <w:numPr>
                <w:ilvl w:val="0"/>
                <w:numId w:val="188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Одређивање ПАК за одређену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адресу</w:t>
            </w: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стандардно писмо, класификација поштанских пошиљака</w:t>
            </w:r>
          </w:p>
        </w:tc>
      </w:tr>
      <w:tr w:rsidR="00CD0238">
        <w:trPr>
          <w:trHeight w:val="21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b/>
                <w:sz w:val="21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sz w:val="14"/>
              </w:rPr>
            </w:pPr>
            <w:r>
              <w:rPr>
                <w:sz w:val="14"/>
              </w:rPr>
              <w:t>Товарне јединице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87"/>
              </w:numPr>
              <w:tabs>
                <w:tab w:val="left" w:pos="162"/>
              </w:tabs>
              <w:spacing w:before="19"/>
              <w:ind w:right="811"/>
              <w:rPr>
                <w:sz w:val="14"/>
              </w:rPr>
            </w:pPr>
            <w:r>
              <w:rPr>
                <w:sz w:val="14"/>
              </w:rPr>
              <w:t>Наводи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димензије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врсте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посуда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пренос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писама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 технолошком процесу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прераде</w:t>
            </w:r>
          </w:p>
          <w:p w:rsidR="00CD0238" w:rsidRDefault="006774E1">
            <w:pPr>
              <w:pStyle w:val="TableParagraph"/>
              <w:numPr>
                <w:ilvl w:val="0"/>
                <w:numId w:val="187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Разликује врсте поштанских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врећа</w:t>
            </w:r>
          </w:p>
          <w:p w:rsidR="00CD0238" w:rsidRDefault="006774E1">
            <w:pPr>
              <w:pStyle w:val="TableParagraph"/>
              <w:numPr>
                <w:ilvl w:val="0"/>
                <w:numId w:val="187"/>
              </w:numPr>
              <w:tabs>
                <w:tab w:val="left" w:pos="162"/>
              </w:tabs>
              <w:ind w:right="596"/>
              <w:rPr>
                <w:sz w:val="14"/>
              </w:rPr>
            </w:pPr>
            <w:r>
              <w:rPr>
                <w:sz w:val="14"/>
              </w:rPr>
              <w:t>Разликује по ознаци/налепници и димензијама пакете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са издвојеним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руковањем</w:t>
            </w:r>
          </w:p>
          <w:p w:rsidR="00CD0238" w:rsidRDefault="006774E1">
            <w:pPr>
              <w:pStyle w:val="TableParagraph"/>
              <w:numPr>
                <w:ilvl w:val="0"/>
                <w:numId w:val="187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Дефинише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палету</w:t>
            </w:r>
          </w:p>
          <w:p w:rsidR="00CD0238" w:rsidRDefault="006774E1">
            <w:pPr>
              <w:pStyle w:val="TableParagraph"/>
              <w:numPr>
                <w:ilvl w:val="0"/>
                <w:numId w:val="18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Наводи врсте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палета</w:t>
            </w:r>
          </w:p>
          <w:p w:rsidR="00CD0238" w:rsidRDefault="006774E1">
            <w:pPr>
              <w:pStyle w:val="TableParagraph"/>
              <w:numPr>
                <w:ilvl w:val="0"/>
                <w:numId w:val="18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примену палета у поштанском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18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контејнер</w:t>
            </w:r>
          </w:p>
          <w:p w:rsidR="00CD0238" w:rsidRDefault="006774E1">
            <w:pPr>
              <w:pStyle w:val="TableParagraph"/>
              <w:numPr>
                <w:ilvl w:val="0"/>
                <w:numId w:val="18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примену контејнера у поштанском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18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Формира палетну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јединицу</w:t>
            </w:r>
          </w:p>
          <w:p w:rsidR="00CD0238" w:rsidRDefault="006774E1">
            <w:pPr>
              <w:pStyle w:val="TableParagraph"/>
              <w:numPr>
                <w:ilvl w:val="0"/>
                <w:numId w:val="187"/>
              </w:numPr>
              <w:tabs>
                <w:tab w:val="left" w:pos="162"/>
              </w:tabs>
              <w:ind w:right="344"/>
              <w:rPr>
                <w:sz w:val="14"/>
              </w:rPr>
            </w:pPr>
            <w:r>
              <w:rPr>
                <w:sz w:val="14"/>
              </w:rPr>
              <w:t>Израчунава број јединица на палети у зависности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задатих критеријума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86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Посуде за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пренос</w:t>
            </w:r>
          </w:p>
          <w:p w:rsidR="00CD0238" w:rsidRDefault="006774E1">
            <w:pPr>
              <w:pStyle w:val="TableParagraph"/>
              <w:numPr>
                <w:ilvl w:val="0"/>
                <w:numId w:val="18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Поштанске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вреће</w:t>
            </w:r>
          </w:p>
          <w:p w:rsidR="00CD0238" w:rsidRDefault="006774E1">
            <w:pPr>
              <w:pStyle w:val="TableParagraph"/>
              <w:numPr>
                <w:ilvl w:val="0"/>
                <w:numId w:val="18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Пакети ван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вреће</w:t>
            </w:r>
          </w:p>
          <w:p w:rsidR="00CD0238" w:rsidRDefault="006774E1">
            <w:pPr>
              <w:pStyle w:val="TableParagraph"/>
              <w:numPr>
                <w:ilvl w:val="0"/>
                <w:numId w:val="18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Палете</w:t>
            </w:r>
          </w:p>
          <w:p w:rsidR="00CD0238" w:rsidRDefault="006774E1">
            <w:pPr>
              <w:pStyle w:val="TableParagraph"/>
              <w:numPr>
                <w:ilvl w:val="0"/>
                <w:numId w:val="18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Контејнери</w:t>
            </w:r>
          </w:p>
          <w:p w:rsidR="00CD0238" w:rsidRDefault="006774E1">
            <w:pPr>
              <w:pStyle w:val="TableParagraph"/>
              <w:spacing w:line="160" w:lineRule="exact"/>
              <w:ind w:left="55" w:firstLine="0"/>
              <w:rPr>
                <w:sz w:val="14"/>
              </w:rPr>
            </w:pPr>
            <w:r>
              <w:rPr>
                <w:sz w:val="14"/>
              </w:rPr>
              <w:t>Препоручене теме за вежбе:</w:t>
            </w:r>
          </w:p>
          <w:p w:rsidR="00CD0238" w:rsidRDefault="006774E1">
            <w:pPr>
              <w:pStyle w:val="TableParagraph"/>
              <w:numPr>
                <w:ilvl w:val="0"/>
                <w:numId w:val="18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прорачун формирања палетне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јединице</w:t>
            </w: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посуде за пренос, поштанске вреће, палете контејнери</w:t>
            </w:r>
          </w:p>
        </w:tc>
      </w:tr>
      <w:tr w:rsidR="00CD0238">
        <w:trPr>
          <w:trHeight w:val="34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b/>
                <w:sz w:val="21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sz w:val="14"/>
              </w:rPr>
            </w:pPr>
            <w:r>
              <w:rPr>
                <w:sz w:val="14"/>
              </w:rPr>
              <w:t>Средства механизације за унутрашњи транспорт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85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наведе врсте средстава унутрашњег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транспорта</w:t>
            </w:r>
          </w:p>
          <w:p w:rsidR="00CD0238" w:rsidRDefault="006774E1">
            <w:pPr>
              <w:pStyle w:val="TableParagraph"/>
              <w:numPr>
                <w:ilvl w:val="0"/>
                <w:numId w:val="18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разликује средства континуалног и цикличног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дејства</w:t>
            </w:r>
          </w:p>
          <w:p w:rsidR="00CD0238" w:rsidRDefault="006774E1">
            <w:pPr>
              <w:pStyle w:val="TableParagraph"/>
              <w:numPr>
                <w:ilvl w:val="0"/>
                <w:numId w:val="185"/>
              </w:numPr>
              <w:tabs>
                <w:tab w:val="left" w:pos="162"/>
              </w:tabs>
              <w:ind w:right="137"/>
              <w:rPr>
                <w:sz w:val="14"/>
              </w:rPr>
            </w:pPr>
            <w:r>
              <w:rPr>
                <w:sz w:val="14"/>
              </w:rPr>
              <w:t xml:space="preserve">изабере средство унутрашњег транспорта у зависности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врсте робе</w:t>
            </w:r>
          </w:p>
          <w:p w:rsidR="00CD0238" w:rsidRDefault="006774E1">
            <w:pPr>
              <w:pStyle w:val="TableParagraph"/>
              <w:numPr>
                <w:ilvl w:val="0"/>
                <w:numId w:val="185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опише карактеристике гравитационих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уређаја</w:t>
            </w:r>
          </w:p>
          <w:p w:rsidR="00CD0238" w:rsidRDefault="006774E1">
            <w:pPr>
              <w:pStyle w:val="TableParagraph"/>
              <w:numPr>
                <w:ilvl w:val="0"/>
                <w:numId w:val="18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примену праве и спиралне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клизнице</w:t>
            </w:r>
          </w:p>
          <w:p w:rsidR="00CD0238" w:rsidRDefault="006774E1">
            <w:pPr>
              <w:pStyle w:val="TableParagraph"/>
              <w:numPr>
                <w:ilvl w:val="0"/>
                <w:numId w:val="18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карактеристике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транспортера</w:t>
            </w:r>
          </w:p>
          <w:p w:rsidR="00CD0238" w:rsidRDefault="006774E1">
            <w:pPr>
              <w:pStyle w:val="TableParagraph"/>
              <w:numPr>
                <w:ilvl w:val="0"/>
                <w:numId w:val="185"/>
              </w:numPr>
              <w:tabs>
                <w:tab w:val="left" w:pos="162"/>
              </w:tabs>
              <w:ind w:right="329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примену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транспортера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користе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поштанском саобраћају</w:t>
            </w:r>
          </w:p>
          <w:p w:rsidR="00CD0238" w:rsidRDefault="006774E1">
            <w:pPr>
              <w:pStyle w:val="TableParagraph"/>
              <w:numPr>
                <w:ilvl w:val="0"/>
                <w:numId w:val="185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наведе саставне елементе висећег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конвејера</w:t>
            </w:r>
          </w:p>
          <w:p w:rsidR="00CD0238" w:rsidRDefault="006774E1">
            <w:pPr>
              <w:pStyle w:val="TableParagraph"/>
              <w:numPr>
                <w:ilvl w:val="0"/>
                <w:numId w:val="18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поделу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конвејера</w:t>
            </w:r>
          </w:p>
          <w:p w:rsidR="00CD0238" w:rsidRDefault="006774E1">
            <w:pPr>
              <w:pStyle w:val="TableParagraph"/>
              <w:numPr>
                <w:ilvl w:val="0"/>
                <w:numId w:val="18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примену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конвејера</w:t>
            </w:r>
          </w:p>
          <w:p w:rsidR="00CD0238" w:rsidRDefault="006774E1">
            <w:pPr>
              <w:pStyle w:val="TableParagraph"/>
              <w:numPr>
                <w:ilvl w:val="0"/>
                <w:numId w:val="18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карактеристи</w:t>
            </w:r>
            <w:r>
              <w:rPr>
                <w:sz w:val="14"/>
              </w:rPr>
              <w:t>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елеватора</w:t>
            </w:r>
          </w:p>
          <w:p w:rsidR="00CD0238" w:rsidRDefault="006774E1">
            <w:pPr>
              <w:pStyle w:val="TableParagraph"/>
              <w:numPr>
                <w:ilvl w:val="0"/>
                <w:numId w:val="18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примену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елеватора</w:t>
            </w:r>
          </w:p>
          <w:p w:rsidR="00CD0238" w:rsidRDefault="006774E1">
            <w:pPr>
              <w:pStyle w:val="TableParagraph"/>
              <w:numPr>
                <w:ilvl w:val="0"/>
                <w:numId w:val="18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карактеристике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карете</w:t>
            </w:r>
          </w:p>
          <w:p w:rsidR="00CD0238" w:rsidRDefault="006774E1">
            <w:pPr>
              <w:pStyle w:val="TableParagraph"/>
              <w:numPr>
                <w:ilvl w:val="0"/>
                <w:numId w:val="18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карактеристике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виљушкара</w:t>
            </w:r>
          </w:p>
          <w:p w:rsidR="00CD0238" w:rsidRDefault="006774E1">
            <w:pPr>
              <w:pStyle w:val="TableParagraph"/>
              <w:numPr>
                <w:ilvl w:val="0"/>
                <w:numId w:val="185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објасни примену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виљушкара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84"/>
              </w:numPr>
              <w:tabs>
                <w:tab w:val="left" w:pos="161"/>
              </w:tabs>
              <w:spacing w:before="20" w:line="161" w:lineRule="exact"/>
              <w:rPr>
                <w:sz w:val="14"/>
              </w:rPr>
            </w:pPr>
            <w:r>
              <w:rPr>
                <w:sz w:val="14"/>
              </w:rPr>
              <w:t>Класификација транспортних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средстава</w:t>
            </w:r>
          </w:p>
          <w:p w:rsidR="00CD0238" w:rsidRDefault="006774E1">
            <w:pPr>
              <w:pStyle w:val="TableParagraph"/>
              <w:numPr>
                <w:ilvl w:val="0"/>
                <w:numId w:val="18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Капацитет –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производност</w:t>
            </w:r>
          </w:p>
          <w:p w:rsidR="00CD0238" w:rsidRDefault="006774E1">
            <w:pPr>
              <w:pStyle w:val="TableParagraph"/>
              <w:numPr>
                <w:ilvl w:val="0"/>
                <w:numId w:val="18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Техничка и експлоатациона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производност</w:t>
            </w:r>
          </w:p>
          <w:p w:rsidR="00CD0238" w:rsidRDefault="006774E1">
            <w:pPr>
              <w:pStyle w:val="TableParagraph"/>
              <w:numPr>
                <w:ilvl w:val="0"/>
                <w:numId w:val="18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Гравитациони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уређаји</w:t>
            </w:r>
          </w:p>
          <w:p w:rsidR="00CD0238" w:rsidRDefault="006774E1">
            <w:pPr>
              <w:pStyle w:val="TableParagraph"/>
              <w:numPr>
                <w:ilvl w:val="0"/>
                <w:numId w:val="18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Тракасти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транспортери</w:t>
            </w:r>
          </w:p>
          <w:p w:rsidR="00CD0238" w:rsidRDefault="006774E1">
            <w:pPr>
              <w:pStyle w:val="TableParagraph"/>
              <w:numPr>
                <w:ilvl w:val="0"/>
                <w:numId w:val="18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Ваљкасти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транспортери</w:t>
            </w:r>
          </w:p>
          <w:p w:rsidR="00CD0238" w:rsidRDefault="006774E1">
            <w:pPr>
              <w:pStyle w:val="TableParagraph"/>
              <w:numPr>
                <w:ilvl w:val="0"/>
                <w:numId w:val="18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Плочасти кружни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транспортери</w:t>
            </w:r>
          </w:p>
          <w:p w:rsidR="00CD0238" w:rsidRDefault="006774E1">
            <w:pPr>
              <w:pStyle w:val="TableParagraph"/>
              <w:numPr>
                <w:ilvl w:val="0"/>
                <w:numId w:val="18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Конвејери</w:t>
            </w:r>
          </w:p>
          <w:p w:rsidR="00CD0238" w:rsidRDefault="006774E1">
            <w:pPr>
              <w:pStyle w:val="TableParagraph"/>
              <w:numPr>
                <w:ilvl w:val="0"/>
                <w:numId w:val="18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Елеватори</w:t>
            </w:r>
          </w:p>
          <w:p w:rsidR="00CD0238" w:rsidRDefault="006774E1">
            <w:pPr>
              <w:pStyle w:val="TableParagraph"/>
              <w:numPr>
                <w:ilvl w:val="0"/>
                <w:numId w:val="18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>Колица</w:t>
            </w:r>
          </w:p>
          <w:p w:rsidR="00CD0238" w:rsidRDefault="006774E1">
            <w:pPr>
              <w:pStyle w:val="TableParagraph"/>
              <w:numPr>
                <w:ilvl w:val="0"/>
                <w:numId w:val="18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Виљушкари</w:t>
            </w:r>
          </w:p>
          <w:p w:rsidR="00CD0238" w:rsidRDefault="006774E1">
            <w:pPr>
              <w:pStyle w:val="TableParagraph"/>
              <w:spacing w:line="160" w:lineRule="exact"/>
              <w:ind w:left="55" w:firstLine="0"/>
              <w:rPr>
                <w:sz w:val="14"/>
              </w:rPr>
            </w:pPr>
            <w:r>
              <w:rPr>
                <w:sz w:val="14"/>
              </w:rPr>
              <w:t>Препоручене теме за вежбе:</w:t>
            </w:r>
          </w:p>
          <w:p w:rsidR="00CD0238" w:rsidRDefault="006774E1">
            <w:pPr>
              <w:pStyle w:val="TableParagraph"/>
              <w:numPr>
                <w:ilvl w:val="0"/>
                <w:numId w:val="184"/>
              </w:numPr>
              <w:tabs>
                <w:tab w:val="left" w:pos="161"/>
              </w:tabs>
              <w:ind w:right="346"/>
              <w:rPr>
                <w:sz w:val="14"/>
              </w:rPr>
            </w:pPr>
            <w:r>
              <w:rPr>
                <w:sz w:val="14"/>
              </w:rPr>
              <w:t>Када је оправдано прећи са мануелног рада на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 xml:space="preserve">механизовану прераду пакета </w:t>
            </w:r>
            <w:r>
              <w:rPr>
                <w:spacing w:val="-3"/>
                <w:sz w:val="14"/>
              </w:rPr>
              <w:t xml:space="preserve">(како </w:t>
            </w:r>
            <w:r>
              <w:rPr>
                <w:sz w:val="14"/>
              </w:rPr>
              <w:t>су се некада прерађивали пакети)– истраживачки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</w:t>
            </w:r>
            <w:r>
              <w:rPr>
                <w:sz w:val="14"/>
              </w:rPr>
              <w:t>д</w:t>
            </w:r>
          </w:p>
          <w:p w:rsidR="00CD0238" w:rsidRDefault="006774E1">
            <w:pPr>
              <w:pStyle w:val="TableParagraph"/>
              <w:numPr>
                <w:ilvl w:val="0"/>
                <w:numId w:val="184"/>
              </w:numPr>
              <w:tabs>
                <w:tab w:val="left" w:pos="161"/>
              </w:tabs>
              <w:spacing w:line="158" w:lineRule="exact"/>
              <w:rPr>
                <w:sz w:val="14"/>
              </w:rPr>
            </w:pPr>
            <w:r>
              <w:rPr>
                <w:sz w:val="14"/>
              </w:rPr>
              <w:t>Производни циклус карете 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виљушкара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line="237" w:lineRule="auto"/>
              <w:ind w:left="55" w:right="37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класификација транспортних машина производност, гравитациони уређаји, тракасти транспортери ваљкасти транспортери, плочасти кружни транспортери, конвејери, елеватори, колица, виљушкари</w:t>
            </w:r>
          </w:p>
        </w:tc>
      </w:tr>
      <w:tr w:rsidR="00CD0238">
        <w:trPr>
          <w:trHeight w:val="22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b/>
                <w:sz w:val="14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sz w:val="14"/>
              </w:rPr>
            </w:pPr>
            <w:r>
              <w:rPr>
                <w:sz w:val="14"/>
              </w:rPr>
              <w:t>Технологија механизације и аутоматизације процеса прераде пакета и врећа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83"/>
              </w:numPr>
              <w:tabs>
                <w:tab w:val="left" w:pos="162"/>
              </w:tabs>
              <w:spacing w:before="20" w:line="161" w:lineRule="exact"/>
              <w:rPr>
                <w:sz w:val="14"/>
              </w:rPr>
            </w:pPr>
            <w:r>
              <w:rPr>
                <w:sz w:val="14"/>
              </w:rPr>
              <w:t>опише технолошки процес прераде пакета 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врећа</w:t>
            </w:r>
          </w:p>
          <w:p w:rsidR="00CD0238" w:rsidRDefault="006774E1">
            <w:pPr>
              <w:pStyle w:val="TableParagraph"/>
              <w:numPr>
                <w:ilvl w:val="0"/>
                <w:numId w:val="18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истовар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складиштење</w:t>
            </w:r>
          </w:p>
          <w:p w:rsidR="00CD0238" w:rsidRDefault="006774E1">
            <w:pPr>
              <w:pStyle w:val="TableParagraph"/>
              <w:numPr>
                <w:ilvl w:val="0"/>
                <w:numId w:val="183"/>
              </w:numPr>
              <w:tabs>
                <w:tab w:val="left" w:pos="162"/>
              </w:tabs>
              <w:ind w:right="794"/>
              <w:rPr>
                <w:sz w:val="14"/>
              </w:rPr>
            </w:pPr>
            <w:r>
              <w:rPr>
                <w:sz w:val="14"/>
              </w:rPr>
              <w:t>разуме разврставање пакета и разврставање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садржаја поштанских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врећа</w:t>
            </w:r>
          </w:p>
          <w:p w:rsidR="00CD0238" w:rsidRDefault="006774E1">
            <w:pPr>
              <w:pStyle w:val="TableParagraph"/>
              <w:numPr>
                <w:ilvl w:val="0"/>
                <w:numId w:val="183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објасни утовар у транспортна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средства</w:t>
            </w:r>
          </w:p>
          <w:p w:rsidR="00CD0238" w:rsidRDefault="006774E1">
            <w:pPr>
              <w:pStyle w:val="TableParagraph"/>
              <w:numPr>
                <w:ilvl w:val="0"/>
                <w:numId w:val="183"/>
              </w:numPr>
              <w:tabs>
                <w:tab w:val="left" w:pos="162"/>
              </w:tabs>
              <w:ind w:right="385"/>
              <w:rPr>
                <w:sz w:val="14"/>
              </w:rPr>
            </w:pPr>
            <w:r>
              <w:rPr>
                <w:sz w:val="14"/>
              </w:rPr>
              <w:t>изабира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опрему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технолошком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захтеву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технолошком процесу прераде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пакета</w:t>
            </w:r>
          </w:p>
          <w:p w:rsidR="00CD0238" w:rsidRDefault="006774E1">
            <w:pPr>
              <w:pStyle w:val="TableParagraph"/>
              <w:numPr>
                <w:ilvl w:val="0"/>
                <w:numId w:val="183"/>
              </w:numPr>
              <w:tabs>
                <w:tab w:val="left" w:pos="162"/>
              </w:tabs>
              <w:ind w:right="385"/>
              <w:rPr>
                <w:sz w:val="14"/>
              </w:rPr>
            </w:pPr>
            <w:r>
              <w:rPr>
                <w:sz w:val="14"/>
              </w:rPr>
              <w:t>изабира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опрему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технолошком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захтеву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технолошком процесу прераде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врећа</w:t>
            </w:r>
          </w:p>
          <w:p w:rsidR="00CD0238" w:rsidRDefault="006774E1">
            <w:pPr>
              <w:pStyle w:val="TableParagraph"/>
              <w:numPr>
                <w:ilvl w:val="0"/>
                <w:numId w:val="183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наводи разлоге примене аутоматски вођених система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возила</w:t>
            </w:r>
          </w:p>
          <w:p w:rsidR="00CD0238" w:rsidRDefault="006774E1">
            <w:pPr>
              <w:pStyle w:val="TableParagraph"/>
              <w:numPr>
                <w:ilvl w:val="0"/>
                <w:numId w:val="183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наводи врсте аутоматски вођених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возила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82"/>
              </w:numPr>
              <w:tabs>
                <w:tab w:val="left" w:pos="161"/>
              </w:tabs>
              <w:spacing w:before="20" w:line="161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Техно</w:t>
            </w:r>
            <w:r>
              <w:rPr>
                <w:sz w:val="14"/>
              </w:rPr>
              <w:t>лошки процес прераде пакета 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врећа</w:t>
            </w:r>
          </w:p>
          <w:p w:rsidR="00CD0238" w:rsidRDefault="006774E1">
            <w:pPr>
              <w:pStyle w:val="TableParagraph"/>
              <w:numPr>
                <w:ilvl w:val="0"/>
                <w:numId w:val="182"/>
              </w:numPr>
              <w:tabs>
                <w:tab w:val="left" w:pos="161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Истовар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складиштење</w:t>
            </w:r>
          </w:p>
          <w:p w:rsidR="00CD0238" w:rsidRDefault="006774E1">
            <w:pPr>
              <w:pStyle w:val="TableParagraph"/>
              <w:numPr>
                <w:ilvl w:val="0"/>
                <w:numId w:val="182"/>
              </w:numPr>
              <w:tabs>
                <w:tab w:val="left" w:pos="161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Разврставање пакета и разврставање садржаја поштанских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врећа</w:t>
            </w:r>
          </w:p>
          <w:p w:rsidR="00CD0238" w:rsidRDefault="006774E1">
            <w:pPr>
              <w:pStyle w:val="TableParagraph"/>
              <w:numPr>
                <w:ilvl w:val="0"/>
                <w:numId w:val="182"/>
              </w:numPr>
              <w:tabs>
                <w:tab w:val="left" w:pos="161"/>
              </w:tabs>
              <w:ind w:right="2109" w:firstLine="0"/>
              <w:rPr>
                <w:sz w:val="14"/>
              </w:rPr>
            </w:pPr>
            <w:r>
              <w:rPr>
                <w:sz w:val="14"/>
              </w:rPr>
              <w:t>Утовар у транспортна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средства Препоручене теме 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вежбе:</w:t>
            </w:r>
          </w:p>
          <w:p w:rsidR="00CD0238" w:rsidRDefault="006774E1">
            <w:pPr>
              <w:pStyle w:val="TableParagraph"/>
              <w:numPr>
                <w:ilvl w:val="0"/>
                <w:numId w:val="182"/>
              </w:numPr>
              <w:tabs>
                <w:tab w:val="left" w:pos="161"/>
              </w:tabs>
              <w:ind w:left="160" w:right="107"/>
              <w:rPr>
                <w:sz w:val="14"/>
              </w:rPr>
            </w:pPr>
            <w:r>
              <w:rPr>
                <w:sz w:val="14"/>
              </w:rPr>
              <w:t>Матрица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технолошких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захтева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опреме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технолошком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процесу прераде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пакета</w:t>
            </w:r>
          </w:p>
          <w:p w:rsidR="00CD0238" w:rsidRDefault="006774E1">
            <w:pPr>
              <w:pStyle w:val="TableParagraph"/>
              <w:numPr>
                <w:ilvl w:val="0"/>
                <w:numId w:val="182"/>
              </w:numPr>
              <w:tabs>
                <w:tab w:val="left" w:pos="161"/>
              </w:tabs>
              <w:ind w:left="160" w:right="107"/>
              <w:rPr>
                <w:sz w:val="14"/>
              </w:rPr>
            </w:pPr>
            <w:r>
              <w:rPr>
                <w:sz w:val="14"/>
              </w:rPr>
              <w:t>Матрица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технолошких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захтева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опреме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технолошком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процесу прераде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врећа</w:t>
            </w:r>
          </w:p>
          <w:p w:rsidR="00CD0238" w:rsidRDefault="006774E1">
            <w:pPr>
              <w:pStyle w:val="TableParagraph"/>
              <w:numPr>
                <w:ilvl w:val="0"/>
                <w:numId w:val="182"/>
              </w:numPr>
              <w:tabs>
                <w:tab w:val="left" w:pos="154"/>
              </w:tabs>
              <w:spacing w:line="159" w:lineRule="exact"/>
              <w:ind w:left="153" w:hanging="98"/>
              <w:rPr>
                <w:sz w:val="14"/>
              </w:rPr>
            </w:pPr>
            <w:r>
              <w:rPr>
                <w:sz w:val="14"/>
              </w:rPr>
              <w:t>Aутоматски вођени системи возила – семинарски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рад</w:t>
            </w:r>
          </w:p>
          <w:p w:rsidR="00CD0238" w:rsidRDefault="00CD0238">
            <w:pPr>
              <w:pStyle w:val="TableParagraph"/>
              <w:spacing w:before="5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line="161" w:lineRule="exact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прерада пакета и врећа,</w:t>
            </w:r>
          </w:p>
          <w:p w:rsidR="00CD0238" w:rsidRDefault="006774E1">
            <w:pPr>
              <w:pStyle w:val="TableParagraph"/>
              <w:spacing w:before="3" w:line="160" w:lineRule="exact"/>
              <w:ind w:left="55" w:firstLine="0"/>
              <w:rPr>
                <w:sz w:val="14"/>
              </w:rPr>
            </w:pPr>
            <w:r>
              <w:rPr>
                <w:sz w:val="14"/>
              </w:rPr>
              <w:t>истовар, складиштење, разврставање пакета, разврставање врећа, утовар пакета и врећа, аутоматски вођени системи возила</w:t>
            </w:r>
          </w:p>
        </w:tc>
      </w:tr>
    </w:tbl>
    <w:p w:rsidR="00CD0238" w:rsidRDefault="00CD0238">
      <w:pPr>
        <w:spacing w:line="160" w:lineRule="exact"/>
        <w:rPr>
          <w:sz w:val="14"/>
        </w:rPr>
        <w:sectPr w:rsidR="00CD0238">
          <w:pgSz w:w="11910" w:h="15710"/>
          <w:pgMar w:top="4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29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38"/>
              <w:ind w:left="56" w:right="620" w:firstLine="0"/>
              <w:jc w:val="both"/>
              <w:rPr>
                <w:sz w:val="14"/>
              </w:rPr>
            </w:pPr>
            <w:r>
              <w:rPr>
                <w:sz w:val="14"/>
              </w:rPr>
              <w:t>Технологија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механизоване и аутоматизоване прераде писмоносних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81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 xml:space="preserve">дефинише </w:t>
            </w:r>
            <w:r>
              <w:rPr>
                <w:spacing w:val="-4"/>
                <w:sz w:val="14"/>
              </w:rPr>
              <w:t xml:space="preserve">АО </w:t>
            </w:r>
            <w:r>
              <w:rPr>
                <w:sz w:val="14"/>
              </w:rPr>
              <w:t>и LC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пошиљке</w:t>
            </w:r>
          </w:p>
          <w:p w:rsidR="00CD0238" w:rsidRDefault="006774E1">
            <w:pPr>
              <w:pStyle w:val="TableParagraph"/>
              <w:numPr>
                <w:ilvl w:val="0"/>
                <w:numId w:val="18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Објашњава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технолошки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процес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прераде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АО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18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Објашњава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технолошки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процес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прераде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181"/>
              </w:numPr>
              <w:tabs>
                <w:tab w:val="left" w:pos="162"/>
              </w:tabs>
              <w:ind w:right="387"/>
              <w:rPr>
                <w:sz w:val="14"/>
              </w:rPr>
            </w:pPr>
            <w:r>
              <w:rPr>
                <w:sz w:val="14"/>
              </w:rPr>
              <w:t>наводи и објашњава фазе процеса прераде LC писмоносних 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181"/>
              </w:numPr>
              <w:tabs>
                <w:tab w:val="left" w:pos="162"/>
              </w:tabs>
              <w:ind w:right="400"/>
              <w:rPr>
                <w:sz w:val="14"/>
              </w:rPr>
            </w:pPr>
            <w:r>
              <w:rPr>
                <w:sz w:val="14"/>
              </w:rPr>
              <w:t>објашњава на који начин се врши оптичко читање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адресних података</w:t>
            </w:r>
          </w:p>
          <w:p w:rsidR="00CD0238" w:rsidRDefault="006774E1">
            <w:pPr>
              <w:pStyle w:val="TableParagraph"/>
              <w:numPr>
                <w:ilvl w:val="0"/>
                <w:numId w:val="181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објашњава видео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кодирање</w:t>
            </w:r>
          </w:p>
          <w:p w:rsidR="00CD0238" w:rsidRDefault="006774E1">
            <w:pPr>
              <w:pStyle w:val="TableParagraph"/>
              <w:numPr>
                <w:ilvl w:val="0"/>
                <w:numId w:val="181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објашњава рад машине 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разврставање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80"/>
              </w:numPr>
              <w:tabs>
                <w:tab w:val="left" w:pos="161"/>
              </w:tabs>
              <w:spacing w:before="18"/>
              <w:ind w:right="750" w:hanging="105"/>
              <w:rPr>
                <w:sz w:val="14"/>
              </w:rPr>
            </w:pPr>
            <w:r>
              <w:rPr>
                <w:sz w:val="14"/>
              </w:rPr>
              <w:t>Класификација технолошких процеса механизоване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и аутоматизоване прераде писмоносних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пошиљка</w:t>
            </w:r>
          </w:p>
          <w:p w:rsidR="00CD0238" w:rsidRDefault="006774E1">
            <w:pPr>
              <w:pStyle w:val="TableParagraph"/>
              <w:numPr>
                <w:ilvl w:val="0"/>
                <w:numId w:val="180"/>
              </w:numPr>
              <w:tabs>
                <w:tab w:val="left" w:pos="161"/>
              </w:tabs>
              <w:spacing w:line="159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Технолошки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процес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прераде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АО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180"/>
              </w:numPr>
              <w:tabs>
                <w:tab w:val="left" w:pos="161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Технолошки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процес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прераде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LC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180"/>
              </w:numPr>
              <w:tabs>
                <w:tab w:val="left" w:pos="161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Машина за селекцију писама по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формату</w:t>
            </w:r>
          </w:p>
          <w:p w:rsidR="00CD0238" w:rsidRDefault="006774E1">
            <w:pPr>
              <w:pStyle w:val="TableParagraph"/>
              <w:numPr>
                <w:ilvl w:val="0"/>
                <w:numId w:val="180"/>
              </w:numPr>
              <w:tabs>
                <w:tab w:val="left" w:pos="161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Машина за сређивање и жигосање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писама</w:t>
            </w:r>
          </w:p>
          <w:p w:rsidR="00CD0238" w:rsidRDefault="006774E1">
            <w:pPr>
              <w:pStyle w:val="TableParagraph"/>
              <w:numPr>
                <w:ilvl w:val="0"/>
                <w:numId w:val="180"/>
              </w:numPr>
              <w:tabs>
                <w:tab w:val="left" w:pos="161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Машина за видео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кодирање</w:t>
            </w:r>
          </w:p>
          <w:p w:rsidR="00CD0238" w:rsidRDefault="006774E1">
            <w:pPr>
              <w:pStyle w:val="TableParagraph"/>
              <w:numPr>
                <w:ilvl w:val="0"/>
                <w:numId w:val="180"/>
              </w:numPr>
              <w:tabs>
                <w:tab w:val="left" w:pos="161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Оптичко читање адресе –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OCR</w:t>
            </w:r>
          </w:p>
          <w:p w:rsidR="00CD0238" w:rsidRDefault="006774E1">
            <w:pPr>
              <w:pStyle w:val="TableParagraph"/>
              <w:numPr>
                <w:ilvl w:val="0"/>
                <w:numId w:val="180"/>
              </w:numPr>
              <w:tabs>
                <w:tab w:val="left" w:pos="161"/>
              </w:tabs>
              <w:spacing w:line="161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Мaшина 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разврставање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 w:line="161" w:lineRule="exact"/>
              <w:ind w:left="55" w:firstLine="0"/>
              <w:rPr>
                <w:sz w:val="14"/>
              </w:rPr>
            </w:pPr>
            <w:r>
              <w:rPr>
                <w:sz w:val="14"/>
              </w:rPr>
              <w:t>Препоручене теме за вежбе:</w:t>
            </w:r>
          </w:p>
          <w:p w:rsidR="00CD0238" w:rsidRDefault="006774E1">
            <w:pPr>
              <w:pStyle w:val="TableParagraph"/>
              <w:numPr>
                <w:ilvl w:val="0"/>
                <w:numId w:val="180"/>
              </w:numPr>
              <w:tabs>
                <w:tab w:val="left" w:pos="161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На основу задатих параметара класификује пошиљке у две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групе</w:t>
            </w:r>
          </w:p>
          <w:p w:rsidR="00CD0238" w:rsidRDefault="006774E1">
            <w:pPr>
              <w:pStyle w:val="TableParagraph"/>
              <w:spacing w:line="160" w:lineRule="exact"/>
              <w:ind w:left="160" w:firstLine="0"/>
              <w:rPr>
                <w:sz w:val="14"/>
              </w:rPr>
            </w:pPr>
            <w:r>
              <w:rPr>
                <w:sz w:val="14"/>
              </w:rPr>
              <w:t>– LC и AO</w:t>
            </w:r>
          </w:p>
          <w:p w:rsidR="00CD0238" w:rsidRDefault="006774E1">
            <w:pPr>
              <w:pStyle w:val="TableParagraph"/>
              <w:numPr>
                <w:ilvl w:val="0"/>
                <w:numId w:val="180"/>
              </w:numPr>
              <w:tabs>
                <w:tab w:val="left" w:pos="161"/>
              </w:tabs>
              <w:spacing w:line="161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За задати поштански број написати бар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код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прерада АО пошиљака, прерада LC пошиљака, фазе прераде писмоносних пошиљака, OCR, машина за разврставање, бар код</w:t>
            </w:r>
          </w:p>
        </w:tc>
      </w:tr>
    </w:tbl>
    <w:p w:rsidR="00CD0238" w:rsidRDefault="00CD0238">
      <w:pPr>
        <w:pStyle w:val="BodyText"/>
        <w:spacing w:before="7" w:line="240" w:lineRule="auto"/>
        <w:ind w:left="0"/>
        <w:rPr>
          <w:b/>
          <w:sz w:val="12"/>
        </w:rPr>
      </w:pPr>
    </w:p>
    <w:p w:rsidR="00CD0238" w:rsidRDefault="006774E1">
      <w:pPr>
        <w:pStyle w:val="Heading1"/>
        <w:numPr>
          <w:ilvl w:val="0"/>
          <w:numId w:val="192"/>
        </w:numPr>
        <w:tabs>
          <w:tab w:val="left" w:pos="698"/>
        </w:tabs>
        <w:spacing w:before="93" w:line="203" w:lineRule="exact"/>
      </w:pPr>
      <w:r>
        <w:t xml:space="preserve">УПУТСТВО ЗА ДИДАКТИЧКО-МЕТОДИЧКО </w:t>
      </w:r>
      <w:r>
        <w:rPr>
          <w:spacing w:val="-3"/>
        </w:rPr>
        <w:t xml:space="preserve">ОСТВАРИВАЊE </w:t>
      </w:r>
      <w:r>
        <w:rPr>
          <w:spacing w:val="-4"/>
        </w:rPr>
        <w:t xml:space="preserve">ПРОГРАМА </w:t>
      </w:r>
      <w:r>
        <w:t>И</w:t>
      </w:r>
      <w:r>
        <w:t xml:space="preserve"> </w:t>
      </w:r>
      <w:r>
        <w:t>ОЦЕЊИВАЊЕ</w:t>
      </w:r>
    </w:p>
    <w:p w:rsidR="00CD0238" w:rsidRDefault="006774E1">
      <w:pPr>
        <w:pStyle w:val="BodyText"/>
        <w:ind w:left="517"/>
      </w:pPr>
      <w:r>
        <w:t>На почетку ученике упознати са циљевима и исходима, планом рада и начинима оцењивања.</w:t>
      </w:r>
    </w:p>
    <w:p w:rsidR="00CD0238" w:rsidRDefault="006774E1">
      <w:pPr>
        <w:pStyle w:val="BodyText"/>
        <w:spacing w:before="1" w:line="232" w:lineRule="auto"/>
        <w:ind w:left="120" w:firstLine="396"/>
      </w:pPr>
      <w:r>
        <w:t>Предмет се реализује кроз теоријску наставу у учионици и кроз вежбе, при чему се одељење дели на две групе. Учионица/кабинет треба да буде опремљена рачунаром и пројектор</w:t>
      </w:r>
      <w:r>
        <w:t>ом са приступом интернету.</w:t>
      </w:r>
    </w:p>
    <w:p w:rsidR="00CD0238" w:rsidRDefault="006774E1">
      <w:pPr>
        <w:spacing w:line="197" w:lineRule="exact"/>
        <w:ind w:left="517"/>
        <w:rPr>
          <w:sz w:val="18"/>
        </w:rPr>
      </w:pPr>
      <w:r>
        <w:rPr>
          <w:sz w:val="18"/>
        </w:rPr>
        <w:t xml:space="preserve">Препоручени број часова по темама за </w:t>
      </w:r>
      <w:r>
        <w:rPr>
          <w:b/>
          <w:sz w:val="18"/>
        </w:rPr>
        <w:t xml:space="preserve">теоријску наставу </w:t>
      </w:r>
      <w:r>
        <w:rPr>
          <w:sz w:val="18"/>
        </w:rPr>
        <w:t>је 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Mеханизација и </w:t>
      </w:r>
      <w:r>
        <w:rPr>
          <w:spacing w:val="-3"/>
          <w:sz w:val="18"/>
        </w:rPr>
        <w:t xml:space="preserve">аутоматизација </w:t>
      </w:r>
      <w:r>
        <w:rPr>
          <w:sz w:val="18"/>
        </w:rPr>
        <w:t>у поштанском саобраћају – 6</w:t>
      </w:r>
      <w:r>
        <w:rPr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Класификација поштанских пошиљака – 10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Товарне </w:t>
      </w:r>
      <w:r>
        <w:rPr>
          <w:sz w:val="18"/>
        </w:rPr>
        <w:t>јединице – 10</w:t>
      </w:r>
      <w:r>
        <w:rPr>
          <w:spacing w:val="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Средства механизације за унутрашњи транспорт – 20</w:t>
      </w:r>
      <w:r>
        <w:rPr>
          <w:spacing w:val="-2"/>
          <w:sz w:val="18"/>
        </w:rPr>
        <w:t xml:space="preserve"> </w:t>
      </w:r>
      <w:r>
        <w:rPr>
          <w:sz w:val="18"/>
        </w:rPr>
        <w:t>часoва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Технологија механизације и </w:t>
      </w:r>
      <w:r>
        <w:rPr>
          <w:spacing w:val="-3"/>
          <w:sz w:val="18"/>
        </w:rPr>
        <w:t xml:space="preserve">аутоматизације </w:t>
      </w:r>
      <w:r>
        <w:rPr>
          <w:sz w:val="18"/>
        </w:rPr>
        <w:t>процеса прераде пакета и врећа – 10</w:t>
      </w:r>
      <w:r>
        <w:rPr>
          <w:spacing w:val="-6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before="2" w:line="232" w:lineRule="auto"/>
        <w:ind w:left="517" w:right="3273" w:firstLine="0"/>
        <w:rPr>
          <w:sz w:val="18"/>
        </w:rPr>
      </w:pPr>
      <w:r>
        <w:rPr>
          <w:sz w:val="18"/>
        </w:rPr>
        <w:t xml:space="preserve">Технологија механизоване и </w:t>
      </w:r>
      <w:r>
        <w:rPr>
          <w:spacing w:val="-3"/>
          <w:sz w:val="18"/>
        </w:rPr>
        <w:t xml:space="preserve">аутоматизоване </w:t>
      </w:r>
      <w:r>
        <w:rPr>
          <w:sz w:val="18"/>
        </w:rPr>
        <w:t>прераде писмоносних пошиљака – 12 часова Препоручени број часова по тема</w:t>
      </w:r>
      <w:r>
        <w:rPr>
          <w:sz w:val="18"/>
        </w:rPr>
        <w:t xml:space="preserve">ма за </w:t>
      </w:r>
      <w:r>
        <w:rPr>
          <w:b/>
          <w:sz w:val="18"/>
        </w:rPr>
        <w:t xml:space="preserve">вежбе </w:t>
      </w:r>
      <w:r>
        <w:rPr>
          <w:sz w:val="18"/>
        </w:rPr>
        <w:t>је</w:t>
      </w:r>
      <w:r>
        <w:rPr>
          <w:spacing w:val="-7"/>
          <w:sz w:val="18"/>
        </w:rPr>
        <w:t xml:space="preserve"> </w:t>
      </w:r>
      <w:r>
        <w:rPr>
          <w:sz w:val="18"/>
        </w:rPr>
        <w:t>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7" w:lineRule="exact"/>
        <w:ind w:left="652" w:hanging="135"/>
        <w:rPr>
          <w:sz w:val="18"/>
        </w:rPr>
      </w:pPr>
      <w:r>
        <w:rPr>
          <w:sz w:val="18"/>
        </w:rPr>
        <w:t xml:space="preserve">Mеханизација и </w:t>
      </w:r>
      <w:r>
        <w:rPr>
          <w:spacing w:val="-3"/>
          <w:sz w:val="18"/>
        </w:rPr>
        <w:t xml:space="preserve">аутоматизација </w:t>
      </w:r>
      <w:r>
        <w:rPr>
          <w:sz w:val="18"/>
        </w:rPr>
        <w:t>у поштанском саобраћају – 4</w:t>
      </w:r>
      <w:r>
        <w:rPr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Класификација поштанских пошиљака – 4</w:t>
      </w:r>
      <w:r>
        <w:rPr>
          <w:spacing w:val="-1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Товарне </w:t>
      </w:r>
      <w:r>
        <w:rPr>
          <w:sz w:val="18"/>
        </w:rPr>
        <w:t>јединице – 8</w:t>
      </w:r>
      <w:r>
        <w:rPr>
          <w:spacing w:val="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Средства механизације за унутрашњи транспорт – 10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Технологија механизације и </w:t>
      </w:r>
      <w:r>
        <w:rPr>
          <w:spacing w:val="-3"/>
          <w:sz w:val="18"/>
        </w:rPr>
        <w:t>аутоматизације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процеса прераде пакета и врећа – 4</w:t>
      </w:r>
      <w:r>
        <w:rPr>
          <w:spacing w:val="-5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Технологија механизоване и </w:t>
      </w:r>
      <w:r>
        <w:rPr>
          <w:spacing w:val="-3"/>
          <w:sz w:val="18"/>
        </w:rPr>
        <w:t xml:space="preserve">аутоматизоване </w:t>
      </w:r>
      <w:r>
        <w:rPr>
          <w:sz w:val="18"/>
        </w:rPr>
        <w:t>прераде писмоносних пошиљака – 4</w:t>
      </w:r>
      <w:r>
        <w:rPr>
          <w:spacing w:val="-4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BodyText"/>
        <w:spacing w:before="1" w:line="232" w:lineRule="auto"/>
        <w:ind w:left="120" w:right="137" w:firstLine="396"/>
        <w:jc w:val="both"/>
      </w:pPr>
      <w:r>
        <w:t xml:space="preserve">Избор метода и облика рада за сваку тему одређује наставник у зависности </w:t>
      </w:r>
      <w:r>
        <w:rPr>
          <w:spacing w:val="-3"/>
        </w:rPr>
        <w:t xml:space="preserve">од </w:t>
      </w:r>
      <w:r>
        <w:t>наставних садржаја, способности и потреба ученика, материјалних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услова.</w:t>
      </w:r>
      <w:r>
        <w:rPr>
          <w:spacing w:val="-6"/>
        </w:rPr>
        <w:t xml:space="preserve"> </w:t>
      </w:r>
      <w:r>
        <w:t>Природа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предвиђени</w:t>
      </w:r>
      <w:r>
        <w:rPr>
          <w:spacing w:val="-6"/>
        </w:rPr>
        <w:t xml:space="preserve"> </w:t>
      </w:r>
      <w:r>
        <w:t>облик</w:t>
      </w:r>
      <w:r>
        <w:rPr>
          <w:spacing w:val="-6"/>
        </w:rPr>
        <w:t xml:space="preserve"> </w:t>
      </w:r>
      <w:r>
        <w:t>наставе</w:t>
      </w:r>
      <w:r>
        <w:rPr>
          <w:spacing w:val="-6"/>
        </w:rPr>
        <w:t xml:space="preserve"> </w:t>
      </w:r>
      <w:r>
        <w:t>(теорија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вежбе)</w:t>
      </w:r>
      <w:r>
        <w:rPr>
          <w:spacing w:val="-6"/>
        </w:rPr>
        <w:t xml:space="preserve"> </w:t>
      </w:r>
      <w:r>
        <w:t>захтевају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омогућавају</w:t>
      </w:r>
      <w:r>
        <w:rPr>
          <w:spacing w:val="-6"/>
        </w:rPr>
        <w:t xml:space="preserve"> </w:t>
      </w:r>
      <w:r>
        <w:t>активну</w:t>
      </w:r>
      <w:r>
        <w:rPr>
          <w:spacing w:val="-6"/>
        </w:rPr>
        <w:t xml:space="preserve"> </w:t>
      </w:r>
      <w:r>
        <w:rPr>
          <w:spacing w:val="-4"/>
        </w:rPr>
        <w:t xml:space="preserve">наставу, </w:t>
      </w:r>
      <w:r>
        <w:t xml:space="preserve">са акцентом на савремене технологије уз навођење примера из праксе, </w:t>
      </w:r>
      <w:r>
        <w:rPr>
          <w:spacing w:val="-3"/>
        </w:rPr>
        <w:t>која</w:t>
      </w:r>
      <w:r>
        <w:rPr>
          <w:spacing w:val="-3"/>
        </w:rPr>
        <w:t xml:space="preserve"> </w:t>
      </w:r>
      <w:r>
        <w:t>се може одвијати кроз индивидуални рад, рад у паровима, малој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великој</w:t>
      </w:r>
      <w:r>
        <w:rPr>
          <w:spacing w:val="-6"/>
        </w:rPr>
        <w:t xml:space="preserve"> </w:t>
      </w:r>
      <w:r>
        <w:t>групи.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раду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користити</w:t>
      </w:r>
      <w:r>
        <w:rPr>
          <w:spacing w:val="-6"/>
        </w:rPr>
        <w:t xml:space="preserve"> </w:t>
      </w:r>
      <w:r>
        <w:t>бројне</w:t>
      </w:r>
      <w:r>
        <w:rPr>
          <w:spacing w:val="-6"/>
        </w:rPr>
        <w:t xml:space="preserve"> </w:t>
      </w:r>
      <w:r>
        <w:t>технике</w:t>
      </w:r>
      <w:r>
        <w:rPr>
          <w:spacing w:val="-6"/>
        </w:rPr>
        <w:t xml:space="preserve"> </w:t>
      </w:r>
      <w:r>
        <w:t>као</w:t>
      </w:r>
      <w:r>
        <w:rPr>
          <w:spacing w:val="-6"/>
        </w:rPr>
        <w:t xml:space="preserve"> </w:t>
      </w:r>
      <w:r>
        <w:t>што</w:t>
      </w:r>
      <w:r>
        <w:rPr>
          <w:spacing w:val="-6"/>
        </w:rPr>
        <w:t xml:space="preserve"> </w:t>
      </w:r>
      <w:r>
        <w:t>су</w:t>
      </w:r>
      <w:r>
        <w:rPr>
          <w:spacing w:val="-6"/>
        </w:rPr>
        <w:t xml:space="preserve"> </w:t>
      </w:r>
      <w:r>
        <w:t>демонстрације,</w:t>
      </w:r>
      <w:r>
        <w:rPr>
          <w:spacing w:val="-6"/>
        </w:rPr>
        <w:t xml:space="preserve"> </w:t>
      </w:r>
      <w:r>
        <w:t>радионице,</w:t>
      </w:r>
      <w:r>
        <w:rPr>
          <w:spacing w:val="-6"/>
        </w:rPr>
        <w:t xml:space="preserve"> </w:t>
      </w:r>
      <w:r>
        <w:t>дискусије,</w:t>
      </w:r>
      <w:r>
        <w:rPr>
          <w:spacing w:val="-6"/>
        </w:rPr>
        <w:t xml:space="preserve"> </w:t>
      </w:r>
      <w:r>
        <w:t>пројекти,</w:t>
      </w:r>
      <w:r>
        <w:rPr>
          <w:spacing w:val="-6"/>
        </w:rPr>
        <w:t xml:space="preserve"> </w:t>
      </w:r>
      <w:r>
        <w:t>истраживање и анализа добијених резултата и</w:t>
      </w:r>
      <w:r>
        <w:rPr>
          <w:spacing w:val="-4"/>
        </w:rPr>
        <w:t xml:space="preserve"> </w:t>
      </w:r>
      <w:r>
        <w:t>друго.</w:t>
      </w:r>
    </w:p>
    <w:p w:rsidR="00CD0238" w:rsidRDefault="00CD0238">
      <w:pPr>
        <w:pStyle w:val="BodyText"/>
        <w:spacing w:before="7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192"/>
        </w:numPr>
        <w:tabs>
          <w:tab w:val="left" w:pos="698"/>
        </w:tabs>
        <w:spacing w:line="203" w:lineRule="exact"/>
      </w:pPr>
      <w:r>
        <w:t xml:space="preserve">УПУТСТВО ЗА ФОРМАТИВНО И </w:t>
      </w:r>
      <w:r>
        <w:rPr>
          <w:spacing w:val="-3"/>
        </w:rPr>
        <w:t xml:space="preserve">СУМАТИВНО </w:t>
      </w:r>
      <w:r>
        <w:t>ОЦЕЊИВАЊЕ УЧЕНИКА</w:t>
      </w:r>
    </w:p>
    <w:p w:rsidR="00CD0238" w:rsidRDefault="006774E1">
      <w:pPr>
        <w:pStyle w:val="BodyText"/>
        <w:spacing w:before="2" w:line="232" w:lineRule="auto"/>
        <w:ind w:left="120" w:right="137" w:firstLine="396"/>
        <w:jc w:val="both"/>
      </w:pPr>
      <w:r>
        <w:t xml:space="preserve">У настави оријентисаној ка достизању </w:t>
      </w:r>
      <w:r>
        <w:rPr>
          <w:spacing w:val="-3"/>
        </w:rPr>
        <w:t xml:space="preserve">исхода </w:t>
      </w:r>
      <w:r>
        <w:t xml:space="preserve">прате се и вреднују процес наставе и учења, постигнућа ученика (продукти учења) и сопствени рад. Наставник треба континуирано да прати напредак ученика, </w:t>
      </w:r>
      <w:r>
        <w:rPr>
          <w:spacing w:val="-3"/>
        </w:rPr>
        <w:t xml:space="preserve">који </w:t>
      </w:r>
      <w:r>
        <w:t xml:space="preserve">се </w:t>
      </w:r>
      <w:r>
        <w:rPr>
          <w:spacing w:val="-3"/>
        </w:rPr>
        <w:t xml:space="preserve">огледа </w:t>
      </w:r>
      <w:r>
        <w:t xml:space="preserve">у начину на </w:t>
      </w:r>
      <w:r>
        <w:rPr>
          <w:spacing w:val="-3"/>
        </w:rPr>
        <w:t xml:space="preserve">који </w:t>
      </w:r>
      <w:r>
        <w:t xml:space="preserve">ученици </w:t>
      </w:r>
      <w:r>
        <w:rPr>
          <w:spacing w:val="-3"/>
        </w:rPr>
        <w:t xml:space="preserve">партиципирају, </w:t>
      </w:r>
      <w:r>
        <w:rPr>
          <w:spacing w:val="-4"/>
        </w:rPr>
        <w:t xml:space="preserve">како </w:t>
      </w:r>
      <w:r>
        <w:t xml:space="preserve">прикупљају </w:t>
      </w:r>
      <w:r>
        <w:rPr>
          <w:spacing w:val="-3"/>
        </w:rPr>
        <w:t xml:space="preserve">податке, </w:t>
      </w:r>
      <w:r>
        <w:rPr>
          <w:spacing w:val="-4"/>
        </w:rPr>
        <w:t xml:space="preserve">како </w:t>
      </w:r>
      <w:r>
        <w:rPr>
          <w:spacing w:val="-3"/>
        </w:rPr>
        <w:t xml:space="preserve">аргументују, евалуирају, </w:t>
      </w:r>
      <w:r>
        <w:t xml:space="preserve">документују итд. Да би вредновање било објективно и у функцији учења, потребно је ускладити нивое </w:t>
      </w:r>
      <w:r>
        <w:rPr>
          <w:spacing w:val="-3"/>
        </w:rPr>
        <w:t xml:space="preserve">исхода </w:t>
      </w:r>
      <w:r>
        <w:t>и начине оцењивања.</w:t>
      </w:r>
    </w:p>
    <w:p w:rsidR="00CD0238" w:rsidRDefault="006774E1">
      <w:pPr>
        <w:pStyle w:val="BodyText"/>
        <w:spacing w:line="232" w:lineRule="auto"/>
        <w:ind w:left="120" w:right="54" w:firstLine="396"/>
      </w:pPr>
      <w:r>
        <w:t>Сумативно оцењивање је вредновање постигнућа уче</w:t>
      </w:r>
      <w:r>
        <w:t>ника на крају сваке реализоване теме. Сумативне оцене се добијају из контрол- них или писмених радова, тестова, усменог испитивања, самосталних или групних радова ученика.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 xml:space="preserve">Ученици би </w:t>
      </w:r>
      <w:r>
        <w:rPr>
          <w:spacing w:val="-3"/>
        </w:rPr>
        <w:t xml:space="preserve">могли  </w:t>
      </w:r>
      <w:r>
        <w:t xml:space="preserve">да праве презентације на задату </w:t>
      </w:r>
      <w:r>
        <w:rPr>
          <w:spacing w:val="-5"/>
        </w:rPr>
        <w:t xml:space="preserve">тему,  </w:t>
      </w:r>
      <w:r>
        <w:t>нпр. Капацитет – производно</w:t>
      </w:r>
      <w:r>
        <w:t>ст, класификација транспортних средста-  ва, техничка и експлоатациона производност, гравитациони уређаји, тракасти транспортери, ваљкасти транспортери, плочасти кружни транспортери,</w:t>
      </w:r>
      <w:r>
        <w:rPr>
          <w:spacing w:val="-5"/>
        </w:rPr>
        <w:t xml:space="preserve"> </w:t>
      </w:r>
      <w:r>
        <w:t>конвејери,</w:t>
      </w:r>
      <w:r>
        <w:rPr>
          <w:spacing w:val="-5"/>
        </w:rPr>
        <w:t xml:space="preserve"> </w:t>
      </w:r>
      <w:r>
        <w:t>елеватори,</w:t>
      </w:r>
      <w:r>
        <w:rPr>
          <w:spacing w:val="-5"/>
        </w:rPr>
        <w:t xml:space="preserve"> </w:t>
      </w:r>
      <w:r>
        <w:rPr>
          <w:spacing w:val="-3"/>
        </w:rPr>
        <w:t>колица,</w:t>
      </w:r>
      <w:r>
        <w:rPr>
          <w:spacing w:val="-5"/>
        </w:rPr>
        <w:t xml:space="preserve"> </w:t>
      </w:r>
      <w:r>
        <w:t>виљушкари,</w:t>
      </w:r>
      <w:r>
        <w:rPr>
          <w:spacing w:val="-5"/>
        </w:rPr>
        <w:t xml:space="preserve"> </w:t>
      </w:r>
      <w:r>
        <w:t>машина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видео</w:t>
      </w:r>
      <w:r>
        <w:rPr>
          <w:spacing w:val="-5"/>
        </w:rPr>
        <w:t xml:space="preserve"> </w:t>
      </w:r>
      <w:r>
        <w:t>кодирање,</w:t>
      </w:r>
      <w:r>
        <w:rPr>
          <w:spacing w:val="-5"/>
        </w:rPr>
        <w:t xml:space="preserve"> </w:t>
      </w:r>
      <w:r>
        <w:t>оптичк</w:t>
      </w:r>
      <w:r>
        <w:t>о</w:t>
      </w:r>
      <w:r>
        <w:rPr>
          <w:spacing w:val="-5"/>
        </w:rPr>
        <w:t xml:space="preserve"> </w:t>
      </w:r>
      <w:r>
        <w:t>читање</w:t>
      </w:r>
      <w:r>
        <w:rPr>
          <w:spacing w:val="-5"/>
        </w:rPr>
        <w:t xml:space="preserve"> </w:t>
      </w:r>
      <w:r>
        <w:t>адресе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OCR,</w:t>
      </w:r>
      <w:r>
        <w:rPr>
          <w:spacing w:val="-5"/>
        </w:rPr>
        <w:t xml:space="preserve"> </w:t>
      </w:r>
      <w:r>
        <w:t>мaшина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разврста- вање.</w:t>
      </w: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t>У</w:t>
      </w:r>
      <w:r>
        <w:rPr>
          <w:spacing w:val="-6"/>
        </w:rPr>
        <w:t xml:space="preserve"> </w:t>
      </w:r>
      <w:r>
        <w:t>формативном</w:t>
      </w:r>
      <w:r>
        <w:rPr>
          <w:spacing w:val="-6"/>
        </w:rPr>
        <w:t xml:space="preserve"> </w:t>
      </w:r>
      <w:r>
        <w:t>вредновању</w:t>
      </w:r>
      <w:r>
        <w:rPr>
          <w:spacing w:val="-6"/>
        </w:rPr>
        <w:t xml:space="preserve"> </w:t>
      </w:r>
      <w:r>
        <w:t>наставник</w:t>
      </w:r>
      <w:r>
        <w:rPr>
          <w:spacing w:val="-5"/>
        </w:rPr>
        <w:t xml:space="preserve"> </w:t>
      </w:r>
      <w:r>
        <w:t>би</w:t>
      </w:r>
      <w:r>
        <w:rPr>
          <w:spacing w:val="-6"/>
        </w:rPr>
        <w:t xml:space="preserve"> </w:t>
      </w:r>
      <w:r>
        <w:t>требало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промовише</w:t>
      </w:r>
      <w:r>
        <w:rPr>
          <w:spacing w:val="-6"/>
        </w:rPr>
        <w:t xml:space="preserve"> </w:t>
      </w:r>
      <w:r>
        <w:t>групни</w:t>
      </w:r>
      <w:r>
        <w:rPr>
          <w:spacing w:val="-5"/>
        </w:rPr>
        <w:t xml:space="preserve"> </w:t>
      </w:r>
      <w:r>
        <w:rPr>
          <w:spacing w:val="-3"/>
        </w:rPr>
        <w:t>дијалог,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користи</w:t>
      </w:r>
      <w:r>
        <w:rPr>
          <w:spacing w:val="-6"/>
        </w:rPr>
        <w:t xml:space="preserve"> </w:t>
      </w:r>
      <w:r>
        <w:t>питања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би</w:t>
      </w:r>
      <w:r>
        <w:rPr>
          <w:spacing w:val="-6"/>
        </w:rPr>
        <w:t xml:space="preserve"> </w:t>
      </w:r>
      <w:r>
        <w:t>генерисао</w:t>
      </w:r>
      <w:r>
        <w:rPr>
          <w:spacing w:val="-6"/>
        </w:rPr>
        <w:t xml:space="preserve"> </w:t>
      </w:r>
      <w:r>
        <w:rPr>
          <w:spacing w:val="-3"/>
        </w:rPr>
        <w:t>податке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 xml:space="preserve">ђач- ких идеја, али и да помогне развој ђачких идеја, даје ученицима повратне информације, вреднује домаће задатке </w:t>
      </w:r>
      <w:r>
        <w:rPr>
          <w:spacing w:val="-3"/>
        </w:rPr>
        <w:t xml:space="preserve">које </w:t>
      </w:r>
      <w:r>
        <w:t xml:space="preserve">проверава усменим испитивањем, а повратне информације добијене </w:t>
      </w:r>
      <w:r>
        <w:rPr>
          <w:spacing w:val="-3"/>
        </w:rPr>
        <w:t xml:space="preserve">од </w:t>
      </w:r>
      <w:r>
        <w:t xml:space="preserve">ученика користи да прилагоди подучавање, охрабрује ученике да оцењују </w:t>
      </w:r>
      <w:r>
        <w:t xml:space="preserve">квалитет свог рада. Избор инструмента за формативно вредновање зависи </w:t>
      </w:r>
      <w:r>
        <w:rPr>
          <w:spacing w:val="-3"/>
        </w:rPr>
        <w:t xml:space="preserve">од </w:t>
      </w:r>
      <w:r>
        <w:t xml:space="preserve">врсте активности </w:t>
      </w:r>
      <w:r>
        <w:rPr>
          <w:spacing w:val="-3"/>
        </w:rPr>
        <w:t xml:space="preserve">која </w:t>
      </w:r>
      <w:r>
        <w:t>се</w:t>
      </w:r>
      <w:r>
        <w:rPr>
          <w:spacing w:val="-7"/>
        </w:rPr>
        <w:t xml:space="preserve"> </w:t>
      </w:r>
      <w:r>
        <w:t>вреднује.</w:t>
      </w:r>
    </w:p>
    <w:p w:rsidR="00CD0238" w:rsidRDefault="006774E1">
      <w:pPr>
        <w:pStyle w:val="Heading1"/>
        <w:spacing w:before="154"/>
        <w:ind w:left="91" w:right="108" w:firstLine="0"/>
        <w:jc w:val="center"/>
      </w:pPr>
      <w:r>
        <w:t>Назив предмета: РАЧУНОВОДСТВО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ListParagraph"/>
        <w:numPr>
          <w:ilvl w:val="0"/>
          <w:numId w:val="179"/>
        </w:numPr>
        <w:tabs>
          <w:tab w:val="left" w:pos="697"/>
        </w:tabs>
        <w:spacing w:after="42" w:line="240" w:lineRule="auto"/>
        <w:rPr>
          <w:b/>
          <w:sz w:val="18"/>
        </w:rPr>
      </w:pPr>
      <w:r>
        <w:rPr>
          <w:b/>
          <w:spacing w:val="-3"/>
          <w:sz w:val="18"/>
        </w:rPr>
        <w:t xml:space="preserve">ОСТВАРИВАЊЕ ОБРАЗОВНО-ВАСПИТНОГ </w:t>
      </w:r>
      <w:r>
        <w:rPr>
          <w:b/>
          <w:spacing w:val="-7"/>
          <w:sz w:val="18"/>
        </w:rPr>
        <w:t xml:space="preserve">РАДА </w:t>
      </w:r>
      <w:r>
        <w:rPr>
          <w:b/>
          <w:sz w:val="18"/>
        </w:rPr>
        <w:t>– ОБЛИЦИ И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sz w:val="18"/>
        </w:rPr>
        <w:t>ТРАЈАЊЕ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РАЗРЕД: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Теоријска настава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Практична настава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2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4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3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1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2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ListParagraph"/>
        <w:numPr>
          <w:ilvl w:val="0"/>
          <w:numId w:val="179"/>
        </w:numPr>
        <w:tabs>
          <w:tab w:val="left" w:pos="698"/>
        </w:tabs>
        <w:spacing w:before="1" w:line="203" w:lineRule="exact"/>
        <w:ind w:left="697"/>
        <w:rPr>
          <w:sz w:val="18"/>
        </w:rPr>
      </w:pPr>
      <w:r>
        <w:rPr>
          <w:b/>
          <w:sz w:val="18"/>
        </w:rPr>
        <w:t>ЦИЉЕВИ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УЧЕЊА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појмом рачуноводства, књиговодства и пословним књигама двојног</w:t>
      </w:r>
      <w:r>
        <w:rPr>
          <w:spacing w:val="-9"/>
          <w:sz w:val="18"/>
        </w:rPr>
        <w:t xml:space="preserve"> </w:t>
      </w:r>
      <w:r>
        <w:rPr>
          <w:sz w:val="18"/>
        </w:rPr>
        <w:t>књиговодства;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 ученика за састављање почетног</w:t>
      </w:r>
      <w:r>
        <w:rPr>
          <w:spacing w:val="-2"/>
          <w:sz w:val="18"/>
        </w:rPr>
        <w:t xml:space="preserve"> </w:t>
      </w:r>
      <w:r>
        <w:rPr>
          <w:sz w:val="18"/>
        </w:rPr>
        <w:t>инвентара;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 xml:space="preserve">ученика са билансом стања и начином на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се он рашчлањава на конта и правилима</w:t>
      </w:r>
      <w:r>
        <w:rPr>
          <w:spacing w:val="-7"/>
          <w:sz w:val="18"/>
        </w:rPr>
        <w:t xml:space="preserve"> </w:t>
      </w:r>
      <w:r>
        <w:rPr>
          <w:sz w:val="18"/>
        </w:rPr>
        <w:t>књижења;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 ученика да спроведе евиденцију новчаних средстава,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материјала;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z w:val="18"/>
        </w:rPr>
        <w:t xml:space="preserve">Оспособљавање ученика да спроведе евиденцију потраживања </w:t>
      </w:r>
      <w:r>
        <w:rPr>
          <w:spacing w:val="-3"/>
          <w:sz w:val="18"/>
        </w:rPr>
        <w:t xml:space="preserve">од </w:t>
      </w:r>
      <w:r>
        <w:rPr>
          <w:sz w:val="18"/>
        </w:rPr>
        <w:t>купаца и обавеза према</w:t>
      </w:r>
      <w:r>
        <w:rPr>
          <w:spacing w:val="-6"/>
          <w:sz w:val="18"/>
        </w:rPr>
        <w:t xml:space="preserve"> </w:t>
      </w:r>
      <w:r>
        <w:rPr>
          <w:sz w:val="18"/>
        </w:rPr>
        <w:t>добав</w:t>
      </w:r>
      <w:r>
        <w:rPr>
          <w:sz w:val="18"/>
        </w:rPr>
        <w:t>љачима;</w:t>
      </w:r>
    </w:p>
    <w:p w:rsidR="00CD0238" w:rsidRDefault="00CD0238">
      <w:pPr>
        <w:spacing w:line="203" w:lineRule="exact"/>
        <w:rPr>
          <w:sz w:val="18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before="63" w:line="203" w:lineRule="exact"/>
        <w:ind w:left="652" w:hanging="135"/>
        <w:rPr>
          <w:sz w:val="18"/>
        </w:rPr>
      </w:pPr>
      <w:r>
        <w:rPr>
          <w:spacing w:val="-3"/>
          <w:sz w:val="18"/>
        </w:rPr>
        <w:lastRenderedPageBreak/>
        <w:t xml:space="preserve">Упознавање </w:t>
      </w:r>
      <w:r>
        <w:rPr>
          <w:sz w:val="18"/>
        </w:rPr>
        <w:t>ученика са начином евиденције расхода,</w:t>
      </w:r>
      <w:r>
        <w:rPr>
          <w:sz w:val="18"/>
        </w:rPr>
        <w:t xml:space="preserve"> </w:t>
      </w:r>
      <w:r>
        <w:rPr>
          <w:sz w:val="18"/>
        </w:rPr>
        <w:t>прихода;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 ученика за утврђивање финансијског</w:t>
      </w:r>
      <w:r>
        <w:rPr>
          <w:spacing w:val="-3"/>
          <w:sz w:val="18"/>
        </w:rPr>
        <w:t xml:space="preserve"> </w:t>
      </w:r>
      <w:r>
        <w:rPr>
          <w:sz w:val="18"/>
        </w:rPr>
        <w:t>резултата;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специфичностима пословања банкарских</w:t>
      </w:r>
      <w:r>
        <w:rPr>
          <w:spacing w:val="2"/>
          <w:sz w:val="18"/>
        </w:rPr>
        <w:t xml:space="preserve"> </w:t>
      </w:r>
      <w:r>
        <w:rPr>
          <w:sz w:val="18"/>
        </w:rPr>
        <w:t>организација;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 ученика за евиденцију пословних промена банкарских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организација;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Оспособљавање ученика за евиденцију прихода, </w:t>
      </w:r>
      <w:r>
        <w:rPr>
          <w:spacing w:val="-3"/>
          <w:sz w:val="18"/>
        </w:rPr>
        <w:t xml:space="preserve">расхода </w:t>
      </w:r>
      <w:r>
        <w:rPr>
          <w:sz w:val="18"/>
        </w:rPr>
        <w:t>и утврђивање финансијског</w:t>
      </w:r>
      <w:r>
        <w:rPr>
          <w:spacing w:val="-5"/>
          <w:sz w:val="18"/>
        </w:rPr>
        <w:t xml:space="preserve"> </w:t>
      </w:r>
      <w:r>
        <w:rPr>
          <w:sz w:val="18"/>
        </w:rPr>
        <w:t>резултата;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рачуноводственим планирањем, анализом и</w:t>
      </w:r>
      <w:r>
        <w:rPr>
          <w:spacing w:val="-2"/>
          <w:sz w:val="18"/>
        </w:rPr>
        <w:t xml:space="preserve"> </w:t>
      </w:r>
      <w:r>
        <w:rPr>
          <w:sz w:val="18"/>
        </w:rPr>
        <w:t>надзором.</w:t>
      </w:r>
    </w:p>
    <w:p w:rsidR="00CD0238" w:rsidRDefault="00CD0238">
      <w:pPr>
        <w:pStyle w:val="BodyText"/>
        <w:spacing w:before="8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179"/>
        </w:numPr>
        <w:tabs>
          <w:tab w:val="left" w:pos="698"/>
        </w:tabs>
        <w:spacing w:before="1"/>
        <w:ind w:left="697"/>
      </w:pPr>
      <w:r>
        <w:t xml:space="preserve">ТЕМЕ, </w:t>
      </w:r>
      <w:r>
        <w:rPr>
          <w:spacing w:val="-4"/>
        </w:rPr>
        <w:t xml:space="preserve">ИСХОДИ, </w:t>
      </w:r>
      <w:r>
        <w:t xml:space="preserve">ПРЕПОРУЧЕНИ </w:t>
      </w:r>
      <w:r>
        <w:rPr>
          <w:spacing w:val="-3"/>
        </w:rPr>
        <w:t xml:space="preserve">САДРЖАЈИ </w:t>
      </w:r>
      <w:r>
        <w:t>И КЉУЧНИ ПОЈМОВИ</w:t>
      </w:r>
      <w:r>
        <w:rPr>
          <w:spacing w:val="5"/>
        </w:rPr>
        <w:t xml:space="preserve"> </w:t>
      </w:r>
      <w:r>
        <w:rPr>
          <w:spacing w:val="-3"/>
        </w:rPr>
        <w:t>САДЖАЈА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spacing w:before="1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Трећи</w:t>
      </w:r>
    </w:p>
    <w:p w:rsidR="00CD0238" w:rsidRDefault="006774E1">
      <w:pPr>
        <w:pStyle w:val="BodyText"/>
        <w:spacing w:after="41" w:line="203" w:lineRule="exact"/>
        <w:ind w:left="517"/>
      </w:pPr>
      <w:r>
        <w:t xml:space="preserve">Годишњи фонд часова: Теорија: </w:t>
      </w:r>
      <w:r>
        <w:rPr>
          <w:b/>
        </w:rPr>
        <w:t xml:space="preserve">68 </w:t>
      </w:r>
      <w:r>
        <w:t>часова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10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Појам и задаци рачуноводства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78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рачуноводство</w:t>
            </w:r>
          </w:p>
          <w:p w:rsidR="00CD0238" w:rsidRDefault="006774E1">
            <w:pPr>
              <w:pStyle w:val="TableParagraph"/>
              <w:numPr>
                <w:ilvl w:val="0"/>
                <w:numId w:val="17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шта чини предмет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рачуноводства</w:t>
            </w:r>
          </w:p>
          <w:p w:rsidR="00CD0238" w:rsidRDefault="006774E1">
            <w:pPr>
              <w:pStyle w:val="TableParagraph"/>
              <w:numPr>
                <w:ilvl w:val="0"/>
                <w:numId w:val="17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књиговодство</w:t>
            </w:r>
          </w:p>
          <w:p w:rsidR="00CD0238" w:rsidRDefault="006774E1">
            <w:pPr>
              <w:pStyle w:val="TableParagraph"/>
              <w:numPr>
                <w:ilvl w:val="0"/>
                <w:numId w:val="17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Разликује просто и двојно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књиговодство</w:t>
            </w:r>
          </w:p>
          <w:p w:rsidR="00CD0238" w:rsidRDefault="006774E1">
            <w:pPr>
              <w:pStyle w:val="TableParagraph"/>
              <w:numPr>
                <w:ilvl w:val="0"/>
                <w:numId w:val="178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Наведе основне економске категорије 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рачуноводству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77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Појам, предмет и задаци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рачуноводства</w:t>
            </w:r>
          </w:p>
          <w:p w:rsidR="00CD0238" w:rsidRDefault="006774E1">
            <w:pPr>
              <w:pStyle w:val="TableParagraph"/>
              <w:numPr>
                <w:ilvl w:val="0"/>
                <w:numId w:val="17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Књиговодство као основни део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рачуноводства</w:t>
            </w:r>
          </w:p>
          <w:p w:rsidR="00CD0238" w:rsidRDefault="006774E1">
            <w:pPr>
              <w:pStyle w:val="TableParagraph"/>
              <w:numPr>
                <w:ilvl w:val="0"/>
                <w:numId w:val="177"/>
              </w:numPr>
              <w:tabs>
                <w:tab w:val="left" w:pos="161"/>
              </w:tabs>
              <w:ind w:right="514"/>
              <w:rPr>
                <w:sz w:val="14"/>
              </w:rPr>
            </w:pPr>
            <w:r>
              <w:rPr>
                <w:sz w:val="14"/>
              </w:rPr>
              <w:t>Основне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економске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категорије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рачуноводству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приступ двојном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књиговодству</w:t>
            </w: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финансијско рачуноводство, управљачко рачуноводство, просто, двојно књиговодство</w:t>
            </w:r>
          </w:p>
        </w:tc>
      </w:tr>
      <w:tr w:rsidR="00CD0238">
        <w:trPr>
          <w:trHeight w:val="10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Пословне књиге двојног књиговодства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76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Наведе пословне књиге двојног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књиговодства</w:t>
            </w:r>
          </w:p>
          <w:p w:rsidR="00CD0238" w:rsidRDefault="006774E1">
            <w:pPr>
              <w:pStyle w:val="TableParagraph"/>
              <w:numPr>
                <w:ilvl w:val="0"/>
                <w:numId w:val="17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Описује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дневник</w:t>
            </w:r>
          </w:p>
          <w:p w:rsidR="00CD0238" w:rsidRDefault="006774E1">
            <w:pPr>
              <w:pStyle w:val="TableParagraph"/>
              <w:numPr>
                <w:ilvl w:val="0"/>
                <w:numId w:val="17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Наведе основне карактеристике </w:t>
            </w:r>
            <w:r>
              <w:rPr>
                <w:spacing w:val="-2"/>
                <w:sz w:val="14"/>
              </w:rPr>
              <w:t>главне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књиге</w:t>
            </w:r>
          </w:p>
          <w:p w:rsidR="00CD0238" w:rsidRDefault="006774E1">
            <w:pPr>
              <w:pStyle w:val="TableParagraph"/>
              <w:numPr>
                <w:ilvl w:val="0"/>
                <w:numId w:val="176"/>
              </w:numPr>
              <w:tabs>
                <w:tab w:val="left" w:pos="162"/>
              </w:tabs>
              <w:ind w:right="148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Указује </w:t>
            </w:r>
            <w:r>
              <w:rPr>
                <w:sz w:val="14"/>
              </w:rPr>
              <w:t>на значај усклађености евиденције у главној и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помоћној књизи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75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Дневник</w:t>
            </w:r>
          </w:p>
          <w:p w:rsidR="00CD0238" w:rsidRDefault="006774E1">
            <w:pPr>
              <w:pStyle w:val="TableParagraph"/>
              <w:numPr>
                <w:ilvl w:val="0"/>
                <w:numId w:val="17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>Главна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књига</w:t>
            </w:r>
          </w:p>
          <w:p w:rsidR="00CD0238" w:rsidRDefault="006774E1">
            <w:pPr>
              <w:pStyle w:val="TableParagraph"/>
              <w:numPr>
                <w:ilvl w:val="0"/>
                <w:numId w:val="175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Помоћне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књиге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двојно књиговодство, дневник, конто, дугује, потражује</w:t>
            </w:r>
          </w:p>
        </w:tc>
      </w:tr>
      <w:tr w:rsidR="00CD0238">
        <w:trPr>
          <w:trHeight w:val="10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Инвентарисање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74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 и циљ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инвентарисања</w:t>
            </w:r>
          </w:p>
          <w:p w:rsidR="00CD0238" w:rsidRDefault="006774E1">
            <w:pPr>
              <w:pStyle w:val="TableParagraph"/>
              <w:numPr>
                <w:ilvl w:val="0"/>
                <w:numId w:val="17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врсте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инвентарисања</w:t>
            </w:r>
          </w:p>
          <w:p w:rsidR="00CD0238" w:rsidRDefault="006774E1">
            <w:pPr>
              <w:pStyle w:val="TableParagraph"/>
              <w:numPr>
                <w:ilvl w:val="0"/>
                <w:numId w:val="17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организацију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инвентарисања</w:t>
            </w:r>
          </w:p>
          <w:p w:rsidR="00CD0238" w:rsidRDefault="006774E1">
            <w:pPr>
              <w:pStyle w:val="TableParagraph"/>
              <w:numPr>
                <w:ilvl w:val="0"/>
                <w:numId w:val="174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Наведе пример за састављање почетног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инвентара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73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Појам, циљ и врсте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инвентарисања</w:t>
            </w:r>
          </w:p>
          <w:p w:rsidR="00CD0238" w:rsidRDefault="006774E1">
            <w:pPr>
              <w:pStyle w:val="TableParagraph"/>
              <w:numPr>
                <w:ilvl w:val="0"/>
                <w:numId w:val="17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Организација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инвентарисања</w:t>
            </w:r>
          </w:p>
          <w:p w:rsidR="00CD0238" w:rsidRDefault="006774E1">
            <w:pPr>
              <w:pStyle w:val="TableParagraph"/>
              <w:numPr>
                <w:ilvl w:val="0"/>
                <w:numId w:val="173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Састављање почетног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инвентара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попис, стварно стање, књиговодствено стање, пописна комисија, пописна листа</w:t>
            </w:r>
          </w:p>
        </w:tc>
      </w:tr>
      <w:tr w:rsidR="00CD0238">
        <w:trPr>
          <w:trHeight w:val="10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Биланс стања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72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биланс стања</w:t>
            </w:r>
          </w:p>
          <w:p w:rsidR="00CD0238" w:rsidRDefault="006774E1">
            <w:pPr>
              <w:pStyle w:val="TableParagraph"/>
              <w:numPr>
                <w:ilvl w:val="0"/>
                <w:numId w:val="17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врсте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биланса</w:t>
            </w:r>
          </w:p>
          <w:p w:rsidR="00CD0238" w:rsidRDefault="006774E1">
            <w:pPr>
              <w:pStyle w:val="TableParagraph"/>
              <w:numPr>
                <w:ilvl w:val="0"/>
                <w:numId w:val="17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садржај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биланса</w:t>
            </w:r>
          </w:p>
          <w:p w:rsidR="00CD0238" w:rsidRDefault="006774E1">
            <w:pPr>
              <w:pStyle w:val="TableParagraph"/>
              <w:numPr>
                <w:ilvl w:val="0"/>
                <w:numId w:val="17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четири групе билансних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промена</w:t>
            </w:r>
          </w:p>
          <w:p w:rsidR="00CD0238" w:rsidRDefault="006774E1">
            <w:pPr>
              <w:pStyle w:val="TableParagraph"/>
              <w:numPr>
                <w:ilvl w:val="0"/>
                <w:numId w:val="172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Састави биланс стања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71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Појам, врсте и садржај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биланса</w:t>
            </w:r>
          </w:p>
          <w:p w:rsidR="00CD0238" w:rsidRDefault="006774E1">
            <w:pPr>
              <w:pStyle w:val="TableParagraph"/>
              <w:numPr>
                <w:ilvl w:val="0"/>
                <w:numId w:val="17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Четири групе билансних промена и сукцесивни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биланси</w:t>
            </w:r>
          </w:p>
          <w:p w:rsidR="00CD0238" w:rsidRDefault="006774E1">
            <w:pPr>
              <w:pStyle w:val="TableParagraph"/>
              <w:numPr>
                <w:ilvl w:val="0"/>
                <w:numId w:val="171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Примери за израду биланса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стања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основна, обртна средства, капитал, обавезе, актива, пасива</w:t>
            </w:r>
          </w:p>
        </w:tc>
      </w:tr>
      <w:tr w:rsidR="00CD0238">
        <w:trPr>
          <w:trHeight w:val="11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spacing w:before="129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Књиговодствени рачуни – конта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70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конта</w:t>
            </w:r>
          </w:p>
          <w:p w:rsidR="00CD0238" w:rsidRDefault="006774E1">
            <w:pPr>
              <w:pStyle w:val="TableParagraph"/>
              <w:numPr>
                <w:ilvl w:val="0"/>
                <w:numId w:val="17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врсте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конта</w:t>
            </w:r>
          </w:p>
          <w:p w:rsidR="00CD0238" w:rsidRDefault="006774E1">
            <w:pPr>
              <w:pStyle w:val="TableParagraph"/>
              <w:numPr>
                <w:ilvl w:val="0"/>
                <w:numId w:val="17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правила књижења на контима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стања</w:t>
            </w:r>
          </w:p>
          <w:p w:rsidR="00CD0238" w:rsidRDefault="006774E1">
            <w:pPr>
              <w:pStyle w:val="TableParagraph"/>
              <w:numPr>
                <w:ilvl w:val="0"/>
                <w:numId w:val="17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састављање конта на основу биланса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стања</w:t>
            </w:r>
          </w:p>
          <w:p w:rsidR="00CD0238" w:rsidRDefault="006774E1">
            <w:pPr>
              <w:pStyle w:val="TableParagraph"/>
              <w:numPr>
                <w:ilvl w:val="0"/>
                <w:numId w:val="170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Укаже </w:t>
            </w:r>
            <w:r>
              <w:rPr>
                <w:sz w:val="14"/>
              </w:rPr>
              <w:t>на значај употребе контног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оквира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69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Појам, облици и врсте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конта</w:t>
            </w:r>
          </w:p>
          <w:p w:rsidR="00CD0238" w:rsidRDefault="006774E1">
            <w:pPr>
              <w:pStyle w:val="TableParagraph"/>
              <w:numPr>
                <w:ilvl w:val="0"/>
                <w:numId w:val="16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Правила књижења на контима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стања</w:t>
            </w:r>
          </w:p>
          <w:p w:rsidR="00CD0238" w:rsidRDefault="006774E1">
            <w:pPr>
              <w:pStyle w:val="TableParagraph"/>
              <w:numPr>
                <w:ilvl w:val="0"/>
                <w:numId w:val="16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Састављање конта на основу почетног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биланса</w:t>
            </w:r>
          </w:p>
          <w:p w:rsidR="00CD0238" w:rsidRDefault="006774E1">
            <w:pPr>
              <w:pStyle w:val="TableParagraph"/>
              <w:numPr>
                <w:ilvl w:val="0"/>
                <w:numId w:val="169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Контни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оквир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Кључне речи: </w:t>
            </w:r>
            <w:r>
              <w:rPr>
                <w:sz w:val="14"/>
              </w:rPr>
              <w:t>класа, група, конто, интегралан, хомоген, дугује, потражује, салдо</w:t>
            </w:r>
          </w:p>
        </w:tc>
      </w:tr>
      <w:tr w:rsidR="00CD0238">
        <w:trPr>
          <w:trHeight w:val="10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D0238" w:rsidRDefault="006774E1">
            <w:pPr>
              <w:pStyle w:val="TableParagraph"/>
              <w:spacing w:before="1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Евиденција новчаних средстава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68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Дефинише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благајну</w:t>
            </w:r>
          </w:p>
          <w:p w:rsidR="00CD0238" w:rsidRDefault="006774E1">
            <w:pPr>
              <w:pStyle w:val="TableParagraph"/>
              <w:numPr>
                <w:ilvl w:val="0"/>
                <w:numId w:val="16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врсте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благајни</w:t>
            </w:r>
          </w:p>
          <w:p w:rsidR="00CD0238" w:rsidRDefault="006774E1">
            <w:pPr>
              <w:pStyle w:val="TableParagraph"/>
              <w:numPr>
                <w:ilvl w:val="0"/>
                <w:numId w:val="16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текући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рачун</w:t>
            </w:r>
          </w:p>
          <w:p w:rsidR="00CD0238" w:rsidRDefault="006774E1">
            <w:pPr>
              <w:pStyle w:val="TableParagraph"/>
              <w:numPr>
                <w:ilvl w:val="0"/>
                <w:numId w:val="16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инструменте платног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промета</w:t>
            </w:r>
          </w:p>
          <w:p w:rsidR="00CD0238" w:rsidRDefault="006774E1">
            <w:pPr>
              <w:pStyle w:val="TableParagraph"/>
              <w:numPr>
                <w:ilvl w:val="0"/>
                <w:numId w:val="168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Реши пример евиденције новчаних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средстава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67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Појам, врсте и документација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благајне</w:t>
            </w:r>
          </w:p>
          <w:p w:rsidR="00CD0238" w:rsidRDefault="006774E1">
            <w:pPr>
              <w:pStyle w:val="TableParagraph"/>
              <w:numPr>
                <w:ilvl w:val="0"/>
                <w:numId w:val="16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Појам текућег рачуна и инструменти платног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промета</w:t>
            </w:r>
          </w:p>
          <w:p w:rsidR="00CD0238" w:rsidRDefault="006774E1">
            <w:pPr>
              <w:pStyle w:val="TableParagraph"/>
              <w:numPr>
                <w:ilvl w:val="0"/>
                <w:numId w:val="167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Пример евиденције новчаних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средстава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right="11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благајна, текући рачун, правдајућа, налогодавна документа, дневник благајне, налози</w:t>
            </w:r>
          </w:p>
        </w:tc>
      </w:tr>
      <w:tr w:rsidR="00CD0238">
        <w:trPr>
          <w:trHeight w:val="16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2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Евиденција материјала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66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материјала</w:t>
            </w:r>
          </w:p>
          <w:p w:rsidR="00CD0238" w:rsidRDefault="006774E1">
            <w:pPr>
              <w:pStyle w:val="TableParagraph"/>
              <w:numPr>
                <w:ilvl w:val="0"/>
                <w:numId w:val="16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врсте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материјала</w:t>
            </w:r>
          </w:p>
          <w:p w:rsidR="00CD0238" w:rsidRDefault="006774E1">
            <w:pPr>
              <w:pStyle w:val="TableParagraph"/>
              <w:numPr>
                <w:ilvl w:val="0"/>
                <w:numId w:val="16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цене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материјала</w:t>
            </w:r>
          </w:p>
          <w:p w:rsidR="00CD0238" w:rsidRDefault="006774E1">
            <w:pPr>
              <w:pStyle w:val="TableParagraph"/>
              <w:numPr>
                <w:ilvl w:val="0"/>
                <w:numId w:val="16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документацију за евиденцију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материјала</w:t>
            </w:r>
          </w:p>
          <w:p w:rsidR="00CD0238" w:rsidRDefault="006774E1">
            <w:pPr>
              <w:pStyle w:val="TableParagraph"/>
              <w:numPr>
                <w:ilvl w:val="0"/>
                <w:numId w:val="166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Реши пример евиденције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материјала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65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Појам, врсте и цене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материјала</w:t>
            </w:r>
          </w:p>
          <w:p w:rsidR="00CD0238" w:rsidRDefault="006774E1">
            <w:pPr>
              <w:pStyle w:val="TableParagraph"/>
              <w:numPr>
                <w:ilvl w:val="0"/>
                <w:numId w:val="16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Документација везана за набавку и трошење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материјала</w:t>
            </w:r>
          </w:p>
          <w:p w:rsidR="00CD0238" w:rsidRDefault="006774E1">
            <w:pPr>
              <w:pStyle w:val="TableParagraph"/>
              <w:numPr>
                <w:ilvl w:val="0"/>
                <w:numId w:val="165"/>
              </w:numPr>
              <w:tabs>
                <w:tab w:val="left" w:pos="161"/>
              </w:tabs>
              <w:ind w:right="964"/>
              <w:rPr>
                <w:sz w:val="14"/>
              </w:rPr>
            </w:pPr>
            <w:r>
              <w:rPr>
                <w:sz w:val="14"/>
              </w:rPr>
              <w:t>Аналитичка, синтетичка евиденција материјала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са усаглашавањем</w:t>
            </w:r>
          </w:p>
          <w:p w:rsidR="00CD0238" w:rsidRDefault="006774E1">
            <w:pPr>
              <w:pStyle w:val="TableParagraph"/>
              <w:numPr>
                <w:ilvl w:val="0"/>
                <w:numId w:val="165"/>
              </w:numPr>
              <w:tabs>
                <w:tab w:val="left" w:pos="161"/>
              </w:tabs>
              <w:ind w:right="239"/>
              <w:rPr>
                <w:sz w:val="14"/>
              </w:rPr>
            </w:pPr>
            <w:r>
              <w:rPr>
                <w:sz w:val="14"/>
              </w:rPr>
              <w:t>Пример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евиденцију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материјала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аналитичкој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синтетичкој евиденцији</w:t>
            </w:r>
          </w:p>
          <w:p w:rsidR="00CD0238" w:rsidRDefault="00CD0238">
            <w:pPr>
              <w:pStyle w:val="TableParagraph"/>
              <w:spacing w:before="7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spacing w:before="1" w:line="237" w:lineRule="auto"/>
              <w:ind w:left="55" w:right="5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 xml:space="preserve">основни, помоћни, режијски материјал, фактурна цена, зависни трошкови набавке, набавна цена, калкулација, </w:t>
            </w:r>
            <w:r>
              <w:rPr>
                <w:sz w:val="14"/>
              </w:rPr>
              <w:t>картице</w:t>
            </w:r>
          </w:p>
        </w:tc>
      </w:tr>
      <w:tr w:rsidR="00CD0238">
        <w:trPr>
          <w:trHeight w:val="14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sz w:val="18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Евиденција потраживања од купаца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64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купаца</w:t>
            </w:r>
          </w:p>
          <w:p w:rsidR="00CD0238" w:rsidRDefault="006774E1">
            <w:pPr>
              <w:pStyle w:val="TableParagraph"/>
              <w:numPr>
                <w:ilvl w:val="0"/>
                <w:numId w:val="16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Наведе документацију за евиденцију потраживања </w:t>
            </w:r>
            <w:r>
              <w:rPr>
                <w:spacing w:val="-3"/>
                <w:sz w:val="14"/>
              </w:rPr>
              <w:t>од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купаца</w:t>
            </w:r>
          </w:p>
          <w:p w:rsidR="00CD0238" w:rsidRDefault="006774E1">
            <w:pPr>
              <w:pStyle w:val="TableParagraph"/>
              <w:numPr>
                <w:ilvl w:val="0"/>
                <w:numId w:val="164"/>
              </w:numPr>
              <w:tabs>
                <w:tab w:val="left" w:pos="162"/>
              </w:tabs>
              <w:ind w:right="130"/>
              <w:rPr>
                <w:sz w:val="14"/>
              </w:rPr>
            </w:pPr>
            <w:r>
              <w:rPr>
                <w:sz w:val="14"/>
              </w:rPr>
              <w:t>Разликује аналитичку и синтетичку евиденцију потраживања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купаца</w:t>
            </w:r>
          </w:p>
          <w:p w:rsidR="00CD0238" w:rsidRDefault="006774E1">
            <w:pPr>
              <w:pStyle w:val="TableParagraph"/>
              <w:numPr>
                <w:ilvl w:val="0"/>
                <w:numId w:val="164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 xml:space="preserve">Реши пример евиденције потраживања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купаца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63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Појам, конто купаца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документација</w:t>
            </w:r>
          </w:p>
          <w:p w:rsidR="00CD0238" w:rsidRDefault="006774E1">
            <w:pPr>
              <w:pStyle w:val="TableParagraph"/>
              <w:numPr>
                <w:ilvl w:val="0"/>
                <w:numId w:val="163"/>
              </w:numPr>
              <w:tabs>
                <w:tab w:val="left" w:pos="161"/>
              </w:tabs>
              <w:ind w:right="196"/>
              <w:rPr>
                <w:sz w:val="14"/>
              </w:rPr>
            </w:pPr>
            <w:r>
              <w:rPr>
                <w:sz w:val="14"/>
              </w:rPr>
              <w:t xml:space="preserve">Аналитичка, синтетичка евиденција потраживања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купаца са усаглашавањем</w:t>
            </w:r>
          </w:p>
          <w:p w:rsidR="00CD0238" w:rsidRDefault="006774E1">
            <w:pPr>
              <w:pStyle w:val="TableParagraph"/>
              <w:numPr>
                <w:ilvl w:val="0"/>
                <w:numId w:val="163"/>
              </w:numPr>
              <w:tabs>
                <w:tab w:val="left" w:pos="161"/>
              </w:tabs>
              <w:ind w:right="323"/>
              <w:rPr>
                <w:sz w:val="14"/>
              </w:rPr>
            </w:pPr>
            <w:r>
              <w:rPr>
                <w:sz w:val="14"/>
              </w:rPr>
              <w:t xml:space="preserve">Пример за књижење потраживања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купаца у аналитичкој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и синтетичкој евиденцији са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усаглашавањем</w:t>
            </w:r>
          </w:p>
          <w:p w:rsidR="00CD0238" w:rsidRDefault="00CD0238">
            <w:pPr>
              <w:pStyle w:val="TableParagraph"/>
              <w:spacing w:before="8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spacing w:line="237" w:lineRule="auto"/>
              <w:ind w:left="55" w:right="48" w:firstLine="0"/>
              <w:jc w:val="both"/>
              <w:rPr>
                <w:sz w:val="14"/>
              </w:rPr>
            </w:pPr>
            <w:r>
              <w:rPr>
                <w:b/>
                <w:sz w:val="14"/>
              </w:rPr>
              <w:t>Кључни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појмови: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актива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биланса,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попусти,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сконто,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бонификација, фактура,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извод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банке,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писмо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бонификацији,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комисијски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 xml:space="preserve">записник о вишку или </w:t>
            </w:r>
            <w:r>
              <w:rPr>
                <w:spacing w:val="-3"/>
                <w:sz w:val="14"/>
              </w:rPr>
              <w:t xml:space="preserve">мањку, </w:t>
            </w:r>
            <w:r>
              <w:rPr>
                <w:sz w:val="14"/>
              </w:rPr>
              <w:t>картице, извод из аналитичке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евиденције</w:t>
            </w:r>
          </w:p>
        </w:tc>
      </w:tr>
      <w:tr w:rsidR="00CD0238">
        <w:trPr>
          <w:trHeight w:val="14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sz w:val="18"/>
              </w:rPr>
            </w:pPr>
          </w:p>
          <w:p w:rsidR="00CD0238" w:rsidRDefault="006774E1">
            <w:pPr>
              <w:pStyle w:val="TableParagraph"/>
              <w:ind w:left="56" w:right="510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Евиденција обавеза према добављачима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62"/>
              </w:numPr>
              <w:tabs>
                <w:tab w:val="left" w:pos="162"/>
              </w:tabs>
              <w:spacing w:before="19" w:line="161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Дефинише појам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добављача</w:t>
            </w:r>
          </w:p>
          <w:p w:rsidR="00CD0238" w:rsidRDefault="006774E1">
            <w:pPr>
              <w:pStyle w:val="TableParagraph"/>
              <w:numPr>
                <w:ilvl w:val="0"/>
                <w:numId w:val="162"/>
              </w:numPr>
              <w:tabs>
                <w:tab w:val="left" w:pos="162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Наведе документацију за евиденцију обавеза према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добављачима</w:t>
            </w:r>
          </w:p>
          <w:p w:rsidR="00CD0238" w:rsidRDefault="006774E1">
            <w:pPr>
              <w:pStyle w:val="TableParagraph"/>
              <w:numPr>
                <w:ilvl w:val="0"/>
                <w:numId w:val="162"/>
              </w:numPr>
              <w:tabs>
                <w:tab w:val="left" w:pos="162"/>
              </w:tabs>
              <w:ind w:right="260" w:hanging="105"/>
              <w:rPr>
                <w:sz w:val="14"/>
              </w:rPr>
            </w:pPr>
            <w:r>
              <w:rPr>
                <w:sz w:val="14"/>
              </w:rPr>
              <w:t>Разликује аналитичку и синтетичку евиденцију обавеза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према добављача</w:t>
            </w:r>
          </w:p>
          <w:p w:rsidR="00CD0238" w:rsidRDefault="006774E1">
            <w:pPr>
              <w:pStyle w:val="TableParagraph"/>
              <w:numPr>
                <w:ilvl w:val="0"/>
                <w:numId w:val="162"/>
              </w:numPr>
              <w:tabs>
                <w:tab w:val="left" w:pos="162"/>
              </w:tabs>
              <w:spacing w:line="159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Реши пример евиденције обавеза према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добављачима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61"/>
              </w:numPr>
              <w:tabs>
                <w:tab w:val="left" w:pos="161"/>
              </w:tabs>
              <w:spacing w:before="20" w:line="161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Појам, конто добављача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документација</w:t>
            </w:r>
          </w:p>
          <w:p w:rsidR="00CD0238" w:rsidRDefault="006774E1">
            <w:pPr>
              <w:pStyle w:val="TableParagraph"/>
              <w:numPr>
                <w:ilvl w:val="0"/>
                <w:numId w:val="161"/>
              </w:numPr>
              <w:tabs>
                <w:tab w:val="left" w:pos="161"/>
              </w:tabs>
              <w:ind w:right="103" w:hanging="105"/>
              <w:rPr>
                <w:sz w:val="14"/>
              </w:rPr>
            </w:pPr>
            <w:r>
              <w:rPr>
                <w:sz w:val="14"/>
              </w:rPr>
              <w:t>Аналитичка, синтетичка евиденција обавеза према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добављачима са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усаглашавањем</w:t>
            </w:r>
          </w:p>
          <w:p w:rsidR="00CD0238" w:rsidRDefault="006774E1">
            <w:pPr>
              <w:pStyle w:val="TableParagraph"/>
              <w:numPr>
                <w:ilvl w:val="0"/>
                <w:numId w:val="161"/>
              </w:numPr>
              <w:tabs>
                <w:tab w:val="left" w:pos="161"/>
              </w:tabs>
              <w:ind w:right="69" w:hanging="105"/>
              <w:rPr>
                <w:sz w:val="14"/>
              </w:rPr>
            </w:pPr>
            <w:r>
              <w:rPr>
                <w:sz w:val="14"/>
              </w:rPr>
              <w:t>Пример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књижење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обавезе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добављачима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аналитичкој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 синтетичкој евиденцији са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усаглашавањем</w:t>
            </w:r>
          </w:p>
          <w:p w:rsidR="00CD0238" w:rsidRDefault="00CD0238">
            <w:pPr>
              <w:pStyle w:val="TableParagraph"/>
              <w:spacing w:before="7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spacing w:line="237" w:lineRule="auto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пасива биланса, рачун, извод банке, писмо о бонификацији, комисијски записник о вишку или мањку, картице, извод из аналитичке евиденције</w:t>
            </w:r>
          </w:p>
        </w:tc>
      </w:tr>
    </w:tbl>
    <w:p w:rsidR="00CD0238" w:rsidRDefault="00CD0238">
      <w:pPr>
        <w:spacing w:line="237" w:lineRule="auto"/>
        <w:rPr>
          <w:sz w:val="14"/>
        </w:rPr>
        <w:sectPr w:rsidR="00CD0238">
          <w:pgSz w:w="11910" w:h="15710"/>
          <w:pgMar w:top="6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27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spacing w:before="113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Књиговодствено обухватање расхода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60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расходе</w:t>
            </w:r>
          </w:p>
          <w:p w:rsidR="00CD0238" w:rsidRDefault="006774E1">
            <w:pPr>
              <w:pStyle w:val="TableParagraph"/>
              <w:numPr>
                <w:ilvl w:val="0"/>
                <w:numId w:val="16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поделу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расхода</w:t>
            </w:r>
          </w:p>
          <w:p w:rsidR="00CD0238" w:rsidRDefault="006774E1">
            <w:pPr>
              <w:pStyle w:val="TableParagraph"/>
              <w:numPr>
                <w:ilvl w:val="0"/>
                <w:numId w:val="16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књиговодствено обухватање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расхода</w:t>
            </w:r>
          </w:p>
          <w:p w:rsidR="00CD0238" w:rsidRDefault="006774E1">
            <w:pPr>
              <w:pStyle w:val="TableParagraph"/>
              <w:numPr>
                <w:ilvl w:val="0"/>
                <w:numId w:val="16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обрачун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зараде</w:t>
            </w:r>
          </w:p>
          <w:p w:rsidR="00CD0238" w:rsidRDefault="006774E1">
            <w:pPr>
              <w:pStyle w:val="TableParagraph"/>
              <w:numPr>
                <w:ilvl w:val="0"/>
                <w:numId w:val="16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трошкове производних и непроизводних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160"/>
              </w:numPr>
              <w:tabs>
                <w:tab w:val="left" w:pos="162"/>
              </w:tabs>
              <w:ind w:right="332"/>
              <w:rPr>
                <w:sz w:val="14"/>
              </w:rPr>
            </w:pPr>
            <w:r>
              <w:rPr>
                <w:sz w:val="14"/>
              </w:rPr>
              <w:t>Опише шта су трошкови банкарских услуга, а шта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трошкови платног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промета</w:t>
            </w:r>
          </w:p>
          <w:p w:rsidR="00CD0238" w:rsidRDefault="006774E1">
            <w:pPr>
              <w:pStyle w:val="TableParagraph"/>
              <w:numPr>
                <w:ilvl w:val="0"/>
                <w:numId w:val="160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Дефинише трошкове отписа основних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средстава</w:t>
            </w:r>
          </w:p>
          <w:p w:rsidR="00CD0238" w:rsidRDefault="006774E1">
            <w:pPr>
              <w:pStyle w:val="TableParagraph"/>
              <w:numPr>
                <w:ilvl w:val="0"/>
                <w:numId w:val="16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Разликује финансијске и остале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расходе</w:t>
            </w:r>
          </w:p>
          <w:p w:rsidR="00CD0238" w:rsidRDefault="006774E1">
            <w:pPr>
              <w:pStyle w:val="TableParagraph"/>
              <w:numPr>
                <w:ilvl w:val="0"/>
                <w:numId w:val="160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Реши примере евиденције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расхода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59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Појам и подела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расхода</w:t>
            </w:r>
          </w:p>
          <w:p w:rsidR="00CD0238" w:rsidRDefault="006774E1">
            <w:pPr>
              <w:pStyle w:val="TableParagraph"/>
              <w:numPr>
                <w:ilvl w:val="0"/>
                <w:numId w:val="15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Књиговодствено обухватање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расхода</w:t>
            </w:r>
          </w:p>
          <w:p w:rsidR="00CD0238" w:rsidRDefault="006774E1">
            <w:pPr>
              <w:pStyle w:val="TableParagraph"/>
              <w:numPr>
                <w:ilvl w:val="0"/>
                <w:numId w:val="15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Трошкови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зарада</w:t>
            </w:r>
          </w:p>
          <w:p w:rsidR="00CD0238" w:rsidRDefault="006774E1">
            <w:pPr>
              <w:pStyle w:val="TableParagraph"/>
              <w:numPr>
                <w:ilvl w:val="0"/>
                <w:numId w:val="15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Пример евиденције трошкова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зарада</w:t>
            </w:r>
          </w:p>
          <w:p w:rsidR="00CD0238" w:rsidRDefault="006774E1">
            <w:pPr>
              <w:pStyle w:val="TableParagraph"/>
              <w:numPr>
                <w:ilvl w:val="0"/>
                <w:numId w:val="15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Трошкови производних и непроизводних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159"/>
              </w:numPr>
              <w:tabs>
                <w:tab w:val="left" w:pos="161"/>
              </w:tabs>
              <w:ind w:right="347"/>
              <w:rPr>
                <w:sz w:val="14"/>
              </w:rPr>
            </w:pPr>
            <w:r>
              <w:rPr>
                <w:sz w:val="14"/>
              </w:rPr>
              <w:t>Пример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евиденције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трошкова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производних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непроизводних услуга</w:t>
            </w:r>
          </w:p>
          <w:p w:rsidR="00CD0238" w:rsidRDefault="006774E1">
            <w:pPr>
              <w:pStyle w:val="TableParagraph"/>
              <w:numPr>
                <w:ilvl w:val="0"/>
                <w:numId w:val="159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Трошкови банкарских услуга и трошкови платног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промета</w:t>
            </w:r>
          </w:p>
          <w:p w:rsidR="00CD0238" w:rsidRDefault="006774E1">
            <w:pPr>
              <w:pStyle w:val="TableParagraph"/>
              <w:numPr>
                <w:ilvl w:val="0"/>
                <w:numId w:val="159"/>
              </w:numPr>
              <w:tabs>
                <w:tab w:val="left" w:pos="161"/>
              </w:tabs>
              <w:ind w:right="342"/>
              <w:rPr>
                <w:sz w:val="14"/>
              </w:rPr>
            </w:pPr>
            <w:r>
              <w:rPr>
                <w:sz w:val="14"/>
              </w:rPr>
              <w:t>Пример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евиденције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трошкова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банкарских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трошкова платног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промета</w:t>
            </w:r>
          </w:p>
          <w:p w:rsidR="00CD0238" w:rsidRDefault="006774E1">
            <w:pPr>
              <w:pStyle w:val="TableParagraph"/>
              <w:numPr>
                <w:ilvl w:val="0"/>
                <w:numId w:val="159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Трошкови отписа основних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средстава</w:t>
            </w:r>
          </w:p>
          <w:p w:rsidR="00CD0238" w:rsidRDefault="006774E1">
            <w:pPr>
              <w:pStyle w:val="TableParagraph"/>
              <w:numPr>
                <w:ilvl w:val="0"/>
                <w:numId w:val="15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Финансијски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расходи</w:t>
            </w:r>
          </w:p>
          <w:p w:rsidR="00CD0238" w:rsidRDefault="006774E1">
            <w:pPr>
              <w:pStyle w:val="TableParagraph"/>
              <w:numPr>
                <w:ilvl w:val="0"/>
                <w:numId w:val="15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расходи</w:t>
            </w:r>
          </w:p>
          <w:p w:rsidR="00CD0238" w:rsidRDefault="006774E1">
            <w:pPr>
              <w:pStyle w:val="TableParagraph"/>
              <w:numPr>
                <w:ilvl w:val="0"/>
                <w:numId w:val="159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Пример евиденције финансијских и осталих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расхода</w:t>
            </w:r>
          </w:p>
          <w:p w:rsidR="00CD0238" w:rsidRDefault="00CD0238">
            <w:pPr>
              <w:pStyle w:val="TableParagraph"/>
              <w:spacing w:before="8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редовни, финансијски, остали расходи, бруто, нето зарада, камата, амортизација</w:t>
            </w:r>
          </w:p>
        </w:tc>
      </w:tr>
      <w:tr w:rsidR="00CD0238">
        <w:trPr>
          <w:trHeight w:val="21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Књиговодствено обухватање прихода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58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приходе</w:t>
            </w:r>
          </w:p>
          <w:p w:rsidR="00CD0238" w:rsidRDefault="006774E1">
            <w:pPr>
              <w:pStyle w:val="TableParagraph"/>
              <w:numPr>
                <w:ilvl w:val="0"/>
                <w:numId w:val="15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врсте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прихода</w:t>
            </w:r>
          </w:p>
          <w:p w:rsidR="00CD0238" w:rsidRDefault="006774E1">
            <w:pPr>
              <w:pStyle w:val="TableParagraph"/>
              <w:numPr>
                <w:ilvl w:val="0"/>
                <w:numId w:val="15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књиговодствено обухватање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прихода</w:t>
            </w:r>
          </w:p>
          <w:p w:rsidR="00CD0238" w:rsidRDefault="006774E1">
            <w:pPr>
              <w:pStyle w:val="TableParagraph"/>
              <w:numPr>
                <w:ilvl w:val="0"/>
                <w:numId w:val="15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пословне, финансијске и остале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приходе</w:t>
            </w:r>
          </w:p>
          <w:p w:rsidR="00CD0238" w:rsidRDefault="006774E1">
            <w:pPr>
              <w:pStyle w:val="TableParagraph"/>
              <w:numPr>
                <w:ilvl w:val="0"/>
                <w:numId w:val="158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Реши пример евиденције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прихода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57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Појам и значај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прихода</w:t>
            </w:r>
          </w:p>
          <w:p w:rsidR="00CD0238" w:rsidRDefault="006774E1">
            <w:pPr>
              <w:pStyle w:val="TableParagraph"/>
              <w:numPr>
                <w:ilvl w:val="0"/>
                <w:numId w:val="15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Класификација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прихода</w:t>
            </w:r>
          </w:p>
          <w:p w:rsidR="00CD0238" w:rsidRDefault="006774E1">
            <w:pPr>
              <w:pStyle w:val="TableParagraph"/>
              <w:numPr>
                <w:ilvl w:val="0"/>
                <w:numId w:val="15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Књиговодствено обухватање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прихода</w:t>
            </w:r>
          </w:p>
          <w:p w:rsidR="00CD0238" w:rsidRDefault="006774E1">
            <w:pPr>
              <w:pStyle w:val="TableParagraph"/>
              <w:numPr>
                <w:ilvl w:val="0"/>
                <w:numId w:val="15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Пословни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приходи</w:t>
            </w:r>
          </w:p>
          <w:p w:rsidR="00CD0238" w:rsidRDefault="006774E1">
            <w:pPr>
              <w:pStyle w:val="TableParagraph"/>
              <w:numPr>
                <w:ilvl w:val="0"/>
                <w:numId w:val="15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Пример евиденције пословних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прихода</w:t>
            </w:r>
          </w:p>
          <w:p w:rsidR="00CD0238" w:rsidRDefault="006774E1">
            <w:pPr>
              <w:pStyle w:val="TableParagraph"/>
              <w:numPr>
                <w:ilvl w:val="0"/>
                <w:numId w:val="15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Финансијски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приходи</w:t>
            </w:r>
          </w:p>
          <w:p w:rsidR="00CD0238" w:rsidRDefault="006774E1">
            <w:pPr>
              <w:pStyle w:val="TableParagraph"/>
              <w:numPr>
                <w:ilvl w:val="0"/>
                <w:numId w:val="15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Пример евиденције финансијских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прихода</w:t>
            </w:r>
          </w:p>
          <w:p w:rsidR="00CD0238" w:rsidRDefault="006774E1">
            <w:pPr>
              <w:pStyle w:val="TableParagraph"/>
              <w:numPr>
                <w:ilvl w:val="0"/>
                <w:numId w:val="15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Остали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приходи</w:t>
            </w:r>
          </w:p>
          <w:p w:rsidR="00CD0238" w:rsidRDefault="006774E1">
            <w:pPr>
              <w:pStyle w:val="TableParagraph"/>
              <w:numPr>
                <w:ilvl w:val="0"/>
                <w:numId w:val="15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Пример евиденције осталих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прихода</w:t>
            </w:r>
          </w:p>
          <w:p w:rsidR="00CD0238" w:rsidRDefault="006774E1">
            <w:pPr>
              <w:pStyle w:val="TableParagraph"/>
              <w:numPr>
                <w:ilvl w:val="0"/>
                <w:numId w:val="157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Комбиновани пример евиденције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прихода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приход од продаје производа, робе, услуга, финансијски, о</w:t>
            </w:r>
            <w:r>
              <w:rPr>
                <w:sz w:val="14"/>
              </w:rPr>
              <w:t>стали приходи</w:t>
            </w:r>
          </w:p>
        </w:tc>
      </w:tr>
      <w:tr w:rsidR="00CD0238">
        <w:trPr>
          <w:trHeight w:val="19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sz w:val="23"/>
              </w:rPr>
            </w:pPr>
          </w:p>
          <w:p w:rsidR="00CD0238" w:rsidRDefault="006774E1">
            <w:pPr>
              <w:pStyle w:val="TableParagraph"/>
              <w:ind w:left="56" w:right="472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Утврђивање финансијског резултата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56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Објасни када настаје добитак, а када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губитка</w:t>
            </w:r>
          </w:p>
          <w:p w:rsidR="00CD0238" w:rsidRDefault="006774E1">
            <w:pPr>
              <w:pStyle w:val="TableParagraph"/>
              <w:numPr>
                <w:ilvl w:val="0"/>
                <w:numId w:val="15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биланс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успеха</w:t>
            </w:r>
          </w:p>
          <w:p w:rsidR="00CD0238" w:rsidRDefault="006774E1">
            <w:pPr>
              <w:pStyle w:val="TableParagraph"/>
              <w:numPr>
                <w:ilvl w:val="0"/>
                <w:numId w:val="15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расподелу добитка и покриће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губитка</w:t>
            </w:r>
          </w:p>
          <w:p w:rsidR="00CD0238" w:rsidRDefault="006774E1">
            <w:pPr>
              <w:pStyle w:val="TableParagraph"/>
              <w:numPr>
                <w:ilvl w:val="0"/>
                <w:numId w:val="156"/>
              </w:numPr>
              <w:tabs>
                <w:tab w:val="left" w:pos="162"/>
              </w:tabs>
              <w:ind w:right="280"/>
              <w:rPr>
                <w:sz w:val="14"/>
              </w:rPr>
            </w:pPr>
            <w:r>
              <w:rPr>
                <w:sz w:val="14"/>
              </w:rPr>
              <w:t>Реши пример евиденције пословних промена са утврђивањем финансијског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резултата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55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Утврђивање финансијског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резултата</w:t>
            </w:r>
          </w:p>
          <w:p w:rsidR="00CD0238" w:rsidRDefault="006774E1">
            <w:pPr>
              <w:pStyle w:val="TableParagraph"/>
              <w:numPr>
                <w:ilvl w:val="0"/>
                <w:numId w:val="15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Финансијски резултат –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добитак</w:t>
            </w:r>
          </w:p>
          <w:p w:rsidR="00CD0238" w:rsidRDefault="006774E1">
            <w:pPr>
              <w:pStyle w:val="TableParagraph"/>
              <w:numPr>
                <w:ilvl w:val="0"/>
                <w:numId w:val="15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Расподела оствареног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добитка</w:t>
            </w:r>
          </w:p>
          <w:p w:rsidR="00CD0238" w:rsidRDefault="006774E1">
            <w:pPr>
              <w:pStyle w:val="TableParagraph"/>
              <w:numPr>
                <w:ilvl w:val="0"/>
                <w:numId w:val="15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Примери и задаци за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вежбање</w:t>
            </w:r>
          </w:p>
          <w:p w:rsidR="00CD0238" w:rsidRDefault="006774E1">
            <w:pPr>
              <w:pStyle w:val="TableParagraph"/>
              <w:numPr>
                <w:ilvl w:val="0"/>
                <w:numId w:val="15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Финансијски резултат –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губитак</w:t>
            </w:r>
          </w:p>
          <w:p w:rsidR="00CD0238" w:rsidRDefault="006774E1">
            <w:pPr>
              <w:pStyle w:val="TableParagraph"/>
              <w:numPr>
                <w:ilvl w:val="0"/>
                <w:numId w:val="15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Покриће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губитка</w:t>
            </w:r>
          </w:p>
          <w:p w:rsidR="00CD0238" w:rsidRDefault="006774E1">
            <w:pPr>
              <w:pStyle w:val="TableParagraph"/>
              <w:numPr>
                <w:ilvl w:val="0"/>
                <w:numId w:val="15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Примери и задаци 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вежбање</w:t>
            </w:r>
          </w:p>
          <w:p w:rsidR="00CD0238" w:rsidRDefault="006774E1">
            <w:pPr>
              <w:pStyle w:val="TableParagraph"/>
              <w:numPr>
                <w:ilvl w:val="0"/>
                <w:numId w:val="155"/>
              </w:numPr>
              <w:tabs>
                <w:tab w:val="left" w:pos="161"/>
              </w:tabs>
              <w:ind w:right="90"/>
              <w:rPr>
                <w:sz w:val="14"/>
              </w:rPr>
            </w:pPr>
            <w:r>
              <w:rPr>
                <w:sz w:val="14"/>
              </w:rPr>
              <w:t xml:space="preserve">Пример евиденција пословних промена у пословним књигама са </w:t>
            </w:r>
            <w:r>
              <w:rPr>
                <w:sz w:val="14"/>
              </w:rPr>
              <w:t>утврђивањем финансијског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резултата</w:t>
            </w:r>
          </w:p>
          <w:p w:rsidR="00CD0238" w:rsidRDefault="00CD0238">
            <w:pPr>
              <w:pStyle w:val="TableParagraph"/>
              <w:spacing w:before="8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right="37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приход, расход, добитак, губитак, биланс успеха</w:t>
            </w:r>
          </w:p>
        </w:tc>
      </w:tr>
    </w:tbl>
    <w:p w:rsidR="00CD0238" w:rsidRDefault="00CD0238">
      <w:pPr>
        <w:pStyle w:val="BodyText"/>
        <w:spacing w:before="7" w:line="240" w:lineRule="auto"/>
        <w:ind w:left="0"/>
        <w:rPr>
          <w:sz w:val="12"/>
        </w:rPr>
      </w:pPr>
    </w:p>
    <w:p w:rsidR="00CD0238" w:rsidRDefault="006774E1">
      <w:pPr>
        <w:spacing w:before="93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Четврти</w:t>
      </w:r>
    </w:p>
    <w:p w:rsidR="00CD0238" w:rsidRDefault="006774E1">
      <w:pPr>
        <w:pStyle w:val="BodyText"/>
        <w:spacing w:after="41" w:line="203" w:lineRule="exact"/>
        <w:ind w:left="517"/>
      </w:pPr>
      <w:r>
        <w:t xml:space="preserve">Годишњи фонд часова: Теорија: </w:t>
      </w:r>
      <w:r>
        <w:rPr>
          <w:b/>
        </w:rPr>
        <w:t xml:space="preserve">64 </w:t>
      </w:r>
      <w:r>
        <w:t>часа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10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Специфичност књиговодства банкарских организација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54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Укаже </w:t>
            </w:r>
            <w:r>
              <w:rPr>
                <w:sz w:val="14"/>
              </w:rPr>
              <w:t>на специфичност књиговодства банкарских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организација</w:t>
            </w:r>
          </w:p>
          <w:p w:rsidR="00CD0238" w:rsidRDefault="006774E1">
            <w:pPr>
              <w:pStyle w:val="TableParagraph"/>
              <w:numPr>
                <w:ilvl w:val="0"/>
                <w:numId w:val="15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пословне књиге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  <w:p w:rsidR="00CD0238" w:rsidRDefault="006774E1">
            <w:pPr>
              <w:pStyle w:val="TableParagraph"/>
              <w:numPr>
                <w:ilvl w:val="0"/>
                <w:numId w:val="15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биланс стања и биланс успеха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  <w:p w:rsidR="00CD0238" w:rsidRDefault="006774E1">
            <w:pPr>
              <w:pStyle w:val="TableParagraph"/>
              <w:numPr>
                <w:ilvl w:val="0"/>
                <w:numId w:val="154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Укаже </w:t>
            </w:r>
            <w:r>
              <w:rPr>
                <w:sz w:val="14"/>
              </w:rPr>
              <w:t>на значај употребе контног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оквира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53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Специфичност књиговодства и пословних књига 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банкама</w:t>
            </w:r>
          </w:p>
          <w:p w:rsidR="00CD0238" w:rsidRDefault="006774E1">
            <w:pPr>
              <w:pStyle w:val="TableParagraph"/>
              <w:numPr>
                <w:ilvl w:val="0"/>
                <w:numId w:val="15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Биланс стање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  <w:p w:rsidR="00CD0238" w:rsidRDefault="006774E1">
            <w:pPr>
              <w:pStyle w:val="TableParagraph"/>
              <w:numPr>
                <w:ilvl w:val="0"/>
                <w:numId w:val="15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Биланс успеха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  <w:p w:rsidR="00CD0238" w:rsidRDefault="006774E1">
            <w:pPr>
              <w:pStyle w:val="TableParagraph"/>
              <w:numPr>
                <w:ilvl w:val="0"/>
                <w:numId w:val="15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Контни оквир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биланс, актива, пасива, расходи, приходи, финансијски резултат, контни оквир, класе, групе, ко</w:t>
            </w:r>
            <w:r>
              <w:rPr>
                <w:sz w:val="14"/>
              </w:rPr>
              <w:t>нта</w:t>
            </w:r>
          </w:p>
        </w:tc>
      </w:tr>
      <w:tr w:rsidR="00CD0238">
        <w:trPr>
          <w:trHeight w:val="11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Евиденција готовине и готовинских еквивалената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52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Укаже </w:t>
            </w:r>
            <w:r>
              <w:rPr>
                <w:sz w:val="14"/>
              </w:rPr>
              <w:t>на разлику у евиденцији готовине и девизних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средстава</w:t>
            </w:r>
          </w:p>
          <w:p w:rsidR="00CD0238" w:rsidRDefault="006774E1">
            <w:pPr>
              <w:pStyle w:val="TableParagraph"/>
              <w:numPr>
                <w:ilvl w:val="0"/>
                <w:numId w:val="15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Реши пример евиденције готовине и девизних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средстава</w:t>
            </w:r>
          </w:p>
          <w:p w:rsidR="00CD0238" w:rsidRDefault="006774E1">
            <w:pPr>
              <w:pStyle w:val="TableParagraph"/>
              <w:numPr>
                <w:ilvl w:val="0"/>
                <w:numId w:val="15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платни промет са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иностранством</w:t>
            </w:r>
          </w:p>
          <w:p w:rsidR="00CD0238" w:rsidRDefault="006774E1">
            <w:pPr>
              <w:pStyle w:val="TableParagraph"/>
              <w:numPr>
                <w:ilvl w:val="0"/>
                <w:numId w:val="152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Наведе инструменте плаћања са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иностранством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51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Евиденција готовине и готовинских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еквивалената</w:t>
            </w:r>
          </w:p>
          <w:p w:rsidR="00CD0238" w:rsidRDefault="006774E1">
            <w:pPr>
              <w:pStyle w:val="TableParagraph"/>
              <w:numPr>
                <w:ilvl w:val="0"/>
                <w:numId w:val="15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Пример евиденције готовине и готовинских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еквивалената</w:t>
            </w:r>
          </w:p>
          <w:p w:rsidR="00CD0238" w:rsidRDefault="006774E1">
            <w:pPr>
              <w:pStyle w:val="TableParagraph"/>
              <w:numPr>
                <w:ilvl w:val="0"/>
                <w:numId w:val="15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Евиденција девизних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средстава</w:t>
            </w:r>
          </w:p>
          <w:p w:rsidR="00CD0238" w:rsidRDefault="006774E1">
            <w:pPr>
              <w:pStyle w:val="TableParagraph"/>
              <w:numPr>
                <w:ilvl w:val="0"/>
                <w:numId w:val="15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Пример евиденције девизних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средстава</w:t>
            </w:r>
          </w:p>
          <w:p w:rsidR="00CD0238" w:rsidRDefault="006774E1">
            <w:pPr>
              <w:pStyle w:val="TableParagraph"/>
              <w:numPr>
                <w:ilvl w:val="0"/>
                <w:numId w:val="151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Платни промет са иностранством и инструменти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плаћања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 xml:space="preserve">готовина, девизе, </w:t>
            </w:r>
            <w:r>
              <w:rPr>
                <w:sz w:val="14"/>
              </w:rPr>
              <w:t>платни промет, инструменти</w:t>
            </w:r>
          </w:p>
        </w:tc>
      </w:tr>
      <w:tr w:rsidR="00CD0238">
        <w:trPr>
          <w:trHeight w:val="14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2"/>
              <w:ind w:left="0" w:firstLine="0"/>
              <w:rPr>
                <w:sz w:val="18"/>
              </w:rPr>
            </w:pPr>
          </w:p>
          <w:p w:rsidR="00CD0238" w:rsidRDefault="006774E1">
            <w:pPr>
              <w:pStyle w:val="TableParagraph"/>
              <w:ind w:left="56" w:right="217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Евиденција пласмана и извора средстава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50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Разликује краткорочне и дугорочне пласмане и кредите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  <w:p w:rsidR="00CD0238" w:rsidRDefault="006774E1">
            <w:pPr>
              <w:pStyle w:val="TableParagraph"/>
              <w:numPr>
                <w:ilvl w:val="0"/>
                <w:numId w:val="15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зашто је штедња значајна 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банку</w:t>
            </w:r>
          </w:p>
          <w:p w:rsidR="00CD0238" w:rsidRDefault="006774E1">
            <w:pPr>
              <w:pStyle w:val="TableParagraph"/>
              <w:numPr>
                <w:ilvl w:val="0"/>
                <w:numId w:val="150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Реши пример евиденције пласмана и извора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средстава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49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Евиденција пласмана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кредита</w:t>
            </w:r>
          </w:p>
          <w:p w:rsidR="00CD0238" w:rsidRDefault="006774E1">
            <w:pPr>
              <w:pStyle w:val="TableParagraph"/>
              <w:numPr>
                <w:ilvl w:val="0"/>
                <w:numId w:val="14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Пример евиденције пласмана 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кредита</w:t>
            </w:r>
          </w:p>
          <w:p w:rsidR="00CD0238" w:rsidRDefault="006774E1">
            <w:pPr>
              <w:pStyle w:val="TableParagraph"/>
              <w:numPr>
                <w:ilvl w:val="0"/>
                <w:numId w:val="14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Евиденција депозита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кредита</w:t>
            </w:r>
          </w:p>
          <w:p w:rsidR="00CD0238" w:rsidRDefault="006774E1">
            <w:pPr>
              <w:pStyle w:val="TableParagraph"/>
              <w:numPr>
                <w:ilvl w:val="0"/>
                <w:numId w:val="14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Пример евиденције депозита 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кредита</w:t>
            </w:r>
          </w:p>
          <w:p w:rsidR="00CD0238" w:rsidRDefault="006774E1">
            <w:pPr>
              <w:pStyle w:val="TableParagraph"/>
              <w:numPr>
                <w:ilvl w:val="0"/>
                <w:numId w:val="14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Евиденција улога 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штедњу</w:t>
            </w:r>
          </w:p>
          <w:p w:rsidR="00CD0238" w:rsidRDefault="006774E1">
            <w:pPr>
              <w:pStyle w:val="TableParagraph"/>
              <w:numPr>
                <w:ilvl w:val="0"/>
                <w:numId w:val="14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Пример евиденције улога 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штедњу</w:t>
            </w:r>
          </w:p>
          <w:p w:rsidR="00CD0238" w:rsidRDefault="006774E1">
            <w:pPr>
              <w:pStyle w:val="TableParagraph"/>
              <w:numPr>
                <w:ilvl w:val="0"/>
                <w:numId w:val="149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Комбиновани пример евиденције пласмана и извора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средстава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пласмани, кредити, депозити, штедња, улог</w:t>
            </w:r>
          </w:p>
        </w:tc>
      </w:tr>
      <w:tr w:rsidR="00CD0238">
        <w:trPr>
          <w:trHeight w:val="13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Евиденција хартија од вредности, нематеријалних улагања и основних средстава банке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48"/>
              </w:numPr>
              <w:tabs>
                <w:tab w:val="left" w:pos="162"/>
              </w:tabs>
              <w:spacing w:before="18"/>
              <w:ind w:right="779"/>
              <w:rPr>
                <w:sz w:val="14"/>
              </w:rPr>
            </w:pPr>
            <w:r>
              <w:rPr>
                <w:sz w:val="14"/>
              </w:rPr>
              <w:t xml:space="preserve">Опише спровођење евиденције хартија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вредности, нематеријалних улагања, основних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средстава</w:t>
            </w:r>
          </w:p>
          <w:p w:rsidR="00CD0238" w:rsidRDefault="006774E1">
            <w:pPr>
              <w:pStyle w:val="TableParagraph"/>
              <w:numPr>
                <w:ilvl w:val="0"/>
                <w:numId w:val="148"/>
              </w:numPr>
              <w:tabs>
                <w:tab w:val="left" w:pos="162"/>
              </w:tabs>
              <w:ind w:right="165"/>
              <w:rPr>
                <w:sz w:val="14"/>
              </w:rPr>
            </w:pPr>
            <w:r>
              <w:rPr>
                <w:sz w:val="14"/>
              </w:rPr>
              <w:t xml:space="preserve">Реши пример евиденције хартија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вредности,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нематеријалних улагања и основних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средстава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47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 xml:space="preserve">Евиденција хартија </w:t>
            </w:r>
            <w:r>
              <w:rPr>
                <w:spacing w:val="-3"/>
                <w:sz w:val="14"/>
              </w:rPr>
              <w:t>од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вредности</w:t>
            </w:r>
          </w:p>
          <w:p w:rsidR="00CD0238" w:rsidRDefault="006774E1">
            <w:pPr>
              <w:pStyle w:val="TableParagraph"/>
              <w:numPr>
                <w:ilvl w:val="0"/>
                <w:numId w:val="14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Пример евиденције хартија </w:t>
            </w:r>
            <w:r>
              <w:rPr>
                <w:spacing w:val="-3"/>
                <w:sz w:val="14"/>
              </w:rPr>
              <w:t>од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вредности</w:t>
            </w:r>
          </w:p>
          <w:p w:rsidR="00CD0238" w:rsidRDefault="006774E1">
            <w:pPr>
              <w:pStyle w:val="TableParagraph"/>
              <w:numPr>
                <w:ilvl w:val="0"/>
                <w:numId w:val="14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Евиденција нематеријалних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улагања</w:t>
            </w:r>
          </w:p>
          <w:p w:rsidR="00CD0238" w:rsidRDefault="006774E1">
            <w:pPr>
              <w:pStyle w:val="TableParagraph"/>
              <w:numPr>
                <w:ilvl w:val="0"/>
                <w:numId w:val="14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Пример евиденције нематеријалних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улагања</w:t>
            </w:r>
          </w:p>
          <w:p w:rsidR="00CD0238" w:rsidRDefault="006774E1">
            <w:pPr>
              <w:pStyle w:val="TableParagraph"/>
              <w:numPr>
                <w:ilvl w:val="0"/>
                <w:numId w:val="14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Евиденција основних средстава</w:t>
            </w:r>
          </w:p>
          <w:p w:rsidR="00CD0238" w:rsidRDefault="006774E1">
            <w:pPr>
              <w:pStyle w:val="TableParagraph"/>
              <w:numPr>
                <w:ilvl w:val="0"/>
                <w:numId w:val="147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Пример евиденције основних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средстава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акције, нематеријална улагања, зграде, опрема</w:t>
            </w:r>
          </w:p>
        </w:tc>
      </w:tr>
      <w:tr w:rsidR="00CD0238">
        <w:trPr>
          <w:trHeight w:val="680"/>
        </w:trPr>
        <w:tc>
          <w:tcPr>
            <w:tcW w:w="2268" w:type="dxa"/>
          </w:tcPr>
          <w:p w:rsidR="00CD0238" w:rsidRDefault="00CD0238">
            <w:pPr>
              <w:pStyle w:val="TableParagraph"/>
              <w:spacing w:before="4"/>
              <w:ind w:left="0" w:firstLine="0"/>
            </w:pPr>
          </w:p>
          <w:p w:rsidR="00CD0238" w:rsidRDefault="006774E1">
            <w:pPr>
              <w:pStyle w:val="TableParagraph"/>
              <w:ind w:left="32" w:right="32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Евиденција обавеза из пословања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46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Укаже </w:t>
            </w:r>
            <w:r>
              <w:rPr>
                <w:sz w:val="14"/>
              </w:rPr>
              <w:t>које обавезе настају из пословања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  <w:p w:rsidR="00CD0238" w:rsidRDefault="006774E1">
            <w:pPr>
              <w:pStyle w:val="TableParagraph"/>
              <w:numPr>
                <w:ilvl w:val="0"/>
                <w:numId w:val="146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Реши пример евиденције обавеза из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пословања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45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Евиденција обавеза из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пословања</w:t>
            </w:r>
          </w:p>
          <w:p w:rsidR="00CD0238" w:rsidRDefault="006774E1">
            <w:pPr>
              <w:pStyle w:val="TableParagraph"/>
              <w:numPr>
                <w:ilvl w:val="0"/>
                <w:numId w:val="145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Пример евиденције обавеза из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пословања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обавезе, добављачи</w:t>
            </w:r>
          </w:p>
        </w:tc>
      </w:tr>
    </w:tbl>
    <w:p w:rsidR="00CD0238" w:rsidRDefault="00CD0238">
      <w:pPr>
        <w:rPr>
          <w:sz w:val="14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21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Евиденција расхода, прихода и финансијског резултата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44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Наведе расходе и приходе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  <w:p w:rsidR="00CD0238" w:rsidRDefault="006774E1">
            <w:pPr>
              <w:pStyle w:val="TableParagraph"/>
              <w:numPr>
                <w:ilvl w:val="0"/>
                <w:numId w:val="14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Реши пример евиденције расхода 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прихода</w:t>
            </w:r>
          </w:p>
          <w:p w:rsidR="00CD0238" w:rsidRDefault="006774E1">
            <w:pPr>
              <w:pStyle w:val="TableParagraph"/>
              <w:numPr>
                <w:ilvl w:val="0"/>
                <w:numId w:val="14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како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врши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обрачун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финансијског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резултата</w:t>
            </w:r>
          </w:p>
          <w:p w:rsidR="00CD0238" w:rsidRDefault="006774E1">
            <w:pPr>
              <w:pStyle w:val="TableParagraph"/>
              <w:numPr>
                <w:ilvl w:val="0"/>
                <w:numId w:val="14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Разликује када настаје добитак, а када губитак у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банци</w:t>
            </w:r>
          </w:p>
          <w:p w:rsidR="00CD0238" w:rsidRDefault="006774E1">
            <w:pPr>
              <w:pStyle w:val="TableParagraph"/>
              <w:numPr>
                <w:ilvl w:val="0"/>
                <w:numId w:val="144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Објасни годишњи обрачун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43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Евиденција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расхода</w:t>
            </w:r>
          </w:p>
          <w:p w:rsidR="00CD0238" w:rsidRDefault="006774E1">
            <w:pPr>
              <w:pStyle w:val="TableParagraph"/>
              <w:numPr>
                <w:ilvl w:val="0"/>
                <w:numId w:val="143"/>
              </w:numPr>
              <w:tabs>
                <w:tab w:val="left" w:pos="161"/>
              </w:tabs>
              <w:spacing w:line="160" w:lineRule="exact"/>
              <w:ind w:hanging="104"/>
              <w:rPr>
                <w:sz w:val="14"/>
              </w:rPr>
            </w:pPr>
            <w:r>
              <w:rPr>
                <w:sz w:val="14"/>
              </w:rPr>
              <w:t>Пример евиденције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расхода</w:t>
            </w:r>
          </w:p>
          <w:p w:rsidR="00CD0238" w:rsidRDefault="006774E1">
            <w:pPr>
              <w:pStyle w:val="TableParagraph"/>
              <w:numPr>
                <w:ilvl w:val="0"/>
                <w:numId w:val="14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Евиденција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прихода</w:t>
            </w:r>
          </w:p>
          <w:p w:rsidR="00CD0238" w:rsidRDefault="006774E1">
            <w:pPr>
              <w:pStyle w:val="TableParagraph"/>
              <w:numPr>
                <w:ilvl w:val="0"/>
                <w:numId w:val="14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Пример евиденције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прихода</w:t>
            </w:r>
          </w:p>
          <w:p w:rsidR="00CD0238" w:rsidRDefault="006774E1">
            <w:pPr>
              <w:pStyle w:val="TableParagraph"/>
              <w:numPr>
                <w:ilvl w:val="0"/>
                <w:numId w:val="14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Комбиновани пример евиденције прихода 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расхода</w:t>
            </w:r>
          </w:p>
          <w:p w:rsidR="00CD0238" w:rsidRDefault="006774E1">
            <w:pPr>
              <w:pStyle w:val="TableParagraph"/>
              <w:numPr>
                <w:ilvl w:val="0"/>
                <w:numId w:val="14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Обрачун финансијског резултата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  <w:p w:rsidR="00CD0238" w:rsidRDefault="006774E1">
            <w:pPr>
              <w:pStyle w:val="TableParagraph"/>
              <w:numPr>
                <w:ilvl w:val="0"/>
                <w:numId w:val="14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Састављање биланса успеха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  <w:p w:rsidR="00CD0238" w:rsidRDefault="006774E1">
            <w:pPr>
              <w:pStyle w:val="TableParagraph"/>
              <w:numPr>
                <w:ilvl w:val="0"/>
                <w:numId w:val="14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Расподела добитка банке и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књижење</w:t>
            </w:r>
          </w:p>
          <w:p w:rsidR="00CD0238" w:rsidRDefault="006774E1">
            <w:pPr>
              <w:pStyle w:val="TableParagraph"/>
              <w:numPr>
                <w:ilvl w:val="0"/>
                <w:numId w:val="14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Губитак и књижење губитка у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банци</w:t>
            </w:r>
          </w:p>
          <w:p w:rsidR="00CD0238" w:rsidRDefault="006774E1">
            <w:pPr>
              <w:pStyle w:val="TableParagraph"/>
              <w:numPr>
                <w:ilvl w:val="0"/>
                <w:numId w:val="143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Годишњи </w:t>
            </w:r>
            <w:r>
              <w:rPr>
                <w:sz w:val="14"/>
              </w:rPr>
              <w:t>обрачун 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банци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right="-2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Кључне појмови: </w:t>
            </w:r>
            <w:r>
              <w:rPr>
                <w:sz w:val="14"/>
              </w:rPr>
              <w:t>расходи, приходи, финансијски резултат, биланс успеха, добитак, губитак</w:t>
            </w:r>
          </w:p>
        </w:tc>
      </w:tr>
      <w:tr w:rsidR="00CD0238">
        <w:trPr>
          <w:trHeight w:val="13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2"/>
              <w:ind w:left="0" w:firstLine="0"/>
              <w:rPr>
                <w:sz w:val="18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Рачуноводствено планирање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42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рачуноводствено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планирање</w:t>
            </w:r>
          </w:p>
          <w:p w:rsidR="00CD0238" w:rsidRDefault="006774E1">
            <w:pPr>
              <w:pStyle w:val="TableParagraph"/>
              <w:numPr>
                <w:ilvl w:val="0"/>
                <w:numId w:val="142"/>
              </w:numPr>
              <w:tabs>
                <w:tab w:val="left" w:pos="162"/>
              </w:tabs>
              <w:ind w:right="221"/>
              <w:rPr>
                <w:sz w:val="14"/>
              </w:rPr>
            </w:pPr>
            <w:r>
              <w:rPr>
                <w:sz w:val="14"/>
              </w:rPr>
              <w:t>Објасни поступак планирања биланса стања, биланса успеха и новчаних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токова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41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Рачуноводствено планирање – појам, предмет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методологија</w:t>
            </w:r>
          </w:p>
          <w:p w:rsidR="00CD0238" w:rsidRDefault="006774E1">
            <w:pPr>
              <w:pStyle w:val="TableParagraph"/>
              <w:numPr>
                <w:ilvl w:val="0"/>
                <w:numId w:val="14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Планирање биланса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стања</w:t>
            </w:r>
          </w:p>
          <w:p w:rsidR="00CD0238" w:rsidRDefault="006774E1">
            <w:pPr>
              <w:pStyle w:val="TableParagraph"/>
              <w:numPr>
                <w:ilvl w:val="0"/>
                <w:numId w:val="14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Планирање биланса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успеха</w:t>
            </w:r>
          </w:p>
          <w:p w:rsidR="00CD0238" w:rsidRDefault="006774E1">
            <w:pPr>
              <w:pStyle w:val="TableParagraph"/>
              <w:numPr>
                <w:ilvl w:val="0"/>
                <w:numId w:val="141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Планирање новча</w:t>
            </w:r>
            <w:r>
              <w:rPr>
                <w:sz w:val="14"/>
              </w:rPr>
              <w:t>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токова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план, биланс, актива, пасива, приходи, расходи, финансијски резултат, новчани ток из пословне, финансијске и инвестиционе активности</w:t>
            </w:r>
          </w:p>
        </w:tc>
      </w:tr>
      <w:tr w:rsidR="00CD0238">
        <w:trPr>
          <w:trHeight w:val="11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spacing w:before="129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Рачуноводствена анализа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40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рачуноводствену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анализу</w:t>
            </w:r>
          </w:p>
          <w:p w:rsidR="00CD0238" w:rsidRDefault="006774E1">
            <w:pPr>
              <w:pStyle w:val="TableParagraph"/>
              <w:numPr>
                <w:ilvl w:val="0"/>
                <w:numId w:val="14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Разликује статичку и динамичку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анализу</w:t>
            </w:r>
          </w:p>
          <w:p w:rsidR="00CD0238" w:rsidRDefault="006774E1">
            <w:pPr>
              <w:pStyle w:val="TableParagraph"/>
              <w:numPr>
                <w:ilvl w:val="0"/>
                <w:numId w:val="140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Укаже </w:t>
            </w:r>
            <w:r>
              <w:rPr>
                <w:sz w:val="14"/>
              </w:rPr>
              <w:t>на значај анализе за пословно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одлучивање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39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Рачуноводствена анализа – појам, предмет 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методе</w:t>
            </w:r>
          </w:p>
          <w:p w:rsidR="00CD0238" w:rsidRDefault="006774E1">
            <w:pPr>
              <w:pStyle w:val="TableParagraph"/>
              <w:numPr>
                <w:ilvl w:val="0"/>
                <w:numId w:val="13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Статичка и динамичка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анализа</w:t>
            </w:r>
          </w:p>
          <w:p w:rsidR="00CD0238" w:rsidRDefault="006774E1">
            <w:pPr>
              <w:pStyle w:val="TableParagraph"/>
              <w:numPr>
                <w:ilvl w:val="0"/>
                <w:numId w:val="13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Анализа и пословно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одлучивање</w:t>
            </w:r>
          </w:p>
          <w:p w:rsidR="00CD0238" w:rsidRDefault="006774E1">
            <w:pPr>
              <w:pStyle w:val="TableParagraph"/>
              <w:numPr>
                <w:ilvl w:val="0"/>
                <w:numId w:val="139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Пример анализе биланса стања и биланса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успеха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финансијски извештаји, финансијски индикатори, рацио бројеви, одлучивање</w:t>
            </w:r>
          </w:p>
        </w:tc>
      </w:tr>
      <w:tr w:rsidR="00CD0238">
        <w:trPr>
          <w:trHeight w:val="13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2"/>
              <w:ind w:left="0" w:firstLine="0"/>
              <w:rPr>
                <w:sz w:val="18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Рачуноводствени надзор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38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рачуноводствени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надзор</w:t>
            </w:r>
          </w:p>
          <w:p w:rsidR="00CD0238" w:rsidRDefault="006774E1">
            <w:pPr>
              <w:pStyle w:val="TableParagraph"/>
              <w:numPr>
                <w:ilvl w:val="0"/>
                <w:numId w:val="13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интерну контролу 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ревизију</w:t>
            </w:r>
          </w:p>
          <w:p w:rsidR="00CD0238" w:rsidRDefault="006774E1">
            <w:pPr>
              <w:pStyle w:val="TableParagraph"/>
              <w:numPr>
                <w:ilvl w:val="0"/>
                <w:numId w:val="13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Укаже </w:t>
            </w:r>
            <w:r>
              <w:rPr>
                <w:sz w:val="14"/>
              </w:rPr>
              <w:t>на значај спровођења екстерне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ревизије</w:t>
            </w:r>
          </w:p>
          <w:p w:rsidR="00CD0238" w:rsidRDefault="006774E1">
            <w:pPr>
              <w:pStyle w:val="TableParagraph"/>
              <w:numPr>
                <w:ilvl w:val="0"/>
                <w:numId w:val="138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Наведе шта садржи извештаја 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ревизији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37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Рачуноводствени надзор – појам, начела,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значај</w:t>
            </w:r>
          </w:p>
          <w:p w:rsidR="00CD0238" w:rsidRDefault="006774E1">
            <w:pPr>
              <w:pStyle w:val="TableParagraph"/>
              <w:numPr>
                <w:ilvl w:val="0"/>
                <w:numId w:val="13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Интерна контрола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ревизија</w:t>
            </w:r>
          </w:p>
          <w:p w:rsidR="00CD0238" w:rsidRDefault="006774E1">
            <w:pPr>
              <w:pStyle w:val="TableParagraph"/>
              <w:numPr>
                <w:ilvl w:val="0"/>
                <w:numId w:val="13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Екстерна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ревизија</w:t>
            </w:r>
          </w:p>
          <w:p w:rsidR="00CD0238" w:rsidRDefault="006774E1">
            <w:pPr>
              <w:pStyle w:val="TableParagraph"/>
              <w:numPr>
                <w:ilvl w:val="0"/>
                <w:numId w:val="13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Ревизорско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мишљење</w:t>
            </w:r>
          </w:p>
          <w:p w:rsidR="00CD0238" w:rsidRDefault="006774E1">
            <w:pPr>
              <w:pStyle w:val="TableParagraph"/>
              <w:numPr>
                <w:ilvl w:val="0"/>
                <w:numId w:val="13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Садржај извештаја 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ревизији</w:t>
            </w:r>
          </w:p>
          <w:p w:rsidR="00CD0238" w:rsidRDefault="006774E1">
            <w:pPr>
              <w:pStyle w:val="TableParagraph"/>
              <w:numPr>
                <w:ilvl w:val="0"/>
                <w:numId w:val="137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Примери за контролу 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ревизију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контрола, ревизија, извештај</w:t>
            </w:r>
          </w:p>
        </w:tc>
      </w:tr>
    </w:tbl>
    <w:p w:rsidR="00CD0238" w:rsidRDefault="00CD0238">
      <w:pPr>
        <w:pStyle w:val="BodyText"/>
        <w:spacing w:before="7" w:line="240" w:lineRule="auto"/>
        <w:ind w:left="0"/>
        <w:rPr>
          <w:sz w:val="12"/>
        </w:rPr>
      </w:pPr>
    </w:p>
    <w:p w:rsidR="00CD0238" w:rsidRDefault="006774E1">
      <w:pPr>
        <w:pStyle w:val="Heading1"/>
        <w:numPr>
          <w:ilvl w:val="0"/>
          <w:numId w:val="179"/>
        </w:numPr>
        <w:tabs>
          <w:tab w:val="left" w:pos="698"/>
        </w:tabs>
        <w:spacing w:before="93" w:line="203" w:lineRule="exact"/>
        <w:ind w:left="697"/>
      </w:pPr>
      <w:r>
        <w:t xml:space="preserve">УПУТСТВО ЗА ДИДАКТИЧКО-МЕТОДИЧКО </w:t>
      </w:r>
      <w:r>
        <w:rPr>
          <w:spacing w:val="-3"/>
        </w:rPr>
        <w:t xml:space="preserve">ОСТВАРИВАЊE </w:t>
      </w:r>
      <w:r>
        <w:rPr>
          <w:spacing w:val="-4"/>
        </w:rPr>
        <w:t xml:space="preserve">ПРОГРАМА </w:t>
      </w:r>
      <w:r>
        <w:t>И</w:t>
      </w:r>
      <w:r>
        <w:t xml:space="preserve"> </w:t>
      </w:r>
      <w:r>
        <w:t>ОЦЕЊИВАЊЕ</w:t>
      </w:r>
    </w:p>
    <w:p w:rsidR="00CD0238" w:rsidRDefault="006774E1">
      <w:pPr>
        <w:pStyle w:val="BodyText"/>
        <w:ind w:left="517"/>
      </w:pPr>
      <w:r>
        <w:t>На почетку сваке теме ученике упознати са циљевима и исходима, планом рада и начинима оцењивања.</w:t>
      </w:r>
    </w:p>
    <w:p w:rsidR="00CD0238" w:rsidRDefault="006774E1">
      <w:pPr>
        <w:pStyle w:val="BodyText"/>
        <w:spacing w:line="203" w:lineRule="exact"/>
        <w:ind w:left="517"/>
      </w:pPr>
      <w:r>
        <w:t>Предмет се реализује кроз теоријску наставу у учионици. Препоручени број часова по темама за теоријску наставу је следећи:</w:t>
      </w:r>
    </w:p>
    <w:p w:rsidR="00CD0238" w:rsidRDefault="00CD0238">
      <w:pPr>
        <w:pStyle w:val="BodyText"/>
        <w:spacing w:before="9" w:line="240" w:lineRule="auto"/>
        <w:ind w:left="0"/>
        <w:rPr>
          <w:sz w:val="16"/>
        </w:rPr>
      </w:pPr>
    </w:p>
    <w:p w:rsidR="00CD0238" w:rsidRDefault="006774E1">
      <w:pPr>
        <w:pStyle w:val="Heading1"/>
        <w:spacing w:line="203" w:lineRule="exact"/>
        <w:ind w:left="517" w:firstLine="0"/>
      </w:pPr>
      <w:r>
        <w:t>Тр</w:t>
      </w:r>
      <w:r>
        <w:t>ећи разред: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Појам и задаци рачуноводства – 4</w:t>
      </w:r>
      <w:r>
        <w:rPr>
          <w:spacing w:val="-4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Пословне књиге двојног књиговодства – 4</w:t>
      </w:r>
      <w:r>
        <w:rPr>
          <w:spacing w:val="-1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Инвентарисање – 4 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Биланс стања – 4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Књиговодствени рачуни – конта – 4</w:t>
      </w:r>
      <w:r>
        <w:rPr>
          <w:spacing w:val="-29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Евиденција новчаних средстава – 4</w:t>
      </w:r>
      <w:r>
        <w:rPr>
          <w:spacing w:val="-12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Евиденција материјала – 4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Евиденција потраживања </w:t>
      </w:r>
      <w:r>
        <w:rPr>
          <w:spacing w:val="-3"/>
          <w:sz w:val="18"/>
        </w:rPr>
        <w:t xml:space="preserve">од </w:t>
      </w:r>
      <w:r>
        <w:rPr>
          <w:sz w:val="18"/>
        </w:rPr>
        <w:t>купаца – 3</w:t>
      </w:r>
      <w:r>
        <w:rPr>
          <w:spacing w:val="1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Евиденција обавеза према добављачима – 3</w:t>
      </w:r>
      <w:r>
        <w:rPr>
          <w:spacing w:val="-15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Књиговодствено обухватање </w:t>
      </w:r>
      <w:r>
        <w:rPr>
          <w:spacing w:val="-3"/>
          <w:sz w:val="18"/>
        </w:rPr>
        <w:t xml:space="preserve">расхода </w:t>
      </w:r>
      <w:r>
        <w:rPr>
          <w:sz w:val="18"/>
        </w:rPr>
        <w:t>– 13</w:t>
      </w:r>
      <w:r>
        <w:rPr>
          <w:spacing w:val="-23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Књиговодствено обухватање </w:t>
      </w:r>
      <w:r>
        <w:rPr>
          <w:spacing w:val="-3"/>
          <w:sz w:val="18"/>
        </w:rPr>
        <w:t xml:space="preserve">прихода </w:t>
      </w:r>
      <w:r>
        <w:rPr>
          <w:sz w:val="18"/>
        </w:rPr>
        <w:t>– 12</w:t>
      </w:r>
      <w:r>
        <w:rPr>
          <w:spacing w:val="-23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z w:val="18"/>
        </w:rPr>
        <w:t>Утврђивање финансијског резултата – 9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CD0238">
      <w:pPr>
        <w:pStyle w:val="BodyText"/>
        <w:spacing w:before="9" w:line="240" w:lineRule="auto"/>
        <w:ind w:left="0"/>
        <w:rPr>
          <w:sz w:val="16"/>
        </w:rPr>
      </w:pPr>
    </w:p>
    <w:p w:rsidR="00CD0238" w:rsidRDefault="006774E1">
      <w:pPr>
        <w:pStyle w:val="Heading1"/>
        <w:spacing w:line="203" w:lineRule="exact"/>
        <w:ind w:left="517" w:firstLine="0"/>
      </w:pPr>
      <w:r>
        <w:t>Четврти разред: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Специфичност књиговодства банкарских организација – 6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Евиденција готовине и готовинских еквивалената – 8</w:t>
      </w:r>
      <w:r>
        <w:rPr>
          <w:spacing w:val="-3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Евиденција пласмана и извора средстава банке – 8</w:t>
      </w:r>
      <w:r>
        <w:rPr>
          <w:spacing w:val="-3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Евиденција хартија </w:t>
      </w:r>
      <w:r>
        <w:rPr>
          <w:spacing w:val="-3"/>
          <w:sz w:val="18"/>
        </w:rPr>
        <w:t xml:space="preserve">од </w:t>
      </w:r>
      <w:r>
        <w:rPr>
          <w:sz w:val="18"/>
        </w:rPr>
        <w:t>вредности, нематеријалних улагања и основних средстава – 8</w:t>
      </w:r>
      <w:r>
        <w:rPr>
          <w:spacing w:val="-6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Евиденција обавеза из пословања – 3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Евиденција </w:t>
      </w:r>
      <w:r>
        <w:rPr>
          <w:spacing w:val="-3"/>
          <w:sz w:val="18"/>
        </w:rPr>
        <w:t xml:space="preserve">прихода, расхода </w:t>
      </w:r>
      <w:r>
        <w:rPr>
          <w:sz w:val="18"/>
        </w:rPr>
        <w:t>и финансијског резултата – 12</w:t>
      </w:r>
      <w:r>
        <w:rPr>
          <w:spacing w:val="3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Рачуноводствено планирање – 6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Рачуноводствена анализа – 5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Рачуноводствени надзор – 8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BodyText"/>
        <w:ind w:left="517"/>
      </w:pPr>
      <w:r>
        <w:t xml:space="preserve">Препорука је да се наводе примери из </w:t>
      </w:r>
      <w:r>
        <w:t>праксе са посебним акцентом на савремене технологије и уклапање у европске токове.</w:t>
      </w:r>
    </w:p>
    <w:p w:rsidR="00CD0238" w:rsidRDefault="006774E1">
      <w:pPr>
        <w:pStyle w:val="BodyText"/>
        <w:spacing w:before="1" w:line="232" w:lineRule="auto"/>
        <w:ind w:left="120" w:right="136" w:firstLine="396"/>
        <w:jc w:val="both"/>
      </w:pPr>
      <w:r>
        <w:t xml:space="preserve">Избор метода и облика рада за сваку тему одређује наставник у зависности од наставних садржаја, способности и потреба ученика, материјалних и других услова. Користити вербалне методе (метода усменог излагања и дијалошка метода), методе демонстрације, тек- </w:t>
      </w:r>
      <w:r>
        <w:t>стуално-илустративне методе. Предложени облици рада су фронтални, рад у групи, рад у пару, индивидуални рад.</w:t>
      </w:r>
    </w:p>
    <w:p w:rsidR="00CD0238" w:rsidRDefault="00CD0238">
      <w:pPr>
        <w:pStyle w:val="BodyText"/>
        <w:spacing w:before="9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179"/>
        </w:numPr>
        <w:tabs>
          <w:tab w:val="left" w:pos="698"/>
        </w:tabs>
        <w:spacing w:line="203" w:lineRule="exact"/>
        <w:ind w:left="697"/>
      </w:pPr>
      <w:r>
        <w:t xml:space="preserve">ФОРМАТИВНО И </w:t>
      </w:r>
      <w:r>
        <w:rPr>
          <w:spacing w:val="-3"/>
        </w:rPr>
        <w:t>СУМАТИВНО</w:t>
      </w:r>
      <w:r>
        <w:rPr>
          <w:spacing w:val="-1"/>
        </w:rPr>
        <w:t xml:space="preserve"> </w:t>
      </w:r>
      <w:r>
        <w:t>ОЦЕЊИВАЊЕ</w:t>
      </w:r>
    </w:p>
    <w:p w:rsidR="00CD0238" w:rsidRDefault="006774E1">
      <w:pPr>
        <w:pStyle w:val="BodyText"/>
        <w:spacing w:before="1" w:line="232" w:lineRule="auto"/>
        <w:ind w:left="120" w:right="137" w:firstLine="396"/>
        <w:jc w:val="both"/>
      </w:pPr>
      <w:r>
        <w:t xml:space="preserve">У настави оријентисаној ка достизању </w:t>
      </w:r>
      <w:r>
        <w:rPr>
          <w:spacing w:val="-3"/>
        </w:rPr>
        <w:t xml:space="preserve">исхода </w:t>
      </w:r>
      <w:r>
        <w:t>прате се и вреднују процес наставе и учења, постигнућа ученика (проду</w:t>
      </w:r>
      <w:r>
        <w:t xml:space="preserve">кти учења) и сопствени рад. Наставник треба континуирано да прати напредак ученика, </w:t>
      </w:r>
      <w:r>
        <w:rPr>
          <w:spacing w:val="-3"/>
        </w:rPr>
        <w:t xml:space="preserve">који </w:t>
      </w:r>
      <w:r>
        <w:t xml:space="preserve">се </w:t>
      </w:r>
      <w:r>
        <w:rPr>
          <w:spacing w:val="-3"/>
        </w:rPr>
        <w:t xml:space="preserve">огледа </w:t>
      </w:r>
      <w:r>
        <w:t xml:space="preserve">у начину на </w:t>
      </w:r>
      <w:r>
        <w:rPr>
          <w:spacing w:val="-3"/>
        </w:rPr>
        <w:t xml:space="preserve">који </w:t>
      </w:r>
      <w:r>
        <w:t xml:space="preserve">ученици </w:t>
      </w:r>
      <w:r>
        <w:rPr>
          <w:spacing w:val="-3"/>
        </w:rPr>
        <w:t xml:space="preserve">партиципирају, </w:t>
      </w:r>
      <w:r>
        <w:rPr>
          <w:spacing w:val="-4"/>
        </w:rPr>
        <w:t xml:space="preserve">како </w:t>
      </w:r>
      <w:r>
        <w:t xml:space="preserve">прикупљају </w:t>
      </w:r>
      <w:r>
        <w:rPr>
          <w:spacing w:val="-3"/>
        </w:rPr>
        <w:t xml:space="preserve">податке, </w:t>
      </w:r>
      <w:r>
        <w:rPr>
          <w:spacing w:val="-4"/>
        </w:rPr>
        <w:t xml:space="preserve">како </w:t>
      </w:r>
      <w:r>
        <w:rPr>
          <w:spacing w:val="-3"/>
        </w:rPr>
        <w:t xml:space="preserve">аргументују, евалуирају, </w:t>
      </w:r>
      <w:r>
        <w:t xml:space="preserve">документују итд. Да би вредновање било објективно и у функцији учења, потребно је ускладити нивое </w:t>
      </w:r>
      <w:r>
        <w:rPr>
          <w:spacing w:val="-3"/>
        </w:rPr>
        <w:t xml:space="preserve">исхода </w:t>
      </w:r>
      <w:r>
        <w:t>и начине оцењивања.</w:t>
      </w:r>
    </w:p>
    <w:p w:rsidR="00CD0238" w:rsidRDefault="00CD0238">
      <w:pPr>
        <w:spacing w:line="232" w:lineRule="auto"/>
        <w:jc w:val="both"/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p w:rsidR="00CD0238" w:rsidRDefault="006774E1">
      <w:pPr>
        <w:pStyle w:val="BodyText"/>
        <w:spacing w:before="68" w:line="232" w:lineRule="auto"/>
        <w:ind w:left="120" w:right="136" w:firstLine="396"/>
        <w:jc w:val="both"/>
      </w:pPr>
      <w:r>
        <w:rPr>
          <w:spacing w:val="-3"/>
        </w:rPr>
        <w:lastRenderedPageBreak/>
        <w:t>Сумативно</w:t>
      </w:r>
      <w:r>
        <w:rPr>
          <w:spacing w:val="-4"/>
        </w:rPr>
        <w:t xml:space="preserve"> </w:t>
      </w:r>
      <w:r>
        <w:t>оцењивање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вредновање</w:t>
      </w:r>
      <w:r>
        <w:rPr>
          <w:spacing w:val="-4"/>
        </w:rPr>
        <w:t xml:space="preserve"> </w:t>
      </w:r>
      <w:r>
        <w:t>постигнућа</w:t>
      </w:r>
      <w:r>
        <w:rPr>
          <w:spacing w:val="-4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крају</w:t>
      </w:r>
      <w:r>
        <w:rPr>
          <w:spacing w:val="-4"/>
        </w:rPr>
        <w:t xml:space="preserve"> </w:t>
      </w:r>
      <w:r>
        <w:t>сваке</w:t>
      </w:r>
      <w:r>
        <w:rPr>
          <w:spacing w:val="-4"/>
        </w:rPr>
        <w:t xml:space="preserve"> </w:t>
      </w:r>
      <w:r>
        <w:t>реализоване</w:t>
      </w:r>
      <w:r>
        <w:rPr>
          <w:spacing w:val="-4"/>
        </w:rPr>
        <w:t xml:space="preserve"> </w:t>
      </w:r>
      <w:r>
        <w:t>теме.</w:t>
      </w:r>
      <w:r>
        <w:rPr>
          <w:spacing w:val="-4"/>
        </w:rPr>
        <w:t xml:space="preserve"> </w:t>
      </w:r>
      <w:r>
        <w:rPr>
          <w:spacing w:val="-3"/>
        </w:rPr>
        <w:t>Сумативне</w:t>
      </w:r>
      <w:r>
        <w:rPr>
          <w:spacing w:val="-4"/>
        </w:rPr>
        <w:t xml:space="preserve"> </w:t>
      </w:r>
      <w:r>
        <w:t>оцене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добијају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контрол- них или писмених радова, тестова, усменог испитивања, самосталних или групних радова</w:t>
      </w:r>
      <w:r>
        <w:rPr>
          <w:spacing w:val="-10"/>
        </w:rPr>
        <w:t xml:space="preserve"> </w:t>
      </w:r>
      <w:r>
        <w:t>ученика.</w:t>
      </w: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t>У формативном вредновању наставник би требало да промовише групни дијалог, да користи питања да би генерисао податке из ђачких идеја, али и да помогне ра</w:t>
      </w:r>
      <w:r>
        <w:t>звој ђачких идеја, даје ученицима повратне информације, а повратне информације добијене од ученика користи да прилагоди подучавање, охрабрује ученике да оцењују квалитет свог рада. Избор инструмента за формативно вредновање за- виси од врсте активности кој</w:t>
      </w:r>
      <w:r>
        <w:t>а се вреднује.</w:t>
      </w:r>
    </w:p>
    <w:p w:rsidR="00CD0238" w:rsidRDefault="006774E1">
      <w:pPr>
        <w:pStyle w:val="Heading1"/>
        <w:spacing w:before="160"/>
        <w:ind w:left="3385" w:firstLine="0"/>
      </w:pPr>
      <w:r>
        <w:t>Назив предмета: ПОСЛОВНА ИНФОРМАТИКА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ListParagraph"/>
        <w:numPr>
          <w:ilvl w:val="0"/>
          <w:numId w:val="136"/>
        </w:numPr>
        <w:tabs>
          <w:tab w:val="left" w:pos="697"/>
        </w:tabs>
        <w:spacing w:after="41" w:line="240" w:lineRule="auto"/>
        <w:ind w:hanging="1"/>
        <w:rPr>
          <w:b/>
          <w:sz w:val="18"/>
        </w:rPr>
      </w:pPr>
      <w:r>
        <w:rPr>
          <w:b/>
          <w:spacing w:val="-3"/>
          <w:sz w:val="18"/>
        </w:rPr>
        <w:t xml:space="preserve">ОСТВАРИВАЊЕ ОБРАЗОВНО-ВАСПИТНОГ </w:t>
      </w:r>
      <w:r>
        <w:rPr>
          <w:b/>
          <w:spacing w:val="-7"/>
          <w:sz w:val="18"/>
        </w:rPr>
        <w:t xml:space="preserve">РАДА </w:t>
      </w:r>
      <w:r>
        <w:rPr>
          <w:b/>
          <w:sz w:val="18"/>
        </w:rPr>
        <w:t>– ОБЛИЦИ И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sz w:val="18"/>
        </w:rPr>
        <w:t>ТРАЈАЊЕ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CD0238">
        <w:trPr>
          <w:trHeight w:val="200"/>
        </w:trPr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РАЗРЕД: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Теоријска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Практична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1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3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4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ListParagraph"/>
        <w:numPr>
          <w:ilvl w:val="0"/>
          <w:numId w:val="136"/>
        </w:numPr>
        <w:tabs>
          <w:tab w:val="left" w:pos="698"/>
        </w:tabs>
        <w:spacing w:before="1" w:line="203" w:lineRule="exact"/>
        <w:ind w:left="697"/>
        <w:rPr>
          <w:sz w:val="18"/>
        </w:rPr>
      </w:pPr>
      <w:r>
        <w:rPr>
          <w:b/>
          <w:sz w:val="18"/>
        </w:rPr>
        <w:t>ЦИЉЕВИ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УЧЕЊА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before="1" w:line="232" w:lineRule="auto"/>
        <w:ind w:left="652" w:right="136" w:hanging="135"/>
        <w:rPr>
          <w:sz w:val="18"/>
        </w:rPr>
      </w:pPr>
      <w:r>
        <w:rPr>
          <w:sz w:val="18"/>
        </w:rPr>
        <w:t>Ученик ће бити оспособљен за коришћење апликација и креирања докумената са напредним могућностима обраде текста, табела, образаца, графика, макронаредби и обједињавања</w:t>
      </w:r>
      <w:r>
        <w:rPr>
          <w:spacing w:val="-2"/>
          <w:sz w:val="18"/>
        </w:rPr>
        <w:t xml:space="preserve"> </w:t>
      </w:r>
      <w:r>
        <w:rPr>
          <w:sz w:val="18"/>
        </w:rPr>
        <w:t>поште.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32" w:lineRule="auto"/>
        <w:ind w:left="652" w:right="137" w:hanging="135"/>
        <w:jc w:val="both"/>
        <w:rPr>
          <w:sz w:val="18"/>
        </w:rPr>
      </w:pPr>
      <w:r>
        <w:rPr>
          <w:sz w:val="18"/>
        </w:rPr>
        <w:t>Ученик ће бити оспособљен за уређивање нумеричких, текстуалних и графичких података, за разврставање, повезивање и извла- чење</w:t>
      </w:r>
      <w:r>
        <w:rPr>
          <w:spacing w:val="-4"/>
          <w:sz w:val="18"/>
        </w:rPr>
        <w:t xml:space="preserve"> </w:t>
      </w:r>
      <w:r>
        <w:rPr>
          <w:sz w:val="18"/>
        </w:rPr>
        <w:t>потребних</w:t>
      </w:r>
      <w:r>
        <w:rPr>
          <w:spacing w:val="-4"/>
          <w:sz w:val="18"/>
        </w:rPr>
        <w:t xml:space="preserve"> </w:t>
      </w:r>
      <w:r>
        <w:rPr>
          <w:sz w:val="18"/>
        </w:rPr>
        <w:t>података,</w:t>
      </w:r>
      <w:r>
        <w:rPr>
          <w:spacing w:val="-4"/>
          <w:sz w:val="18"/>
        </w:rPr>
        <w:t xml:space="preserve"> </w:t>
      </w:r>
      <w:r>
        <w:rPr>
          <w:sz w:val="18"/>
        </w:rPr>
        <w:t>а</w:t>
      </w:r>
      <w:r>
        <w:rPr>
          <w:spacing w:val="-4"/>
          <w:sz w:val="18"/>
        </w:rPr>
        <w:t xml:space="preserve"> </w:t>
      </w:r>
      <w:r>
        <w:rPr>
          <w:sz w:val="18"/>
        </w:rPr>
        <w:t>такође</w:t>
      </w:r>
      <w:r>
        <w:rPr>
          <w:spacing w:val="-4"/>
          <w:sz w:val="18"/>
        </w:rPr>
        <w:t xml:space="preserve"> </w:t>
      </w:r>
      <w:r>
        <w:rPr>
          <w:sz w:val="18"/>
        </w:rPr>
        <w:t>треба</w:t>
      </w:r>
      <w:r>
        <w:rPr>
          <w:spacing w:val="-4"/>
          <w:sz w:val="18"/>
        </w:rPr>
        <w:t xml:space="preserve"> </w:t>
      </w:r>
      <w:r>
        <w:rPr>
          <w:sz w:val="18"/>
        </w:rPr>
        <w:t>да</w:t>
      </w:r>
      <w:r>
        <w:rPr>
          <w:spacing w:val="-4"/>
          <w:sz w:val="18"/>
        </w:rPr>
        <w:t xml:space="preserve"> </w:t>
      </w:r>
      <w:r>
        <w:rPr>
          <w:sz w:val="18"/>
        </w:rPr>
        <w:t>овлада</w:t>
      </w:r>
      <w:r>
        <w:rPr>
          <w:spacing w:val="-4"/>
          <w:sz w:val="18"/>
        </w:rPr>
        <w:t xml:space="preserve"> </w:t>
      </w:r>
      <w:r>
        <w:rPr>
          <w:sz w:val="18"/>
        </w:rPr>
        <w:t>функцијама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повезаним</w:t>
      </w:r>
      <w:r>
        <w:rPr>
          <w:spacing w:val="-4"/>
          <w:sz w:val="18"/>
        </w:rPr>
        <w:t xml:space="preserve"> </w:t>
      </w:r>
      <w:r>
        <w:rPr>
          <w:sz w:val="18"/>
        </w:rPr>
        <w:t>са</w:t>
      </w:r>
      <w:r>
        <w:rPr>
          <w:spacing w:val="-4"/>
          <w:sz w:val="18"/>
        </w:rPr>
        <w:t xml:space="preserve"> </w:t>
      </w:r>
      <w:r>
        <w:rPr>
          <w:sz w:val="18"/>
        </w:rPr>
        <w:t>логичким,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статистичким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математичким</w:t>
      </w:r>
      <w:r>
        <w:rPr>
          <w:spacing w:val="-4"/>
          <w:sz w:val="18"/>
        </w:rPr>
        <w:t xml:space="preserve"> </w:t>
      </w:r>
      <w:r>
        <w:rPr>
          <w:sz w:val="18"/>
        </w:rPr>
        <w:t>операција- ма, снимање</w:t>
      </w:r>
      <w:r>
        <w:rPr>
          <w:sz w:val="18"/>
        </w:rPr>
        <w:t>м и покретањем једноставних</w:t>
      </w:r>
      <w:r>
        <w:rPr>
          <w:spacing w:val="-2"/>
          <w:sz w:val="18"/>
        </w:rPr>
        <w:t xml:space="preserve"> </w:t>
      </w:r>
      <w:r>
        <w:rPr>
          <w:sz w:val="18"/>
        </w:rPr>
        <w:t>макронаредби.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6" w:lineRule="exact"/>
        <w:ind w:left="652" w:hanging="135"/>
        <w:rPr>
          <w:sz w:val="18"/>
        </w:rPr>
      </w:pPr>
      <w:r>
        <w:rPr>
          <w:sz w:val="18"/>
        </w:rPr>
        <w:t xml:space="preserve">Ученик ће бити упознат са базама података и оспособљен да направи исте и </w:t>
      </w:r>
      <w:r>
        <w:rPr>
          <w:spacing w:val="-3"/>
          <w:sz w:val="18"/>
        </w:rPr>
        <w:t xml:space="preserve">прегледа </w:t>
      </w:r>
      <w:r>
        <w:rPr>
          <w:sz w:val="18"/>
        </w:rPr>
        <w:t>њихов садржај на различите</w:t>
      </w:r>
      <w:r>
        <w:rPr>
          <w:spacing w:val="-21"/>
          <w:sz w:val="18"/>
        </w:rPr>
        <w:t xml:space="preserve"> </w:t>
      </w:r>
      <w:r>
        <w:rPr>
          <w:sz w:val="18"/>
        </w:rPr>
        <w:t>начине.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Ученик</w:t>
      </w:r>
      <w:r>
        <w:rPr>
          <w:spacing w:val="-3"/>
          <w:sz w:val="18"/>
        </w:rPr>
        <w:t xml:space="preserve"> </w:t>
      </w:r>
      <w:r>
        <w:rPr>
          <w:sz w:val="18"/>
        </w:rPr>
        <w:t>ће</w:t>
      </w:r>
      <w:r>
        <w:rPr>
          <w:spacing w:val="-3"/>
          <w:sz w:val="18"/>
        </w:rPr>
        <w:t xml:space="preserve"> </w:t>
      </w:r>
      <w:r>
        <w:rPr>
          <w:sz w:val="18"/>
        </w:rPr>
        <w:t>упознати</w:t>
      </w:r>
      <w:r>
        <w:rPr>
          <w:spacing w:val="-3"/>
          <w:sz w:val="18"/>
        </w:rPr>
        <w:t xml:space="preserve"> главне</w:t>
      </w:r>
      <w:r>
        <w:rPr>
          <w:spacing w:val="-4"/>
          <w:sz w:val="18"/>
        </w:rPr>
        <w:t xml:space="preserve"> </w:t>
      </w:r>
      <w:r>
        <w:rPr>
          <w:sz w:val="18"/>
        </w:rPr>
        <w:t>концепте</w:t>
      </w:r>
      <w:r>
        <w:rPr>
          <w:spacing w:val="-3"/>
          <w:sz w:val="18"/>
        </w:rPr>
        <w:t xml:space="preserve"> </w:t>
      </w:r>
      <w:r>
        <w:rPr>
          <w:sz w:val="18"/>
        </w:rPr>
        <w:t>коришћења</w:t>
      </w:r>
      <w:r>
        <w:rPr>
          <w:spacing w:val="-3"/>
          <w:sz w:val="18"/>
        </w:rPr>
        <w:t xml:space="preserve"> </w:t>
      </w:r>
      <w:r>
        <w:rPr>
          <w:sz w:val="18"/>
        </w:rPr>
        <w:t>дигиталне</w:t>
      </w:r>
      <w:r>
        <w:rPr>
          <w:spacing w:val="-4"/>
          <w:sz w:val="18"/>
        </w:rPr>
        <w:t xml:space="preserve"> </w:t>
      </w:r>
      <w:r>
        <w:rPr>
          <w:sz w:val="18"/>
        </w:rPr>
        <w:t>фотографије,</w:t>
      </w:r>
      <w:r>
        <w:rPr>
          <w:spacing w:val="-3"/>
          <w:sz w:val="18"/>
        </w:rPr>
        <w:t xml:space="preserve"> </w:t>
      </w:r>
      <w:r>
        <w:rPr>
          <w:sz w:val="18"/>
        </w:rPr>
        <w:t>разумеће</w:t>
      </w:r>
      <w:r>
        <w:rPr>
          <w:spacing w:val="-3"/>
          <w:sz w:val="18"/>
        </w:rPr>
        <w:t xml:space="preserve"> </w:t>
      </w:r>
      <w:r>
        <w:rPr>
          <w:sz w:val="18"/>
        </w:rPr>
        <w:t>опције</w:t>
      </w:r>
      <w:r>
        <w:rPr>
          <w:spacing w:val="-3"/>
          <w:sz w:val="18"/>
        </w:rPr>
        <w:t xml:space="preserve"> </w:t>
      </w:r>
      <w:r>
        <w:rPr>
          <w:sz w:val="18"/>
        </w:rPr>
        <w:t>графичког</w:t>
      </w:r>
      <w:r>
        <w:rPr>
          <w:spacing w:val="-3"/>
          <w:sz w:val="18"/>
        </w:rPr>
        <w:t xml:space="preserve"> </w:t>
      </w:r>
      <w:r>
        <w:rPr>
          <w:sz w:val="18"/>
        </w:rPr>
        <w:t>фор</w:t>
      </w:r>
      <w:r>
        <w:rPr>
          <w:sz w:val="18"/>
        </w:rPr>
        <w:t>мата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концепта</w:t>
      </w:r>
      <w:r>
        <w:rPr>
          <w:spacing w:val="-3"/>
          <w:sz w:val="18"/>
        </w:rPr>
        <w:t xml:space="preserve"> </w:t>
      </w:r>
      <w:r>
        <w:rPr>
          <w:sz w:val="18"/>
        </w:rPr>
        <w:t>боја.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32" w:lineRule="auto"/>
        <w:ind w:left="652" w:right="136" w:hanging="135"/>
        <w:rPr>
          <w:sz w:val="18"/>
        </w:rPr>
      </w:pPr>
      <w:r>
        <w:rPr>
          <w:sz w:val="18"/>
        </w:rPr>
        <w:t>Ученик ће разумети важност планирања и дизајнирања презентација и биће оспособљен да употреби потенцијал алата презента- ције, да користи напредно форматирање и layout технике, као и да користи ефекте</w:t>
      </w:r>
      <w:r>
        <w:rPr>
          <w:spacing w:val="-17"/>
          <w:sz w:val="18"/>
        </w:rPr>
        <w:t xml:space="preserve"> </w:t>
      </w:r>
      <w:r>
        <w:rPr>
          <w:sz w:val="18"/>
        </w:rPr>
        <w:t>мултимедије.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32" w:lineRule="auto"/>
        <w:ind w:left="652" w:right="137" w:hanging="135"/>
        <w:jc w:val="both"/>
        <w:rPr>
          <w:sz w:val="18"/>
        </w:rPr>
      </w:pPr>
      <w:r>
        <w:rPr>
          <w:sz w:val="18"/>
        </w:rPr>
        <w:t xml:space="preserve">Ученик ће бити упознат са кључним појмовима везаним за онлајн колаборацију и рад у </w:t>
      </w:r>
      <w:r>
        <w:rPr>
          <w:spacing w:val="-5"/>
          <w:sz w:val="18"/>
        </w:rPr>
        <w:t xml:space="preserve">облаку, </w:t>
      </w:r>
      <w:r>
        <w:rPr>
          <w:sz w:val="18"/>
        </w:rPr>
        <w:t>биће оспособљен да користи он- лајн складишта и онлајн апликативне софтвере, планира и управља активностима на онлајн и мобилним календарима, сарађује и комуницира к</w:t>
      </w:r>
      <w:r>
        <w:rPr>
          <w:sz w:val="18"/>
        </w:rPr>
        <w:t>роз друштвене мреже, блогове, заказује, одржава и учествује у онлајн</w:t>
      </w:r>
      <w:r>
        <w:rPr>
          <w:spacing w:val="-10"/>
          <w:sz w:val="18"/>
        </w:rPr>
        <w:t xml:space="preserve"> </w:t>
      </w:r>
      <w:r>
        <w:rPr>
          <w:sz w:val="18"/>
        </w:rPr>
        <w:t>састанцима.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32" w:lineRule="auto"/>
        <w:ind w:left="652" w:right="137" w:hanging="135"/>
        <w:rPr>
          <w:sz w:val="18"/>
        </w:rPr>
      </w:pPr>
      <w:r>
        <w:rPr>
          <w:sz w:val="18"/>
        </w:rPr>
        <w:t>Ученик ће разумети важност безбедности информација и података, физичку сигурност, приватност и крађу идентитета, знаће да прeтражује и безбедно комуницира путем</w:t>
      </w:r>
      <w:r>
        <w:rPr>
          <w:spacing w:val="-4"/>
          <w:sz w:val="18"/>
        </w:rPr>
        <w:t xml:space="preserve"> </w:t>
      </w:r>
      <w:r>
        <w:rPr>
          <w:sz w:val="18"/>
        </w:rPr>
        <w:t>интернета.</w:t>
      </w:r>
    </w:p>
    <w:p w:rsidR="00CD0238" w:rsidRDefault="00CD0238">
      <w:pPr>
        <w:pStyle w:val="BodyText"/>
        <w:spacing w:before="5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136"/>
        </w:numPr>
        <w:tabs>
          <w:tab w:val="left" w:pos="698"/>
        </w:tabs>
        <w:spacing w:before="1"/>
        <w:ind w:left="697"/>
      </w:pPr>
      <w:r>
        <w:t>ТЕ</w:t>
      </w:r>
      <w:r>
        <w:t xml:space="preserve">МЕ, </w:t>
      </w:r>
      <w:r>
        <w:rPr>
          <w:spacing w:val="-4"/>
        </w:rPr>
        <w:t xml:space="preserve">ИСХОДИ, </w:t>
      </w:r>
      <w:r>
        <w:t xml:space="preserve">ПРЕПОРУЧЕНИ </w:t>
      </w:r>
      <w:r>
        <w:rPr>
          <w:spacing w:val="-3"/>
        </w:rPr>
        <w:t xml:space="preserve">САДРЖАЈИ </w:t>
      </w:r>
      <w:r>
        <w:t>И КЉУЧНИ ПОЈМОВИ</w:t>
      </w:r>
      <w:r>
        <w:rPr>
          <w:spacing w:val="5"/>
        </w:rPr>
        <w:t xml:space="preserve"> </w:t>
      </w:r>
      <w:r>
        <w:rPr>
          <w:spacing w:val="-3"/>
        </w:rPr>
        <w:t>САДЖАЈА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spacing w:before="1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Трећи</w:t>
      </w:r>
    </w:p>
    <w:p w:rsidR="00CD0238" w:rsidRDefault="006774E1">
      <w:pPr>
        <w:spacing w:after="41" w:line="203" w:lineRule="exact"/>
        <w:ind w:left="517"/>
        <w:rPr>
          <w:b/>
          <w:sz w:val="18"/>
        </w:rPr>
      </w:pPr>
      <w:r>
        <w:rPr>
          <w:sz w:val="18"/>
        </w:rPr>
        <w:t xml:space="preserve">Годишњи фонд часова: Вежбе </w:t>
      </w:r>
      <w:r>
        <w:rPr>
          <w:b/>
          <w:sz w:val="18"/>
        </w:rPr>
        <w:t>68 часова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67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8"/>
              <w:ind w:left="0" w:firstLine="0"/>
              <w:rPr>
                <w:b/>
                <w:sz w:val="14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Обрада текста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before="18"/>
              <w:ind w:right="351"/>
              <w:rPr>
                <w:sz w:val="14"/>
              </w:rPr>
            </w:pPr>
            <w:r>
              <w:rPr>
                <w:sz w:val="14"/>
              </w:rPr>
              <w:t>употреби следеће ефекте на текст: прецртано, сенка,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индекс, експонент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 xml:space="preserve">примени опцију </w:t>
            </w:r>
            <w:r>
              <w:rPr>
                <w:spacing w:val="-3"/>
                <w:sz w:val="14"/>
              </w:rPr>
              <w:t xml:space="preserve">аутоматског </w:t>
            </w:r>
            <w:r>
              <w:rPr>
                <w:sz w:val="14"/>
              </w:rPr>
              <w:t>уноса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текста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користи могућност </w:t>
            </w:r>
            <w:r>
              <w:rPr>
                <w:spacing w:val="-3"/>
                <w:sz w:val="14"/>
              </w:rPr>
              <w:t xml:space="preserve">аутоматске </w:t>
            </w:r>
            <w:r>
              <w:rPr>
                <w:sz w:val="14"/>
              </w:rPr>
              <w:t>исправке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текста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примени могућност скривања, оријентације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текста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користи ефекте за дизајн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текста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примени могућност сенчења и оквира 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пасус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примени контролу спречавања прелома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текста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промени постојеће стилове текста 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пасуса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креира нове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стилове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додаје, уређује и уклања коментаре 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тексту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ind w:right="619"/>
              <w:rPr>
                <w:sz w:val="14"/>
              </w:rPr>
            </w:pPr>
            <w:r>
              <w:rPr>
                <w:sz w:val="14"/>
              </w:rPr>
              <w:t>креирање главног документа коришћењем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вишеструких докумената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 xml:space="preserve">креирање поддокумената на основу стилова у </w:t>
            </w:r>
            <w:r>
              <w:rPr>
                <w:spacing w:val="-3"/>
                <w:sz w:val="14"/>
              </w:rPr>
              <w:t>главном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документу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ажурира и модификује постојећу табелу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садржаја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креира секције унутар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докумената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убаци и избрише прелом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секције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креира документ са више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стубаца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форматира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ступце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креира и уреди индекс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појмова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закљу</w:t>
            </w:r>
            <w:r>
              <w:rPr>
                <w:sz w:val="14"/>
              </w:rPr>
              <w:t>ча или откључа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поље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уметне, промени и избрише фусноте 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ендноте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претвори у табелу текст обликован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табулаторима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разврста податке 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табели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креира и уреди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образац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ind w:right="46"/>
              <w:rPr>
                <w:sz w:val="14"/>
              </w:rPr>
            </w:pPr>
            <w:r>
              <w:rPr>
                <w:sz w:val="14"/>
              </w:rPr>
              <w:t>употреби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постојеће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могућности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поља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обрасцу,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текстуално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поље (text field),потврдни оквирr (check box), падајући мени (drop- down menu)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58" w:lineRule="exact"/>
              <w:rPr>
                <w:sz w:val="14"/>
              </w:rPr>
            </w:pPr>
            <w:r>
              <w:rPr>
                <w:sz w:val="14"/>
              </w:rPr>
              <w:t>креира и модификује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график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измени оквир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слике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креира једноставан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цртеж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употреби готове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облике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промени редослед облика, групише их 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разгрупише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ind w:right="529"/>
              <w:rPr>
                <w:sz w:val="14"/>
              </w:rPr>
            </w:pPr>
            <w:r>
              <w:rPr>
                <w:sz w:val="14"/>
              </w:rPr>
              <w:t>уреди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извор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података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датотеку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Писмо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подацима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 Циркуларно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писмо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разврста слогове у извору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података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споји документ са извором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података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сними једноставну макронаредбу, копира је 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покрене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додели макронаредбу дугмету на алатној траци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(toolbar)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одштампа означени део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документа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одштампа </w:t>
            </w:r>
            <w:r>
              <w:rPr>
                <w:sz w:val="14"/>
              </w:rPr>
              <w:t>само парне или непарне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стране</w:t>
            </w:r>
          </w:p>
          <w:p w:rsidR="00CD0238" w:rsidRDefault="006774E1">
            <w:pPr>
              <w:pStyle w:val="TableParagraph"/>
              <w:numPr>
                <w:ilvl w:val="0"/>
                <w:numId w:val="135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одштампа задати број страница на листу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папира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34"/>
              </w:numPr>
              <w:tabs>
                <w:tab w:val="left" w:pos="161"/>
              </w:tabs>
              <w:spacing w:before="19"/>
              <w:ind w:right="218"/>
              <w:rPr>
                <w:sz w:val="14"/>
              </w:rPr>
            </w:pPr>
            <w:r>
              <w:rPr>
                <w:sz w:val="14"/>
              </w:rPr>
              <w:t>Сређивање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документа,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(форматирање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текста,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пасуса,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шаблони, сарадња на уређивању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текста)</w:t>
            </w:r>
          </w:p>
          <w:p w:rsidR="00CD0238" w:rsidRDefault="006774E1">
            <w:pPr>
              <w:pStyle w:val="TableParagraph"/>
              <w:numPr>
                <w:ilvl w:val="0"/>
                <w:numId w:val="134"/>
              </w:numPr>
              <w:tabs>
                <w:tab w:val="left" w:pos="161"/>
              </w:tabs>
              <w:ind w:right="223"/>
              <w:rPr>
                <w:sz w:val="14"/>
              </w:rPr>
            </w:pPr>
            <w:r>
              <w:rPr>
                <w:sz w:val="14"/>
              </w:rPr>
              <w:t>Изглед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документа,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(главни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документ,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табела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садржаја,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секција, ступци)</w:t>
            </w:r>
          </w:p>
          <w:p w:rsidR="00CD0238" w:rsidRDefault="006774E1">
            <w:pPr>
              <w:pStyle w:val="TableParagraph"/>
              <w:numPr>
                <w:ilvl w:val="0"/>
                <w:numId w:val="134"/>
              </w:numPr>
              <w:tabs>
                <w:tab w:val="left" w:pos="161"/>
              </w:tabs>
              <w:ind w:right="339"/>
              <w:rPr>
                <w:sz w:val="14"/>
              </w:rPr>
            </w:pPr>
            <w:r>
              <w:rPr>
                <w:sz w:val="14"/>
              </w:rPr>
              <w:t>Организација документа (референцирање, фусноте,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ендноте, сигурност)</w:t>
            </w:r>
          </w:p>
          <w:p w:rsidR="00CD0238" w:rsidRDefault="006774E1">
            <w:pPr>
              <w:pStyle w:val="TableParagraph"/>
              <w:numPr>
                <w:ilvl w:val="0"/>
                <w:numId w:val="134"/>
              </w:numPr>
              <w:tabs>
                <w:tab w:val="left" w:pos="161"/>
              </w:tabs>
              <w:ind w:right="252"/>
              <w:rPr>
                <w:sz w:val="14"/>
              </w:rPr>
            </w:pPr>
            <w:r>
              <w:rPr>
                <w:sz w:val="14"/>
              </w:rPr>
              <w:t>Елементи документа (табеле, табеларне калкулације,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обрасци, текстуални оквири, слике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цртежи)</w:t>
            </w:r>
          </w:p>
          <w:p w:rsidR="00CD0238" w:rsidRDefault="006774E1">
            <w:pPr>
              <w:pStyle w:val="TableParagraph"/>
              <w:numPr>
                <w:ilvl w:val="0"/>
                <w:numId w:val="134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Поосебни алати (циркуларно писмо,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макронаредбе)</w:t>
            </w:r>
          </w:p>
          <w:p w:rsidR="00CD0238" w:rsidRDefault="006774E1">
            <w:pPr>
              <w:pStyle w:val="TableParagraph"/>
              <w:numPr>
                <w:ilvl w:val="0"/>
                <w:numId w:val="13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Припрема за штампу 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штампање</w:t>
            </w:r>
          </w:p>
          <w:p w:rsidR="00CD0238" w:rsidRDefault="006774E1">
            <w:pPr>
              <w:pStyle w:val="TableParagraph"/>
              <w:ind w:left="55" w:right="7" w:firstLine="0"/>
              <w:rPr>
                <w:sz w:val="14"/>
              </w:rPr>
            </w:pPr>
            <w:r>
              <w:rPr>
                <w:b/>
                <w:sz w:val="14"/>
              </w:rPr>
              <w:t>Кључни појмови: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текст, пасус, страна, стил, формат, оквир, слика, цртеж, график, табела, фуснота, енднота, циркуларно писмо, макронаредба</w:t>
            </w:r>
          </w:p>
        </w:tc>
      </w:tr>
    </w:tbl>
    <w:p w:rsidR="00CD0238" w:rsidRDefault="00CD0238">
      <w:pPr>
        <w:rPr>
          <w:sz w:val="14"/>
        </w:rPr>
        <w:sectPr w:rsidR="00CD0238">
          <w:pgSz w:w="11910" w:h="15710"/>
          <w:pgMar w:top="6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54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23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Табеларне калкулације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именовати ћелије на радном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листу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аутоматски </w:t>
            </w:r>
            <w:r>
              <w:rPr>
                <w:spacing w:val="-3"/>
                <w:sz w:val="14"/>
              </w:rPr>
              <w:t xml:space="preserve">обликовати </w:t>
            </w:r>
            <w:r>
              <w:rPr>
                <w:sz w:val="14"/>
              </w:rPr>
              <w:t>подручја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ћелија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примени условно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обликовање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замрзне наслове редова или</w:t>
            </w:r>
            <w:r>
              <w:rPr>
                <w:spacing w:val="-3"/>
                <w:sz w:val="14"/>
              </w:rPr>
              <w:t xml:space="preserve"> колона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сакрије или открије редове или</w:t>
            </w:r>
            <w:r>
              <w:rPr>
                <w:spacing w:val="-3"/>
                <w:sz w:val="14"/>
              </w:rPr>
              <w:t xml:space="preserve"> колоне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сакрије или открије радне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листове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дода и уклони заштиту радног листа или означених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ћелија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формира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међузбирове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ind w:right="263"/>
              <w:rPr>
                <w:sz w:val="14"/>
              </w:rPr>
            </w:pPr>
            <w:r>
              <w:rPr>
                <w:sz w:val="14"/>
              </w:rPr>
              <w:t>примени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табеле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података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једном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две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променљиве,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 xml:space="preserve">Шта </w:t>
            </w:r>
            <w:r>
              <w:rPr>
                <w:spacing w:val="-3"/>
                <w:sz w:val="14"/>
              </w:rPr>
              <w:t xml:space="preserve">ако </w:t>
            </w:r>
            <w:r>
              <w:rPr>
                <w:sz w:val="14"/>
              </w:rPr>
              <w:t>(whatif)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табеле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разврста податке по критеријумима у више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колона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изврши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сортирање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властитим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подацима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креира упите са једним или више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критеријума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ind w:right="280"/>
              <w:rPr>
                <w:sz w:val="14"/>
              </w:rPr>
            </w:pPr>
            <w:r>
              <w:rPr>
                <w:sz w:val="14"/>
              </w:rPr>
              <w:t>повеже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податке/графикон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унутар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радног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листа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између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радних листова и радних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књига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креир</w:t>
            </w:r>
            <w:r>
              <w:rPr>
                <w:sz w:val="14"/>
              </w:rPr>
              <w:t>а и уреди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шаблоне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изабере одговарајући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график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промени положај сегмената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графика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промени тип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графика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уметне слику у 2D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график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ind w:right="242"/>
              <w:rPr>
                <w:sz w:val="14"/>
              </w:rPr>
            </w:pPr>
            <w:r>
              <w:rPr>
                <w:sz w:val="14"/>
              </w:rPr>
              <w:t xml:space="preserve">употреби функције датума и времена: </w:t>
            </w:r>
            <w:r>
              <w:rPr>
                <w:spacing w:val="-6"/>
                <w:sz w:val="14"/>
              </w:rPr>
              <w:t xml:space="preserve">TODAY; </w:t>
            </w:r>
            <w:r>
              <w:rPr>
                <w:spacing w:val="-7"/>
                <w:sz w:val="14"/>
              </w:rPr>
              <w:t xml:space="preserve">DAY; </w:t>
            </w:r>
            <w:r>
              <w:rPr>
                <w:sz w:val="14"/>
              </w:rPr>
              <w:t>MONTH; YEAR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ind w:right="502"/>
              <w:rPr>
                <w:sz w:val="14"/>
              </w:rPr>
            </w:pPr>
            <w:r>
              <w:rPr>
                <w:sz w:val="14"/>
              </w:rPr>
              <w:t>употреби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математичке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функције: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SUMIF;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SUMPOSITIVE; ROUND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ind w:right="581"/>
              <w:rPr>
                <w:sz w:val="14"/>
              </w:rPr>
            </w:pPr>
            <w:r>
              <w:rPr>
                <w:sz w:val="14"/>
              </w:rPr>
              <w:t>употреби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статистичке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функције: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COUNT;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PURECOUNT; COUNTA;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COUNTIF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 xml:space="preserve">употреби функције за референцирање: </w:t>
            </w:r>
            <w:r>
              <w:rPr>
                <w:spacing w:val="-3"/>
                <w:sz w:val="14"/>
              </w:rPr>
              <w:t>HLOOKUP,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VLOOKUP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употреби логичке: IF; AND;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OR;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ind w:right="408"/>
              <w:rPr>
                <w:sz w:val="14"/>
              </w:rPr>
            </w:pPr>
            <w:r>
              <w:rPr>
                <w:sz w:val="14"/>
              </w:rPr>
              <w:t>употреби постојеће функције базе података: DSUM;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DMIN; DMAX;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DCOUNT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креира изведену табелу помоћу дефинисаних имена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поља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измени извор података и освежи заокренуту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таблицу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сними једноставну макронаредбу, копира је 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покрене</w:t>
            </w:r>
          </w:p>
          <w:p w:rsidR="00CD0238" w:rsidRDefault="006774E1">
            <w:pPr>
              <w:pStyle w:val="TableParagraph"/>
              <w:numPr>
                <w:ilvl w:val="0"/>
                <w:numId w:val="133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додели макронаредбу дугмету на алатној траци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(toolbar)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32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Уређивање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података</w:t>
            </w:r>
          </w:p>
          <w:p w:rsidR="00CD0238" w:rsidRDefault="006774E1">
            <w:pPr>
              <w:pStyle w:val="TableParagraph"/>
              <w:numPr>
                <w:ilvl w:val="0"/>
                <w:numId w:val="13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Уређивање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приказа</w:t>
            </w:r>
          </w:p>
          <w:p w:rsidR="00CD0238" w:rsidRDefault="006774E1">
            <w:pPr>
              <w:pStyle w:val="TableParagraph"/>
              <w:numPr>
                <w:ilvl w:val="0"/>
                <w:numId w:val="13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Сортирање</w:t>
            </w:r>
          </w:p>
          <w:p w:rsidR="00CD0238" w:rsidRDefault="006774E1">
            <w:pPr>
              <w:pStyle w:val="TableParagraph"/>
              <w:numPr>
                <w:ilvl w:val="0"/>
                <w:numId w:val="13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Упити/филтери</w:t>
            </w:r>
          </w:p>
          <w:p w:rsidR="00CD0238" w:rsidRDefault="006774E1">
            <w:pPr>
              <w:pStyle w:val="TableParagraph"/>
              <w:numPr>
                <w:ilvl w:val="0"/>
                <w:numId w:val="13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Повезивање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података</w:t>
            </w:r>
          </w:p>
          <w:p w:rsidR="00CD0238" w:rsidRDefault="006774E1">
            <w:pPr>
              <w:pStyle w:val="TableParagraph"/>
              <w:numPr>
                <w:ilvl w:val="0"/>
                <w:numId w:val="13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Шаблони</w:t>
            </w:r>
          </w:p>
          <w:p w:rsidR="00CD0238" w:rsidRDefault="006774E1">
            <w:pPr>
              <w:pStyle w:val="TableParagraph"/>
              <w:numPr>
                <w:ilvl w:val="0"/>
                <w:numId w:val="13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Графици</w:t>
            </w:r>
          </w:p>
          <w:p w:rsidR="00CD0238" w:rsidRDefault="006774E1">
            <w:pPr>
              <w:pStyle w:val="TableParagraph"/>
              <w:numPr>
                <w:ilvl w:val="0"/>
                <w:numId w:val="13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Употреба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функција</w:t>
            </w:r>
          </w:p>
          <w:p w:rsidR="00CD0238" w:rsidRDefault="006774E1">
            <w:pPr>
              <w:pStyle w:val="TableParagraph"/>
              <w:numPr>
                <w:ilvl w:val="0"/>
                <w:numId w:val="132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Посебни алати,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макронаредбе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ћелија, радни лист, радна књига, ред, колона, међузбирови, табеле, графици, функције, шаблон</w:t>
            </w:r>
          </w:p>
        </w:tc>
      </w:tr>
      <w:tr w:rsidR="00CD0238">
        <w:trPr>
          <w:trHeight w:val="37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22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Базе података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31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разуме појам базе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података</w:t>
            </w:r>
          </w:p>
          <w:p w:rsidR="00CD0238" w:rsidRDefault="006774E1">
            <w:pPr>
              <w:pStyle w:val="TableParagraph"/>
              <w:numPr>
                <w:ilvl w:val="0"/>
                <w:numId w:val="13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разуме организацију података 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бази</w:t>
            </w:r>
          </w:p>
          <w:p w:rsidR="00CD0238" w:rsidRDefault="006774E1">
            <w:pPr>
              <w:pStyle w:val="TableParagraph"/>
              <w:numPr>
                <w:ilvl w:val="0"/>
                <w:numId w:val="13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врсте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података</w:t>
            </w:r>
          </w:p>
          <w:p w:rsidR="00CD0238" w:rsidRDefault="006774E1">
            <w:pPr>
              <w:pStyle w:val="TableParagraph"/>
              <w:numPr>
                <w:ilvl w:val="0"/>
                <w:numId w:val="13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познаје радно окружење програма за израду базе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података</w:t>
            </w:r>
          </w:p>
          <w:p w:rsidR="00CD0238" w:rsidRDefault="006774E1">
            <w:pPr>
              <w:pStyle w:val="TableParagraph"/>
              <w:numPr>
                <w:ilvl w:val="0"/>
                <w:numId w:val="131"/>
              </w:numPr>
              <w:tabs>
                <w:tab w:val="left" w:pos="159"/>
              </w:tabs>
              <w:spacing w:line="160" w:lineRule="exact"/>
              <w:ind w:left="158" w:hanging="102"/>
              <w:rPr>
                <w:sz w:val="14"/>
              </w:rPr>
            </w:pPr>
            <w:r>
              <w:rPr>
                <w:sz w:val="14"/>
              </w:rPr>
              <w:t>креира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нову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празну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базу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података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одређеном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месту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именује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</w:p>
          <w:p w:rsidR="00CD0238" w:rsidRDefault="006774E1">
            <w:pPr>
              <w:pStyle w:val="TableParagraph"/>
              <w:numPr>
                <w:ilvl w:val="0"/>
                <w:numId w:val="13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креира табеле и дефинише поља 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табели</w:t>
            </w:r>
          </w:p>
          <w:p w:rsidR="00CD0238" w:rsidRDefault="006774E1">
            <w:pPr>
              <w:pStyle w:val="TableParagraph"/>
              <w:numPr>
                <w:ilvl w:val="0"/>
                <w:numId w:val="13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разуме разлику између податка 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информације</w:t>
            </w:r>
          </w:p>
          <w:p w:rsidR="00CD0238" w:rsidRDefault="006774E1">
            <w:pPr>
              <w:pStyle w:val="TableParagraph"/>
              <w:numPr>
                <w:ilvl w:val="0"/>
                <w:numId w:val="13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додаје, мења и брише податке 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слогу</w:t>
            </w:r>
          </w:p>
          <w:p w:rsidR="00CD0238" w:rsidRDefault="006774E1">
            <w:pPr>
              <w:pStyle w:val="TableParagraph"/>
              <w:numPr>
                <w:ilvl w:val="0"/>
                <w:numId w:val="13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прилагоди карактеристике података по задатим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условима</w:t>
            </w:r>
          </w:p>
          <w:p w:rsidR="00CD0238" w:rsidRDefault="006774E1">
            <w:pPr>
              <w:pStyle w:val="TableParagraph"/>
              <w:numPr>
                <w:ilvl w:val="0"/>
                <w:numId w:val="13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осмисли и уреди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табелу</w:t>
            </w:r>
          </w:p>
          <w:p w:rsidR="00CD0238" w:rsidRDefault="006774E1">
            <w:pPr>
              <w:pStyle w:val="TableParagraph"/>
              <w:numPr>
                <w:ilvl w:val="0"/>
                <w:numId w:val="13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разуме појам примарног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кључа</w:t>
            </w:r>
          </w:p>
          <w:p w:rsidR="00CD0238" w:rsidRDefault="006774E1">
            <w:pPr>
              <w:pStyle w:val="TableParagraph"/>
              <w:numPr>
                <w:ilvl w:val="0"/>
                <w:numId w:val="13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додаје поље у постојећу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табелу</w:t>
            </w:r>
          </w:p>
          <w:p w:rsidR="00CD0238" w:rsidRDefault="006774E1">
            <w:pPr>
              <w:pStyle w:val="TableParagraph"/>
              <w:numPr>
                <w:ilvl w:val="0"/>
                <w:numId w:val="13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одређује поља за повезивање табела и врши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повезивање</w:t>
            </w:r>
          </w:p>
          <w:p w:rsidR="00CD0238" w:rsidRDefault="006774E1">
            <w:pPr>
              <w:pStyle w:val="TableParagraph"/>
              <w:numPr>
                <w:ilvl w:val="0"/>
                <w:numId w:val="13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претражује по задатом критеријуму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податке</w:t>
            </w:r>
          </w:p>
          <w:p w:rsidR="00CD0238" w:rsidRDefault="006774E1">
            <w:pPr>
              <w:pStyle w:val="TableParagraph"/>
              <w:numPr>
                <w:ilvl w:val="0"/>
                <w:numId w:val="13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врши сортирање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z w:val="14"/>
              </w:rPr>
              <w:t>датака</w:t>
            </w:r>
          </w:p>
          <w:p w:rsidR="00CD0238" w:rsidRDefault="006774E1">
            <w:pPr>
              <w:pStyle w:val="TableParagraph"/>
              <w:numPr>
                <w:ilvl w:val="0"/>
                <w:numId w:val="13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креира упите над више табела по дефинисаним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условима</w:t>
            </w:r>
          </w:p>
          <w:p w:rsidR="00CD0238" w:rsidRDefault="006774E1">
            <w:pPr>
              <w:pStyle w:val="TableParagraph"/>
              <w:numPr>
                <w:ilvl w:val="0"/>
                <w:numId w:val="13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креира извештаје по захтеваним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критеријумима</w:t>
            </w:r>
          </w:p>
          <w:p w:rsidR="00CD0238" w:rsidRDefault="006774E1">
            <w:pPr>
              <w:pStyle w:val="TableParagraph"/>
              <w:numPr>
                <w:ilvl w:val="0"/>
                <w:numId w:val="13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направи улазне маске за унос одређених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података</w:t>
            </w:r>
          </w:p>
          <w:p w:rsidR="00CD0238" w:rsidRDefault="006774E1">
            <w:pPr>
              <w:pStyle w:val="TableParagraph"/>
              <w:numPr>
                <w:ilvl w:val="0"/>
                <w:numId w:val="13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направи правило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провере</w:t>
            </w:r>
          </w:p>
          <w:p w:rsidR="00CD0238" w:rsidRDefault="006774E1">
            <w:pPr>
              <w:pStyle w:val="TableParagraph"/>
              <w:numPr>
                <w:ilvl w:val="0"/>
                <w:numId w:val="13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креира форму за лакши унос података 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табелу</w:t>
            </w:r>
          </w:p>
          <w:p w:rsidR="00CD0238" w:rsidRDefault="006774E1">
            <w:pPr>
              <w:pStyle w:val="TableParagraph"/>
              <w:numPr>
                <w:ilvl w:val="0"/>
                <w:numId w:val="13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штампа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извештаје</w:t>
            </w:r>
          </w:p>
          <w:p w:rsidR="00CD0238" w:rsidRDefault="006774E1">
            <w:pPr>
              <w:pStyle w:val="TableParagraph"/>
              <w:numPr>
                <w:ilvl w:val="0"/>
                <w:numId w:val="131"/>
              </w:numPr>
              <w:tabs>
                <w:tab w:val="left" w:pos="162"/>
              </w:tabs>
              <w:ind w:right="131"/>
              <w:rPr>
                <w:sz w:val="14"/>
              </w:rPr>
            </w:pPr>
            <w:r>
              <w:rPr>
                <w:sz w:val="14"/>
              </w:rPr>
              <w:t>повезује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програм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обраду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текста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базом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података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изради циркуларних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писама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30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Дизајн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табеле</w:t>
            </w:r>
          </w:p>
          <w:p w:rsidR="00CD0238" w:rsidRDefault="006774E1">
            <w:pPr>
              <w:pStyle w:val="TableParagraph"/>
              <w:numPr>
                <w:ilvl w:val="0"/>
                <w:numId w:val="13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Дизајн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упита</w:t>
            </w:r>
          </w:p>
          <w:p w:rsidR="00CD0238" w:rsidRDefault="006774E1">
            <w:pPr>
              <w:pStyle w:val="TableParagraph"/>
              <w:numPr>
                <w:ilvl w:val="0"/>
                <w:numId w:val="13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Дизајн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форме</w:t>
            </w:r>
          </w:p>
          <w:p w:rsidR="00CD0238" w:rsidRDefault="006774E1">
            <w:pPr>
              <w:pStyle w:val="TableParagraph"/>
              <w:numPr>
                <w:ilvl w:val="0"/>
                <w:numId w:val="13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Креирање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извештаја</w:t>
            </w:r>
          </w:p>
          <w:p w:rsidR="00CD0238" w:rsidRDefault="006774E1">
            <w:pPr>
              <w:pStyle w:val="TableParagraph"/>
              <w:numPr>
                <w:ilvl w:val="0"/>
                <w:numId w:val="13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Макронаредбе</w:t>
            </w:r>
          </w:p>
          <w:p w:rsidR="00CD0238" w:rsidRDefault="006774E1">
            <w:pPr>
              <w:pStyle w:val="TableParagraph"/>
              <w:numPr>
                <w:ilvl w:val="0"/>
                <w:numId w:val="130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Увоз, </w:t>
            </w:r>
            <w:r>
              <w:rPr>
                <w:sz w:val="14"/>
              </w:rPr>
              <w:t>извоз и повезивање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података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податак, информација, база података, упит, циркуларно писмо</w:t>
            </w:r>
          </w:p>
        </w:tc>
      </w:tr>
      <w:tr w:rsidR="00CD0238">
        <w:trPr>
          <w:trHeight w:val="32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21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Онлајн колаборација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29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идентификује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врсте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подржавају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онлајн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колаборацију</w:t>
            </w:r>
          </w:p>
          <w:p w:rsidR="00CD0238" w:rsidRDefault="006774E1">
            <w:pPr>
              <w:pStyle w:val="TableParagraph"/>
              <w:numPr>
                <w:ilvl w:val="0"/>
                <w:numId w:val="129"/>
              </w:numPr>
              <w:tabs>
                <w:tab w:val="left" w:pos="162"/>
              </w:tabs>
              <w:ind w:right="371"/>
              <w:rPr>
                <w:sz w:val="14"/>
              </w:rPr>
            </w:pPr>
            <w:r>
              <w:rPr>
                <w:sz w:val="14"/>
              </w:rPr>
              <w:t>идентификује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опрему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користи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подршка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онлајн коаборацију</w:t>
            </w:r>
          </w:p>
          <w:p w:rsidR="00CD0238" w:rsidRDefault="006774E1">
            <w:pPr>
              <w:pStyle w:val="TableParagraph"/>
              <w:numPr>
                <w:ilvl w:val="0"/>
                <w:numId w:val="129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преузима програм за онлајн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колаборацију</w:t>
            </w:r>
          </w:p>
          <w:p w:rsidR="00CD0238" w:rsidRDefault="006774E1">
            <w:pPr>
              <w:pStyle w:val="TableParagraph"/>
              <w:numPr>
                <w:ilvl w:val="0"/>
                <w:numId w:val="12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прикаже предности и ризике рачунарства 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облаку</w:t>
            </w:r>
          </w:p>
          <w:p w:rsidR="00CD0238" w:rsidRDefault="006774E1">
            <w:pPr>
              <w:pStyle w:val="TableParagraph"/>
              <w:numPr>
                <w:ilvl w:val="0"/>
                <w:numId w:val="12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подели и прекине дељење фајлова 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фолдера</w:t>
            </w:r>
          </w:p>
          <w:p w:rsidR="00CD0238" w:rsidRDefault="006774E1">
            <w:pPr>
              <w:pStyle w:val="TableParagraph"/>
              <w:numPr>
                <w:ilvl w:val="0"/>
                <w:numId w:val="129"/>
              </w:numPr>
              <w:tabs>
                <w:tab w:val="left" w:pos="162"/>
              </w:tabs>
              <w:ind w:right="216"/>
              <w:rPr>
                <w:sz w:val="14"/>
              </w:rPr>
            </w:pPr>
            <w:r>
              <w:rPr>
                <w:sz w:val="14"/>
              </w:rPr>
              <w:t>подели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календар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дозволу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прегледање,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измену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дељење календара</w:t>
            </w:r>
          </w:p>
          <w:p w:rsidR="00CD0238" w:rsidRDefault="006774E1">
            <w:pPr>
              <w:pStyle w:val="TableParagraph"/>
              <w:numPr>
                <w:ilvl w:val="0"/>
                <w:numId w:val="129"/>
              </w:numPr>
              <w:tabs>
                <w:tab w:val="left" w:pos="162"/>
              </w:tabs>
              <w:ind w:right="362"/>
              <w:rPr>
                <w:sz w:val="14"/>
              </w:rPr>
            </w:pPr>
            <w:r>
              <w:rPr>
                <w:sz w:val="14"/>
              </w:rPr>
              <w:t>подеси и модификује опције приватности, читање, писање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и позиви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корисницима</w:t>
            </w:r>
          </w:p>
          <w:p w:rsidR="00CD0238" w:rsidRDefault="006774E1">
            <w:pPr>
              <w:pStyle w:val="TableParagraph"/>
              <w:numPr>
                <w:ilvl w:val="0"/>
                <w:numId w:val="129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пронађе и повеже се са корисницима друштвених медија и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група</w:t>
            </w:r>
          </w:p>
          <w:p w:rsidR="00CD0238" w:rsidRDefault="006774E1">
            <w:pPr>
              <w:pStyle w:val="TableParagraph"/>
              <w:numPr>
                <w:ilvl w:val="0"/>
                <w:numId w:val="129"/>
              </w:numPr>
              <w:tabs>
                <w:tab w:val="left" w:pos="162"/>
              </w:tabs>
              <w:ind w:right="149"/>
              <w:rPr>
                <w:sz w:val="14"/>
              </w:rPr>
            </w:pPr>
            <w:r>
              <w:rPr>
                <w:sz w:val="14"/>
              </w:rPr>
              <w:t>користи друштвене медије за постављање различитих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садржаја, линкова, коментара и слање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одговора</w:t>
            </w:r>
          </w:p>
          <w:p w:rsidR="00CD0238" w:rsidRDefault="006774E1">
            <w:pPr>
              <w:pStyle w:val="TableParagraph"/>
              <w:numPr>
                <w:ilvl w:val="0"/>
                <w:numId w:val="129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уклони објаве са друштвених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медија</w:t>
            </w:r>
          </w:p>
          <w:p w:rsidR="00CD0238" w:rsidRDefault="006774E1">
            <w:pPr>
              <w:pStyle w:val="TableParagraph"/>
              <w:numPr>
                <w:ilvl w:val="0"/>
                <w:numId w:val="12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отвори и затвори онлајн апликације 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састанке</w:t>
            </w:r>
          </w:p>
          <w:p w:rsidR="00CD0238" w:rsidRDefault="006774E1">
            <w:pPr>
              <w:pStyle w:val="TableParagraph"/>
              <w:numPr>
                <w:ilvl w:val="0"/>
                <w:numId w:val="12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покренути и завршити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састанак</w:t>
            </w:r>
          </w:p>
          <w:p w:rsidR="00CD0238" w:rsidRDefault="006774E1">
            <w:pPr>
              <w:pStyle w:val="TableParagraph"/>
              <w:numPr>
                <w:ilvl w:val="0"/>
                <w:numId w:val="12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користи доступне функције чета на онлајн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састанк</w:t>
            </w:r>
            <w:r>
              <w:rPr>
                <w:sz w:val="14"/>
              </w:rPr>
              <w:t>у</w:t>
            </w:r>
          </w:p>
          <w:p w:rsidR="00CD0238" w:rsidRDefault="006774E1">
            <w:pPr>
              <w:pStyle w:val="TableParagraph"/>
              <w:numPr>
                <w:ilvl w:val="0"/>
                <w:numId w:val="12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идентификује концепте онлајн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учења</w:t>
            </w:r>
          </w:p>
          <w:p w:rsidR="00CD0238" w:rsidRDefault="006774E1">
            <w:pPr>
              <w:pStyle w:val="TableParagraph"/>
              <w:numPr>
                <w:ilvl w:val="0"/>
                <w:numId w:val="129"/>
              </w:numPr>
              <w:tabs>
                <w:tab w:val="left" w:pos="162"/>
              </w:tabs>
              <w:spacing w:line="237" w:lineRule="auto"/>
              <w:ind w:right="531"/>
              <w:rPr>
                <w:sz w:val="14"/>
              </w:rPr>
            </w:pPr>
            <w:r>
              <w:rPr>
                <w:sz w:val="14"/>
              </w:rPr>
              <w:t>Идентификује врсте мобилних уређаја и разуме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доступне интернет конекције за мобилне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уређаје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28"/>
              </w:numPr>
              <w:tabs>
                <w:tab w:val="left" w:pos="161"/>
              </w:tabs>
              <w:spacing w:before="20" w:line="161" w:lineRule="exact"/>
              <w:rPr>
                <w:sz w:val="14"/>
              </w:rPr>
            </w:pPr>
            <w:r>
              <w:rPr>
                <w:sz w:val="14"/>
              </w:rPr>
              <w:t>Концепти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колаборације</w:t>
            </w:r>
          </w:p>
          <w:p w:rsidR="00CD0238" w:rsidRDefault="006774E1">
            <w:pPr>
              <w:pStyle w:val="TableParagraph"/>
              <w:numPr>
                <w:ilvl w:val="0"/>
                <w:numId w:val="12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Припрема за онлајн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колаборацију</w:t>
            </w:r>
          </w:p>
          <w:p w:rsidR="00CD0238" w:rsidRDefault="006774E1">
            <w:pPr>
              <w:pStyle w:val="TableParagraph"/>
              <w:numPr>
                <w:ilvl w:val="0"/>
                <w:numId w:val="12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Коришћење онлајн колаборативних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алата</w:t>
            </w:r>
          </w:p>
          <w:p w:rsidR="00CD0238" w:rsidRDefault="006774E1">
            <w:pPr>
              <w:pStyle w:val="TableParagraph"/>
              <w:numPr>
                <w:ilvl w:val="0"/>
                <w:numId w:val="128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Мобилна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колаборација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right="32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онлајн колаборација, фајл, фолдер, рачунарство у облаку, дељење, податак, састанак, интернет</w:t>
            </w:r>
          </w:p>
        </w:tc>
      </w:tr>
    </w:tbl>
    <w:p w:rsidR="00CD0238" w:rsidRDefault="00CD0238">
      <w:pPr>
        <w:rPr>
          <w:sz w:val="14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14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05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ИТ сигурност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27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разуме појам сајбер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криминала</w:t>
            </w:r>
          </w:p>
          <w:p w:rsidR="00CD0238" w:rsidRDefault="006774E1">
            <w:pPr>
              <w:pStyle w:val="TableParagraph"/>
              <w:numPr>
                <w:ilvl w:val="0"/>
                <w:numId w:val="12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разликује појмове хаковање, крековање и етичко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хаковање</w:t>
            </w:r>
          </w:p>
          <w:p w:rsidR="00CD0238" w:rsidRDefault="006774E1">
            <w:pPr>
              <w:pStyle w:val="TableParagraph"/>
              <w:numPr>
                <w:ilvl w:val="0"/>
                <w:numId w:val="12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разуме разлоге за заштиту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података</w:t>
            </w:r>
          </w:p>
          <w:p w:rsidR="00CD0238" w:rsidRDefault="006774E1">
            <w:pPr>
              <w:pStyle w:val="TableParagraph"/>
              <w:numPr>
                <w:ilvl w:val="0"/>
                <w:numId w:val="12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постави лозинке 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фајлове</w:t>
            </w:r>
          </w:p>
          <w:p w:rsidR="00CD0238" w:rsidRDefault="006774E1">
            <w:pPr>
              <w:pStyle w:val="TableParagraph"/>
              <w:numPr>
                <w:ilvl w:val="0"/>
                <w:numId w:val="12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препозна важност заштите бежичне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12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идентификује сигурне веб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сајтове</w:t>
            </w:r>
          </w:p>
          <w:p w:rsidR="00CD0238" w:rsidRDefault="006774E1">
            <w:pPr>
              <w:pStyle w:val="TableParagraph"/>
              <w:numPr>
                <w:ilvl w:val="0"/>
                <w:numId w:val="12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обрише личне податке из веб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читача</w:t>
            </w:r>
          </w:p>
          <w:p w:rsidR="00CD0238" w:rsidRDefault="006774E1">
            <w:pPr>
              <w:pStyle w:val="TableParagraph"/>
              <w:numPr>
                <w:ilvl w:val="0"/>
                <w:numId w:val="12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разуме термин дигитални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потпис</w:t>
            </w:r>
          </w:p>
          <w:p w:rsidR="00CD0238" w:rsidRDefault="006774E1">
            <w:pPr>
              <w:pStyle w:val="TableParagraph"/>
              <w:numPr>
                <w:ilvl w:val="0"/>
                <w:numId w:val="127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препозна важност процедуре прављења копије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података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26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Концепти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безбедности</w:t>
            </w:r>
          </w:p>
          <w:p w:rsidR="00CD0238" w:rsidRDefault="006774E1">
            <w:pPr>
              <w:pStyle w:val="TableParagraph"/>
              <w:numPr>
                <w:ilvl w:val="0"/>
                <w:numId w:val="12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Злонамерни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програми</w:t>
            </w:r>
          </w:p>
          <w:p w:rsidR="00CD0238" w:rsidRDefault="006774E1">
            <w:pPr>
              <w:pStyle w:val="TableParagraph"/>
              <w:numPr>
                <w:ilvl w:val="0"/>
                <w:numId w:val="12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Безбедност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12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Сигурно коришћење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веба</w:t>
            </w:r>
          </w:p>
          <w:p w:rsidR="00CD0238" w:rsidRDefault="006774E1">
            <w:pPr>
              <w:pStyle w:val="TableParagraph"/>
              <w:numPr>
                <w:ilvl w:val="0"/>
                <w:numId w:val="12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Комуникације</w:t>
            </w:r>
          </w:p>
          <w:p w:rsidR="00CD0238" w:rsidRDefault="006774E1">
            <w:pPr>
              <w:pStyle w:val="TableParagraph"/>
              <w:numPr>
                <w:ilvl w:val="0"/>
                <w:numId w:val="126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Управљање </w:t>
            </w:r>
            <w:r>
              <w:rPr>
                <w:sz w:val="14"/>
              </w:rPr>
              <w:t>сигурношћу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података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безбедност, мрежа, комуникације, копија података, дигитални потпис</w:t>
            </w:r>
          </w:p>
        </w:tc>
      </w:tr>
    </w:tbl>
    <w:p w:rsidR="00CD0238" w:rsidRDefault="00CD0238">
      <w:pPr>
        <w:pStyle w:val="BodyText"/>
        <w:spacing w:before="7" w:line="240" w:lineRule="auto"/>
        <w:ind w:left="0"/>
        <w:rPr>
          <w:b/>
          <w:sz w:val="12"/>
        </w:rPr>
      </w:pPr>
    </w:p>
    <w:p w:rsidR="00CD0238" w:rsidRDefault="006774E1">
      <w:pPr>
        <w:pStyle w:val="ListParagraph"/>
        <w:numPr>
          <w:ilvl w:val="0"/>
          <w:numId w:val="136"/>
        </w:numPr>
        <w:tabs>
          <w:tab w:val="left" w:pos="698"/>
        </w:tabs>
        <w:spacing w:before="98" w:line="232" w:lineRule="auto"/>
        <w:ind w:right="2170" w:firstLine="0"/>
        <w:rPr>
          <w:sz w:val="18"/>
        </w:rPr>
      </w:pPr>
      <w:r>
        <w:rPr>
          <w:b/>
          <w:sz w:val="18"/>
        </w:rPr>
        <w:t xml:space="preserve">УПУТСТВО ЗА ДИДАКТИЧКО-МЕТОДИЧКО </w:t>
      </w:r>
      <w:r>
        <w:rPr>
          <w:b/>
          <w:spacing w:val="-3"/>
          <w:sz w:val="18"/>
        </w:rPr>
        <w:t xml:space="preserve">ОСТВАРИВАЊE </w:t>
      </w:r>
      <w:r>
        <w:rPr>
          <w:b/>
          <w:spacing w:val="-4"/>
          <w:sz w:val="18"/>
        </w:rPr>
        <w:t xml:space="preserve">ПРОГРАМА </w:t>
      </w:r>
      <w:r>
        <w:rPr>
          <w:b/>
          <w:sz w:val="18"/>
        </w:rPr>
        <w:t xml:space="preserve">И ОЦЕЊИВАЊЕ </w:t>
      </w:r>
      <w:r>
        <w:rPr>
          <w:sz w:val="18"/>
        </w:rPr>
        <w:t xml:space="preserve">На почетку сваке теме ученике упознати са циљевима и </w:t>
      </w:r>
      <w:r>
        <w:rPr>
          <w:spacing w:val="-3"/>
          <w:sz w:val="18"/>
        </w:rPr>
        <w:t xml:space="preserve">исходима, </w:t>
      </w:r>
      <w:r>
        <w:rPr>
          <w:sz w:val="18"/>
        </w:rPr>
        <w:t>планом рада и начинима оцењивања. Предмет се реализује кроз вежбе, при чему се одељење дели на</w:t>
      </w:r>
      <w:r>
        <w:rPr>
          <w:spacing w:val="-6"/>
          <w:sz w:val="18"/>
        </w:rPr>
        <w:t xml:space="preserve"> </w:t>
      </w:r>
      <w:r>
        <w:rPr>
          <w:sz w:val="18"/>
        </w:rPr>
        <w:t>групе.</w:t>
      </w:r>
    </w:p>
    <w:p w:rsidR="00CD0238" w:rsidRDefault="006774E1">
      <w:pPr>
        <w:pStyle w:val="BodyText"/>
        <w:spacing w:line="196" w:lineRule="exact"/>
        <w:ind w:left="517"/>
      </w:pPr>
      <w:r>
        <w:t>Препоручени број часова по темама за вежбе је 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Обрада текста – 12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Табеларне </w:t>
      </w:r>
      <w:r>
        <w:rPr>
          <w:sz w:val="18"/>
        </w:rPr>
        <w:t>калкулације –14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Базе података – 20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Обрада слика и презентације – 16</w:t>
      </w:r>
      <w:r>
        <w:rPr>
          <w:spacing w:val="-3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Онлајн колаборација – 3</w:t>
      </w:r>
      <w:r>
        <w:rPr>
          <w:spacing w:val="-3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ИТ сигурност – 3</w:t>
      </w:r>
      <w:r>
        <w:rPr>
          <w:spacing w:val="-1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BodyText"/>
        <w:spacing w:before="1" w:line="232" w:lineRule="auto"/>
        <w:ind w:left="120" w:right="137" w:firstLine="396"/>
        <w:jc w:val="both"/>
      </w:pPr>
      <w:r>
        <w:t>Препоручује се да ученици кроз вежбе, самостално форматирају текст, убацују облике, табеларно приказују податке, кор</w:t>
      </w:r>
      <w:r>
        <w:t>истећи формуле и функције, врше избор одговарајућег графика, креирају и користе базе података, обрађују фотографије и користе векторску графику у циљу прављења персонализованих презентација, постављају и деле информације коришћењем савремених технологија и</w:t>
      </w:r>
      <w:r>
        <w:t xml:space="preserve"> упо- знају се са начинима заштите на интернету.</w:t>
      </w: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t>Препоручује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настава</w:t>
      </w:r>
      <w:r>
        <w:rPr>
          <w:spacing w:val="-4"/>
        </w:rPr>
        <w:t xml:space="preserve"> </w:t>
      </w:r>
      <w:r>
        <w:t>изводи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кабинетима</w:t>
      </w:r>
      <w:r>
        <w:rPr>
          <w:spacing w:val="-4"/>
        </w:rPr>
        <w:t xml:space="preserve"> </w:t>
      </w:r>
      <w:r>
        <w:t>опремљеним</w:t>
      </w:r>
      <w:r>
        <w:rPr>
          <w:spacing w:val="-4"/>
        </w:rPr>
        <w:t xml:space="preserve"> </w:t>
      </w:r>
      <w:r>
        <w:t>рачунарима.</w:t>
      </w:r>
      <w:r>
        <w:rPr>
          <w:spacing w:val="-4"/>
        </w:rPr>
        <w:t xml:space="preserve"> </w:t>
      </w:r>
      <w:r>
        <w:t>Избор</w:t>
      </w:r>
      <w:r>
        <w:rPr>
          <w:spacing w:val="-4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облика</w:t>
      </w:r>
      <w:r>
        <w:rPr>
          <w:spacing w:val="-4"/>
        </w:rPr>
        <w:t xml:space="preserve"> </w:t>
      </w:r>
      <w:r>
        <w:t>рада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сваку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одређује</w:t>
      </w:r>
      <w:r>
        <w:rPr>
          <w:spacing w:val="-4"/>
        </w:rPr>
        <w:t xml:space="preserve"> </w:t>
      </w:r>
      <w:r>
        <w:t>на- ставник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зависности</w:t>
      </w:r>
      <w:r>
        <w:rPr>
          <w:spacing w:val="-4"/>
        </w:rPr>
        <w:t xml:space="preserve"> </w:t>
      </w:r>
      <w:r>
        <w:rPr>
          <w:spacing w:val="-3"/>
        </w:rPr>
        <w:t>од</w:t>
      </w:r>
      <w:r>
        <w:rPr>
          <w:spacing w:val="-4"/>
        </w:rPr>
        <w:t xml:space="preserve"> </w:t>
      </w:r>
      <w:r>
        <w:t>наставних</w:t>
      </w:r>
      <w:r>
        <w:rPr>
          <w:spacing w:val="-4"/>
        </w:rPr>
        <w:t xml:space="preserve"> </w:t>
      </w:r>
      <w:r>
        <w:t>садржаја,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потреба</w:t>
      </w:r>
      <w:r>
        <w:rPr>
          <w:spacing w:val="-4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материјалних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услова.</w:t>
      </w:r>
      <w:r>
        <w:rPr>
          <w:spacing w:val="-4"/>
        </w:rPr>
        <w:t xml:space="preserve"> </w:t>
      </w:r>
      <w:r>
        <w:t>Користити</w:t>
      </w:r>
      <w:r>
        <w:rPr>
          <w:spacing w:val="-4"/>
        </w:rPr>
        <w:t xml:space="preserve"> </w:t>
      </w:r>
      <w:r>
        <w:t>вербалне</w:t>
      </w:r>
      <w:r>
        <w:rPr>
          <w:spacing w:val="-4"/>
        </w:rPr>
        <w:t xml:space="preserve"> </w:t>
      </w:r>
      <w:r>
        <w:t xml:space="preserve">методе и методе демонстрације. Предложени облици рада су фронтални, рад у групи, рад у </w:t>
      </w:r>
      <w:r>
        <w:rPr>
          <w:spacing w:val="-5"/>
        </w:rPr>
        <w:t xml:space="preserve">пару, </w:t>
      </w:r>
      <w:r>
        <w:t>индивидуални рад, симулација</w:t>
      </w:r>
      <w:r>
        <w:rPr>
          <w:spacing w:val="-32"/>
        </w:rPr>
        <w:t xml:space="preserve"> </w:t>
      </w:r>
      <w:r>
        <w:t>процеса..</w:t>
      </w:r>
    </w:p>
    <w:p w:rsidR="00CD0238" w:rsidRDefault="00CD0238">
      <w:pPr>
        <w:pStyle w:val="BodyText"/>
        <w:spacing w:before="6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136"/>
        </w:numPr>
        <w:tabs>
          <w:tab w:val="left" w:pos="698"/>
        </w:tabs>
        <w:spacing w:line="203" w:lineRule="exact"/>
        <w:ind w:left="697"/>
      </w:pPr>
      <w:r>
        <w:t xml:space="preserve">ФОРМАТИВНО И </w:t>
      </w:r>
      <w:r>
        <w:rPr>
          <w:spacing w:val="-3"/>
        </w:rPr>
        <w:t>СУМАТИВНО</w:t>
      </w:r>
      <w:r>
        <w:rPr>
          <w:spacing w:val="-1"/>
        </w:rPr>
        <w:t xml:space="preserve"> </w:t>
      </w:r>
      <w:r>
        <w:t>ОЦЕЊИВАЊЕ</w:t>
      </w:r>
    </w:p>
    <w:p w:rsidR="00CD0238" w:rsidRDefault="006774E1">
      <w:pPr>
        <w:pStyle w:val="BodyText"/>
        <w:spacing w:before="1" w:line="232" w:lineRule="auto"/>
        <w:ind w:left="120" w:right="137" w:firstLine="396"/>
        <w:jc w:val="both"/>
      </w:pPr>
      <w:r>
        <w:t xml:space="preserve">У настави оријентисаној ка достизању </w:t>
      </w:r>
      <w:r>
        <w:rPr>
          <w:spacing w:val="-3"/>
        </w:rPr>
        <w:t>исхо</w:t>
      </w:r>
      <w:r>
        <w:rPr>
          <w:spacing w:val="-3"/>
        </w:rPr>
        <w:t xml:space="preserve">да </w:t>
      </w:r>
      <w:r>
        <w:t xml:space="preserve">прате се и вреднују процес наставе и учења, постигнућа ученика (продукти учења) и сопствени рад. Наставник треба континуирано да прати напредак ученика, </w:t>
      </w:r>
      <w:r>
        <w:rPr>
          <w:spacing w:val="-3"/>
        </w:rPr>
        <w:t xml:space="preserve">који </w:t>
      </w:r>
      <w:r>
        <w:t xml:space="preserve">се </w:t>
      </w:r>
      <w:r>
        <w:rPr>
          <w:spacing w:val="-3"/>
        </w:rPr>
        <w:t xml:space="preserve">огледа </w:t>
      </w:r>
      <w:r>
        <w:t xml:space="preserve">у начину на </w:t>
      </w:r>
      <w:r>
        <w:rPr>
          <w:spacing w:val="-3"/>
        </w:rPr>
        <w:t xml:space="preserve">који </w:t>
      </w:r>
      <w:r>
        <w:t xml:space="preserve">ученици </w:t>
      </w:r>
      <w:r>
        <w:rPr>
          <w:spacing w:val="-3"/>
        </w:rPr>
        <w:t xml:space="preserve">партиципирају, </w:t>
      </w:r>
      <w:r>
        <w:rPr>
          <w:spacing w:val="-4"/>
        </w:rPr>
        <w:t xml:space="preserve">како </w:t>
      </w:r>
      <w:r>
        <w:t xml:space="preserve">прикупљају </w:t>
      </w:r>
      <w:r>
        <w:rPr>
          <w:spacing w:val="-3"/>
        </w:rPr>
        <w:t xml:space="preserve">податке, </w:t>
      </w:r>
      <w:r>
        <w:rPr>
          <w:spacing w:val="-4"/>
        </w:rPr>
        <w:t xml:space="preserve">како </w:t>
      </w:r>
      <w:r>
        <w:rPr>
          <w:spacing w:val="-3"/>
        </w:rPr>
        <w:t>аргументују, ев</w:t>
      </w:r>
      <w:r>
        <w:rPr>
          <w:spacing w:val="-3"/>
        </w:rPr>
        <w:t xml:space="preserve">алуирају, </w:t>
      </w:r>
      <w:r>
        <w:t xml:space="preserve">документују итд. Да би вредновање било објективно и у функцији учења, потребно је ускладити нивое </w:t>
      </w:r>
      <w:r>
        <w:rPr>
          <w:spacing w:val="-3"/>
        </w:rPr>
        <w:t xml:space="preserve">исхода </w:t>
      </w:r>
      <w:r>
        <w:t>и начине оцењивања.</w:t>
      </w:r>
    </w:p>
    <w:p w:rsidR="00CD0238" w:rsidRDefault="006774E1">
      <w:pPr>
        <w:pStyle w:val="BodyText"/>
        <w:spacing w:line="232" w:lineRule="auto"/>
        <w:ind w:left="120" w:right="119" w:firstLine="396"/>
      </w:pPr>
      <w:r>
        <w:t>Сумативно оцењивање је вредновање постигнућа ученика на крају сваке реализоване теме. Сумативне оцене се добијају из тест</w:t>
      </w:r>
      <w:r>
        <w:t>ова, самосталних или групних радова ученика.</w:t>
      </w: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t>У формативном вредновању наставник би требало да промовише групни дијалог, да користи питања да би генерисао податке из ђачких идеја, али и да помогне развој ђачких идеја, даје ученицима повратне информације, а повратне информације добијене од ученика кори</w:t>
      </w:r>
      <w:r>
        <w:t>сти да прилагоди подучавање, охрабрује ученике да оцењују квалитет свог рада. Избор инструмента за формативно вредновање за- виси од врсте активности која се вреднује.</w:t>
      </w:r>
    </w:p>
    <w:p w:rsidR="00CD0238" w:rsidRDefault="006774E1">
      <w:pPr>
        <w:pStyle w:val="BodyText"/>
        <w:spacing w:line="232" w:lineRule="auto"/>
        <w:ind w:left="120" w:firstLine="396"/>
      </w:pPr>
      <w:r>
        <w:t>Препоручује се праћење ангажовања ученика: активно учествовање у настави, одговоран одно</w:t>
      </w:r>
      <w:r>
        <w:t>с према постављеним задацима, са- радњу са другима и показано интересовање и спремност за учење и напредовање.</w:t>
      </w:r>
    </w:p>
    <w:p w:rsidR="00CD0238" w:rsidRDefault="006774E1">
      <w:pPr>
        <w:pStyle w:val="Heading1"/>
        <w:spacing w:before="156"/>
        <w:ind w:left="2880" w:firstLine="0"/>
      </w:pPr>
      <w:r>
        <w:t>Назив предмета: ПОШТАНСКО ЛОГИСТИЧКИ СИСТЕМИ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ListParagraph"/>
        <w:numPr>
          <w:ilvl w:val="0"/>
          <w:numId w:val="125"/>
        </w:numPr>
        <w:tabs>
          <w:tab w:val="left" w:pos="697"/>
        </w:tabs>
        <w:spacing w:after="42" w:line="240" w:lineRule="auto"/>
        <w:rPr>
          <w:b/>
          <w:sz w:val="18"/>
        </w:rPr>
      </w:pPr>
      <w:r>
        <w:rPr>
          <w:b/>
          <w:spacing w:val="-3"/>
          <w:sz w:val="18"/>
        </w:rPr>
        <w:t xml:space="preserve">ОСТВАРИВАЊЕ ОБРАЗОВНО-ВАСПИТНОГ </w:t>
      </w:r>
      <w:r>
        <w:rPr>
          <w:b/>
          <w:spacing w:val="-7"/>
          <w:sz w:val="18"/>
        </w:rPr>
        <w:t xml:space="preserve">РАДА </w:t>
      </w:r>
      <w:r>
        <w:rPr>
          <w:b/>
          <w:sz w:val="18"/>
        </w:rPr>
        <w:t>– ОБЛИЦИ И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sz w:val="18"/>
        </w:rPr>
        <w:t>ТРАЈАЊЕ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CD0238">
        <w:trPr>
          <w:trHeight w:val="200"/>
        </w:trPr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РАЗРЕД: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Теоријска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Практична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0" w:firstLine="0"/>
              <w:jc w:val="center"/>
              <w:rPr>
                <w:sz w:val="14"/>
              </w:rPr>
            </w:pPr>
            <w:r>
              <w:rPr>
                <w:sz w:val="14"/>
              </w:rPr>
              <w:t>I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3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4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ListParagraph"/>
        <w:numPr>
          <w:ilvl w:val="0"/>
          <w:numId w:val="125"/>
        </w:numPr>
        <w:tabs>
          <w:tab w:val="left" w:pos="698"/>
        </w:tabs>
        <w:spacing w:before="1" w:line="203" w:lineRule="exact"/>
        <w:ind w:left="697"/>
        <w:rPr>
          <w:sz w:val="18"/>
        </w:rPr>
      </w:pPr>
      <w:r>
        <w:rPr>
          <w:b/>
          <w:sz w:val="18"/>
        </w:rPr>
        <w:t>ЦИЉЕВИ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УЧЕЊА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општим појмовима у</w:t>
      </w:r>
      <w:r>
        <w:rPr>
          <w:spacing w:val="1"/>
          <w:sz w:val="18"/>
        </w:rPr>
        <w:t xml:space="preserve"> </w:t>
      </w:r>
      <w:r>
        <w:rPr>
          <w:sz w:val="18"/>
        </w:rPr>
        <w:t>логистици;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врстама складишта и активностима у</w:t>
      </w:r>
      <w:r>
        <w:rPr>
          <w:sz w:val="18"/>
        </w:rPr>
        <w:t xml:space="preserve"> </w:t>
      </w:r>
      <w:r>
        <w:rPr>
          <w:sz w:val="18"/>
        </w:rPr>
        <w:t>складишту;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прерадом робе у</w:t>
      </w:r>
      <w:r>
        <w:rPr>
          <w:spacing w:val="-11"/>
          <w:sz w:val="18"/>
        </w:rPr>
        <w:t xml:space="preserve"> </w:t>
      </w:r>
      <w:r>
        <w:rPr>
          <w:sz w:val="18"/>
        </w:rPr>
        <w:t>складишту;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појмом и особинама</w:t>
      </w:r>
      <w:r>
        <w:rPr>
          <w:spacing w:val="-4"/>
          <w:sz w:val="18"/>
        </w:rPr>
        <w:t xml:space="preserve"> </w:t>
      </w:r>
      <w:r>
        <w:rPr>
          <w:sz w:val="18"/>
        </w:rPr>
        <w:t>залиха;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основним појмовима у интермодалном</w:t>
      </w:r>
      <w:r>
        <w:rPr>
          <w:sz w:val="18"/>
        </w:rPr>
        <w:t xml:space="preserve"> </w:t>
      </w:r>
      <w:r>
        <w:rPr>
          <w:sz w:val="18"/>
        </w:rPr>
        <w:t>транспорту;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Развијање знања ученика о разликама између класичног и савременог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 xml:space="preserve">ученика са поступцима у складишту </w:t>
      </w:r>
      <w:r>
        <w:rPr>
          <w:spacing w:val="-3"/>
          <w:sz w:val="18"/>
        </w:rPr>
        <w:t xml:space="preserve">приликом </w:t>
      </w:r>
      <w:r>
        <w:rPr>
          <w:sz w:val="18"/>
        </w:rPr>
        <w:t>пружања логистичких услуга</w:t>
      </w:r>
      <w:r>
        <w:rPr>
          <w:spacing w:val="1"/>
          <w:sz w:val="18"/>
        </w:rPr>
        <w:t xml:space="preserve"> </w:t>
      </w:r>
      <w:r>
        <w:rPr>
          <w:sz w:val="18"/>
        </w:rPr>
        <w:t>Поште;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услугом превоза робе предузећа „Пошта</w:t>
      </w:r>
      <w:r>
        <w:rPr>
          <w:sz w:val="18"/>
        </w:rPr>
        <w:t xml:space="preserve"> </w:t>
      </w:r>
      <w:r>
        <w:rPr>
          <w:sz w:val="18"/>
        </w:rPr>
        <w:t>Србије”;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појмом и елементима транспортних</w:t>
      </w:r>
      <w:r>
        <w:rPr>
          <w:sz w:val="18"/>
        </w:rPr>
        <w:t xml:space="preserve"> </w:t>
      </w:r>
      <w:r>
        <w:rPr>
          <w:sz w:val="18"/>
        </w:rPr>
        <w:t>мрежа;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 ученика за одређивање елемената транспортних</w:t>
      </w:r>
      <w:r>
        <w:rPr>
          <w:spacing w:val="-3"/>
          <w:sz w:val="18"/>
        </w:rPr>
        <w:t xml:space="preserve"> </w:t>
      </w:r>
      <w:r>
        <w:rPr>
          <w:sz w:val="18"/>
        </w:rPr>
        <w:t>мрежа;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Оспособљавање ученика за </w:t>
      </w:r>
      <w:r>
        <w:rPr>
          <w:sz w:val="18"/>
        </w:rPr>
        <w:t>одређивање најкраћег пута у једноставним транспортним</w:t>
      </w:r>
      <w:r>
        <w:rPr>
          <w:spacing w:val="-6"/>
          <w:sz w:val="18"/>
        </w:rPr>
        <w:t xml:space="preserve"> </w:t>
      </w:r>
      <w:r>
        <w:rPr>
          <w:sz w:val="18"/>
        </w:rPr>
        <w:t>мрежама;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 ученика за решавање једноставних проблема рутирања</w:t>
      </w:r>
      <w:r>
        <w:rPr>
          <w:spacing w:val="-3"/>
          <w:sz w:val="18"/>
        </w:rPr>
        <w:t xml:space="preserve"> </w:t>
      </w:r>
      <w:r>
        <w:rPr>
          <w:sz w:val="18"/>
        </w:rPr>
        <w:t>возила;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</w:t>
      </w:r>
      <w:r>
        <w:rPr>
          <w:spacing w:val="2"/>
          <w:sz w:val="18"/>
        </w:rPr>
        <w:t xml:space="preserve"> </w:t>
      </w:r>
      <w:r>
        <w:rPr>
          <w:sz w:val="18"/>
        </w:rPr>
        <w:t>ученика</w:t>
      </w:r>
      <w:r>
        <w:rPr>
          <w:spacing w:val="2"/>
          <w:sz w:val="18"/>
        </w:rPr>
        <w:t xml:space="preserve"> </w:t>
      </w:r>
      <w:r>
        <w:rPr>
          <w:sz w:val="18"/>
        </w:rPr>
        <w:t>за</w:t>
      </w:r>
      <w:r>
        <w:rPr>
          <w:spacing w:val="2"/>
          <w:sz w:val="18"/>
        </w:rPr>
        <w:t xml:space="preserve"> </w:t>
      </w:r>
      <w:r>
        <w:rPr>
          <w:sz w:val="18"/>
        </w:rPr>
        <w:t>попуњавање</w:t>
      </w:r>
      <w:r>
        <w:rPr>
          <w:spacing w:val="2"/>
          <w:sz w:val="18"/>
        </w:rPr>
        <w:t xml:space="preserve"> </w:t>
      </w:r>
      <w:r>
        <w:rPr>
          <w:sz w:val="18"/>
        </w:rPr>
        <w:t>документације</w:t>
      </w:r>
      <w:r>
        <w:rPr>
          <w:spacing w:val="2"/>
          <w:sz w:val="18"/>
        </w:rPr>
        <w:t xml:space="preserve"> </w:t>
      </w:r>
      <w:r>
        <w:rPr>
          <w:spacing w:val="-3"/>
          <w:sz w:val="18"/>
        </w:rPr>
        <w:t>која</w:t>
      </w:r>
      <w:r>
        <w:rPr>
          <w:spacing w:val="2"/>
          <w:sz w:val="18"/>
        </w:rPr>
        <w:t xml:space="preserve"> </w:t>
      </w:r>
      <w:r>
        <w:rPr>
          <w:sz w:val="18"/>
        </w:rPr>
        <w:t>се</w:t>
      </w:r>
      <w:r>
        <w:rPr>
          <w:spacing w:val="2"/>
          <w:sz w:val="18"/>
        </w:rPr>
        <w:t xml:space="preserve"> </w:t>
      </w:r>
      <w:r>
        <w:rPr>
          <w:sz w:val="18"/>
        </w:rPr>
        <w:t>користи</w:t>
      </w:r>
      <w:r>
        <w:rPr>
          <w:spacing w:val="2"/>
          <w:sz w:val="18"/>
        </w:rPr>
        <w:t xml:space="preserve"> </w:t>
      </w:r>
      <w:r>
        <w:rPr>
          <w:sz w:val="18"/>
        </w:rPr>
        <w:t>у</w:t>
      </w:r>
      <w:r>
        <w:rPr>
          <w:spacing w:val="2"/>
          <w:sz w:val="18"/>
        </w:rPr>
        <w:t xml:space="preserve"> </w:t>
      </w:r>
      <w:r>
        <w:rPr>
          <w:sz w:val="18"/>
        </w:rPr>
        <w:t>оквиру</w:t>
      </w:r>
      <w:r>
        <w:rPr>
          <w:spacing w:val="2"/>
          <w:sz w:val="18"/>
        </w:rPr>
        <w:t xml:space="preserve"> </w:t>
      </w:r>
      <w:r>
        <w:rPr>
          <w:sz w:val="18"/>
        </w:rPr>
        <w:t>услуга</w:t>
      </w:r>
      <w:r>
        <w:rPr>
          <w:spacing w:val="2"/>
          <w:sz w:val="18"/>
        </w:rPr>
        <w:t xml:space="preserve"> </w:t>
      </w:r>
      <w:r>
        <w:rPr>
          <w:sz w:val="18"/>
        </w:rPr>
        <w:t>превоза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складиштења</w:t>
      </w:r>
      <w:r>
        <w:rPr>
          <w:spacing w:val="2"/>
          <w:sz w:val="18"/>
        </w:rPr>
        <w:t xml:space="preserve"> </w:t>
      </w:r>
      <w:r>
        <w:rPr>
          <w:sz w:val="18"/>
        </w:rPr>
        <w:t>робе,</w:t>
      </w:r>
      <w:r>
        <w:rPr>
          <w:spacing w:val="2"/>
          <w:sz w:val="18"/>
        </w:rPr>
        <w:t xml:space="preserve"> </w:t>
      </w:r>
      <w:r>
        <w:rPr>
          <w:spacing w:val="-3"/>
          <w:sz w:val="18"/>
        </w:rPr>
        <w:t>које</w:t>
      </w:r>
      <w:r>
        <w:rPr>
          <w:spacing w:val="2"/>
          <w:sz w:val="18"/>
        </w:rPr>
        <w:t xml:space="preserve"> </w:t>
      </w:r>
      <w:r>
        <w:rPr>
          <w:sz w:val="18"/>
        </w:rPr>
        <w:t>пружа</w:t>
      </w:r>
    </w:p>
    <w:p w:rsidR="00CD0238" w:rsidRDefault="006774E1">
      <w:pPr>
        <w:pStyle w:val="BodyText"/>
        <w:spacing w:line="203" w:lineRule="exact"/>
      </w:pPr>
      <w:r>
        <w:t>„Пошта Србије”.</w:t>
      </w:r>
    </w:p>
    <w:p w:rsidR="00CD0238" w:rsidRDefault="00CD0238">
      <w:pPr>
        <w:spacing w:line="203" w:lineRule="exact"/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p w:rsidR="00CD0238" w:rsidRDefault="006774E1">
      <w:pPr>
        <w:pStyle w:val="Heading1"/>
        <w:numPr>
          <w:ilvl w:val="0"/>
          <w:numId w:val="125"/>
        </w:numPr>
        <w:tabs>
          <w:tab w:val="left" w:pos="698"/>
        </w:tabs>
        <w:spacing w:before="80"/>
        <w:ind w:left="697"/>
      </w:pPr>
      <w:r>
        <w:lastRenderedPageBreak/>
        <w:t xml:space="preserve">ТЕМЕ, </w:t>
      </w:r>
      <w:r>
        <w:rPr>
          <w:spacing w:val="-4"/>
        </w:rPr>
        <w:t xml:space="preserve">ИСХОДИ, </w:t>
      </w:r>
      <w:r>
        <w:t xml:space="preserve">ПРЕПОРУЧЕНИ </w:t>
      </w:r>
      <w:r>
        <w:rPr>
          <w:spacing w:val="-3"/>
        </w:rPr>
        <w:t xml:space="preserve">САДРЖАЈИ </w:t>
      </w:r>
      <w:r>
        <w:t>И КЉУЧНИ ПОЈМОВИ</w:t>
      </w:r>
      <w:r>
        <w:rPr>
          <w:spacing w:val="5"/>
        </w:rPr>
        <w:t xml:space="preserve"> </w:t>
      </w:r>
      <w:r>
        <w:rPr>
          <w:spacing w:val="-3"/>
        </w:rPr>
        <w:t>САДЖАЈА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spacing w:before="1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Четврти</w:t>
      </w:r>
    </w:p>
    <w:p w:rsidR="00CD0238" w:rsidRDefault="006774E1">
      <w:pPr>
        <w:spacing w:line="463" w:lineRule="auto"/>
        <w:ind w:left="517" w:right="5529"/>
        <w:rPr>
          <w:b/>
          <w:sz w:val="18"/>
        </w:rPr>
      </w:pPr>
      <w:r>
        <w:pict>
          <v:shape id="_x0000_s1026" type="#_x0000_t202" style="position:absolute;left:0;text-align:left;margin-left:34pt;margin-top:32.4pt;width:528pt;height:610.05pt;z-index:25165977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68"/>
                    <w:gridCol w:w="4139"/>
                    <w:gridCol w:w="4139"/>
                  </w:tblGrid>
                  <w:tr w:rsidR="00CD0238">
                    <w:trPr>
                      <w:trHeight w:val="358"/>
                    </w:trPr>
                    <w:tc>
                      <w:tcPr>
                        <w:tcW w:w="2268" w:type="dxa"/>
                        <w:shd w:val="clear" w:color="auto" w:fill="E6E7E8"/>
                      </w:tcPr>
                      <w:p w:rsidR="00CD0238" w:rsidRDefault="006774E1">
                        <w:pPr>
                          <w:pStyle w:val="TableParagraph"/>
                          <w:spacing w:before="96"/>
                          <w:ind w:left="117" w:right="108" w:firstLine="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ТЕМА</w:t>
                        </w:r>
                      </w:p>
                    </w:tc>
                    <w:tc>
                      <w:tcPr>
                        <w:tcW w:w="4139" w:type="dxa"/>
                        <w:shd w:val="clear" w:color="auto" w:fill="E6E7E8"/>
                      </w:tcPr>
                      <w:p w:rsidR="00CD0238" w:rsidRDefault="006774E1">
                        <w:pPr>
                          <w:pStyle w:val="TableParagraph"/>
                          <w:spacing w:before="16" w:line="161" w:lineRule="exact"/>
                          <w:ind w:left="658" w:right="649" w:firstLine="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ИСХОДИ</w:t>
                        </w:r>
                      </w:p>
                      <w:p w:rsidR="00CD0238" w:rsidRDefault="006774E1">
                        <w:pPr>
                          <w:pStyle w:val="TableParagraph"/>
                          <w:spacing w:line="161" w:lineRule="exact"/>
                          <w:ind w:left="658" w:right="649" w:firstLine="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 завршетку теме ученик ће бити у стању да:</w:t>
                        </w:r>
                      </w:p>
                    </w:tc>
                    <w:tc>
                      <w:tcPr>
                        <w:tcW w:w="4139" w:type="dxa"/>
                        <w:shd w:val="clear" w:color="auto" w:fill="E6E7E8"/>
                      </w:tcPr>
                      <w:p w:rsidR="00CD0238" w:rsidRDefault="006774E1">
                        <w:pPr>
                          <w:pStyle w:val="TableParagraph"/>
                          <w:spacing w:before="16"/>
                          <w:ind w:left="1677" w:hanging="130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ПРЕПОРУЧЕНИ САДРЖАЈИ/КЉУЧНИ ПОЈМОВИ САДРЖАЈА</w:t>
                        </w:r>
                      </w:p>
                    </w:tc>
                  </w:tr>
                  <w:tr w:rsidR="00CD0238">
                    <w:trPr>
                      <w:trHeight w:val="1320"/>
                    </w:trPr>
                    <w:tc>
                      <w:tcPr>
                        <w:tcW w:w="2268" w:type="dxa"/>
                      </w:tcPr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spacing w:before="129"/>
                          <w:ind w:left="56" w:right="356" w:firstLine="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Основни појмови о логистици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4"/>
                          </w:numPr>
                          <w:tabs>
                            <w:tab w:val="left" w:pos="162"/>
                          </w:tabs>
                          <w:spacing w:before="18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задатке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логистике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4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принципе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логистике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4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подсистеме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логистике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4"/>
                          </w:numPr>
                          <w:tabs>
                            <w:tab w:val="left" w:pos="162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утицај логистичких трошкова на цену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робе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3"/>
                          </w:numPr>
                          <w:tabs>
                            <w:tab w:val="left" w:pos="161"/>
                          </w:tabs>
                          <w:spacing w:before="18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Развој, дефиниција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логистике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3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Суштина и задаци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логистике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3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Принципи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логистике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3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Подсистеми</w:t>
                        </w:r>
                        <w:r>
                          <w:rPr>
                            <w:spacing w:val="-1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логистике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3"/>
                          </w:numPr>
                          <w:tabs>
                            <w:tab w:val="left" w:pos="161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Логистички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трошкови</w:t>
                        </w:r>
                      </w:p>
                      <w:p w:rsidR="00CD0238" w:rsidRDefault="00CD0238">
                        <w:pPr>
                          <w:pStyle w:val="TableParagraph"/>
                          <w:spacing w:before="9"/>
                          <w:ind w:left="0" w:firstLine="0"/>
                          <w:rPr>
                            <w:b/>
                            <w:sz w:val="13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spacing w:before="1"/>
                          <w:ind w:left="55" w:right="56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логистика, реализација поруџбине, складиштење, залихе, паковање, транспорт</w:t>
                        </w:r>
                      </w:p>
                    </w:tc>
                  </w:tr>
                  <w:tr w:rsidR="00CD0238">
                    <w:trPr>
                      <w:trHeight w:val="1800"/>
                    </w:trPr>
                    <w:tc>
                      <w:tcPr>
                        <w:tcW w:w="2268" w:type="dxa"/>
                      </w:tcPr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23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ind w:left="56" w:firstLine="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Складишта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2"/>
                          </w:numPr>
                          <w:tabs>
                            <w:tab w:val="left" w:pos="162"/>
                          </w:tabs>
                          <w:spacing w:before="18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место складишта у логистичком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систему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2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разврста складишне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објекте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2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опрему у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складиштима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2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активности при пријему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робе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2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активности при преради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робе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2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врсте документације у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складишту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2"/>
                          </w:numPr>
                          <w:tabs>
                            <w:tab w:val="left" w:pos="162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активности при отпреми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робе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1"/>
                          </w:numPr>
                          <w:tabs>
                            <w:tab w:val="left" w:pos="161"/>
                          </w:tabs>
                          <w:spacing w:before="18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Појам, место и улога складишта у логистичком</w:t>
                        </w:r>
                        <w:r>
                          <w:rPr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систему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1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Врсте складишта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1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Врсте складишних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јединица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1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Опрема складишта (регали и друга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средства)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1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Пријем робе (физички, квантитативни,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квалитативни)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1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Прерада робе (сортирање, раздвајање,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спајање...)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1"/>
                          </w:numPr>
                          <w:tabs>
                            <w:tab w:val="left" w:pos="161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Отпрема робе (физичка, квантитативна,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квалитативна)</w:t>
                        </w:r>
                      </w:p>
                      <w:p w:rsidR="00CD0238" w:rsidRDefault="00CD0238">
                        <w:pPr>
                          <w:pStyle w:val="TableParagraph"/>
                          <w:spacing w:before="10"/>
                          <w:ind w:left="0" w:firstLine="0"/>
                          <w:rPr>
                            <w:b/>
                            <w:sz w:val="13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ind w:left="55" w:right="258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складиште, трајна и привремена складишта, интерна и екстерна складишта, набавна, продај</w:t>
                        </w:r>
                        <w:r>
                          <w:rPr>
                            <w:sz w:val="14"/>
                          </w:rPr>
                          <w:t>на складишта, пријем робе, сортирање, раздвајање, спајање робе</w:t>
                        </w:r>
                      </w:p>
                    </w:tc>
                  </w:tr>
                  <w:tr w:rsidR="00CD0238">
                    <w:trPr>
                      <w:trHeight w:val="1000"/>
                    </w:trPr>
                    <w:tc>
                      <w:tcPr>
                        <w:tcW w:w="2268" w:type="dxa"/>
                      </w:tcPr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spacing w:before="3"/>
                          <w:ind w:left="0" w:firstLine="0"/>
                          <w:rPr>
                            <w:b/>
                            <w:sz w:val="20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ind w:left="56" w:firstLine="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Залихе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0"/>
                          </w:numPr>
                          <w:tabs>
                            <w:tab w:val="left" w:pos="162"/>
                          </w:tabs>
                          <w:spacing w:before="18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појам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залиха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0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и објасни врсте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залиха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0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особине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залиха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20"/>
                          </w:numPr>
                          <w:tabs>
                            <w:tab w:val="left" w:pos="162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опише системе снабдевања и попуњавања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залиха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9"/>
                          </w:numPr>
                          <w:tabs>
                            <w:tab w:val="left" w:pos="161"/>
                          </w:tabs>
                          <w:spacing w:before="18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Залихе – појам, врсте и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4"/>
                          </w:rPr>
                          <w:t>улога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9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Системи снабдевања и попуњавања и управљања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залихама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9"/>
                          </w:numPr>
                          <w:tabs>
                            <w:tab w:val="left" w:pos="161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Појам, узроци и последице робних губитака (кало, растур,</w:t>
                        </w:r>
                        <w:r>
                          <w:rPr>
                            <w:spacing w:val="-1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лом...)</w:t>
                        </w:r>
                      </w:p>
                      <w:p w:rsidR="00CD0238" w:rsidRDefault="00CD0238">
                        <w:pPr>
                          <w:pStyle w:val="TableParagraph"/>
                          <w:spacing w:before="10"/>
                          <w:ind w:left="0" w:firstLine="0"/>
                          <w:rPr>
                            <w:b/>
                            <w:sz w:val="13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ind w:left="55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залихе, робни губици, систем снабдевања и попуњавања залиха</w:t>
                        </w:r>
                      </w:p>
                    </w:tc>
                  </w:tr>
                  <w:tr w:rsidR="00CD0238">
                    <w:trPr>
                      <w:trHeight w:val="1800"/>
                    </w:trPr>
                    <w:tc>
                      <w:tcPr>
                        <w:tcW w:w="2268" w:type="dxa"/>
                      </w:tcPr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spacing w:before="1"/>
                          <w:ind w:left="0" w:firstLine="0"/>
                          <w:rPr>
                            <w:b/>
                            <w:sz w:val="23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ind w:left="56" w:firstLine="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Транспорт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8"/>
                          </w:numPr>
                          <w:tabs>
                            <w:tab w:val="left" w:pos="162"/>
                          </w:tabs>
                          <w:spacing w:before="18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појам интегралног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транспорта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8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технологије интегралног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транспорта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8"/>
                          </w:numPr>
                          <w:tabs>
                            <w:tab w:val="left" w:pos="162"/>
                          </w:tabs>
                          <w:ind w:right="74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разликује основне појмове у класичном и</w:t>
                        </w:r>
                        <w:r>
                          <w:rPr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савременом транспорту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8"/>
                          </w:numPr>
                          <w:tabs>
                            <w:tab w:val="left" w:pos="162"/>
                          </w:tabs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обележја класичног и савременог процеса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транспорта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8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технологије савременог процеса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транспорта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8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фазе транспортног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процеса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8"/>
                          </w:numPr>
                          <w:tabs>
                            <w:tab w:val="left" w:pos="162"/>
                          </w:tabs>
                          <w:ind w:right="6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карактеристике класичног и савременог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процеса транспорта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8"/>
                          </w:numPr>
                          <w:tabs>
                            <w:tab w:val="left" w:pos="162"/>
                          </w:tabs>
                          <w:ind w:right="4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разлику између класичне и савремене</w:t>
                        </w:r>
                        <w:r>
                          <w:rPr>
                            <w:spacing w:val="-1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технологије транспорта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7"/>
                          </w:numPr>
                          <w:tabs>
                            <w:tab w:val="left" w:pos="161"/>
                          </w:tabs>
                          <w:spacing w:before="19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Појам и дефиниција интегралног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транспорта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7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Технологије интегралног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транспорта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7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Класичан и савремени процес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транспорта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7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Основна подела технологија савременог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транспорта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7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Основна обележја савременог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транспорта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7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Фазе транспортног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процеса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7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Карактеристике класичног и савременог транспортног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процеса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7"/>
                          </w:numPr>
                          <w:tabs>
                            <w:tab w:val="left" w:pos="161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Разлике између класичног и савременог процеса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транспорта</w:t>
                        </w:r>
                      </w:p>
                      <w:p w:rsidR="00CD0238" w:rsidRDefault="00CD0238">
                        <w:pPr>
                          <w:pStyle w:val="TableParagraph"/>
                          <w:spacing w:before="9"/>
                          <w:ind w:left="0" w:firstLine="0"/>
                          <w:rPr>
                            <w:b/>
                            <w:sz w:val="13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ind w:left="55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интегрални транспорт, фазе транспортног процеса, класичан и савремени транспортни процес</w:t>
                        </w:r>
                      </w:p>
                    </w:tc>
                  </w:tr>
                  <w:tr w:rsidR="00CD0238">
                    <w:trPr>
                      <w:trHeight w:val="1960"/>
                    </w:trPr>
                    <w:tc>
                      <w:tcPr>
                        <w:tcW w:w="2268" w:type="dxa"/>
                      </w:tcPr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spacing w:before="1"/>
                          <w:ind w:left="0" w:firstLine="0"/>
                          <w:rPr>
                            <w:b/>
                            <w:sz w:val="23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ind w:left="56" w:firstLine="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Рад у складишту – Логистичке услуге Поште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6"/>
                          </w:numPr>
                          <w:tabs>
                            <w:tab w:val="left" w:pos="162"/>
                          </w:tabs>
                          <w:spacing w:before="19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шта обухвата услуга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складиштења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6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технолошке процесе који се обављају у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складишту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6"/>
                          </w:numPr>
                          <w:tabs>
                            <w:tab w:val="left" w:pos="162"/>
                          </w:tabs>
                          <w:ind w:right="44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дефинише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основне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појмове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–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претоварни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фронт,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пријемно/ отпремна зона, комисионирање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робе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6"/>
                          </w:numPr>
                          <w:tabs>
                            <w:tab w:val="left" w:pos="162"/>
                          </w:tabs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забрањени садржај за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складиштење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6"/>
                          </w:numPr>
                          <w:tabs>
                            <w:tab w:val="left" w:pos="162"/>
                          </w:tabs>
                          <w:ind w:right="3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када се у току пријема посумња да је</w:t>
                        </w:r>
                        <w:r>
                          <w:rPr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роба забрањена за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складиштење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6"/>
                          </w:numPr>
                          <w:tabs>
                            <w:tab w:val="left" w:pos="162"/>
                          </w:tabs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пријема робе у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складиште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6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документа која се користе при пријему робе у</w:t>
                        </w:r>
                        <w:r>
                          <w:rPr>
                            <w:spacing w:val="-2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складиште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6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издавања робе из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складишта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6"/>
                          </w:numPr>
                          <w:tabs>
                            <w:tab w:val="left" w:pos="162"/>
                          </w:tabs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наведе разлоге за покретање рекламационог поступка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од </w:t>
                        </w:r>
                        <w:r>
                          <w:rPr>
                            <w:sz w:val="14"/>
                          </w:rPr>
                          <w:t>стране корисника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5"/>
                          </w:numPr>
                          <w:tabs>
                            <w:tab w:val="left" w:pos="161"/>
                          </w:tabs>
                          <w:spacing w:before="19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Основни појмови везани за услугу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складиштења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5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Пријем робе у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складиште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5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Складиштење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робе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5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Издавање робе из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складишта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5"/>
                          </w:numPr>
                          <w:tabs>
                            <w:tab w:val="left" w:pos="161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Рекламациони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поступак</w:t>
                        </w:r>
                      </w:p>
                      <w:p w:rsidR="00CD0238" w:rsidRDefault="00CD0238">
                        <w:pPr>
                          <w:pStyle w:val="TableParagraph"/>
                          <w:spacing w:before="9"/>
                          <w:ind w:left="0" w:firstLine="0"/>
                          <w:rPr>
                            <w:b/>
                            <w:sz w:val="13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spacing w:before="1"/>
                          <w:ind w:left="55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складиштење, претоварни фронт, пријемно/ отпремна зона, комисионирање робе, Захтев за пријем робе у складиште, Налог за ускладиштење</w:t>
                        </w:r>
                      </w:p>
                    </w:tc>
                  </w:tr>
                  <w:tr w:rsidR="00CD0238">
                    <w:trPr>
                      <w:trHeight w:val="3880"/>
                    </w:trPr>
                    <w:tc>
                      <w:tcPr>
                        <w:tcW w:w="2268" w:type="dxa"/>
                      </w:tcPr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ind w:left="0" w:firstLine="0"/>
                          <w:rPr>
                            <w:b/>
                            <w:sz w:val="16"/>
                          </w:rPr>
                        </w:pPr>
                      </w:p>
                      <w:p w:rsidR="00CD0238" w:rsidRDefault="00CD0238">
                        <w:pPr>
                          <w:pStyle w:val="TableParagraph"/>
                          <w:spacing w:before="7"/>
                          <w:ind w:left="0" w:firstLine="0"/>
                          <w:rPr>
                            <w:b/>
                            <w:sz w:val="17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ind w:left="56" w:firstLine="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Услуга превоза робе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4"/>
                          </w:numPr>
                          <w:tabs>
                            <w:tab w:val="left" w:pos="162"/>
                          </w:tabs>
                          <w:spacing w:before="19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шта обухвата услуга превоза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робе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4"/>
                          </w:numPr>
                          <w:tabs>
                            <w:tab w:val="left" w:pos="162"/>
                          </w:tabs>
                          <w:ind w:right="376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дефинише основне појмове везане за услугу превоза робе – товарну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јединицу,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палетну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товарну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јединицу,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место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утовара, место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истовара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4"/>
                          </w:numPr>
                          <w:tabs>
                            <w:tab w:val="left" w:pos="162"/>
                          </w:tabs>
                          <w:spacing w:line="158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начине превоза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робе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4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дефинише збирни и директни превоз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робе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4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услове за пружање услуге превоза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робе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4"/>
                          </w:numPr>
                          <w:tabs>
                            <w:tab w:val="left" w:pos="162"/>
                          </w:tabs>
                          <w:ind w:right="68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услове за пружање услуге превоза робе –</w:t>
                        </w:r>
                        <w:r>
                          <w:rPr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масу, </w:t>
                        </w:r>
                        <w:r>
                          <w:rPr>
                            <w:sz w:val="14"/>
                          </w:rPr>
                          <w:t>димензије, забрањен садржај,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паковање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4"/>
                          </w:numPr>
                          <w:tabs>
                            <w:tab w:val="left" w:pos="162"/>
                          </w:tabs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податке које треба да садржи Товарни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лист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4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 додатне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4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сваку додатну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услугу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4"/>
                          </w:numPr>
                          <w:tabs>
                            <w:tab w:val="left" w:pos="162"/>
                          </w:tabs>
                          <w:ind w:right="47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пр</w:t>
                        </w:r>
                        <w:r>
                          <w:rPr>
                            <w:sz w:val="14"/>
                          </w:rPr>
                          <w:t>ијема захтева за преузимање</w:t>
                        </w:r>
                        <w:r>
                          <w:rPr>
                            <w:spacing w:val="-2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товарних јединица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4"/>
                          </w:numPr>
                          <w:tabs>
                            <w:tab w:val="left" w:pos="162"/>
                          </w:tabs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пријема товарних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јединица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4"/>
                          </w:numPr>
                          <w:tabs>
                            <w:tab w:val="left" w:pos="162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са неисправном товарном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јединицом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4"/>
                          </w:numPr>
                          <w:tabs>
                            <w:tab w:val="left" w:pos="162"/>
                          </w:tabs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наведе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обавезу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запосленог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поштанско-логистичком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центру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при приспећу товарних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јединица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4"/>
                          </w:numPr>
                          <w:tabs>
                            <w:tab w:val="left" w:pos="162"/>
                          </w:tabs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дефинише уручење товарне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јединице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4"/>
                          </w:numPr>
                          <w:tabs>
                            <w:tab w:val="left" w:pos="162"/>
                          </w:tabs>
                          <w:ind w:right="20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у случају да прималац одбије пријем</w:t>
                        </w:r>
                        <w:r>
                          <w:rPr>
                            <w:spacing w:val="-2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товарне јединице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4"/>
                          </w:numPr>
                          <w:tabs>
                            <w:tab w:val="left" w:pos="162"/>
                          </w:tabs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објасни поступак директног превоза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робе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4"/>
                          </w:numPr>
                          <w:tabs>
                            <w:tab w:val="left" w:pos="162"/>
                          </w:tabs>
                          <w:spacing w:line="237" w:lineRule="auto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наведе разлоге за покретање рекламационог поступка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од </w:t>
                        </w:r>
                        <w:r>
                          <w:rPr>
                            <w:sz w:val="14"/>
                          </w:rPr>
                          <w:t>стране корисника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</w:tc>
                    <w:tc>
                      <w:tcPr>
                        <w:tcW w:w="4139" w:type="dxa"/>
                      </w:tcPr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3"/>
                          </w:numPr>
                          <w:tabs>
                            <w:tab w:val="left" w:pos="161"/>
                          </w:tabs>
                          <w:spacing w:before="20"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Основни појмови везани за услугу превоза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робе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3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3"/>
                            <w:sz w:val="14"/>
                          </w:rPr>
                          <w:t xml:space="preserve">Услови </w:t>
                        </w:r>
                        <w:r>
                          <w:rPr>
                            <w:sz w:val="14"/>
                          </w:rPr>
                          <w:t>пружања услуге превоза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робе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3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Додатне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услуге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3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Пријем товарних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јединица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3"/>
                          </w:numPr>
                          <w:tabs>
                            <w:tab w:val="left" w:pos="161"/>
                          </w:tabs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3"/>
                            <w:sz w:val="14"/>
                          </w:rPr>
                          <w:t xml:space="preserve">Уручење </w:t>
                        </w:r>
                        <w:r>
                          <w:rPr>
                            <w:sz w:val="14"/>
                          </w:rPr>
                          <w:t>товарних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јединица</w:t>
                        </w:r>
                      </w:p>
                      <w:p w:rsidR="00CD0238" w:rsidRDefault="006774E1">
                        <w:pPr>
                          <w:pStyle w:val="TableParagraph"/>
                          <w:numPr>
                            <w:ilvl w:val="0"/>
                            <w:numId w:val="113"/>
                          </w:numPr>
                          <w:tabs>
                            <w:tab w:val="left" w:pos="161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Одговорност и накнада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штете</w:t>
                        </w:r>
                      </w:p>
                      <w:p w:rsidR="00CD0238" w:rsidRDefault="00CD0238">
                        <w:pPr>
                          <w:pStyle w:val="TableParagraph"/>
                          <w:spacing w:before="9"/>
                          <w:ind w:left="0" w:firstLine="0"/>
                          <w:rPr>
                            <w:b/>
                            <w:sz w:val="13"/>
                          </w:rPr>
                        </w:pPr>
                      </w:p>
                      <w:p w:rsidR="00CD0238" w:rsidRDefault="006774E1">
                        <w:pPr>
                          <w:pStyle w:val="TableParagraph"/>
                          <w:ind w:left="55" w:firstLine="0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Кључни појмови: </w:t>
                        </w:r>
                        <w:r>
                          <w:rPr>
                            <w:sz w:val="14"/>
                          </w:rPr>
                          <w:t>товарна јединица, палетна товарна јединица, место утовара, место истовара, збирни и директни превоз робе, Товарни лист, Записник о неисправности</w:t>
                        </w:r>
                      </w:p>
                    </w:tc>
                  </w:tr>
                </w:tbl>
                <w:p w:rsidR="00CD0238" w:rsidRDefault="00CD0238">
                  <w:pPr>
                    <w:pStyle w:val="BodyText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 xml:space="preserve">Годишњи фонд часова: Теорија: </w:t>
      </w:r>
      <w:r>
        <w:rPr>
          <w:b/>
          <w:sz w:val="18"/>
        </w:rPr>
        <w:t>64 часа</w:t>
      </w:r>
      <w:r>
        <w:rPr>
          <w:sz w:val="18"/>
        </w:rPr>
        <w:t xml:space="preserve">; Вежбе </w:t>
      </w:r>
      <w:r>
        <w:rPr>
          <w:b/>
          <w:sz w:val="18"/>
        </w:rPr>
        <w:t xml:space="preserve">32 часа Теорија </w:t>
      </w:r>
      <w:r>
        <w:rPr>
          <w:sz w:val="18"/>
        </w:rPr>
        <w:t xml:space="preserve">– </w:t>
      </w:r>
      <w:r>
        <w:rPr>
          <w:b/>
          <w:sz w:val="18"/>
        </w:rPr>
        <w:t>64 часа</w:t>
      </w:r>
    </w:p>
    <w:p w:rsidR="00CD0238" w:rsidRDefault="00CD0238">
      <w:pPr>
        <w:spacing w:line="463" w:lineRule="auto"/>
        <w:rPr>
          <w:sz w:val="18"/>
        </w:rPr>
        <w:sectPr w:rsidR="00CD0238">
          <w:pgSz w:w="11910" w:h="15710"/>
          <w:pgMar w:top="40" w:right="540" w:bottom="280" w:left="560" w:header="720" w:footer="720" w:gutter="0"/>
          <w:cols w:space="720"/>
        </w:sectPr>
      </w:pPr>
    </w:p>
    <w:p w:rsidR="00CD0238" w:rsidRDefault="006774E1">
      <w:pPr>
        <w:pStyle w:val="Heading1"/>
        <w:spacing w:before="80" w:after="41"/>
        <w:ind w:left="517" w:firstLine="0"/>
      </w:pPr>
      <w:r>
        <w:lastRenderedPageBreak/>
        <w:t>Вежбе – 32 часа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0" w:right="912" w:firstLine="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11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29"/>
              <w:ind w:left="0" w:right="950" w:firstLine="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Транспортне мреже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12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 транспортне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11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елементе транспортне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11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основне појмове транспортне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11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одреди скуп чворова мреже, скуп веза између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чворова</w:t>
            </w:r>
          </w:p>
          <w:p w:rsidR="00CD0238" w:rsidRDefault="006774E1">
            <w:pPr>
              <w:pStyle w:val="TableParagraph"/>
              <w:numPr>
                <w:ilvl w:val="0"/>
                <w:numId w:val="11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одреди степен чвора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11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одреди кружни </w:t>
            </w:r>
            <w:r>
              <w:rPr>
                <w:spacing w:val="-4"/>
                <w:sz w:val="14"/>
              </w:rPr>
              <w:t xml:space="preserve">пут, </w:t>
            </w:r>
            <w:r>
              <w:rPr>
                <w:sz w:val="14"/>
              </w:rPr>
              <w:t>прост пут и елементарни пут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112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израчуна степен повезаности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11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Транспортна мрежа – основни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појмови</w:t>
            </w:r>
          </w:p>
          <w:p w:rsidR="00CD0238" w:rsidRDefault="006774E1">
            <w:pPr>
              <w:pStyle w:val="TableParagraph"/>
              <w:numPr>
                <w:ilvl w:val="0"/>
                <w:numId w:val="11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Одређивање основних елемената транспортних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мрежа</w:t>
            </w:r>
          </w:p>
          <w:p w:rsidR="00CD0238" w:rsidRDefault="006774E1">
            <w:pPr>
              <w:pStyle w:val="TableParagraph"/>
              <w:numPr>
                <w:ilvl w:val="0"/>
                <w:numId w:val="111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Израчунавање степена повезаности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right="5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логистика, реализација поруџбине, складиштење, залихе, паковање, транспорт</w:t>
            </w:r>
          </w:p>
        </w:tc>
      </w:tr>
      <w:tr w:rsidR="00CD0238">
        <w:trPr>
          <w:trHeight w:val="1000"/>
        </w:trPr>
        <w:tc>
          <w:tcPr>
            <w:tcW w:w="2268" w:type="dxa"/>
          </w:tcPr>
          <w:p w:rsidR="00CD0238" w:rsidRDefault="00CD0238">
            <w:pPr>
              <w:pStyle w:val="TableParagraph"/>
              <w:spacing w:before="4"/>
              <w:ind w:left="0" w:firstLine="0"/>
              <w:rPr>
                <w:b/>
              </w:rPr>
            </w:pPr>
          </w:p>
          <w:p w:rsidR="00CD0238" w:rsidRDefault="006774E1">
            <w:pPr>
              <w:pStyle w:val="TableParagraph"/>
              <w:ind w:left="56" w:right="293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Одређивање најкраћег пута у транспортној мрежи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10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одреди најкраћи пут у једноставним транспортним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мрежама</w:t>
            </w:r>
          </w:p>
          <w:p w:rsidR="00CD0238" w:rsidRDefault="006774E1">
            <w:pPr>
              <w:pStyle w:val="TableParagraph"/>
              <w:numPr>
                <w:ilvl w:val="0"/>
                <w:numId w:val="110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реши једноставне проблеме рутирања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возила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09"/>
              </w:numPr>
              <w:tabs>
                <w:tab w:val="left" w:pos="161"/>
              </w:tabs>
              <w:spacing w:before="18" w:line="161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Одређивање најкраћег пута у транспортној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мрежи</w:t>
            </w:r>
          </w:p>
          <w:p w:rsidR="00CD0238" w:rsidRDefault="006774E1">
            <w:pPr>
              <w:pStyle w:val="TableParagraph"/>
              <w:numPr>
                <w:ilvl w:val="0"/>
                <w:numId w:val="109"/>
              </w:numPr>
              <w:tabs>
                <w:tab w:val="left" w:pos="161"/>
              </w:tabs>
              <w:spacing w:line="161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Проблеми рутинга саобраћајних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средстава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right="258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складиште, трајна и привремена складишта, интерна и екстерна складишта, набавна, продајна складишта, пријем робе, сортирање, раздвајање, спајање робе</w:t>
            </w:r>
          </w:p>
        </w:tc>
      </w:tr>
      <w:tr w:rsidR="00CD0238">
        <w:trPr>
          <w:trHeight w:val="10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6" w:right="284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Складиштење и превоз робе – документација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08"/>
              </w:numPr>
              <w:tabs>
                <w:tab w:val="left" w:pos="162"/>
              </w:tabs>
              <w:spacing w:before="18"/>
              <w:ind w:right="163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документа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која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користе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оквиру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складиштења и превоза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робе</w:t>
            </w:r>
          </w:p>
          <w:p w:rsidR="00CD0238" w:rsidRDefault="006774E1">
            <w:pPr>
              <w:pStyle w:val="TableParagraph"/>
              <w:numPr>
                <w:ilvl w:val="0"/>
                <w:numId w:val="108"/>
              </w:numPr>
              <w:tabs>
                <w:tab w:val="left" w:pos="162"/>
              </w:tabs>
              <w:ind w:right="286"/>
              <w:rPr>
                <w:sz w:val="14"/>
              </w:rPr>
            </w:pPr>
            <w:r>
              <w:rPr>
                <w:sz w:val="14"/>
              </w:rPr>
              <w:t>попуни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одговарајућу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документацију,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која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користи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оквиру услуге складиштења и превоза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робе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spacing w:before="18"/>
              <w:ind w:left="55" w:firstLine="0"/>
              <w:rPr>
                <w:sz w:val="14"/>
              </w:rPr>
            </w:pPr>
            <w:r>
              <w:rPr>
                <w:sz w:val="14"/>
              </w:rPr>
              <w:t>– Документација у оквиру услуга складиштења и превоза робе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>Кључни појмови: Т</w:t>
            </w:r>
            <w:r>
              <w:rPr>
                <w:sz w:val="14"/>
              </w:rPr>
              <w:t xml:space="preserve">оварни лист, Лист примљених товарних јединица, Записник о </w:t>
            </w:r>
            <w:r>
              <w:rPr>
                <w:sz w:val="14"/>
              </w:rPr>
              <w:t>неисправности, Лист уручења товарних јединица, Захтев за накнаду штете, Најава транспорта, Захтев за пријем робе у складиште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ListParagraph"/>
        <w:numPr>
          <w:ilvl w:val="0"/>
          <w:numId w:val="125"/>
        </w:numPr>
        <w:tabs>
          <w:tab w:val="left" w:pos="698"/>
        </w:tabs>
        <w:spacing w:before="1" w:line="203" w:lineRule="exact"/>
        <w:ind w:left="697"/>
        <w:rPr>
          <w:b/>
          <w:sz w:val="18"/>
        </w:rPr>
      </w:pPr>
      <w:r>
        <w:rPr>
          <w:b/>
          <w:sz w:val="18"/>
        </w:rPr>
        <w:t xml:space="preserve">УПУТСТВО ЗА ДИДАКТИЧКО-МЕТОДИЧКО </w:t>
      </w:r>
      <w:r>
        <w:rPr>
          <w:b/>
          <w:spacing w:val="-3"/>
          <w:sz w:val="18"/>
        </w:rPr>
        <w:t xml:space="preserve">ОСТВАРИВАЊE </w:t>
      </w:r>
      <w:r>
        <w:rPr>
          <w:b/>
          <w:spacing w:val="-4"/>
          <w:sz w:val="18"/>
        </w:rPr>
        <w:t xml:space="preserve">ПРОГРАМА </w:t>
      </w:r>
      <w:r>
        <w:rPr>
          <w:b/>
          <w:sz w:val="18"/>
        </w:rPr>
        <w:t>И</w:t>
      </w:r>
      <w:r>
        <w:rPr>
          <w:b/>
          <w:sz w:val="18"/>
        </w:rPr>
        <w:t xml:space="preserve"> </w:t>
      </w:r>
      <w:r>
        <w:rPr>
          <w:b/>
          <w:sz w:val="18"/>
        </w:rPr>
        <w:t>ОЦЕЊИВАЊЕ</w:t>
      </w:r>
    </w:p>
    <w:p w:rsidR="00CD0238" w:rsidRDefault="006774E1">
      <w:pPr>
        <w:pStyle w:val="BodyText"/>
        <w:spacing w:before="1" w:line="232" w:lineRule="auto"/>
        <w:ind w:left="517" w:right="1629"/>
      </w:pPr>
      <w:r>
        <w:t>На почетку сваке теме ученике упознати са циљевима и исходима, планом рада и начинима оцењивања. Предмет се реализује кроз теоријску наставу у учионици и кроз вежбе, при чему се одељење дели на две групе. Препоручени број часова по темама за теоријску наст</w:t>
      </w:r>
      <w:r>
        <w:t>аву је 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6" w:lineRule="exact"/>
        <w:ind w:left="652" w:hanging="135"/>
        <w:rPr>
          <w:sz w:val="18"/>
        </w:rPr>
      </w:pPr>
      <w:r>
        <w:rPr>
          <w:sz w:val="18"/>
        </w:rPr>
        <w:t>Основни појмови о логистици – 6</w:t>
      </w:r>
      <w:r>
        <w:rPr>
          <w:spacing w:val="-4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Складишта – 12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Залихе – 6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Транспорт – 16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Рад у складишту – логистичке услуге Поште – 10</w:t>
      </w:r>
      <w:r>
        <w:rPr>
          <w:spacing w:val="-4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4"/>
          <w:sz w:val="18"/>
        </w:rPr>
        <w:t xml:space="preserve">Услуга </w:t>
      </w:r>
      <w:r>
        <w:rPr>
          <w:sz w:val="18"/>
        </w:rPr>
        <w:t>превоза робе – 14</w:t>
      </w:r>
      <w:r>
        <w:rPr>
          <w:spacing w:val="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BodyText"/>
        <w:ind w:left="517"/>
      </w:pPr>
      <w:r>
        <w:t>Препоручени број часова по темама за вежбе је 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Транспортне мреже – 10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Одређивање најкраћег пута у транспортној мрежи – 17</w:t>
      </w:r>
      <w:r>
        <w:rPr>
          <w:spacing w:val="-3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Складиштење и превоз робе – документација – 5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BodyText"/>
        <w:spacing w:before="2" w:line="232" w:lineRule="auto"/>
        <w:ind w:left="120" w:right="137" w:firstLine="396"/>
        <w:jc w:val="both"/>
      </w:pPr>
      <w:r>
        <w:t xml:space="preserve">Избор метода и облика рада за сваку тему одређује наставник у зависности </w:t>
      </w:r>
      <w:r>
        <w:rPr>
          <w:spacing w:val="-3"/>
        </w:rPr>
        <w:t xml:space="preserve">од </w:t>
      </w:r>
      <w:r>
        <w:t xml:space="preserve">наставних садржаја, способности и потреба ученика, материјалних и других услова. Користити вербалне методе (метода усменог излагања и дијалошка метода), методе демонстрације, тек- </w:t>
      </w:r>
      <w:r>
        <w:t>стуално-илустративне</w:t>
      </w:r>
      <w:r>
        <w:rPr>
          <w:spacing w:val="-8"/>
        </w:rPr>
        <w:t xml:space="preserve"> </w:t>
      </w:r>
      <w:r>
        <w:t>методе.</w:t>
      </w:r>
      <w:r>
        <w:rPr>
          <w:spacing w:val="-8"/>
        </w:rPr>
        <w:t xml:space="preserve"> </w:t>
      </w:r>
      <w:r>
        <w:t>Предложени</w:t>
      </w:r>
      <w:r>
        <w:rPr>
          <w:spacing w:val="-8"/>
        </w:rPr>
        <w:t xml:space="preserve"> </w:t>
      </w:r>
      <w:r>
        <w:t>облици</w:t>
      </w:r>
      <w:r>
        <w:rPr>
          <w:spacing w:val="-8"/>
        </w:rPr>
        <w:t xml:space="preserve"> </w:t>
      </w:r>
      <w:r>
        <w:t>рада</w:t>
      </w:r>
      <w:r>
        <w:rPr>
          <w:spacing w:val="-8"/>
        </w:rPr>
        <w:t xml:space="preserve"> </w:t>
      </w:r>
      <w:r>
        <w:t>су</w:t>
      </w:r>
      <w:r>
        <w:rPr>
          <w:spacing w:val="-8"/>
        </w:rPr>
        <w:t xml:space="preserve"> </w:t>
      </w:r>
      <w:r>
        <w:t>фронтални,</w:t>
      </w:r>
      <w:r>
        <w:rPr>
          <w:spacing w:val="-8"/>
        </w:rPr>
        <w:t xml:space="preserve"> </w:t>
      </w:r>
      <w:r>
        <w:t>рад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групи,</w:t>
      </w:r>
      <w:r>
        <w:rPr>
          <w:spacing w:val="-8"/>
        </w:rPr>
        <w:t xml:space="preserve"> </w:t>
      </w:r>
      <w:r>
        <w:t>рад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-5"/>
        </w:rPr>
        <w:t>пару,</w:t>
      </w:r>
      <w:r>
        <w:rPr>
          <w:spacing w:val="-8"/>
        </w:rPr>
        <w:t xml:space="preserve"> </w:t>
      </w:r>
      <w:r>
        <w:t>индивидуални</w:t>
      </w:r>
      <w:r>
        <w:rPr>
          <w:spacing w:val="-8"/>
        </w:rPr>
        <w:t xml:space="preserve"> </w:t>
      </w:r>
      <w:r>
        <w:t>рад,</w:t>
      </w:r>
      <w:r>
        <w:rPr>
          <w:spacing w:val="-8"/>
        </w:rPr>
        <w:t xml:space="preserve"> </w:t>
      </w:r>
      <w:r>
        <w:t>симулација</w:t>
      </w:r>
      <w:r>
        <w:rPr>
          <w:spacing w:val="-8"/>
        </w:rPr>
        <w:t xml:space="preserve"> </w:t>
      </w:r>
      <w:r>
        <w:t>процеса.</w:t>
      </w:r>
      <w:r>
        <w:rPr>
          <w:spacing w:val="-8"/>
        </w:rPr>
        <w:t xml:space="preserve"> </w:t>
      </w:r>
      <w:r>
        <w:t>У раду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могу</w:t>
      </w:r>
      <w:r>
        <w:rPr>
          <w:spacing w:val="-4"/>
        </w:rPr>
        <w:t xml:space="preserve"> </w:t>
      </w:r>
      <w:r>
        <w:t>користити</w:t>
      </w:r>
      <w:r>
        <w:rPr>
          <w:spacing w:val="-4"/>
        </w:rPr>
        <w:t xml:space="preserve"> </w:t>
      </w:r>
      <w:r>
        <w:t>бројне</w:t>
      </w:r>
      <w:r>
        <w:rPr>
          <w:spacing w:val="-4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као</w:t>
      </w:r>
      <w:r>
        <w:rPr>
          <w:spacing w:val="-4"/>
        </w:rPr>
        <w:t xml:space="preserve"> </w:t>
      </w:r>
      <w:r>
        <w:t>што</w:t>
      </w:r>
      <w:r>
        <w:rPr>
          <w:spacing w:val="-4"/>
        </w:rPr>
        <w:t xml:space="preserve"> </w:t>
      </w:r>
      <w:r>
        <w:t>су:</w:t>
      </w:r>
      <w:r>
        <w:rPr>
          <w:spacing w:val="-4"/>
        </w:rPr>
        <w:t xml:space="preserve"> </w:t>
      </w:r>
      <w:r>
        <w:t>радионице,</w:t>
      </w:r>
      <w:r>
        <w:rPr>
          <w:spacing w:val="-4"/>
        </w:rPr>
        <w:t xml:space="preserve"> </w:t>
      </w:r>
      <w:r>
        <w:t>дискусије,</w:t>
      </w:r>
      <w:r>
        <w:rPr>
          <w:spacing w:val="-4"/>
        </w:rPr>
        <w:t xml:space="preserve"> </w:t>
      </w:r>
      <w:r>
        <w:t>пројекти,</w:t>
      </w:r>
      <w:r>
        <w:rPr>
          <w:spacing w:val="-4"/>
        </w:rPr>
        <w:t xml:space="preserve"> </w:t>
      </w:r>
      <w:r>
        <w:t>истраживање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добијених</w:t>
      </w:r>
      <w:r>
        <w:rPr>
          <w:spacing w:val="-4"/>
        </w:rPr>
        <w:t xml:space="preserve"> </w:t>
      </w:r>
      <w:r>
        <w:t>резултата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друго.</w:t>
      </w:r>
    </w:p>
    <w:p w:rsidR="00CD0238" w:rsidRDefault="006774E1">
      <w:pPr>
        <w:pStyle w:val="BodyText"/>
        <w:spacing w:line="195" w:lineRule="exact"/>
        <w:ind w:left="517"/>
      </w:pPr>
      <w:r>
        <w:t>Наставне садржаје треба изложити једноставно са примерима из праксе.</w:t>
      </w:r>
    </w:p>
    <w:p w:rsidR="00CD0238" w:rsidRDefault="006774E1">
      <w:pPr>
        <w:pStyle w:val="BodyText"/>
        <w:spacing w:before="1" w:line="232" w:lineRule="auto"/>
        <w:ind w:left="120" w:firstLine="396"/>
      </w:pPr>
      <w:r>
        <w:t>При реализацији садржаја из теорије, који се односе на услуге складиштења и превоза, препоручује се коришћење одговарајућих правилника из Поште.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>Препорука је да се садржаји из веж</w:t>
      </w:r>
      <w:r>
        <w:t xml:space="preserve">би који се односе на складиштење и превоз робе – документација реализују коришћењем обра- заца/докумената, који се користе у оквиру услуга складиштења и превоза, које пружа Пошта. Препоручује се да ученици групно раде семинарске радове на теме: Логистички </w:t>
      </w:r>
      <w:r>
        <w:t>процеси, Складишта, Транспорт.</w:t>
      </w:r>
    </w:p>
    <w:p w:rsidR="00CD0238" w:rsidRDefault="00CD0238">
      <w:pPr>
        <w:pStyle w:val="BodyText"/>
        <w:spacing w:before="7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125"/>
        </w:numPr>
        <w:tabs>
          <w:tab w:val="left" w:pos="698"/>
        </w:tabs>
        <w:spacing w:line="203" w:lineRule="exact"/>
        <w:ind w:left="697"/>
      </w:pPr>
      <w:r>
        <w:t xml:space="preserve">ФОРМАТИВНО И </w:t>
      </w:r>
      <w:r>
        <w:rPr>
          <w:spacing w:val="-3"/>
        </w:rPr>
        <w:t>СУМАТИВНО</w:t>
      </w:r>
      <w:r>
        <w:rPr>
          <w:spacing w:val="-1"/>
        </w:rPr>
        <w:t xml:space="preserve"> </w:t>
      </w:r>
      <w:r>
        <w:t>ОЦЕЊИВАЊЕ</w:t>
      </w:r>
    </w:p>
    <w:p w:rsidR="00CD0238" w:rsidRDefault="006774E1">
      <w:pPr>
        <w:pStyle w:val="BodyText"/>
        <w:spacing w:before="2" w:line="232" w:lineRule="auto"/>
        <w:ind w:left="120" w:right="137" w:firstLine="396"/>
        <w:jc w:val="both"/>
      </w:pPr>
      <w:r>
        <w:t xml:space="preserve">У настави оријентисаној ка достизању </w:t>
      </w:r>
      <w:r>
        <w:rPr>
          <w:spacing w:val="-3"/>
        </w:rPr>
        <w:t xml:space="preserve">исхода </w:t>
      </w:r>
      <w:r>
        <w:t>прате се и вреднују процес наставе и учења, постигнућа ученика (продукти учења) и сопствени рад. Наставник треба континуирано да прати напредак уче</w:t>
      </w:r>
      <w:r>
        <w:t xml:space="preserve">ника, </w:t>
      </w:r>
      <w:r>
        <w:rPr>
          <w:spacing w:val="-3"/>
        </w:rPr>
        <w:t xml:space="preserve">који </w:t>
      </w:r>
      <w:r>
        <w:t xml:space="preserve">се </w:t>
      </w:r>
      <w:r>
        <w:rPr>
          <w:spacing w:val="-3"/>
        </w:rPr>
        <w:t xml:space="preserve">огледа </w:t>
      </w:r>
      <w:r>
        <w:t xml:space="preserve">у начину на </w:t>
      </w:r>
      <w:r>
        <w:rPr>
          <w:spacing w:val="-3"/>
        </w:rPr>
        <w:t xml:space="preserve">који </w:t>
      </w:r>
      <w:r>
        <w:t xml:space="preserve">ученици </w:t>
      </w:r>
      <w:r>
        <w:rPr>
          <w:spacing w:val="-3"/>
        </w:rPr>
        <w:t xml:space="preserve">партиципирају, </w:t>
      </w:r>
      <w:r>
        <w:rPr>
          <w:spacing w:val="-4"/>
        </w:rPr>
        <w:t xml:space="preserve">како </w:t>
      </w:r>
      <w:r>
        <w:t xml:space="preserve">прикупљају </w:t>
      </w:r>
      <w:r>
        <w:rPr>
          <w:spacing w:val="-3"/>
        </w:rPr>
        <w:t xml:space="preserve">податке, </w:t>
      </w:r>
      <w:r>
        <w:rPr>
          <w:spacing w:val="-4"/>
        </w:rPr>
        <w:t xml:space="preserve">како </w:t>
      </w:r>
      <w:r>
        <w:rPr>
          <w:spacing w:val="-3"/>
        </w:rPr>
        <w:t xml:space="preserve">аргументују, евалуирају, </w:t>
      </w:r>
      <w:r>
        <w:t xml:space="preserve">документују итд. Да би вредновање било објективно и у функцији учења, потребно је ускладити нивое </w:t>
      </w:r>
      <w:r>
        <w:rPr>
          <w:spacing w:val="-3"/>
        </w:rPr>
        <w:t xml:space="preserve">исхода </w:t>
      </w:r>
      <w:r>
        <w:t>и начине оцењивања.</w:t>
      </w:r>
    </w:p>
    <w:p w:rsidR="00CD0238" w:rsidRDefault="006774E1">
      <w:pPr>
        <w:pStyle w:val="BodyText"/>
        <w:spacing w:line="232" w:lineRule="auto"/>
        <w:ind w:left="120" w:right="54" w:firstLine="396"/>
      </w:pPr>
      <w:r>
        <w:t>Сумативно оцењи</w:t>
      </w:r>
      <w:r>
        <w:t>вање је вредновање постигнућа ученика на крају сваке реализоване теме. Сумативне оцене се добијају из контрол- них или писмених радова, тестова, усменог испитивања, самосталних или групних радова ученика.</w:t>
      </w: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t>У формативном вредновању наставник би требало да пр</w:t>
      </w:r>
      <w:r>
        <w:t>омовише групни дијалог, да користи питања да би генерисао податке из ђачких идеја, али и да помогне развој ђачких идеја, даје ученицима повратне информације, а повратне информације добијене од ученика користи да прилагоди подучавање, охрабрује ученике да о</w:t>
      </w:r>
      <w:r>
        <w:t>цењују квалитет свог рада. Избор инструмента за формативно вредновање за- виси од врсте активности која се вреднује.</w:t>
      </w:r>
    </w:p>
    <w:p w:rsidR="00CD0238" w:rsidRDefault="006774E1">
      <w:pPr>
        <w:pStyle w:val="Heading1"/>
        <w:spacing w:before="157"/>
        <w:ind w:left="91" w:right="108" w:firstLine="0"/>
        <w:jc w:val="center"/>
      </w:pPr>
      <w:r>
        <w:t>Назив предмета: ТЕЛЕКОМУНИКАЦИОНЕ УСЛУГЕ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ListParagraph"/>
        <w:numPr>
          <w:ilvl w:val="0"/>
          <w:numId w:val="107"/>
        </w:numPr>
        <w:tabs>
          <w:tab w:val="left" w:pos="698"/>
        </w:tabs>
        <w:spacing w:after="42" w:line="240" w:lineRule="auto"/>
        <w:rPr>
          <w:b/>
          <w:sz w:val="18"/>
        </w:rPr>
      </w:pPr>
      <w:r>
        <w:rPr>
          <w:b/>
          <w:spacing w:val="-3"/>
          <w:sz w:val="18"/>
        </w:rPr>
        <w:t xml:space="preserve">ОСТВАРИВАЊЕ ОБРАЗОВНО-ВАСПИТНОГ </w:t>
      </w:r>
      <w:r>
        <w:rPr>
          <w:b/>
          <w:spacing w:val="-7"/>
          <w:sz w:val="18"/>
        </w:rPr>
        <w:t xml:space="preserve">РАДА </w:t>
      </w:r>
      <w:r>
        <w:rPr>
          <w:b/>
          <w:sz w:val="18"/>
        </w:rPr>
        <w:t>– ОБЛИЦИ И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sz w:val="18"/>
        </w:rPr>
        <w:t>ТРАЈАЊЕ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CD0238">
        <w:trPr>
          <w:trHeight w:val="200"/>
        </w:trPr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РАЗРЕД: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Теоријска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Практична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2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4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ListParagraph"/>
        <w:numPr>
          <w:ilvl w:val="0"/>
          <w:numId w:val="107"/>
        </w:numPr>
        <w:tabs>
          <w:tab w:val="left" w:pos="698"/>
        </w:tabs>
        <w:spacing w:before="1" w:line="203" w:lineRule="exact"/>
        <w:rPr>
          <w:sz w:val="18"/>
        </w:rPr>
      </w:pPr>
      <w:r>
        <w:rPr>
          <w:b/>
          <w:sz w:val="18"/>
        </w:rPr>
        <w:t>ЦИЉЕВИ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УЧЕЊА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основним појмовима у области телекомуникација;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са Законом о телекомуникацијама и другим прописима којима се регулише телекомуникациони</w:t>
      </w:r>
      <w:r>
        <w:rPr>
          <w:spacing w:val="-26"/>
          <w:sz w:val="18"/>
        </w:rPr>
        <w:t xml:space="preserve"> </w:t>
      </w:r>
      <w:r>
        <w:rPr>
          <w:sz w:val="18"/>
        </w:rPr>
        <w:t>саобраћај;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са карактеристикама телекомуникационих услуга и телекомуникацијског</w:t>
      </w:r>
      <w:r>
        <w:rPr>
          <w:spacing w:val="-4"/>
          <w:sz w:val="18"/>
        </w:rPr>
        <w:t xml:space="preserve"> </w:t>
      </w:r>
      <w:r>
        <w:rPr>
          <w:sz w:val="18"/>
        </w:rPr>
        <w:t>тржишта;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квалитетом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z w:val="18"/>
        </w:rPr>
        <w:t>Обучавање</w:t>
      </w:r>
      <w:r>
        <w:rPr>
          <w:spacing w:val="-3"/>
          <w:sz w:val="18"/>
        </w:rPr>
        <w:t xml:space="preserve"> </w:t>
      </w:r>
      <w:r>
        <w:rPr>
          <w:sz w:val="18"/>
        </w:rPr>
        <w:t>ученика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презентовање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основних</w:t>
      </w:r>
      <w:r>
        <w:rPr>
          <w:spacing w:val="-3"/>
          <w:sz w:val="18"/>
        </w:rPr>
        <w:t xml:space="preserve"> </w:t>
      </w:r>
      <w:r>
        <w:rPr>
          <w:sz w:val="18"/>
        </w:rPr>
        <w:t>карактеристика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техничких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услова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пружање</w:t>
      </w:r>
      <w:r>
        <w:rPr>
          <w:spacing w:val="-3"/>
          <w:sz w:val="18"/>
        </w:rPr>
        <w:t xml:space="preserve"> </w:t>
      </w:r>
      <w:r>
        <w:rPr>
          <w:sz w:val="18"/>
        </w:rPr>
        <w:t>телекомуникацијских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услуга;</w:t>
      </w:r>
    </w:p>
    <w:p w:rsidR="00CD0238" w:rsidRDefault="00CD0238">
      <w:pPr>
        <w:spacing w:line="203" w:lineRule="exact"/>
        <w:rPr>
          <w:sz w:val="18"/>
        </w:rPr>
        <w:sectPr w:rsidR="00CD0238">
          <w:pgSz w:w="11910" w:h="15710"/>
          <w:pgMar w:top="40" w:right="540" w:bottom="280" w:left="560" w:header="720" w:footer="720" w:gutter="0"/>
          <w:cols w:space="720"/>
        </w:sectPr>
      </w:pP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before="63" w:line="203" w:lineRule="exact"/>
        <w:ind w:left="652" w:hanging="135"/>
        <w:rPr>
          <w:sz w:val="18"/>
        </w:rPr>
      </w:pPr>
      <w:r>
        <w:rPr>
          <w:sz w:val="18"/>
        </w:rPr>
        <w:lastRenderedPageBreak/>
        <w:t>Обучавање ученика за спровођење процедуре закључивања уговора са корисницима телекомуникацијских</w:t>
      </w:r>
      <w:r>
        <w:rPr>
          <w:spacing w:val="-19"/>
          <w:sz w:val="18"/>
        </w:rPr>
        <w:t xml:space="preserve"> </w:t>
      </w:r>
      <w:r>
        <w:rPr>
          <w:sz w:val="18"/>
        </w:rPr>
        <w:t>услуга;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before="1" w:line="232" w:lineRule="auto"/>
        <w:ind w:left="652" w:right="137" w:hanging="135"/>
        <w:rPr>
          <w:sz w:val="18"/>
        </w:rPr>
      </w:pPr>
      <w:r>
        <w:rPr>
          <w:sz w:val="18"/>
        </w:rPr>
        <w:t>Обучавање ученика за спровођење поступка решавања жалби рекламација корисника телекомуникацијских услуга у складу са предвиђеном</w:t>
      </w:r>
      <w:r>
        <w:rPr>
          <w:spacing w:val="-1"/>
          <w:sz w:val="18"/>
        </w:rPr>
        <w:t xml:space="preserve"> </w:t>
      </w:r>
      <w:r>
        <w:rPr>
          <w:sz w:val="18"/>
        </w:rPr>
        <w:t>процедуром.</w:t>
      </w:r>
    </w:p>
    <w:p w:rsidR="00CD0238" w:rsidRDefault="00CD0238">
      <w:pPr>
        <w:pStyle w:val="BodyText"/>
        <w:spacing w:before="9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107"/>
        </w:numPr>
        <w:tabs>
          <w:tab w:val="left" w:pos="698"/>
        </w:tabs>
        <w:spacing w:before="1"/>
      </w:pPr>
      <w:r>
        <w:t xml:space="preserve">ТЕМЕ, </w:t>
      </w:r>
      <w:r>
        <w:rPr>
          <w:spacing w:val="-4"/>
        </w:rPr>
        <w:t xml:space="preserve">ИСХОДИ, </w:t>
      </w:r>
      <w:r>
        <w:t xml:space="preserve">ПРЕПОРУЧЕНИ </w:t>
      </w:r>
      <w:r>
        <w:rPr>
          <w:spacing w:val="-3"/>
        </w:rPr>
        <w:t xml:space="preserve">САДРЖАЈИ </w:t>
      </w:r>
      <w:r>
        <w:t>И КЉУЧНИ ПОЈМОВИ</w:t>
      </w:r>
      <w:r>
        <w:rPr>
          <w:spacing w:val="5"/>
        </w:rPr>
        <w:t xml:space="preserve"> </w:t>
      </w:r>
      <w:r>
        <w:rPr>
          <w:spacing w:val="-3"/>
        </w:rPr>
        <w:t>САДЖАЈА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spacing w:before="1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Четврти</w:t>
      </w:r>
    </w:p>
    <w:p w:rsidR="00CD0238" w:rsidRDefault="006774E1">
      <w:pPr>
        <w:pStyle w:val="BodyText"/>
        <w:spacing w:after="41" w:line="203" w:lineRule="exact"/>
        <w:ind w:left="517"/>
        <w:rPr>
          <w:b/>
        </w:rPr>
      </w:pPr>
      <w:r>
        <w:t xml:space="preserve">Годишњи фонд часова: Теорија: </w:t>
      </w:r>
      <w:r>
        <w:rPr>
          <w:b/>
        </w:rPr>
        <w:t>64 часa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16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05"/>
              <w:ind w:left="56" w:right="53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Основни појмови који се користе у телекомуникацијама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06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Наведе основне појмове у области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телекомуникација</w:t>
            </w:r>
          </w:p>
          <w:p w:rsidR="00CD0238" w:rsidRDefault="006774E1">
            <w:pPr>
              <w:pStyle w:val="TableParagraph"/>
              <w:numPr>
                <w:ilvl w:val="0"/>
                <w:numId w:val="106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дефинише основне појмове у области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телекомуникација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05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Основни појмови у области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телекомуникација</w:t>
            </w:r>
          </w:p>
          <w:p w:rsidR="00CD0238" w:rsidRDefault="006774E1">
            <w:pPr>
              <w:pStyle w:val="TableParagraph"/>
              <w:numPr>
                <w:ilvl w:val="0"/>
                <w:numId w:val="105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Значење основних појмова у области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телекомуникација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right="5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телекомуникациони саобраћај, телекомуникациона услуга, телекомуникациона средства, телекомуникациона мрежа, телекомуникациони оператор, корисник телекомуникационих услуга, јавна телекомуникациона мрежа, универзални сервис, радио дифузна мре</w:t>
            </w:r>
            <w:r>
              <w:rPr>
                <w:sz w:val="14"/>
              </w:rPr>
              <w:t>жа, кабловска дистрибутивна мрежа, интерконекција, закупљена линија, радио фреквенција, радио фреквентни опсег</w:t>
            </w:r>
          </w:p>
        </w:tc>
      </w:tr>
      <w:tr w:rsidR="00CD0238">
        <w:trPr>
          <w:trHeight w:val="16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05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Регулатива у области телекомуникација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04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прописе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примењују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телекомуникација</w:t>
            </w:r>
          </w:p>
          <w:p w:rsidR="00CD0238" w:rsidRDefault="006774E1">
            <w:pPr>
              <w:pStyle w:val="TableParagraph"/>
              <w:numPr>
                <w:ilvl w:val="0"/>
                <w:numId w:val="10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шта се све уређује законом 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телекомуникацијама</w:t>
            </w:r>
          </w:p>
          <w:p w:rsidR="00CD0238" w:rsidRDefault="006774E1">
            <w:pPr>
              <w:pStyle w:val="TableParagraph"/>
              <w:numPr>
                <w:ilvl w:val="0"/>
                <w:numId w:val="104"/>
              </w:numPr>
              <w:tabs>
                <w:tab w:val="left" w:pos="162"/>
              </w:tabs>
              <w:ind w:right="81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начела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којима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заснива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регулисање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односа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области телекомуникација регулисана овим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законом</w:t>
            </w:r>
          </w:p>
          <w:p w:rsidR="00CD0238" w:rsidRDefault="006774E1">
            <w:pPr>
              <w:pStyle w:val="TableParagraph"/>
              <w:numPr>
                <w:ilvl w:val="0"/>
                <w:numId w:val="104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Објасни улогу Републичке агенције за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телекомуникација</w:t>
            </w:r>
          </w:p>
          <w:p w:rsidR="00CD0238" w:rsidRDefault="006774E1">
            <w:pPr>
              <w:pStyle w:val="TableParagraph"/>
              <w:numPr>
                <w:ilvl w:val="0"/>
                <w:numId w:val="104"/>
              </w:numPr>
              <w:tabs>
                <w:tab w:val="left" w:pos="162"/>
              </w:tabs>
              <w:ind w:right="605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врсте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дозвола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издаје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Републичка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агенција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 телекомуникације</w:t>
            </w:r>
          </w:p>
          <w:p w:rsidR="00CD0238" w:rsidRDefault="006774E1">
            <w:pPr>
              <w:pStyle w:val="TableParagraph"/>
              <w:numPr>
                <w:ilvl w:val="0"/>
                <w:numId w:val="104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Наведе надлежности Републичке агенције за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телекомуникација</w:t>
            </w:r>
          </w:p>
          <w:p w:rsidR="00CD0238" w:rsidRDefault="006774E1">
            <w:pPr>
              <w:pStyle w:val="TableParagraph"/>
              <w:numPr>
                <w:ilvl w:val="0"/>
                <w:numId w:val="104"/>
              </w:numPr>
              <w:tabs>
                <w:tab w:val="left" w:pos="162"/>
              </w:tabs>
              <w:ind w:left="56" w:right="1371" w:firstLine="0"/>
              <w:rPr>
                <w:sz w:val="14"/>
              </w:rPr>
            </w:pPr>
            <w:r>
              <w:rPr>
                <w:sz w:val="14"/>
              </w:rPr>
              <w:t>Дефинише и наведе значај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стандардизације у области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телекомуникација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03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Прописи који се примењују у области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телекомуникација</w:t>
            </w:r>
          </w:p>
          <w:p w:rsidR="00CD0238" w:rsidRDefault="006774E1">
            <w:pPr>
              <w:pStyle w:val="TableParagraph"/>
              <w:numPr>
                <w:ilvl w:val="0"/>
                <w:numId w:val="10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Републичка агенција 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телекомуникације</w:t>
            </w:r>
          </w:p>
          <w:p w:rsidR="00CD0238" w:rsidRDefault="006774E1">
            <w:pPr>
              <w:pStyle w:val="TableParagraph"/>
              <w:numPr>
                <w:ilvl w:val="0"/>
                <w:numId w:val="103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Стандардизација у области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телекомуникација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numPr>
                <w:ilvl w:val="0"/>
                <w:numId w:val="103"/>
              </w:numPr>
              <w:tabs>
                <w:tab w:val="left" w:pos="161"/>
              </w:tabs>
              <w:ind w:right="8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Закон о телекомуникацијама, Општи услови за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пружање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телекомуникационих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услуга,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Републичка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агенција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 телекомуникације,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лиценца,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одобрења,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дозволе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радио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станицу, техничке дозволе, међународна, регионална и национална стандардизација</w:t>
            </w:r>
          </w:p>
        </w:tc>
      </w:tr>
      <w:tr w:rsidR="00CD0238">
        <w:trPr>
          <w:trHeight w:val="21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4"/>
              </w:rPr>
            </w:pPr>
          </w:p>
          <w:p w:rsidR="00CD0238" w:rsidRDefault="006774E1">
            <w:pPr>
              <w:pStyle w:val="TableParagraph"/>
              <w:spacing w:before="1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Особине телекомуникационих услуга и тржишта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02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Наведе основне особине телекомуникационих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10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Укратко </w:t>
            </w:r>
            <w:r>
              <w:rPr>
                <w:sz w:val="14"/>
              </w:rPr>
              <w:t>опише основне особине телекомуникационих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10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основне особине нових телекомуникационих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102"/>
              </w:numPr>
              <w:tabs>
                <w:tab w:val="left" w:pos="162"/>
              </w:tabs>
              <w:ind w:right="336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Укратко </w:t>
            </w:r>
            <w:r>
              <w:rPr>
                <w:sz w:val="14"/>
              </w:rPr>
              <w:t>опише основне особине нових телекомуникационих услуга</w:t>
            </w:r>
          </w:p>
          <w:p w:rsidR="00CD0238" w:rsidRDefault="006774E1">
            <w:pPr>
              <w:pStyle w:val="TableParagraph"/>
              <w:numPr>
                <w:ilvl w:val="0"/>
                <w:numId w:val="102"/>
              </w:numPr>
              <w:tabs>
                <w:tab w:val="left" w:pos="162"/>
              </w:tabs>
              <w:ind w:right="732"/>
              <w:rPr>
                <w:sz w:val="14"/>
              </w:rPr>
            </w:pPr>
            <w:r>
              <w:rPr>
                <w:sz w:val="14"/>
              </w:rPr>
              <w:t>Разуме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значај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развоја,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примене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представљања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нових телекомуникационих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102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Укратко </w:t>
            </w:r>
            <w:r>
              <w:rPr>
                <w:sz w:val="14"/>
              </w:rPr>
              <w:t>објасни поступак планирања нових услуга</w:t>
            </w:r>
          </w:p>
          <w:p w:rsidR="00CD0238" w:rsidRDefault="006774E1">
            <w:pPr>
              <w:pStyle w:val="TableParagraph"/>
              <w:numPr>
                <w:ilvl w:val="0"/>
                <w:numId w:val="10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основне карактеристике телекомуникационог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тржишта</w:t>
            </w:r>
          </w:p>
          <w:p w:rsidR="00CD0238" w:rsidRDefault="006774E1">
            <w:pPr>
              <w:pStyle w:val="TableParagraph"/>
              <w:numPr>
                <w:ilvl w:val="0"/>
                <w:numId w:val="102"/>
              </w:numPr>
              <w:tabs>
                <w:tab w:val="left" w:pos="162"/>
              </w:tabs>
              <w:ind w:right="249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Укратко </w:t>
            </w:r>
            <w:r>
              <w:rPr>
                <w:sz w:val="14"/>
              </w:rPr>
              <w:t>објасни основне карактеристике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телекомуникационог тржишта</w:t>
            </w:r>
          </w:p>
          <w:p w:rsidR="00CD0238" w:rsidRDefault="006774E1">
            <w:pPr>
              <w:pStyle w:val="TableParagraph"/>
              <w:numPr>
                <w:ilvl w:val="0"/>
                <w:numId w:val="102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Наведе поделу телекомуникационог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тржишта</w:t>
            </w:r>
          </w:p>
          <w:p w:rsidR="00CD0238" w:rsidRDefault="006774E1">
            <w:pPr>
              <w:pStyle w:val="TableParagraph"/>
              <w:numPr>
                <w:ilvl w:val="0"/>
                <w:numId w:val="102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 xml:space="preserve">Објасни зависност тржишта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друштвених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фактора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01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Основне особине телекомуникационих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10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Основне особине нових телекомуникационих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10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Планирање нових телекомуникационих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10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Основне карактеристике телекомуникационог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тржишта</w:t>
            </w:r>
          </w:p>
          <w:p w:rsidR="00CD0238" w:rsidRDefault="006774E1">
            <w:pPr>
              <w:pStyle w:val="TableParagraph"/>
              <w:numPr>
                <w:ilvl w:val="0"/>
                <w:numId w:val="101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 xml:space="preserve">Зависност тржишта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друштвених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фактора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right="264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особине телекомуникационих услуга, масовност, типизираност,</w:t>
            </w:r>
            <w:r>
              <w:rPr>
                <w:sz w:val="14"/>
              </w:rPr>
              <w:t xml:space="preserve"> разноврсност и квалитет услуга, метод упитника, анализа тржишта, интервју, карактеристике телекомуникационог тржишта, локално, национално и светско тржиште, број претплатника, структура становништва</w:t>
            </w:r>
          </w:p>
        </w:tc>
      </w:tr>
      <w:tr w:rsidR="00CD0238">
        <w:trPr>
          <w:trHeight w:val="19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b/>
                <w:sz w:val="23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Квалитет телекомуникационих услуга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00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 квалитета телекомуникационих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10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основне елементе квалитета телекомуникационих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100"/>
              </w:numPr>
              <w:tabs>
                <w:tab w:val="left" w:pos="162"/>
              </w:tabs>
              <w:ind w:right="463"/>
              <w:rPr>
                <w:sz w:val="14"/>
              </w:rPr>
            </w:pPr>
            <w:r>
              <w:rPr>
                <w:sz w:val="14"/>
              </w:rPr>
              <w:t>Објасни основне елементе квалитета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телекомуникационих услуга</w:t>
            </w:r>
          </w:p>
          <w:p w:rsidR="00CD0238" w:rsidRDefault="006774E1">
            <w:pPr>
              <w:pStyle w:val="TableParagraph"/>
              <w:numPr>
                <w:ilvl w:val="0"/>
                <w:numId w:val="100"/>
              </w:numPr>
              <w:tabs>
                <w:tab w:val="left" w:pos="162"/>
              </w:tabs>
              <w:ind w:right="801"/>
              <w:rPr>
                <w:sz w:val="14"/>
              </w:rPr>
            </w:pPr>
            <w:r>
              <w:rPr>
                <w:sz w:val="14"/>
              </w:rPr>
              <w:t>Разуме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значај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обезбеђивања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високог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нивоа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квалитета телекомуникационих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100"/>
              </w:numPr>
              <w:tabs>
                <w:tab w:val="left" w:pos="162"/>
              </w:tabs>
              <w:ind w:right="276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факторе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утичу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квалитет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телекомуникационих услуга</w:t>
            </w:r>
          </w:p>
          <w:p w:rsidR="00CD0238" w:rsidRDefault="006774E1">
            <w:pPr>
              <w:pStyle w:val="TableParagraph"/>
              <w:numPr>
                <w:ilvl w:val="0"/>
                <w:numId w:val="100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Наведе врсте квалитета телекомуникационих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10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све врсте квалитета телекомуникационих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100"/>
              </w:numPr>
              <w:tabs>
                <w:tab w:val="left" w:pos="162"/>
              </w:tabs>
              <w:spacing w:line="237" w:lineRule="auto"/>
              <w:ind w:right="1223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Укратко </w:t>
            </w:r>
            <w:r>
              <w:rPr>
                <w:sz w:val="14"/>
              </w:rPr>
              <w:t>објасни поступак контроле квалитета телекомуникационих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99"/>
              </w:numPr>
              <w:tabs>
                <w:tab w:val="left" w:pos="161"/>
              </w:tabs>
              <w:spacing w:before="19"/>
              <w:ind w:right="453"/>
              <w:rPr>
                <w:sz w:val="14"/>
              </w:rPr>
            </w:pPr>
            <w:r>
              <w:rPr>
                <w:sz w:val="14"/>
              </w:rPr>
              <w:t xml:space="preserve">Појам и основни елементи </w:t>
            </w:r>
            <w:r>
              <w:rPr>
                <w:sz w:val="14"/>
              </w:rPr>
              <w:t>квалитета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телекомуникационих услуга</w:t>
            </w:r>
          </w:p>
          <w:p w:rsidR="00CD0238" w:rsidRDefault="006774E1">
            <w:pPr>
              <w:pStyle w:val="TableParagraph"/>
              <w:numPr>
                <w:ilvl w:val="0"/>
                <w:numId w:val="99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Фактори који утичу на квалитет телекомуникационих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9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Врсте квалитета телекомуникационих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99"/>
              </w:numPr>
              <w:tabs>
                <w:tab w:val="left" w:pos="161"/>
              </w:tabs>
              <w:spacing w:line="161" w:lineRule="exact"/>
              <w:ind w:hanging="104"/>
              <w:rPr>
                <w:sz w:val="14"/>
              </w:rPr>
            </w:pPr>
            <w:r>
              <w:rPr>
                <w:sz w:val="14"/>
              </w:rPr>
              <w:t>Контрола квалитета телекомуникационих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right="395" w:firstLine="0"/>
              <w:jc w:val="both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квалитет, техничко-технолошки квалитет, квалитет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пружања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услуга,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економско-комерцијални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квалитет, поузданост,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брзина,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сигурност,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тачност,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доступност,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контрола квалитета</w:t>
            </w:r>
          </w:p>
        </w:tc>
      </w:tr>
    </w:tbl>
    <w:p w:rsidR="00CD0238" w:rsidRDefault="00CD0238">
      <w:pPr>
        <w:jc w:val="both"/>
        <w:rPr>
          <w:sz w:val="14"/>
        </w:rPr>
        <w:sectPr w:rsidR="00CD0238">
          <w:pgSz w:w="11910" w:h="15710"/>
          <w:pgMar w:top="6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54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ind w:left="56" w:right="3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Врсте телекомуникационих услуга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98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и наведе врсте телекомуникацијских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98"/>
              </w:numPr>
              <w:tabs>
                <w:tab w:val="left" w:pos="162"/>
              </w:tabs>
              <w:ind w:right="446"/>
              <w:rPr>
                <w:sz w:val="14"/>
              </w:rPr>
            </w:pPr>
            <w:r>
              <w:rPr>
                <w:sz w:val="14"/>
              </w:rPr>
              <w:t>Зна основне карактеристике и техничке услове за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пружање услуга фиксне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телефоније</w:t>
            </w:r>
          </w:p>
          <w:p w:rsidR="00CD0238" w:rsidRDefault="006774E1">
            <w:pPr>
              <w:pStyle w:val="TableParagraph"/>
              <w:numPr>
                <w:ilvl w:val="0"/>
                <w:numId w:val="98"/>
              </w:numPr>
              <w:tabs>
                <w:tab w:val="left" w:pos="162"/>
              </w:tabs>
              <w:ind w:right="84"/>
              <w:rPr>
                <w:sz w:val="14"/>
              </w:rPr>
            </w:pPr>
            <w:r>
              <w:rPr>
                <w:sz w:val="14"/>
              </w:rPr>
              <w:t>Представи кориснику основне карактеристике и техничке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услове за пружање услуга фиксне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телефоније</w:t>
            </w:r>
          </w:p>
          <w:p w:rsidR="00CD0238" w:rsidRDefault="006774E1">
            <w:pPr>
              <w:pStyle w:val="TableParagraph"/>
              <w:numPr>
                <w:ilvl w:val="0"/>
                <w:numId w:val="98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Дефинише појам и сервисе интелигентне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98"/>
              </w:numPr>
              <w:tabs>
                <w:tab w:val="left" w:pos="162"/>
              </w:tabs>
              <w:ind w:right="446"/>
              <w:rPr>
                <w:sz w:val="14"/>
              </w:rPr>
            </w:pPr>
            <w:r>
              <w:rPr>
                <w:sz w:val="14"/>
              </w:rPr>
              <w:t>Зна основне карактеристике и техничке услове за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пружање услуга интелигентне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98"/>
              </w:numPr>
              <w:tabs>
                <w:tab w:val="left" w:pos="162"/>
              </w:tabs>
              <w:ind w:right="84"/>
              <w:rPr>
                <w:sz w:val="14"/>
              </w:rPr>
            </w:pPr>
            <w:r>
              <w:rPr>
                <w:sz w:val="14"/>
              </w:rPr>
              <w:t>Представи кориснику основне карактеристике и техничке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услове сервиса интелигентне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98"/>
              </w:numPr>
              <w:tabs>
                <w:tab w:val="left" w:pos="162"/>
              </w:tabs>
              <w:ind w:right="446"/>
              <w:rPr>
                <w:sz w:val="14"/>
              </w:rPr>
            </w:pPr>
            <w:r>
              <w:rPr>
                <w:sz w:val="14"/>
              </w:rPr>
              <w:t>Зна основне карактеристике и техничке услове за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пружање услуга мобилне телефоније</w:t>
            </w:r>
          </w:p>
          <w:p w:rsidR="00CD0238" w:rsidRDefault="006774E1">
            <w:pPr>
              <w:pStyle w:val="TableParagraph"/>
              <w:numPr>
                <w:ilvl w:val="0"/>
                <w:numId w:val="98"/>
              </w:numPr>
              <w:tabs>
                <w:tab w:val="left" w:pos="162"/>
              </w:tabs>
              <w:ind w:right="84"/>
              <w:rPr>
                <w:sz w:val="14"/>
              </w:rPr>
            </w:pPr>
            <w:r>
              <w:rPr>
                <w:sz w:val="14"/>
              </w:rPr>
              <w:t>Пред</w:t>
            </w:r>
            <w:r>
              <w:rPr>
                <w:sz w:val="14"/>
              </w:rPr>
              <w:t>стави кориснику основне карактеристике и техничке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услове за пружање услуга мобилне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телефоније</w:t>
            </w:r>
          </w:p>
          <w:p w:rsidR="00CD0238" w:rsidRDefault="006774E1">
            <w:pPr>
              <w:pStyle w:val="TableParagraph"/>
              <w:numPr>
                <w:ilvl w:val="0"/>
                <w:numId w:val="98"/>
              </w:numPr>
              <w:tabs>
                <w:tab w:val="left" w:pos="162"/>
              </w:tabs>
              <w:ind w:right="446"/>
              <w:rPr>
                <w:sz w:val="14"/>
              </w:rPr>
            </w:pPr>
            <w:r>
              <w:rPr>
                <w:sz w:val="14"/>
              </w:rPr>
              <w:t>Зна основне карактеристике и техничке услове за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пружање услуга кабловско дистрибутивног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система</w:t>
            </w:r>
          </w:p>
          <w:p w:rsidR="00CD0238" w:rsidRDefault="006774E1">
            <w:pPr>
              <w:pStyle w:val="TableParagraph"/>
              <w:numPr>
                <w:ilvl w:val="0"/>
                <w:numId w:val="98"/>
              </w:numPr>
              <w:tabs>
                <w:tab w:val="left" w:pos="162"/>
              </w:tabs>
              <w:ind w:right="84"/>
              <w:rPr>
                <w:sz w:val="14"/>
              </w:rPr>
            </w:pPr>
            <w:r>
              <w:rPr>
                <w:sz w:val="14"/>
              </w:rPr>
              <w:t>Представи кориснику основне карактеристике и техничке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услове за пр</w:t>
            </w:r>
            <w:r>
              <w:rPr>
                <w:sz w:val="14"/>
              </w:rPr>
              <w:t>ужање услуга кабловско дистрибутивног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система</w:t>
            </w:r>
          </w:p>
          <w:p w:rsidR="00CD0238" w:rsidRDefault="006774E1">
            <w:pPr>
              <w:pStyle w:val="TableParagraph"/>
              <w:numPr>
                <w:ilvl w:val="0"/>
                <w:numId w:val="98"/>
              </w:numPr>
              <w:tabs>
                <w:tab w:val="left" w:pos="162"/>
              </w:tabs>
              <w:ind w:right="446"/>
              <w:rPr>
                <w:sz w:val="14"/>
              </w:rPr>
            </w:pPr>
            <w:r>
              <w:rPr>
                <w:sz w:val="14"/>
              </w:rPr>
              <w:t>Зна основне карактеристике и техничке услове за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пружање услуга оптичке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98"/>
              </w:numPr>
              <w:tabs>
                <w:tab w:val="left" w:pos="162"/>
              </w:tabs>
              <w:ind w:right="228"/>
              <w:rPr>
                <w:sz w:val="14"/>
              </w:rPr>
            </w:pPr>
            <w:r>
              <w:rPr>
                <w:sz w:val="14"/>
              </w:rPr>
              <w:t>Разуме важност примене иновација у пружању услуга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оптичке мреже</w:t>
            </w:r>
          </w:p>
          <w:p w:rsidR="00CD0238" w:rsidRDefault="006774E1">
            <w:pPr>
              <w:pStyle w:val="TableParagraph"/>
              <w:numPr>
                <w:ilvl w:val="0"/>
                <w:numId w:val="98"/>
              </w:numPr>
              <w:tabs>
                <w:tab w:val="left" w:pos="162"/>
              </w:tabs>
              <w:ind w:right="84"/>
              <w:rPr>
                <w:sz w:val="14"/>
              </w:rPr>
            </w:pPr>
            <w:r>
              <w:rPr>
                <w:sz w:val="14"/>
              </w:rPr>
              <w:t>Представи кориснику основне карактеристике и техничке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услове за пружање услуга оптичке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98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Дефинише појам и значај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Интернета</w:t>
            </w:r>
          </w:p>
          <w:p w:rsidR="00CD0238" w:rsidRDefault="006774E1">
            <w:pPr>
              <w:pStyle w:val="TableParagraph"/>
              <w:numPr>
                <w:ilvl w:val="0"/>
                <w:numId w:val="98"/>
              </w:numPr>
              <w:tabs>
                <w:tab w:val="left" w:pos="162"/>
              </w:tabs>
              <w:ind w:right="446"/>
              <w:rPr>
                <w:sz w:val="14"/>
              </w:rPr>
            </w:pPr>
            <w:r>
              <w:rPr>
                <w:sz w:val="14"/>
              </w:rPr>
              <w:t>Зна основне карактеристике и техничке услове за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пружање Интернет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98"/>
              </w:numPr>
              <w:tabs>
                <w:tab w:val="left" w:pos="162"/>
              </w:tabs>
              <w:ind w:right="84"/>
              <w:rPr>
                <w:sz w:val="14"/>
              </w:rPr>
            </w:pPr>
            <w:r>
              <w:rPr>
                <w:sz w:val="14"/>
              </w:rPr>
              <w:t>Представи кориснику основне карактеристике и техничке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услове за пружање Интернет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98"/>
              </w:numPr>
              <w:tabs>
                <w:tab w:val="left" w:pos="162"/>
              </w:tabs>
              <w:ind w:right="646"/>
              <w:rPr>
                <w:sz w:val="14"/>
              </w:rPr>
            </w:pPr>
            <w:r>
              <w:rPr>
                <w:sz w:val="14"/>
              </w:rPr>
              <w:t>Анализира и предложи од</w:t>
            </w:r>
            <w:r>
              <w:rPr>
                <w:sz w:val="14"/>
              </w:rPr>
              <w:t>говарајућу услугу у складу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са захтевима корисника и условима пословања пружаоца телекомуникационих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98"/>
              </w:numPr>
              <w:tabs>
                <w:tab w:val="left" w:pos="162"/>
              </w:tabs>
              <w:spacing w:line="237" w:lineRule="auto"/>
              <w:ind w:right="599"/>
              <w:rPr>
                <w:sz w:val="14"/>
              </w:rPr>
            </w:pPr>
            <w:r>
              <w:rPr>
                <w:sz w:val="14"/>
              </w:rPr>
              <w:t>Разуме важност развоја и примене иновација у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пружању телекомуникацијских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97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Подела телекомуникационих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9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Услуге </w:t>
            </w:r>
            <w:r>
              <w:rPr>
                <w:sz w:val="14"/>
              </w:rPr>
              <w:t>фиксне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телефоније</w:t>
            </w:r>
          </w:p>
          <w:p w:rsidR="00CD0238" w:rsidRDefault="006774E1">
            <w:pPr>
              <w:pStyle w:val="TableParagraph"/>
              <w:numPr>
                <w:ilvl w:val="0"/>
                <w:numId w:val="9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Услуге </w:t>
            </w:r>
            <w:r>
              <w:rPr>
                <w:sz w:val="14"/>
              </w:rPr>
              <w:t>интелигентне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9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Услуге </w:t>
            </w:r>
            <w:r>
              <w:rPr>
                <w:sz w:val="14"/>
              </w:rPr>
              <w:t>мобилне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телефоније</w:t>
            </w:r>
          </w:p>
          <w:p w:rsidR="00CD0238" w:rsidRDefault="006774E1">
            <w:pPr>
              <w:pStyle w:val="TableParagraph"/>
              <w:numPr>
                <w:ilvl w:val="0"/>
                <w:numId w:val="9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Услуге </w:t>
            </w:r>
            <w:r>
              <w:rPr>
                <w:sz w:val="14"/>
              </w:rPr>
              <w:t>кабловско дистрибутивног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система</w:t>
            </w:r>
          </w:p>
          <w:p w:rsidR="00CD0238" w:rsidRDefault="006774E1">
            <w:pPr>
              <w:pStyle w:val="TableParagraph"/>
              <w:numPr>
                <w:ilvl w:val="0"/>
                <w:numId w:val="9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Услуге </w:t>
            </w:r>
            <w:r>
              <w:rPr>
                <w:sz w:val="14"/>
              </w:rPr>
              <w:t>оптичке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мреже</w:t>
            </w:r>
          </w:p>
          <w:p w:rsidR="00CD0238" w:rsidRDefault="006774E1">
            <w:pPr>
              <w:pStyle w:val="TableParagraph"/>
              <w:numPr>
                <w:ilvl w:val="0"/>
                <w:numId w:val="9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Интернет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услуге</w:t>
            </w:r>
          </w:p>
          <w:p w:rsidR="00CD0238" w:rsidRDefault="006774E1">
            <w:pPr>
              <w:pStyle w:val="TableParagraph"/>
              <w:numPr>
                <w:ilvl w:val="0"/>
                <w:numId w:val="97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Иновације у развоју и примени телекомуникационих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right="98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фиксна телефонија, телефонски разговори, радиофонски и телефото преноси, додатне услуге, позивање хитних служби, позив на чекању, преусмеравање позива, конференцијска веза, интелигентна мрежа, бесплатни позив, гласање телефоном, позивни центри, мобилна тел</w:t>
            </w:r>
            <w:r>
              <w:rPr>
                <w:sz w:val="14"/>
              </w:rPr>
              <w:t xml:space="preserve">ефонија, мобилни интернет, мобилна телевизија, мултимедијални сервиси, </w:t>
            </w:r>
            <w:r>
              <w:rPr>
                <w:i/>
                <w:sz w:val="14"/>
              </w:rPr>
              <w:t xml:space="preserve">ВоИП </w:t>
            </w:r>
            <w:r>
              <w:rPr>
                <w:sz w:val="14"/>
              </w:rPr>
              <w:t xml:space="preserve">телефонија, оптика, кабловско дистрибутивни систем , рачунарска мрежа, Интернет, Интернет сервиси квалитет услуга, </w:t>
            </w:r>
            <w:r>
              <w:rPr>
                <w:i/>
                <w:sz w:val="14"/>
              </w:rPr>
              <w:t xml:space="preserve">ВоИП </w:t>
            </w:r>
            <w:r>
              <w:rPr>
                <w:sz w:val="14"/>
              </w:rPr>
              <w:t>телефонија</w:t>
            </w:r>
          </w:p>
        </w:tc>
      </w:tr>
      <w:tr w:rsidR="00CD0238">
        <w:trPr>
          <w:trHeight w:val="2437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20"/>
              </w:rPr>
            </w:pPr>
          </w:p>
          <w:p w:rsidR="00CD0238" w:rsidRDefault="006774E1">
            <w:pPr>
              <w:pStyle w:val="TableParagraph"/>
              <w:ind w:left="56" w:right="914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Регулисање односа са корисницима</w:t>
            </w:r>
          </w:p>
          <w:p w:rsidR="00CD0238" w:rsidRDefault="006774E1">
            <w:pPr>
              <w:pStyle w:val="TableParagraph"/>
              <w:spacing w:line="159" w:lineRule="exact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телекомуникационих услуга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spacing w:before="16" w:line="161" w:lineRule="exact"/>
              <w:rPr>
                <w:sz w:val="14"/>
              </w:rPr>
            </w:pPr>
            <w:r>
              <w:rPr>
                <w:sz w:val="14"/>
              </w:rPr>
              <w:t>Дефинише уговор 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приступу</w:t>
            </w:r>
          </w:p>
          <w:p w:rsidR="00CD0238" w:rsidRDefault="006774E1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појам „претплатнички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однос”</w:t>
            </w:r>
          </w:p>
          <w:p w:rsidR="00CD0238" w:rsidRDefault="006774E1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услове за пружање телекомуникацијских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right="87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поступак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подношења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решавања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Захтева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коришћење телекомуникацијских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right="511"/>
              <w:rPr>
                <w:sz w:val="14"/>
              </w:rPr>
            </w:pPr>
            <w:r>
              <w:rPr>
                <w:sz w:val="14"/>
              </w:rPr>
              <w:t>Спроведе поступак закључивања уговора са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корисницима телекомуникацијских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Наведе обавезе корисника телекомуникацијских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right="783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обавезе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одговорности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оператора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пружа телекомуникационе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услуге</w:t>
            </w:r>
          </w:p>
          <w:p w:rsidR="00CD0238" w:rsidRDefault="006774E1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Зна врсте приговора 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рекламација,</w:t>
            </w:r>
          </w:p>
          <w:p w:rsidR="00CD0238" w:rsidRDefault="006774E1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ind w:right="286"/>
              <w:rPr>
                <w:sz w:val="14"/>
              </w:rPr>
            </w:pPr>
            <w:r>
              <w:rPr>
                <w:sz w:val="14"/>
              </w:rPr>
              <w:t>Решава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жалбе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рекламације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корисника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телекомуникацијских услуга у складу са предвиђеном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процедуром</w:t>
            </w:r>
          </w:p>
          <w:p w:rsidR="00CD0238" w:rsidRDefault="006774E1">
            <w:pPr>
              <w:pStyle w:val="TableParagraph"/>
              <w:numPr>
                <w:ilvl w:val="0"/>
                <w:numId w:val="96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Наведе и објасни разлоге престанка претплатничког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односа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95"/>
              </w:numPr>
              <w:tabs>
                <w:tab w:val="left" w:pos="161"/>
              </w:tabs>
              <w:spacing w:before="16"/>
              <w:ind w:right="430"/>
              <w:rPr>
                <w:i/>
                <w:sz w:val="14"/>
              </w:rPr>
            </w:pPr>
            <w:r>
              <w:rPr>
                <w:spacing w:val="-3"/>
                <w:sz w:val="14"/>
              </w:rPr>
              <w:t>Уговор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између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корисника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пружаоца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 xml:space="preserve">телекомуникационих услуга и </w:t>
            </w:r>
            <w:r>
              <w:rPr>
                <w:i/>
                <w:sz w:val="14"/>
              </w:rPr>
              <w:t>претплатнички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однос</w:t>
            </w:r>
          </w:p>
          <w:p w:rsidR="00CD0238" w:rsidRDefault="006774E1">
            <w:pPr>
              <w:pStyle w:val="TableParagraph"/>
              <w:numPr>
                <w:ilvl w:val="0"/>
                <w:numId w:val="95"/>
              </w:numPr>
              <w:tabs>
                <w:tab w:val="left" w:pos="161"/>
              </w:tabs>
              <w:ind w:right="1162"/>
              <w:rPr>
                <w:sz w:val="14"/>
              </w:rPr>
            </w:pPr>
            <w:r>
              <w:rPr>
                <w:sz w:val="14"/>
              </w:rPr>
              <w:t>Подношење и решавање Захтева за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коришћење телекомуникацијских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95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Обавезе корисника телекомуникацијских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95"/>
              </w:numPr>
              <w:tabs>
                <w:tab w:val="left" w:pos="161"/>
              </w:tabs>
              <w:ind w:right="72"/>
              <w:rPr>
                <w:sz w:val="14"/>
              </w:rPr>
            </w:pPr>
            <w:r>
              <w:rPr>
                <w:sz w:val="14"/>
              </w:rPr>
              <w:t>Обавезе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одговорност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оператора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пружа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телекомуникационе услуге</w:t>
            </w:r>
          </w:p>
          <w:p w:rsidR="00CD0238" w:rsidRDefault="006774E1">
            <w:pPr>
              <w:pStyle w:val="TableParagraph"/>
              <w:numPr>
                <w:ilvl w:val="0"/>
                <w:numId w:val="95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Приговори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рекламације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корисника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телекомуникацијских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95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Престанак претплатничког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односа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line="237" w:lineRule="auto"/>
              <w:ind w:left="55" w:right="42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уговор, претплатнички однос, Захтев за коришћење телекомуникацијских услуга, права и обавезе, приговор и рекламација, рекламација на износ рачуна, рекламација на квалитет пружене услуге, рекламација на услуг</w:t>
            </w:r>
            <w:r>
              <w:rPr>
                <w:sz w:val="14"/>
              </w:rPr>
              <w:t>е са додатном вредношћу</w:t>
            </w:r>
          </w:p>
        </w:tc>
      </w:tr>
    </w:tbl>
    <w:p w:rsidR="00CD0238" w:rsidRDefault="00CD0238">
      <w:pPr>
        <w:pStyle w:val="BodyText"/>
        <w:spacing w:before="7" w:line="240" w:lineRule="auto"/>
        <w:ind w:left="0"/>
        <w:rPr>
          <w:b/>
          <w:sz w:val="12"/>
        </w:rPr>
      </w:pPr>
    </w:p>
    <w:p w:rsidR="00CD0238" w:rsidRDefault="006774E1">
      <w:pPr>
        <w:pStyle w:val="Heading1"/>
        <w:numPr>
          <w:ilvl w:val="0"/>
          <w:numId w:val="107"/>
        </w:numPr>
        <w:tabs>
          <w:tab w:val="left" w:pos="698"/>
        </w:tabs>
        <w:spacing w:before="93" w:line="203" w:lineRule="exact"/>
      </w:pPr>
      <w:r>
        <w:t xml:space="preserve">УПУТСТВО ЗА ДИДАКТИЧКО-МЕТОДИЧКО </w:t>
      </w:r>
      <w:r>
        <w:rPr>
          <w:spacing w:val="-3"/>
        </w:rPr>
        <w:t xml:space="preserve">ОСТВАРИВАЊE </w:t>
      </w:r>
      <w:r>
        <w:rPr>
          <w:spacing w:val="-4"/>
        </w:rPr>
        <w:t xml:space="preserve">ПРОГРАМА </w:t>
      </w:r>
      <w:r>
        <w:t>И</w:t>
      </w:r>
      <w:r>
        <w:t xml:space="preserve"> </w:t>
      </w:r>
      <w:r>
        <w:t>ОЦЕЊИВАЊЕ</w:t>
      </w:r>
    </w:p>
    <w:p w:rsidR="00CD0238" w:rsidRDefault="006774E1">
      <w:pPr>
        <w:pStyle w:val="BodyText"/>
        <w:ind w:left="517"/>
      </w:pPr>
      <w:r>
        <w:t>На почетку сваке теме ученике упознати са циљевима и исходима, планом рада и начинима оцењивања.</w:t>
      </w:r>
    </w:p>
    <w:p w:rsidR="00CD0238" w:rsidRDefault="006774E1">
      <w:pPr>
        <w:pStyle w:val="BodyText"/>
        <w:ind w:left="517"/>
      </w:pPr>
      <w:r>
        <w:t>Предмет се реализује кроз теоријску наставу у учионици. Препоручени број часова по темама за теоријску наставу је 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Основни појмови </w:t>
      </w:r>
      <w:r>
        <w:rPr>
          <w:spacing w:val="-3"/>
          <w:sz w:val="18"/>
        </w:rPr>
        <w:t xml:space="preserve">који </w:t>
      </w:r>
      <w:r>
        <w:rPr>
          <w:sz w:val="18"/>
        </w:rPr>
        <w:t>се користе у телекомуникацијама – 3</w:t>
      </w:r>
      <w:r>
        <w:rPr>
          <w:spacing w:val="-2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Регулатива </w:t>
      </w:r>
      <w:r>
        <w:rPr>
          <w:sz w:val="18"/>
        </w:rPr>
        <w:t>у области телекомуникација – 7 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Особине телекомуникаци</w:t>
      </w:r>
      <w:r>
        <w:rPr>
          <w:sz w:val="18"/>
        </w:rPr>
        <w:t>оних услуга и тржишта – 9</w:t>
      </w:r>
      <w:r>
        <w:rPr>
          <w:spacing w:val="-4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Квалитет телекомуникационих услуга – 8</w:t>
      </w:r>
      <w:r>
        <w:rPr>
          <w:spacing w:val="-3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Врсте телекомуникационих услуга – 24</w:t>
      </w:r>
      <w:r>
        <w:rPr>
          <w:spacing w:val="-1"/>
          <w:sz w:val="18"/>
        </w:rPr>
        <w:t xml:space="preserve"> </w:t>
      </w:r>
      <w:r>
        <w:rPr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Регулисање односа са корисницима телекомуникационих услуга – 13</w:t>
      </w:r>
      <w:r>
        <w:rPr>
          <w:spacing w:val="-4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BodyText"/>
        <w:ind w:left="517"/>
      </w:pPr>
      <w:r>
        <w:t>Препорука је да се наводе примери из праксе са посебним акцентом</w:t>
      </w:r>
      <w:r>
        <w:t xml:space="preserve"> на савремене технологије и уклапање у европске токове.</w:t>
      </w:r>
    </w:p>
    <w:p w:rsidR="00CD0238" w:rsidRDefault="006774E1">
      <w:pPr>
        <w:pStyle w:val="BodyText"/>
        <w:spacing w:before="1" w:line="232" w:lineRule="auto"/>
        <w:ind w:left="120" w:right="137" w:firstLine="396"/>
        <w:jc w:val="both"/>
      </w:pPr>
      <w:r>
        <w:t>Избор метода и облика рада за сваку тему одређује наставник у зависности од наставних садржаја, способности и потреба ученика, материјалних и других услова. Користити вербалне методе (метода усменог и</w:t>
      </w:r>
      <w:r>
        <w:t>злагања и дијалошка метода), методе демонстрације, тек- стуално-илустративне методе. Предложени облици рада су фронтални, рад у групи, рад у пару, индивидуални рад, симулација процеса.</w:t>
      </w:r>
    </w:p>
    <w:p w:rsidR="00CD0238" w:rsidRDefault="00CD0238">
      <w:pPr>
        <w:pStyle w:val="BodyText"/>
        <w:spacing w:before="9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107"/>
        </w:numPr>
        <w:tabs>
          <w:tab w:val="left" w:pos="698"/>
        </w:tabs>
        <w:spacing w:line="203" w:lineRule="exact"/>
      </w:pPr>
      <w:r>
        <w:t xml:space="preserve">ФОРМАТИВНО И </w:t>
      </w:r>
      <w:r>
        <w:rPr>
          <w:spacing w:val="-3"/>
        </w:rPr>
        <w:t>СУМАТИВНО</w:t>
      </w:r>
      <w:r>
        <w:rPr>
          <w:spacing w:val="-1"/>
        </w:rPr>
        <w:t xml:space="preserve"> </w:t>
      </w:r>
      <w:r>
        <w:t>ОЦЕЊИВАЊЕ</w:t>
      </w:r>
    </w:p>
    <w:p w:rsidR="00CD0238" w:rsidRDefault="006774E1">
      <w:pPr>
        <w:pStyle w:val="BodyText"/>
        <w:spacing w:before="1" w:line="232" w:lineRule="auto"/>
        <w:ind w:left="120" w:right="137" w:firstLine="396"/>
        <w:jc w:val="both"/>
      </w:pPr>
      <w:r>
        <w:t xml:space="preserve">У настави оријентисаној ка достизању </w:t>
      </w:r>
      <w:r>
        <w:rPr>
          <w:spacing w:val="-3"/>
        </w:rPr>
        <w:t xml:space="preserve">исхода </w:t>
      </w:r>
      <w:r>
        <w:t xml:space="preserve">прате се и вреднују процес наставе и учења, постигнућа ученика (продукти учења) и сопствени рад. Наставник треба континуирано да прати напредак ученика, </w:t>
      </w:r>
      <w:r>
        <w:rPr>
          <w:spacing w:val="-3"/>
        </w:rPr>
        <w:t xml:space="preserve">који </w:t>
      </w:r>
      <w:r>
        <w:t xml:space="preserve">се </w:t>
      </w:r>
      <w:r>
        <w:rPr>
          <w:spacing w:val="-3"/>
        </w:rPr>
        <w:t xml:space="preserve">огледа </w:t>
      </w:r>
      <w:r>
        <w:t xml:space="preserve">у начину на </w:t>
      </w:r>
      <w:r>
        <w:rPr>
          <w:spacing w:val="-3"/>
        </w:rPr>
        <w:t xml:space="preserve">који </w:t>
      </w:r>
      <w:r>
        <w:t xml:space="preserve">ученици </w:t>
      </w:r>
      <w:r>
        <w:rPr>
          <w:spacing w:val="-3"/>
        </w:rPr>
        <w:t xml:space="preserve">партиципирају, </w:t>
      </w:r>
      <w:r>
        <w:rPr>
          <w:spacing w:val="-4"/>
        </w:rPr>
        <w:t xml:space="preserve">како </w:t>
      </w:r>
      <w:r>
        <w:t xml:space="preserve">прикупљају </w:t>
      </w:r>
      <w:r>
        <w:rPr>
          <w:spacing w:val="-3"/>
        </w:rPr>
        <w:t xml:space="preserve">податке, </w:t>
      </w:r>
      <w:r>
        <w:rPr>
          <w:spacing w:val="-4"/>
        </w:rPr>
        <w:t xml:space="preserve">како </w:t>
      </w:r>
      <w:r>
        <w:rPr>
          <w:spacing w:val="-3"/>
        </w:rPr>
        <w:t>аргументују</w:t>
      </w:r>
      <w:r>
        <w:rPr>
          <w:spacing w:val="-3"/>
        </w:rPr>
        <w:t xml:space="preserve">, евалуирају, </w:t>
      </w:r>
      <w:r>
        <w:t xml:space="preserve">документују итд. Да би вредновање било објективно и у функцији учења, потребно је ускладити нивое </w:t>
      </w:r>
      <w:r>
        <w:rPr>
          <w:spacing w:val="-3"/>
        </w:rPr>
        <w:t xml:space="preserve">исхода </w:t>
      </w:r>
      <w:r>
        <w:t>и начине оцењивања.</w:t>
      </w:r>
    </w:p>
    <w:p w:rsidR="00CD0238" w:rsidRDefault="006774E1">
      <w:pPr>
        <w:pStyle w:val="BodyText"/>
        <w:spacing w:line="232" w:lineRule="auto"/>
        <w:ind w:left="120" w:right="54" w:firstLine="396"/>
      </w:pPr>
      <w:r>
        <w:t xml:space="preserve">Сумативно оцењивање је вредновање постигнућа ученика на крају сваке реализоване теме. Сумативне оцене се добијају из </w:t>
      </w:r>
      <w:r>
        <w:t>контрол- них или писмених радова, тестова, усменог испитивања, самосталних или групних радова ученика.</w:t>
      </w: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t>У формативном вредновању наставник би требало да промовише групни дијалог, да користи питања да би генерисао податке из ђачких идеја, али и да помогне ра</w:t>
      </w:r>
      <w:r>
        <w:t>звој ђачких идеја, даје ученицима повратне информације, а повратне информације добијене од ученика користи да прилагоди подучавање, охрабрује ученике да оцењују квалитет свог рада. Избор инструмента за формативно вредновање за- виси од врсте активности кој</w:t>
      </w:r>
      <w:r>
        <w:t>а се вреднује.</w:t>
      </w:r>
    </w:p>
    <w:p w:rsidR="00CD0238" w:rsidRDefault="00CD0238">
      <w:pPr>
        <w:spacing w:line="232" w:lineRule="auto"/>
        <w:jc w:val="both"/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p w:rsidR="00CD0238" w:rsidRDefault="006774E1">
      <w:pPr>
        <w:pStyle w:val="Heading1"/>
        <w:spacing w:before="80"/>
        <w:ind w:left="91" w:right="108" w:firstLine="0"/>
        <w:jc w:val="center"/>
      </w:pPr>
      <w:r>
        <w:lastRenderedPageBreak/>
        <w:t>Назив предмета: МАРКЕТИНГ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pStyle w:val="ListParagraph"/>
        <w:numPr>
          <w:ilvl w:val="0"/>
          <w:numId w:val="94"/>
        </w:numPr>
        <w:tabs>
          <w:tab w:val="left" w:pos="698"/>
        </w:tabs>
        <w:spacing w:before="1" w:after="41" w:line="240" w:lineRule="auto"/>
        <w:rPr>
          <w:b/>
          <w:sz w:val="18"/>
        </w:rPr>
      </w:pPr>
      <w:r>
        <w:rPr>
          <w:b/>
          <w:spacing w:val="-3"/>
          <w:sz w:val="18"/>
        </w:rPr>
        <w:t xml:space="preserve">ОСТВАРИВАЊЕ ОБРАЗОВНО-ВАСПИТНОГ </w:t>
      </w:r>
      <w:r>
        <w:rPr>
          <w:b/>
          <w:spacing w:val="-7"/>
          <w:sz w:val="18"/>
        </w:rPr>
        <w:t xml:space="preserve">РАДА </w:t>
      </w:r>
      <w:r>
        <w:rPr>
          <w:b/>
          <w:sz w:val="18"/>
        </w:rPr>
        <w:t>– ОБЛИЦИ И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sz w:val="18"/>
        </w:rPr>
        <w:t>ТРАЈАЊЕ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CD0238">
        <w:trPr>
          <w:trHeight w:val="200"/>
        </w:trPr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Разред: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Теоријска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Практична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757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4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ListParagraph"/>
        <w:numPr>
          <w:ilvl w:val="0"/>
          <w:numId w:val="94"/>
        </w:numPr>
        <w:tabs>
          <w:tab w:val="left" w:pos="698"/>
        </w:tabs>
        <w:spacing w:before="1" w:line="203" w:lineRule="exact"/>
        <w:rPr>
          <w:sz w:val="18"/>
        </w:rPr>
      </w:pPr>
      <w:r>
        <w:rPr>
          <w:b/>
          <w:sz w:val="18"/>
        </w:rPr>
        <w:t>ЦИЉЕВИ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УЧЕЊА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са основним појмовима</w:t>
      </w:r>
      <w:r>
        <w:rPr>
          <w:spacing w:val="1"/>
          <w:sz w:val="18"/>
        </w:rPr>
        <w:t xml:space="preserve"> </w:t>
      </w:r>
      <w:r>
        <w:rPr>
          <w:sz w:val="18"/>
        </w:rPr>
        <w:t>маркетинга;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4"/>
          <w:sz w:val="18"/>
        </w:rPr>
        <w:t xml:space="preserve">Усвајање </w:t>
      </w:r>
      <w:r>
        <w:rPr>
          <w:sz w:val="18"/>
        </w:rPr>
        <w:t>знања о тржишту и маркетиншким</w:t>
      </w:r>
      <w:r>
        <w:rPr>
          <w:sz w:val="18"/>
        </w:rPr>
        <w:t xml:space="preserve"> </w:t>
      </w:r>
      <w:r>
        <w:rPr>
          <w:sz w:val="18"/>
        </w:rPr>
        <w:t>истраживањима;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Развијање способности и овладавање вештина прикупљања и анализе</w:t>
      </w:r>
      <w:r>
        <w:rPr>
          <w:spacing w:val="-7"/>
          <w:sz w:val="18"/>
        </w:rPr>
        <w:t xml:space="preserve"> </w:t>
      </w:r>
      <w:r>
        <w:rPr>
          <w:sz w:val="18"/>
        </w:rPr>
        <w:t>података;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са инструментима</w:t>
      </w:r>
      <w:r>
        <w:rPr>
          <w:spacing w:val="1"/>
          <w:sz w:val="18"/>
        </w:rPr>
        <w:t xml:space="preserve"> </w:t>
      </w:r>
      <w:r>
        <w:rPr>
          <w:sz w:val="18"/>
        </w:rPr>
        <w:t>маркетинга;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 ученика да разумеју утицај инструмената маркетинга на</w:t>
      </w:r>
      <w:r>
        <w:rPr>
          <w:spacing w:val="-4"/>
          <w:sz w:val="18"/>
        </w:rPr>
        <w:t xml:space="preserve"> </w:t>
      </w:r>
      <w:r>
        <w:rPr>
          <w:sz w:val="18"/>
        </w:rPr>
        <w:t>послова</w:t>
      </w:r>
      <w:r>
        <w:rPr>
          <w:sz w:val="18"/>
        </w:rPr>
        <w:t>ње;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z w:val="18"/>
        </w:rPr>
        <w:t>Подстицање ученика на усавршавање знања и вештина из области дигиталне</w:t>
      </w:r>
      <w:r>
        <w:rPr>
          <w:spacing w:val="-12"/>
          <w:sz w:val="18"/>
        </w:rPr>
        <w:t xml:space="preserve"> </w:t>
      </w:r>
      <w:r>
        <w:rPr>
          <w:sz w:val="18"/>
        </w:rPr>
        <w:t>комуникације.</w:t>
      </w:r>
    </w:p>
    <w:p w:rsidR="00CD0238" w:rsidRDefault="00CD0238">
      <w:pPr>
        <w:pStyle w:val="BodyText"/>
        <w:spacing w:before="8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94"/>
        </w:numPr>
        <w:tabs>
          <w:tab w:val="left" w:pos="698"/>
        </w:tabs>
        <w:spacing w:before="1"/>
      </w:pPr>
      <w:r>
        <w:t xml:space="preserve">ТЕМЕ, </w:t>
      </w:r>
      <w:r>
        <w:rPr>
          <w:spacing w:val="-4"/>
        </w:rPr>
        <w:t xml:space="preserve">ИСХОДИ, </w:t>
      </w:r>
      <w:r>
        <w:t xml:space="preserve">ПРЕПОРУЧЕНИ </w:t>
      </w:r>
      <w:r>
        <w:rPr>
          <w:spacing w:val="-3"/>
        </w:rPr>
        <w:t xml:space="preserve">САДРЖАЈИ </w:t>
      </w:r>
      <w:r>
        <w:t>И КЉУЧНИ ПОЈМОВИ</w:t>
      </w:r>
      <w:r>
        <w:rPr>
          <w:spacing w:val="5"/>
        </w:rPr>
        <w:t xml:space="preserve"> </w:t>
      </w:r>
      <w:r>
        <w:rPr>
          <w:spacing w:val="-3"/>
        </w:rPr>
        <w:t>САДРЖАЈА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spacing w:before="1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Четврти</w:t>
      </w:r>
    </w:p>
    <w:p w:rsidR="00CD0238" w:rsidRDefault="006774E1">
      <w:pPr>
        <w:pStyle w:val="BodyText"/>
        <w:spacing w:after="41" w:line="203" w:lineRule="exact"/>
        <w:ind w:left="517"/>
      </w:pPr>
      <w:r>
        <w:t xml:space="preserve">Годишњи фонд часова: Теорија: </w:t>
      </w:r>
      <w:r>
        <w:rPr>
          <w:b/>
        </w:rPr>
        <w:t>64 часа</w:t>
      </w:r>
      <w:r>
        <w:t>;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0" w:right="912" w:firstLine="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10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D0238" w:rsidRDefault="006774E1">
            <w:pPr>
              <w:pStyle w:val="TableParagraph"/>
              <w:ind w:left="0" w:right="962" w:firstLine="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Основе маркетинга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маркетинга;</w:t>
            </w:r>
          </w:p>
          <w:p w:rsidR="00CD0238" w:rsidRDefault="006774E1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појам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маркетара;</w:t>
            </w:r>
          </w:p>
          <w:p w:rsidR="00CD0238" w:rsidRDefault="006774E1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развој концепта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маркетинга;</w:t>
            </w:r>
          </w:p>
          <w:p w:rsidR="00CD0238" w:rsidRDefault="006774E1">
            <w:pPr>
              <w:pStyle w:val="TableParagraph"/>
              <w:numPr>
                <w:ilvl w:val="0"/>
                <w:numId w:val="93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Објасни циљ, задатак и значај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маркетинга;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92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Појам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маркетинга;</w:t>
            </w:r>
          </w:p>
          <w:p w:rsidR="00CD0238" w:rsidRDefault="006774E1">
            <w:pPr>
              <w:pStyle w:val="TableParagraph"/>
              <w:numPr>
                <w:ilvl w:val="0"/>
                <w:numId w:val="9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Развој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маркетинга;</w:t>
            </w:r>
          </w:p>
          <w:p w:rsidR="00CD0238" w:rsidRDefault="006774E1">
            <w:pPr>
              <w:pStyle w:val="TableParagraph"/>
              <w:numPr>
                <w:ilvl w:val="0"/>
                <w:numId w:val="92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>Улога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маркетинга;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маркетинг, макретинг концепција, значај маркетинга, маркетар</w:t>
            </w:r>
          </w:p>
        </w:tc>
      </w:tr>
      <w:tr w:rsidR="00CD0238">
        <w:trPr>
          <w:trHeight w:val="35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7"/>
              <w:ind w:left="0" w:firstLine="0"/>
              <w:rPr>
                <w:sz w:val="12"/>
              </w:rPr>
            </w:pPr>
          </w:p>
          <w:p w:rsidR="00CD0238" w:rsidRDefault="006774E1">
            <w:pPr>
              <w:pStyle w:val="TableParagraph"/>
              <w:ind w:left="56" w:right="3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Тржиште и истраживање тржишта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91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тржишта;</w:t>
            </w:r>
          </w:p>
          <w:p w:rsidR="00CD0238" w:rsidRDefault="006774E1">
            <w:pPr>
              <w:pStyle w:val="TableParagraph"/>
              <w:numPr>
                <w:ilvl w:val="0"/>
                <w:numId w:val="9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Упореди </w:t>
            </w:r>
            <w:r>
              <w:rPr>
                <w:spacing w:val="-2"/>
                <w:sz w:val="14"/>
              </w:rPr>
              <w:t xml:space="preserve">понуду </w:t>
            </w:r>
            <w:r>
              <w:rPr>
                <w:sz w:val="14"/>
              </w:rPr>
              <w:t>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тражњу;</w:t>
            </w:r>
          </w:p>
          <w:p w:rsidR="00CD0238" w:rsidRDefault="006774E1">
            <w:pPr>
              <w:pStyle w:val="TableParagraph"/>
              <w:numPr>
                <w:ilvl w:val="0"/>
                <w:numId w:val="9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функције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тржишта;</w:t>
            </w:r>
          </w:p>
          <w:p w:rsidR="00CD0238" w:rsidRDefault="006774E1">
            <w:pPr>
              <w:pStyle w:val="TableParagraph"/>
              <w:numPr>
                <w:ilvl w:val="0"/>
                <w:numId w:val="9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Разликује врсте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тржишта;</w:t>
            </w:r>
          </w:p>
          <w:p w:rsidR="00CD0238" w:rsidRDefault="006774E1">
            <w:pPr>
              <w:pStyle w:val="TableParagraph"/>
              <w:numPr>
                <w:ilvl w:val="0"/>
                <w:numId w:val="9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појам истраживања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тржишта;</w:t>
            </w:r>
          </w:p>
          <w:p w:rsidR="00CD0238" w:rsidRDefault="006774E1">
            <w:pPr>
              <w:pStyle w:val="TableParagraph"/>
              <w:numPr>
                <w:ilvl w:val="0"/>
                <w:numId w:val="91"/>
              </w:numPr>
              <w:tabs>
                <w:tab w:val="left" w:pos="162"/>
              </w:tabs>
              <w:ind w:right="494"/>
              <w:rPr>
                <w:sz w:val="14"/>
              </w:rPr>
            </w:pPr>
            <w:r>
              <w:rPr>
                <w:sz w:val="14"/>
              </w:rPr>
              <w:t>Разуме значај и сврху истраживања тржишта у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пословном одлучивању;</w:t>
            </w:r>
          </w:p>
          <w:p w:rsidR="00CD0238" w:rsidRDefault="006774E1">
            <w:pPr>
              <w:pStyle w:val="TableParagraph"/>
              <w:numPr>
                <w:ilvl w:val="0"/>
                <w:numId w:val="91"/>
              </w:numPr>
              <w:tabs>
                <w:tab w:val="left" w:pos="162"/>
              </w:tabs>
              <w:ind w:right="490"/>
              <w:rPr>
                <w:sz w:val="14"/>
              </w:rPr>
            </w:pPr>
            <w:r>
              <w:rPr>
                <w:sz w:val="14"/>
              </w:rPr>
              <w:t>Разликује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информације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прикупљају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истраживањем тржишта;</w:t>
            </w:r>
          </w:p>
          <w:p w:rsidR="00CD0238" w:rsidRDefault="006774E1">
            <w:pPr>
              <w:pStyle w:val="TableParagraph"/>
              <w:numPr>
                <w:ilvl w:val="0"/>
                <w:numId w:val="91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Разликује изворе података у истраживању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тржишта;</w:t>
            </w:r>
          </w:p>
          <w:p w:rsidR="00CD0238" w:rsidRDefault="006774E1">
            <w:pPr>
              <w:pStyle w:val="TableParagraph"/>
              <w:numPr>
                <w:ilvl w:val="0"/>
                <w:numId w:val="9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методе прикупљања података у истраживању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тржишта;</w:t>
            </w:r>
          </w:p>
          <w:p w:rsidR="00CD0238" w:rsidRDefault="006774E1">
            <w:pPr>
              <w:pStyle w:val="TableParagraph"/>
              <w:numPr>
                <w:ilvl w:val="0"/>
                <w:numId w:val="9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Примени различите методе прикупљања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података;</w:t>
            </w:r>
          </w:p>
          <w:p w:rsidR="00CD0238" w:rsidRDefault="006774E1">
            <w:pPr>
              <w:pStyle w:val="TableParagraph"/>
              <w:numPr>
                <w:ilvl w:val="0"/>
                <w:numId w:val="9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начине обраде прикупљених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података;</w:t>
            </w:r>
          </w:p>
          <w:p w:rsidR="00CD0238" w:rsidRDefault="006774E1">
            <w:pPr>
              <w:pStyle w:val="TableParagraph"/>
              <w:numPr>
                <w:ilvl w:val="0"/>
                <w:numId w:val="9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Користи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интернет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алате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прикупљање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података;</w:t>
            </w:r>
          </w:p>
          <w:p w:rsidR="00CD0238" w:rsidRDefault="006774E1">
            <w:pPr>
              <w:pStyle w:val="TableParagraph"/>
              <w:numPr>
                <w:ilvl w:val="0"/>
                <w:numId w:val="9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Креира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анкету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алат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прикупљање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података;</w:t>
            </w:r>
          </w:p>
          <w:p w:rsidR="00CD0238" w:rsidRDefault="006774E1">
            <w:pPr>
              <w:pStyle w:val="TableParagraph"/>
              <w:numPr>
                <w:ilvl w:val="0"/>
                <w:numId w:val="9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Анализира прик</w:t>
            </w:r>
            <w:r>
              <w:rPr>
                <w:sz w:val="14"/>
              </w:rPr>
              <w:t>упљене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податке;</w:t>
            </w:r>
          </w:p>
          <w:p w:rsidR="00CD0238" w:rsidRDefault="006774E1">
            <w:pPr>
              <w:pStyle w:val="TableParagraph"/>
              <w:numPr>
                <w:ilvl w:val="0"/>
                <w:numId w:val="9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Разуме концепт сегментације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тржишта;</w:t>
            </w:r>
          </w:p>
          <w:p w:rsidR="00CD0238" w:rsidRDefault="006774E1">
            <w:pPr>
              <w:pStyle w:val="TableParagraph"/>
              <w:numPr>
                <w:ilvl w:val="0"/>
                <w:numId w:val="9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тржишну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нишу;</w:t>
            </w:r>
          </w:p>
          <w:p w:rsidR="00CD0238" w:rsidRDefault="006774E1">
            <w:pPr>
              <w:pStyle w:val="TableParagraph"/>
              <w:numPr>
                <w:ilvl w:val="0"/>
                <w:numId w:val="9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примере тржишних сегмената и тржишних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ниша;</w:t>
            </w:r>
          </w:p>
          <w:p w:rsidR="00CD0238" w:rsidRDefault="006774E1">
            <w:pPr>
              <w:pStyle w:val="TableParagraph"/>
              <w:numPr>
                <w:ilvl w:val="0"/>
                <w:numId w:val="9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Спроведе сегментацију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тржишта;</w:t>
            </w:r>
          </w:p>
          <w:p w:rsidR="00CD0238" w:rsidRDefault="006774E1">
            <w:pPr>
              <w:pStyle w:val="TableParagraph"/>
              <w:numPr>
                <w:ilvl w:val="0"/>
                <w:numId w:val="9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избор циљног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тржишта;</w:t>
            </w:r>
          </w:p>
          <w:p w:rsidR="00CD0238" w:rsidRDefault="006774E1">
            <w:pPr>
              <w:pStyle w:val="TableParagraph"/>
              <w:numPr>
                <w:ilvl w:val="0"/>
                <w:numId w:val="91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Разликује основне стратегије тржишног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обухватања;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90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Тржиште;</w:t>
            </w:r>
          </w:p>
          <w:p w:rsidR="00CD0238" w:rsidRDefault="006774E1">
            <w:pPr>
              <w:pStyle w:val="TableParagraph"/>
              <w:numPr>
                <w:ilvl w:val="0"/>
                <w:numId w:val="9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Истраживање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тржишта;</w:t>
            </w:r>
          </w:p>
          <w:p w:rsidR="00CD0238" w:rsidRDefault="006774E1">
            <w:pPr>
              <w:pStyle w:val="TableParagraph"/>
              <w:numPr>
                <w:ilvl w:val="0"/>
                <w:numId w:val="9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Методе истраживања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тржишта;</w:t>
            </w:r>
          </w:p>
          <w:p w:rsidR="00CD0238" w:rsidRDefault="006774E1">
            <w:pPr>
              <w:pStyle w:val="TableParagraph"/>
              <w:numPr>
                <w:ilvl w:val="0"/>
                <w:numId w:val="9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Сегментација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тржишта;</w:t>
            </w:r>
          </w:p>
          <w:p w:rsidR="00CD0238" w:rsidRDefault="006774E1">
            <w:pPr>
              <w:pStyle w:val="TableParagraph"/>
              <w:numPr>
                <w:ilvl w:val="0"/>
                <w:numId w:val="90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Избор циљног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тржишта;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right="79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тржиште, истраживање тржишта, сегментација тржишта</w:t>
            </w:r>
          </w:p>
        </w:tc>
      </w:tr>
    </w:tbl>
    <w:p w:rsidR="00CD0238" w:rsidRDefault="00CD0238">
      <w:pPr>
        <w:rPr>
          <w:sz w:val="14"/>
        </w:rPr>
        <w:sectPr w:rsidR="00CD0238">
          <w:pgSz w:w="11910" w:h="15710"/>
          <w:pgMar w:top="4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59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spacing w:before="137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Инструменти маркетинга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 маркетинг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микса;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производ као инструмент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маркетинга;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асортиман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производа;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обележја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производа;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марку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производа;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разлику између марке и бренда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производа;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квалитет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производа;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дизајн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производа;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паковање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производа;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</w:t>
            </w:r>
            <w:r>
              <w:rPr>
                <w:sz w:val="14"/>
              </w:rPr>
              <w:t>бјасни услуге у вези са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производом;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Одабере обележја конкретног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производа;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цену као инструмент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маркетинга;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термине којима се цена може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изразити;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Разликује факторе који утичу на формирање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цена;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методе формирања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цена;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Одабере метод формирања цена за конкретан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производ;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дистрибуцију;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канале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дистрибуције;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Разликује типове канала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дистрибуције;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Упоређује </w:t>
            </w:r>
            <w:r>
              <w:rPr>
                <w:sz w:val="14"/>
              </w:rPr>
              <w:t>маркетиншке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посреднике;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канале дистрибуције 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услуге;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Разликује стратегије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дистрибуције;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физичку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дистрибуцију;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Одабере тип канала дистрибуције за конкретан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производ;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Оцени дистрибуцију као погодност 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купце;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промоцију као инструмент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маркетинга;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облике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промоције;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личну продају као облик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промоције;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публицит</w:t>
            </w:r>
            <w:r>
              <w:rPr>
                <w:sz w:val="14"/>
              </w:rPr>
              <w:t>ет као облик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промоције;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односе са јавношћу као облик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промоције;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унапређење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продаје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облик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промоције;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економску пропаганду као облик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промоције;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директни маркетинг као облик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промоције;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базу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података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кључ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успех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директног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маркетинга;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дигитални маркетинг као канал директног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маркетинга;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Предлаже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одговарајуће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облике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промоције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конкретан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производ;</w:t>
            </w:r>
          </w:p>
          <w:p w:rsidR="00CD0238" w:rsidRDefault="006774E1">
            <w:pPr>
              <w:pStyle w:val="TableParagraph"/>
              <w:numPr>
                <w:ilvl w:val="0"/>
                <w:numId w:val="89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Анализира користи успешног комуницирања са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потрошачима;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88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Маркетинг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микс</w:t>
            </w:r>
          </w:p>
          <w:p w:rsidR="00CD0238" w:rsidRDefault="006774E1">
            <w:pPr>
              <w:pStyle w:val="TableParagraph"/>
              <w:numPr>
                <w:ilvl w:val="0"/>
                <w:numId w:val="8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Производ (роба, услуга,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идеја)</w:t>
            </w:r>
          </w:p>
          <w:p w:rsidR="00CD0238" w:rsidRDefault="006774E1">
            <w:pPr>
              <w:pStyle w:val="TableParagraph"/>
              <w:numPr>
                <w:ilvl w:val="0"/>
                <w:numId w:val="8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Бренд</w:t>
            </w:r>
          </w:p>
          <w:p w:rsidR="00CD0238" w:rsidRDefault="006774E1">
            <w:pPr>
              <w:pStyle w:val="TableParagraph"/>
              <w:numPr>
                <w:ilvl w:val="0"/>
                <w:numId w:val="8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Цена</w:t>
            </w:r>
          </w:p>
          <w:p w:rsidR="00CD0238" w:rsidRDefault="006774E1">
            <w:pPr>
              <w:pStyle w:val="TableParagraph"/>
              <w:numPr>
                <w:ilvl w:val="0"/>
                <w:numId w:val="8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Дистрибуција</w:t>
            </w:r>
          </w:p>
          <w:p w:rsidR="00CD0238" w:rsidRDefault="006774E1">
            <w:pPr>
              <w:pStyle w:val="TableParagraph"/>
              <w:numPr>
                <w:ilvl w:val="0"/>
                <w:numId w:val="8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Промоција</w:t>
            </w:r>
          </w:p>
          <w:p w:rsidR="00CD0238" w:rsidRDefault="006774E1">
            <w:pPr>
              <w:pStyle w:val="TableParagraph"/>
              <w:numPr>
                <w:ilvl w:val="0"/>
                <w:numId w:val="8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Лична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продаја</w:t>
            </w:r>
          </w:p>
          <w:p w:rsidR="00CD0238" w:rsidRDefault="006774E1">
            <w:pPr>
              <w:pStyle w:val="TableParagraph"/>
              <w:numPr>
                <w:ilvl w:val="0"/>
                <w:numId w:val="8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Публицитет</w:t>
            </w:r>
          </w:p>
          <w:p w:rsidR="00CD0238" w:rsidRDefault="006774E1">
            <w:pPr>
              <w:pStyle w:val="TableParagraph"/>
              <w:numPr>
                <w:ilvl w:val="0"/>
                <w:numId w:val="8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Односи са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јавношћу</w:t>
            </w:r>
          </w:p>
          <w:p w:rsidR="00CD0238" w:rsidRDefault="006774E1">
            <w:pPr>
              <w:pStyle w:val="TableParagraph"/>
              <w:numPr>
                <w:ilvl w:val="0"/>
                <w:numId w:val="8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>Унапређење</w:t>
            </w:r>
            <w:r>
              <w:rPr>
                <w:sz w:val="14"/>
              </w:rPr>
              <w:t xml:space="preserve"> продаје</w:t>
            </w:r>
          </w:p>
          <w:p w:rsidR="00CD0238" w:rsidRDefault="006774E1">
            <w:pPr>
              <w:pStyle w:val="TableParagraph"/>
              <w:numPr>
                <w:ilvl w:val="0"/>
                <w:numId w:val="8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Економска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пропаганда</w:t>
            </w:r>
          </w:p>
          <w:p w:rsidR="00CD0238" w:rsidRDefault="006774E1">
            <w:pPr>
              <w:pStyle w:val="TableParagraph"/>
              <w:numPr>
                <w:ilvl w:val="0"/>
                <w:numId w:val="8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Директни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маркетинг</w:t>
            </w:r>
          </w:p>
          <w:p w:rsidR="00CD0238" w:rsidRDefault="006774E1">
            <w:pPr>
              <w:pStyle w:val="TableParagraph"/>
              <w:numPr>
                <w:ilvl w:val="0"/>
                <w:numId w:val="88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Дигитални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маркетинг</w:t>
            </w: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spacing w:before="135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обележја производа, бренд, цена, дистрибуција, унапређење продаје, дигитални маркетинг</w:t>
            </w:r>
          </w:p>
        </w:tc>
      </w:tr>
    </w:tbl>
    <w:p w:rsidR="00CD0238" w:rsidRDefault="00CD0238">
      <w:pPr>
        <w:pStyle w:val="BodyText"/>
        <w:spacing w:before="7" w:line="240" w:lineRule="auto"/>
        <w:ind w:left="0"/>
        <w:rPr>
          <w:sz w:val="12"/>
        </w:rPr>
      </w:pPr>
    </w:p>
    <w:p w:rsidR="00CD0238" w:rsidRDefault="006774E1">
      <w:pPr>
        <w:pStyle w:val="Heading1"/>
        <w:numPr>
          <w:ilvl w:val="0"/>
          <w:numId w:val="94"/>
        </w:numPr>
        <w:tabs>
          <w:tab w:val="left" w:pos="698"/>
        </w:tabs>
        <w:spacing w:before="93" w:line="203" w:lineRule="exact"/>
      </w:pPr>
      <w:r>
        <w:t xml:space="preserve">УПУТСТВО ЗА ДИДАКТИЧКО-МЕТОДИЧКО </w:t>
      </w:r>
      <w:r>
        <w:rPr>
          <w:spacing w:val="-3"/>
        </w:rPr>
        <w:t xml:space="preserve">ОСТВАРИВАЊE </w:t>
      </w:r>
      <w:r>
        <w:rPr>
          <w:spacing w:val="-4"/>
        </w:rPr>
        <w:t xml:space="preserve">ПРОГРАМА </w:t>
      </w:r>
      <w:r>
        <w:t>И</w:t>
      </w:r>
      <w:r>
        <w:t xml:space="preserve"> </w:t>
      </w:r>
      <w:r>
        <w:t>ОЦЕЊИВАЊЕ</w:t>
      </w:r>
    </w:p>
    <w:p w:rsidR="00CD0238" w:rsidRDefault="006774E1">
      <w:pPr>
        <w:pStyle w:val="BodyText"/>
        <w:spacing w:before="1" w:line="232" w:lineRule="auto"/>
        <w:ind w:left="120" w:right="137" w:firstLine="396"/>
        <w:jc w:val="both"/>
      </w:pPr>
      <w:r>
        <w:t>Настава и учење треба да допринесу развоју стваралачког и истраживачког духа који ће омогућити ученицима да развијају знања, вредности и функционалне вештине из области маркетинга које ће моћи да користе у даљем образовању, у професионалном раду и у свакод</w:t>
      </w:r>
      <w:r>
        <w:t>невном животу;</w:t>
      </w:r>
    </w:p>
    <w:p w:rsidR="00CD0238" w:rsidRDefault="006774E1">
      <w:pPr>
        <w:pStyle w:val="BodyText"/>
        <w:spacing w:line="232" w:lineRule="auto"/>
        <w:ind w:left="120" w:right="138" w:firstLine="396"/>
        <w:jc w:val="both"/>
      </w:pPr>
      <w:r>
        <w:t xml:space="preserve">На првом часу упознати ученике са циљевима и </w:t>
      </w:r>
      <w:r>
        <w:rPr>
          <w:spacing w:val="-3"/>
        </w:rPr>
        <w:t xml:space="preserve">исходима </w:t>
      </w:r>
      <w:r>
        <w:t>наставе, односно учења, планом рада и критеријумом и начинима оцењи- вања. Настава ће се реализовати кроз часове теоријске наставе са целим одељењем. На првим часовима дискутујете са учен</w:t>
      </w:r>
      <w:r>
        <w:t>ицима о по- знатим маркама производа, потреби и жељи за куповином одређених производа и препознавању утицаја промоције на избор производа.</w:t>
      </w:r>
    </w:p>
    <w:p w:rsidR="00CD0238" w:rsidRDefault="006774E1">
      <w:pPr>
        <w:spacing w:line="196" w:lineRule="exact"/>
        <w:ind w:left="517"/>
        <w:rPr>
          <w:sz w:val="18"/>
        </w:rPr>
      </w:pPr>
      <w:r>
        <w:rPr>
          <w:b/>
          <w:sz w:val="18"/>
        </w:rPr>
        <w:t xml:space="preserve">Облици наставе: </w:t>
      </w:r>
      <w:r>
        <w:rPr>
          <w:sz w:val="18"/>
        </w:rPr>
        <w:t>Теоријски часови</w:t>
      </w:r>
    </w:p>
    <w:p w:rsidR="00CD0238" w:rsidRDefault="006774E1">
      <w:pPr>
        <w:spacing w:line="200" w:lineRule="exact"/>
        <w:ind w:left="517"/>
        <w:rPr>
          <w:sz w:val="18"/>
        </w:rPr>
      </w:pPr>
      <w:r>
        <w:rPr>
          <w:b/>
          <w:sz w:val="18"/>
        </w:rPr>
        <w:t xml:space="preserve">Место реализације наставе: </w:t>
      </w:r>
      <w:r>
        <w:rPr>
          <w:sz w:val="18"/>
        </w:rPr>
        <w:t>Сви часови се реализују у стандардној учионици</w:t>
      </w:r>
    </w:p>
    <w:p w:rsidR="00CD0238" w:rsidRDefault="006774E1">
      <w:pPr>
        <w:pStyle w:val="Heading1"/>
        <w:spacing w:line="200" w:lineRule="exact"/>
        <w:ind w:left="517" w:firstLine="0"/>
      </w:pPr>
      <w:r>
        <w:t>Препоручен</w:t>
      </w:r>
      <w:r>
        <w:t>и број часова по темама: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b/>
          <w:sz w:val="18"/>
        </w:rPr>
      </w:pPr>
      <w:r>
        <w:rPr>
          <w:sz w:val="18"/>
        </w:rPr>
        <w:t xml:space="preserve">Основе маркетинга: </w:t>
      </w:r>
      <w:r>
        <w:rPr>
          <w:b/>
          <w:sz w:val="18"/>
        </w:rPr>
        <w:t>4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b/>
          <w:sz w:val="18"/>
        </w:rPr>
      </w:pPr>
      <w:r>
        <w:rPr>
          <w:sz w:val="18"/>
        </w:rPr>
        <w:t xml:space="preserve">Тржиште и маркентишка истраживања: </w:t>
      </w:r>
      <w:r>
        <w:rPr>
          <w:b/>
          <w:sz w:val="18"/>
        </w:rPr>
        <w:t>20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b/>
          <w:sz w:val="18"/>
        </w:rPr>
      </w:pPr>
      <w:r>
        <w:rPr>
          <w:sz w:val="18"/>
        </w:rPr>
        <w:t>Инструменти маркетинга</w:t>
      </w:r>
      <w:r>
        <w:rPr>
          <w:b/>
          <w:sz w:val="18"/>
        </w:rPr>
        <w:t>: 40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часова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>У наставној теми Основе маркетинга, садржај представити кроз конкретан производ (робу или услугу). На почетним часовима уче- нике поделити у групе и свака група нека добије конкретан производ на којој ће даље примењивати научено на часовима. На тим кон- кр</w:t>
      </w:r>
      <w:r>
        <w:t>етним производима ученицима појаснити све садржаје у овој теми.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>У наставној теми Тржиште и истраживање тржишта наставити са поделом ученика на групе. Свака група да спроведе истраживање тржишта, изврши сегментацију тржишта и изабаре сегменте за свој произв</w:t>
      </w:r>
      <w:r>
        <w:t>од. У овој теми препоручујемо да реализујете истраживање тржишта кроз пројектну наставу, која ће као крајњи резултат да има анализу тржишта за конкретни производ.</w:t>
      </w: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t>У наставној теми Инструменти маркетинга наставити са методом из претходне теме и од ученика т</w:t>
      </w:r>
      <w:r>
        <w:t>ражити да размишљају о утица- ју инструмената маркетинга на продају „њиховог” производа. Садржаје из ове теме анализирати кроз семинарски рад ученика на тему: Утицај производа, цене, дистрибуције и промоције на продају производа.</w:t>
      </w:r>
    </w:p>
    <w:p w:rsidR="00CD0238" w:rsidRDefault="00CD0238">
      <w:pPr>
        <w:pStyle w:val="BodyText"/>
        <w:spacing w:before="3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94"/>
        </w:numPr>
        <w:tabs>
          <w:tab w:val="left" w:pos="698"/>
        </w:tabs>
        <w:spacing w:line="203" w:lineRule="exact"/>
      </w:pPr>
      <w:r>
        <w:t xml:space="preserve">УПУТСТВО ЗА ФОРМАТИВНО И </w:t>
      </w:r>
      <w:r>
        <w:rPr>
          <w:spacing w:val="-3"/>
        </w:rPr>
        <w:t xml:space="preserve">СУМАТИВНО </w:t>
      </w:r>
      <w:r>
        <w:t>ОЦЕЊИВАЊЕ УЧЕНИКА</w:t>
      </w:r>
    </w:p>
    <w:p w:rsidR="00CD0238" w:rsidRDefault="006774E1">
      <w:pPr>
        <w:pStyle w:val="BodyText"/>
        <w:spacing w:before="2" w:line="232" w:lineRule="auto"/>
        <w:ind w:left="120" w:right="137" w:firstLine="396"/>
        <w:jc w:val="both"/>
      </w:pPr>
      <w:r>
        <w:t xml:space="preserve">Формативно оцењивање, као модел праћења напредовања ученика, се одвија на </w:t>
      </w:r>
      <w:r>
        <w:rPr>
          <w:spacing w:val="-3"/>
        </w:rPr>
        <w:t xml:space="preserve">сваком </w:t>
      </w:r>
      <w:r>
        <w:t>часу и свака активност је добра прилика за процену напредовања и давање повратне информације. Постигнућа ученика је могуће вредновати кроз: активно</w:t>
      </w:r>
      <w:r>
        <w:t xml:space="preserve">сти на часу (тј. процесу учења); постављање питања и/или давање одговора у складу са </w:t>
      </w:r>
      <w:r>
        <w:rPr>
          <w:spacing w:val="-3"/>
        </w:rPr>
        <w:t xml:space="preserve">контекстом који </w:t>
      </w:r>
      <w:r>
        <w:t>се објашњава; израду задатака, истраживачких пројеката и</w:t>
      </w:r>
      <w:r>
        <w:rPr>
          <w:spacing w:val="-5"/>
        </w:rPr>
        <w:t xml:space="preserve"> </w:t>
      </w:r>
      <w:r>
        <w:t>сл.;</w:t>
      </w:r>
      <w:r>
        <w:rPr>
          <w:spacing w:val="-5"/>
        </w:rPr>
        <w:t xml:space="preserve"> </w:t>
      </w:r>
      <w:r>
        <w:t>презентовање</w:t>
      </w:r>
      <w:r>
        <w:rPr>
          <w:spacing w:val="-5"/>
        </w:rPr>
        <w:t xml:space="preserve"> </w:t>
      </w:r>
      <w:r>
        <w:t>садржаја;</w:t>
      </w:r>
      <w:r>
        <w:rPr>
          <w:spacing w:val="-5"/>
        </w:rPr>
        <w:t xml:space="preserve"> </w:t>
      </w:r>
      <w:r>
        <w:t>тестове</w:t>
      </w:r>
      <w:r>
        <w:rPr>
          <w:spacing w:val="-5"/>
        </w:rPr>
        <w:t xml:space="preserve"> </w:t>
      </w:r>
      <w:r>
        <w:t>практичних</w:t>
      </w:r>
      <w:r>
        <w:rPr>
          <w:spacing w:val="-5"/>
        </w:rPr>
        <w:t xml:space="preserve"> </w:t>
      </w:r>
      <w:r>
        <w:t>вештина,</w:t>
      </w:r>
      <w:r>
        <w:rPr>
          <w:spacing w:val="-5"/>
        </w:rPr>
        <w:t xml:space="preserve"> </w:t>
      </w:r>
      <w:r>
        <w:t>праћење</w:t>
      </w:r>
      <w:r>
        <w:rPr>
          <w:spacing w:val="-5"/>
        </w:rPr>
        <w:t xml:space="preserve"> </w:t>
      </w:r>
      <w:r>
        <w:t>постигнућа</w:t>
      </w:r>
      <w:r>
        <w:rPr>
          <w:spacing w:val="-5"/>
        </w:rPr>
        <w:t xml:space="preserve"> </w:t>
      </w:r>
      <w:r>
        <w:rPr>
          <w:spacing w:val="-3"/>
        </w:rPr>
        <w:t>исхода,</w:t>
      </w:r>
      <w:r>
        <w:rPr>
          <w:spacing w:val="-5"/>
        </w:rPr>
        <w:t xml:space="preserve"> </w:t>
      </w:r>
      <w:r>
        <w:t>помоћ</w:t>
      </w:r>
      <w:r>
        <w:rPr>
          <w:spacing w:val="-5"/>
        </w:rPr>
        <w:t xml:space="preserve"> </w:t>
      </w:r>
      <w:r>
        <w:t>друговима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одељења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циљу</w:t>
      </w:r>
      <w:r>
        <w:rPr>
          <w:spacing w:val="-5"/>
        </w:rPr>
        <w:t xml:space="preserve"> </w:t>
      </w:r>
      <w:r>
        <w:t>савладава- ња градива и</w:t>
      </w:r>
      <w:r>
        <w:rPr>
          <w:spacing w:val="-3"/>
        </w:rPr>
        <w:t xml:space="preserve"> </w:t>
      </w:r>
      <w:r>
        <w:t>сл.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>Посебну пажњу обратите на часовима на којима гостују експерти из појединих области, вреднујте активност ученика који поста- вљају питања и аналитички разговарају.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rPr>
          <w:spacing w:val="-3"/>
        </w:rPr>
        <w:t>Сумативно</w:t>
      </w:r>
      <w:r>
        <w:rPr>
          <w:spacing w:val="-6"/>
        </w:rPr>
        <w:t xml:space="preserve"> </w:t>
      </w:r>
      <w:r>
        <w:t>оцењивање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извршити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података</w:t>
      </w:r>
      <w:r>
        <w:rPr>
          <w:spacing w:val="-6"/>
        </w:rPr>
        <w:t xml:space="preserve"> </w:t>
      </w:r>
      <w:r>
        <w:t>прикупљених</w:t>
      </w:r>
      <w:r>
        <w:rPr>
          <w:spacing w:val="-6"/>
        </w:rPr>
        <w:t xml:space="preserve"> </w:t>
      </w:r>
      <w:r>
        <w:t>формативним</w:t>
      </w:r>
      <w:r>
        <w:rPr>
          <w:spacing w:val="-6"/>
        </w:rPr>
        <w:t xml:space="preserve"> </w:t>
      </w:r>
      <w:r>
        <w:t>оцењивањем,</w:t>
      </w:r>
      <w:r>
        <w:rPr>
          <w:spacing w:val="-6"/>
        </w:rPr>
        <w:t xml:space="preserve"> </w:t>
      </w:r>
      <w:r>
        <w:t>резултата/решења</w:t>
      </w:r>
      <w:r>
        <w:rPr>
          <w:spacing w:val="-6"/>
        </w:rPr>
        <w:t xml:space="preserve"> </w:t>
      </w:r>
      <w:r>
        <w:t xml:space="preserve">проблем- </w:t>
      </w:r>
      <w:r>
        <w:rPr>
          <w:spacing w:val="-3"/>
        </w:rPr>
        <w:t xml:space="preserve">ског </w:t>
      </w:r>
      <w:r>
        <w:t>или семинарског рада, усмених провера знања, контролних и домаћих задатака, тестова знања и сл. Начин утврђивања сумативне оцене ускладити са индивидуалним особинама</w:t>
      </w:r>
      <w:r>
        <w:rPr>
          <w:spacing w:val="-2"/>
        </w:rPr>
        <w:t xml:space="preserve"> </w:t>
      </w:r>
      <w:r>
        <w:t>ученика.</w:t>
      </w:r>
    </w:p>
    <w:p w:rsidR="00CD0238" w:rsidRDefault="00CD0238">
      <w:pPr>
        <w:spacing w:line="232" w:lineRule="auto"/>
        <w:jc w:val="both"/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p w:rsidR="00CD0238" w:rsidRDefault="006774E1">
      <w:pPr>
        <w:pStyle w:val="Heading1"/>
        <w:spacing w:before="80"/>
        <w:ind w:left="3477" w:firstLine="0"/>
      </w:pPr>
      <w:r>
        <w:lastRenderedPageBreak/>
        <w:t>Назив предмета: БАНКАРСКО ПОСЛОВАЊЕ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pStyle w:val="ListParagraph"/>
        <w:numPr>
          <w:ilvl w:val="0"/>
          <w:numId w:val="87"/>
        </w:numPr>
        <w:tabs>
          <w:tab w:val="left" w:pos="698"/>
        </w:tabs>
        <w:spacing w:before="1" w:after="41" w:line="240" w:lineRule="auto"/>
        <w:rPr>
          <w:b/>
          <w:sz w:val="18"/>
        </w:rPr>
      </w:pPr>
      <w:r>
        <w:rPr>
          <w:b/>
          <w:spacing w:val="-3"/>
          <w:sz w:val="18"/>
        </w:rPr>
        <w:t xml:space="preserve">ОСТВАРИВАЊЕ ОБРАЗОВНО-ВАСПИТНОГ </w:t>
      </w:r>
      <w:r>
        <w:rPr>
          <w:b/>
          <w:spacing w:val="-7"/>
          <w:sz w:val="18"/>
        </w:rPr>
        <w:t xml:space="preserve">РАДА </w:t>
      </w:r>
      <w:r>
        <w:rPr>
          <w:b/>
          <w:sz w:val="18"/>
        </w:rPr>
        <w:t>– ОБЛИЦИ И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sz w:val="18"/>
        </w:rPr>
        <w:t>ТРАЈАЊЕ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CD0238">
        <w:trPr>
          <w:trHeight w:val="200"/>
        </w:trPr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РАЗРЕД: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Теоријска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Практична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2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4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ListParagraph"/>
        <w:numPr>
          <w:ilvl w:val="0"/>
          <w:numId w:val="87"/>
        </w:numPr>
        <w:tabs>
          <w:tab w:val="left" w:pos="698"/>
        </w:tabs>
        <w:spacing w:before="1" w:line="203" w:lineRule="exact"/>
        <w:rPr>
          <w:sz w:val="18"/>
        </w:rPr>
      </w:pPr>
      <w:r>
        <w:rPr>
          <w:b/>
          <w:sz w:val="18"/>
        </w:rPr>
        <w:t>ЦИЉЕВИ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УЧЕЊА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начином рада Народне банке Србије и пословне</w:t>
      </w:r>
      <w:r>
        <w:rPr>
          <w:spacing w:val="-1"/>
          <w:sz w:val="18"/>
        </w:rPr>
        <w:t xml:space="preserve"> </w:t>
      </w:r>
      <w:r>
        <w:rPr>
          <w:sz w:val="18"/>
        </w:rPr>
        <w:t>банке;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пасивним, активним, неутралним и сопственим банкарским</w:t>
      </w:r>
      <w:r>
        <w:rPr>
          <w:spacing w:val="-3"/>
          <w:sz w:val="18"/>
        </w:rPr>
        <w:t xml:space="preserve"> </w:t>
      </w:r>
      <w:r>
        <w:rPr>
          <w:sz w:val="18"/>
        </w:rPr>
        <w:t>пословима;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 ученика за спровођењем поступка одобравања</w:t>
      </w:r>
      <w:r>
        <w:rPr>
          <w:spacing w:val="-3"/>
          <w:sz w:val="18"/>
        </w:rPr>
        <w:t xml:space="preserve"> </w:t>
      </w:r>
      <w:r>
        <w:rPr>
          <w:sz w:val="18"/>
        </w:rPr>
        <w:t>кредита;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принципима послов</w:t>
      </w:r>
      <w:r>
        <w:rPr>
          <w:sz w:val="18"/>
        </w:rPr>
        <w:t xml:space="preserve">ања банке и хартијама </w:t>
      </w:r>
      <w:r>
        <w:rPr>
          <w:spacing w:val="-3"/>
          <w:sz w:val="18"/>
        </w:rPr>
        <w:t>од</w:t>
      </w:r>
      <w:r>
        <w:rPr>
          <w:spacing w:val="-1"/>
          <w:sz w:val="18"/>
        </w:rPr>
        <w:t xml:space="preserve"> </w:t>
      </w:r>
      <w:r>
        <w:rPr>
          <w:sz w:val="18"/>
        </w:rPr>
        <w:t>вредности.</w:t>
      </w:r>
    </w:p>
    <w:p w:rsidR="00CD0238" w:rsidRDefault="00CD0238">
      <w:pPr>
        <w:pStyle w:val="BodyText"/>
        <w:spacing w:before="8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87"/>
        </w:numPr>
        <w:tabs>
          <w:tab w:val="left" w:pos="698"/>
        </w:tabs>
        <w:spacing w:before="1"/>
      </w:pPr>
      <w:r>
        <w:t xml:space="preserve">ТЕМЕ, </w:t>
      </w:r>
      <w:r>
        <w:rPr>
          <w:spacing w:val="-4"/>
        </w:rPr>
        <w:t xml:space="preserve">ИСХОДИ, </w:t>
      </w:r>
      <w:r>
        <w:t xml:space="preserve">ПРЕПОРУЧЕНИ </w:t>
      </w:r>
      <w:r>
        <w:rPr>
          <w:spacing w:val="-3"/>
        </w:rPr>
        <w:t xml:space="preserve">САДРЖАЈИ </w:t>
      </w:r>
      <w:r>
        <w:t>И КЉУЧНИ ПОЈМОВИ</w:t>
      </w:r>
      <w:r>
        <w:rPr>
          <w:spacing w:val="5"/>
        </w:rPr>
        <w:t xml:space="preserve"> </w:t>
      </w:r>
      <w:r>
        <w:rPr>
          <w:spacing w:val="-3"/>
        </w:rPr>
        <w:t>САДЖАЈА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spacing w:before="1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Четврти</w:t>
      </w:r>
    </w:p>
    <w:p w:rsidR="00CD0238" w:rsidRDefault="006774E1">
      <w:pPr>
        <w:pStyle w:val="BodyText"/>
        <w:spacing w:after="41" w:line="203" w:lineRule="exact"/>
        <w:ind w:left="517"/>
      </w:pPr>
      <w:r>
        <w:t xml:space="preserve">Годишњи фонд часова: Теорија: </w:t>
      </w:r>
      <w:r>
        <w:rPr>
          <w:b/>
        </w:rPr>
        <w:t xml:space="preserve">64 </w:t>
      </w:r>
      <w:r>
        <w:t>часа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13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2"/>
              <w:ind w:left="0" w:firstLine="0"/>
              <w:rPr>
                <w:sz w:val="18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Појам и дефиниција банке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86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  <w:p w:rsidR="00CD0238" w:rsidRDefault="006774E1">
            <w:pPr>
              <w:pStyle w:val="TableParagraph"/>
              <w:numPr>
                <w:ilvl w:val="0"/>
                <w:numId w:val="8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врсте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банака</w:t>
            </w:r>
          </w:p>
          <w:p w:rsidR="00CD0238" w:rsidRDefault="006774E1">
            <w:pPr>
              <w:pStyle w:val="TableParagraph"/>
              <w:numPr>
                <w:ilvl w:val="0"/>
                <w:numId w:val="8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врсте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банака</w:t>
            </w:r>
          </w:p>
          <w:p w:rsidR="00CD0238" w:rsidRDefault="006774E1">
            <w:pPr>
              <w:pStyle w:val="TableParagraph"/>
              <w:numPr>
                <w:ilvl w:val="0"/>
                <w:numId w:val="8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Укаже </w:t>
            </w:r>
            <w:r>
              <w:rPr>
                <w:sz w:val="14"/>
              </w:rPr>
              <w:t>на значај банкарског система у привредном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систему</w:t>
            </w:r>
          </w:p>
          <w:p w:rsidR="00CD0238" w:rsidRDefault="006774E1">
            <w:pPr>
              <w:pStyle w:val="TableParagraph"/>
              <w:numPr>
                <w:ilvl w:val="0"/>
                <w:numId w:val="86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Опише банкарски систем Републике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Србије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85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Настанак и развој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банкарства</w:t>
            </w:r>
          </w:p>
          <w:p w:rsidR="00CD0238" w:rsidRDefault="006774E1">
            <w:pPr>
              <w:pStyle w:val="TableParagraph"/>
              <w:numPr>
                <w:ilvl w:val="0"/>
                <w:numId w:val="8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Појам, функције и задаци банака као финансијских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организација</w:t>
            </w:r>
          </w:p>
          <w:p w:rsidR="00CD0238" w:rsidRDefault="006774E1">
            <w:pPr>
              <w:pStyle w:val="TableParagraph"/>
              <w:numPr>
                <w:ilvl w:val="0"/>
                <w:numId w:val="8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Врсте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банака</w:t>
            </w:r>
          </w:p>
          <w:p w:rsidR="00CD0238" w:rsidRDefault="006774E1">
            <w:pPr>
              <w:pStyle w:val="TableParagraph"/>
              <w:numPr>
                <w:ilvl w:val="0"/>
                <w:numId w:val="8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Банкарски системи и њихова улога у привредном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систему</w:t>
            </w:r>
          </w:p>
          <w:p w:rsidR="00CD0238" w:rsidRDefault="006774E1">
            <w:pPr>
              <w:pStyle w:val="TableParagraph"/>
              <w:numPr>
                <w:ilvl w:val="0"/>
                <w:numId w:val="85"/>
              </w:numPr>
              <w:tabs>
                <w:tab w:val="left" w:pos="161"/>
              </w:tabs>
              <w:ind w:right="608"/>
              <w:rPr>
                <w:sz w:val="14"/>
              </w:rPr>
            </w:pPr>
            <w:r>
              <w:rPr>
                <w:sz w:val="14"/>
              </w:rPr>
              <w:t>Основне карактеристике данашњег банкарског система Републике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Србије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његова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улога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привредном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систему</w:t>
            </w: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наука о банкарству, централна, пословна, комерцијална, инвестициона, универзална банка, систем, привреда</w:t>
            </w:r>
          </w:p>
        </w:tc>
      </w:tr>
      <w:tr w:rsidR="00CD0238">
        <w:trPr>
          <w:trHeight w:val="24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sz w:val="18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Централна банка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84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Опише почетак рада Народне банке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Србије</w:t>
            </w:r>
          </w:p>
          <w:p w:rsidR="00CD0238" w:rsidRDefault="006774E1">
            <w:pPr>
              <w:pStyle w:val="TableParagraph"/>
              <w:numPr>
                <w:ilvl w:val="0"/>
                <w:numId w:val="84"/>
              </w:numPr>
              <w:tabs>
                <w:tab w:val="left" w:pos="162"/>
              </w:tabs>
              <w:ind w:right="91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циљеве,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функције,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надлежности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одговорности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Народне банке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Србије</w:t>
            </w:r>
          </w:p>
          <w:p w:rsidR="00CD0238" w:rsidRDefault="006774E1">
            <w:pPr>
              <w:pStyle w:val="TableParagraph"/>
              <w:numPr>
                <w:ilvl w:val="0"/>
                <w:numId w:val="84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Укаже </w:t>
            </w:r>
            <w:r>
              <w:rPr>
                <w:sz w:val="14"/>
              </w:rPr>
              <w:t>на задатке и овлашћења Народне банке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Србије</w:t>
            </w:r>
          </w:p>
          <w:p w:rsidR="00CD0238" w:rsidRDefault="006774E1">
            <w:pPr>
              <w:pStyle w:val="TableParagraph"/>
              <w:numPr>
                <w:ilvl w:val="0"/>
                <w:numId w:val="84"/>
              </w:numPr>
              <w:tabs>
                <w:tab w:val="left" w:pos="162"/>
              </w:tabs>
              <w:ind w:right="206"/>
              <w:rPr>
                <w:sz w:val="14"/>
              </w:rPr>
            </w:pPr>
            <w:r>
              <w:rPr>
                <w:sz w:val="14"/>
              </w:rPr>
              <w:t>Опише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надлежности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Народне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Србије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вођењу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политике курса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динара</w:t>
            </w:r>
          </w:p>
          <w:p w:rsidR="00CD0238" w:rsidRDefault="006774E1">
            <w:pPr>
              <w:pStyle w:val="TableParagraph"/>
              <w:numPr>
                <w:ilvl w:val="0"/>
                <w:numId w:val="84"/>
              </w:numPr>
              <w:tabs>
                <w:tab w:val="left" w:pos="162"/>
              </w:tabs>
              <w:ind w:right="329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улогу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Народне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Србије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регулисању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количине новца 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оптицају</w:t>
            </w:r>
          </w:p>
          <w:p w:rsidR="00CD0238" w:rsidRDefault="006774E1">
            <w:pPr>
              <w:pStyle w:val="TableParagraph"/>
              <w:numPr>
                <w:ilvl w:val="0"/>
                <w:numId w:val="84"/>
              </w:numPr>
              <w:tabs>
                <w:tab w:val="left" w:pos="162"/>
              </w:tabs>
              <w:ind w:right="571"/>
              <w:rPr>
                <w:sz w:val="14"/>
              </w:rPr>
            </w:pPr>
            <w:r>
              <w:rPr>
                <w:spacing w:val="-4"/>
                <w:sz w:val="14"/>
              </w:rPr>
              <w:t>Укаже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начине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Народна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банка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Србије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регулише ликвидност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банака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83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Оснивање и почетак рада Народне банке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Србије</w:t>
            </w:r>
          </w:p>
          <w:p w:rsidR="00CD0238" w:rsidRDefault="006774E1">
            <w:pPr>
              <w:pStyle w:val="TableParagraph"/>
              <w:numPr>
                <w:ilvl w:val="0"/>
                <w:numId w:val="83"/>
              </w:numPr>
              <w:tabs>
                <w:tab w:val="left" w:pos="161"/>
              </w:tabs>
              <w:ind w:right="371"/>
              <w:rPr>
                <w:sz w:val="14"/>
              </w:rPr>
            </w:pPr>
            <w:r>
              <w:rPr>
                <w:sz w:val="14"/>
              </w:rPr>
              <w:t>Појам,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улога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циљеви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Народне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Србије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централне банке</w:t>
            </w:r>
          </w:p>
          <w:p w:rsidR="00CD0238" w:rsidRDefault="006774E1">
            <w:pPr>
              <w:pStyle w:val="TableParagraph"/>
              <w:numPr>
                <w:ilvl w:val="0"/>
                <w:numId w:val="83"/>
              </w:numPr>
              <w:tabs>
                <w:tab w:val="left" w:pos="161"/>
              </w:tabs>
              <w:ind w:right="216"/>
              <w:rPr>
                <w:sz w:val="14"/>
              </w:rPr>
            </w:pPr>
            <w:r>
              <w:rPr>
                <w:sz w:val="14"/>
              </w:rPr>
              <w:t>Статус,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функције,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надлежности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одговорности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Народне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банке Србије</w:t>
            </w:r>
          </w:p>
          <w:p w:rsidR="00CD0238" w:rsidRDefault="006774E1">
            <w:pPr>
              <w:pStyle w:val="TableParagraph"/>
              <w:numPr>
                <w:ilvl w:val="0"/>
                <w:numId w:val="83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Задаци и овлашћења Народне банке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Србије</w:t>
            </w:r>
          </w:p>
          <w:p w:rsidR="00CD0238" w:rsidRDefault="006774E1">
            <w:pPr>
              <w:pStyle w:val="TableParagraph"/>
              <w:numPr>
                <w:ilvl w:val="0"/>
                <w:numId w:val="83"/>
              </w:numPr>
              <w:tabs>
                <w:tab w:val="left" w:pos="161"/>
              </w:tabs>
              <w:ind w:right="269"/>
              <w:rPr>
                <w:sz w:val="14"/>
              </w:rPr>
            </w:pPr>
            <w:r>
              <w:rPr>
                <w:sz w:val="14"/>
              </w:rPr>
              <w:t>Надлежности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Народне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Србије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вођењу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политике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курса динара</w:t>
            </w:r>
          </w:p>
          <w:p w:rsidR="00CD0238" w:rsidRDefault="006774E1">
            <w:pPr>
              <w:pStyle w:val="TableParagraph"/>
              <w:numPr>
                <w:ilvl w:val="0"/>
                <w:numId w:val="83"/>
              </w:numPr>
              <w:tabs>
                <w:tab w:val="left" w:pos="161"/>
              </w:tabs>
              <w:ind w:right="350"/>
              <w:rPr>
                <w:sz w:val="14"/>
              </w:rPr>
            </w:pPr>
            <w:r>
              <w:rPr>
                <w:spacing w:val="-4"/>
                <w:sz w:val="14"/>
              </w:rPr>
              <w:t>Улога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Народне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Србије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регулисању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количине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новца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 оптицају</w:t>
            </w:r>
          </w:p>
          <w:p w:rsidR="00CD0238" w:rsidRDefault="006774E1">
            <w:pPr>
              <w:pStyle w:val="TableParagraph"/>
              <w:numPr>
                <w:ilvl w:val="0"/>
                <w:numId w:val="83"/>
              </w:numPr>
              <w:tabs>
                <w:tab w:val="left" w:pos="161"/>
              </w:tabs>
              <w:ind w:right="611"/>
              <w:rPr>
                <w:sz w:val="14"/>
              </w:rPr>
            </w:pPr>
            <w:r>
              <w:rPr>
                <w:sz w:val="14"/>
              </w:rPr>
              <w:t>Регулисање ликвидности банака и других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финансијских организација</w:t>
            </w:r>
          </w:p>
          <w:p w:rsidR="00CD0238" w:rsidRDefault="00CD0238">
            <w:pPr>
              <w:pStyle w:val="TableParagraph"/>
              <w:spacing w:before="2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Народна банка Србије, емисија новца, ликвидност, курс динара</w:t>
            </w:r>
          </w:p>
        </w:tc>
      </w:tr>
      <w:tr w:rsidR="00CD0238">
        <w:trPr>
          <w:trHeight w:val="16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Пословна банка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82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 пословне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  <w:p w:rsidR="00CD0238" w:rsidRDefault="006774E1">
            <w:pPr>
              <w:pStyle w:val="TableParagraph"/>
              <w:numPr>
                <w:ilvl w:val="0"/>
                <w:numId w:val="8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поступак оснивања пословне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  <w:p w:rsidR="00CD0238" w:rsidRDefault="006774E1">
            <w:pPr>
              <w:pStyle w:val="TableParagraph"/>
              <w:numPr>
                <w:ilvl w:val="0"/>
                <w:numId w:val="82"/>
              </w:numPr>
              <w:tabs>
                <w:tab w:val="left" w:pos="162"/>
              </w:tabs>
              <w:ind w:right="704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организацију,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начин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управљања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руковођења пословном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банком</w:t>
            </w:r>
          </w:p>
          <w:p w:rsidR="00CD0238" w:rsidRDefault="006774E1">
            <w:pPr>
              <w:pStyle w:val="TableParagraph"/>
              <w:numPr>
                <w:ilvl w:val="0"/>
                <w:numId w:val="82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Наведе изворе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средстава</w:t>
            </w:r>
          </w:p>
          <w:p w:rsidR="00CD0238" w:rsidRDefault="006774E1">
            <w:pPr>
              <w:pStyle w:val="TableParagraph"/>
              <w:numPr>
                <w:ilvl w:val="0"/>
                <w:numId w:val="8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биланс стања, биланс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успеха</w:t>
            </w:r>
          </w:p>
          <w:p w:rsidR="00CD0238" w:rsidRDefault="006774E1">
            <w:pPr>
              <w:pStyle w:val="TableParagraph"/>
              <w:numPr>
                <w:ilvl w:val="0"/>
                <w:numId w:val="8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Укаже </w:t>
            </w:r>
            <w:r>
              <w:rPr>
                <w:sz w:val="14"/>
              </w:rPr>
              <w:t>на аналитички значај биланса банке</w:t>
            </w:r>
          </w:p>
          <w:p w:rsidR="00CD0238" w:rsidRDefault="006774E1">
            <w:pPr>
              <w:pStyle w:val="TableParagraph"/>
              <w:numPr>
                <w:ilvl w:val="0"/>
                <w:numId w:val="82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Објасни финансијски и кредитни потенцијал и пласмане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81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Појам и поступак оснивања пословне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  <w:p w:rsidR="00CD0238" w:rsidRDefault="006774E1">
            <w:pPr>
              <w:pStyle w:val="TableParagraph"/>
              <w:numPr>
                <w:ilvl w:val="0"/>
                <w:numId w:val="8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Организација, управљање и руковођење пословном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банком</w:t>
            </w:r>
          </w:p>
          <w:p w:rsidR="00CD0238" w:rsidRDefault="006774E1">
            <w:pPr>
              <w:pStyle w:val="TableParagraph"/>
              <w:numPr>
                <w:ilvl w:val="0"/>
                <w:numId w:val="8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Извори средстава пословне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  <w:p w:rsidR="00CD0238" w:rsidRDefault="006774E1">
            <w:pPr>
              <w:pStyle w:val="TableParagraph"/>
              <w:numPr>
                <w:ilvl w:val="0"/>
                <w:numId w:val="8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Биланси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  <w:p w:rsidR="00CD0238" w:rsidRDefault="006774E1">
            <w:pPr>
              <w:pStyle w:val="TableParagraph"/>
              <w:numPr>
                <w:ilvl w:val="0"/>
                <w:numId w:val="8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Аналитички значај биланса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  <w:p w:rsidR="00CD0238" w:rsidRDefault="006774E1">
            <w:pPr>
              <w:pStyle w:val="TableParagraph"/>
              <w:numPr>
                <w:ilvl w:val="0"/>
                <w:numId w:val="8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Финансијски потенцијал и финансијски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пласмани</w:t>
            </w:r>
          </w:p>
          <w:p w:rsidR="00CD0238" w:rsidRDefault="006774E1">
            <w:pPr>
              <w:pStyle w:val="TableParagraph"/>
              <w:numPr>
                <w:ilvl w:val="0"/>
                <w:numId w:val="81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Кредитни потенцијал и кредитни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пласмани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банка, скупштина, управни одбор, извршни одбор, биланс стања, биланс успеха, потенцијал, пласмани</w:t>
            </w:r>
          </w:p>
        </w:tc>
      </w:tr>
      <w:tr w:rsidR="00CD0238">
        <w:trPr>
          <w:trHeight w:val="16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spacing w:before="1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Банкарски послови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80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 банкарских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послова</w:t>
            </w:r>
          </w:p>
          <w:p w:rsidR="00CD0238" w:rsidRDefault="006774E1">
            <w:pPr>
              <w:pStyle w:val="TableParagraph"/>
              <w:numPr>
                <w:ilvl w:val="0"/>
                <w:numId w:val="8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Класификује банкарске послове према изабраном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критеријуму</w:t>
            </w:r>
          </w:p>
          <w:p w:rsidR="00CD0238" w:rsidRDefault="006774E1">
            <w:pPr>
              <w:pStyle w:val="TableParagraph"/>
              <w:numPr>
                <w:ilvl w:val="0"/>
                <w:numId w:val="80"/>
              </w:numPr>
              <w:tabs>
                <w:tab w:val="left" w:pos="162"/>
              </w:tabs>
              <w:ind w:right="267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краткорочне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дугорочне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пасивне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активне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банкарске послове</w:t>
            </w:r>
          </w:p>
          <w:p w:rsidR="00CD0238" w:rsidRDefault="006774E1">
            <w:pPr>
              <w:pStyle w:val="TableParagraph"/>
              <w:numPr>
                <w:ilvl w:val="0"/>
                <w:numId w:val="80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Објасни пасивне и активне банкарске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послове</w:t>
            </w:r>
          </w:p>
          <w:p w:rsidR="00CD0238" w:rsidRDefault="006774E1">
            <w:pPr>
              <w:pStyle w:val="TableParagraph"/>
              <w:numPr>
                <w:ilvl w:val="0"/>
                <w:numId w:val="8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неутралне банкарске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послове</w:t>
            </w:r>
          </w:p>
          <w:p w:rsidR="00CD0238" w:rsidRDefault="006774E1">
            <w:pPr>
              <w:pStyle w:val="TableParagraph"/>
              <w:numPr>
                <w:ilvl w:val="0"/>
                <w:numId w:val="80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Објасни сопствене банкарске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послове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79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Појам и в</w:t>
            </w:r>
            <w:r>
              <w:rPr>
                <w:sz w:val="14"/>
              </w:rPr>
              <w:t>рсте банкарских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послова</w:t>
            </w:r>
          </w:p>
          <w:p w:rsidR="00CD0238" w:rsidRDefault="006774E1">
            <w:pPr>
              <w:pStyle w:val="TableParagraph"/>
              <w:numPr>
                <w:ilvl w:val="0"/>
                <w:numId w:val="7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Краткорочни пасивни банкарски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послови</w:t>
            </w:r>
          </w:p>
          <w:p w:rsidR="00CD0238" w:rsidRDefault="006774E1">
            <w:pPr>
              <w:pStyle w:val="TableParagraph"/>
              <w:numPr>
                <w:ilvl w:val="0"/>
                <w:numId w:val="7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Дугорочни пасивни банкарски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послови</w:t>
            </w:r>
          </w:p>
          <w:p w:rsidR="00CD0238" w:rsidRDefault="006774E1">
            <w:pPr>
              <w:pStyle w:val="TableParagraph"/>
              <w:numPr>
                <w:ilvl w:val="0"/>
                <w:numId w:val="7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Краткорочни активни банкарски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послови</w:t>
            </w:r>
          </w:p>
          <w:p w:rsidR="00CD0238" w:rsidRDefault="006774E1">
            <w:pPr>
              <w:pStyle w:val="TableParagraph"/>
              <w:numPr>
                <w:ilvl w:val="0"/>
                <w:numId w:val="7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Дугорочни активни банкарски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послови</w:t>
            </w:r>
          </w:p>
          <w:p w:rsidR="00CD0238" w:rsidRDefault="006774E1">
            <w:pPr>
              <w:pStyle w:val="TableParagraph"/>
              <w:numPr>
                <w:ilvl w:val="0"/>
                <w:numId w:val="7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Неутрални банкарски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послови</w:t>
            </w:r>
          </w:p>
          <w:p w:rsidR="00CD0238" w:rsidRDefault="006774E1">
            <w:pPr>
              <w:pStyle w:val="TableParagraph"/>
              <w:numPr>
                <w:ilvl w:val="0"/>
                <w:numId w:val="79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Сопствени банкарски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послови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банка, банкарски послови, билансни, функционални, временски критеријум, кредити</w:t>
            </w:r>
          </w:p>
        </w:tc>
      </w:tr>
      <w:tr w:rsidR="00CD0238">
        <w:trPr>
          <w:trHeight w:val="16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2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Кредити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78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кредита</w:t>
            </w:r>
          </w:p>
          <w:p w:rsidR="00CD0238" w:rsidRDefault="006774E1">
            <w:pPr>
              <w:pStyle w:val="TableParagraph"/>
              <w:numPr>
                <w:ilvl w:val="0"/>
                <w:numId w:val="7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Наводи услове одобравања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кредита</w:t>
            </w:r>
          </w:p>
          <w:p w:rsidR="00CD0238" w:rsidRDefault="006774E1">
            <w:pPr>
              <w:pStyle w:val="TableParagraph"/>
              <w:numPr>
                <w:ilvl w:val="0"/>
                <w:numId w:val="78"/>
              </w:numPr>
              <w:tabs>
                <w:tab w:val="left" w:pos="162"/>
              </w:tabs>
              <w:ind w:right="185"/>
              <w:rPr>
                <w:sz w:val="14"/>
              </w:rPr>
            </w:pPr>
            <w:r>
              <w:rPr>
                <w:sz w:val="14"/>
              </w:rPr>
              <w:t>Објашњава поступак одобравања кредита правним и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физичким лицима</w:t>
            </w:r>
          </w:p>
          <w:p w:rsidR="00CD0238" w:rsidRDefault="006774E1">
            <w:pPr>
              <w:pStyle w:val="TableParagraph"/>
              <w:numPr>
                <w:ilvl w:val="0"/>
                <w:numId w:val="78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Наводи инструменте обезбеђења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кредита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77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Појам и врсте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кредита</w:t>
            </w:r>
          </w:p>
          <w:p w:rsidR="00CD0238" w:rsidRDefault="006774E1">
            <w:pPr>
              <w:pStyle w:val="TableParagraph"/>
              <w:numPr>
                <w:ilvl w:val="0"/>
                <w:numId w:val="7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Услови </w:t>
            </w:r>
            <w:r>
              <w:rPr>
                <w:sz w:val="14"/>
              </w:rPr>
              <w:t>одобравања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кредита</w:t>
            </w:r>
          </w:p>
          <w:p w:rsidR="00CD0238" w:rsidRDefault="006774E1">
            <w:pPr>
              <w:pStyle w:val="TableParagraph"/>
              <w:numPr>
                <w:ilvl w:val="0"/>
                <w:numId w:val="7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Кредити правним и физичким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лицима</w:t>
            </w:r>
          </w:p>
          <w:p w:rsidR="00CD0238" w:rsidRDefault="006774E1">
            <w:pPr>
              <w:pStyle w:val="TableParagraph"/>
              <w:numPr>
                <w:ilvl w:val="0"/>
                <w:numId w:val="7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Поступак одобравања кредита правним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лицима</w:t>
            </w:r>
          </w:p>
          <w:p w:rsidR="00CD0238" w:rsidRDefault="006774E1">
            <w:pPr>
              <w:pStyle w:val="TableParagraph"/>
              <w:numPr>
                <w:ilvl w:val="0"/>
                <w:numId w:val="7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Поступак одобравања кредита физичким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лицима</w:t>
            </w:r>
          </w:p>
          <w:p w:rsidR="00CD0238" w:rsidRDefault="006774E1">
            <w:pPr>
              <w:pStyle w:val="TableParagraph"/>
              <w:numPr>
                <w:ilvl w:val="0"/>
                <w:numId w:val="7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Инструменти обезбеђења кредита одобрени правним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лицима</w:t>
            </w:r>
          </w:p>
          <w:p w:rsidR="00CD0238" w:rsidRDefault="006774E1">
            <w:pPr>
              <w:pStyle w:val="TableParagraph"/>
              <w:numPr>
                <w:ilvl w:val="0"/>
                <w:numId w:val="77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Инструменти обезбеђења кредита одобрени физичким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лицима</w:t>
            </w:r>
          </w:p>
          <w:p w:rsidR="00CD0238" w:rsidRDefault="00CD0238">
            <w:pPr>
              <w:pStyle w:val="TableParagraph"/>
              <w:spacing w:before="11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spacing w:line="237" w:lineRule="auto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кредит, рок, камата, правна, физичка лица, инструметни</w:t>
            </w:r>
          </w:p>
        </w:tc>
      </w:tr>
    </w:tbl>
    <w:p w:rsidR="00CD0238" w:rsidRDefault="00CD0238">
      <w:pPr>
        <w:spacing w:line="237" w:lineRule="auto"/>
        <w:rPr>
          <w:sz w:val="14"/>
        </w:rPr>
        <w:sectPr w:rsidR="00CD0238">
          <w:pgSz w:w="11910" w:h="15710"/>
          <w:pgMar w:top="4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14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spacing w:before="105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Принципи пословања банке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76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Наведе принципе пословања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  <w:p w:rsidR="00CD0238" w:rsidRDefault="006774E1">
            <w:pPr>
              <w:pStyle w:val="TableParagraph"/>
              <w:numPr>
                <w:ilvl w:val="0"/>
                <w:numId w:val="7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ликвидност у пословању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  <w:p w:rsidR="00CD0238" w:rsidRDefault="006774E1">
            <w:pPr>
              <w:pStyle w:val="TableParagraph"/>
              <w:numPr>
                <w:ilvl w:val="0"/>
                <w:numId w:val="7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на који начин се реализује принцип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ликвидности</w:t>
            </w:r>
          </w:p>
          <w:p w:rsidR="00CD0238" w:rsidRDefault="006774E1">
            <w:pPr>
              <w:pStyle w:val="TableParagraph"/>
              <w:numPr>
                <w:ilvl w:val="0"/>
                <w:numId w:val="7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Укаже </w:t>
            </w:r>
            <w:r>
              <w:rPr>
                <w:sz w:val="14"/>
              </w:rPr>
              <w:t>на значај принципа сигурности у пословању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  <w:p w:rsidR="00CD0238" w:rsidRDefault="006774E1">
            <w:pPr>
              <w:pStyle w:val="TableParagraph"/>
              <w:numPr>
                <w:ilvl w:val="0"/>
                <w:numId w:val="7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Разликује мере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рентабилности</w:t>
            </w:r>
          </w:p>
          <w:p w:rsidR="00CD0238" w:rsidRDefault="006774E1">
            <w:pPr>
              <w:pStyle w:val="TableParagraph"/>
              <w:numPr>
                <w:ilvl w:val="0"/>
                <w:numId w:val="7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Укаже </w:t>
            </w:r>
            <w:r>
              <w:rPr>
                <w:sz w:val="14"/>
              </w:rPr>
              <w:t>шта налаже принцип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економичности</w:t>
            </w:r>
          </w:p>
          <w:p w:rsidR="00CD0238" w:rsidRDefault="006774E1">
            <w:pPr>
              <w:pStyle w:val="TableParagraph"/>
              <w:numPr>
                <w:ilvl w:val="0"/>
                <w:numId w:val="7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принцип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рационалности</w:t>
            </w:r>
          </w:p>
          <w:p w:rsidR="00CD0238" w:rsidRDefault="006774E1">
            <w:pPr>
              <w:pStyle w:val="TableParagraph"/>
              <w:numPr>
                <w:ilvl w:val="0"/>
                <w:numId w:val="76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Објасни шта значи јавност у пословању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банке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75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Принцип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ликвидности</w:t>
            </w:r>
          </w:p>
          <w:p w:rsidR="00CD0238" w:rsidRDefault="006774E1">
            <w:pPr>
              <w:pStyle w:val="TableParagraph"/>
              <w:numPr>
                <w:ilvl w:val="0"/>
                <w:numId w:val="7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Принцип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сигурности</w:t>
            </w:r>
          </w:p>
          <w:p w:rsidR="00CD0238" w:rsidRDefault="006774E1">
            <w:pPr>
              <w:pStyle w:val="TableParagraph"/>
              <w:numPr>
                <w:ilvl w:val="0"/>
                <w:numId w:val="7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Принцип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рентабилности</w:t>
            </w:r>
          </w:p>
          <w:p w:rsidR="00CD0238" w:rsidRDefault="006774E1">
            <w:pPr>
              <w:pStyle w:val="TableParagraph"/>
              <w:numPr>
                <w:ilvl w:val="0"/>
                <w:numId w:val="7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Принцип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економичности</w:t>
            </w:r>
          </w:p>
          <w:p w:rsidR="00CD0238" w:rsidRDefault="006774E1">
            <w:pPr>
              <w:pStyle w:val="TableParagraph"/>
              <w:numPr>
                <w:ilvl w:val="0"/>
                <w:numId w:val="7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Принцип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рационалности</w:t>
            </w:r>
          </w:p>
          <w:p w:rsidR="00CD0238" w:rsidRDefault="006774E1">
            <w:pPr>
              <w:pStyle w:val="TableParagraph"/>
              <w:numPr>
                <w:ilvl w:val="0"/>
                <w:numId w:val="75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Принцип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јавности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ликвидност, солвентност, сигурност, принос на активу, принос на капитал, економичност, рационалност, јавност</w:t>
            </w:r>
          </w:p>
        </w:tc>
      </w:tr>
      <w:tr w:rsidR="00CD0238">
        <w:trPr>
          <w:trHeight w:val="19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4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Хартије од вредности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 xml:space="preserve">Дефинише појам хартија </w:t>
            </w:r>
            <w:r>
              <w:rPr>
                <w:spacing w:val="-3"/>
                <w:sz w:val="14"/>
              </w:rPr>
              <w:t>од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вредности</w:t>
            </w:r>
          </w:p>
          <w:p w:rsidR="00CD0238" w:rsidRDefault="006774E1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right="686"/>
              <w:rPr>
                <w:sz w:val="14"/>
              </w:rPr>
            </w:pPr>
            <w:r>
              <w:rPr>
                <w:sz w:val="14"/>
              </w:rPr>
              <w:t xml:space="preserve">Разликује врсте хартија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вредности према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изабраном критеријуму</w:t>
            </w:r>
          </w:p>
          <w:p w:rsidR="00CD0238" w:rsidRDefault="006774E1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Објасни акције 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обвезнице</w:t>
            </w:r>
          </w:p>
          <w:p w:rsidR="00CD0238" w:rsidRDefault="006774E1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Укаже </w:t>
            </w:r>
            <w:r>
              <w:rPr>
                <w:sz w:val="14"/>
              </w:rPr>
              <w:t>на разлику између акција и обвезница</w:t>
            </w:r>
          </w:p>
          <w:p w:rsidR="00CD0238" w:rsidRDefault="006774E1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благајничке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записе</w:t>
            </w:r>
          </w:p>
          <w:p w:rsidR="00CD0238" w:rsidRDefault="006774E1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ind w:right="66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Укаже </w:t>
            </w:r>
            <w:r>
              <w:rPr>
                <w:sz w:val="14"/>
              </w:rPr>
              <w:t>на предности сертификата о депозиту у односу на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орочене депозите</w:t>
            </w:r>
          </w:p>
          <w:p w:rsidR="00CD0238" w:rsidRDefault="006774E1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Објасни складишницу 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коносман</w:t>
            </w:r>
          </w:p>
          <w:p w:rsidR="00CD0238" w:rsidRDefault="006774E1">
            <w:pPr>
              <w:pStyle w:val="TableParagraph"/>
              <w:numPr>
                <w:ilvl w:val="0"/>
                <w:numId w:val="74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 xml:space="preserve">Опише пословање хартијама </w:t>
            </w:r>
            <w:r>
              <w:rPr>
                <w:spacing w:val="-3"/>
                <w:sz w:val="14"/>
              </w:rPr>
              <w:t>од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вредности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73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 xml:space="preserve">Појам и врсте хартија </w:t>
            </w:r>
            <w:r>
              <w:rPr>
                <w:spacing w:val="-3"/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вредности</w:t>
            </w:r>
          </w:p>
          <w:p w:rsidR="00CD0238" w:rsidRDefault="006774E1">
            <w:pPr>
              <w:pStyle w:val="TableParagraph"/>
              <w:numPr>
                <w:ilvl w:val="0"/>
                <w:numId w:val="73"/>
              </w:numPr>
              <w:tabs>
                <w:tab w:val="left" w:pos="161"/>
              </w:tabs>
              <w:spacing w:line="160" w:lineRule="exact"/>
              <w:ind w:hanging="104"/>
              <w:rPr>
                <w:sz w:val="14"/>
              </w:rPr>
            </w:pPr>
            <w:r>
              <w:rPr>
                <w:sz w:val="14"/>
              </w:rPr>
              <w:t>Акције</w:t>
            </w:r>
          </w:p>
          <w:p w:rsidR="00CD0238" w:rsidRDefault="006774E1">
            <w:pPr>
              <w:pStyle w:val="TableParagraph"/>
              <w:numPr>
                <w:ilvl w:val="0"/>
                <w:numId w:val="7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Обвезнице</w:t>
            </w:r>
          </w:p>
          <w:p w:rsidR="00CD0238" w:rsidRDefault="006774E1">
            <w:pPr>
              <w:pStyle w:val="TableParagraph"/>
              <w:numPr>
                <w:ilvl w:val="0"/>
                <w:numId w:val="7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Благајнички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записи</w:t>
            </w:r>
          </w:p>
          <w:p w:rsidR="00CD0238" w:rsidRDefault="006774E1">
            <w:pPr>
              <w:pStyle w:val="TableParagraph"/>
              <w:numPr>
                <w:ilvl w:val="0"/>
                <w:numId w:val="7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Сертификат 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депозиту</w:t>
            </w:r>
          </w:p>
          <w:p w:rsidR="00CD0238" w:rsidRDefault="006774E1">
            <w:pPr>
              <w:pStyle w:val="TableParagraph"/>
              <w:numPr>
                <w:ilvl w:val="0"/>
                <w:numId w:val="7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Складишница</w:t>
            </w:r>
          </w:p>
          <w:p w:rsidR="00CD0238" w:rsidRDefault="006774E1">
            <w:pPr>
              <w:pStyle w:val="TableParagraph"/>
              <w:numPr>
                <w:ilvl w:val="0"/>
                <w:numId w:val="7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Коносман</w:t>
            </w:r>
          </w:p>
          <w:p w:rsidR="00CD0238" w:rsidRDefault="006774E1">
            <w:pPr>
              <w:pStyle w:val="TableParagraph"/>
              <w:numPr>
                <w:ilvl w:val="0"/>
                <w:numId w:val="73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 xml:space="preserve">Пословање хартијама </w:t>
            </w:r>
            <w:r>
              <w:rPr>
                <w:spacing w:val="-3"/>
                <w:sz w:val="14"/>
              </w:rPr>
              <w:t>од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вредности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обичне акције, преференцијалне акције, дивиденда, депозит, бродар, складиште, финансијско тржиште, трговина</w:t>
            </w:r>
          </w:p>
        </w:tc>
      </w:tr>
    </w:tbl>
    <w:p w:rsidR="00CD0238" w:rsidRDefault="00CD0238">
      <w:pPr>
        <w:pStyle w:val="BodyText"/>
        <w:spacing w:before="7" w:line="240" w:lineRule="auto"/>
        <w:ind w:left="0"/>
        <w:rPr>
          <w:sz w:val="12"/>
        </w:rPr>
      </w:pPr>
    </w:p>
    <w:p w:rsidR="00CD0238" w:rsidRDefault="006774E1">
      <w:pPr>
        <w:pStyle w:val="Heading1"/>
        <w:numPr>
          <w:ilvl w:val="0"/>
          <w:numId w:val="87"/>
        </w:numPr>
        <w:tabs>
          <w:tab w:val="left" w:pos="698"/>
        </w:tabs>
        <w:spacing w:before="93" w:line="203" w:lineRule="exact"/>
      </w:pPr>
      <w:r>
        <w:t xml:space="preserve">УПУТСТВО ЗА ДИДАКТИЧКО-МЕТОДИЧКО </w:t>
      </w:r>
      <w:r>
        <w:rPr>
          <w:spacing w:val="-3"/>
        </w:rPr>
        <w:t xml:space="preserve">ОСТВАРИВАЊE </w:t>
      </w:r>
      <w:r>
        <w:rPr>
          <w:spacing w:val="-4"/>
        </w:rPr>
        <w:t xml:space="preserve">ПРОГРАМА </w:t>
      </w:r>
      <w:r>
        <w:t>И</w:t>
      </w:r>
      <w:r>
        <w:t xml:space="preserve"> </w:t>
      </w:r>
      <w:r>
        <w:t>ОЦЕЊИВАЊЕ</w:t>
      </w:r>
    </w:p>
    <w:p w:rsidR="00CD0238" w:rsidRDefault="006774E1">
      <w:pPr>
        <w:pStyle w:val="BodyText"/>
        <w:ind w:left="517"/>
      </w:pPr>
      <w:r>
        <w:t>На почетку сваке теме ученике упознати са циљевима и исходима, планом рада и начинима оцењивања.</w:t>
      </w:r>
    </w:p>
    <w:p w:rsidR="00CD0238" w:rsidRDefault="006774E1">
      <w:pPr>
        <w:pStyle w:val="BodyText"/>
        <w:ind w:left="517"/>
      </w:pPr>
      <w:r>
        <w:t>Предмет се реализује кроз теоријску наставу у учионици. Препоручени број часова по темама за теоријску наставу је 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Појам и дефиниција банке – 6</w:t>
      </w:r>
      <w:r>
        <w:rPr>
          <w:spacing w:val="-3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Централна банка – 10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Пословна банка – 10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Банкарски послови – 10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Кредити – 10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Принципи пословања банке – 8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Хартије </w:t>
      </w:r>
      <w:r>
        <w:rPr>
          <w:spacing w:val="-3"/>
          <w:sz w:val="18"/>
        </w:rPr>
        <w:t xml:space="preserve">од </w:t>
      </w:r>
      <w:r>
        <w:rPr>
          <w:sz w:val="18"/>
        </w:rPr>
        <w:t>вредности – 10</w:t>
      </w:r>
      <w:r>
        <w:rPr>
          <w:spacing w:val="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BodyText"/>
        <w:ind w:left="517"/>
      </w:pPr>
      <w:r>
        <w:t>Препорука је да се наводе примери из праксе са посебним акцентом на савремене техн</w:t>
      </w:r>
      <w:r>
        <w:t>ологије и уклапање у европске токове.</w:t>
      </w:r>
    </w:p>
    <w:p w:rsidR="00CD0238" w:rsidRDefault="006774E1">
      <w:pPr>
        <w:pStyle w:val="BodyText"/>
        <w:spacing w:before="1" w:line="232" w:lineRule="auto"/>
        <w:ind w:left="120" w:right="136" w:firstLine="396"/>
        <w:jc w:val="both"/>
      </w:pPr>
      <w:r>
        <w:t>Избор метода и облика рада за сваку тему одређује наставник у зависности од наставних садржаја, способности и потреба ученика, материјалних и других услова. Користити вербалне методе (метода усменог излагања и дијалошк</w:t>
      </w:r>
      <w:r>
        <w:t>а метода), методе демонстрације, тек- стуално-илустративне методе. Предложени облици рада су фронтални, рад у групи, рад у пару, индивидуални рад, симулација процеса.</w:t>
      </w:r>
    </w:p>
    <w:p w:rsidR="00CD0238" w:rsidRDefault="00CD0238">
      <w:pPr>
        <w:pStyle w:val="BodyText"/>
        <w:spacing w:before="9" w:line="240" w:lineRule="auto"/>
        <w:ind w:left="0"/>
        <w:rPr>
          <w:sz w:val="16"/>
        </w:rPr>
      </w:pPr>
    </w:p>
    <w:p w:rsidR="00CD0238" w:rsidRDefault="006774E1">
      <w:pPr>
        <w:pStyle w:val="Heading1"/>
        <w:spacing w:line="203" w:lineRule="exact"/>
        <w:ind w:left="517" w:firstLine="0"/>
      </w:pPr>
      <w:r>
        <w:t>ФОРМАТИВНО И СУМАТИВНО ОЦЕЊИВАЊЕ</w:t>
      </w:r>
    </w:p>
    <w:p w:rsidR="00CD0238" w:rsidRDefault="006774E1">
      <w:pPr>
        <w:pStyle w:val="BodyText"/>
        <w:spacing w:before="1" w:line="232" w:lineRule="auto"/>
        <w:ind w:left="120" w:right="137" w:firstLine="396"/>
        <w:jc w:val="both"/>
      </w:pPr>
      <w:r>
        <w:t xml:space="preserve">У настави оријентисаној ка достизању </w:t>
      </w:r>
      <w:r>
        <w:rPr>
          <w:spacing w:val="-3"/>
        </w:rPr>
        <w:t xml:space="preserve">исхода </w:t>
      </w:r>
      <w:r>
        <w:t xml:space="preserve">прате се и </w:t>
      </w:r>
      <w:r>
        <w:t xml:space="preserve">вреднују процес наставе и учења, постигнућа ученика (продукти учења) и сопствени рад. Наставник треба континуирано да прати напредак ученика, </w:t>
      </w:r>
      <w:r>
        <w:rPr>
          <w:spacing w:val="-3"/>
        </w:rPr>
        <w:t xml:space="preserve">који </w:t>
      </w:r>
      <w:r>
        <w:t xml:space="preserve">се </w:t>
      </w:r>
      <w:r>
        <w:rPr>
          <w:spacing w:val="-3"/>
        </w:rPr>
        <w:t xml:space="preserve">огледа </w:t>
      </w:r>
      <w:r>
        <w:t xml:space="preserve">у начину на </w:t>
      </w:r>
      <w:r>
        <w:rPr>
          <w:spacing w:val="-3"/>
        </w:rPr>
        <w:t xml:space="preserve">који </w:t>
      </w:r>
      <w:r>
        <w:t xml:space="preserve">ученици </w:t>
      </w:r>
      <w:r>
        <w:rPr>
          <w:spacing w:val="-3"/>
        </w:rPr>
        <w:t xml:space="preserve">партиципирају, </w:t>
      </w:r>
      <w:r>
        <w:rPr>
          <w:spacing w:val="-4"/>
        </w:rPr>
        <w:t xml:space="preserve">како </w:t>
      </w:r>
      <w:r>
        <w:t xml:space="preserve">прикупљају </w:t>
      </w:r>
      <w:r>
        <w:rPr>
          <w:spacing w:val="-3"/>
        </w:rPr>
        <w:t xml:space="preserve">податке, </w:t>
      </w:r>
      <w:r>
        <w:rPr>
          <w:spacing w:val="-4"/>
        </w:rPr>
        <w:t xml:space="preserve">како </w:t>
      </w:r>
      <w:r>
        <w:rPr>
          <w:spacing w:val="-3"/>
        </w:rPr>
        <w:t xml:space="preserve">аргументују, евалуирају, </w:t>
      </w:r>
      <w:r>
        <w:t xml:space="preserve">документују итд. Да би вредновање било објективно и у функцији учења, потребно је ускладити нивое </w:t>
      </w:r>
      <w:r>
        <w:rPr>
          <w:spacing w:val="-3"/>
        </w:rPr>
        <w:t xml:space="preserve">исхода </w:t>
      </w:r>
      <w:r>
        <w:t>и начине оцењивања.</w:t>
      </w:r>
    </w:p>
    <w:p w:rsidR="00CD0238" w:rsidRDefault="006774E1">
      <w:pPr>
        <w:pStyle w:val="BodyText"/>
        <w:spacing w:line="232" w:lineRule="auto"/>
        <w:ind w:left="120" w:right="54" w:firstLine="396"/>
      </w:pPr>
      <w:r>
        <w:t>Сумативно оцењивање је вредновање постигнућа ученика на крају сваке реализоване теме. Сумативне оцене се добијају из контрол- них или писмених радова, тестова, усменог испитивања, самосталних или групних радова ученика.</w:t>
      </w: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t>У формативном вредновању наставник б</w:t>
      </w:r>
      <w:r>
        <w:t>и требало да промовише групни дијалог, да користи питања да би генерисао податке из ђачких идеја, али и да помогне развој ђачких идеја, даје ученицима повратне информације, а повратне информације добијене од ученика користи да прилагоди подучавање, охрабру</w:t>
      </w:r>
      <w:r>
        <w:t>је ученике да оцењују квалитет свог рада. Избор инструмента за формативно вредновање за- виси од врсте активности која се вреднује.</w:t>
      </w:r>
    </w:p>
    <w:p w:rsidR="00CD0238" w:rsidRDefault="006774E1">
      <w:pPr>
        <w:pStyle w:val="Heading1"/>
        <w:spacing w:before="158"/>
        <w:ind w:left="91" w:right="109" w:firstLine="0"/>
        <w:jc w:val="center"/>
      </w:pPr>
      <w:r>
        <w:t>Назив предмета: ОСИГУРАЊЕ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pStyle w:val="ListParagraph"/>
        <w:numPr>
          <w:ilvl w:val="0"/>
          <w:numId w:val="72"/>
        </w:numPr>
        <w:tabs>
          <w:tab w:val="left" w:pos="698"/>
        </w:tabs>
        <w:spacing w:before="1" w:after="41" w:line="240" w:lineRule="auto"/>
        <w:rPr>
          <w:b/>
          <w:sz w:val="18"/>
        </w:rPr>
      </w:pPr>
      <w:r>
        <w:rPr>
          <w:b/>
          <w:spacing w:val="-3"/>
          <w:sz w:val="18"/>
        </w:rPr>
        <w:t xml:space="preserve">ОСТВАРИВАЊЕ ОБРАЗОВНО-ВАСПИТНОГ </w:t>
      </w:r>
      <w:r>
        <w:rPr>
          <w:b/>
          <w:spacing w:val="-7"/>
          <w:sz w:val="18"/>
        </w:rPr>
        <w:t xml:space="preserve">РАДА </w:t>
      </w:r>
      <w:r>
        <w:rPr>
          <w:b/>
          <w:sz w:val="18"/>
        </w:rPr>
        <w:t>– ОБЛИЦИ И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sz w:val="18"/>
        </w:rPr>
        <w:t>ТРАЈАЊЕ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CD0238">
        <w:trPr>
          <w:trHeight w:val="24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3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Разред: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3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Теоријска настава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3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3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Практична</w:t>
            </w:r>
            <w:r>
              <w:rPr>
                <w:sz w:val="14"/>
              </w:rPr>
              <w:t xml:space="preserve"> настава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3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3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CD0238">
        <w:trPr>
          <w:trHeight w:val="24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3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3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757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3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38"/>
              <w:ind w:left="14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3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ListParagraph"/>
        <w:numPr>
          <w:ilvl w:val="0"/>
          <w:numId w:val="72"/>
        </w:numPr>
        <w:tabs>
          <w:tab w:val="left" w:pos="698"/>
        </w:tabs>
        <w:spacing w:before="1" w:line="203" w:lineRule="exact"/>
        <w:rPr>
          <w:sz w:val="18"/>
        </w:rPr>
      </w:pPr>
      <w:r>
        <w:rPr>
          <w:b/>
          <w:sz w:val="18"/>
        </w:rPr>
        <w:t>ЦИЉЕВИ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УЧЕЊА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специфичностима пословања у области</w:t>
      </w:r>
      <w:r>
        <w:rPr>
          <w:spacing w:val="1"/>
          <w:sz w:val="18"/>
        </w:rPr>
        <w:t xml:space="preserve"> </w:t>
      </w:r>
      <w:r>
        <w:rPr>
          <w:sz w:val="18"/>
        </w:rPr>
        <w:t>осигурања;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са основним елементима</w:t>
      </w:r>
      <w:r>
        <w:rPr>
          <w:spacing w:val="2"/>
          <w:sz w:val="18"/>
        </w:rPr>
        <w:t xml:space="preserve"> </w:t>
      </w:r>
      <w:r>
        <w:rPr>
          <w:sz w:val="18"/>
        </w:rPr>
        <w:t>осигурања;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Стицање неопходних знања о учесницима у пословима</w:t>
      </w:r>
      <w:r>
        <w:rPr>
          <w:spacing w:val="-3"/>
          <w:sz w:val="18"/>
        </w:rPr>
        <w:t xml:space="preserve"> </w:t>
      </w:r>
      <w:r>
        <w:rPr>
          <w:sz w:val="18"/>
        </w:rPr>
        <w:t>осигурања;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 ученика за рад са документима у области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осигурања;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Стицање неопходних знања о осигурању имовине и осигурању</w:t>
      </w:r>
      <w:r>
        <w:rPr>
          <w:spacing w:val="-6"/>
          <w:sz w:val="18"/>
        </w:rPr>
        <w:t xml:space="preserve"> </w:t>
      </w:r>
      <w:r>
        <w:rPr>
          <w:sz w:val="18"/>
        </w:rPr>
        <w:t>живота;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 ученика за продају осигурања</w:t>
      </w:r>
      <w:r>
        <w:rPr>
          <w:spacing w:val="-2"/>
          <w:sz w:val="18"/>
        </w:rPr>
        <w:t xml:space="preserve"> </w:t>
      </w:r>
      <w:r>
        <w:rPr>
          <w:sz w:val="18"/>
        </w:rPr>
        <w:t>ствари;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 ученика за продају осигурања моторних</w:t>
      </w:r>
      <w:r>
        <w:rPr>
          <w:spacing w:val="-2"/>
          <w:sz w:val="18"/>
        </w:rPr>
        <w:t xml:space="preserve"> </w:t>
      </w:r>
      <w:r>
        <w:rPr>
          <w:sz w:val="18"/>
        </w:rPr>
        <w:t>возила;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 у</w:t>
      </w:r>
      <w:r>
        <w:rPr>
          <w:sz w:val="18"/>
        </w:rPr>
        <w:t xml:space="preserve">ченика за продају осигурања </w:t>
      </w:r>
      <w:r>
        <w:rPr>
          <w:spacing w:val="-3"/>
          <w:sz w:val="18"/>
        </w:rPr>
        <w:t xml:space="preserve">од </w:t>
      </w:r>
      <w:r>
        <w:rPr>
          <w:sz w:val="18"/>
        </w:rPr>
        <w:t>последица несрећног</w:t>
      </w:r>
      <w:r>
        <w:rPr>
          <w:sz w:val="18"/>
        </w:rPr>
        <w:t xml:space="preserve"> </w:t>
      </w:r>
      <w:r>
        <w:rPr>
          <w:sz w:val="18"/>
        </w:rPr>
        <w:t>случаја;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z w:val="18"/>
        </w:rPr>
        <w:t>Оспособљавање ученика за продају добровољног здравственог</w:t>
      </w:r>
      <w:r>
        <w:rPr>
          <w:spacing w:val="-3"/>
          <w:sz w:val="18"/>
        </w:rPr>
        <w:t xml:space="preserve"> </w:t>
      </w:r>
      <w:r>
        <w:rPr>
          <w:sz w:val="18"/>
        </w:rPr>
        <w:t>осигурања.</w:t>
      </w:r>
    </w:p>
    <w:p w:rsidR="00CD0238" w:rsidRDefault="00CD0238">
      <w:pPr>
        <w:spacing w:line="203" w:lineRule="exact"/>
        <w:rPr>
          <w:sz w:val="18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p w:rsidR="00CD0238" w:rsidRDefault="006774E1">
      <w:pPr>
        <w:pStyle w:val="Heading1"/>
        <w:numPr>
          <w:ilvl w:val="0"/>
          <w:numId w:val="72"/>
        </w:numPr>
        <w:tabs>
          <w:tab w:val="left" w:pos="698"/>
        </w:tabs>
        <w:spacing w:before="80"/>
      </w:pPr>
      <w:r>
        <w:lastRenderedPageBreak/>
        <w:t xml:space="preserve">ТЕМЕ, </w:t>
      </w:r>
      <w:r>
        <w:rPr>
          <w:spacing w:val="-4"/>
        </w:rPr>
        <w:t xml:space="preserve">ИСХОДИ, </w:t>
      </w:r>
      <w:r>
        <w:t xml:space="preserve">ПРЕПОРУЧЕНИ </w:t>
      </w:r>
      <w:r>
        <w:rPr>
          <w:spacing w:val="-3"/>
        </w:rPr>
        <w:t xml:space="preserve">САДРЖАЈИ </w:t>
      </w:r>
      <w:r>
        <w:t>И КЉУЧНИ ПОЈМОВИ</w:t>
      </w:r>
      <w:r>
        <w:rPr>
          <w:spacing w:val="5"/>
        </w:rPr>
        <w:t xml:space="preserve"> </w:t>
      </w:r>
      <w:r>
        <w:rPr>
          <w:spacing w:val="-3"/>
        </w:rPr>
        <w:t>САДРЖАЈА</w:t>
      </w:r>
    </w:p>
    <w:p w:rsidR="00CD0238" w:rsidRDefault="00CD0238">
      <w:pPr>
        <w:pStyle w:val="BodyText"/>
        <w:spacing w:before="5" w:line="240" w:lineRule="auto"/>
        <w:ind w:left="0"/>
        <w:rPr>
          <w:b/>
          <w:sz w:val="16"/>
        </w:rPr>
      </w:pPr>
    </w:p>
    <w:p w:rsidR="00CD0238" w:rsidRDefault="006774E1">
      <w:pPr>
        <w:spacing w:line="202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Четврти</w:t>
      </w:r>
    </w:p>
    <w:p w:rsidR="00CD0238" w:rsidRDefault="006774E1">
      <w:pPr>
        <w:spacing w:after="41" w:line="202" w:lineRule="exact"/>
        <w:ind w:left="517"/>
        <w:rPr>
          <w:sz w:val="18"/>
        </w:rPr>
      </w:pPr>
      <w:r>
        <w:rPr>
          <w:sz w:val="18"/>
        </w:rPr>
        <w:t xml:space="preserve">Годишњи фонд часова: Теорија: </w:t>
      </w:r>
      <w:r>
        <w:rPr>
          <w:b/>
          <w:sz w:val="18"/>
        </w:rPr>
        <w:t>64 ча</w:t>
      </w:r>
      <w:r>
        <w:rPr>
          <w:b/>
          <w:sz w:val="18"/>
        </w:rPr>
        <w:t>сова</w:t>
      </w:r>
      <w:r>
        <w:rPr>
          <w:sz w:val="18"/>
        </w:rPr>
        <w:t>;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32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7"/>
              <w:ind w:left="0" w:firstLine="0"/>
              <w:rPr>
                <w:sz w:val="21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Основе осигурања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71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Објасни појам и значај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осигурања;</w:t>
            </w:r>
          </w:p>
          <w:p w:rsidR="00CD0238" w:rsidRDefault="006774E1">
            <w:pPr>
              <w:pStyle w:val="TableParagraph"/>
              <w:numPr>
                <w:ilvl w:val="0"/>
                <w:numId w:val="7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појмове реосигурања 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саосигурања;</w:t>
            </w:r>
          </w:p>
          <w:p w:rsidR="00CD0238" w:rsidRDefault="006774E1">
            <w:pPr>
              <w:pStyle w:val="TableParagraph"/>
              <w:numPr>
                <w:ilvl w:val="0"/>
                <w:numId w:val="7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елементе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осигурања;</w:t>
            </w:r>
          </w:p>
          <w:p w:rsidR="00CD0238" w:rsidRDefault="006774E1">
            <w:pPr>
              <w:pStyle w:val="TableParagraph"/>
              <w:numPr>
                <w:ilvl w:val="0"/>
                <w:numId w:val="7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предмет осигурања;</w:t>
            </w:r>
          </w:p>
          <w:p w:rsidR="00CD0238" w:rsidRDefault="006774E1">
            <w:pPr>
              <w:pStyle w:val="TableParagraph"/>
              <w:numPr>
                <w:ilvl w:val="0"/>
                <w:numId w:val="7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суму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осигурања;</w:t>
            </w:r>
          </w:p>
          <w:p w:rsidR="00CD0238" w:rsidRDefault="006774E1">
            <w:pPr>
              <w:pStyle w:val="TableParagraph"/>
              <w:numPr>
                <w:ilvl w:val="0"/>
                <w:numId w:val="7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појам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премије;</w:t>
            </w:r>
          </w:p>
          <w:p w:rsidR="00CD0238" w:rsidRDefault="006774E1">
            <w:pPr>
              <w:pStyle w:val="TableParagraph"/>
              <w:numPr>
                <w:ilvl w:val="0"/>
                <w:numId w:val="7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франшизу, бонус и малус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;</w:t>
            </w:r>
          </w:p>
          <w:p w:rsidR="00CD0238" w:rsidRDefault="006774E1">
            <w:pPr>
              <w:pStyle w:val="TableParagraph"/>
              <w:numPr>
                <w:ilvl w:val="0"/>
                <w:numId w:val="7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тарифу;</w:t>
            </w:r>
          </w:p>
          <w:p w:rsidR="00CD0238" w:rsidRDefault="006774E1">
            <w:pPr>
              <w:pStyle w:val="TableParagraph"/>
              <w:numPr>
                <w:ilvl w:val="0"/>
                <w:numId w:val="7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осигурани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случај;</w:t>
            </w:r>
          </w:p>
          <w:p w:rsidR="00CD0238" w:rsidRDefault="006774E1">
            <w:pPr>
              <w:pStyle w:val="TableParagraph"/>
              <w:numPr>
                <w:ilvl w:val="0"/>
                <w:numId w:val="7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накнаду из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осигурања;</w:t>
            </w:r>
          </w:p>
          <w:p w:rsidR="00CD0238" w:rsidRDefault="006774E1">
            <w:pPr>
              <w:pStyle w:val="TableParagraph"/>
              <w:numPr>
                <w:ilvl w:val="0"/>
                <w:numId w:val="7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Разликује лица 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осигурању;</w:t>
            </w:r>
          </w:p>
          <w:p w:rsidR="00CD0238" w:rsidRDefault="006774E1">
            <w:pPr>
              <w:pStyle w:val="TableParagraph"/>
              <w:numPr>
                <w:ilvl w:val="0"/>
                <w:numId w:val="71"/>
              </w:numPr>
              <w:tabs>
                <w:tab w:val="left" w:pos="162"/>
              </w:tabs>
              <w:ind w:right="118"/>
              <w:rPr>
                <w:sz w:val="14"/>
              </w:rPr>
            </w:pPr>
            <w:r>
              <w:rPr>
                <w:sz w:val="14"/>
              </w:rPr>
              <w:t xml:space="preserve">Дефинише осигуравача, осигураника, уговарача; осигурања, корисника осигурања, осигурано лице, треће оштећено лице </w:t>
            </w:r>
            <w:r>
              <w:rPr>
                <w:spacing w:val="-5"/>
                <w:sz w:val="14"/>
              </w:rPr>
              <w:t xml:space="preserve">код </w:t>
            </w:r>
            <w:r>
              <w:rPr>
                <w:sz w:val="14"/>
              </w:rPr>
              <w:t xml:space="preserve">осигурања </w:t>
            </w:r>
            <w:r>
              <w:rPr>
                <w:spacing w:val="-3"/>
                <w:sz w:val="14"/>
              </w:rPr>
              <w:t>од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одговорности</w:t>
            </w:r>
          </w:p>
          <w:p w:rsidR="00CD0238" w:rsidRDefault="006774E1">
            <w:pPr>
              <w:pStyle w:val="TableParagraph"/>
              <w:numPr>
                <w:ilvl w:val="0"/>
                <w:numId w:val="71"/>
              </w:numPr>
              <w:tabs>
                <w:tab w:val="left" w:pos="162"/>
              </w:tabs>
              <w:spacing w:line="158" w:lineRule="exact"/>
              <w:rPr>
                <w:sz w:val="14"/>
              </w:rPr>
            </w:pPr>
            <w:r>
              <w:rPr>
                <w:sz w:val="14"/>
              </w:rPr>
              <w:t>Наведе документа 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осигурању;</w:t>
            </w:r>
          </w:p>
          <w:p w:rsidR="00CD0238" w:rsidRDefault="006774E1">
            <w:pPr>
              <w:pStyle w:val="TableParagraph"/>
              <w:numPr>
                <w:ilvl w:val="0"/>
                <w:numId w:val="7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Објасни </w:t>
            </w:r>
            <w:r>
              <w:rPr>
                <w:spacing w:val="-2"/>
                <w:sz w:val="14"/>
              </w:rPr>
              <w:t xml:space="preserve">понуду </w:t>
            </w:r>
            <w:r>
              <w:rPr>
                <w:sz w:val="14"/>
              </w:rPr>
              <w:t>осигурања и њене основне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елементе;</w:t>
            </w:r>
          </w:p>
          <w:p w:rsidR="00CD0238" w:rsidRDefault="006774E1">
            <w:pPr>
              <w:pStyle w:val="TableParagraph"/>
              <w:numPr>
                <w:ilvl w:val="0"/>
                <w:numId w:val="7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Објасни полису осигурања и њене </w:t>
            </w:r>
            <w:r>
              <w:rPr>
                <w:sz w:val="14"/>
              </w:rPr>
              <w:t>основне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елементе;</w:t>
            </w:r>
          </w:p>
          <w:p w:rsidR="00CD0238" w:rsidRDefault="006774E1">
            <w:pPr>
              <w:pStyle w:val="TableParagraph"/>
              <w:numPr>
                <w:ilvl w:val="0"/>
                <w:numId w:val="7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винкулацију</w:t>
            </w:r>
          </w:p>
          <w:p w:rsidR="00CD0238" w:rsidRDefault="006774E1">
            <w:pPr>
              <w:pStyle w:val="TableParagraph"/>
              <w:numPr>
                <w:ilvl w:val="0"/>
                <w:numId w:val="71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Разликује врсте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осигурања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70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Појам и значај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осигурања</w:t>
            </w:r>
          </w:p>
          <w:p w:rsidR="00CD0238" w:rsidRDefault="006774E1">
            <w:pPr>
              <w:pStyle w:val="TableParagraph"/>
              <w:numPr>
                <w:ilvl w:val="0"/>
                <w:numId w:val="7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Појам реосигурања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саосигурања</w:t>
            </w:r>
          </w:p>
          <w:p w:rsidR="00CD0238" w:rsidRDefault="006774E1">
            <w:pPr>
              <w:pStyle w:val="TableParagraph"/>
              <w:numPr>
                <w:ilvl w:val="0"/>
                <w:numId w:val="70"/>
              </w:numPr>
              <w:tabs>
                <w:tab w:val="left" w:pos="161"/>
              </w:tabs>
              <w:ind w:right="717"/>
              <w:rPr>
                <w:sz w:val="14"/>
              </w:rPr>
            </w:pPr>
            <w:r>
              <w:rPr>
                <w:sz w:val="14"/>
              </w:rPr>
              <w:t>Елементи осигурања (ризик, предмет осигурања, сума осигурања, премија, осигурани случај,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накнада)</w:t>
            </w:r>
          </w:p>
          <w:p w:rsidR="00CD0238" w:rsidRDefault="006774E1">
            <w:pPr>
              <w:pStyle w:val="TableParagraph"/>
              <w:numPr>
                <w:ilvl w:val="0"/>
                <w:numId w:val="70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Појам и врсте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ризика</w:t>
            </w:r>
          </w:p>
          <w:p w:rsidR="00CD0238" w:rsidRDefault="006774E1">
            <w:pPr>
              <w:pStyle w:val="TableParagraph"/>
              <w:numPr>
                <w:ilvl w:val="0"/>
                <w:numId w:val="7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Предмет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осигурања</w:t>
            </w:r>
          </w:p>
          <w:p w:rsidR="00CD0238" w:rsidRDefault="006774E1">
            <w:pPr>
              <w:pStyle w:val="TableParagraph"/>
              <w:numPr>
                <w:ilvl w:val="0"/>
                <w:numId w:val="7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Сума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осигурања</w:t>
            </w:r>
          </w:p>
          <w:p w:rsidR="00CD0238" w:rsidRDefault="006774E1">
            <w:pPr>
              <w:pStyle w:val="TableParagraph"/>
              <w:numPr>
                <w:ilvl w:val="0"/>
                <w:numId w:val="7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Премије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осигурања</w:t>
            </w:r>
          </w:p>
          <w:p w:rsidR="00CD0238" w:rsidRDefault="006774E1">
            <w:pPr>
              <w:pStyle w:val="TableParagraph"/>
              <w:numPr>
                <w:ilvl w:val="0"/>
                <w:numId w:val="7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Франшиза, бонус 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малус</w:t>
            </w:r>
          </w:p>
          <w:p w:rsidR="00CD0238" w:rsidRDefault="006774E1">
            <w:pPr>
              <w:pStyle w:val="TableParagraph"/>
              <w:numPr>
                <w:ilvl w:val="0"/>
                <w:numId w:val="7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Накнаде из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осигурања</w:t>
            </w:r>
          </w:p>
          <w:p w:rsidR="00CD0238" w:rsidRDefault="006774E1">
            <w:pPr>
              <w:pStyle w:val="TableParagraph"/>
              <w:numPr>
                <w:ilvl w:val="0"/>
                <w:numId w:val="7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Појам тарифе и тарифне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стопе</w:t>
            </w:r>
          </w:p>
          <w:p w:rsidR="00CD0238" w:rsidRDefault="006774E1">
            <w:pPr>
              <w:pStyle w:val="TableParagraph"/>
              <w:numPr>
                <w:ilvl w:val="0"/>
                <w:numId w:val="7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Осигурани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случај</w:t>
            </w:r>
          </w:p>
          <w:p w:rsidR="00CD0238" w:rsidRDefault="006774E1">
            <w:pPr>
              <w:pStyle w:val="TableParagraph"/>
              <w:numPr>
                <w:ilvl w:val="0"/>
                <w:numId w:val="7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Накнаде из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осигурања</w:t>
            </w:r>
          </w:p>
          <w:p w:rsidR="00CD0238" w:rsidRDefault="006774E1">
            <w:pPr>
              <w:pStyle w:val="TableParagraph"/>
              <w:numPr>
                <w:ilvl w:val="0"/>
                <w:numId w:val="7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Лица 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осигурању</w:t>
            </w:r>
          </w:p>
          <w:p w:rsidR="00CD0238" w:rsidRDefault="006774E1">
            <w:pPr>
              <w:pStyle w:val="TableParagraph"/>
              <w:numPr>
                <w:ilvl w:val="0"/>
                <w:numId w:val="7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Документа 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осигурању</w:t>
            </w:r>
          </w:p>
          <w:p w:rsidR="00CD0238" w:rsidRDefault="006774E1">
            <w:pPr>
              <w:pStyle w:val="TableParagraph"/>
              <w:numPr>
                <w:ilvl w:val="0"/>
                <w:numId w:val="70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Врсте осигурања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right="56" w:firstLine="0"/>
              <w:rPr>
                <w:sz w:val="14"/>
              </w:rPr>
            </w:pPr>
            <w:r>
              <w:rPr>
                <w:b/>
                <w:spacing w:val="-3"/>
                <w:sz w:val="14"/>
              </w:rPr>
              <w:t xml:space="preserve">Кључни </w:t>
            </w:r>
            <w:r>
              <w:rPr>
                <w:b/>
                <w:spacing w:val="-4"/>
                <w:sz w:val="14"/>
              </w:rPr>
              <w:t xml:space="preserve">појмови: </w:t>
            </w:r>
            <w:r>
              <w:rPr>
                <w:spacing w:val="-3"/>
                <w:sz w:val="14"/>
              </w:rPr>
              <w:t>ризик, предмет осигурања, сум</w:t>
            </w:r>
            <w:r>
              <w:rPr>
                <w:spacing w:val="-3"/>
                <w:sz w:val="14"/>
              </w:rPr>
              <w:t xml:space="preserve">а осигурања, премија, осигурани случај, накнада, осигураник, осигуравач, </w:t>
            </w:r>
            <w:r>
              <w:rPr>
                <w:spacing w:val="-5"/>
                <w:sz w:val="14"/>
              </w:rPr>
              <w:t xml:space="preserve">понуда, </w:t>
            </w:r>
            <w:r>
              <w:rPr>
                <w:spacing w:val="-3"/>
                <w:sz w:val="14"/>
              </w:rPr>
              <w:t>полиса, услови осигурања, осигурање имовине, осигурање лица</w:t>
            </w:r>
          </w:p>
        </w:tc>
      </w:tr>
      <w:tr w:rsidR="00CD0238">
        <w:trPr>
          <w:trHeight w:val="18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sz w:val="23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Осигурање имовине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69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Опише осигурање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имовине</w:t>
            </w:r>
          </w:p>
          <w:p w:rsidR="00CD0238" w:rsidRDefault="006774E1">
            <w:pPr>
              <w:pStyle w:val="TableParagraph"/>
              <w:numPr>
                <w:ilvl w:val="0"/>
                <w:numId w:val="6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Разликује врсте осигурања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имовине</w:t>
            </w:r>
          </w:p>
          <w:p w:rsidR="00CD0238" w:rsidRDefault="006774E1">
            <w:pPr>
              <w:pStyle w:val="TableParagraph"/>
              <w:numPr>
                <w:ilvl w:val="0"/>
                <w:numId w:val="69"/>
              </w:numPr>
              <w:tabs>
                <w:tab w:val="left" w:pos="162"/>
              </w:tabs>
              <w:ind w:right="490"/>
              <w:rPr>
                <w:sz w:val="14"/>
              </w:rPr>
            </w:pPr>
            <w:r>
              <w:rPr>
                <w:sz w:val="14"/>
              </w:rPr>
              <w:t>Објасни елементе осигурање имовине од пожара и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других опасности</w:t>
            </w:r>
          </w:p>
          <w:p w:rsidR="00CD0238" w:rsidRDefault="006774E1">
            <w:pPr>
              <w:pStyle w:val="TableParagraph"/>
              <w:numPr>
                <w:ilvl w:val="0"/>
                <w:numId w:val="69"/>
              </w:numPr>
              <w:tabs>
                <w:tab w:val="left" w:pos="162"/>
              </w:tabs>
              <w:ind w:right="455"/>
              <w:rPr>
                <w:sz w:val="14"/>
              </w:rPr>
            </w:pPr>
            <w:r>
              <w:rPr>
                <w:sz w:val="14"/>
              </w:rPr>
              <w:t>Објасни елементе осигурање имовине од провалне крађе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и разбојништа</w:t>
            </w:r>
          </w:p>
          <w:p w:rsidR="00CD0238" w:rsidRDefault="006774E1">
            <w:pPr>
              <w:pStyle w:val="TableParagraph"/>
              <w:numPr>
                <w:ilvl w:val="0"/>
                <w:numId w:val="69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 xml:space="preserve">Објасни елементе осигурања стакла </w:t>
            </w:r>
            <w:r>
              <w:rPr>
                <w:spacing w:val="-3"/>
                <w:sz w:val="14"/>
              </w:rPr>
              <w:t>од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лома</w:t>
            </w:r>
          </w:p>
          <w:p w:rsidR="00CD0238" w:rsidRDefault="006774E1">
            <w:pPr>
              <w:pStyle w:val="TableParagraph"/>
              <w:numPr>
                <w:ilvl w:val="0"/>
                <w:numId w:val="6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Објасни осигурање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аутоодговорности</w:t>
            </w:r>
          </w:p>
          <w:p w:rsidR="00CD0238" w:rsidRDefault="006774E1">
            <w:pPr>
              <w:pStyle w:val="TableParagraph"/>
              <w:numPr>
                <w:ilvl w:val="0"/>
                <w:numId w:val="6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Објасни разлику између аутоодговорности и </w:t>
            </w:r>
            <w:r>
              <w:rPr>
                <w:spacing w:val="-3"/>
                <w:sz w:val="14"/>
              </w:rPr>
              <w:t>кас</w:t>
            </w:r>
            <w:r>
              <w:rPr>
                <w:spacing w:val="-3"/>
                <w:sz w:val="14"/>
              </w:rPr>
              <w:t>ко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осигурања</w:t>
            </w:r>
          </w:p>
          <w:p w:rsidR="00CD0238" w:rsidRDefault="006774E1">
            <w:pPr>
              <w:pStyle w:val="TableParagraph"/>
              <w:numPr>
                <w:ilvl w:val="0"/>
                <w:numId w:val="6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међународну карту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осигурања</w:t>
            </w:r>
          </w:p>
          <w:p w:rsidR="00CD0238" w:rsidRDefault="006774E1">
            <w:pPr>
              <w:pStyle w:val="TableParagraph"/>
              <w:numPr>
                <w:ilvl w:val="0"/>
                <w:numId w:val="69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Објасни осигурање помоћи 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путу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68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Појам и карактеристике осигурања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имовине</w:t>
            </w:r>
          </w:p>
          <w:p w:rsidR="00CD0238" w:rsidRDefault="006774E1">
            <w:pPr>
              <w:pStyle w:val="TableParagraph"/>
              <w:numPr>
                <w:ilvl w:val="0"/>
                <w:numId w:val="6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Врсте осигурања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имовине</w:t>
            </w:r>
          </w:p>
          <w:p w:rsidR="00CD0238" w:rsidRDefault="006774E1">
            <w:pPr>
              <w:pStyle w:val="TableParagraph"/>
              <w:numPr>
                <w:ilvl w:val="0"/>
                <w:numId w:val="6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Осигурање имовине од пожара и других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опасности</w:t>
            </w:r>
          </w:p>
          <w:p w:rsidR="00CD0238" w:rsidRDefault="006774E1">
            <w:pPr>
              <w:pStyle w:val="TableParagraph"/>
              <w:numPr>
                <w:ilvl w:val="0"/>
                <w:numId w:val="6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Осигурање имовине од провалне крађе 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разбојништва</w:t>
            </w:r>
          </w:p>
          <w:p w:rsidR="00CD0238" w:rsidRDefault="006774E1">
            <w:pPr>
              <w:pStyle w:val="TableParagraph"/>
              <w:numPr>
                <w:ilvl w:val="0"/>
                <w:numId w:val="6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Осигурање стакла </w:t>
            </w:r>
            <w:r>
              <w:rPr>
                <w:spacing w:val="-3"/>
                <w:sz w:val="14"/>
              </w:rPr>
              <w:t>од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лома</w:t>
            </w:r>
          </w:p>
          <w:p w:rsidR="00CD0238" w:rsidRDefault="006774E1">
            <w:pPr>
              <w:pStyle w:val="TableParagraph"/>
              <w:numPr>
                <w:ilvl w:val="0"/>
                <w:numId w:val="6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Осигурање од опште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одговорности</w:t>
            </w:r>
          </w:p>
          <w:p w:rsidR="00CD0238" w:rsidRDefault="006774E1">
            <w:pPr>
              <w:pStyle w:val="TableParagraph"/>
              <w:numPr>
                <w:ilvl w:val="0"/>
                <w:numId w:val="6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Осигурање од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аутоодговорности</w:t>
            </w:r>
          </w:p>
          <w:p w:rsidR="00CD0238" w:rsidRDefault="006774E1">
            <w:pPr>
              <w:pStyle w:val="TableParagraph"/>
              <w:numPr>
                <w:ilvl w:val="0"/>
                <w:numId w:val="6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Међународне карте осигурања (зелена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карта)</w:t>
            </w:r>
          </w:p>
          <w:p w:rsidR="00CD0238" w:rsidRDefault="006774E1">
            <w:pPr>
              <w:pStyle w:val="TableParagraph"/>
              <w:numPr>
                <w:ilvl w:val="0"/>
                <w:numId w:val="6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Осигурање помоћи 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путу</w:t>
            </w:r>
          </w:p>
          <w:p w:rsidR="00CD0238" w:rsidRDefault="006774E1">
            <w:pPr>
              <w:pStyle w:val="TableParagraph"/>
              <w:ind w:left="55" w:right="37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осигурање ствари, осигурање аутоодговорности, зелена карта, осигурање помоћи на путу</w:t>
            </w:r>
          </w:p>
        </w:tc>
      </w:tr>
      <w:tr w:rsidR="00CD0238">
        <w:trPr>
          <w:trHeight w:val="16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2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Осигурање лица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67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 осигурања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лица</w:t>
            </w:r>
          </w:p>
          <w:p w:rsidR="00CD0238" w:rsidRDefault="006774E1">
            <w:pPr>
              <w:pStyle w:val="TableParagraph"/>
              <w:numPr>
                <w:ilvl w:val="0"/>
                <w:numId w:val="6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Разликује врсте осигурања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лица</w:t>
            </w:r>
          </w:p>
          <w:p w:rsidR="00CD0238" w:rsidRDefault="006774E1">
            <w:pPr>
              <w:pStyle w:val="TableParagraph"/>
              <w:numPr>
                <w:ilvl w:val="0"/>
                <w:numId w:val="6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елементе осигурања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живота</w:t>
            </w:r>
          </w:p>
          <w:p w:rsidR="00CD0238" w:rsidRDefault="006774E1">
            <w:pPr>
              <w:pStyle w:val="TableParagraph"/>
              <w:numPr>
                <w:ilvl w:val="0"/>
                <w:numId w:val="6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Објасни елементе осигурања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последица несрећног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случаја</w:t>
            </w:r>
          </w:p>
          <w:p w:rsidR="00CD0238" w:rsidRDefault="006774E1">
            <w:pPr>
              <w:pStyle w:val="TableParagraph"/>
              <w:numPr>
                <w:ilvl w:val="0"/>
                <w:numId w:val="67"/>
              </w:numPr>
              <w:tabs>
                <w:tab w:val="left" w:pos="162"/>
              </w:tabs>
              <w:ind w:right="109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значај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разлику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добровољног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здравственог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односу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 обавезно здравствено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осигурање;</w:t>
            </w:r>
          </w:p>
          <w:p w:rsidR="00CD0238" w:rsidRDefault="006774E1">
            <w:pPr>
              <w:pStyle w:val="TableParagraph"/>
              <w:numPr>
                <w:ilvl w:val="0"/>
                <w:numId w:val="67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Објасни путно здравствено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осигурање</w:t>
            </w:r>
          </w:p>
          <w:p w:rsidR="00CD0238" w:rsidRDefault="006774E1">
            <w:pPr>
              <w:pStyle w:val="TableParagraph"/>
              <w:numPr>
                <w:ilvl w:val="0"/>
                <w:numId w:val="67"/>
              </w:numPr>
              <w:tabs>
                <w:tab w:val="left" w:pos="162"/>
              </w:tabs>
              <w:ind w:right="510"/>
              <w:rPr>
                <w:sz w:val="14"/>
              </w:rPr>
            </w:pPr>
            <w:r>
              <w:rPr>
                <w:sz w:val="14"/>
              </w:rPr>
              <w:t xml:space="preserve">Објасни здравствено осигурање лица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последица тежих болести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66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Појам и подела осигурања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лица</w:t>
            </w:r>
          </w:p>
          <w:p w:rsidR="00CD0238" w:rsidRDefault="006774E1">
            <w:pPr>
              <w:pStyle w:val="TableParagraph"/>
              <w:numPr>
                <w:ilvl w:val="0"/>
                <w:numId w:val="6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Осигурање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живота</w:t>
            </w:r>
          </w:p>
          <w:p w:rsidR="00CD0238" w:rsidRDefault="006774E1">
            <w:pPr>
              <w:pStyle w:val="TableParagraph"/>
              <w:numPr>
                <w:ilvl w:val="0"/>
                <w:numId w:val="6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Осигурање од последица несрећног случаја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(незгоде)</w:t>
            </w:r>
          </w:p>
          <w:p w:rsidR="00CD0238" w:rsidRDefault="006774E1">
            <w:pPr>
              <w:pStyle w:val="TableParagraph"/>
              <w:numPr>
                <w:ilvl w:val="0"/>
                <w:numId w:val="6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Добровољно здравствено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осигурање</w:t>
            </w:r>
          </w:p>
          <w:p w:rsidR="00CD0238" w:rsidRDefault="006774E1">
            <w:pPr>
              <w:pStyle w:val="TableParagraph"/>
              <w:numPr>
                <w:ilvl w:val="0"/>
                <w:numId w:val="6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Путно здравствено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осигурање</w:t>
            </w:r>
          </w:p>
          <w:p w:rsidR="00CD0238" w:rsidRDefault="006774E1">
            <w:pPr>
              <w:pStyle w:val="TableParagraph"/>
              <w:numPr>
                <w:ilvl w:val="0"/>
                <w:numId w:val="66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 xml:space="preserve">Здравствено осигурање лица </w:t>
            </w:r>
            <w:r>
              <w:rPr>
                <w:spacing w:val="-3"/>
                <w:sz w:val="14"/>
              </w:rPr>
              <w:t xml:space="preserve">од </w:t>
            </w:r>
            <w:r>
              <w:rPr>
                <w:sz w:val="14"/>
              </w:rPr>
              <w:t>последица тежих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болести</w:t>
            </w:r>
          </w:p>
          <w:p w:rsidR="00CD0238" w:rsidRDefault="00CD0238">
            <w:pPr>
              <w:pStyle w:val="TableParagraph"/>
              <w:spacing w:before="11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spacing w:line="237" w:lineRule="auto"/>
              <w:ind w:left="55" w:right="31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животно осигурање, осигурање од незгоде, путно здравствено осигурање, осигурање лица од последица тежих болести</w:t>
            </w:r>
          </w:p>
        </w:tc>
      </w:tr>
    </w:tbl>
    <w:p w:rsidR="00CD0238" w:rsidRDefault="00CD0238">
      <w:pPr>
        <w:pStyle w:val="BodyText"/>
        <w:spacing w:before="9" w:line="240" w:lineRule="auto"/>
        <w:ind w:left="0"/>
        <w:rPr>
          <w:sz w:val="19"/>
        </w:rPr>
      </w:pPr>
    </w:p>
    <w:p w:rsidR="00CD0238" w:rsidRDefault="006774E1">
      <w:pPr>
        <w:pStyle w:val="Heading1"/>
        <w:numPr>
          <w:ilvl w:val="0"/>
          <w:numId w:val="72"/>
        </w:numPr>
        <w:tabs>
          <w:tab w:val="left" w:pos="698"/>
        </w:tabs>
        <w:spacing w:line="202" w:lineRule="exact"/>
      </w:pPr>
      <w:r>
        <w:t xml:space="preserve">УПУТСТВО ЗА ДИДАКТИЧКО-МЕТОДИЧКО </w:t>
      </w:r>
      <w:r>
        <w:rPr>
          <w:spacing w:val="-3"/>
        </w:rPr>
        <w:t xml:space="preserve">ОСТВАРИВАЊE </w:t>
      </w:r>
      <w:r>
        <w:rPr>
          <w:spacing w:val="-4"/>
        </w:rPr>
        <w:t xml:space="preserve">ПРОГРАМА </w:t>
      </w:r>
      <w:r>
        <w:t>И</w:t>
      </w:r>
      <w:r>
        <w:t xml:space="preserve"> </w:t>
      </w:r>
      <w:r>
        <w:t>ОЦЕЊИВАЊЕ</w:t>
      </w:r>
    </w:p>
    <w:p w:rsidR="00CD0238" w:rsidRDefault="006774E1">
      <w:pPr>
        <w:pStyle w:val="BodyText"/>
        <w:spacing w:before="2" w:line="230" w:lineRule="auto"/>
        <w:ind w:left="120" w:right="137" w:firstLine="396"/>
        <w:jc w:val="both"/>
      </w:pPr>
      <w:r>
        <w:t>Настава и учење треба да допринесу развоју стваралачког и истраживачког духа који ће омогућити ученицима да развијају знања, вредности и функционалне вештине из области маркетинга које ће моћи да користе у даљем образовању,</w:t>
      </w:r>
      <w:r>
        <w:t xml:space="preserve"> у професионалном раду и у свакодневном животу;</w:t>
      </w:r>
    </w:p>
    <w:p w:rsidR="00CD0238" w:rsidRDefault="006774E1">
      <w:pPr>
        <w:pStyle w:val="BodyText"/>
        <w:spacing w:line="230" w:lineRule="auto"/>
        <w:ind w:left="120" w:right="138" w:firstLine="396"/>
        <w:jc w:val="both"/>
      </w:pPr>
      <w:r>
        <w:t xml:space="preserve">На првом часу упознати ученике са циљевима и </w:t>
      </w:r>
      <w:r>
        <w:rPr>
          <w:spacing w:val="-3"/>
        </w:rPr>
        <w:t xml:space="preserve">исходима </w:t>
      </w:r>
      <w:r>
        <w:t>наставе, односно учења, планом рада и критеријумом и начинима оцењи- вања. Настава ће се реализовати кроз часове теоријске наставе са целим одељењем. На п</w:t>
      </w:r>
      <w:r>
        <w:t>рвим часовима дискутујете са ученицима о по- знатим маркама производа, потреби и жељи за куповином одређених производа и препознавању утицаја промоције на избор производа.</w:t>
      </w:r>
    </w:p>
    <w:p w:rsidR="00CD0238" w:rsidRDefault="006774E1">
      <w:pPr>
        <w:spacing w:line="194" w:lineRule="exact"/>
        <w:ind w:left="517"/>
        <w:rPr>
          <w:sz w:val="18"/>
        </w:rPr>
      </w:pPr>
      <w:r>
        <w:rPr>
          <w:b/>
          <w:sz w:val="18"/>
        </w:rPr>
        <w:t xml:space="preserve">Облици наставе: </w:t>
      </w:r>
      <w:r>
        <w:rPr>
          <w:sz w:val="18"/>
        </w:rPr>
        <w:t>Теоријски часови</w:t>
      </w:r>
    </w:p>
    <w:p w:rsidR="00CD0238" w:rsidRDefault="006774E1">
      <w:pPr>
        <w:spacing w:line="198" w:lineRule="exact"/>
        <w:ind w:left="517"/>
        <w:rPr>
          <w:sz w:val="18"/>
        </w:rPr>
      </w:pPr>
      <w:r>
        <w:rPr>
          <w:b/>
          <w:sz w:val="18"/>
        </w:rPr>
        <w:t xml:space="preserve">Место реализације наставе: </w:t>
      </w:r>
      <w:r>
        <w:rPr>
          <w:sz w:val="18"/>
        </w:rPr>
        <w:t xml:space="preserve">Сви часови се реализују </w:t>
      </w:r>
      <w:r>
        <w:rPr>
          <w:sz w:val="18"/>
        </w:rPr>
        <w:t>у стандардној учионици</w:t>
      </w:r>
    </w:p>
    <w:p w:rsidR="00CD0238" w:rsidRDefault="006774E1">
      <w:pPr>
        <w:pStyle w:val="Heading1"/>
        <w:spacing w:line="198" w:lineRule="exact"/>
        <w:ind w:left="517" w:firstLine="0"/>
      </w:pPr>
      <w:r>
        <w:t>Препоручени број часова по темама: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8" w:lineRule="exact"/>
        <w:ind w:left="652" w:hanging="135"/>
        <w:rPr>
          <w:b/>
          <w:sz w:val="18"/>
        </w:rPr>
      </w:pPr>
      <w:r>
        <w:rPr>
          <w:sz w:val="18"/>
        </w:rPr>
        <w:t xml:space="preserve">Основе осигурања: </w:t>
      </w:r>
      <w:r>
        <w:rPr>
          <w:b/>
          <w:sz w:val="18"/>
        </w:rPr>
        <w:t>22 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8" w:lineRule="exact"/>
        <w:ind w:left="652" w:hanging="135"/>
        <w:rPr>
          <w:b/>
          <w:sz w:val="18"/>
        </w:rPr>
      </w:pPr>
      <w:r>
        <w:rPr>
          <w:sz w:val="18"/>
        </w:rPr>
        <w:t xml:space="preserve">Осигурање имовине: </w:t>
      </w:r>
      <w:r>
        <w:rPr>
          <w:b/>
          <w:sz w:val="18"/>
        </w:rPr>
        <w:t>22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8" w:lineRule="exact"/>
        <w:ind w:left="652" w:hanging="135"/>
        <w:rPr>
          <w:b/>
          <w:sz w:val="18"/>
        </w:rPr>
      </w:pPr>
      <w:r>
        <w:rPr>
          <w:sz w:val="18"/>
        </w:rPr>
        <w:t>Осигурање лица</w:t>
      </w:r>
      <w:r>
        <w:rPr>
          <w:b/>
          <w:sz w:val="18"/>
        </w:rPr>
        <w:t>: 20</w:t>
      </w:r>
      <w:r>
        <w:rPr>
          <w:b/>
          <w:spacing w:val="-19"/>
          <w:sz w:val="18"/>
        </w:rPr>
        <w:t xml:space="preserve"> </w:t>
      </w:r>
      <w:r>
        <w:rPr>
          <w:b/>
          <w:sz w:val="18"/>
        </w:rPr>
        <w:t>часова</w:t>
      </w:r>
    </w:p>
    <w:p w:rsidR="00CD0238" w:rsidRDefault="006774E1">
      <w:pPr>
        <w:pStyle w:val="BodyText"/>
        <w:spacing w:before="1" w:line="230" w:lineRule="auto"/>
        <w:ind w:left="120" w:right="136" w:firstLine="396"/>
        <w:jc w:val="both"/>
      </w:pPr>
      <w:r>
        <w:t>У наставној теми Основе осигурања, садржај представити кроз конкретан предмет осигурања. На почетним часовима ученике п</w:t>
      </w:r>
      <w:r>
        <w:t>о- делити у групе и свака група нека добије конкретан предмет осигурања на којој ће даље примењивати научено на часовима. На тим кон- кретним предметима осигурања ученицима појаснити све садржаје у овој теми. Од ученика тражити да размишљају о значају осиг</w:t>
      </w:r>
      <w:r>
        <w:t>урања имовине и лица у савременом свету.</w:t>
      </w:r>
    </w:p>
    <w:p w:rsidR="00CD0238" w:rsidRDefault="006774E1">
      <w:pPr>
        <w:pStyle w:val="BodyText"/>
        <w:spacing w:line="230" w:lineRule="auto"/>
        <w:ind w:left="120" w:right="74" w:firstLine="396"/>
      </w:pPr>
      <w:r>
        <w:t>У наставној теми Осигурање имовине наставити са поделом ученика на групе. Свака група да припреми презентацију о једној врсти осигурања имовине. Препоручујемо да презетовање „потецијалним купцима” реализујете кроз п</w:t>
      </w:r>
      <w:r>
        <w:t>ројектну наставу.</w:t>
      </w:r>
    </w:p>
    <w:p w:rsidR="00CD0238" w:rsidRDefault="006774E1">
      <w:pPr>
        <w:pStyle w:val="BodyText"/>
        <w:spacing w:line="230" w:lineRule="auto"/>
        <w:ind w:left="120" w:firstLine="396"/>
      </w:pPr>
      <w:r>
        <w:t>У наставној теми Осигурање лица наставити са поделом ученика на групе. Свака група да припреми презентацију о једној врсти осигурања лица. Препоручујемо да презентовање „потенцијалним купцима” реализујете као у претходној теми.</w:t>
      </w:r>
    </w:p>
    <w:p w:rsidR="00CD0238" w:rsidRDefault="006774E1">
      <w:pPr>
        <w:pStyle w:val="BodyText"/>
        <w:spacing w:line="199" w:lineRule="exact"/>
        <w:ind w:left="517"/>
      </w:pPr>
      <w:r>
        <w:t>Стечено знање ученици ће применити на вежбама Финансијског пословања.</w:t>
      </w:r>
    </w:p>
    <w:p w:rsidR="00CD0238" w:rsidRDefault="00CD0238">
      <w:pPr>
        <w:pStyle w:val="BodyText"/>
        <w:spacing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72"/>
        </w:numPr>
        <w:tabs>
          <w:tab w:val="left" w:pos="698"/>
        </w:tabs>
        <w:spacing w:line="202" w:lineRule="exact"/>
      </w:pPr>
      <w:r>
        <w:t xml:space="preserve">УПУТСТВО ЗА ФОРМАТИВНО И </w:t>
      </w:r>
      <w:r>
        <w:rPr>
          <w:spacing w:val="-3"/>
        </w:rPr>
        <w:t xml:space="preserve">СУМАТИВНО </w:t>
      </w:r>
      <w:r>
        <w:t>ОЦЕЊИВАЊЕ УЧЕНИКА</w:t>
      </w:r>
    </w:p>
    <w:p w:rsidR="00CD0238" w:rsidRDefault="006774E1">
      <w:pPr>
        <w:pStyle w:val="BodyText"/>
        <w:spacing w:before="3" w:line="230" w:lineRule="auto"/>
        <w:ind w:left="120" w:right="137" w:firstLine="396"/>
        <w:jc w:val="both"/>
      </w:pPr>
      <w:r>
        <w:t xml:space="preserve">Формативно оцењивање, као модел праћења напредовања ученика, се одвија на </w:t>
      </w:r>
      <w:r>
        <w:rPr>
          <w:spacing w:val="-3"/>
        </w:rPr>
        <w:t xml:space="preserve">сваком </w:t>
      </w:r>
      <w:r>
        <w:t xml:space="preserve">часу и свака активност је добра прилика за процену </w:t>
      </w:r>
      <w:r>
        <w:t xml:space="preserve">напредовања и давање повратне информације. Постигнућа ученика је могуће вредновати кроз: активности на часу (тј. процесу учења); постављање питања и/или давање одговора у складу са </w:t>
      </w:r>
      <w:r>
        <w:rPr>
          <w:spacing w:val="-3"/>
        </w:rPr>
        <w:t xml:space="preserve">контекстом који </w:t>
      </w:r>
      <w:r>
        <w:t>се објашњава; израду задатака, истраживачких пројеката и</w:t>
      </w:r>
      <w:r>
        <w:rPr>
          <w:spacing w:val="-5"/>
        </w:rPr>
        <w:t xml:space="preserve"> </w:t>
      </w:r>
      <w:r>
        <w:t>сл</w:t>
      </w:r>
      <w:r>
        <w:t>.;</w:t>
      </w:r>
      <w:r>
        <w:rPr>
          <w:spacing w:val="-5"/>
        </w:rPr>
        <w:t xml:space="preserve"> </w:t>
      </w:r>
      <w:r>
        <w:t>презентовање</w:t>
      </w:r>
      <w:r>
        <w:rPr>
          <w:spacing w:val="-5"/>
        </w:rPr>
        <w:t xml:space="preserve"> </w:t>
      </w:r>
      <w:r>
        <w:t>садржаја;</w:t>
      </w:r>
      <w:r>
        <w:rPr>
          <w:spacing w:val="-5"/>
        </w:rPr>
        <w:t xml:space="preserve"> </w:t>
      </w:r>
      <w:r>
        <w:t>тестове</w:t>
      </w:r>
      <w:r>
        <w:rPr>
          <w:spacing w:val="-5"/>
        </w:rPr>
        <w:t xml:space="preserve"> </w:t>
      </w:r>
      <w:r>
        <w:t>практичних</w:t>
      </w:r>
      <w:r>
        <w:rPr>
          <w:spacing w:val="-5"/>
        </w:rPr>
        <w:t xml:space="preserve"> </w:t>
      </w:r>
      <w:r>
        <w:t>вештина,</w:t>
      </w:r>
      <w:r>
        <w:rPr>
          <w:spacing w:val="-5"/>
        </w:rPr>
        <w:t xml:space="preserve"> </w:t>
      </w:r>
      <w:r>
        <w:t>праћење</w:t>
      </w:r>
      <w:r>
        <w:rPr>
          <w:spacing w:val="-5"/>
        </w:rPr>
        <w:t xml:space="preserve"> </w:t>
      </w:r>
      <w:r>
        <w:t>постигнућа</w:t>
      </w:r>
      <w:r>
        <w:rPr>
          <w:spacing w:val="-5"/>
        </w:rPr>
        <w:t xml:space="preserve"> </w:t>
      </w:r>
      <w:r>
        <w:rPr>
          <w:spacing w:val="-3"/>
        </w:rPr>
        <w:t>исхода,</w:t>
      </w:r>
      <w:r>
        <w:rPr>
          <w:spacing w:val="-5"/>
        </w:rPr>
        <w:t xml:space="preserve"> </w:t>
      </w:r>
      <w:r>
        <w:t>помоћ</w:t>
      </w:r>
      <w:r>
        <w:rPr>
          <w:spacing w:val="-5"/>
        </w:rPr>
        <w:t xml:space="preserve"> </w:t>
      </w:r>
      <w:r>
        <w:t>друговима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одељења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циљу</w:t>
      </w:r>
      <w:r>
        <w:rPr>
          <w:spacing w:val="-5"/>
        </w:rPr>
        <w:t xml:space="preserve"> </w:t>
      </w:r>
      <w:r>
        <w:t>савладава- ња градива и</w:t>
      </w:r>
      <w:r>
        <w:rPr>
          <w:spacing w:val="-3"/>
        </w:rPr>
        <w:t xml:space="preserve"> </w:t>
      </w:r>
      <w:r>
        <w:t>сл.</w:t>
      </w:r>
    </w:p>
    <w:p w:rsidR="00CD0238" w:rsidRDefault="00CD0238">
      <w:pPr>
        <w:spacing w:line="230" w:lineRule="auto"/>
        <w:jc w:val="both"/>
        <w:sectPr w:rsidR="00CD0238">
          <w:pgSz w:w="11910" w:h="15710"/>
          <w:pgMar w:top="40" w:right="540" w:bottom="280" w:left="560" w:header="720" w:footer="720" w:gutter="0"/>
          <w:cols w:space="720"/>
        </w:sectPr>
      </w:pPr>
    </w:p>
    <w:p w:rsidR="00CD0238" w:rsidRDefault="006774E1">
      <w:pPr>
        <w:pStyle w:val="BodyText"/>
        <w:spacing w:before="68" w:line="232" w:lineRule="auto"/>
        <w:ind w:left="120" w:firstLine="396"/>
      </w:pPr>
      <w:r>
        <w:lastRenderedPageBreak/>
        <w:t>Посебну пажњу обратите на часовима на којима гостују експерти из појединих области, вреднујте активност ученика који поста- вљају питања и аналитички разговарају.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rPr>
          <w:spacing w:val="-3"/>
        </w:rPr>
        <w:t>Сумативно</w:t>
      </w:r>
      <w:r>
        <w:rPr>
          <w:spacing w:val="-6"/>
        </w:rPr>
        <w:t xml:space="preserve"> </w:t>
      </w:r>
      <w:r>
        <w:t>оцењивање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извршити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података</w:t>
      </w:r>
      <w:r>
        <w:rPr>
          <w:spacing w:val="-6"/>
        </w:rPr>
        <w:t xml:space="preserve"> </w:t>
      </w:r>
      <w:r>
        <w:t>прикупљених</w:t>
      </w:r>
      <w:r>
        <w:rPr>
          <w:spacing w:val="-6"/>
        </w:rPr>
        <w:t xml:space="preserve"> </w:t>
      </w:r>
      <w:r>
        <w:t>формативним</w:t>
      </w:r>
      <w:r>
        <w:rPr>
          <w:spacing w:val="-6"/>
        </w:rPr>
        <w:t xml:space="preserve"> </w:t>
      </w:r>
      <w:r>
        <w:t>оцењивањем,</w:t>
      </w:r>
      <w:r>
        <w:rPr>
          <w:spacing w:val="-6"/>
        </w:rPr>
        <w:t xml:space="preserve"> </w:t>
      </w:r>
      <w:r>
        <w:t>р</w:t>
      </w:r>
      <w:r>
        <w:t>езултата/решења</w:t>
      </w:r>
      <w:r>
        <w:rPr>
          <w:spacing w:val="-6"/>
        </w:rPr>
        <w:t xml:space="preserve"> </w:t>
      </w:r>
      <w:r>
        <w:t xml:space="preserve">проблем- </w:t>
      </w:r>
      <w:r>
        <w:rPr>
          <w:spacing w:val="-3"/>
        </w:rPr>
        <w:t xml:space="preserve">ског </w:t>
      </w:r>
      <w:r>
        <w:t>или семинарског рада, усмених провера знања, контролних и домаћих задатака, тестова знања и сл. Начин утврђивања сумативне оцене ускладити са индивидуалним особинама</w:t>
      </w:r>
      <w:r>
        <w:rPr>
          <w:spacing w:val="-2"/>
        </w:rPr>
        <w:t xml:space="preserve"> </w:t>
      </w:r>
      <w:r>
        <w:t>ученика.</w:t>
      </w:r>
    </w:p>
    <w:p w:rsidR="00CD0238" w:rsidRDefault="006774E1">
      <w:pPr>
        <w:pStyle w:val="Heading1"/>
        <w:spacing w:before="161"/>
        <w:ind w:left="91" w:right="108" w:firstLine="0"/>
        <w:jc w:val="center"/>
      </w:pPr>
      <w:r>
        <w:t>Назив предмета: ПРЕДУЗЕТНИШТВО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pStyle w:val="ListParagraph"/>
        <w:numPr>
          <w:ilvl w:val="0"/>
          <w:numId w:val="65"/>
        </w:numPr>
        <w:tabs>
          <w:tab w:val="left" w:pos="697"/>
        </w:tabs>
        <w:spacing w:before="1" w:after="41" w:line="240" w:lineRule="auto"/>
        <w:rPr>
          <w:b/>
          <w:sz w:val="18"/>
        </w:rPr>
      </w:pPr>
      <w:r>
        <w:rPr>
          <w:b/>
          <w:spacing w:val="-3"/>
          <w:sz w:val="18"/>
        </w:rPr>
        <w:t>ОСТВАРИВАЊЕ ОБРАЗОВ</w:t>
      </w:r>
      <w:r>
        <w:rPr>
          <w:b/>
          <w:spacing w:val="-3"/>
          <w:sz w:val="18"/>
        </w:rPr>
        <w:t xml:space="preserve">НО-ВАСПИТНОГ </w:t>
      </w:r>
      <w:r>
        <w:rPr>
          <w:b/>
          <w:spacing w:val="-7"/>
          <w:sz w:val="18"/>
        </w:rPr>
        <w:t xml:space="preserve">РАДА </w:t>
      </w:r>
      <w:r>
        <w:rPr>
          <w:b/>
          <w:sz w:val="18"/>
        </w:rPr>
        <w:t>– ОБЛИЦИ И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sz w:val="18"/>
        </w:rPr>
        <w:t>ТРАЈАЊЕ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Разред: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Теоријска настава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Практична настава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1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3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4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ListParagraph"/>
        <w:numPr>
          <w:ilvl w:val="0"/>
          <w:numId w:val="65"/>
        </w:numPr>
        <w:tabs>
          <w:tab w:val="left" w:pos="698"/>
        </w:tabs>
        <w:spacing w:before="1" w:line="203" w:lineRule="exact"/>
        <w:ind w:left="697"/>
        <w:rPr>
          <w:sz w:val="18"/>
        </w:rPr>
      </w:pPr>
      <w:r>
        <w:rPr>
          <w:b/>
          <w:sz w:val="18"/>
        </w:rPr>
        <w:t>ЦИЉЕВИ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УЧЕЊА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Препознавање особина</w:t>
      </w:r>
      <w:r>
        <w:rPr>
          <w:spacing w:val="-1"/>
          <w:sz w:val="18"/>
        </w:rPr>
        <w:t xml:space="preserve"> </w:t>
      </w:r>
      <w:r>
        <w:rPr>
          <w:sz w:val="18"/>
        </w:rPr>
        <w:t>предузетника;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Развијање предузетничких вештинa, стратегија и</w:t>
      </w:r>
      <w:r>
        <w:rPr>
          <w:spacing w:val="-4"/>
          <w:sz w:val="18"/>
        </w:rPr>
        <w:t xml:space="preserve"> </w:t>
      </w:r>
      <w:r>
        <w:rPr>
          <w:sz w:val="18"/>
        </w:rPr>
        <w:t>идеја;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 ученика за реализацију пословне</w:t>
      </w:r>
      <w:r>
        <w:rPr>
          <w:spacing w:val="-3"/>
          <w:sz w:val="18"/>
        </w:rPr>
        <w:t xml:space="preserve"> </w:t>
      </w:r>
      <w:r>
        <w:rPr>
          <w:sz w:val="18"/>
        </w:rPr>
        <w:t>идеје;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Развијање свести о значају тржишне оријентације у пословању и критичког става у односу на пословне</w:t>
      </w:r>
      <w:r>
        <w:rPr>
          <w:spacing w:val="-11"/>
          <w:sz w:val="18"/>
        </w:rPr>
        <w:t xml:space="preserve"> </w:t>
      </w:r>
      <w:r>
        <w:rPr>
          <w:sz w:val="18"/>
        </w:rPr>
        <w:t>могућности;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 ученика за израду и презентацију маркетинг</w:t>
      </w:r>
      <w:r>
        <w:rPr>
          <w:spacing w:val="-5"/>
          <w:sz w:val="18"/>
        </w:rPr>
        <w:t xml:space="preserve"> </w:t>
      </w:r>
      <w:r>
        <w:rPr>
          <w:sz w:val="18"/>
        </w:rPr>
        <w:t>плана;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Развијање менаџерских способ</w:t>
      </w:r>
      <w:r>
        <w:rPr>
          <w:sz w:val="18"/>
        </w:rPr>
        <w:t>ности и</w:t>
      </w:r>
      <w:r>
        <w:rPr>
          <w:spacing w:val="-2"/>
          <w:sz w:val="18"/>
        </w:rPr>
        <w:t xml:space="preserve"> </w:t>
      </w:r>
      <w:r>
        <w:rPr>
          <w:sz w:val="18"/>
        </w:rPr>
        <w:t>особина;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 за управљање трошковима и временску организацију</w:t>
      </w:r>
      <w:r>
        <w:rPr>
          <w:spacing w:val="-4"/>
          <w:sz w:val="18"/>
        </w:rPr>
        <w:t xml:space="preserve"> </w:t>
      </w:r>
      <w:r>
        <w:rPr>
          <w:sz w:val="18"/>
        </w:rPr>
        <w:t>активности;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Развијање свести о потреби иновација у пословању и рационалног размишљања и</w:t>
      </w:r>
      <w:r>
        <w:rPr>
          <w:spacing w:val="-7"/>
          <w:sz w:val="18"/>
        </w:rPr>
        <w:t xml:space="preserve"> </w:t>
      </w:r>
      <w:r>
        <w:rPr>
          <w:sz w:val="18"/>
        </w:rPr>
        <w:t>деловања;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 xml:space="preserve">са реалним проблемима са којима се </w:t>
      </w:r>
      <w:r>
        <w:rPr>
          <w:spacing w:val="-3"/>
          <w:sz w:val="18"/>
        </w:rPr>
        <w:t xml:space="preserve">суочава </w:t>
      </w:r>
      <w:r>
        <w:rPr>
          <w:sz w:val="18"/>
        </w:rPr>
        <w:t>предузетник на тржишту</w:t>
      </w:r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r>
        <w:rPr>
          <w:sz w:val="18"/>
        </w:rPr>
        <w:t>конкуренција);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са ефектима економије</w:t>
      </w:r>
      <w:r>
        <w:rPr>
          <w:spacing w:val="1"/>
          <w:sz w:val="18"/>
        </w:rPr>
        <w:t xml:space="preserve"> </w:t>
      </w:r>
      <w:r>
        <w:rPr>
          <w:sz w:val="18"/>
        </w:rPr>
        <w:t>обима;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 за истраживачки рад и успешну</w:t>
      </w:r>
      <w:r>
        <w:rPr>
          <w:spacing w:val="-3"/>
          <w:sz w:val="18"/>
        </w:rPr>
        <w:t xml:space="preserve"> </w:t>
      </w:r>
      <w:r>
        <w:rPr>
          <w:sz w:val="18"/>
        </w:rPr>
        <w:t>презентацију;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 ученика за израду и презентацију организационог плана као дела пословног</w:t>
      </w:r>
      <w:r>
        <w:rPr>
          <w:spacing w:val="-8"/>
          <w:sz w:val="18"/>
        </w:rPr>
        <w:t xml:space="preserve"> </w:t>
      </w:r>
      <w:r>
        <w:rPr>
          <w:sz w:val="18"/>
        </w:rPr>
        <w:t>плана;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 xml:space="preserve">Разумевање значаја биланса стања, биланса успеха и </w:t>
      </w:r>
      <w:r>
        <w:rPr>
          <w:spacing w:val="-3"/>
          <w:sz w:val="18"/>
        </w:rPr>
        <w:t xml:space="preserve">токова </w:t>
      </w:r>
      <w:r>
        <w:rPr>
          <w:sz w:val="18"/>
        </w:rPr>
        <w:t>готовине као најважнијих финансијских извештаја у бизнис</w:t>
      </w:r>
      <w:r>
        <w:rPr>
          <w:spacing w:val="-29"/>
          <w:sz w:val="18"/>
        </w:rPr>
        <w:t xml:space="preserve"> </w:t>
      </w:r>
      <w:r>
        <w:rPr>
          <w:sz w:val="18"/>
        </w:rPr>
        <w:t>плану;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Препознавање профита/добити као основног мотива</w:t>
      </w:r>
      <w:r>
        <w:rPr>
          <w:spacing w:val="-1"/>
          <w:sz w:val="18"/>
        </w:rPr>
        <w:t xml:space="preserve"> </w:t>
      </w:r>
      <w:r>
        <w:rPr>
          <w:sz w:val="18"/>
        </w:rPr>
        <w:t>пословања;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Разумевање значаја ликвидности у пословању</w:t>
      </w:r>
      <w:r>
        <w:rPr>
          <w:spacing w:val="-2"/>
          <w:sz w:val="18"/>
        </w:rPr>
        <w:t xml:space="preserve"> </w:t>
      </w:r>
      <w:r>
        <w:rPr>
          <w:sz w:val="18"/>
        </w:rPr>
        <w:t>предузећа;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Разумевање значаја финансијске анализе у пословању предузећа и добијања повратне</w:t>
      </w:r>
      <w:r>
        <w:rPr>
          <w:spacing w:val="-11"/>
          <w:sz w:val="18"/>
        </w:rPr>
        <w:t xml:space="preserve"> </w:t>
      </w:r>
      <w:r>
        <w:rPr>
          <w:sz w:val="18"/>
        </w:rPr>
        <w:t>информације;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 ученика за израду пословног</w:t>
      </w:r>
      <w:r>
        <w:rPr>
          <w:spacing w:val="-3"/>
          <w:sz w:val="18"/>
        </w:rPr>
        <w:t xml:space="preserve"> </w:t>
      </w:r>
      <w:r>
        <w:rPr>
          <w:sz w:val="18"/>
        </w:rPr>
        <w:t>плана;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z w:val="18"/>
        </w:rPr>
        <w:t>Оспособљавање ученика за презентацију пословног</w:t>
      </w:r>
      <w:r>
        <w:rPr>
          <w:spacing w:val="-2"/>
          <w:sz w:val="18"/>
        </w:rPr>
        <w:t xml:space="preserve"> </w:t>
      </w:r>
      <w:r>
        <w:rPr>
          <w:sz w:val="18"/>
        </w:rPr>
        <w:t>плана.</w:t>
      </w:r>
    </w:p>
    <w:p w:rsidR="00CD0238" w:rsidRDefault="00CD0238">
      <w:pPr>
        <w:pStyle w:val="BodyText"/>
        <w:spacing w:before="8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65"/>
        </w:numPr>
        <w:tabs>
          <w:tab w:val="left" w:pos="698"/>
        </w:tabs>
        <w:spacing w:before="1"/>
        <w:ind w:left="697"/>
      </w:pPr>
      <w:r>
        <w:t xml:space="preserve">ТЕМЕ, </w:t>
      </w:r>
      <w:r>
        <w:rPr>
          <w:spacing w:val="-4"/>
        </w:rPr>
        <w:t xml:space="preserve">ИСХОДИ, </w:t>
      </w:r>
      <w:r>
        <w:t xml:space="preserve">ПРЕПОРУЧЕНИ </w:t>
      </w:r>
      <w:r>
        <w:rPr>
          <w:spacing w:val="-3"/>
        </w:rPr>
        <w:t xml:space="preserve">САДРЖАЈИ </w:t>
      </w:r>
      <w:r>
        <w:t>И КЉУЧНИ ПОЈМОВИ</w:t>
      </w:r>
      <w:r>
        <w:rPr>
          <w:spacing w:val="5"/>
        </w:rPr>
        <w:t xml:space="preserve"> </w:t>
      </w:r>
      <w:r>
        <w:rPr>
          <w:spacing w:val="-3"/>
        </w:rPr>
        <w:t>САДРЖ</w:t>
      </w:r>
      <w:r>
        <w:rPr>
          <w:spacing w:val="-3"/>
        </w:rPr>
        <w:t>АЈА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spacing w:before="1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Четврти</w:t>
      </w:r>
    </w:p>
    <w:p w:rsidR="00CD0238" w:rsidRDefault="006774E1">
      <w:pPr>
        <w:pStyle w:val="BodyText"/>
        <w:spacing w:after="41" w:line="203" w:lineRule="exact"/>
        <w:ind w:left="517"/>
      </w:pPr>
      <w:r>
        <w:t xml:space="preserve">Годишњи фонд часова: Теорија: </w:t>
      </w:r>
      <w:r>
        <w:rPr>
          <w:b/>
        </w:rPr>
        <w:t>64 часа</w:t>
      </w:r>
      <w:r>
        <w:t>;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29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Од пословне идеје до маркетинг плана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64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наведе особине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предузетника</w:t>
            </w:r>
          </w:p>
          <w:p w:rsidR="00CD0238" w:rsidRDefault="006774E1">
            <w:pPr>
              <w:pStyle w:val="TableParagraph"/>
              <w:numPr>
                <w:ilvl w:val="0"/>
                <w:numId w:val="6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открије сопствене предузетничке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особине</w:t>
            </w:r>
          </w:p>
          <w:p w:rsidR="00CD0238" w:rsidRDefault="006774E1">
            <w:pPr>
              <w:pStyle w:val="TableParagraph"/>
              <w:numPr>
                <w:ilvl w:val="0"/>
                <w:numId w:val="6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формулише сопствене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циљеве</w:t>
            </w:r>
          </w:p>
          <w:p w:rsidR="00CD0238" w:rsidRDefault="006774E1">
            <w:pPr>
              <w:pStyle w:val="TableParagraph"/>
              <w:numPr>
                <w:ilvl w:val="0"/>
                <w:numId w:val="64"/>
              </w:numPr>
              <w:tabs>
                <w:tab w:val="left" w:pos="162"/>
              </w:tabs>
              <w:ind w:right="337"/>
              <w:rPr>
                <w:sz w:val="14"/>
              </w:rPr>
            </w:pPr>
            <w:r>
              <w:rPr>
                <w:sz w:val="14"/>
              </w:rPr>
              <w:t>примени технике избора, селекције и вредновања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пословних идеја</w:t>
            </w:r>
          </w:p>
          <w:p w:rsidR="00CD0238" w:rsidRDefault="006774E1">
            <w:pPr>
              <w:pStyle w:val="TableParagraph"/>
              <w:numPr>
                <w:ilvl w:val="0"/>
                <w:numId w:val="64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наведе садржај бизнис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плана</w:t>
            </w:r>
          </w:p>
          <w:p w:rsidR="00CD0238" w:rsidRDefault="006774E1">
            <w:pPr>
              <w:pStyle w:val="TableParagraph"/>
              <w:numPr>
                <w:ilvl w:val="0"/>
                <w:numId w:val="6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oбјасни значај бизнис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плана</w:t>
            </w:r>
          </w:p>
          <w:p w:rsidR="00CD0238" w:rsidRDefault="006774E1">
            <w:pPr>
              <w:pStyle w:val="TableParagraph"/>
              <w:numPr>
                <w:ilvl w:val="0"/>
                <w:numId w:val="6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садржај маркетинг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плана</w:t>
            </w:r>
          </w:p>
          <w:p w:rsidR="00CD0238" w:rsidRDefault="006774E1">
            <w:pPr>
              <w:pStyle w:val="TableParagraph"/>
              <w:numPr>
                <w:ilvl w:val="0"/>
                <w:numId w:val="6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значај маркетинг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плана</w:t>
            </w:r>
          </w:p>
          <w:p w:rsidR="00CD0238" w:rsidRDefault="006774E1">
            <w:pPr>
              <w:pStyle w:val="TableParagraph"/>
              <w:numPr>
                <w:ilvl w:val="0"/>
                <w:numId w:val="64"/>
              </w:numPr>
              <w:tabs>
                <w:tab w:val="left" w:pos="162"/>
              </w:tabs>
              <w:ind w:right="287"/>
              <w:rPr>
                <w:sz w:val="14"/>
              </w:rPr>
            </w:pPr>
            <w:r>
              <w:rPr>
                <w:sz w:val="14"/>
              </w:rPr>
              <w:t>одабере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одговарајућу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правну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форму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реализацију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сопствене пословне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идеје</w:t>
            </w:r>
          </w:p>
          <w:p w:rsidR="00CD0238" w:rsidRDefault="006774E1">
            <w:pPr>
              <w:pStyle w:val="TableParagraph"/>
              <w:numPr>
                <w:ilvl w:val="0"/>
                <w:numId w:val="64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објасни међусобно деловање инструмената маркетинг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микса</w:t>
            </w:r>
          </w:p>
          <w:p w:rsidR="00CD0238" w:rsidRDefault="006774E1">
            <w:pPr>
              <w:pStyle w:val="TableParagraph"/>
              <w:numPr>
                <w:ilvl w:val="0"/>
                <w:numId w:val="6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анализира снаге и слабости сопствене пословне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идеје</w:t>
            </w:r>
          </w:p>
          <w:p w:rsidR="00CD0238" w:rsidRDefault="006774E1">
            <w:pPr>
              <w:pStyle w:val="TableParagraph"/>
              <w:numPr>
                <w:ilvl w:val="0"/>
                <w:numId w:val="6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анализира прилике и претње 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тржишту</w:t>
            </w:r>
          </w:p>
          <w:p w:rsidR="00CD0238" w:rsidRDefault="006774E1">
            <w:pPr>
              <w:pStyle w:val="TableParagraph"/>
              <w:numPr>
                <w:ilvl w:val="0"/>
                <w:numId w:val="6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састави маркетинг план као део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сопственог</w:t>
            </w:r>
          </w:p>
          <w:p w:rsidR="00CD0238" w:rsidRDefault="006774E1">
            <w:pPr>
              <w:pStyle w:val="TableParagraph"/>
              <w:numPr>
                <w:ilvl w:val="0"/>
                <w:numId w:val="6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</w:t>
            </w:r>
            <w:r>
              <w:rPr>
                <w:sz w:val="14"/>
              </w:rPr>
              <w:t>словног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плана</w:t>
            </w:r>
          </w:p>
          <w:p w:rsidR="00CD0238" w:rsidRDefault="006774E1">
            <w:pPr>
              <w:pStyle w:val="TableParagraph"/>
              <w:numPr>
                <w:ilvl w:val="0"/>
                <w:numId w:val="6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процени важност маркетинг плана у припреми пословног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плана</w:t>
            </w:r>
          </w:p>
          <w:p w:rsidR="00CD0238" w:rsidRDefault="006774E1">
            <w:pPr>
              <w:pStyle w:val="TableParagraph"/>
              <w:numPr>
                <w:ilvl w:val="0"/>
                <w:numId w:val="64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презентује маркетинг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план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63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Предузетништво (појам и значај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предузетништва)</w:t>
            </w:r>
          </w:p>
          <w:p w:rsidR="00CD0238" w:rsidRDefault="006774E1">
            <w:pPr>
              <w:pStyle w:val="TableParagraph"/>
              <w:numPr>
                <w:ilvl w:val="0"/>
                <w:numId w:val="6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Предузетник (појам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особине)</w:t>
            </w:r>
          </w:p>
          <w:p w:rsidR="00CD0238" w:rsidRDefault="006774E1">
            <w:pPr>
              <w:pStyle w:val="TableParagraph"/>
              <w:numPr>
                <w:ilvl w:val="0"/>
                <w:numId w:val="63"/>
              </w:numPr>
              <w:tabs>
                <w:tab w:val="left" w:pos="161"/>
              </w:tabs>
              <w:ind w:right="282"/>
              <w:rPr>
                <w:sz w:val="14"/>
              </w:rPr>
            </w:pPr>
            <w:r>
              <w:rPr>
                <w:sz w:val="14"/>
              </w:rPr>
              <w:t>Креирање пословне идеје (извори пословних идеја, селекција пословних идеја и оце</w:t>
            </w:r>
            <w:r>
              <w:rPr>
                <w:sz w:val="14"/>
              </w:rPr>
              <w:t>на пословног потенцијала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идеје)</w:t>
            </w:r>
          </w:p>
          <w:p w:rsidR="00CD0238" w:rsidRDefault="006774E1">
            <w:pPr>
              <w:pStyle w:val="TableParagraph"/>
              <w:numPr>
                <w:ilvl w:val="0"/>
                <w:numId w:val="63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Пословни план и елементи пословног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плана</w:t>
            </w:r>
          </w:p>
          <w:p w:rsidR="00CD0238" w:rsidRDefault="006774E1">
            <w:pPr>
              <w:pStyle w:val="TableParagraph"/>
              <w:numPr>
                <w:ilvl w:val="0"/>
                <w:numId w:val="6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Маркетинг план као елемент пословног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плана</w:t>
            </w:r>
          </w:p>
          <w:p w:rsidR="00CD0238" w:rsidRDefault="006774E1">
            <w:pPr>
              <w:pStyle w:val="TableParagraph"/>
              <w:numPr>
                <w:ilvl w:val="0"/>
                <w:numId w:val="6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Истраживање тржишта и анализа добијених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резултата</w:t>
            </w:r>
          </w:p>
          <w:p w:rsidR="00CD0238" w:rsidRDefault="006774E1">
            <w:pPr>
              <w:pStyle w:val="TableParagraph"/>
              <w:numPr>
                <w:ilvl w:val="0"/>
                <w:numId w:val="6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SWOT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анализа</w:t>
            </w:r>
          </w:p>
          <w:p w:rsidR="00CD0238" w:rsidRDefault="006774E1">
            <w:pPr>
              <w:pStyle w:val="TableParagraph"/>
              <w:numPr>
                <w:ilvl w:val="0"/>
                <w:numId w:val="63"/>
              </w:numPr>
              <w:tabs>
                <w:tab w:val="left" w:pos="161"/>
              </w:tabs>
              <w:ind w:right="197"/>
              <w:rPr>
                <w:sz w:val="14"/>
              </w:rPr>
            </w:pPr>
            <w:r>
              <w:rPr>
                <w:sz w:val="14"/>
              </w:rPr>
              <w:t>Маркетинг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микс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концепт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(производ/услуга,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цена,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дистрибуција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промоција)</w:t>
            </w:r>
          </w:p>
          <w:p w:rsidR="00CD0238" w:rsidRDefault="00CD0238">
            <w:pPr>
              <w:pStyle w:val="TableParagraph"/>
              <w:spacing w:before="8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right="5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предузетник, предузеће, идеја, тржиште, пословни план, анализа, производ, услуга, дистрибуција, промоција, SWOT, маркетинг микс.</w:t>
            </w:r>
          </w:p>
        </w:tc>
      </w:tr>
      <w:tr w:rsidR="00CD0238">
        <w:trPr>
          <w:trHeight w:val="29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ind w:left="56" w:right="342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Организациони план као део пословног плана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разликује фазе процеса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пословања</w:t>
            </w:r>
          </w:p>
          <w:p w:rsidR="00CD0238" w:rsidRDefault="006774E1">
            <w:pPr>
              <w:pStyle w:val="TableParagraph"/>
              <w:numPr>
                <w:ilvl w:val="0"/>
                <w:numId w:val="62"/>
              </w:numPr>
              <w:tabs>
                <w:tab w:val="left" w:pos="197"/>
              </w:tabs>
              <w:ind w:right="320"/>
              <w:rPr>
                <w:sz w:val="14"/>
              </w:rPr>
            </w:pPr>
            <w:r>
              <w:rPr>
                <w:sz w:val="14"/>
              </w:rPr>
              <w:t>планира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нормативе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материјалних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људских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ресурса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бази информација из маркетинг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плана</w:t>
            </w:r>
          </w:p>
          <w:p w:rsidR="00CD0238" w:rsidRDefault="006774E1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right="432"/>
              <w:rPr>
                <w:sz w:val="14"/>
              </w:rPr>
            </w:pPr>
            <w:r>
              <w:rPr>
                <w:sz w:val="14"/>
              </w:rPr>
              <w:t>утврди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нормативе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материјалних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људских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ресурса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бази информација из маркетинг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плана</w:t>
            </w:r>
          </w:p>
          <w:p w:rsidR="00CD0238" w:rsidRDefault="006774E1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креира одговарајућу организациону структуру за пословну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идеју</w:t>
            </w:r>
          </w:p>
          <w:p w:rsidR="00CD0238" w:rsidRDefault="006774E1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утврди систематизацију радних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места</w:t>
            </w:r>
          </w:p>
          <w:p w:rsidR="00CD0238" w:rsidRDefault="006774E1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развија стратегије за побољшање процеса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рада</w:t>
            </w:r>
          </w:p>
          <w:p w:rsidR="00CD0238" w:rsidRDefault="006774E1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right="95"/>
              <w:rPr>
                <w:sz w:val="14"/>
              </w:rPr>
            </w:pPr>
            <w:r>
              <w:rPr>
                <w:sz w:val="14"/>
              </w:rPr>
              <w:t>планира утрошке и трошкове за реализацију сопствене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пословне идеје</w:t>
            </w:r>
          </w:p>
          <w:p w:rsidR="00CD0238" w:rsidRDefault="006774E1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ind w:right="124"/>
              <w:rPr>
                <w:sz w:val="14"/>
              </w:rPr>
            </w:pPr>
            <w:r>
              <w:rPr>
                <w:sz w:val="14"/>
              </w:rPr>
              <w:t>процени различите утицаје утрошака и трошкова за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реализацију сопствене пословне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идеје</w:t>
            </w:r>
          </w:p>
          <w:p w:rsidR="00CD0238" w:rsidRDefault="006774E1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утврди цену коштања сопственог производа 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услуге</w:t>
            </w:r>
          </w:p>
          <w:p w:rsidR="00CD0238" w:rsidRDefault="006774E1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планира </w:t>
            </w:r>
            <w:r>
              <w:rPr>
                <w:sz w:val="14"/>
              </w:rPr>
              <w:t>обим пословања у складу са принципом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рентабилности</w:t>
            </w:r>
          </w:p>
          <w:p w:rsidR="00CD0238" w:rsidRDefault="006774E1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изврши иновацију у пословању уз смањење цене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коштања</w:t>
            </w:r>
          </w:p>
          <w:p w:rsidR="00CD0238" w:rsidRDefault="006774E1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изради временски план за сопствену пословну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идеју</w:t>
            </w:r>
          </w:p>
          <w:p w:rsidR="00CD0238" w:rsidRDefault="006774E1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састави организациони план као део пословног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плана</w:t>
            </w:r>
          </w:p>
          <w:p w:rsidR="00CD0238" w:rsidRDefault="006774E1">
            <w:pPr>
              <w:pStyle w:val="TableParagraph"/>
              <w:numPr>
                <w:ilvl w:val="0"/>
                <w:numId w:val="62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презентује организациони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план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61"/>
              </w:numPr>
              <w:tabs>
                <w:tab w:val="left" w:pos="161"/>
              </w:tabs>
              <w:spacing w:before="19" w:line="161" w:lineRule="exact"/>
              <w:ind w:firstLine="0"/>
              <w:jc w:val="both"/>
              <w:rPr>
                <w:sz w:val="14"/>
              </w:rPr>
            </w:pPr>
            <w:r>
              <w:rPr>
                <w:sz w:val="14"/>
              </w:rPr>
              <w:t>Организација процеса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рада</w:t>
            </w:r>
          </w:p>
          <w:p w:rsidR="00CD0238" w:rsidRDefault="006774E1">
            <w:pPr>
              <w:pStyle w:val="TableParagraph"/>
              <w:numPr>
                <w:ilvl w:val="0"/>
                <w:numId w:val="61"/>
              </w:numPr>
              <w:tabs>
                <w:tab w:val="left" w:pos="161"/>
              </w:tabs>
              <w:spacing w:line="160" w:lineRule="exact"/>
              <w:ind w:firstLine="0"/>
              <w:jc w:val="both"/>
              <w:rPr>
                <w:sz w:val="14"/>
              </w:rPr>
            </w:pPr>
            <w:r>
              <w:rPr>
                <w:sz w:val="14"/>
              </w:rPr>
              <w:t>Припрема процеса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рада</w:t>
            </w:r>
          </w:p>
          <w:p w:rsidR="00CD0238" w:rsidRDefault="006774E1">
            <w:pPr>
              <w:pStyle w:val="TableParagraph"/>
              <w:numPr>
                <w:ilvl w:val="0"/>
                <w:numId w:val="61"/>
              </w:numPr>
              <w:tabs>
                <w:tab w:val="left" w:pos="161"/>
              </w:tabs>
              <w:spacing w:line="160" w:lineRule="exact"/>
              <w:ind w:firstLine="0"/>
              <w:jc w:val="both"/>
              <w:rPr>
                <w:sz w:val="14"/>
              </w:rPr>
            </w:pPr>
            <w:r>
              <w:rPr>
                <w:sz w:val="14"/>
              </w:rPr>
              <w:t>Реализација процеса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рада</w:t>
            </w:r>
          </w:p>
          <w:p w:rsidR="00CD0238" w:rsidRDefault="006774E1">
            <w:pPr>
              <w:pStyle w:val="TableParagraph"/>
              <w:numPr>
                <w:ilvl w:val="0"/>
                <w:numId w:val="61"/>
              </w:numPr>
              <w:tabs>
                <w:tab w:val="left" w:pos="161"/>
              </w:tabs>
              <w:spacing w:line="160" w:lineRule="exact"/>
              <w:ind w:firstLine="0"/>
              <w:jc w:val="both"/>
              <w:rPr>
                <w:sz w:val="14"/>
              </w:rPr>
            </w:pPr>
            <w:r>
              <w:rPr>
                <w:sz w:val="14"/>
              </w:rPr>
              <w:t>Инжењеринг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вредности</w:t>
            </w:r>
          </w:p>
          <w:p w:rsidR="00CD0238" w:rsidRDefault="006774E1">
            <w:pPr>
              <w:pStyle w:val="TableParagraph"/>
              <w:numPr>
                <w:ilvl w:val="0"/>
                <w:numId w:val="61"/>
              </w:numPr>
              <w:tabs>
                <w:tab w:val="left" w:pos="161"/>
              </w:tabs>
              <w:spacing w:line="160" w:lineRule="exact"/>
              <w:ind w:firstLine="0"/>
              <w:jc w:val="both"/>
              <w:rPr>
                <w:sz w:val="14"/>
              </w:rPr>
            </w:pPr>
            <w:r>
              <w:rPr>
                <w:spacing w:val="-3"/>
                <w:sz w:val="14"/>
              </w:rPr>
              <w:t>Управљање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временом</w:t>
            </w:r>
          </w:p>
          <w:p w:rsidR="00CD0238" w:rsidRDefault="006774E1">
            <w:pPr>
              <w:pStyle w:val="TableParagraph"/>
              <w:numPr>
                <w:ilvl w:val="0"/>
                <w:numId w:val="61"/>
              </w:numPr>
              <w:tabs>
                <w:tab w:val="left" w:pos="161"/>
              </w:tabs>
              <w:spacing w:line="160" w:lineRule="exact"/>
              <w:ind w:firstLine="0"/>
              <w:jc w:val="both"/>
              <w:rPr>
                <w:sz w:val="14"/>
              </w:rPr>
            </w:pPr>
            <w:r>
              <w:rPr>
                <w:sz w:val="14"/>
              </w:rPr>
              <w:t>Организациона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структура</w:t>
            </w:r>
          </w:p>
          <w:p w:rsidR="00CD0238" w:rsidRDefault="006774E1">
            <w:pPr>
              <w:pStyle w:val="TableParagraph"/>
              <w:numPr>
                <w:ilvl w:val="0"/>
                <w:numId w:val="61"/>
              </w:numPr>
              <w:tabs>
                <w:tab w:val="left" w:pos="161"/>
              </w:tabs>
              <w:spacing w:line="160" w:lineRule="exact"/>
              <w:ind w:firstLine="0"/>
              <w:jc w:val="both"/>
              <w:rPr>
                <w:sz w:val="14"/>
              </w:rPr>
            </w:pPr>
            <w:r>
              <w:rPr>
                <w:spacing w:val="-3"/>
                <w:sz w:val="14"/>
              </w:rPr>
              <w:t>Управљање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трошковима</w:t>
            </w:r>
          </w:p>
          <w:p w:rsidR="00CD0238" w:rsidRDefault="006774E1">
            <w:pPr>
              <w:pStyle w:val="TableParagraph"/>
              <w:numPr>
                <w:ilvl w:val="0"/>
                <w:numId w:val="61"/>
              </w:numPr>
              <w:tabs>
                <w:tab w:val="left" w:pos="161"/>
              </w:tabs>
              <w:spacing w:line="160" w:lineRule="exact"/>
              <w:ind w:firstLine="0"/>
              <w:jc w:val="both"/>
              <w:rPr>
                <w:sz w:val="14"/>
              </w:rPr>
            </w:pPr>
            <w:r>
              <w:rPr>
                <w:sz w:val="14"/>
              </w:rPr>
              <w:t>Преломна тачка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рентабилитета</w:t>
            </w:r>
          </w:p>
          <w:p w:rsidR="00CD0238" w:rsidRDefault="006774E1">
            <w:pPr>
              <w:pStyle w:val="TableParagraph"/>
              <w:numPr>
                <w:ilvl w:val="0"/>
                <w:numId w:val="61"/>
              </w:numPr>
              <w:tabs>
                <w:tab w:val="left" w:pos="161"/>
              </w:tabs>
              <w:ind w:right="652" w:firstLine="0"/>
              <w:jc w:val="both"/>
              <w:rPr>
                <w:sz w:val="14"/>
              </w:rPr>
            </w:pPr>
            <w:r>
              <w:rPr>
                <w:sz w:val="14"/>
              </w:rPr>
              <w:t>Организациони план као саставни део пословног плана (Сви наведени садржаји се обрађују са аспректа примера конкретне пословне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идеје)</w:t>
            </w:r>
          </w:p>
          <w:p w:rsidR="00CD0238" w:rsidRDefault="006774E1">
            <w:pPr>
              <w:pStyle w:val="TableParagraph"/>
              <w:spacing w:line="237" w:lineRule="auto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процес, вредност, организациона структура, трошкови, пословни план, преломна тачка рентабилности</w:t>
            </w:r>
          </w:p>
        </w:tc>
      </w:tr>
    </w:tbl>
    <w:p w:rsidR="00CD0238" w:rsidRDefault="00CD0238">
      <w:pPr>
        <w:spacing w:line="237" w:lineRule="auto"/>
        <w:rPr>
          <w:sz w:val="14"/>
        </w:rPr>
        <w:sectPr w:rsidR="00CD0238">
          <w:pgSz w:w="11910" w:h="15710"/>
          <w:pgMar w:top="6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29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ind w:left="56" w:right="149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Финансијски извештаји као део пословног плана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60"/>
              </w:numPr>
              <w:tabs>
                <w:tab w:val="left" w:pos="197"/>
              </w:tabs>
              <w:spacing w:before="18"/>
              <w:ind w:right="175" w:hanging="105"/>
              <w:rPr>
                <w:sz w:val="14"/>
              </w:rPr>
            </w:pPr>
            <w:r>
              <w:rPr>
                <w:sz w:val="14"/>
              </w:rPr>
              <w:t>састави преглед имовине и извора средстава сопственог предузећа на бази информација из маркетинг и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организационог плана</w:t>
            </w:r>
          </w:p>
          <w:p w:rsidR="00CD0238" w:rsidRDefault="006774E1">
            <w:pPr>
              <w:pStyle w:val="TableParagraph"/>
              <w:numPr>
                <w:ilvl w:val="0"/>
                <w:numId w:val="60"/>
              </w:numPr>
              <w:tabs>
                <w:tab w:val="left" w:pos="162"/>
              </w:tabs>
              <w:spacing w:line="158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анализира изворе средстава са аспекта рочности 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порекла</w:t>
            </w:r>
          </w:p>
          <w:p w:rsidR="00CD0238" w:rsidRDefault="006774E1">
            <w:pPr>
              <w:pStyle w:val="TableParagraph"/>
              <w:numPr>
                <w:ilvl w:val="0"/>
                <w:numId w:val="60"/>
              </w:numPr>
              <w:tabs>
                <w:tab w:val="left" w:pos="162"/>
              </w:tabs>
              <w:ind w:right="309" w:hanging="105"/>
              <w:rPr>
                <w:sz w:val="14"/>
              </w:rPr>
            </w:pPr>
            <w:r>
              <w:rPr>
                <w:sz w:val="14"/>
              </w:rPr>
              <w:t>састави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преглед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пројектованих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прихода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расхода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сопственог предузећа</w:t>
            </w:r>
          </w:p>
          <w:p w:rsidR="00CD0238" w:rsidRDefault="006774E1">
            <w:pPr>
              <w:pStyle w:val="TableParagraph"/>
              <w:numPr>
                <w:ilvl w:val="0"/>
                <w:numId w:val="60"/>
              </w:numPr>
              <w:tabs>
                <w:tab w:val="left" w:pos="197"/>
              </w:tabs>
              <w:ind w:right="626" w:hanging="105"/>
              <w:rPr>
                <w:sz w:val="14"/>
              </w:rPr>
            </w:pPr>
            <w:r>
              <w:rPr>
                <w:sz w:val="14"/>
              </w:rPr>
              <w:t>утврди и анализира потенцијални пословни резултат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за сопствено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предузеће</w:t>
            </w:r>
          </w:p>
          <w:p w:rsidR="00CD0238" w:rsidRDefault="006774E1">
            <w:pPr>
              <w:pStyle w:val="TableParagraph"/>
              <w:numPr>
                <w:ilvl w:val="0"/>
                <w:numId w:val="60"/>
              </w:numPr>
              <w:tabs>
                <w:tab w:val="left" w:pos="162"/>
              </w:tabs>
              <w:spacing w:line="159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састави преглед прилива и одлива новчаних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средстава</w:t>
            </w:r>
          </w:p>
          <w:p w:rsidR="00CD0238" w:rsidRDefault="006774E1">
            <w:pPr>
              <w:pStyle w:val="TableParagraph"/>
              <w:numPr>
                <w:ilvl w:val="0"/>
                <w:numId w:val="60"/>
              </w:numPr>
              <w:tabs>
                <w:tab w:val="left" w:pos="162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анализира потенцијалне приливе 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одливе</w:t>
            </w:r>
          </w:p>
          <w:p w:rsidR="00CD0238" w:rsidRDefault="006774E1">
            <w:pPr>
              <w:pStyle w:val="TableParagraph"/>
              <w:numPr>
                <w:ilvl w:val="0"/>
                <w:numId w:val="60"/>
              </w:numPr>
              <w:tabs>
                <w:tab w:val="left" w:pos="162"/>
              </w:tabs>
              <w:ind w:right="256" w:hanging="105"/>
              <w:rPr>
                <w:sz w:val="14"/>
              </w:rPr>
            </w:pPr>
            <w:r>
              <w:rPr>
                <w:sz w:val="14"/>
              </w:rPr>
              <w:t>идентификује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начине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одржавање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ликвидности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пословању предузећа</w:t>
            </w:r>
          </w:p>
          <w:p w:rsidR="00CD0238" w:rsidRDefault="006774E1">
            <w:pPr>
              <w:pStyle w:val="TableParagraph"/>
              <w:numPr>
                <w:ilvl w:val="0"/>
                <w:numId w:val="60"/>
              </w:numPr>
              <w:tabs>
                <w:tab w:val="left" w:pos="162"/>
              </w:tabs>
              <w:ind w:right="433" w:hanging="105"/>
              <w:rPr>
                <w:sz w:val="14"/>
              </w:rPr>
            </w:pPr>
            <w:r>
              <w:rPr>
                <w:sz w:val="14"/>
              </w:rPr>
              <w:t>оцени важност повезаности сва три финансијска извештаја сопственог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предузећа</w:t>
            </w:r>
          </w:p>
          <w:p w:rsidR="00CD0238" w:rsidRDefault="006774E1">
            <w:pPr>
              <w:pStyle w:val="TableParagraph"/>
              <w:numPr>
                <w:ilvl w:val="0"/>
                <w:numId w:val="60"/>
              </w:numPr>
              <w:tabs>
                <w:tab w:val="left" w:pos="162"/>
              </w:tabs>
              <w:ind w:right="683" w:hanging="105"/>
              <w:rPr>
                <w:sz w:val="14"/>
              </w:rPr>
            </w:pPr>
            <w:r>
              <w:rPr>
                <w:sz w:val="14"/>
              </w:rPr>
              <w:t>анализа пословања сопственог предузећа кроз основне показатеље рацио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анализе</w:t>
            </w:r>
          </w:p>
          <w:p w:rsidR="00CD0238" w:rsidRDefault="006774E1">
            <w:pPr>
              <w:pStyle w:val="TableParagraph"/>
              <w:numPr>
                <w:ilvl w:val="0"/>
                <w:numId w:val="60"/>
              </w:numPr>
              <w:tabs>
                <w:tab w:val="left" w:pos="162"/>
              </w:tabs>
              <w:spacing w:line="159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састави финансијски план као део пословног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плана</w:t>
            </w:r>
          </w:p>
          <w:p w:rsidR="00CD0238" w:rsidRDefault="006774E1">
            <w:pPr>
              <w:pStyle w:val="TableParagraph"/>
              <w:numPr>
                <w:ilvl w:val="0"/>
                <w:numId w:val="60"/>
              </w:numPr>
              <w:tabs>
                <w:tab w:val="left" w:pos="162"/>
              </w:tabs>
              <w:spacing w:line="161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презентује пословни план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инвеститорима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59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Финансијски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извештаји</w:t>
            </w:r>
          </w:p>
          <w:p w:rsidR="00CD0238" w:rsidRDefault="006774E1">
            <w:pPr>
              <w:pStyle w:val="TableParagraph"/>
              <w:numPr>
                <w:ilvl w:val="0"/>
                <w:numId w:val="59"/>
              </w:numPr>
              <w:tabs>
                <w:tab w:val="left" w:pos="161"/>
              </w:tabs>
              <w:ind w:right="495"/>
              <w:rPr>
                <w:sz w:val="14"/>
              </w:rPr>
            </w:pPr>
            <w:r>
              <w:rPr>
                <w:sz w:val="14"/>
              </w:rPr>
              <w:t>Усклађивање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токова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готовине–прилива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одлива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новчаних средстава</w:t>
            </w:r>
          </w:p>
          <w:p w:rsidR="00CD0238" w:rsidRDefault="006774E1">
            <w:pPr>
              <w:pStyle w:val="TableParagraph"/>
              <w:numPr>
                <w:ilvl w:val="0"/>
                <w:numId w:val="59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Упоредна </w:t>
            </w:r>
            <w:r>
              <w:rPr>
                <w:sz w:val="14"/>
              </w:rPr>
              <w:t>анализа финансијских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извештаја</w:t>
            </w:r>
          </w:p>
          <w:p w:rsidR="00CD0238" w:rsidRDefault="006774E1">
            <w:pPr>
              <w:pStyle w:val="TableParagraph"/>
              <w:numPr>
                <w:ilvl w:val="0"/>
                <w:numId w:val="5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Анализа помоћу рацио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бројева</w:t>
            </w:r>
          </w:p>
          <w:p w:rsidR="00CD0238" w:rsidRDefault="006774E1">
            <w:pPr>
              <w:pStyle w:val="TableParagraph"/>
              <w:numPr>
                <w:ilvl w:val="0"/>
                <w:numId w:val="5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Финансијски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план</w:t>
            </w:r>
          </w:p>
          <w:p w:rsidR="00CD0238" w:rsidRDefault="006774E1">
            <w:pPr>
              <w:pStyle w:val="TableParagraph"/>
              <w:numPr>
                <w:ilvl w:val="0"/>
                <w:numId w:val="59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Пословни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план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right="37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финансије, извештаји, токови готовине, анализа, финансијски план, пословни план</w:t>
            </w:r>
          </w:p>
        </w:tc>
      </w:tr>
    </w:tbl>
    <w:p w:rsidR="00CD0238" w:rsidRDefault="00CD0238">
      <w:pPr>
        <w:pStyle w:val="BodyText"/>
        <w:spacing w:before="7" w:line="240" w:lineRule="auto"/>
        <w:ind w:left="0"/>
        <w:rPr>
          <w:sz w:val="12"/>
        </w:rPr>
      </w:pPr>
    </w:p>
    <w:p w:rsidR="00CD0238" w:rsidRDefault="006774E1">
      <w:pPr>
        <w:pStyle w:val="Heading1"/>
        <w:numPr>
          <w:ilvl w:val="0"/>
          <w:numId w:val="65"/>
        </w:numPr>
        <w:tabs>
          <w:tab w:val="left" w:pos="698"/>
        </w:tabs>
        <w:spacing w:before="93" w:line="203" w:lineRule="exact"/>
        <w:ind w:left="697"/>
      </w:pPr>
      <w:r>
        <w:t xml:space="preserve">УПУТСТВО ЗА ДИДАКТИЧКО-МЕТОДИЧКО </w:t>
      </w:r>
      <w:r>
        <w:rPr>
          <w:spacing w:val="-3"/>
        </w:rPr>
        <w:t xml:space="preserve">ОСТВАРИВАЊE </w:t>
      </w:r>
      <w:r>
        <w:rPr>
          <w:spacing w:val="-4"/>
        </w:rPr>
        <w:t xml:space="preserve">ПРОГРАМА </w:t>
      </w:r>
      <w:r>
        <w:t>И</w:t>
      </w:r>
      <w:r>
        <w:t xml:space="preserve"> </w:t>
      </w:r>
      <w:r>
        <w:t>ОЦЕЊИВАЊЕ</w:t>
      </w:r>
    </w:p>
    <w:p w:rsidR="00CD0238" w:rsidRDefault="006774E1">
      <w:pPr>
        <w:pStyle w:val="BodyText"/>
        <w:spacing w:before="1" w:line="232" w:lineRule="auto"/>
        <w:ind w:left="120" w:right="137" w:firstLine="396"/>
        <w:jc w:val="both"/>
      </w:pPr>
      <w:r>
        <w:t xml:space="preserve">Настава и учење треба да допринесу развоју стваралачког и истраживачког духа </w:t>
      </w:r>
      <w:r>
        <w:rPr>
          <w:spacing w:val="-3"/>
        </w:rPr>
        <w:t xml:space="preserve">који </w:t>
      </w:r>
      <w:r>
        <w:t xml:space="preserve">ће омогућити ученицима да </w:t>
      </w:r>
      <w:r>
        <w:t xml:space="preserve">развијају знања, вредности и функционалне вештине из области предузетништва </w:t>
      </w:r>
      <w:r>
        <w:rPr>
          <w:spacing w:val="-3"/>
        </w:rPr>
        <w:t xml:space="preserve">које </w:t>
      </w:r>
      <w:r>
        <w:t xml:space="preserve">ће моћи да користе у даљем </w:t>
      </w:r>
      <w:r>
        <w:rPr>
          <w:spacing w:val="-3"/>
        </w:rPr>
        <w:t xml:space="preserve">образовању, </w:t>
      </w:r>
      <w:r>
        <w:t>у професионалном раду и у свакодневном</w:t>
      </w:r>
      <w:r>
        <w:rPr>
          <w:spacing w:val="-1"/>
        </w:rPr>
        <w:t xml:space="preserve"> </w:t>
      </w:r>
      <w:r>
        <w:t>животу;</w:t>
      </w:r>
    </w:p>
    <w:p w:rsidR="00CD0238" w:rsidRDefault="006774E1">
      <w:pPr>
        <w:pStyle w:val="BodyText"/>
        <w:spacing w:line="232" w:lineRule="auto"/>
        <w:ind w:left="120" w:firstLine="396"/>
      </w:pPr>
      <w:r>
        <w:t>На првом часу упознати ученике са циљевима и исходима наставе, односно учења, планом рада</w:t>
      </w:r>
      <w:r>
        <w:t xml:space="preserve"> и критеријумом и начинима оцењи- вања. Настава ће се реализовати кроз часове вежби. Одељење се дели на 2 групе (до 15 ученика).</w:t>
      </w:r>
    </w:p>
    <w:p w:rsidR="00CD0238" w:rsidRDefault="006774E1">
      <w:pPr>
        <w:spacing w:line="197" w:lineRule="exact"/>
        <w:ind w:left="517"/>
        <w:rPr>
          <w:sz w:val="18"/>
        </w:rPr>
      </w:pPr>
      <w:r>
        <w:rPr>
          <w:b/>
          <w:sz w:val="18"/>
        </w:rPr>
        <w:t xml:space="preserve">Облици наставе: </w:t>
      </w:r>
      <w:r>
        <w:rPr>
          <w:sz w:val="18"/>
        </w:rPr>
        <w:t>часови вежби</w:t>
      </w:r>
    </w:p>
    <w:p w:rsidR="00CD0238" w:rsidRDefault="006774E1">
      <w:pPr>
        <w:spacing w:line="200" w:lineRule="exact"/>
        <w:ind w:left="517"/>
        <w:rPr>
          <w:sz w:val="18"/>
        </w:rPr>
      </w:pPr>
      <w:r>
        <w:rPr>
          <w:b/>
          <w:sz w:val="18"/>
        </w:rPr>
        <w:t xml:space="preserve">Место реализације наставе: </w:t>
      </w:r>
      <w:r>
        <w:rPr>
          <w:sz w:val="18"/>
        </w:rPr>
        <w:t>Сви часови се реализују у стандардној учионици</w:t>
      </w:r>
    </w:p>
    <w:p w:rsidR="00CD0238" w:rsidRDefault="006774E1">
      <w:pPr>
        <w:pStyle w:val="Heading1"/>
        <w:spacing w:line="200" w:lineRule="exact"/>
        <w:ind w:left="517" w:firstLine="0"/>
      </w:pPr>
      <w:r>
        <w:t>Препоручени број часова по темама: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b/>
          <w:sz w:val="18"/>
        </w:rPr>
      </w:pPr>
      <w:r>
        <w:rPr>
          <w:sz w:val="18"/>
        </w:rPr>
        <w:t xml:space="preserve">Од пословне идеје до маркетинг плана: </w:t>
      </w:r>
      <w:r>
        <w:rPr>
          <w:b/>
          <w:sz w:val="18"/>
        </w:rPr>
        <w:t>20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b/>
          <w:sz w:val="18"/>
        </w:rPr>
      </w:pPr>
      <w:r>
        <w:rPr>
          <w:sz w:val="18"/>
        </w:rPr>
        <w:t xml:space="preserve">Организациони план као део пословног плана: </w:t>
      </w:r>
      <w:r>
        <w:rPr>
          <w:b/>
          <w:sz w:val="18"/>
        </w:rPr>
        <w:t>22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часа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b/>
          <w:sz w:val="18"/>
        </w:rPr>
      </w:pPr>
      <w:r>
        <w:rPr>
          <w:sz w:val="18"/>
        </w:rPr>
        <w:t>Финансијски извештаји као део пословног плана</w:t>
      </w:r>
      <w:r>
        <w:rPr>
          <w:b/>
          <w:sz w:val="18"/>
        </w:rPr>
        <w:t>: 22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часа</w:t>
      </w: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t xml:space="preserve">Ученици кроз пројекат овладавају предузетничким вештинама. </w:t>
      </w:r>
      <w:r>
        <w:rPr>
          <w:spacing w:val="-8"/>
        </w:rPr>
        <w:t xml:space="preserve">Уз </w:t>
      </w:r>
      <w:r>
        <w:t>помо</w:t>
      </w:r>
      <w:r>
        <w:t xml:space="preserve">ћ и координацију наставника израђују </w:t>
      </w:r>
      <w:r>
        <w:rPr>
          <w:spacing w:val="-3"/>
        </w:rPr>
        <w:t xml:space="preserve">маркетинг, </w:t>
      </w:r>
      <w:r>
        <w:t xml:space="preserve">организа- циони и финансијски план. Могу се користити обрасци и вежбе из приручника за обуку (Brainstoriming SWOT анализа, Мини циљеви, производња огрлица, Градња </w:t>
      </w:r>
      <w:r>
        <w:rPr>
          <w:spacing w:val="-3"/>
        </w:rPr>
        <w:t xml:space="preserve">куле, Модел </w:t>
      </w:r>
      <w:r>
        <w:t xml:space="preserve">левка, микроселекција Минимаркет </w:t>
      </w:r>
      <w:r>
        <w:t xml:space="preserve">, Тржиште чачкалица, Производња </w:t>
      </w:r>
      <w:r>
        <w:rPr>
          <w:spacing w:val="-3"/>
        </w:rPr>
        <w:t xml:space="preserve">коверти, </w:t>
      </w:r>
      <w:r>
        <w:t xml:space="preserve">Круне, Пик- ник, Инжењеринг вредности, Картинг центар, Скитница – праг рентабилности, Фризерски салон „X”, господин </w:t>
      </w:r>
      <w:r>
        <w:rPr>
          <w:spacing w:val="-4"/>
        </w:rPr>
        <w:t xml:space="preserve">Тодор, </w:t>
      </w:r>
      <w:r>
        <w:t>тржиште корпи..). На крају овладавају техникама израде и анализе конкретних финансијских изв</w:t>
      </w:r>
      <w:r>
        <w:t xml:space="preserve">ештаја, а све у циљу самосталног састављања и презен- тације пословног плана пред инвеститорима. Било би добро обезбедити долазак предузетника на неки </w:t>
      </w:r>
      <w:r>
        <w:rPr>
          <w:spacing w:val="-3"/>
        </w:rPr>
        <w:t xml:space="preserve">од </w:t>
      </w:r>
      <w:r>
        <w:t xml:space="preserve">часова као помоћ при изради организационог плана. При реализацији </w:t>
      </w:r>
      <w:r>
        <w:rPr>
          <w:spacing w:val="-3"/>
        </w:rPr>
        <w:t xml:space="preserve">исхода </w:t>
      </w:r>
      <w:r>
        <w:t xml:space="preserve">користити информатичка знања </w:t>
      </w:r>
      <w:r>
        <w:t>и ученика. Обезбедити ученицима што више средства за визуализацију ради лакше презентације.</w:t>
      </w:r>
    </w:p>
    <w:p w:rsidR="00CD0238" w:rsidRDefault="00CD0238">
      <w:pPr>
        <w:pStyle w:val="BodyText"/>
        <w:spacing w:before="4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65"/>
        </w:numPr>
        <w:tabs>
          <w:tab w:val="left" w:pos="698"/>
        </w:tabs>
        <w:spacing w:line="203" w:lineRule="exact"/>
        <w:ind w:left="697"/>
      </w:pPr>
      <w:r>
        <w:t xml:space="preserve">УПУТСТВО ЗА ФОРМАТИВНО И </w:t>
      </w:r>
      <w:r>
        <w:rPr>
          <w:spacing w:val="-3"/>
        </w:rPr>
        <w:t xml:space="preserve">СУМАТИВНО </w:t>
      </w:r>
      <w:r>
        <w:t>ОЦЕЊИВАЊЕ УЧЕНИКА</w:t>
      </w:r>
    </w:p>
    <w:p w:rsidR="00CD0238" w:rsidRDefault="006774E1">
      <w:pPr>
        <w:pStyle w:val="BodyText"/>
        <w:spacing w:before="2" w:line="232" w:lineRule="auto"/>
        <w:ind w:left="120" w:right="137" w:firstLine="396"/>
        <w:jc w:val="both"/>
      </w:pPr>
      <w:r>
        <w:t xml:space="preserve">Формативно оцењивање, као модел праћења напредовања ученика, се одвија на </w:t>
      </w:r>
      <w:r>
        <w:rPr>
          <w:spacing w:val="-3"/>
        </w:rPr>
        <w:t xml:space="preserve">сваком </w:t>
      </w:r>
      <w:r>
        <w:t>часу и свака активност је доб</w:t>
      </w:r>
      <w:r>
        <w:t xml:space="preserve">ра прилика за процену напредовања и давање повратне информације. Постигнућа ученика је могуће вредновати кроз: активности на часу (тј. процесу учења); постављање питања и/или давање одговора у складу са </w:t>
      </w:r>
      <w:r>
        <w:rPr>
          <w:spacing w:val="-3"/>
        </w:rPr>
        <w:t xml:space="preserve">контекстом који </w:t>
      </w:r>
      <w:r>
        <w:t>се објашњава; израду задатака, истраж</w:t>
      </w:r>
      <w:r>
        <w:t>ивачких пројеката и</w:t>
      </w:r>
      <w:r>
        <w:rPr>
          <w:spacing w:val="-5"/>
        </w:rPr>
        <w:t xml:space="preserve"> </w:t>
      </w:r>
      <w:r>
        <w:t>сл.;</w:t>
      </w:r>
      <w:r>
        <w:rPr>
          <w:spacing w:val="-5"/>
        </w:rPr>
        <w:t xml:space="preserve"> </w:t>
      </w:r>
      <w:r>
        <w:t>презентовање</w:t>
      </w:r>
      <w:r>
        <w:rPr>
          <w:spacing w:val="-5"/>
        </w:rPr>
        <w:t xml:space="preserve"> </w:t>
      </w:r>
      <w:r>
        <w:t>садржаја;</w:t>
      </w:r>
      <w:r>
        <w:rPr>
          <w:spacing w:val="-5"/>
        </w:rPr>
        <w:t xml:space="preserve"> </w:t>
      </w:r>
      <w:r>
        <w:t>тестове</w:t>
      </w:r>
      <w:r>
        <w:rPr>
          <w:spacing w:val="-5"/>
        </w:rPr>
        <w:t xml:space="preserve"> </w:t>
      </w:r>
      <w:r>
        <w:t>практичних</w:t>
      </w:r>
      <w:r>
        <w:rPr>
          <w:spacing w:val="-5"/>
        </w:rPr>
        <w:t xml:space="preserve"> </w:t>
      </w:r>
      <w:r>
        <w:t>вештина,</w:t>
      </w:r>
      <w:r>
        <w:rPr>
          <w:spacing w:val="-5"/>
        </w:rPr>
        <w:t xml:space="preserve"> </w:t>
      </w:r>
      <w:r>
        <w:t>праћење</w:t>
      </w:r>
      <w:r>
        <w:rPr>
          <w:spacing w:val="-5"/>
        </w:rPr>
        <w:t xml:space="preserve"> </w:t>
      </w:r>
      <w:r>
        <w:t>постигнућа</w:t>
      </w:r>
      <w:r>
        <w:rPr>
          <w:spacing w:val="-5"/>
        </w:rPr>
        <w:t xml:space="preserve"> </w:t>
      </w:r>
      <w:r>
        <w:rPr>
          <w:spacing w:val="-3"/>
        </w:rPr>
        <w:t>исхода,</w:t>
      </w:r>
      <w:r>
        <w:rPr>
          <w:spacing w:val="-5"/>
        </w:rPr>
        <w:t xml:space="preserve"> </w:t>
      </w:r>
      <w:r>
        <w:t>помоћ</w:t>
      </w:r>
      <w:r>
        <w:rPr>
          <w:spacing w:val="-5"/>
        </w:rPr>
        <w:t xml:space="preserve"> </w:t>
      </w:r>
      <w:r>
        <w:t>друговима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одељења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циљу</w:t>
      </w:r>
      <w:r>
        <w:rPr>
          <w:spacing w:val="-5"/>
        </w:rPr>
        <w:t xml:space="preserve"> </w:t>
      </w:r>
      <w:r>
        <w:t>савладава- ња градива и</w:t>
      </w:r>
      <w:r>
        <w:rPr>
          <w:spacing w:val="-3"/>
        </w:rPr>
        <w:t xml:space="preserve"> </w:t>
      </w:r>
      <w:r>
        <w:t>сл.</w:t>
      </w:r>
    </w:p>
    <w:p w:rsidR="00CD0238" w:rsidRDefault="006774E1">
      <w:pPr>
        <w:pStyle w:val="BodyText"/>
        <w:spacing w:line="232" w:lineRule="auto"/>
        <w:ind w:left="120" w:firstLine="396"/>
      </w:pPr>
      <w:r>
        <w:t>Посебну пажњу обратите на часовима на којима гостују експерти из појединих области, вреднујте активност ученика који поста- вљају питања и аналитички разговарају.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rPr>
          <w:spacing w:val="-3"/>
        </w:rPr>
        <w:t>Сумативно</w:t>
      </w:r>
      <w:r>
        <w:rPr>
          <w:spacing w:val="-6"/>
        </w:rPr>
        <w:t xml:space="preserve"> </w:t>
      </w:r>
      <w:r>
        <w:t>оцењивање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извршити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података</w:t>
      </w:r>
      <w:r>
        <w:rPr>
          <w:spacing w:val="-6"/>
        </w:rPr>
        <w:t xml:space="preserve"> </w:t>
      </w:r>
      <w:r>
        <w:t>прикупљених</w:t>
      </w:r>
      <w:r>
        <w:rPr>
          <w:spacing w:val="-6"/>
        </w:rPr>
        <w:t xml:space="preserve"> </w:t>
      </w:r>
      <w:r>
        <w:t>формативним</w:t>
      </w:r>
      <w:r>
        <w:rPr>
          <w:spacing w:val="-6"/>
        </w:rPr>
        <w:t xml:space="preserve"> </w:t>
      </w:r>
      <w:r>
        <w:t>оцењивањем,</w:t>
      </w:r>
      <w:r>
        <w:rPr>
          <w:spacing w:val="-6"/>
        </w:rPr>
        <w:t xml:space="preserve"> </w:t>
      </w:r>
      <w:r>
        <w:t>р</w:t>
      </w:r>
      <w:r>
        <w:t>езултата/решења</w:t>
      </w:r>
      <w:r>
        <w:rPr>
          <w:spacing w:val="-6"/>
        </w:rPr>
        <w:t xml:space="preserve"> </w:t>
      </w:r>
      <w:r>
        <w:t xml:space="preserve">проблем- </w:t>
      </w:r>
      <w:r>
        <w:rPr>
          <w:spacing w:val="-3"/>
        </w:rPr>
        <w:t xml:space="preserve">ског </w:t>
      </w:r>
      <w:r>
        <w:t>или семинарског рада, усмених провера знања, контролних и домаћих задатака, тестова знања и сл. Начин утврђивања сумативне оцене ускладити са индивидуалним особинама</w:t>
      </w:r>
      <w:r>
        <w:rPr>
          <w:spacing w:val="-2"/>
        </w:rPr>
        <w:t xml:space="preserve"> </w:t>
      </w:r>
      <w:r>
        <w:t>ученика.</w:t>
      </w:r>
    </w:p>
    <w:p w:rsidR="00CD0238" w:rsidRDefault="006774E1">
      <w:pPr>
        <w:spacing w:before="139"/>
        <w:ind w:left="3972"/>
        <w:rPr>
          <w:b/>
          <w:sz w:val="18"/>
        </w:rPr>
      </w:pPr>
      <w:r>
        <w:rPr>
          <w:b/>
          <w:sz w:val="20"/>
        </w:rPr>
        <w:t xml:space="preserve">Назив предмета: </w:t>
      </w:r>
      <w:r>
        <w:rPr>
          <w:b/>
          <w:sz w:val="18"/>
        </w:rPr>
        <w:t>ФИЛАТЕЛИЈА</w:t>
      </w:r>
    </w:p>
    <w:p w:rsidR="00CD0238" w:rsidRDefault="006774E1">
      <w:pPr>
        <w:pStyle w:val="Heading1"/>
        <w:numPr>
          <w:ilvl w:val="0"/>
          <w:numId w:val="58"/>
        </w:numPr>
        <w:tabs>
          <w:tab w:val="left" w:pos="698"/>
        </w:tabs>
        <w:spacing w:before="188" w:after="42"/>
      </w:pPr>
      <w:r>
        <w:rPr>
          <w:spacing w:val="-3"/>
        </w:rPr>
        <w:t xml:space="preserve">ОСТВАРИВАЊЕ ОБРАЗОВНО-ВАСПИТНОГ </w:t>
      </w:r>
      <w:r>
        <w:rPr>
          <w:spacing w:val="-7"/>
        </w:rPr>
        <w:t xml:space="preserve">РАДА </w:t>
      </w:r>
      <w:r>
        <w:t>– ОБЛИЦИ И</w:t>
      </w:r>
      <w:r>
        <w:rPr>
          <w:spacing w:val="8"/>
        </w:rPr>
        <w:t xml:space="preserve"> </w:t>
      </w:r>
      <w:r>
        <w:rPr>
          <w:spacing w:val="-5"/>
        </w:rPr>
        <w:t>ТРАЈАЊЕ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РАЗРЕД: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Теоријска настава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Практична настава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2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4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ListParagraph"/>
        <w:numPr>
          <w:ilvl w:val="0"/>
          <w:numId w:val="58"/>
        </w:numPr>
        <w:tabs>
          <w:tab w:val="left" w:pos="698"/>
        </w:tabs>
        <w:spacing w:before="1" w:line="203" w:lineRule="exact"/>
        <w:rPr>
          <w:sz w:val="18"/>
        </w:rPr>
      </w:pPr>
      <w:r>
        <w:rPr>
          <w:b/>
          <w:sz w:val="18"/>
        </w:rPr>
        <w:t>ЦИЉЕВИ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УЧЕЊА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before="1" w:line="232" w:lineRule="auto"/>
        <w:ind w:left="652" w:right="137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прописима којима се регулише унутрашњи и међународни поштански саобраћај, као и употреба поштан- ских</w:t>
      </w:r>
      <w:r>
        <w:rPr>
          <w:spacing w:val="-1"/>
          <w:sz w:val="18"/>
        </w:rPr>
        <w:t xml:space="preserve"> </w:t>
      </w:r>
      <w:r>
        <w:rPr>
          <w:sz w:val="18"/>
        </w:rPr>
        <w:t>марака;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7" w:lineRule="exact"/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историјатом поштанске марке у Србији, као и са најчешћим темама и мотивима на</w:t>
      </w:r>
      <w:r>
        <w:rPr>
          <w:spacing w:val="-22"/>
          <w:sz w:val="18"/>
        </w:rPr>
        <w:t xml:space="preserve"> </w:t>
      </w:r>
      <w:r>
        <w:rPr>
          <w:sz w:val="18"/>
        </w:rPr>
        <w:t>маркама;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врст</w:t>
      </w:r>
      <w:r>
        <w:rPr>
          <w:sz w:val="18"/>
        </w:rPr>
        <w:t xml:space="preserve">ама поштанским марака и приликама за </w:t>
      </w:r>
      <w:r>
        <w:rPr>
          <w:spacing w:val="-3"/>
          <w:sz w:val="18"/>
        </w:rPr>
        <w:t>њихову</w:t>
      </w:r>
      <w:r>
        <w:rPr>
          <w:spacing w:val="-2"/>
          <w:sz w:val="18"/>
        </w:rPr>
        <w:t xml:space="preserve"> </w:t>
      </w:r>
      <w:r>
        <w:rPr>
          <w:sz w:val="18"/>
        </w:rPr>
        <w:t>употребу;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програмом издавања и штампањем/израдом поштанских</w:t>
      </w:r>
      <w:r>
        <w:rPr>
          <w:spacing w:val="-1"/>
          <w:sz w:val="18"/>
        </w:rPr>
        <w:t xml:space="preserve"> </w:t>
      </w:r>
      <w:r>
        <w:rPr>
          <w:sz w:val="18"/>
        </w:rPr>
        <w:t>марака;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 xml:space="preserve">ученика са врстом поштанских марака и </w:t>
      </w:r>
      <w:r>
        <w:rPr>
          <w:spacing w:val="-3"/>
          <w:sz w:val="18"/>
        </w:rPr>
        <w:t>њиховом</w:t>
      </w:r>
      <w:r>
        <w:rPr>
          <w:sz w:val="18"/>
        </w:rPr>
        <w:t xml:space="preserve"> применом;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 xml:space="preserve">ученика са историјатом поштанских жигова и са </w:t>
      </w:r>
      <w:r>
        <w:rPr>
          <w:spacing w:val="-3"/>
          <w:sz w:val="18"/>
        </w:rPr>
        <w:t xml:space="preserve">њиховом </w:t>
      </w:r>
      <w:r>
        <w:rPr>
          <w:sz w:val="18"/>
        </w:rPr>
        <w:t>применом</w:t>
      </w:r>
      <w:r>
        <w:rPr>
          <w:spacing w:val="1"/>
          <w:sz w:val="18"/>
        </w:rPr>
        <w:t xml:space="preserve"> </w:t>
      </w:r>
      <w:r>
        <w:rPr>
          <w:sz w:val="18"/>
        </w:rPr>
        <w:t>данас;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појмом филателије, филателиста, филателистичким прибором и филателистичим</w:t>
      </w:r>
      <w:r>
        <w:rPr>
          <w:spacing w:val="-16"/>
          <w:sz w:val="18"/>
        </w:rPr>
        <w:t xml:space="preserve"> </w:t>
      </w:r>
      <w:r>
        <w:rPr>
          <w:sz w:val="18"/>
        </w:rPr>
        <w:t>целинама;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z w:val="18"/>
        </w:rPr>
        <w:t>Оспособљавање ученика да креирају своју персонализовану филателистичку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марку.</w:t>
      </w:r>
    </w:p>
    <w:p w:rsidR="00CD0238" w:rsidRDefault="00CD0238">
      <w:pPr>
        <w:spacing w:line="203" w:lineRule="exact"/>
        <w:rPr>
          <w:sz w:val="18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p w:rsidR="00CD0238" w:rsidRDefault="006774E1">
      <w:pPr>
        <w:pStyle w:val="Heading1"/>
        <w:numPr>
          <w:ilvl w:val="0"/>
          <w:numId w:val="58"/>
        </w:numPr>
        <w:tabs>
          <w:tab w:val="left" w:pos="698"/>
        </w:tabs>
        <w:spacing w:before="80"/>
      </w:pPr>
      <w:r>
        <w:lastRenderedPageBreak/>
        <w:t xml:space="preserve">ТЕМЕ, </w:t>
      </w:r>
      <w:r>
        <w:rPr>
          <w:spacing w:val="-4"/>
        </w:rPr>
        <w:t xml:space="preserve">ИСХОДИ, </w:t>
      </w:r>
      <w:r>
        <w:t xml:space="preserve">ПРЕПОРУЧЕНИ </w:t>
      </w:r>
      <w:r>
        <w:rPr>
          <w:spacing w:val="-3"/>
        </w:rPr>
        <w:t xml:space="preserve">САДРЖАЈИ </w:t>
      </w:r>
      <w:r>
        <w:t>И КЉУЧНИ ПОЈМОВИ</w:t>
      </w:r>
      <w:r>
        <w:rPr>
          <w:spacing w:val="5"/>
        </w:rPr>
        <w:t xml:space="preserve"> </w:t>
      </w:r>
      <w:r>
        <w:rPr>
          <w:spacing w:val="-3"/>
        </w:rPr>
        <w:t>САДЖАЈА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spacing w:before="1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Трећи</w:t>
      </w:r>
    </w:p>
    <w:p w:rsidR="00CD0238" w:rsidRDefault="006774E1">
      <w:pPr>
        <w:pStyle w:val="BodyText"/>
        <w:spacing w:after="41" w:line="203" w:lineRule="exact"/>
        <w:ind w:left="517"/>
        <w:rPr>
          <w:b/>
        </w:rPr>
      </w:pPr>
      <w:r>
        <w:t xml:space="preserve">Годишњи фонд часова: Теорија: </w:t>
      </w:r>
      <w:r>
        <w:rPr>
          <w:b/>
        </w:rPr>
        <w:t>68 часа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840"/>
        </w:trPr>
        <w:tc>
          <w:tcPr>
            <w:tcW w:w="2268" w:type="dxa"/>
          </w:tcPr>
          <w:p w:rsidR="00CD0238" w:rsidRDefault="00CD0238">
            <w:pPr>
              <w:pStyle w:val="TableParagraph"/>
              <w:spacing w:before="4"/>
              <w:ind w:left="0" w:firstLine="0"/>
              <w:rPr>
                <w:b/>
                <w:sz w:val="15"/>
              </w:rPr>
            </w:pPr>
          </w:p>
          <w:p w:rsidR="00CD0238" w:rsidRDefault="006774E1">
            <w:pPr>
              <w:pStyle w:val="TableParagraph"/>
              <w:ind w:left="56" w:right="360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Пошта Србије – национални јавни оператер.</w:t>
            </w:r>
          </w:p>
          <w:p w:rsidR="00CD0238" w:rsidRDefault="006774E1">
            <w:pPr>
              <w:pStyle w:val="TableParagraph"/>
              <w:spacing w:line="159" w:lineRule="exact"/>
              <w:ind w:left="56" w:firstLine="0"/>
              <w:rPr>
                <w:sz w:val="14"/>
              </w:rPr>
            </w:pPr>
            <w:r>
              <w:rPr>
                <w:b/>
                <w:sz w:val="14"/>
              </w:rPr>
              <w:t>Поштанска регулатив</w:t>
            </w:r>
            <w:r>
              <w:rPr>
                <w:sz w:val="14"/>
              </w:rPr>
              <w:t>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57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Закон о поштанским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услугама,</w:t>
            </w:r>
          </w:p>
          <w:p w:rsidR="00CD0238" w:rsidRDefault="006774E1">
            <w:pPr>
              <w:pStyle w:val="TableParagraph"/>
              <w:numPr>
                <w:ilvl w:val="0"/>
                <w:numId w:val="5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Правилник о поштанским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услугама.</w:t>
            </w:r>
          </w:p>
          <w:p w:rsidR="00CD0238" w:rsidRDefault="006774E1">
            <w:pPr>
              <w:pStyle w:val="TableParagraph"/>
              <w:numPr>
                <w:ilvl w:val="0"/>
                <w:numId w:val="5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основне ставке из Закона о поштанским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услугама,</w:t>
            </w:r>
          </w:p>
          <w:p w:rsidR="00CD0238" w:rsidRDefault="006774E1">
            <w:pPr>
              <w:pStyle w:val="TableParagraph"/>
              <w:numPr>
                <w:ilvl w:val="0"/>
                <w:numId w:val="57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наведе основне ставке из Правилника о поштанским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маркама.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56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Закон о поштанским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услугама,</w:t>
            </w:r>
          </w:p>
          <w:p w:rsidR="00CD0238" w:rsidRDefault="006774E1">
            <w:pPr>
              <w:pStyle w:val="TableParagraph"/>
              <w:numPr>
                <w:ilvl w:val="0"/>
                <w:numId w:val="56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Правилник о поштанским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маркама.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right="5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Закон, Правилник, поштанске услуге, поштанска марка.</w:t>
            </w:r>
          </w:p>
        </w:tc>
      </w:tr>
      <w:tr w:rsidR="00CD0238">
        <w:trPr>
          <w:trHeight w:val="11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b/>
                <w:sz w:val="20"/>
              </w:rPr>
            </w:pPr>
          </w:p>
          <w:p w:rsidR="00CD0238" w:rsidRDefault="006774E1">
            <w:pPr>
              <w:pStyle w:val="TableParagraph"/>
              <w:ind w:left="56" w:right="231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Историја српских поштанских марака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55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објасни настанак поштанске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марке,</w:t>
            </w:r>
          </w:p>
          <w:p w:rsidR="00CD0238" w:rsidRDefault="006774E1">
            <w:pPr>
              <w:pStyle w:val="TableParagraph"/>
              <w:numPr>
                <w:ilvl w:val="0"/>
                <w:numId w:val="5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коментарише историјат поштанске марке 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Србији,</w:t>
            </w:r>
          </w:p>
          <w:p w:rsidR="00CD0238" w:rsidRDefault="006774E1">
            <w:pPr>
              <w:pStyle w:val="TableParagraph"/>
              <w:numPr>
                <w:ilvl w:val="0"/>
                <w:numId w:val="5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коментарише значај Дана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марке,</w:t>
            </w:r>
          </w:p>
          <w:p w:rsidR="00CD0238" w:rsidRDefault="006774E1">
            <w:pPr>
              <w:pStyle w:val="TableParagraph"/>
              <w:numPr>
                <w:ilvl w:val="0"/>
                <w:numId w:val="55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анализира теме и мотиве поштанских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марака.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54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Настанак поштанске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марке,</w:t>
            </w:r>
          </w:p>
          <w:p w:rsidR="00CD0238" w:rsidRDefault="006774E1">
            <w:pPr>
              <w:pStyle w:val="TableParagraph"/>
              <w:numPr>
                <w:ilvl w:val="0"/>
                <w:numId w:val="5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Историја поштанских марака на подручју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Србије,</w:t>
            </w:r>
          </w:p>
          <w:p w:rsidR="00CD0238" w:rsidRDefault="006774E1">
            <w:pPr>
              <w:pStyle w:val="TableParagraph"/>
              <w:numPr>
                <w:ilvl w:val="0"/>
                <w:numId w:val="5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Дан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марке,</w:t>
            </w:r>
          </w:p>
          <w:p w:rsidR="00CD0238" w:rsidRDefault="006774E1">
            <w:pPr>
              <w:pStyle w:val="TableParagraph"/>
              <w:numPr>
                <w:ilvl w:val="0"/>
                <w:numId w:val="54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Теме и мотиви поштанских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марака.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поштанска марка, историја, Србија, мотиви на маркама.</w:t>
            </w:r>
          </w:p>
        </w:tc>
      </w:tr>
      <w:tr w:rsidR="00CD0238">
        <w:trPr>
          <w:trHeight w:val="14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06"/>
              <w:ind w:left="56" w:firstLine="0"/>
              <w:rPr>
                <w:sz w:val="14"/>
              </w:rPr>
            </w:pPr>
            <w:r>
              <w:rPr>
                <w:b/>
                <w:sz w:val="14"/>
              </w:rPr>
              <w:t>Врсте поштанских марак</w:t>
            </w:r>
            <w:r>
              <w:rPr>
                <w:sz w:val="14"/>
              </w:rPr>
              <w:t>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53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упореди врсте поштанских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марака,</w:t>
            </w:r>
          </w:p>
          <w:p w:rsidR="00CD0238" w:rsidRDefault="006774E1">
            <w:pPr>
              <w:pStyle w:val="TableParagraph"/>
              <w:numPr>
                <w:ilvl w:val="0"/>
                <w:numId w:val="5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ситуације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којима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користе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одређене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поштанске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марке,</w:t>
            </w:r>
          </w:p>
          <w:p w:rsidR="00CD0238" w:rsidRDefault="006774E1">
            <w:pPr>
              <w:pStyle w:val="TableParagraph"/>
              <w:numPr>
                <w:ilvl w:val="0"/>
                <w:numId w:val="53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опише сваку групу поштанских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марака.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52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Подела поштанских марака према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облику,</w:t>
            </w:r>
          </w:p>
          <w:p w:rsidR="00CD0238" w:rsidRDefault="006774E1">
            <w:pPr>
              <w:pStyle w:val="TableParagraph"/>
              <w:numPr>
                <w:ilvl w:val="0"/>
                <w:numId w:val="5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Подела поштанских марака према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намени,</w:t>
            </w:r>
          </w:p>
          <w:p w:rsidR="00CD0238" w:rsidRDefault="006774E1">
            <w:pPr>
              <w:pStyle w:val="TableParagraph"/>
              <w:numPr>
                <w:ilvl w:val="0"/>
                <w:numId w:val="5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Франко </w:t>
            </w:r>
            <w:r>
              <w:rPr>
                <w:sz w:val="14"/>
              </w:rPr>
              <w:t>поштанске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марке,</w:t>
            </w:r>
          </w:p>
          <w:p w:rsidR="00CD0238" w:rsidRDefault="006774E1">
            <w:pPr>
              <w:pStyle w:val="TableParagraph"/>
              <w:numPr>
                <w:ilvl w:val="0"/>
                <w:numId w:val="5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Редовна издања поштанских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марака,</w:t>
            </w:r>
          </w:p>
          <w:p w:rsidR="00CD0238" w:rsidRDefault="006774E1">
            <w:pPr>
              <w:pStyle w:val="TableParagraph"/>
              <w:numPr>
                <w:ilvl w:val="0"/>
                <w:numId w:val="5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Пригодна издања поштанских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марака,</w:t>
            </w:r>
          </w:p>
          <w:p w:rsidR="00CD0238" w:rsidRDefault="006774E1">
            <w:pPr>
              <w:pStyle w:val="TableParagraph"/>
              <w:numPr>
                <w:ilvl w:val="0"/>
                <w:numId w:val="52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Комерцијалне поштанске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марке.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right="376" w:firstLine="35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 xml:space="preserve">поштанска марка, облик, намена, франко марка, редовна марка, пригодна марка, </w:t>
            </w:r>
            <w:r>
              <w:rPr>
                <w:sz w:val="14"/>
              </w:rPr>
              <w:t>комерцијална марка.</w:t>
            </w:r>
          </w:p>
        </w:tc>
      </w:tr>
      <w:tr w:rsidR="00CD0238">
        <w:trPr>
          <w:trHeight w:val="8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Штампање поштанских марака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опише програм издавања поштанских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марака,</w:t>
            </w:r>
          </w:p>
          <w:p w:rsidR="00CD0238" w:rsidRDefault="006774E1">
            <w:pPr>
              <w:pStyle w:val="TableParagraph"/>
              <w:numPr>
                <w:ilvl w:val="0"/>
                <w:numId w:val="51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опише процес израде поштанске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марке.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50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Програм издавања поштанских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марака,</w:t>
            </w:r>
          </w:p>
          <w:p w:rsidR="00CD0238" w:rsidRDefault="006774E1">
            <w:pPr>
              <w:pStyle w:val="TableParagraph"/>
              <w:numPr>
                <w:ilvl w:val="0"/>
                <w:numId w:val="50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Поступак штампања поштанских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марака.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right="37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поштанска марка, програм издавања, штампање.</w:t>
            </w:r>
          </w:p>
        </w:tc>
      </w:tr>
      <w:tr w:rsidR="00CD0238">
        <w:trPr>
          <w:trHeight w:val="11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b/>
                <w:sz w:val="20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Поштанска и филателистичка издања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упореди врсте поштанских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марака,</w:t>
            </w:r>
          </w:p>
          <w:p w:rsidR="00CD0238" w:rsidRDefault="006774E1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сваку групу поштанских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марака,</w:t>
            </w:r>
          </w:p>
          <w:p w:rsidR="00CD0238" w:rsidRDefault="006774E1">
            <w:pPr>
              <w:pStyle w:val="TableParagraph"/>
              <w:numPr>
                <w:ilvl w:val="0"/>
                <w:numId w:val="49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 xml:space="preserve">анализира </w:t>
            </w:r>
            <w:r>
              <w:rPr>
                <w:spacing w:val="-3"/>
                <w:sz w:val="14"/>
              </w:rPr>
              <w:t xml:space="preserve">њихову </w:t>
            </w:r>
            <w:r>
              <w:rPr>
                <w:sz w:val="14"/>
              </w:rPr>
              <w:t>примену према намени 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приликама.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8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Подела поштанских марака према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облику,</w:t>
            </w:r>
          </w:p>
          <w:p w:rsidR="00CD0238" w:rsidRDefault="006774E1">
            <w:pPr>
              <w:pStyle w:val="TableParagraph"/>
              <w:numPr>
                <w:ilvl w:val="0"/>
                <w:numId w:val="4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Подела поштанских марака према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намени,</w:t>
            </w:r>
          </w:p>
          <w:p w:rsidR="00CD0238" w:rsidRDefault="006774E1">
            <w:pPr>
              <w:pStyle w:val="TableParagraph"/>
              <w:numPr>
                <w:ilvl w:val="0"/>
                <w:numId w:val="4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Подела поштанских марака према врсти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саобраћаја,</w:t>
            </w:r>
          </w:p>
          <w:p w:rsidR="00CD0238" w:rsidRDefault="006774E1">
            <w:pPr>
              <w:pStyle w:val="TableParagraph"/>
              <w:numPr>
                <w:ilvl w:val="0"/>
                <w:numId w:val="48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Подела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поштанских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марака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врсти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материјала.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поштанска марка, облик, намена, врста саобраћаја, врста материјала.</w:t>
            </w:r>
          </w:p>
        </w:tc>
      </w:tr>
      <w:tr w:rsidR="00CD0238">
        <w:trPr>
          <w:trHeight w:val="10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b/>
                <w:sz w:val="20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Поштански и пригодни жигови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објасни историјат поштанских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жигова,</w:t>
            </w:r>
          </w:p>
          <w:p w:rsidR="00CD0238" w:rsidRDefault="006774E1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упореди улогу поштанских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жигова,</w:t>
            </w:r>
          </w:p>
          <w:p w:rsidR="00CD0238" w:rsidRDefault="006774E1">
            <w:pPr>
              <w:pStyle w:val="TableParagraph"/>
              <w:numPr>
                <w:ilvl w:val="0"/>
                <w:numId w:val="47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објасни шта су пригодни поштански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жигови.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6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Историја поштанских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жигова,</w:t>
            </w:r>
          </w:p>
          <w:p w:rsidR="00CD0238" w:rsidRDefault="006774E1">
            <w:pPr>
              <w:pStyle w:val="TableParagraph"/>
              <w:numPr>
                <w:ilvl w:val="0"/>
                <w:numId w:val="4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Поштански жигови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данас,</w:t>
            </w:r>
          </w:p>
          <w:p w:rsidR="00CD0238" w:rsidRDefault="006774E1">
            <w:pPr>
              <w:pStyle w:val="TableParagraph"/>
              <w:numPr>
                <w:ilvl w:val="0"/>
                <w:numId w:val="46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Пригодни поштански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жигови.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историја, поштански жиг, мастило, подметач, јастуче за жиг, пригодни пош. жиг.</w:t>
            </w:r>
          </w:p>
        </w:tc>
      </w:tr>
      <w:tr w:rsidR="00CD0238">
        <w:trPr>
          <w:trHeight w:val="21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21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Филателија и филателисти</w:t>
            </w:r>
          </w:p>
        </w:tc>
        <w:tc>
          <w:tcPr>
            <w:tcW w:w="4139" w:type="dxa"/>
          </w:tcPr>
          <w:p w:rsidR="00CD0238" w:rsidRDefault="00CD0238">
            <w:pPr>
              <w:pStyle w:val="TableParagraph"/>
              <w:spacing w:before="6"/>
              <w:ind w:left="0" w:firstLine="0"/>
              <w:rPr>
                <w:b/>
                <w:sz w:val="15"/>
              </w:rPr>
            </w:pPr>
          </w:p>
          <w:p w:rsidR="00CD0238" w:rsidRDefault="006774E1">
            <w:pPr>
              <w:pStyle w:val="TableParagraph"/>
              <w:numPr>
                <w:ilvl w:val="0"/>
                <w:numId w:val="45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коментарише развој поштанске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марке,</w:t>
            </w:r>
          </w:p>
          <w:p w:rsidR="00CD0238" w:rsidRDefault="006774E1">
            <w:pPr>
              <w:pStyle w:val="TableParagraph"/>
              <w:numPr>
                <w:ilvl w:val="0"/>
                <w:numId w:val="4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анализира појам филателије 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филателиста,</w:t>
            </w:r>
          </w:p>
          <w:p w:rsidR="00CD0238" w:rsidRDefault="006774E1">
            <w:pPr>
              <w:pStyle w:val="TableParagraph"/>
              <w:numPr>
                <w:ilvl w:val="0"/>
                <w:numId w:val="4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разликује филателистичке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целине,</w:t>
            </w:r>
          </w:p>
          <w:p w:rsidR="00CD0238" w:rsidRDefault="006774E1">
            <w:pPr>
              <w:pStyle w:val="TableParagraph"/>
              <w:numPr>
                <w:ilvl w:val="0"/>
                <w:numId w:val="45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презентира филателистички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прибор.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4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Историја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филателије,</w:t>
            </w:r>
          </w:p>
          <w:p w:rsidR="00CD0238" w:rsidRDefault="006774E1">
            <w:pPr>
              <w:pStyle w:val="TableParagraph"/>
              <w:numPr>
                <w:ilvl w:val="0"/>
                <w:numId w:val="4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Фила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прибор,</w:t>
            </w:r>
          </w:p>
          <w:p w:rsidR="00CD0238" w:rsidRDefault="006774E1">
            <w:pPr>
              <w:pStyle w:val="TableParagraph"/>
              <w:numPr>
                <w:ilvl w:val="0"/>
                <w:numId w:val="4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Фила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производи,</w:t>
            </w:r>
          </w:p>
          <w:p w:rsidR="00CD0238" w:rsidRDefault="006774E1">
            <w:pPr>
              <w:pStyle w:val="TableParagraph"/>
              <w:numPr>
                <w:ilvl w:val="0"/>
                <w:numId w:val="4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Фила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материјал,</w:t>
            </w:r>
          </w:p>
          <w:p w:rsidR="00CD0238" w:rsidRDefault="006774E1">
            <w:pPr>
              <w:pStyle w:val="TableParagraph"/>
              <w:numPr>
                <w:ilvl w:val="0"/>
                <w:numId w:val="4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Филателистички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материјал,</w:t>
            </w:r>
          </w:p>
          <w:p w:rsidR="00CD0238" w:rsidRDefault="006774E1">
            <w:pPr>
              <w:pStyle w:val="TableParagraph"/>
              <w:numPr>
                <w:ilvl w:val="0"/>
                <w:numId w:val="4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6"/>
                <w:sz w:val="14"/>
              </w:rPr>
              <w:t xml:space="preserve">То </w:t>
            </w:r>
            <w:r>
              <w:rPr>
                <w:sz w:val="14"/>
              </w:rPr>
              <w:t>су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филателисти!</w:t>
            </w:r>
          </w:p>
          <w:p w:rsidR="00CD0238" w:rsidRDefault="006774E1">
            <w:pPr>
              <w:pStyle w:val="TableParagraph"/>
              <w:numPr>
                <w:ilvl w:val="0"/>
                <w:numId w:val="4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Формирање збирке поштанских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марака,</w:t>
            </w:r>
          </w:p>
          <w:p w:rsidR="00CD0238" w:rsidRDefault="006774E1">
            <w:pPr>
              <w:pStyle w:val="TableParagraph"/>
              <w:numPr>
                <w:ilvl w:val="0"/>
                <w:numId w:val="4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Филателистичка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друштва,</w:t>
            </w:r>
          </w:p>
          <w:p w:rsidR="00CD0238" w:rsidRDefault="006774E1">
            <w:pPr>
              <w:pStyle w:val="TableParagraph"/>
              <w:numPr>
                <w:ilvl w:val="0"/>
                <w:numId w:val="4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Филателистичке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изложбе,</w:t>
            </w:r>
          </w:p>
          <w:p w:rsidR="00CD0238" w:rsidRDefault="006774E1">
            <w:pPr>
              <w:pStyle w:val="TableParagraph"/>
              <w:numPr>
                <w:ilvl w:val="0"/>
                <w:numId w:val="44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Филателестичке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збирке.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филателија, фила прибор, фила производи, филателисти, филателистичка збирка, филателистичко друштво.</w:t>
            </w:r>
          </w:p>
        </w:tc>
      </w:tr>
      <w:tr w:rsidR="00CD0238">
        <w:trPr>
          <w:trHeight w:val="11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30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Филателистичке занимљивости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3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креира персонализовану поштанску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марку,</w:t>
            </w:r>
          </w:p>
          <w:p w:rsidR="00CD0238" w:rsidRDefault="006774E1">
            <w:pPr>
              <w:pStyle w:val="TableParagraph"/>
              <w:numPr>
                <w:ilvl w:val="0"/>
                <w:numId w:val="43"/>
              </w:numPr>
              <w:tabs>
                <w:tab w:val="left" w:pos="162"/>
              </w:tabs>
              <w:ind w:right="45"/>
              <w:rPr>
                <w:sz w:val="14"/>
              </w:rPr>
            </w:pPr>
            <w:r>
              <w:rPr>
                <w:sz w:val="14"/>
              </w:rPr>
              <w:t>анализира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издања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српске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поште,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светских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пошта,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награђене поштанске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марке.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2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Персонализована поштанска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марка,</w:t>
            </w:r>
          </w:p>
          <w:p w:rsidR="00CD0238" w:rsidRDefault="006774E1">
            <w:pPr>
              <w:pStyle w:val="TableParagraph"/>
              <w:numPr>
                <w:ilvl w:val="0"/>
                <w:numId w:val="4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Издања српске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поште,</w:t>
            </w:r>
          </w:p>
          <w:p w:rsidR="00CD0238" w:rsidRDefault="006774E1">
            <w:pPr>
              <w:pStyle w:val="TableParagraph"/>
              <w:numPr>
                <w:ilvl w:val="0"/>
                <w:numId w:val="4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Издања светских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пошта,</w:t>
            </w:r>
          </w:p>
          <w:p w:rsidR="00CD0238" w:rsidRDefault="006774E1">
            <w:pPr>
              <w:pStyle w:val="TableParagraph"/>
              <w:numPr>
                <w:ilvl w:val="0"/>
                <w:numId w:val="42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Награђене поштанске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марке.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персонализована поштанска марка, српска пошта, награђене марке.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Heading1"/>
        <w:numPr>
          <w:ilvl w:val="0"/>
          <w:numId w:val="58"/>
        </w:numPr>
        <w:tabs>
          <w:tab w:val="left" w:pos="698"/>
        </w:tabs>
        <w:spacing w:before="1" w:line="203" w:lineRule="exact"/>
      </w:pPr>
      <w:r>
        <w:t xml:space="preserve">УПУТСТВО ЗА ДИДАКТИЧКО-МЕТОДИЧКО </w:t>
      </w:r>
      <w:r>
        <w:rPr>
          <w:spacing w:val="-3"/>
        </w:rPr>
        <w:t xml:space="preserve">ОСТВАРИВАЊE </w:t>
      </w:r>
      <w:r>
        <w:rPr>
          <w:spacing w:val="-4"/>
        </w:rPr>
        <w:t xml:space="preserve">ПРОГРАМА </w:t>
      </w:r>
      <w:r>
        <w:t>И</w:t>
      </w:r>
      <w:r>
        <w:t xml:space="preserve"> </w:t>
      </w:r>
      <w:r>
        <w:t>ОЦЕЊИВАЊЕ</w:t>
      </w:r>
    </w:p>
    <w:p w:rsidR="00CD0238" w:rsidRDefault="006774E1">
      <w:pPr>
        <w:pStyle w:val="BodyText"/>
        <w:ind w:left="517"/>
      </w:pPr>
      <w:r>
        <w:t>На почетку сваке теме ученике упознати са циљевима и исходима, планом рада и начинима оцењивања.</w:t>
      </w:r>
    </w:p>
    <w:p w:rsidR="00CD0238" w:rsidRDefault="006774E1">
      <w:pPr>
        <w:pStyle w:val="BodyText"/>
        <w:spacing w:before="1" w:line="232" w:lineRule="auto"/>
        <w:ind w:left="120" w:right="128" w:firstLine="396"/>
      </w:pPr>
      <w:r>
        <w:t>Предмет се реализује кроз теоријску наставу у учионици и кроз практични део на крају пређеног градива. Препоручени број часова по темама за теоријску наставу ј</w:t>
      </w:r>
      <w:r>
        <w:t>е 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7" w:lineRule="exact"/>
        <w:ind w:left="652" w:hanging="135"/>
        <w:rPr>
          <w:sz w:val="18"/>
        </w:rPr>
      </w:pPr>
      <w:r>
        <w:rPr>
          <w:sz w:val="18"/>
        </w:rPr>
        <w:t>Пошта Србије – национални јавни операте. Поштанска регулатива – 6</w:t>
      </w:r>
      <w:r>
        <w:rPr>
          <w:spacing w:val="-5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Историја српских поштанских марака – 8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Врсте поштанских марака – 10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Штампање поштанских марака – 6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Поштанска и филателистичка издања – 8</w:t>
      </w:r>
      <w:r>
        <w:rPr>
          <w:spacing w:val="-3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Поштанс</w:t>
      </w:r>
      <w:r>
        <w:rPr>
          <w:sz w:val="18"/>
        </w:rPr>
        <w:t>ки и пригодни жигови – 8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Филателија и филателисти – 12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before="2" w:line="232" w:lineRule="auto"/>
        <w:ind w:left="517" w:right="6777" w:firstLine="0"/>
        <w:rPr>
          <w:sz w:val="18"/>
        </w:rPr>
      </w:pPr>
      <w:r>
        <w:rPr>
          <w:sz w:val="18"/>
        </w:rPr>
        <w:t>Филателистичке занимљивости – 10 часова Препорука је да се наводе примери из</w:t>
      </w:r>
      <w:r>
        <w:rPr>
          <w:spacing w:val="-32"/>
          <w:sz w:val="18"/>
        </w:rPr>
        <w:t xml:space="preserve"> </w:t>
      </w:r>
      <w:r>
        <w:rPr>
          <w:sz w:val="18"/>
        </w:rPr>
        <w:t>праксе.</w:t>
      </w:r>
    </w:p>
    <w:p w:rsidR="00CD0238" w:rsidRDefault="00CD0238">
      <w:pPr>
        <w:spacing w:line="232" w:lineRule="auto"/>
        <w:rPr>
          <w:sz w:val="18"/>
        </w:rPr>
        <w:sectPr w:rsidR="00CD0238">
          <w:pgSz w:w="11910" w:h="15710"/>
          <w:pgMar w:top="40" w:right="540" w:bottom="280" w:left="560" w:header="720" w:footer="720" w:gutter="0"/>
          <w:cols w:space="720"/>
        </w:sectPr>
      </w:pPr>
    </w:p>
    <w:p w:rsidR="00CD0238" w:rsidRDefault="006774E1">
      <w:pPr>
        <w:pStyle w:val="BodyText"/>
        <w:spacing w:before="68" w:line="232" w:lineRule="auto"/>
        <w:ind w:left="120" w:right="137" w:firstLine="396"/>
        <w:jc w:val="both"/>
      </w:pPr>
      <w:r>
        <w:lastRenderedPageBreak/>
        <w:t xml:space="preserve">Избор метода и облика рада за сваку тему одређује наставник у зависности од наставних садржаја, способности и потреба ученика, материјалних и других услова. Користити вербалне методе (метода усменог излагања и дијалошка метода), методе демонстрације, тек- </w:t>
      </w:r>
      <w:r>
        <w:t>стуално-илустративне методе, као и метод практичног рада. Предложени облици рада су фронтални, рад у групи, рад у пару, индивиду- ални рад.</w:t>
      </w:r>
    </w:p>
    <w:p w:rsidR="00CD0238" w:rsidRDefault="00CD0238">
      <w:pPr>
        <w:pStyle w:val="BodyText"/>
        <w:spacing w:before="7" w:line="240" w:lineRule="auto"/>
        <w:ind w:left="0"/>
        <w:rPr>
          <w:sz w:val="16"/>
        </w:rPr>
      </w:pPr>
    </w:p>
    <w:p w:rsidR="00CD0238" w:rsidRDefault="006774E1">
      <w:pPr>
        <w:pStyle w:val="Heading1"/>
        <w:spacing w:line="203" w:lineRule="exact"/>
        <w:ind w:left="517" w:firstLine="0"/>
      </w:pPr>
      <w:r>
        <w:t>ФОРМАТИВНО И СУМАТИВНО ОЦЕЊИВАЊЕ</w:t>
      </w:r>
    </w:p>
    <w:p w:rsidR="00CD0238" w:rsidRDefault="006774E1">
      <w:pPr>
        <w:pStyle w:val="BodyText"/>
        <w:spacing w:before="2" w:line="232" w:lineRule="auto"/>
        <w:ind w:left="120" w:right="137" w:firstLine="396"/>
        <w:jc w:val="both"/>
      </w:pPr>
      <w:r>
        <w:t xml:space="preserve">У настави оријентисаној ка достизању </w:t>
      </w:r>
      <w:r>
        <w:rPr>
          <w:spacing w:val="-3"/>
        </w:rPr>
        <w:t xml:space="preserve">исхода </w:t>
      </w:r>
      <w:r>
        <w:t>прате се и вреднују процес наставе и у</w:t>
      </w:r>
      <w:r>
        <w:t xml:space="preserve">чења, постигнућа ученика (продукти учења) и сопствени рад. Наставник треба континуирано да прати напредак ученика, </w:t>
      </w:r>
      <w:r>
        <w:rPr>
          <w:spacing w:val="-3"/>
        </w:rPr>
        <w:t xml:space="preserve">који </w:t>
      </w:r>
      <w:r>
        <w:t xml:space="preserve">се </w:t>
      </w:r>
      <w:r>
        <w:rPr>
          <w:spacing w:val="-3"/>
        </w:rPr>
        <w:t xml:space="preserve">огледа </w:t>
      </w:r>
      <w:r>
        <w:t xml:space="preserve">у начину на </w:t>
      </w:r>
      <w:r>
        <w:rPr>
          <w:spacing w:val="-3"/>
        </w:rPr>
        <w:t xml:space="preserve">који </w:t>
      </w:r>
      <w:r>
        <w:t xml:space="preserve">ученици </w:t>
      </w:r>
      <w:r>
        <w:rPr>
          <w:spacing w:val="-3"/>
        </w:rPr>
        <w:t xml:space="preserve">партиципирају, </w:t>
      </w:r>
      <w:r>
        <w:rPr>
          <w:spacing w:val="-4"/>
        </w:rPr>
        <w:t xml:space="preserve">како </w:t>
      </w:r>
      <w:r>
        <w:t xml:space="preserve">прикупљају </w:t>
      </w:r>
      <w:r>
        <w:rPr>
          <w:spacing w:val="-3"/>
        </w:rPr>
        <w:t xml:space="preserve">податке, </w:t>
      </w:r>
      <w:r>
        <w:rPr>
          <w:spacing w:val="-4"/>
        </w:rPr>
        <w:t xml:space="preserve">како </w:t>
      </w:r>
      <w:r>
        <w:rPr>
          <w:spacing w:val="-3"/>
        </w:rPr>
        <w:t xml:space="preserve">аргументују, евалуирају, </w:t>
      </w:r>
      <w:r>
        <w:t>документују итд. Да би вреднова</w:t>
      </w:r>
      <w:r>
        <w:t xml:space="preserve">ње било објективно и у функцији учења, потребно је ускладити нивое </w:t>
      </w:r>
      <w:r>
        <w:rPr>
          <w:spacing w:val="-3"/>
        </w:rPr>
        <w:t xml:space="preserve">исхода </w:t>
      </w:r>
      <w:r>
        <w:t>и начине оцењивања.</w:t>
      </w:r>
    </w:p>
    <w:p w:rsidR="00CD0238" w:rsidRDefault="006774E1">
      <w:pPr>
        <w:pStyle w:val="BodyText"/>
        <w:spacing w:line="232" w:lineRule="auto"/>
        <w:ind w:left="120" w:right="54" w:firstLine="396"/>
      </w:pPr>
      <w:r>
        <w:t>Сумативно оцењивање је вредновање постигнућа ученика на крају сваке реализоване теме. Сумативне оцене се добијају из контрол- них или писмених радова, тестова, ус</w:t>
      </w:r>
      <w:r>
        <w:t>меног испитивања, самосталних или групних радова ученика.</w:t>
      </w: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t>У формативном вредновању наставник би требало да промовише групни дијалог, да користи питања да би генерисао податке из ђачких идеја, али и да помогне развој ђачких идеја, даје ученицима повратне ин</w:t>
      </w:r>
      <w:r>
        <w:t>формације, а повратне информације добијене од ученика користи да прилагоди подучавање, охрабрује ученике да оцењују квалитет свог рада. Избор инструмента за формативно вредновање за- виси од врсте активности која се вреднује.</w:t>
      </w:r>
    </w:p>
    <w:p w:rsidR="00CD0238" w:rsidRDefault="006774E1">
      <w:pPr>
        <w:pStyle w:val="Heading1"/>
        <w:spacing w:before="157"/>
        <w:ind w:left="2922" w:firstLine="0"/>
      </w:pPr>
      <w:r>
        <w:t>Назив предмета: ТЕХНОЛОГИЈА КУ</w:t>
      </w:r>
      <w:r>
        <w:t>РИРСКИХ ПРОЦЕСА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pStyle w:val="ListParagraph"/>
        <w:numPr>
          <w:ilvl w:val="0"/>
          <w:numId w:val="41"/>
        </w:numPr>
        <w:tabs>
          <w:tab w:val="left" w:pos="698"/>
        </w:tabs>
        <w:spacing w:after="42" w:line="240" w:lineRule="auto"/>
        <w:ind w:firstLine="0"/>
        <w:rPr>
          <w:b/>
          <w:sz w:val="18"/>
        </w:rPr>
      </w:pPr>
      <w:r>
        <w:rPr>
          <w:b/>
          <w:spacing w:val="-3"/>
          <w:sz w:val="18"/>
        </w:rPr>
        <w:t xml:space="preserve">ОСТВАРИВАЊЕ ОБРАЗОВНО-ВАСПИТНОГ </w:t>
      </w:r>
      <w:r>
        <w:rPr>
          <w:b/>
          <w:spacing w:val="-7"/>
          <w:sz w:val="18"/>
        </w:rPr>
        <w:t xml:space="preserve">РАДА </w:t>
      </w:r>
      <w:r>
        <w:rPr>
          <w:b/>
          <w:sz w:val="18"/>
        </w:rPr>
        <w:t>– ОБЛИЦИ И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sz w:val="18"/>
        </w:rPr>
        <w:t>ТРАЈАЊЕ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CD0238">
        <w:trPr>
          <w:trHeight w:val="200"/>
        </w:trPr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РАЗРЕД: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Теоријска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Практична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III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2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4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ListParagraph"/>
        <w:numPr>
          <w:ilvl w:val="0"/>
          <w:numId w:val="41"/>
        </w:numPr>
        <w:tabs>
          <w:tab w:val="left" w:pos="698"/>
        </w:tabs>
        <w:spacing w:before="1" w:line="203" w:lineRule="exact"/>
        <w:ind w:firstLine="0"/>
        <w:rPr>
          <w:sz w:val="18"/>
        </w:rPr>
      </w:pPr>
      <w:r>
        <w:rPr>
          <w:b/>
          <w:sz w:val="18"/>
        </w:rPr>
        <w:t>ЦИЉЕВИ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УЧЕЊА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before="1" w:line="232" w:lineRule="auto"/>
        <w:ind w:left="652" w:right="137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појмом курирске службе, функцијом, задацима и узроцима настанка курирских служби и услуга, као и са поштанско-логистичким</w:t>
      </w:r>
      <w:r>
        <w:rPr>
          <w:spacing w:val="-1"/>
          <w:sz w:val="18"/>
        </w:rPr>
        <w:t xml:space="preserve"> </w:t>
      </w:r>
      <w:r>
        <w:rPr>
          <w:sz w:val="18"/>
        </w:rPr>
        <w:t>сервисима;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7" w:lineRule="exact"/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регулаторним, техничко-технолошким и економским гледиштем курирске</w:t>
      </w:r>
      <w:r>
        <w:rPr>
          <w:spacing w:val="-13"/>
          <w:sz w:val="18"/>
        </w:rPr>
        <w:t xml:space="preserve"> </w:t>
      </w:r>
      <w:r>
        <w:rPr>
          <w:sz w:val="18"/>
        </w:rPr>
        <w:t>службе;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глобалним и локалним курирским</w:t>
      </w:r>
      <w:r>
        <w:rPr>
          <w:spacing w:val="-2"/>
          <w:sz w:val="18"/>
        </w:rPr>
        <w:t xml:space="preserve"> </w:t>
      </w:r>
      <w:r>
        <w:rPr>
          <w:sz w:val="18"/>
        </w:rPr>
        <w:t>службама;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</w:t>
      </w:r>
      <w:r>
        <w:rPr>
          <w:spacing w:val="-3"/>
          <w:sz w:val="18"/>
        </w:rPr>
        <w:t xml:space="preserve"> </w:t>
      </w:r>
      <w:r>
        <w:rPr>
          <w:sz w:val="18"/>
        </w:rPr>
        <w:t>са</w:t>
      </w:r>
      <w:r>
        <w:rPr>
          <w:spacing w:val="-3"/>
          <w:sz w:val="18"/>
        </w:rPr>
        <w:t xml:space="preserve"> </w:t>
      </w:r>
      <w:r>
        <w:rPr>
          <w:sz w:val="18"/>
        </w:rPr>
        <w:t>структуром</w:t>
      </w:r>
      <w:r>
        <w:rPr>
          <w:spacing w:val="-3"/>
          <w:sz w:val="18"/>
        </w:rPr>
        <w:t xml:space="preserve"> </w:t>
      </w:r>
      <w:r>
        <w:rPr>
          <w:sz w:val="18"/>
        </w:rPr>
        <w:t>технолошког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процеса</w:t>
      </w:r>
      <w:r>
        <w:rPr>
          <w:spacing w:val="-3"/>
          <w:sz w:val="18"/>
        </w:rPr>
        <w:t xml:space="preserve"> </w:t>
      </w:r>
      <w:r>
        <w:rPr>
          <w:sz w:val="18"/>
        </w:rPr>
        <w:t>курирске</w:t>
      </w:r>
      <w:r>
        <w:rPr>
          <w:spacing w:val="-3"/>
          <w:sz w:val="18"/>
        </w:rPr>
        <w:t xml:space="preserve"> </w:t>
      </w:r>
      <w:r>
        <w:rPr>
          <w:sz w:val="18"/>
        </w:rPr>
        <w:t>службе</w:t>
      </w:r>
      <w:r>
        <w:rPr>
          <w:spacing w:val="-3"/>
          <w:sz w:val="18"/>
        </w:rPr>
        <w:t xml:space="preserve"> </w:t>
      </w:r>
      <w:r>
        <w:rPr>
          <w:sz w:val="18"/>
        </w:rPr>
        <w:t>(на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примеру</w:t>
      </w:r>
      <w:r>
        <w:rPr>
          <w:spacing w:val="-3"/>
          <w:sz w:val="18"/>
        </w:rPr>
        <w:t xml:space="preserve"> </w:t>
      </w:r>
      <w:r>
        <w:rPr>
          <w:sz w:val="18"/>
        </w:rPr>
        <w:t>курирске</w:t>
      </w:r>
      <w:r>
        <w:rPr>
          <w:spacing w:val="-3"/>
          <w:sz w:val="18"/>
        </w:rPr>
        <w:t xml:space="preserve"> </w:t>
      </w:r>
      <w:r>
        <w:rPr>
          <w:sz w:val="18"/>
        </w:rPr>
        <w:t>службе</w:t>
      </w:r>
      <w:r>
        <w:rPr>
          <w:spacing w:val="-3"/>
          <w:sz w:val="18"/>
        </w:rPr>
        <w:t xml:space="preserve"> </w:t>
      </w:r>
      <w:r>
        <w:rPr>
          <w:sz w:val="18"/>
        </w:rPr>
        <w:t>ЈП</w:t>
      </w:r>
      <w:r>
        <w:rPr>
          <w:spacing w:val="-4"/>
          <w:sz w:val="18"/>
        </w:rPr>
        <w:t xml:space="preserve"> </w:t>
      </w:r>
      <w:r>
        <w:rPr>
          <w:sz w:val="18"/>
        </w:rPr>
        <w:t>„Пошта</w:t>
      </w:r>
      <w:r>
        <w:rPr>
          <w:spacing w:val="-3"/>
          <w:sz w:val="18"/>
        </w:rPr>
        <w:t xml:space="preserve"> </w:t>
      </w:r>
      <w:r>
        <w:rPr>
          <w:sz w:val="18"/>
        </w:rPr>
        <w:t>Србије”);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before="2" w:line="232" w:lineRule="auto"/>
        <w:ind w:left="652" w:right="138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 xml:space="preserve">ученика са иновацијама у технологији курирских процеса (бар </w:t>
      </w:r>
      <w:r>
        <w:rPr>
          <w:spacing w:val="-6"/>
          <w:sz w:val="18"/>
        </w:rPr>
        <w:t xml:space="preserve">код </w:t>
      </w:r>
      <w:r>
        <w:rPr>
          <w:sz w:val="18"/>
        </w:rPr>
        <w:t>технологијом</w:t>
      </w:r>
      <w:r>
        <w:rPr>
          <w:sz w:val="18"/>
        </w:rPr>
        <w:t xml:space="preserve"> и системом за електронско праћење пошиљака);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7" w:lineRule="exact"/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RFID технологијом и применом те технологије у поштанском</w:t>
      </w:r>
      <w:r>
        <w:rPr>
          <w:spacing w:val="-7"/>
          <w:sz w:val="18"/>
        </w:rPr>
        <w:t xml:space="preserve"> </w:t>
      </w:r>
      <w:r>
        <w:rPr>
          <w:sz w:val="18"/>
        </w:rPr>
        <w:t>саобраћају;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појмом интернет ствари и применом у поштанском саобраћају (IoPT-Internet of Postal</w:t>
      </w:r>
      <w:r>
        <w:rPr>
          <w:spacing w:val="-26"/>
          <w:sz w:val="18"/>
        </w:rPr>
        <w:t xml:space="preserve"> </w:t>
      </w:r>
      <w:r>
        <w:rPr>
          <w:sz w:val="18"/>
        </w:rPr>
        <w:t>Things);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>Упозн</w:t>
      </w:r>
      <w:r>
        <w:rPr>
          <w:spacing w:val="-3"/>
          <w:sz w:val="18"/>
        </w:rPr>
        <w:t xml:space="preserve">авање </w:t>
      </w:r>
      <w:r>
        <w:rPr>
          <w:sz w:val="18"/>
        </w:rPr>
        <w:t>ученика са новим технологијама у организацији уручења пошиљака, посебно са</w:t>
      </w:r>
      <w:r>
        <w:rPr>
          <w:spacing w:val="-2"/>
          <w:sz w:val="18"/>
        </w:rPr>
        <w:t xml:space="preserve"> </w:t>
      </w:r>
      <w:r>
        <w:rPr>
          <w:sz w:val="18"/>
        </w:rPr>
        <w:t>дроновима;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оперативним и технолошким променама са којима се суочавају поштански</w:t>
      </w:r>
      <w:r>
        <w:rPr>
          <w:spacing w:val="-13"/>
          <w:sz w:val="18"/>
        </w:rPr>
        <w:t xml:space="preserve"> </w:t>
      </w:r>
      <w:r>
        <w:rPr>
          <w:sz w:val="18"/>
        </w:rPr>
        <w:t>оператери.</w:t>
      </w:r>
    </w:p>
    <w:p w:rsidR="00CD0238" w:rsidRDefault="00CD0238">
      <w:pPr>
        <w:pStyle w:val="BodyText"/>
        <w:spacing w:before="9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41"/>
        </w:numPr>
        <w:tabs>
          <w:tab w:val="left" w:pos="698"/>
        </w:tabs>
        <w:ind w:firstLine="0"/>
      </w:pPr>
      <w:r>
        <w:t xml:space="preserve">ТЕМЕ, </w:t>
      </w:r>
      <w:r>
        <w:rPr>
          <w:spacing w:val="-4"/>
        </w:rPr>
        <w:t xml:space="preserve">ИСХОДИ, </w:t>
      </w:r>
      <w:r>
        <w:t xml:space="preserve">ПРЕПОРУЧЕНИ </w:t>
      </w:r>
      <w:r>
        <w:rPr>
          <w:spacing w:val="-3"/>
        </w:rPr>
        <w:t xml:space="preserve">САДРЖАЈИ </w:t>
      </w:r>
      <w:r>
        <w:t>И КЉУЧНИ ПОЈМОВИ</w:t>
      </w:r>
      <w:r>
        <w:rPr>
          <w:spacing w:val="5"/>
        </w:rPr>
        <w:t xml:space="preserve"> </w:t>
      </w:r>
      <w:r>
        <w:rPr>
          <w:spacing w:val="-3"/>
        </w:rPr>
        <w:t>САДЖАЈА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spacing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Трећи</w:t>
      </w:r>
    </w:p>
    <w:p w:rsidR="00CD0238" w:rsidRDefault="006774E1">
      <w:pPr>
        <w:spacing w:after="41" w:line="203" w:lineRule="exact"/>
        <w:ind w:left="517"/>
        <w:rPr>
          <w:b/>
          <w:sz w:val="18"/>
        </w:rPr>
      </w:pPr>
      <w:r>
        <w:rPr>
          <w:sz w:val="18"/>
        </w:rPr>
        <w:t xml:space="preserve">Годишњи фонд часова: Теорија: </w:t>
      </w:r>
      <w:r>
        <w:rPr>
          <w:b/>
          <w:sz w:val="18"/>
        </w:rPr>
        <w:t>68 часова</w:t>
      </w:r>
      <w:r>
        <w:rPr>
          <w:sz w:val="18"/>
        </w:rPr>
        <w:t xml:space="preserve">; Вежбе </w:t>
      </w:r>
      <w:r>
        <w:rPr>
          <w:b/>
          <w:sz w:val="18"/>
        </w:rPr>
        <w:t>0 часова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22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1"/>
              <w:ind w:left="0" w:firstLine="0"/>
              <w:rPr>
                <w:b/>
                <w:sz w:val="20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Појам и основне функције курирске технологије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spacing w:before="18"/>
              <w:ind w:right="588"/>
              <w:rPr>
                <w:sz w:val="14"/>
              </w:rPr>
            </w:pPr>
            <w:r>
              <w:rPr>
                <w:sz w:val="14"/>
              </w:rPr>
              <w:t>дефинише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појам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курирске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технологије,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курирске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услуге, експресне технологије, експрес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индустрије,</w:t>
            </w:r>
          </w:p>
          <w:p w:rsidR="00CD0238" w:rsidRDefault="006774E1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објасни узрок настанка курирских служби 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услуга,</w:t>
            </w:r>
          </w:p>
          <w:p w:rsidR="00CD0238" w:rsidRDefault="006774E1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right="131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факторе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окружења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утицали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појаву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курирске и експрес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индустрије,</w:t>
            </w:r>
          </w:p>
          <w:p w:rsidR="00CD0238" w:rsidRDefault="006774E1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right="489"/>
              <w:rPr>
                <w:sz w:val="14"/>
              </w:rPr>
            </w:pPr>
            <w:r>
              <w:rPr>
                <w:sz w:val="14"/>
              </w:rPr>
              <w:t>да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објасни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значај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Поштанско-логистичког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сервиса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(PLS)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 Курирске, експресне и пакетске службе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(CEP),</w:t>
            </w:r>
          </w:p>
          <w:p w:rsidR="00CD0238" w:rsidRDefault="006774E1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наведе основне задатке курирских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служби,</w:t>
            </w:r>
          </w:p>
          <w:p w:rsidR="00CD0238" w:rsidRDefault="006774E1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и објасни основне елементе курирског и експрес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преноса,</w:t>
            </w:r>
          </w:p>
          <w:p w:rsidR="00CD0238" w:rsidRDefault="006774E1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наведе </w:t>
            </w:r>
            <w:r>
              <w:rPr>
                <w:spacing w:val="-2"/>
                <w:sz w:val="14"/>
              </w:rPr>
              <w:t xml:space="preserve">главне </w:t>
            </w:r>
            <w:r>
              <w:rPr>
                <w:sz w:val="14"/>
              </w:rPr>
              <w:t>кориснике курирских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служби.</w:t>
            </w:r>
          </w:p>
          <w:p w:rsidR="00CD0238" w:rsidRDefault="006774E1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right="359"/>
              <w:rPr>
                <w:sz w:val="14"/>
              </w:rPr>
            </w:pPr>
            <w:r>
              <w:rPr>
                <w:sz w:val="14"/>
              </w:rPr>
              <w:t>изврши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избор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одговарајућег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закључка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зависности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врсте пошиљака</w:t>
            </w:r>
          </w:p>
          <w:p w:rsidR="00CD0238" w:rsidRDefault="006774E1">
            <w:pPr>
              <w:pStyle w:val="TableParagraph"/>
              <w:numPr>
                <w:ilvl w:val="0"/>
                <w:numId w:val="40"/>
              </w:numPr>
              <w:tabs>
                <w:tab w:val="left" w:pos="162"/>
              </w:tabs>
              <w:ind w:right="458"/>
              <w:rPr>
                <w:sz w:val="14"/>
              </w:rPr>
            </w:pPr>
            <w:r>
              <w:rPr>
                <w:sz w:val="14"/>
              </w:rPr>
              <w:t>анализира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поступак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сачињавања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закључака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конкретним примерима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9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Појам и основне функције курирске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технологије,</w:t>
            </w:r>
          </w:p>
          <w:p w:rsidR="00CD0238" w:rsidRDefault="006774E1">
            <w:pPr>
              <w:pStyle w:val="TableParagraph"/>
              <w:numPr>
                <w:ilvl w:val="0"/>
                <w:numId w:val="3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Узроци </w:t>
            </w:r>
            <w:r>
              <w:rPr>
                <w:sz w:val="14"/>
              </w:rPr>
              <w:t>настанка курирских служби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услуга,</w:t>
            </w:r>
          </w:p>
          <w:p w:rsidR="00CD0238" w:rsidRDefault="006774E1">
            <w:pPr>
              <w:pStyle w:val="TableParagraph"/>
              <w:numPr>
                <w:ilvl w:val="0"/>
                <w:numId w:val="3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Појам експрес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индустрије,</w:t>
            </w:r>
          </w:p>
          <w:p w:rsidR="00CD0238" w:rsidRDefault="006774E1">
            <w:pPr>
              <w:pStyle w:val="TableParagraph"/>
              <w:numPr>
                <w:ilvl w:val="0"/>
                <w:numId w:val="3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Фактори 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окружења,</w:t>
            </w:r>
          </w:p>
          <w:p w:rsidR="00CD0238" w:rsidRDefault="006774E1">
            <w:pPr>
              <w:pStyle w:val="TableParagraph"/>
              <w:numPr>
                <w:ilvl w:val="0"/>
                <w:numId w:val="3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Поштанско-логистички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сервиси,</w:t>
            </w:r>
          </w:p>
          <w:p w:rsidR="00CD0238" w:rsidRDefault="006774E1">
            <w:pPr>
              <w:pStyle w:val="TableParagraph"/>
              <w:numPr>
                <w:ilvl w:val="0"/>
                <w:numId w:val="39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Задатак курирских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служби.</w:t>
            </w:r>
          </w:p>
          <w:p w:rsidR="00CD0238" w:rsidRDefault="006774E1">
            <w:pPr>
              <w:pStyle w:val="TableParagraph"/>
              <w:numPr>
                <w:ilvl w:val="0"/>
                <w:numId w:val="39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Услуге </w:t>
            </w:r>
            <w:r>
              <w:rPr>
                <w:sz w:val="14"/>
              </w:rPr>
              <w:t>и корисници услуга курирских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служби.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right="37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курирска технологија, курирска служба, курирска услуга, класично поштанско тржиште, курирско тржиште, експресна технологија, курирска и експресна индустрија, поштанско-логистички сервис (PLS), корисници услуга курирских служби.</w:t>
            </w:r>
          </w:p>
        </w:tc>
      </w:tr>
    </w:tbl>
    <w:p w:rsidR="00CD0238" w:rsidRDefault="00CD0238">
      <w:pPr>
        <w:rPr>
          <w:sz w:val="14"/>
        </w:rPr>
        <w:sectPr w:rsidR="00CD0238">
          <w:pgSz w:w="11910" w:h="15710"/>
          <w:pgMar w:top="6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2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8"/>
              <w:ind w:left="0" w:firstLine="0"/>
              <w:rPr>
                <w:b/>
                <w:sz w:val="14"/>
              </w:rPr>
            </w:pPr>
          </w:p>
          <w:p w:rsidR="00CD0238" w:rsidRDefault="006774E1">
            <w:pPr>
              <w:pStyle w:val="TableParagraph"/>
              <w:ind w:left="56" w:right="130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Анализа класичног и курирског процеса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spacing w:before="18"/>
              <w:ind w:right="92"/>
              <w:rPr>
                <w:sz w:val="14"/>
              </w:rPr>
            </w:pPr>
            <w:r>
              <w:rPr>
                <w:sz w:val="14"/>
              </w:rPr>
              <w:t>наведе основна акта из области регулисања електронског и поштанског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саобраћаја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(Закон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електронским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комуникацијама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 Закон о поштанским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услугама),</w:t>
            </w:r>
          </w:p>
          <w:p w:rsidR="00CD0238" w:rsidRDefault="006774E1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spacing w:line="158" w:lineRule="exact"/>
              <w:rPr>
                <w:sz w:val="14"/>
              </w:rPr>
            </w:pPr>
            <w:r>
              <w:rPr>
                <w:sz w:val="14"/>
              </w:rPr>
              <w:t>објасни коју надлежност има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RATEL,</w:t>
            </w:r>
          </w:p>
          <w:p w:rsidR="00CD0238" w:rsidRDefault="006774E1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right="71"/>
              <w:rPr>
                <w:sz w:val="14"/>
              </w:rPr>
            </w:pPr>
            <w:r>
              <w:rPr>
                <w:sz w:val="14"/>
              </w:rPr>
              <w:t>објасни технологију класичног прено</w:t>
            </w:r>
            <w:r>
              <w:rPr>
                <w:sz w:val="14"/>
              </w:rPr>
              <w:t>са поштанских пошиљака и курирску технологију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преноса,</w:t>
            </w:r>
          </w:p>
          <w:p w:rsidR="00CD0238" w:rsidRDefault="006774E1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објасни појам: технологија експрес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преноса,</w:t>
            </w:r>
          </w:p>
          <w:p w:rsidR="00CD0238" w:rsidRDefault="006774E1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right="439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елементе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глобалне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економије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индустрија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 (курирских/експрес) услуга има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утицаја,</w:t>
            </w:r>
          </w:p>
          <w:p w:rsidR="00CD0238" w:rsidRDefault="006774E1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ind w:right="92"/>
              <w:jc w:val="both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кратко </w:t>
            </w:r>
            <w:r>
              <w:rPr>
                <w:sz w:val="14"/>
              </w:rPr>
              <w:t xml:space="preserve">објасни </w:t>
            </w:r>
            <w:r>
              <w:rPr>
                <w:spacing w:val="-3"/>
                <w:sz w:val="14"/>
              </w:rPr>
              <w:t xml:space="preserve">како </w:t>
            </w:r>
            <w:r>
              <w:rPr>
                <w:sz w:val="14"/>
              </w:rPr>
              <w:t>захтеви за квалитетом СЕ услуга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подржавају међународну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трговину,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спречавају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застој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производњи,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смањују трошкове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залиха,</w:t>
            </w:r>
          </w:p>
          <w:p w:rsidR="00CD0238" w:rsidRDefault="006774E1">
            <w:pPr>
              <w:pStyle w:val="TableParagraph"/>
              <w:numPr>
                <w:ilvl w:val="0"/>
                <w:numId w:val="38"/>
              </w:numPr>
              <w:tabs>
                <w:tab w:val="left" w:pos="162"/>
              </w:tabs>
              <w:spacing w:line="158" w:lineRule="exact"/>
              <w:rPr>
                <w:sz w:val="14"/>
              </w:rPr>
            </w:pPr>
            <w:r>
              <w:rPr>
                <w:sz w:val="14"/>
              </w:rPr>
              <w:t>анализира перспективу експрес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индустрије.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7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Регулаторно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гледиште,</w:t>
            </w:r>
          </w:p>
          <w:p w:rsidR="00CD0238" w:rsidRDefault="006774E1">
            <w:pPr>
              <w:pStyle w:val="TableParagraph"/>
              <w:numPr>
                <w:ilvl w:val="0"/>
                <w:numId w:val="3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Техничко-технолошко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гледиште,</w:t>
            </w:r>
          </w:p>
          <w:p w:rsidR="00CD0238" w:rsidRDefault="006774E1">
            <w:pPr>
              <w:pStyle w:val="TableParagraph"/>
              <w:numPr>
                <w:ilvl w:val="0"/>
                <w:numId w:val="3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>Економско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гледиште:</w:t>
            </w:r>
          </w:p>
          <w:p w:rsidR="00CD0238" w:rsidRDefault="006774E1">
            <w:pPr>
              <w:pStyle w:val="TableParagraph"/>
              <w:numPr>
                <w:ilvl w:val="0"/>
                <w:numId w:val="3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Економска функција поштанског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саобраћаја,</w:t>
            </w:r>
          </w:p>
          <w:p w:rsidR="00CD0238" w:rsidRDefault="006774E1">
            <w:pPr>
              <w:pStyle w:val="TableParagraph"/>
              <w:numPr>
                <w:ilvl w:val="0"/>
                <w:numId w:val="37"/>
              </w:numPr>
              <w:tabs>
                <w:tab w:val="left" w:pos="161"/>
              </w:tabs>
              <w:ind w:right="624"/>
              <w:rPr>
                <w:sz w:val="14"/>
              </w:rPr>
            </w:pPr>
            <w:r>
              <w:rPr>
                <w:sz w:val="14"/>
              </w:rPr>
              <w:t>CE (курирска/експрес) индустрија у оквиру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поштанског саобраћаја:</w:t>
            </w:r>
          </w:p>
          <w:p w:rsidR="00CD0238" w:rsidRDefault="006774E1">
            <w:pPr>
              <w:pStyle w:val="TableParagraph"/>
              <w:numPr>
                <w:ilvl w:val="0"/>
                <w:numId w:val="37"/>
              </w:numPr>
              <w:tabs>
                <w:tab w:val="left" w:pos="161"/>
              </w:tabs>
              <w:ind w:right="204"/>
              <w:rPr>
                <w:sz w:val="14"/>
              </w:rPr>
            </w:pPr>
            <w:r>
              <w:rPr>
                <w:sz w:val="14"/>
              </w:rPr>
              <w:t>Захтеви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квалитетом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подржавају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међународну трговину,</w:t>
            </w:r>
          </w:p>
          <w:p w:rsidR="00CD0238" w:rsidRDefault="006774E1">
            <w:pPr>
              <w:pStyle w:val="TableParagraph"/>
              <w:numPr>
                <w:ilvl w:val="0"/>
                <w:numId w:val="37"/>
              </w:numPr>
              <w:tabs>
                <w:tab w:val="left" w:pos="161"/>
              </w:tabs>
              <w:ind w:right="137"/>
              <w:rPr>
                <w:sz w:val="14"/>
              </w:rPr>
            </w:pPr>
            <w:r>
              <w:rPr>
                <w:sz w:val="14"/>
              </w:rPr>
              <w:t>Захтеви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квалитетом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међународних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циљу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спречавања застоја 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производњи,</w:t>
            </w:r>
          </w:p>
          <w:p w:rsidR="00CD0238" w:rsidRDefault="006774E1">
            <w:pPr>
              <w:pStyle w:val="TableParagraph"/>
              <w:numPr>
                <w:ilvl w:val="0"/>
                <w:numId w:val="37"/>
              </w:numPr>
              <w:tabs>
                <w:tab w:val="left" w:pos="161"/>
              </w:tabs>
              <w:ind w:right="218"/>
              <w:rPr>
                <w:sz w:val="14"/>
              </w:rPr>
            </w:pPr>
            <w:r>
              <w:rPr>
                <w:sz w:val="14"/>
              </w:rPr>
              <w:t>Захтеви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квалитетом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циљу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смањивања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трошкова залиха,</w:t>
            </w:r>
          </w:p>
          <w:p w:rsidR="00CD0238" w:rsidRDefault="006774E1">
            <w:pPr>
              <w:pStyle w:val="TableParagraph"/>
              <w:numPr>
                <w:ilvl w:val="0"/>
                <w:numId w:val="37"/>
              </w:numPr>
              <w:tabs>
                <w:tab w:val="left" w:pos="161"/>
              </w:tabs>
              <w:ind w:right="590"/>
              <w:rPr>
                <w:sz w:val="14"/>
              </w:rPr>
            </w:pPr>
            <w:r>
              <w:rPr>
                <w:sz w:val="14"/>
              </w:rPr>
              <w:t xml:space="preserve">Перспектива експрес индустрије и њен утицај на </w:t>
            </w:r>
            <w:r>
              <w:rPr>
                <w:spacing w:val="-3"/>
                <w:sz w:val="14"/>
              </w:rPr>
              <w:t xml:space="preserve">будући </w:t>
            </w:r>
            <w:r>
              <w:rPr>
                <w:sz w:val="14"/>
              </w:rPr>
              <w:t>глобални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раст.</w:t>
            </w:r>
          </w:p>
          <w:p w:rsidR="00CD0238" w:rsidRDefault="00CD0238">
            <w:pPr>
              <w:pStyle w:val="TableParagraph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right="14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i/>
                <w:sz w:val="14"/>
              </w:rPr>
              <w:t xml:space="preserve">Закон о електронским комуникацијама, Закон о поштанским услугама, </w:t>
            </w:r>
            <w:r>
              <w:rPr>
                <w:sz w:val="14"/>
              </w:rPr>
              <w:t>RATEL, лиценца, класични поштански процес, курирска технологија, технологија експрес преноса, економски интерес (запосленост, BDP), CE пренос-привредна грана, виши квалитет услуге, глобални економски раст.</w:t>
            </w:r>
          </w:p>
        </w:tc>
      </w:tr>
      <w:tr w:rsidR="00CD0238">
        <w:trPr>
          <w:trHeight w:val="14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2"/>
              <w:ind w:left="0" w:firstLine="0"/>
              <w:rPr>
                <w:b/>
                <w:sz w:val="18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Преглед глобалних и локалних курирских компани</w:t>
            </w:r>
            <w:r>
              <w:rPr>
                <w:b/>
                <w:sz w:val="14"/>
              </w:rPr>
              <w:t>ја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6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наведе настанка глобалних и локалних курирских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компанија,</w:t>
            </w:r>
          </w:p>
          <w:p w:rsidR="00CD0238" w:rsidRDefault="006774E1">
            <w:pPr>
              <w:pStyle w:val="TableParagraph"/>
              <w:numPr>
                <w:ilvl w:val="0"/>
                <w:numId w:val="36"/>
              </w:numPr>
              <w:tabs>
                <w:tab w:val="left" w:pos="162"/>
              </w:tabs>
              <w:ind w:right="81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основне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карактеристике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глобалних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локалних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курирских компанија,</w:t>
            </w:r>
          </w:p>
          <w:p w:rsidR="00CD0238" w:rsidRDefault="006774E1">
            <w:pPr>
              <w:pStyle w:val="TableParagraph"/>
              <w:numPr>
                <w:ilvl w:val="0"/>
                <w:numId w:val="36"/>
              </w:numPr>
              <w:tabs>
                <w:tab w:val="left" w:pos="162"/>
              </w:tabs>
              <w:ind w:right="410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функционисање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сваке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наведене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глобалне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локалне курирске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компаније.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5"/>
              </w:numPr>
              <w:tabs>
                <w:tab w:val="left" w:pos="161"/>
              </w:tabs>
              <w:spacing w:before="18"/>
              <w:ind w:right="595"/>
              <w:rPr>
                <w:sz w:val="14"/>
              </w:rPr>
            </w:pPr>
            <w:r>
              <w:rPr>
                <w:sz w:val="14"/>
              </w:rPr>
              <w:t>Разлози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настанка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основне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карактеристике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глобалних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 локалних курирских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компанија,</w:t>
            </w:r>
          </w:p>
          <w:p w:rsidR="00CD0238" w:rsidRDefault="006774E1">
            <w:pPr>
              <w:pStyle w:val="TableParagraph"/>
              <w:numPr>
                <w:ilvl w:val="0"/>
                <w:numId w:val="35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Глобалне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курирске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компаније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(DHL,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TNT,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FEDEX,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AMAZON),</w:t>
            </w:r>
          </w:p>
          <w:p w:rsidR="00CD0238" w:rsidRDefault="006774E1">
            <w:pPr>
              <w:pStyle w:val="TableParagraph"/>
              <w:numPr>
                <w:ilvl w:val="0"/>
                <w:numId w:val="35"/>
              </w:numPr>
              <w:tabs>
                <w:tab w:val="left" w:pos="161"/>
              </w:tabs>
              <w:ind w:right="103"/>
              <w:rPr>
                <w:sz w:val="14"/>
              </w:rPr>
            </w:pPr>
            <w:r>
              <w:rPr>
                <w:sz w:val="14"/>
              </w:rPr>
              <w:t>Локалне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курирске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компаније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(CITY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EXPRESS,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DEXPRESS,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AKS EKPRESS курир, BEX EXPRESS курирска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служба).</w:t>
            </w:r>
          </w:p>
          <w:p w:rsidR="00CD0238" w:rsidRDefault="00CD0238">
            <w:pPr>
              <w:pStyle w:val="TableParagraph"/>
              <w:spacing w:before="8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right="56" w:firstLine="35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комерцијално пословање, тржиште, конкуренција, експрес саобраћај, брзина, праћење пошиљака, on line трговина.</w:t>
            </w:r>
          </w:p>
        </w:tc>
      </w:tr>
      <w:tr w:rsidR="00CD0238">
        <w:trPr>
          <w:trHeight w:val="13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2"/>
              <w:ind w:left="0" w:firstLine="0"/>
              <w:rPr>
                <w:b/>
                <w:sz w:val="18"/>
              </w:rPr>
            </w:pPr>
          </w:p>
          <w:p w:rsidR="00CD0238" w:rsidRDefault="006774E1">
            <w:pPr>
              <w:pStyle w:val="TableParagraph"/>
              <w:spacing w:before="1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Структура технолошког процеса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4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дефинише експрес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услуге,</w:t>
            </w:r>
          </w:p>
          <w:p w:rsidR="00CD0238" w:rsidRDefault="006774E1">
            <w:pPr>
              <w:pStyle w:val="TableParagraph"/>
              <w:numPr>
                <w:ilvl w:val="0"/>
                <w:numId w:val="34"/>
              </w:numPr>
              <w:tabs>
                <w:tab w:val="left" w:pos="162"/>
              </w:tabs>
              <w:ind w:right="136"/>
              <w:rPr>
                <w:sz w:val="14"/>
              </w:rPr>
            </w:pPr>
            <w:r>
              <w:rPr>
                <w:sz w:val="14"/>
              </w:rPr>
              <w:t xml:space="preserve">наведе </w:t>
            </w:r>
            <w:r>
              <w:rPr>
                <w:spacing w:val="-3"/>
                <w:sz w:val="14"/>
              </w:rPr>
              <w:t xml:space="preserve">неколико </w:t>
            </w:r>
            <w:r>
              <w:rPr>
                <w:sz w:val="14"/>
              </w:rPr>
              <w:t>значајних датума у развоју пост експрес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услуга Поште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Србије,</w:t>
            </w:r>
          </w:p>
          <w:p w:rsidR="00CD0238" w:rsidRDefault="006774E1">
            <w:pPr>
              <w:pStyle w:val="TableParagraph"/>
              <w:numPr>
                <w:ilvl w:val="0"/>
                <w:numId w:val="34"/>
              </w:numPr>
              <w:tabs>
                <w:tab w:val="left" w:pos="162"/>
              </w:tabs>
              <w:ind w:right="246"/>
              <w:rPr>
                <w:sz w:val="14"/>
              </w:rPr>
            </w:pPr>
            <w:r>
              <w:rPr>
                <w:sz w:val="14"/>
              </w:rPr>
              <w:t>наведе и опише четири групације курирских служби које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 xml:space="preserve">нуди </w:t>
            </w:r>
            <w:r>
              <w:rPr>
                <w:sz w:val="14"/>
              </w:rPr>
              <w:t>Пошта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Србије,</w:t>
            </w:r>
          </w:p>
          <w:p w:rsidR="00CD0238" w:rsidRDefault="006774E1">
            <w:pPr>
              <w:pStyle w:val="TableParagraph"/>
              <w:numPr>
                <w:ilvl w:val="0"/>
                <w:numId w:val="34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опише све фазе у процесу преноса курирске пошиљке у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УПС.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3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Развој пост експрес услуга Поште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Србије,</w:t>
            </w:r>
          </w:p>
          <w:p w:rsidR="00CD0238" w:rsidRDefault="006774E1">
            <w:pPr>
              <w:pStyle w:val="TableParagraph"/>
              <w:numPr>
                <w:ilvl w:val="0"/>
                <w:numId w:val="33"/>
              </w:numPr>
              <w:tabs>
                <w:tab w:val="left" w:pos="161"/>
              </w:tabs>
              <w:ind w:right="475"/>
              <w:rPr>
                <w:sz w:val="14"/>
              </w:rPr>
            </w:pPr>
            <w:r>
              <w:rPr>
                <w:sz w:val="14"/>
              </w:rPr>
              <w:t>Структура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примеру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курирске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службе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ЈП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„Пошта Србије”,</w:t>
            </w:r>
          </w:p>
          <w:p w:rsidR="00CD0238" w:rsidRDefault="006774E1">
            <w:pPr>
              <w:pStyle w:val="TableParagraph"/>
              <w:numPr>
                <w:ilvl w:val="0"/>
                <w:numId w:val="33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Пријем, прерада, транспорт,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уручење.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сајт „Пошта Србије”, CePP, Web ekspress апликација, , курирски сервис Поште Србије – Post ekspress, ЕМС пошиљка, PTT DHL, Post express Box, PAK.</w:t>
            </w:r>
          </w:p>
        </w:tc>
      </w:tr>
      <w:tr w:rsidR="00CD0238">
        <w:trPr>
          <w:trHeight w:val="21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b/>
                <w:sz w:val="14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sz w:val="14"/>
              </w:rPr>
            </w:pPr>
            <w:r>
              <w:rPr>
                <w:b/>
                <w:sz w:val="14"/>
              </w:rPr>
              <w:t>Иновације у технологији курирског процес</w:t>
            </w:r>
            <w:r>
              <w:rPr>
                <w:sz w:val="14"/>
              </w:rPr>
              <w:t>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2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објасни шта подразумевају технолошке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иновације,</w:t>
            </w:r>
          </w:p>
          <w:p w:rsidR="00CD0238" w:rsidRDefault="006774E1">
            <w:pPr>
              <w:pStyle w:val="TableParagraph"/>
              <w:numPr>
                <w:ilvl w:val="0"/>
                <w:numId w:val="32"/>
              </w:numPr>
              <w:tabs>
                <w:tab w:val="left" w:pos="162"/>
              </w:tabs>
              <w:spacing w:line="160" w:lineRule="exact"/>
              <w:rPr>
                <w:i/>
                <w:sz w:val="14"/>
              </w:rPr>
            </w:pPr>
            <w:r>
              <w:rPr>
                <w:sz w:val="14"/>
              </w:rPr>
              <w:t xml:space="preserve">објасни концепт иновација </w:t>
            </w:r>
            <w:r>
              <w:rPr>
                <w:i/>
                <w:sz w:val="14"/>
              </w:rPr>
              <w:t>„брже и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јефтиније”,</w:t>
            </w:r>
          </w:p>
          <w:p w:rsidR="00CD0238" w:rsidRDefault="006774E1">
            <w:pPr>
              <w:pStyle w:val="TableParagraph"/>
              <w:numPr>
                <w:ilvl w:val="0"/>
                <w:numId w:val="32"/>
              </w:numPr>
              <w:tabs>
                <w:tab w:val="left" w:pos="162"/>
              </w:tabs>
              <w:ind w:right="1127"/>
              <w:rPr>
                <w:i/>
                <w:sz w:val="14"/>
              </w:rPr>
            </w:pPr>
            <w:r>
              <w:rPr>
                <w:sz w:val="14"/>
              </w:rPr>
              <w:t xml:space="preserve">објасни концепт иновација </w:t>
            </w:r>
            <w:r>
              <w:rPr>
                <w:i/>
                <w:sz w:val="14"/>
              </w:rPr>
              <w:t>„усредсређеност</w:t>
            </w:r>
            <w:r>
              <w:rPr>
                <w:i/>
                <w:spacing w:val="-21"/>
                <w:sz w:val="14"/>
              </w:rPr>
              <w:t xml:space="preserve"> </w:t>
            </w:r>
            <w:r>
              <w:rPr>
                <w:i/>
                <w:sz w:val="14"/>
              </w:rPr>
              <w:t>на прилагодљивост”,</w:t>
            </w:r>
          </w:p>
          <w:p w:rsidR="00CD0238" w:rsidRDefault="006774E1">
            <w:pPr>
              <w:pStyle w:val="TableParagraph"/>
              <w:numPr>
                <w:ilvl w:val="0"/>
                <w:numId w:val="32"/>
              </w:numPr>
              <w:tabs>
                <w:tab w:val="left" w:pos="162"/>
              </w:tabs>
              <w:spacing w:line="159" w:lineRule="exact"/>
              <w:rPr>
                <w:i/>
                <w:sz w:val="14"/>
              </w:rPr>
            </w:pPr>
            <w:r>
              <w:rPr>
                <w:sz w:val="14"/>
              </w:rPr>
              <w:t xml:space="preserve">објасни бар </w:t>
            </w:r>
            <w:r>
              <w:rPr>
                <w:spacing w:val="-5"/>
                <w:sz w:val="14"/>
              </w:rPr>
              <w:t>код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технологију</w:t>
            </w:r>
            <w:r>
              <w:rPr>
                <w:i/>
                <w:sz w:val="14"/>
              </w:rPr>
              <w:t>,</w:t>
            </w:r>
          </w:p>
          <w:p w:rsidR="00CD0238" w:rsidRDefault="006774E1">
            <w:pPr>
              <w:pStyle w:val="TableParagraph"/>
              <w:numPr>
                <w:ilvl w:val="0"/>
                <w:numId w:val="3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разликује једнодимензионалне и дводимензионалне бар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кодове,</w:t>
            </w:r>
          </w:p>
          <w:p w:rsidR="00CD0238" w:rsidRDefault="006774E1">
            <w:pPr>
              <w:pStyle w:val="TableParagraph"/>
              <w:numPr>
                <w:ilvl w:val="0"/>
                <w:numId w:val="3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опише примену бар </w:t>
            </w:r>
            <w:r>
              <w:rPr>
                <w:spacing w:val="-3"/>
                <w:sz w:val="14"/>
              </w:rPr>
              <w:t xml:space="preserve">кода </w:t>
            </w:r>
            <w:r>
              <w:rPr>
                <w:sz w:val="14"/>
              </w:rPr>
              <w:t>у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пошти,</w:t>
            </w:r>
          </w:p>
          <w:p w:rsidR="00CD0238" w:rsidRDefault="006774E1">
            <w:pPr>
              <w:pStyle w:val="TableParagraph"/>
              <w:numPr>
                <w:ilvl w:val="0"/>
                <w:numId w:val="32"/>
              </w:numPr>
              <w:tabs>
                <w:tab w:val="left" w:pos="162"/>
              </w:tabs>
              <w:ind w:right="238"/>
              <w:rPr>
                <w:sz w:val="14"/>
              </w:rPr>
            </w:pPr>
            <w:r>
              <w:rPr>
                <w:sz w:val="14"/>
              </w:rPr>
              <w:t>опише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начин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функционисања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система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праћење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пошиљака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– Track&amp;Trace (и у Пошти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Србије),</w:t>
            </w:r>
          </w:p>
          <w:p w:rsidR="00CD0238" w:rsidRDefault="006774E1">
            <w:pPr>
              <w:pStyle w:val="TableParagraph"/>
              <w:numPr>
                <w:ilvl w:val="0"/>
                <w:numId w:val="32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наведе предности Т&amp;Т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система,</w:t>
            </w:r>
          </w:p>
          <w:p w:rsidR="00CD0238" w:rsidRDefault="006774E1">
            <w:pPr>
              <w:pStyle w:val="TableParagraph"/>
              <w:numPr>
                <w:ilvl w:val="0"/>
                <w:numId w:val="3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дефинише IPS – Internacional Postal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System,</w:t>
            </w:r>
          </w:p>
          <w:p w:rsidR="00CD0238" w:rsidRDefault="006774E1">
            <w:pPr>
              <w:pStyle w:val="TableParagraph"/>
              <w:numPr>
                <w:ilvl w:val="0"/>
                <w:numId w:val="3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базу и стандардну опрему радне станице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IPS,</w:t>
            </w:r>
          </w:p>
          <w:p w:rsidR="00CD0238" w:rsidRDefault="006774E1">
            <w:pPr>
              <w:pStyle w:val="TableParagraph"/>
              <w:numPr>
                <w:ilvl w:val="0"/>
                <w:numId w:val="32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кратко </w:t>
            </w:r>
            <w:r>
              <w:rPr>
                <w:sz w:val="14"/>
              </w:rPr>
              <w:t>опише</w:t>
            </w:r>
            <w:r>
              <w:rPr>
                <w:sz w:val="14"/>
              </w:rPr>
              <w:t xml:space="preserve"> функционисање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IPS.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1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Појам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иновација,</w:t>
            </w:r>
          </w:p>
          <w:p w:rsidR="00CD0238" w:rsidRDefault="006774E1">
            <w:pPr>
              <w:pStyle w:val="TableParagraph"/>
              <w:numPr>
                <w:ilvl w:val="0"/>
                <w:numId w:val="3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Концепти технолошких иновација у поштанском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саобраћају,</w:t>
            </w:r>
          </w:p>
          <w:p w:rsidR="00CD0238" w:rsidRDefault="006774E1">
            <w:pPr>
              <w:pStyle w:val="TableParagraph"/>
              <w:numPr>
                <w:ilvl w:val="0"/>
                <w:numId w:val="3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Бар </w:t>
            </w:r>
            <w:r>
              <w:rPr>
                <w:spacing w:val="-4"/>
                <w:sz w:val="14"/>
              </w:rPr>
              <w:t xml:space="preserve">код </w:t>
            </w:r>
            <w:r>
              <w:rPr>
                <w:sz w:val="14"/>
              </w:rPr>
              <w:t>технологија/примена бар када у пошти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Србије,</w:t>
            </w:r>
          </w:p>
          <w:p w:rsidR="00CD0238" w:rsidRDefault="006774E1">
            <w:pPr>
              <w:pStyle w:val="TableParagraph"/>
              <w:numPr>
                <w:ilvl w:val="0"/>
                <w:numId w:val="31"/>
              </w:numPr>
              <w:tabs>
                <w:tab w:val="left" w:pos="161"/>
              </w:tabs>
              <w:ind w:right="78"/>
              <w:rPr>
                <w:sz w:val="14"/>
              </w:rPr>
            </w:pPr>
            <w:r>
              <w:rPr>
                <w:sz w:val="14"/>
              </w:rPr>
              <w:t>Систем за електронско праћење пошиљака (начин функционисања Т&amp;Т система/предности настале применом Т&amp;</w:t>
            </w:r>
            <w:r>
              <w:rPr>
                <w:sz w:val="14"/>
              </w:rPr>
              <w:t>Т система/IPS – internationalpostal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system).</w:t>
            </w:r>
          </w:p>
          <w:p w:rsidR="00CD0238" w:rsidRDefault="00CD0238">
            <w:pPr>
              <w:pStyle w:val="TableParagraph"/>
              <w:spacing w:before="7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line="161" w:lineRule="exact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иновације процеса, иновације производа,</w:t>
            </w:r>
          </w:p>
          <w:p w:rsidR="00CD0238" w:rsidRDefault="006774E1">
            <w:pPr>
              <w:pStyle w:val="TableParagraph"/>
              <w:ind w:left="55" w:right="375" w:firstLine="0"/>
              <w:rPr>
                <w:sz w:val="14"/>
              </w:rPr>
            </w:pPr>
            <w:r>
              <w:rPr>
                <w:i/>
                <w:sz w:val="14"/>
              </w:rPr>
              <w:t xml:space="preserve">„брже и јефтиније”, „усредсређеност на прилагодљивост”, </w:t>
            </w:r>
            <w:r>
              <w:rPr>
                <w:sz w:val="14"/>
              </w:rPr>
              <w:t>унутрашњи развој компаније, спољашњи развој компаније, бар код, једнодимензионални/дводимензионалн</w:t>
            </w:r>
            <w:r>
              <w:rPr>
                <w:sz w:val="14"/>
              </w:rPr>
              <w:t>и бар кодови, Track&amp;Trace систем, IPS – internationalpostal system.</w:t>
            </w:r>
          </w:p>
        </w:tc>
      </w:tr>
      <w:tr w:rsidR="00CD0238">
        <w:trPr>
          <w:trHeight w:val="22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38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RFID технологија</w:t>
            </w:r>
          </w:p>
        </w:tc>
        <w:tc>
          <w:tcPr>
            <w:tcW w:w="4139" w:type="dxa"/>
          </w:tcPr>
          <w:p w:rsidR="00CD0238" w:rsidRDefault="00CD0238">
            <w:pPr>
              <w:pStyle w:val="TableParagraph"/>
              <w:spacing w:before="7"/>
              <w:ind w:left="0" w:firstLine="0"/>
              <w:rPr>
                <w:b/>
                <w:sz w:val="15"/>
              </w:rPr>
            </w:pPr>
          </w:p>
          <w:p w:rsidR="00CD0238" w:rsidRDefault="006774E1">
            <w:pPr>
              <w:pStyle w:val="TableParagraph"/>
              <w:numPr>
                <w:ilvl w:val="0"/>
                <w:numId w:val="30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дефинише RFDI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технологију,</w:t>
            </w:r>
          </w:p>
          <w:p w:rsidR="00CD0238" w:rsidRDefault="006774E1">
            <w:pPr>
              <w:pStyle w:val="TableParagraph"/>
              <w:numPr>
                <w:ilvl w:val="0"/>
                <w:numId w:val="3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порекло RFDI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технологије,</w:t>
            </w:r>
          </w:p>
          <w:p w:rsidR="00CD0238" w:rsidRDefault="006774E1">
            <w:pPr>
              <w:pStyle w:val="TableParagraph"/>
              <w:numPr>
                <w:ilvl w:val="0"/>
                <w:numId w:val="30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све компоненте и начин функционисања RFDI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система,</w:t>
            </w:r>
          </w:p>
          <w:p w:rsidR="00CD0238" w:rsidRDefault="006774E1">
            <w:pPr>
              <w:pStyle w:val="TableParagraph"/>
              <w:numPr>
                <w:ilvl w:val="0"/>
                <w:numId w:val="30"/>
              </w:numPr>
              <w:tabs>
                <w:tab w:val="left" w:pos="162"/>
              </w:tabs>
              <w:ind w:right="343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нивое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системске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архитектуре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управљање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токовима RFDI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података,</w:t>
            </w:r>
          </w:p>
          <w:p w:rsidR="00CD0238" w:rsidRDefault="006774E1">
            <w:pPr>
              <w:pStyle w:val="TableParagraph"/>
              <w:numPr>
                <w:ilvl w:val="0"/>
                <w:numId w:val="30"/>
              </w:numPr>
              <w:tabs>
                <w:tab w:val="left" w:pos="162"/>
              </w:tabs>
              <w:ind w:right="295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примену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RFDI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технологије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поштанском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саобраћају, односно у курирским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системима,</w:t>
            </w:r>
          </w:p>
          <w:p w:rsidR="00CD0238" w:rsidRDefault="006774E1">
            <w:pPr>
              <w:pStyle w:val="TableParagraph"/>
              <w:numPr>
                <w:ilvl w:val="0"/>
                <w:numId w:val="30"/>
              </w:numPr>
              <w:tabs>
                <w:tab w:val="left" w:pos="162"/>
              </w:tabs>
              <w:ind w:right="350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шта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AMQA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(Automatic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Mail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Quality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measurements) систем,</w:t>
            </w:r>
          </w:p>
          <w:p w:rsidR="00CD0238" w:rsidRDefault="006774E1">
            <w:pPr>
              <w:pStyle w:val="TableParagraph"/>
              <w:numPr>
                <w:ilvl w:val="0"/>
                <w:numId w:val="30"/>
              </w:numPr>
              <w:tabs>
                <w:tab w:val="left" w:pos="162"/>
              </w:tabs>
              <w:ind w:right="596"/>
              <w:rPr>
                <w:sz w:val="14"/>
              </w:rPr>
            </w:pPr>
            <w:r>
              <w:rPr>
                <w:sz w:val="14"/>
              </w:rPr>
              <w:t>опише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RFDI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платформе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AMQA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њену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примену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 Изменичној пошти 11003 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Београду,</w:t>
            </w:r>
          </w:p>
          <w:p w:rsidR="00CD0238" w:rsidRDefault="006774E1">
            <w:pPr>
              <w:pStyle w:val="TableParagraph"/>
              <w:numPr>
                <w:ilvl w:val="0"/>
                <w:numId w:val="30"/>
              </w:numPr>
              <w:tabs>
                <w:tab w:val="left" w:pos="162"/>
              </w:tabs>
              <w:spacing w:line="237" w:lineRule="auto"/>
              <w:ind w:right="588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нове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захтеве,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RFDI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технологија,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испуњава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 поштанско-логистичком процесу преноса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пошиљака.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9"/>
              </w:numPr>
              <w:tabs>
                <w:tab w:val="left" w:pos="161"/>
              </w:tabs>
              <w:spacing w:before="20"/>
              <w:ind w:right="568"/>
              <w:rPr>
                <w:sz w:val="14"/>
              </w:rPr>
            </w:pPr>
            <w:r>
              <w:rPr>
                <w:sz w:val="14"/>
              </w:rPr>
              <w:t>Појам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RFID.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Развој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RFDI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технологије.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Компоненте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RFDI система.</w:t>
            </w:r>
          </w:p>
          <w:p w:rsidR="00CD0238" w:rsidRDefault="006774E1">
            <w:pPr>
              <w:pStyle w:val="TableParagraph"/>
              <w:numPr>
                <w:ilvl w:val="0"/>
                <w:numId w:val="29"/>
              </w:numPr>
              <w:tabs>
                <w:tab w:val="left" w:pos="161"/>
              </w:tabs>
              <w:ind w:right="305"/>
              <w:rPr>
                <w:sz w:val="14"/>
              </w:rPr>
            </w:pPr>
            <w:r>
              <w:rPr>
                <w:sz w:val="14"/>
              </w:rPr>
              <w:t>Карактеристике RFDI транспондера. Карактеристике RFDI</w:t>
            </w:r>
            <w:r>
              <w:rPr>
                <w:sz w:val="14"/>
              </w:rPr>
              <w:t xml:space="preserve"> читача. Системска архитектура за управљање токовима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RFDI података.</w:t>
            </w:r>
          </w:p>
          <w:p w:rsidR="00CD0238" w:rsidRDefault="006774E1">
            <w:pPr>
              <w:pStyle w:val="TableParagraph"/>
              <w:numPr>
                <w:ilvl w:val="0"/>
                <w:numId w:val="29"/>
              </w:numPr>
              <w:tabs>
                <w:tab w:val="left" w:pos="161"/>
              </w:tabs>
              <w:spacing w:line="158" w:lineRule="exact"/>
              <w:rPr>
                <w:sz w:val="14"/>
              </w:rPr>
            </w:pPr>
            <w:r>
              <w:rPr>
                <w:sz w:val="14"/>
              </w:rPr>
              <w:t>Примена RFDI технологије у поштанском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саобраћају,</w:t>
            </w:r>
          </w:p>
          <w:p w:rsidR="00CD0238" w:rsidRDefault="006774E1">
            <w:pPr>
              <w:pStyle w:val="TableParagraph"/>
              <w:numPr>
                <w:ilvl w:val="0"/>
                <w:numId w:val="29"/>
              </w:numPr>
              <w:tabs>
                <w:tab w:val="left" w:pos="161"/>
              </w:tabs>
              <w:ind w:right="59"/>
              <w:rPr>
                <w:sz w:val="14"/>
              </w:rPr>
            </w:pPr>
            <w:r>
              <w:rPr>
                <w:sz w:val="14"/>
              </w:rPr>
              <w:t>RFDI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платформа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AMQA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(Automatic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Quality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measurements) систем,</w:t>
            </w:r>
          </w:p>
          <w:p w:rsidR="00CD0238" w:rsidRDefault="006774E1">
            <w:pPr>
              <w:pStyle w:val="TableParagraph"/>
              <w:numPr>
                <w:ilvl w:val="0"/>
                <w:numId w:val="29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Нови захтеви поштанско-логистичких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процеса.</w:t>
            </w:r>
          </w:p>
          <w:p w:rsidR="00CD0238" w:rsidRDefault="00CD0238">
            <w:pPr>
              <w:pStyle w:val="TableParagraph"/>
              <w:spacing w:before="8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line="237" w:lineRule="auto"/>
              <w:ind w:left="56" w:right="45" w:firstLine="0"/>
              <w:rPr>
                <w:sz w:val="14"/>
              </w:rPr>
            </w:pPr>
            <w:r>
              <w:rPr>
                <w:b/>
                <w:sz w:val="14"/>
              </w:rPr>
              <w:t>Кључни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појмови: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RFDI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технологија,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таг,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читач,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контролер,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RFDI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 xml:space="preserve">у поштанским/експрес компанијама, AMQA, CMS system у </w:t>
            </w:r>
            <w:r>
              <w:rPr>
                <w:spacing w:val="-3"/>
                <w:sz w:val="14"/>
              </w:rPr>
              <w:t xml:space="preserve">Бриселу, </w:t>
            </w:r>
            <w:r>
              <w:rPr>
                <w:sz w:val="14"/>
              </w:rPr>
              <w:t xml:space="preserve">Изменична пошта 11003 Београд, роботи, </w:t>
            </w:r>
            <w:r>
              <w:rPr>
                <w:spacing w:val="-3"/>
                <w:sz w:val="14"/>
              </w:rPr>
              <w:t xml:space="preserve">IKT, </w:t>
            </w:r>
            <w:r>
              <w:rPr>
                <w:sz w:val="14"/>
              </w:rPr>
              <w:t>логистички процеси.</w:t>
            </w:r>
          </w:p>
        </w:tc>
      </w:tr>
      <w:tr w:rsidR="00CD0238">
        <w:trPr>
          <w:trHeight w:val="21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2"/>
              <w:ind w:left="0" w:firstLine="0"/>
              <w:rPr>
                <w:b/>
                <w:sz w:val="21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sz w:val="14"/>
              </w:rPr>
            </w:pPr>
            <w:r>
              <w:rPr>
                <w:b/>
                <w:sz w:val="14"/>
              </w:rPr>
              <w:t>IoPT – Internet of Postal Thing</w:t>
            </w:r>
            <w:r>
              <w:rPr>
                <w:sz w:val="14"/>
              </w:rPr>
              <w:t>s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spacing w:before="20" w:line="161" w:lineRule="exact"/>
              <w:rPr>
                <w:sz w:val="14"/>
              </w:rPr>
            </w:pPr>
            <w:r>
              <w:rPr>
                <w:sz w:val="14"/>
              </w:rPr>
              <w:t>објасни појам „интернет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ствари”,</w:t>
            </w:r>
          </w:p>
          <w:p w:rsidR="00CD0238" w:rsidRDefault="006774E1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right="577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основне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врсте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комуникације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омогућавају интернет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ствари,</w:t>
            </w:r>
          </w:p>
          <w:p w:rsidR="00CD0238" w:rsidRDefault="006774E1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наведе три основне специфичности интернет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ствари,</w:t>
            </w:r>
          </w:p>
          <w:p w:rsidR="00CD0238" w:rsidRDefault="006774E1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right="198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технологију,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односно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предуслове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комуникације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између ствари,</w:t>
            </w:r>
          </w:p>
          <w:p w:rsidR="00CD0238" w:rsidRDefault="006774E1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примере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интернета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ствари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поштанском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саобраћају,</w:t>
            </w:r>
          </w:p>
          <w:p w:rsidR="00CD0238" w:rsidRDefault="006774E1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примену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интернета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ствари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поштанском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саобраћају,</w:t>
            </w:r>
          </w:p>
          <w:p w:rsidR="00CD0238" w:rsidRDefault="006774E1">
            <w:pPr>
              <w:pStyle w:val="TableParagraph"/>
              <w:numPr>
                <w:ilvl w:val="0"/>
                <w:numId w:val="28"/>
              </w:numPr>
              <w:tabs>
                <w:tab w:val="left" w:pos="162"/>
              </w:tabs>
              <w:ind w:right="161"/>
              <w:rPr>
                <w:sz w:val="14"/>
              </w:rPr>
            </w:pPr>
            <w:r>
              <w:rPr>
                <w:sz w:val="14"/>
              </w:rPr>
              <w:t>наведе елементе и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главне </w:t>
            </w:r>
            <w:r>
              <w:rPr>
                <w:sz w:val="14"/>
              </w:rPr>
              <w:t>карактеристике Платформе интернета поштанских ствари IoPT (Internet of Postal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Things).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7"/>
              </w:numPr>
              <w:tabs>
                <w:tab w:val="left" w:pos="161"/>
              </w:tabs>
              <w:spacing w:before="20" w:line="161" w:lineRule="exact"/>
              <w:rPr>
                <w:sz w:val="14"/>
              </w:rPr>
            </w:pPr>
            <w:r>
              <w:rPr>
                <w:sz w:val="14"/>
              </w:rPr>
              <w:t>Еволуција комуникација путем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интернета,</w:t>
            </w:r>
          </w:p>
          <w:p w:rsidR="00CD0238" w:rsidRDefault="006774E1">
            <w:pPr>
              <w:pStyle w:val="TableParagraph"/>
              <w:numPr>
                <w:ilvl w:val="0"/>
                <w:numId w:val="2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Појам интернет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ствари,</w:t>
            </w:r>
          </w:p>
          <w:p w:rsidR="00CD0238" w:rsidRDefault="006774E1">
            <w:pPr>
              <w:pStyle w:val="TableParagraph"/>
              <w:numPr>
                <w:ilvl w:val="0"/>
                <w:numId w:val="2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Примењена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технологија,</w:t>
            </w:r>
          </w:p>
          <w:p w:rsidR="00CD0238" w:rsidRDefault="006774E1">
            <w:pPr>
              <w:pStyle w:val="TableParagraph"/>
              <w:numPr>
                <w:ilvl w:val="0"/>
                <w:numId w:val="27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Примена у поштанском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саобраћају,</w:t>
            </w:r>
          </w:p>
          <w:p w:rsidR="00CD0238" w:rsidRDefault="006774E1">
            <w:pPr>
              <w:pStyle w:val="TableParagraph"/>
              <w:numPr>
                <w:ilvl w:val="0"/>
                <w:numId w:val="27"/>
              </w:numPr>
              <w:tabs>
                <w:tab w:val="left" w:pos="161"/>
              </w:tabs>
              <w:ind w:right="233"/>
              <w:rPr>
                <w:sz w:val="14"/>
              </w:rPr>
            </w:pPr>
            <w:r>
              <w:rPr>
                <w:sz w:val="14"/>
              </w:rPr>
              <w:t>Примери примене у поштанском саобраћају (транспорт и логистика/уручење/паметне поштанске зграде(building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 xml:space="preserve">internet of things-Biot)/примена </w:t>
            </w:r>
            <w:r>
              <w:rPr>
                <w:spacing w:val="-3"/>
                <w:sz w:val="14"/>
              </w:rPr>
              <w:t xml:space="preserve">IoPT-a </w:t>
            </w:r>
            <w:r>
              <w:rPr>
                <w:sz w:val="14"/>
              </w:rPr>
              <w:t>у решењу проблема везаних за складиште),</w:t>
            </w:r>
          </w:p>
          <w:p w:rsidR="00CD0238" w:rsidRDefault="006774E1">
            <w:pPr>
              <w:pStyle w:val="TableParagraph"/>
              <w:numPr>
                <w:ilvl w:val="0"/>
                <w:numId w:val="27"/>
              </w:numPr>
              <w:tabs>
                <w:tab w:val="left" w:pos="161"/>
              </w:tabs>
              <w:spacing w:line="237" w:lineRule="auto"/>
              <w:ind w:right="378"/>
              <w:rPr>
                <w:sz w:val="14"/>
              </w:rPr>
            </w:pPr>
            <w:r>
              <w:rPr>
                <w:sz w:val="14"/>
              </w:rPr>
              <w:t>Платформа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интернета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поштанских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ствари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IoPT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(Internet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 Postal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Things)..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line="160" w:lineRule="exact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интернет ствари, минијатуризација, мобилност, хетерогеност уређаја, интернет конекција, IP адреса.</w:t>
            </w:r>
          </w:p>
        </w:tc>
      </w:tr>
    </w:tbl>
    <w:p w:rsidR="00CD0238" w:rsidRDefault="00CD0238">
      <w:pPr>
        <w:spacing w:line="160" w:lineRule="exact"/>
        <w:rPr>
          <w:sz w:val="14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24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37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Нове технологије у организацији уручења пошиљака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доставне станице,</w:t>
            </w:r>
          </w:p>
          <w:p w:rsidR="00CD0238" w:rsidRDefault="006774E1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анализира зашто су потребне доставне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станице,</w:t>
            </w:r>
          </w:p>
          <w:p w:rsidR="00CD0238" w:rsidRDefault="006774E1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процедуру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доставе,</w:t>
            </w:r>
          </w:p>
          <w:p w:rsidR="00CD0238" w:rsidRDefault="006774E1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процедуру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преузимања,</w:t>
            </w:r>
          </w:p>
          <w:p w:rsidR="00CD0238" w:rsidRDefault="006774E1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пријем/преузимање пошиљака из доставних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станица,</w:t>
            </w:r>
          </w:p>
          <w:p w:rsidR="00CD0238" w:rsidRDefault="006774E1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додатне предности доставних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станица,</w:t>
            </w:r>
          </w:p>
          <w:p w:rsidR="00CD0238" w:rsidRDefault="006774E1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шта је КеBox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систем,</w:t>
            </w:r>
          </w:p>
          <w:p w:rsidR="00CD0238" w:rsidRDefault="006774E1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опише </w:t>
            </w:r>
            <w:r>
              <w:rPr>
                <w:spacing w:val="-3"/>
                <w:sz w:val="14"/>
              </w:rPr>
              <w:t xml:space="preserve">како </w:t>
            </w:r>
            <w:r>
              <w:rPr>
                <w:sz w:val="14"/>
              </w:rPr>
              <w:t>се решава „last-mile” достава помоћу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дронова,</w:t>
            </w:r>
          </w:p>
          <w:p w:rsidR="00CD0238" w:rsidRDefault="006774E1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карактеристике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дронова,</w:t>
            </w:r>
          </w:p>
          <w:p w:rsidR="00CD0238" w:rsidRDefault="006774E1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right="297"/>
              <w:rPr>
                <w:sz w:val="14"/>
              </w:rPr>
            </w:pPr>
            <w:r>
              <w:rPr>
                <w:sz w:val="14"/>
              </w:rPr>
              <w:t>опише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поштанско-логистички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оператери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начин употребљавају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дронове,</w:t>
            </w:r>
          </w:p>
          <w:p w:rsidR="00CD0238" w:rsidRDefault="006774E1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опише употребу аутономних возила 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достави,</w:t>
            </w:r>
          </w:p>
          <w:p w:rsidR="00CD0238" w:rsidRDefault="006774E1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наведе циљеве нових технологија у „last-mile”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достави.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5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Доставне станице,</w:t>
            </w:r>
          </w:p>
          <w:p w:rsidR="00CD0238" w:rsidRDefault="006774E1">
            <w:pPr>
              <w:pStyle w:val="TableParagraph"/>
              <w:numPr>
                <w:ilvl w:val="0"/>
                <w:numId w:val="25"/>
              </w:numPr>
              <w:tabs>
                <w:tab w:val="left" w:pos="161"/>
              </w:tabs>
              <w:ind w:right="140"/>
              <w:rPr>
                <w:sz w:val="14"/>
              </w:rPr>
            </w:pPr>
            <w:r>
              <w:rPr>
                <w:sz w:val="14"/>
              </w:rPr>
              <w:t>Процедура доставе, процедура преузимања,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>пријем/преузимање пошиљака,</w:t>
            </w:r>
          </w:p>
          <w:p w:rsidR="00CD0238" w:rsidRDefault="006774E1">
            <w:pPr>
              <w:pStyle w:val="TableParagraph"/>
              <w:numPr>
                <w:ilvl w:val="0"/>
                <w:numId w:val="25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Додатне предности доставних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станица,</w:t>
            </w:r>
          </w:p>
          <w:p w:rsidR="00CD0238" w:rsidRDefault="006774E1">
            <w:pPr>
              <w:pStyle w:val="TableParagraph"/>
              <w:numPr>
                <w:ilvl w:val="0"/>
                <w:numId w:val="25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КеBox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систем,</w:t>
            </w:r>
          </w:p>
          <w:p w:rsidR="00CD0238" w:rsidRDefault="006774E1">
            <w:pPr>
              <w:pStyle w:val="TableParagraph"/>
              <w:numPr>
                <w:ilvl w:val="0"/>
                <w:numId w:val="25"/>
              </w:numPr>
              <w:tabs>
                <w:tab w:val="left" w:pos="161"/>
              </w:tabs>
              <w:ind w:right="227"/>
              <w:rPr>
                <w:sz w:val="14"/>
              </w:rPr>
            </w:pPr>
            <w:r>
              <w:rPr>
                <w:sz w:val="14"/>
              </w:rPr>
              <w:t>Решавање проблема у „last-mile” достави (коришћење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дронова у достави/основне карактеристике дронова/достава пошиљака дроном у организацији поштанског оператора/коришћење аутономних возила 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достави),</w:t>
            </w:r>
          </w:p>
          <w:p w:rsidR="00CD0238" w:rsidRDefault="006774E1">
            <w:pPr>
              <w:pStyle w:val="TableParagraph"/>
              <w:numPr>
                <w:ilvl w:val="0"/>
                <w:numId w:val="25"/>
              </w:numPr>
              <w:tabs>
                <w:tab w:val="left" w:pos="161"/>
              </w:tabs>
              <w:spacing w:line="157" w:lineRule="exact"/>
              <w:rPr>
                <w:sz w:val="14"/>
              </w:rPr>
            </w:pPr>
            <w:r>
              <w:rPr>
                <w:sz w:val="14"/>
              </w:rPr>
              <w:t>Искуства поштанско-логистичких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оператора.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right="5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доставне станице, централизација доставе, иденти</w:t>
            </w:r>
            <w:r>
              <w:rPr>
                <w:sz w:val="14"/>
              </w:rPr>
              <w:t>фикација корисника/достављача, механичка сигурност, идентификационе картице, PIN кодови, роботи у испоруци, дронови у испоруци, аутономна возила за испоруку.</w:t>
            </w:r>
          </w:p>
        </w:tc>
      </w:tr>
      <w:tr w:rsidR="00CD0238">
        <w:trPr>
          <w:trHeight w:val="26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37"/>
              <w:ind w:left="56" w:right="84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Оперативне и технолошке промене са којима се суочавају поштански оператери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4"/>
              </w:numPr>
              <w:tabs>
                <w:tab w:val="left" w:pos="162"/>
              </w:tabs>
              <w:spacing w:before="18"/>
              <w:ind w:right="584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трендова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технолошких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промена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изазивају озбиљне промене у поштанском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сектору,</w:t>
            </w:r>
          </w:p>
          <w:p w:rsidR="00CD0238" w:rsidRDefault="006774E1">
            <w:pPr>
              <w:pStyle w:val="TableParagraph"/>
              <w:numPr>
                <w:ilvl w:val="0"/>
                <w:numId w:val="24"/>
              </w:numPr>
              <w:tabs>
                <w:tab w:val="left" w:pos="162"/>
              </w:tabs>
              <w:ind w:right="450"/>
              <w:rPr>
                <w:sz w:val="14"/>
              </w:rPr>
            </w:pPr>
            <w:r>
              <w:rPr>
                <w:sz w:val="14"/>
              </w:rPr>
              <w:t>опише или објасни сваки тренд у технолошким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променама (идентификовано 17) који утиче на оперативне процесе у поштанском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саобраћају.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3"/>
              </w:numPr>
              <w:tabs>
                <w:tab w:val="left" w:pos="161"/>
              </w:tabs>
              <w:spacing w:before="19"/>
              <w:ind w:right="254"/>
              <w:rPr>
                <w:sz w:val="14"/>
              </w:rPr>
            </w:pPr>
            <w:r>
              <w:rPr>
                <w:sz w:val="14"/>
              </w:rPr>
              <w:t xml:space="preserve">Тренутне околности. </w:t>
            </w:r>
            <w:r>
              <w:rPr>
                <w:spacing w:val="-3"/>
                <w:sz w:val="14"/>
              </w:rPr>
              <w:t xml:space="preserve">Поглед </w:t>
            </w:r>
            <w:r>
              <w:rPr>
                <w:sz w:val="14"/>
              </w:rPr>
              <w:t xml:space="preserve">уназад као подстрек за </w:t>
            </w:r>
            <w:r>
              <w:rPr>
                <w:spacing w:val="-3"/>
                <w:sz w:val="14"/>
              </w:rPr>
              <w:t xml:space="preserve">будући </w:t>
            </w:r>
            <w:r>
              <w:rPr>
                <w:sz w:val="14"/>
              </w:rPr>
              <w:t>развој.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Утицај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технолошких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промена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оперативне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процесе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 поштанском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сектору.</w:t>
            </w:r>
          </w:p>
          <w:p w:rsidR="00CD0238" w:rsidRDefault="006774E1">
            <w:pPr>
              <w:pStyle w:val="TableParagraph"/>
              <w:numPr>
                <w:ilvl w:val="0"/>
                <w:numId w:val="23"/>
              </w:numPr>
              <w:tabs>
                <w:tab w:val="left" w:pos="161"/>
              </w:tabs>
              <w:spacing w:line="237" w:lineRule="auto"/>
              <w:ind w:right="104"/>
              <w:rPr>
                <w:sz w:val="14"/>
              </w:rPr>
            </w:pPr>
            <w:r>
              <w:rPr>
                <w:sz w:val="14"/>
              </w:rPr>
              <w:t>Аутоматизација у сортирању писама и пакета/праћење пакета и поштанске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додатном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вредношћу/развој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конкуренција на тржишту пакета/одрживост/е-замена/предвидива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достава</w:t>
            </w:r>
          </w:p>
          <w:p w:rsidR="00CD0238" w:rsidRDefault="006774E1">
            <w:pPr>
              <w:pStyle w:val="TableParagraph"/>
              <w:ind w:left="160" w:firstLine="0"/>
              <w:rPr>
                <w:sz w:val="14"/>
              </w:rPr>
            </w:pPr>
            <w:r>
              <w:rPr>
                <w:sz w:val="14"/>
              </w:rPr>
              <w:t>и преусмерена достава/достава истог дана/варијанте Пудо решења/платформе за доставу пошиљки потрошачима/економија дељења/консолидација обима пошиљки за уручење у руралним подручјима/аутом</w:t>
            </w:r>
            <w:r>
              <w:rPr>
                <w:sz w:val="14"/>
              </w:rPr>
              <w:t>атизована возила/роботи у поштанској логистици/достава дроновима/3D штампа/IoPT/GIS.</w:t>
            </w:r>
          </w:p>
          <w:p w:rsidR="00CD0238" w:rsidRDefault="00CD0238">
            <w:pPr>
              <w:pStyle w:val="TableParagraph"/>
              <w:spacing w:before="4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аутоматизација, праћење пакета и поштанске услуге са додатном вредношћу, одрживост, достава истог дана, дигиталне платформе, аутоматизована возила, роботи</w:t>
            </w:r>
            <w:r>
              <w:rPr>
                <w:sz w:val="14"/>
              </w:rPr>
              <w:t>, дронови, 3D штампа, IoPT, GIS.</w:t>
            </w:r>
          </w:p>
        </w:tc>
      </w:tr>
    </w:tbl>
    <w:p w:rsidR="00CD0238" w:rsidRDefault="00CD0238">
      <w:pPr>
        <w:pStyle w:val="BodyText"/>
        <w:spacing w:before="7" w:line="240" w:lineRule="auto"/>
        <w:ind w:left="0"/>
        <w:rPr>
          <w:b/>
          <w:sz w:val="12"/>
        </w:rPr>
      </w:pPr>
    </w:p>
    <w:p w:rsidR="00CD0238" w:rsidRDefault="006774E1">
      <w:pPr>
        <w:pStyle w:val="ListParagraph"/>
        <w:numPr>
          <w:ilvl w:val="0"/>
          <w:numId w:val="41"/>
        </w:numPr>
        <w:tabs>
          <w:tab w:val="left" w:pos="698"/>
        </w:tabs>
        <w:spacing w:before="98" w:line="232" w:lineRule="auto"/>
        <w:ind w:right="2170" w:firstLine="0"/>
        <w:rPr>
          <w:sz w:val="18"/>
        </w:rPr>
      </w:pPr>
      <w:r>
        <w:rPr>
          <w:b/>
          <w:sz w:val="18"/>
        </w:rPr>
        <w:t xml:space="preserve">УПУТСТВО ЗА ДИДАКТИЧКО-МЕТОДИЧКО </w:t>
      </w:r>
      <w:r>
        <w:rPr>
          <w:b/>
          <w:spacing w:val="-3"/>
          <w:sz w:val="18"/>
        </w:rPr>
        <w:t xml:space="preserve">ОСТВАРИВАЊE </w:t>
      </w:r>
      <w:r>
        <w:rPr>
          <w:b/>
          <w:spacing w:val="-4"/>
          <w:sz w:val="18"/>
        </w:rPr>
        <w:t xml:space="preserve">ПРОГРАМА </w:t>
      </w:r>
      <w:r>
        <w:rPr>
          <w:b/>
          <w:sz w:val="18"/>
        </w:rPr>
        <w:t xml:space="preserve">И ОЦЕЊИВАЊЕ </w:t>
      </w:r>
      <w:r>
        <w:rPr>
          <w:sz w:val="18"/>
        </w:rPr>
        <w:t xml:space="preserve">На почетку сваке теме ученике упознати са циљевима и </w:t>
      </w:r>
      <w:r>
        <w:rPr>
          <w:spacing w:val="-3"/>
          <w:sz w:val="18"/>
        </w:rPr>
        <w:t xml:space="preserve">исходима, </w:t>
      </w:r>
      <w:r>
        <w:rPr>
          <w:sz w:val="18"/>
        </w:rPr>
        <w:t>планом рада и начинима оцењивања. Предмет</w:t>
      </w:r>
      <w:r>
        <w:rPr>
          <w:spacing w:val="-3"/>
          <w:sz w:val="18"/>
        </w:rPr>
        <w:t xml:space="preserve"> </w:t>
      </w:r>
      <w:r>
        <w:rPr>
          <w:sz w:val="18"/>
        </w:rPr>
        <w:t>се</w:t>
      </w:r>
      <w:r>
        <w:rPr>
          <w:spacing w:val="-3"/>
          <w:sz w:val="18"/>
        </w:rPr>
        <w:t xml:space="preserve"> </w:t>
      </w:r>
      <w:r>
        <w:rPr>
          <w:sz w:val="18"/>
        </w:rPr>
        <w:t>реализује</w:t>
      </w:r>
      <w:r>
        <w:rPr>
          <w:spacing w:val="-3"/>
          <w:sz w:val="18"/>
        </w:rPr>
        <w:t xml:space="preserve"> </w:t>
      </w:r>
      <w:r>
        <w:rPr>
          <w:sz w:val="18"/>
        </w:rPr>
        <w:t>кроз</w:t>
      </w:r>
      <w:r>
        <w:rPr>
          <w:spacing w:val="-3"/>
          <w:sz w:val="18"/>
        </w:rPr>
        <w:t xml:space="preserve"> </w:t>
      </w:r>
      <w:r>
        <w:rPr>
          <w:sz w:val="18"/>
        </w:rPr>
        <w:t>теоријску</w:t>
      </w:r>
      <w:r>
        <w:rPr>
          <w:spacing w:val="-3"/>
          <w:sz w:val="18"/>
        </w:rPr>
        <w:t xml:space="preserve"> </w:t>
      </w:r>
      <w:r>
        <w:rPr>
          <w:sz w:val="18"/>
        </w:rPr>
        <w:t>наставу</w:t>
      </w:r>
      <w:r>
        <w:rPr>
          <w:spacing w:val="-3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учионици.</w:t>
      </w:r>
      <w:r>
        <w:rPr>
          <w:spacing w:val="-3"/>
          <w:sz w:val="18"/>
        </w:rPr>
        <w:t xml:space="preserve"> </w:t>
      </w:r>
      <w:r>
        <w:rPr>
          <w:sz w:val="18"/>
        </w:rPr>
        <w:t>Препоручени</w:t>
      </w:r>
      <w:r>
        <w:rPr>
          <w:spacing w:val="-3"/>
          <w:sz w:val="18"/>
        </w:rPr>
        <w:t xml:space="preserve"> </w:t>
      </w:r>
      <w:r>
        <w:rPr>
          <w:sz w:val="18"/>
        </w:rPr>
        <w:t>број</w:t>
      </w:r>
      <w:r>
        <w:rPr>
          <w:spacing w:val="-3"/>
          <w:sz w:val="18"/>
        </w:rPr>
        <w:t xml:space="preserve"> </w:t>
      </w:r>
      <w:r>
        <w:rPr>
          <w:sz w:val="18"/>
        </w:rPr>
        <w:t>часова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темама</w:t>
      </w:r>
      <w:r>
        <w:rPr>
          <w:spacing w:val="-3"/>
          <w:sz w:val="18"/>
        </w:rPr>
        <w:t xml:space="preserve"> </w:t>
      </w:r>
      <w:r>
        <w:rPr>
          <w:sz w:val="18"/>
        </w:rPr>
        <w:t>је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6" w:lineRule="exact"/>
        <w:ind w:left="652" w:hanging="135"/>
        <w:rPr>
          <w:sz w:val="18"/>
        </w:rPr>
      </w:pPr>
      <w:r>
        <w:rPr>
          <w:sz w:val="18"/>
        </w:rPr>
        <w:t>Појам и основне функције курирске технологије – 5 часова (3 +</w:t>
      </w:r>
      <w:r>
        <w:rPr>
          <w:spacing w:val="-6"/>
          <w:sz w:val="18"/>
        </w:rPr>
        <w:t xml:space="preserve"> </w:t>
      </w:r>
      <w:r>
        <w:rPr>
          <w:sz w:val="18"/>
        </w:rPr>
        <w:t>2),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Анализа класичног и курирског процеса – 8 часова (4 +</w:t>
      </w:r>
      <w:r>
        <w:rPr>
          <w:spacing w:val="-4"/>
          <w:sz w:val="18"/>
        </w:rPr>
        <w:t xml:space="preserve"> </w:t>
      </w:r>
      <w:r>
        <w:rPr>
          <w:sz w:val="18"/>
        </w:rPr>
        <w:t>4),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Преглед </w:t>
      </w:r>
      <w:r>
        <w:rPr>
          <w:sz w:val="18"/>
        </w:rPr>
        <w:t>глобалних и локалних курирских компанија – 10 часова (6 +</w:t>
      </w:r>
      <w:r>
        <w:rPr>
          <w:spacing w:val="-4"/>
          <w:sz w:val="18"/>
        </w:rPr>
        <w:t xml:space="preserve"> </w:t>
      </w:r>
      <w:r>
        <w:rPr>
          <w:sz w:val="18"/>
        </w:rPr>
        <w:t>4),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Структура технолошког процеса – 6 (4 +</w:t>
      </w:r>
      <w:r>
        <w:rPr>
          <w:spacing w:val="-2"/>
          <w:sz w:val="18"/>
        </w:rPr>
        <w:t xml:space="preserve"> </w:t>
      </w:r>
      <w:r>
        <w:rPr>
          <w:sz w:val="18"/>
        </w:rPr>
        <w:t>2),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Иновације у технологији курирског процеса – 7 (5 +</w:t>
      </w:r>
      <w:r>
        <w:rPr>
          <w:spacing w:val="-3"/>
          <w:sz w:val="18"/>
        </w:rPr>
        <w:t xml:space="preserve"> </w:t>
      </w:r>
      <w:r>
        <w:rPr>
          <w:sz w:val="18"/>
        </w:rPr>
        <w:t>2),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RFID технологија – 7 (4 +</w:t>
      </w:r>
      <w:r>
        <w:rPr>
          <w:spacing w:val="-2"/>
          <w:sz w:val="18"/>
        </w:rPr>
        <w:t xml:space="preserve"> </w:t>
      </w:r>
      <w:r>
        <w:rPr>
          <w:sz w:val="18"/>
        </w:rPr>
        <w:t>3),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IoPT-Internet of Postal Things – 10 (6 +</w:t>
      </w:r>
      <w:r>
        <w:rPr>
          <w:spacing w:val="-6"/>
          <w:sz w:val="18"/>
        </w:rPr>
        <w:t xml:space="preserve"> </w:t>
      </w:r>
      <w:r>
        <w:rPr>
          <w:sz w:val="18"/>
        </w:rPr>
        <w:t>4),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Нове технологије у организацији уручења пошиљака – 9 (6 +</w:t>
      </w:r>
      <w:r>
        <w:rPr>
          <w:spacing w:val="-4"/>
          <w:sz w:val="18"/>
        </w:rPr>
        <w:t xml:space="preserve"> </w:t>
      </w:r>
      <w:r>
        <w:rPr>
          <w:sz w:val="18"/>
        </w:rPr>
        <w:t>3),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Оперативне и технолош</w:t>
      </w:r>
      <w:r>
        <w:rPr>
          <w:sz w:val="18"/>
        </w:rPr>
        <w:t>ке промене са којима се суочавају поштански оператери – 6 (4 +</w:t>
      </w:r>
      <w:r>
        <w:rPr>
          <w:spacing w:val="-13"/>
          <w:sz w:val="18"/>
        </w:rPr>
        <w:t xml:space="preserve"> </w:t>
      </w:r>
      <w:r>
        <w:rPr>
          <w:sz w:val="18"/>
        </w:rPr>
        <w:t>2).</w:t>
      </w:r>
    </w:p>
    <w:p w:rsidR="00CD0238" w:rsidRDefault="006774E1">
      <w:pPr>
        <w:pStyle w:val="BodyText"/>
        <w:ind w:left="517"/>
      </w:pPr>
      <w:r>
        <w:t>Препорука је да се наводе примери из праксе са посебним акцентом на савремене технологије и уклапање у европске токове.</w:t>
      </w:r>
    </w:p>
    <w:p w:rsidR="00CD0238" w:rsidRDefault="006774E1">
      <w:pPr>
        <w:pStyle w:val="BodyText"/>
        <w:spacing w:before="1" w:line="232" w:lineRule="auto"/>
        <w:ind w:left="120" w:right="136" w:firstLine="396"/>
        <w:jc w:val="both"/>
      </w:pPr>
      <w:r>
        <w:t>Избор метода и облика рада за сваку тему одређује наставник у зависно</w:t>
      </w:r>
      <w:r>
        <w:t>сти од наставних садржаја, способности и потреба ученика, материјалних и других услова. Користити вербалне методе (метода усменог излагања и дијалошка метода), методе демонстрације, тек- стуално-илустративне методе. Предложени облици рада су фронтални, рад</w:t>
      </w:r>
      <w:r>
        <w:t xml:space="preserve"> у групи, рад у пару, индивидуални рад, симулација процеса.</w:t>
      </w:r>
    </w:p>
    <w:p w:rsidR="00CD0238" w:rsidRDefault="00CD0238">
      <w:pPr>
        <w:pStyle w:val="BodyText"/>
        <w:spacing w:before="9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41"/>
        </w:numPr>
        <w:tabs>
          <w:tab w:val="left" w:pos="698"/>
        </w:tabs>
        <w:spacing w:line="203" w:lineRule="exact"/>
        <w:ind w:firstLine="0"/>
      </w:pPr>
      <w:r>
        <w:t xml:space="preserve">ФОРМАТИВНО И </w:t>
      </w:r>
      <w:r>
        <w:rPr>
          <w:spacing w:val="-3"/>
        </w:rPr>
        <w:t>СУМАТИВНО</w:t>
      </w:r>
      <w:r>
        <w:rPr>
          <w:spacing w:val="-1"/>
        </w:rPr>
        <w:t xml:space="preserve"> </w:t>
      </w:r>
      <w:r>
        <w:t>ОЦЕЊИВАЊЕ</w:t>
      </w:r>
    </w:p>
    <w:p w:rsidR="00CD0238" w:rsidRDefault="006774E1">
      <w:pPr>
        <w:pStyle w:val="BodyText"/>
        <w:spacing w:before="2" w:line="232" w:lineRule="auto"/>
        <w:ind w:left="120" w:right="137" w:firstLine="396"/>
        <w:jc w:val="both"/>
      </w:pPr>
      <w:r>
        <w:t xml:space="preserve">У настави оријентисаној ка достизању </w:t>
      </w:r>
      <w:r>
        <w:rPr>
          <w:spacing w:val="-3"/>
        </w:rPr>
        <w:t xml:space="preserve">исхода </w:t>
      </w:r>
      <w:r>
        <w:t xml:space="preserve">прате се и вреднују процес наставе и учења, постигнућа ученика (продукти учења) и сопствени рад. Наставник треба континуирано да прати напредак ученика, </w:t>
      </w:r>
      <w:r>
        <w:rPr>
          <w:spacing w:val="-3"/>
        </w:rPr>
        <w:t xml:space="preserve">који </w:t>
      </w:r>
      <w:r>
        <w:t xml:space="preserve">се </w:t>
      </w:r>
      <w:r>
        <w:rPr>
          <w:spacing w:val="-3"/>
        </w:rPr>
        <w:t xml:space="preserve">огледа </w:t>
      </w:r>
      <w:r>
        <w:t xml:space="preserve">у начину на </w:t>
      </w:r>
      <w:r>
        <w:rPr>
          <w:spacing w:val="-3"/>
        </w:rPr>
        <w:t xml:space="preserve">који </w:t>
      </w:r>
      <w:r>
        <w:t xml:space="preserve">ученици </w:t>
      </w:r>
      <w:r>
        <w:rPr>
          <w:spacing w:val="-3"/>
        </w:rPr>
        <w:t xml:space="preserve">партиципирају, </w:t>
      </w:r>
      <w:r>
        <w:rPr>
          <w:spacing w:val="-4"/>
        </w:rPr>
        <w:t xml:space="preserve">како </w:t>
      </w:r>
      <w:r>
        <w:t xml:space="preserve">прикупљају </w:t>
      </w:r>
      <w:r>
        <w:rPr>
          <w:spacing w:val="-3"/>
        </w:rPr>
        <w:t xml:space="preserve">податке, </w:t>
      </w:r>
      <w:r>
        <w:rPr>
          <w:spacing w:val="-4"/>
        </w:rPr>
        <w:t xml:space="preserve">како </w:t>
      </w:r>
      <w:r>
        <w:rPr>
          <w:spacing w:val="-3"/>
        </w:rPr>
        <w:t>аргументују, евалу</w:t>
      </w:r>
      <w:r>
        <w:rPr>
          <w:spacing w:val="-3"/>
        </w:rPr>
        <w:t xml:space="preserve">ирају, </w:t>
      </w:r>
      <w:r>
        <w:t xml:space="preserve">документују итд. Да би вредновање било објективно и у функцији учења, потребно је ускладити нивое </w:t>
      </w:r>
      <w:r>
        <w:rPr>
          <w:spacing w:val="-3"/>
        </w:rPr>
        <w:t xml:space="preserve">исхода </w:t>
      </w:r>
      <w:r>
        <w:t>и начине оцењивања.</w:t>
      </w:r>
    </w:p>
    <w:p w:rsidR="00CD0238" w:rsidRDefault="006774E1">
      <w:pPr>
        <w:pStyle w:val="BodyText"/>
        <w:spacing w:line="232" w:lineRule="auto"/>
        <w:ind w:left="120" w:right="54" w:firstLine="396"/>
      </w:pPr>
      <w:r>
        <w:t>Сумативно оцењивање је вредновање постигнућа ученика на крају сваке реализоване теме. Сумативне оцене се добијају из контрол</w:t>
      </w:r>
      <w:r>
        <w:t>- них или писмених радова, тестова, усменог испитивања, самосталних или групних радова ученика.</w:t>
      </w: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t>У формативном вредновању наставник би требало да промовише групни дијалог, да користи питања да би генерисао податке из ђачких идеја, али и да помогне развој ђа</w:t>
      </w:r>
      <w:r>
        <w:t>чких идеја, даје ученицима повратне информације, а повратне информације добијене од ученика користи да прилагоди подучавање, охрабрује ученике да оцењују квалитет свог рада. Избор инструмента за формативно вредновање за- виси од врсте активности која се вр</w:t>
      </w:r>
      <w:r>
        <w:t>еднује.</w:t>
      </w:r>
    </w:p>
    <w:p w:rsidR="00CD0238" w:rsidRDefault="006774E1">
      <w:pPr>
        <w:pStyle w:val="Heading1"/>
        <w:spacing w:before="157"/>
        <w:ind w:left="3522" w:firstLine="0"/>
      </w:pPr>
      <w:r>
        <w:t>Назив предмета: ЕЛЕКОТРОНСКЕ УСЛУГЕ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pStyle w:val="ListParagraph"/>
        <w:numPr>
          <w:ilvl w:val="0"/>
          <w:numId w:val="22"/>
        </w:numPr>
        <w:tabs>
          <w:tab w:val="left" w:pos="698"/>
        </w:tabs>
        <w:spacing w:before="1" w:line="240" w:lineRule="auto"/>
        <w:rPr>
          <w:b/>
          <w:sz w:val="18"/>
        </w:rPr>
      </w:pPr>
      <w:r>
        <w:rPr>
          <w:b/>
          <w:spacing w:val="-3"/>
          <w:sz w:val="18"/>
        </w:rPr>
        <w:t xml:space="preserve">ОСТВАРИВАЊЕ ОБРАЗОВНО-ВАСПИТНОГ </w:t>
      </w:r>
      <w:r>
        <w:rPr>
          <w:b/>
          <w:spacing w:val="-7"/>
          <w:sz w:val="18"/>
        </w:rPr>
        <w:t xml:space="preserve">РАДА </w:t>
      </w:r>
      <w:r>
        <w:rPr>
          <w:b/>
          <w:sz w:val="18"/>
        </w:rPr>
        <w:t>– ОБЛИЦИ И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sz w:val="18"/>
        </w:rPr>
        <w:t>ТРАЈАЊЕ</w:t>
      </w:r>
    </w:p>
    <w:p w:rsidR="00CD0238" w:rsidRDefault="00CD0238">
      <w:pPr>
        <w:pStyle w:val="BodyText"/>
        <w:spacing w:line="240" w:lineRule="auto"/>
        <w:ind w:left="0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CD0238">
        <w:trPr>
          <w:trHeight w:val="200"/>
        </w:trPr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РАЗРЕД: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Теоријска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Практична настава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757" w:type="dxa"/>
            <w:shd w:val="clear" w:color="auto" w:fill="E6E7E8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2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4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ListParagraph"/>
        <w:numPr>
          <w:ilvl w:val="0"/>
          <w:numId w:val="22"/>
        </w:numPr>
        <w:tabs>
          <w:tab w:val="left" w:pos="698"/>
        </w:tabs>
        <w:spacing w:before="1" w:line="203" w:lineRule="exact"/>
        <w:rPr>
          <w:sz w:val="18"/>
        </w:rPr>
      </w:pPr>
      <w:r>
        <w:rPr>
          <w:b/>
          <w:sz w:val="18"/>
        </w:rPr>
        <w:t>ЦИЉЕВИ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УЧЕЊА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карактеристикама и значајем електронског</w:t>
      </w:r>
      <w:r>
        <w:rPr>
          <w:spacing w:val="-1"/>
          <w:sz w:val="18"/>
        </w:rPr>
        <w:t xml:space="preserve"> </w:t>
      </w:r>
      <w:r>
        <w:rPr>
          <w:sz w:val="18"/>
        </w:rPr>
        <w:t>пословања;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са особинама и значајем електронске</w:t>
      </w:r>
      <w:r>
        <w:rPr>
          <w:sz w:val="18"/>
        </w:rPr>
        <w:t xml:space="preserve"> </w:t>
      </w:r>
      <w:r>
        <w:rPr>
          <w:sz w:val="18"/>
        </w:rPr>
        <w:t>трговине;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са особинама, значајем и применом електронског банкарства;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са особинама, значајем и процесима мобилног</w:t>
      </w:r>
      <w:r>
        <w:rPr>
          <w:sz w:val="18"/>
        </w:rPr>
        <w:t xml:space="preserve"> </w:t>
      </w:r>
      <w:r>
        <w:rPr>
          <w:sz w:val="18"/>
        </w:rPr>
        <w:t>пословања;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са карактеристикама, врстама и развојем електронских поштанских услуга;</w:t>
      </w:r>
    </w:p>
    <w:p w:rsidR="00CD0238" w:rsidRDefault="00CD0238">
      <w:pPr>
        <w:spacing w:line="203" w:lineRule="exact"/>
        <w:rPr>
          <w:sz w:val="18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before="63" w:line="203" w:lineRule="exact"/>
        <w:ind w:left="652" w:hanging="135"/>
        <w:rPr>
          <w:sz w:val="18"/>
        </w:rPr>
      </w:pPr>
      <w:r>
        <w:rPr>
          <w:spacing w:val="-3"/>
          <w:sz w:val="18"/>
        </w:rPr>
        <w:lastRenderedPageBreak/>
        <w:t xml:space="preserve">Упознавање </w:t>
      </w:r>
      <w:r>
        <w:rPr>
          <w:sz w:val="18"/>
        </w:rPr>
        <w:t>са карактеристикама, врстама и развојем електронских телекомуникационих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3"/>
          <w:sz w:val="18"/>
        </w:rPr>
        <w:t xml:space="preserve">Упознавање </w:t>
      </w:r>
      <w:r>
        <w:rPr>
          <w:sz w:val="18"/>
        </w:rPr>
        <w:t>ученика са значајем широкопојасних</w:t>
      </w:r>
      <w:r>
        <w:rPr>
          <w:sz w:val="18"/>
        </w:rPr>
        <w:t xml:space="preserve"> </w:t>
      </w:r>
      <w:r>
        <w:rPr>
          <w:sz w:val="18"/>
        </w:rPr>
        <w:t>телекомуникација;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pacing w:val="-3"/>
          <w:sz w:val="18"/>
        </w:rPr>
        <w:t>Упоз</w:t>
      </w:r>
      <w:r>
        <w:rPr>
          <w:spacing w:val="-3"/>
          <w:sz w:val="18"/>
        </w:rPr>
        <w:t xml:space="preserve">навање </w:t>
      </w:r>
      <w:r>
        <w:rPr>
          <w:sz w:val="18"/>
        </w:rPr>
        <w:t>са особинама, врстама у услугама мултимедијалних</w:t>
      </w:r>
      <w:r>
        <w:rPr>
          <w:sz w:val="18"/>
        </w:rPr>
        <w:t xml:space="preserve"> </w:t>
      </w:r>
      <w:r>
        <w:rPr>
          <w:sz w:val="18"/>
        </w:rPr>
        <w:t>сервиса.</w:t>
      </w:r>
    </w:p>
    <w:p w:rsidR="00CD0238" w:rsidRDefault="00CD0238">
      <w:pPr>
        <w:pStyle w:val="BodyText"/>
        <w:spacing w:before="8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22"/>
        </w:numPr>
        <w:tabs>
          <w:tab w:val="left" w:pos="698"/>
        </w:tabs>
        <w:spacing w:before="1"/>
      </w:pPr>
      <w:r>
        <w:t xml:space="preserve">ТЕМЕ, </w:t>
      </w:r>
      <w:r>
        <w:rPr>
          <w:spacing w:val="-4"/>
        </w:rPr>
        <w:t xml:space="preserve">ИСХОДИ, </w:t>
      </w:r>
      <w:r>
        <w:t xml:space="preserve">ПРЕПОРУЧЕНИ </w:t>
      </w:r>
      <w:r>
        <w:rPr>
          <w:spacing w:val="-3"/>
        </w:rPr>
        <w:t xml:space="preserve">САДРЖАЈИ </w:t>
      </w:r>
      <w:r>
        <w:t>И КЉУЧНИ ПОЈМОВИ</w:t>
      </w:r>
      <w:r>
        <w:rPr>
          <w:spacing w:val="5"/>
        </w:rPr>
        <w:t xml:space="preserve"> </w:t>
      </w:r>
      <w:r>
        <w:rPr>
          <w:spacing w:val="-3"/>
        </w:rPr>
        <w:t>САДЖАЈА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spacing w:before="1"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Четврти</w:t>
      </w:r>
    </w:p>
    <w:p w:rsidR="00CD0238" w:rsidRDefault="006774E1">
      <w:pPr>
        <w:pStyle w:val="BodyText"/>
        <w:spacing w:after="41" w:line="203" w:lineRule="exact"/>
        <w:ind w:left="517"/>
        <w:rPr>
          <w:b/>
        </w:rPr>
      </w:pPr>
      <w:r>
        <w:t xml:space="preserve">Годишњи фонд часова: Теорија: </w:t>
      </w:r>
      <w:r>
        <w:rPr>
          <w:b/>
        </w:rPr>
        <w:t>64 часa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16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Електронско пословање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1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Објасни појам и значај електронског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пословања</w:t>
            </w:r>
          </w:p>
          <w:p w:rsidR="00CD0238" w:rsidRDefault="006774E1">
            <w:pPr>
              <w:pStyle w:val="TableParagraph"/>
              <w:numPr>
                <w:ilvl w:val="0"/>
                <w:numId w:val="2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основне компоненте система електронског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пословања</w:t>
            </w:r>
          </w:p>
          <w:p w:rsidR="00CD0238" w:rsidRDefault="006774E1">
            <w:pPr>
              <w:pStyle w:val="TableParagraph"/>
              <w:numPr>
                <w:ilvl w:val="0"/>
                <w:numId w:val="21"/>
              </w:numPr>
              <w:tabs>
                <w:tab w:val="left" w:pos="162"/>
              </w:tabs>
              <w:ind w:right="418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Укратко </w:t>
            </w:r>
            <w:r>
              <w:rPr>
                <w:sz w:val="14"/>
              </w:rPr>
              <w:t>објасни основне компоненте система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електронског пословања</w:t>
            </w:r>
          </w:p>
          <w:p w:rsidR="00CD0238" w:rsidRDefault="006774E1">
            <w:pPr>
              <w:pStyle w:val="TableParagraph"/>
              <w:numPr>
                <w:ilvl w:val="0"/>
                <w:numId w:val="21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Објасни стратешки део електронског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пословања</w:t>
            </w:r>
          </w:p>
          <w:p w:rsidR="00CD0238" w:rsidRDefault="006774E1">
            <w:pPr>
              <w:pStyle w:val="TableParagraph"/>
              <w:numPr>
                <w:ilvl w:val="0"/>
                <w:numId w:val="2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оперативни део електронског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пословања</w:t>
            </w:r>
          </w:p>
          <w:p w:rsidR="00CD0238" w:rsidRDefault="006774E1">
            <w:pPr>
              <w:pStyle w:val="TableParagraph"/>
              <w:numPr>
                <w:ilvl w:val="0"/>
                <w:numId w:val="21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предности електронског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пословања</w:t>
            </w:r>
          </w:p>
          <w:p w:rsidR="00CD0238" w:rsidRDefault="006774E1">
            <w:pPr>
              <w:pStyle w:val="TableParagraph"/>
              <w:numPr>
                <w:ilvl w:val="0"/>
                <w:numId w:val="21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Наведе недостатке електронског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пословања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0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Појам електронског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пословања</w:t>
            </w:r>
          </w:p>
          <w:p w:rsidR="00CD0238" w:rsidRDefault="006774E1">
            <w:pPr>
              <w:pStyle w:val="TableParagraph"/>
              <w:numPr>
                <w:ilvl w:val="0"/>
                <w:numId w:val="2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Основне компоненте система електронског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пословања</w:t>
            </w:r>
          </w:p>
          <w:p w:rsidR="00CD0238" w:rsidRDefault="006774E1">
            <w:pPr>
              <w:pStyle w:val="TableParagraph"/>
              <w:numPr>
                <w:ilvl w:val="0"/>
                <w:numId w:val="20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Стратегија електронског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пословања</w:t>
            </w:r>
          </w:p>
          <w:p w:rsidR="00CD0238" w:rsidRDefault="006774E1">
            <w:pPr>
              <w:pStyle w:val="TableParagraph"/>
              <w:numPr>
                <w:ilvl w:val="0"/>
                <w:numId w:val="20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Предности и недостаци електронског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пословања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right="56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електронско пословање, електронска трговина, управљање везама са корисницима, пословни информациони систем организације, управљање ланцима снабдевања, пословна интелигенција, стратешки и оперативни део електронског пословања, предности и недостаци електрон</w:t>
            </w:r>
            <w:r>
              <w:rPr>
                <w:sz w:val="14"/>
              </w:rPr>
              <w:t>ског пословања</w:t>
            </w:r>
          </w:p>
        </w:tc>
      </w:tr>
      <w:tr w:rsidR="00CD0238">
        <w:trPr>
          <w:trHeight w:val="21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1"/>
              <w:ind w:left="0" w:firstLine="0"/>
              <w:rPr>
                <w:b/>
                <w:sz w:val="20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Електронска трговина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појам електронске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трговине</w:t>
            </w:r>
          </w:p>
          <w:p w:rsidR="00CD0238" w:rsidRDefault="006774E1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значај електронске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трговине</w:t>
            </w:r>
          </w:p>
          <w:p w:rsidR="00CD0238" w:rsidRDefault="006774E1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right="500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врсте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улогу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комуникационих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технологија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 примењују у електронској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трговини</w:t>
            </w:r>
          </w:p>
          <w:p w:rsidR="00CD0238" w:rsidRDefault="006774E1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Наведе процесе електронске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трговине</w:t>
            </w:r>
          </w:p>
          <w:p w:rsidR="00CD0238" w:rsidRDefault="006774E1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right="91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Укратко </w:t>
            </w:r>
            <w:r>
              <w:rPr>
                <w:sz w:val="14"/>
              </w:rPr>
              <w:t xml:space="preserve">објасни процесе електронске трговине (електронски трансфер новца, управљање ланцем снабдевања, електронски </w:t>
            </w:r>
            <w:r>
              <w:rPr>
                <w:spacing w:val="-3"/>
                <w:sz w:val="14"/>
              </w:rPr>
              <w:t xml:space="preserve">маркетинг, </w:t>
            </w:r>
            <w:r>
              <w:rPr>
                <w:sz w:val="14"/>
              </w:rPr>
              <w:t>електронска размена података, аутоматски системи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за сакупљање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података)</w:t>
            </w:r>
          </w:p>
          <w:p w:rsidR="00CD0238" w:rsidRDefault="006774E1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line="157" w:lineRule="exact"/>
              <w:rPr>
                <w:sz w:val="14"/>
              </w:rPr>
            </w:pPr>
            <w:r>
              <w:rPr>
                <w:sz w:val="14"/>
              </w:rPr>
              <w:t>Наведе трансакције електронске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трговине</w:t>
            </w:r>
          </w:p>
          <w:p w:rsidR="00CD0238" w:rsidRDefault="006774E1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апликације електронске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трговине</w:t>
            </w:r>
          </w:p>
          <w:p w:rsidR="00CD0238" w:rsidRDefault="006774E1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предности електронске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трговине</w:t>
            </w:r>
          </w:p>
          <w:p w:rsidR="00CD0238" w:rsidRDefault="006774E1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Наведе недостатке електронске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трговине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8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Појам и значај електронске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трговине</w:t>
            </w:r>
          </w:p>
          <w:p w:rsidR="00CD0238" w:rsidRDefault="006774E1">
            <w:pPr>
              <w:pStyle w:val="TableParagraph"/>
              <w:numPr>
                <w:ilvl w:val="0"/>
                <w:numId w:val="18"/>
              </w:numPr>
              <w:tabs>
                <w:tab w:val="left" w:pos="161"/>
              </w:tabs>
              <w:ind w:right="616"/>
              <w:rPr>
                <w:sz w:val="14"/>
              </w:rPr>
            </w:pPr>
            <w:r>
              <w:rPr>
                <w:sz w:val="14"/>
              </w:rPr>
              <w:t>Врсте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комуникационих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технологија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примењују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 електронској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трговини</w:t>
            </w:r>
          </w:p>
          <w:p w:rsidR="00CD0238" w:rsidRDefault="006774E1">
            <w:pPr>
              <w:pStyle w:val="TableParagraph"/>
              <w:numPr>
                <w:ilvl w:val="0"/>
                <w:numId w:val="18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Процеси електронске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трговине</w:t>
            </w:r>
          </w:p>
          <w:p w:rsidR="00CD0238" w:rsidRDefault="006774E1">
            <w:pPr>
              <w:pStyle w:val="TableParagraph"/>
              <w:numPr>
                <w:ilvl w:val="0"/>
                <w:numId w:val="1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Трансакције и апликације електронске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трговине</w:t>
            </w:r>
          </w:p>
          <w:p w:rsidR="00CD0238" w:rsidRDefault="006774E1">
            <w:pPr>
              <w:pStyle w:val="TableParagraph"/>
              <w:numPr>
                <w:ilvl w:val="0"/>
                <w:numId w:val="18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Предности и недостаци електронске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трговине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right="39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 xml:space="preserve">електронска трговина, комуникационе технологије, дигитално пословање, трансакције – куповина онлајн, резервација карата, аранжмана, подизање новца из </w:t>
            </w:r>
            <w:r>
              <w:rPr>
                <w:sz w:val="14"/>
              </w:rPr>
              <w:t xml:space="preserve">банкомата, плаћање рачуна онлајн, апликације – </w:t>
            </w:r>
            <w:r>
              <w:rPr>
                <w:i/>
                <w:sz w:val="14"/>
              </w:rPr>
              <w:t xml:space="preserve">е-mail, </w:t>
            </w:r>
            <w:r>
              <w:rPr>
                <w:sz w:val="14"/>
              </w:rPr>
              <w:t>базе података, финансијски системи, системи плаћања, онлајн продаја, предности и недостаци електронске трговине</w:t>
            </w:r>
          </w:p>
        </w:tc>
      </w:tr>
      <w:tr w:rsidR="00CD0238">
        <w:trPr>
          <w:trHeight w:val="14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06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Електронско банкарство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7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Објасни појам електронског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банкарства</w:t>
            </w:r>
          </w:p>
          <w:p w:rsidR="00CD0238" w:rsidRDefault="006774E1">
            <w:pPr>
              <w:pStyle w:val="TableParagraph"/>
              <w:numPr>
                <w:ilvl w:val="0"/>
                <w:numId w:val="17"/>
              </w:numPr>
              <w:tabs>
                <w:tab w:val="left" w:pos="162"/>
              </w:tabs>
              <w:ind w:right="153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укратко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објасни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основне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карактеристике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електронског банкарства</w:t>
            </w:r>
          </w:p>
          <w:p w:rsidR="00CD0238" w:rsidRDefault="006774E1">
            <w:pPr>
              <w:pStyle w:val="TableParagraph"/>
              <w:numPr>
                <w:ilvl w:val="0"/>
                <w:numId w:val="17"/>
              </w:numPr>
              <w:tabs>
                <w:tab w:val="left" w:pos="162"/>
              </w:tabs>
              <w:ind w:right="98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укратко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објасни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системе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електронског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плаћања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(платне картице, паметне картице, електронски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новац)</w:t>
            </w:r>
          </w:p>
          <w:p w:rsidR="00CD0238" w:rsidRDefault="006774E1">
            <w:pPr>
              <w:pStyle w:val="TableParagraph"/>
              <w:numPr>
                <w:ilvl w:val="0"/>
                <w:numId w:val="17"/>
              </w:numPr>
              <w:tabs>
                <w:tab w:val="left" w:pos="162"/>
              </w:tabs>
              <w:ind w:right="267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укратко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објасни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све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типове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електронског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 xml:space="preserve">банкарства (кућно, телефонско, </w:t>
            </w:r>
            <w:r>
              <w:rPr>
                <w:i/>
                <w:sz w:val="14"/>
              </w:rPr>
              <w:t>online,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интернет)</w:t>
            </w:r>
          </w:p>
          <w:p w:rsidR="00CD0238" w:rsidRDefault="006774E1">
            <w:pPr>
              <w:pStyle w:val="TableParagraph"/>
              <w:numPr>
                <w:ilvl w:val="0"/>
                <w:numId w:val="17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Наведе предности електронског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банкарства</w:t>
            </w:r>
          </w:p>
          <w:p w:rsidR="00CD0238" w:rsidRDefault="006774E1">
            <w:pPr>
              <w:pStyle w:val="TableParagraph"/>
              <w:numPr>
                <w:ilvl w:val="0"/>
                <w:numId w:val="17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Наведе предности електронског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банкарства</w:t>
            </w:r>
          </w:p>
        </w:tc>
        <w:tc>
          <w:tcPr>
            <w:tcW w:w="4139" w:type="dxa"/>
          </w:tcPr>
          <w:p w:rsidR="00CD0238" w:rsidRDefault="00CD0238">
            <w:pPr>
              <w:pStyle w:val="TableParagraph"/>
              <w:spacing w:before="6"/>
              <w:ind w:left="0" w:firstLine="0"/>
              <w:rPr>
                <w:b/>
                <w:sz w:val="15"/>
              </w:rPr>
            </w:pPr>
          </w:p>
          <w:p w:rsidR="00CD0238" w:rsidRDefault="006774E1">
            <w:pPr>
              <w:pStyle w:val="TableParagraph"/>
              <w:numPr>
                <w:ilvl w:val="0"/>
                <w:numId w:val="16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Појам и основне карактеристике електронског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банкарства</w:t>
            </w:r>
          </w:p>
          <w:p w:rsidR="00CD0238" w:rsidRDefault="006774E1">
            <w:pPr>
              <w:pStyle w:val="TableParagraph"/>
              <w:numPr>
                <w:ilvl w:val="0"/>
                <w:numId w:val="1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Електронски системи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плаћања</w:t>
            </w:r>
          </w:p>
          <w:p w:rsidR="00CD0238" w:rsidRDefault="006774E1">
            <w:pPr>
              <w:pStyle w:val="TableParagraph"/>
              <w:numPr>
                <w:ilvl w:val="0"/>
                <w:numId w:val="16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Типови електронског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банкарства</w:t>
            </w:r>
          </w:p>
          <w:p w:rsidR="00CD0238" w:rsidRDefault="006774E1">
            <w:pPr>
              <w:pStyle w:val="TableParagraph"/>
              <w:numPr>
                <w:ilvl w:val="0"/>
                <w:numId w:val="16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Предности и недостаци електронског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банкарства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 xml:space="preserve">електронско банкарство, платне картице, паметне картице, електронски новац, кућно, телефонско, </w:t>
            </w:r>
            <w:r>
              <w:rPr>
                <w:i/>
                <w:sz w:val="14"/>
              </w:rPr>
              <w:t xml:space="preserve">online </w:t>
            </w:r>
            <w:r>
              <w:rPr>
                <w:sz w:val="14"/>
              </w:rPr>
              <w:t>и интернет банкарство</w:t>
            </w:r>
          </w:p>
        </w:tc>
      </w:tr>
      <w:tr w:rsidR="00CD0238">
        <w:trPr>
          <w:trHeight w:val="18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b/>
                <w:sz w:val="23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Мобилно пословање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5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Објасни улогу и значај мобилне технологије у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пословању</w:t>
            </w:r>
          </w:p>
          <w:p w:rsidR="00CD0238" w:rsidRDefault="006774E1">
            <w:pPr>
              <w:pStyle w:val="TableParagraph"/>
              <w:numPr>
                <w:ilvl w:val="0"/>
                <w:numId w:val="1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и укратко објасни услуге у мобилном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пословању</w:t>
            </w:r>
          </w:p>
          <w:p w:rsidR="00CD0238" w:rsidRDefault="006774E1">
            <w:pPr>
              <w:pStyle w:val="TableParagraph"/>
              <w:numPr>
                <w:ilvl w:val="0"/>
                <w:numId w:val="1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предности и мане мобилне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трговине</w:t>
            </w:r>
          </w:p>
          <w:p w:rsidR="00CD0238" w:rsidRDefault="006774E1">
            <w:pPr>
              <w:pStyle w:val="TableParagraph"/>
              <w:numPr>
                <w:ilvl w:val="0"/>
                <w:numId w:val="1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принципе на којима се заснива мобилно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пословање</w:t>
            </w:r>
          </w:p>
          <w:p w:rsidR="00CD0238" w:rsidRDefault="006774E1">
            <w:pPr>
              <w:pStyle w:val="TableParagraph"/>
              <w:numPr>
                <w:ilvl w:val="0"/>
                <w:numId w:val="1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предности мобилног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банкарства</w:t>
            </w:r>
          </w:p>
          <w:p w:rsidR="00CD0238" w:rsidRDefault="006774E1">
            <w:pPr>
              <w:pStyle w:val="TableParagraph"/>
              <w:numPr>
                <w:ilvl w:val="0"/>
                <w:numId w:val="15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и укратко објасни услуге мобилног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банкарства</w:t>
            </w:r>
          </w:p>
          <w:p w:rsidR="00CD0238" w:rsidRDefault="006774E1">
            <w:pPr>
              <w:pStyle w:val="TableParagraph"/>
              <w:numPr>
                <w:ilvl w:val="0"/>
                <w:numId w:val="15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Објасни процес моб</w:t>
            </w:r>
            <w:r>
              <w:rPr>
                <w:sz w:val="14"/>
              </w:rPr>
              <w:t>илног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плаћања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4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Појам и значајан утицај мобилне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технологије</w:t>
            </w:r>
          </w:p>
          <w:p w:rsidR="00CD0238" w:rsidRDefault="006774E1">
            <w:pPr>
              <w:pStyle w:val="TableParagraph"/>
              <w:numPr>
                <w:ilvl w:val="0"/>
                <w:numId w:val="1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Услуге </w:t>
            </w:r>
            <w:r>
              <w:rPr>
                <w:sz w:val="14"/>
              </w:rPr>
              <w:t>у мобилном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пословању</w:t>
            </w:r>
          </w:p>
          <w:p w:rsidR="00CD0238" w:rsidRDefault="006774E1">
            <w:pPr>
              <w:pStyle w:val="TableParagraph"/>
              <w:numPr>
                <w:ilvl w:val="0"/>
                <w:numId w:val="14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Мобилна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трговина</w:t>
            </w:r>
          </w:p>
          <w:p w:rsidR="00CD0238" w:rsidRDefault="006774E1">
            <w:pPr>
              <w:pStyle w:val="TableParagraph"/>
              <w:numPr>
                <w:ilvl w:val="0"/>
                <w:numId w:val="14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Мобилно пословање и пословни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процеси</w:t>
            </w:r>
          </w:p>
          <w:p w:rsidR="00CD0238" w:rsidRDefault="00CD0238">
            <w:pPr>
              <w:pStyle w:val="TableParagraph"/>
              <w:spacing w:before="11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line="237" w:lineRule="auto"/>
              <w:ind w:left="55" w:right="10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мобилна технологија, мобилно пословање, интеграција ланаца снабдевања, телеметрија, аутоматизација продаје, управљање односа са корисницима, принципи – лојалност, персонализација, прилагодљивост апликација клијентима, мобилност, време, уштеда, сигурност, к</w:t>
            </w:r>
            <w:r>
              <w:rPr>
                <w:sz w:val="14"/>
              </w:rPr>
              <w:t>онтрола, једноставност, микро и макро плаћања</w:t>
            </w:r>
          </w:p>
        </w:tc>
      </w:tr>
      <w:tr w:rsidR="00CD0238">
        <w:trPr>
          <w:trHeight w:val="196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spacing w:before="1"/>
              <w:ind w:left="0" w:firstLine="0"/>
              <w:rPr>
                <w:b/>
                <w:sz w:val="14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Електронске поштанске услуге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spacing w:before="19" w:line="161" w:lineRule="exact"/>
              <w:rPr>
                <w:sz w:val="14"/>
              </w:rPr>
            </w:pPr>
            <w:r>
              <w:rPr>
                <w:sz w:val="14"/>
              </w:rPr>
              <w:t>Наведе услуге корисничког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центра</w:t>
            </w:r>
          </w:p>
          <w:p w:rsidR="00CD0238" w:rsidRDefault="006774E1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Укратко </w:t>
            </w:r>
            <w:r>
              <w:rPr>
                <w:sz w:val="14"/>
              </w:rPr>
              <w:t>објасни услуге корисничког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центра</w:t>
            </w:r>
          </w:p>
          <w:p w:rsidR="00CD0238" w:rsidRDefault="006774E1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Наведе услуге у поштанском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систему</w:t>
            </w:r>
          </w:p>
          <w:p w:rsidR="00CD0238" w:rsidRDefault="006774E1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Укратко </w:t>
            </w:r>
            <w:r>
              <w:rPr>
                <w:sz w:val="14"/>
              </w:rPr>
              <w:t>објасни услуге у поштанском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систему</w:t>
            </w:r>
          </w:p>
          <w:p w:rsidR="00CD0238" w:rsidRDefault="006774E1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right="586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укратко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објасни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послове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обавља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служба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 електронске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услуге</w:t>
            </w:r>
          </w:p>
          <w:p w:rsidR="00CD0238" w:rsidRDefault="006774E1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Представи план развоја нових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2"/>
              </w:numPr>
              <w:tabs>
                <w:tab w:val="left" w:pos="161"/>
              </w:tabs>
              <w:spacing w:before="19" w:line="161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Услуге </w:t>
            </w:r>
            <w:r>
              <w:rPr>
                <w:sz w:val="14"/>
              </w:rPr>
              <w:t>корисничког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центра</w:t>
            </w:r>
          </w:p>
          <w:p w:rsidR="00CD0238" w:rsidRDefault="006774E1">
            <w:pPr>
              <w:pStyle w:val="TableParagraph"/>
              <w:numPr>
                <w:ilvl w:val="0"/>
                <w:numId w:val="1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Услуге </w:t>
            </w:r>
            <w:r>
              <w:rPr>
                <w:sz w:val="14"/>
              </w:rPr>
              <w:t>у поштанском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систему</w:t>
            </w:r>
          </w:p>
          <w:p w:rsidR="00CD0238" w:rsidRDefault="006774E1">
            <w:pPr>
              <w:pStyle w:val="TableParagraph"/>
              <w:numPr>
                <w:ilvl w:val="0"/>
                <w:numId w:val="12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Задатак службе за електронске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услуге</w:t>
            </w:r>
          </w:p>
          <w:p w:rsidR="00CD0238" w:rsidRDefault="006774E1">
            <w:pPr>
              <w:pStyle w:val="TableParagraph"/>
              <w:numPr>
                <w:ilvl w:val="0"/>
                <w:numId w:val="12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План развоја нових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кориснички центар – телемаркетинг, телепродаја, телехостинг, хелп-диск, комерцијални СМС,</w:t>
            </w: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i/>
                <w:sz w:val="14"/>
              </w:rPr>
              <w:t xml:space="preserve">E-banking, M-banking, E-commerce, </w:t>
            </w:r>
            <w:r>
              <w:rPr>
                <w:sz w:val="14"/>
              </w:rPr>
              <w:t xml:space="preserve">кеш експрес, услуге у поштанском систему – </w:t>
            </w:r>
            <w:r>
              <w:rPr>
                <w:i/>
                <w:sz w:val="14"/>
              </w:rPr>
              <w:t xml:space="preserve">Track&amp;Trace, </w:t>
            </w:r>
            <w:r>
              <w:rPr>
                <w:sz w:val="14"/>
              </w:rPr>
              <w:t>пост-нет упутница, адресни код, пост-експрес услуге, информативни сервис пош</w:t>
            </w:r>
            <w:r>
              <w:rPr>
                <w:sz w:val="14"/>
              </w:rPr>
              <w:t>те,</w:t>
            </w:r>
          </w:p>
          <w:p w:rsidR="00CD0238" w:rsidRDefault="006774E1">
            <w:pPr>
              <w:pStyle w:val="TableParagraph"/>
              <w:spacing w:line="237" w:lineRule="auto"/>
              <w:ind w:left="55" w:right="56" w:firstLine="0"/>
              <w:rPr>
                <w:sz w:val="14"/>
              </w:rPr>
            </w:pPr>
            <w:r>
              <w:rPr>
                <w:sz w:val="14"/>
              </w:rPr>
              <w:t>служба за електронске услуге, инфо киосци, електронска поштанска марка, телематик кооператива</w:t>
            </w:r>
          </w:p>
        </w:tc>
      </w:tr>
      <w:tr w:rsidR="00CD0238">
        <w:trPr>
          <w:trHeight w:val="13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31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Електронске телекомуникационе услуге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spacing w:before="20" w:line="161" w:lineRule="exact"/>
              <w:rPr>
                <w:sz w:val="14"/>
              </w:rPr>
            </w:pPr>
            <w:r>
              <w:rPr>
                <w:sz w:val="14"/>
              </w:rPr>
              <w:t>Објасни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улогу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значај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електронских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телекомуникационих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right="444"/>
              <w:rPr>
                <w:sz w:val="14"/>
              </w:rPr>
            </w:pPr>
            <w:r>
              <w:rPr>
                <w:sz w:val="14"/>
              </w:rPr>
              <w:t>Наведе и објасни врсте електронских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телекомуникационих услуга</w:t>
            </w:r>
          </w:p>
          <w:p w:rsidR="00CD0238" w:rsidRDefault="006774E1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ind w:right="412"/>
              <w:rPr>
                <w:sz w:val="14"/>
              </w:rPr>
            </w:pPr>
            <w:r>
              <w:rPr>
                <w:sz w:val="14"/>
              </w:rPr>
              <w:t>Објасни карактеристике и услове за пружање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електронских телекомуникационих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11"/>
              </w:numPr>
              <w:tabs>
                <w:tab w:val="left" w:pos="162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Представи план развоја нових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0"/>
              </w:numPr>
              <w:tabs>
                <w:tab w:val="left" w:pos="161"/>
              </w:tabs>
              <w:spacing w:before="20" w:line="161" w:lineRule="exact"/>
              <w:rPr>
                <w:sz w:val="14"/>
              </w:rPr>
            </w:pPr>
            <w:r>
              <w:rPr>
                <w:sz w:val="14"/>
              </w:rPr>
              <w:t>Појам и врсте електронских телекомуникационих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10"/>
              </w:numPr>
              <w:tabs>
                <w:tab w:val="left" w:pos="161"/>
              </w:tabs>
              <w:ind w:right="893"/>
              <w:rPr>
                <w:sz w:val="14"/>
              </w:rPr>
            </w:pPr>
            <w:r>
              <w:rPr>
                <w:sz w:val="14"/>
              </w:rPr>
              <w:t>Карактеристике и услови за пружање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електронских телекомуник</w:t>
            </w:r>
            <w:r>
              <w:rPr>
                <w:sz w:val="14"/>
              </w:rPr>
              <w:t>ационих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6774E1">
            <w:pPr>
              <w:pStyle w:val="TableParagraph"/>
              <w:numPr>
                <w:ilvl w:val="0"/>
                <w:numId w:val="10"/>
              </w:numPr>
              <w:tabs>
                <w:tab w:val="left" w:pos="161"/>
              </w:tabs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План развоја нових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услуга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spacing w:line="237" w:lineRule="auto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i/>
                <w:sz w:val="14"/>
              </w:rPr>
              <w:t xml:space="preserve">ICT </w:t>
            </w:r>
            <w:r>
              <w:rPr>
                <w:sz w:val="14"/>
              </w:rPr>
              <w:t xml:space="preserve">сервиси, виртуелни сервиси, регистрација домена, </w:t>
            </w:r>
            <w:r>
              <w:rPr>
                <w:i/>
                <w:sz w:val="14"/>
              </w:rPr>
              <w:t xml:space="preserve">cloud </w:t>
            </w:r>
            <w:r>
              <w:rPr>
                <w:sz w:val="14"/>
              </w:rPr>
              <w:t xml:space="preserve">сервиси, </w:t>
            </w:r>
            <w:r>
              <w:rPr>
                <w:i/>
                <w:sz w:val="14"/>
              </w:rPr>
              <w:t xml:space="preserve">EMM </w:t>
            </w:r>
            <w:r>
              <w:rPr>
                <w:sz w:val="14"/>
              </w:rPr>
              <w:t xml:space="preserve">платформа, е-гласање, </w:t>
            </w:r>
            <w:r>
              <w:rPr>
                <w:i/>
                <w:sz w:val="14"/>
              </w:rPr>
              <w:t xml:space="preserve">hosting, </w:t>
            </w:r>
            <w:r>
              <w:rPr>
                <w:sz w:val="14"/>
              </w:rPr>
              <w:t>ТВ пакети, мобилни интернет</w:t>
            </w:r>
          </w:p>
        </w:tc>
      </w:tr>
    </w:tbl>
    <w:p w:rsidR="00CD0238" w:rsidRDefault="00CD0238">
      <w:pPr>
        <w:spacing w:line="237" w:lineRule="auto"/>
        <w:rPr>
          <w:sz w:val="14"/>
        </w:rPr>
        <w:sectPr w:rsidR="00CD0238">
          <w:pgSz w:w="11910" w:h="15710"/>
          <w:pgMar w:top="6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164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b/>
                <w:sz w:val="16"/>
              </w:rPr>
            </w:pPr>
          </w:p>
          <w:p w:rsidR="00CD0238" w:rsidRDefault="006774E1">
            <w:pPr>
              <w:pStyle w:val="TableParagraph"/>
              <w:spacing w:before="1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Услуге мултимедијалних сервиса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9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Објасни појам и значај широкопојасних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телекомуникација</w:t>
            </w:r>
          </w:p>
          <w:p w:rsidR="00CD0238" w:rsidRDefault="006774E1">
            <w:pPr>
              <w:pStyle w:val="TableParagraph"/>
              <w:numPr>
                <w:ilvl w:val="0"/>
                <w:numId w:val="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и наведе врсте мултимедијалних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сервиса</w:t>
            </w:r>
          </w:p>
          <w:p w:rsidR="00CD0238" w:rsidRDefault="006774E1">
            <w:pPr>
              <w:pStyle w:val="TableParagraph"/>
              <w:numPr>
                <w:ilvl w:val="0"/>
                <w:numId w:val="9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Наведе и </w:t>
            </w:r>
            <w:r>
              <w:rPr>
                <w:spacing w:val="-2"/>
                <w:sz w:val="14"/>
              </w:rPr>
              <w:t xml:space="preserve">кратко </w:t>
            </w:r>
            <w:r>
              <w:rPr>
                <w:sz w:val="14"/>
              </w:rPr>
              <w:t>опише врсте услуга мултимедијалних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сервиса</w:t>
            </w:r>
          </w:p>
          <w:p w:rsidR="00CD0238" w:rsidRDefault="006774E1">
            <w:pPr>
              <w:pStyle w:val="TableParagraph"/>
              <w:numPr>
                <w:ilvl w:val="0"/>
                <w:numId w:val="9"/>
              </w:numPr>
              <w:tabs>
                <w:tab w:val="left" w:pos="162"/>
              </w:tabs>
              <w:ind w:right="822"/>
              <w:rPr>
                <w:sz w:val="14"/>
              </w:rPr>
            </w:pPr>
            <w:r>
              <w:rPr>
                <w:sz w:val="14"/>
              </w:rPr>
              <w:t>Наведе основне карактеристике и услове за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примену мултимедијалних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сервиса</w:t>
            </w:r>
          </w:p>
          <w:p w:rsidR="00CD0238" w:rsidRDefault="006774E1">
            <w:pPr>
              <w:pStyle w:val="TableParagraph"/>
              <w:numPr>
                <w:ilvl w:val="0"/>
                <w:numId w:val="9"/>
              </w:numPr>
              <w:tabs>
                <w:tab w:val="left" w:pos="162"/>
              </w:tabs>
              <w:ind w:right="154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којима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примењују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услуге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мултимедијалних сервиса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8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Појам и значај широкопојасних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телекомуникација</w:t>
            </w:r>
          </w:p>
          <w:p w:rsidR="00CD0238" w:rsidRDefault="006774E1">
            <w:pPr>
              <w:pStyle w:val="TableParagraph"/>
              <w:numPr>
                <w:ilvl w:val="0"/>
                <w:numId w:val="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Појам и врсте мултимедијалних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сервиса</w:t>
            </w:r>
          </w:p>
          <w:p w:rsidR="00CD0238" w:rsidRDefault="006774E1">
            <w:pPr>
              <w:pStyle w:val="TableParagraph"/>
              <w:numPr>
                <w:ilvl w:val="0"/>
                <w:numId w:val="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Врсте услуга мултимедијалних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сервиса</w:t>
            </w:r>
          </w:p>
          <w:p w:rsidR="00CD0238" w:rsidRDefault="006774E1">
            <w:pPr>
              <w:pStyle w:val="TableParagraph"/>
              <w:numPr>
                <w:ilvl w:val="0"/>
                <w:numId w:val="8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Основне карактеристике мултимедијалних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сервиса</w:t>
            </w:r>
          </w:p>
          <w:p w:rsidR="00CD0238" w:rsidRDefault="006774E1">
            <w:pPr>
              <w:pStyle w:val="TableParagraph"/>
              <w:numPr>
                <w:ilvl w:val="0"/>
                <w:numId w:val="8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Примена мултимедијалних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сервиса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b/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мултимедија, говор, слика звук, податак, широкопојасне телекомуникације, минимални и оптимални пропусни опсег, електронска управа, телемедицина, електронско пословање, едукација на даљину</w:t>
            </w:r>
          </w:p>
        </w:tc>
      </w:tr>
    </w:tbl>
    <w:p w:rsidR="00CD0238" w:rsidRDefault="00CD0238">
      <w:pPr>
        <w:pStyle w:val="BodyText"/>
        <w:spacing w:before="7" w:line="240" w:lineRule="auto"/>
        <w:ind w:left="0"/>
        <w:rPr>
          <w:b/>
          <w:sz w:val="12"/>
        </w:rPr>
      </w:pPr>
    </w:p>
    <w:p w:rsidR="00CD0238" w:rsidRDefault="006774E1">
      <w:pPr>
        <w:pStyle w:val="Heading1"/>
        <w:numPr>
          <w:ilvl w:val="0"/>
          <w:numId w:val="22"/>
        </w:numPr>
        <w:tabs>
          <w:tab w:val="left" w:pos="698"/>
        </w:tabs>
        <w:spacing w:before="93" w:line="203" w:lineRule="exact"/>
      </w:pPr>
      <w:r>
        <w:t xml:space="preserve">УПУТСТВО ЗА ДИДАКТИЧКО-МЕТОДИЧКО </w:t>
      </w:r>
      <w:r>
        <w:rPr>
          <w:spacing w:val="-3"/>
        </w:rPr>
        <w:t xml:space="preserve">ОСТВАРИВАЊE </w:t>
      </w:r>
      <w:r>
        <w:rPr>
          <w:spacing w:val="-4"/>
        </w:rPr>
        <w:t>ПРОГР</w:t>
      </w:r>
      <w:r>
        <w:rPr>
          <w:spacing w:val="-4"/>
        </w:rPr>
        <w:t xml:space="preserve">АМА </w:t>
      </w:r>
      <w:r>
        <w:t>И</w:t>
      </w:r>
      <w:r>
        <w:t xml:space="preserve"> </w:t>
      </w:r>
      <w:r>
        <w:t>ОЦЕЊИВАЊЕ</w:t>
      </w:r>
    </w:p>
    <w:p w:rsidR="00CD0238" w:rsidRDefault="006774E1">
      <w:pPr>
        <w:pStyle w:val="BodyText"/>
        <w:ind w:left="517"/>
      </w:pPr>
      <w:r>
        <w:t>На почетку сваке теме ученике упознати са циљевима и исходима, планом рада и начинима оцењивања.</w:t>
      </w:r>
    </w:p>
    <w:p w:rsidR="00CD0238" w:rsidRDefault="006774E1">
      <w:pPr>
        <w:pStyle w:val="BodyText"/>
        <w:ind w:left="517"/>
      </w:pPr>
      <w:r>
        <w:t>Предмет се реализује кроз теоријску наставу у учионици. Препоручени број часова по темама за теоријску наставу је следећи: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Електронско пословање – 8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Електронска трговина – 10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Електронско банкарство – 8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Мобилно пословање – 8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Електронске поштанске услуге – 10</w:t>
      </w:r>
      <w:r>
        <w:rPr>
          <w:spacing w:val="-1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Електронске телекомуникационе услуге – 10</w:t>
      </w:r>
      <w:r>
        <w:rPr>
          <w:spacing w:val="-2"/>
          <w:sz w:val="18"/>
        </w:rPr>
        <w:t xml:space="preserve"> </w:t>
      </w:r>
      <w:r>
        <w:rPr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pacing w:val="-5"/>
          <w:sz w:val="18"/>
        </w:rPr>
        <w:t xml:space="preserve">Услуге </w:t>
      </w:r>
      <w:r>
        <w:rPr>
          <w:sz w:val="18"/>
        </w:rPr>
        <w:t>мултимедијалних сервиса – 10</w:t>
      </w:r>
      <w:r>
        <w:rPr>
          <w:spacing w:val="2"/>
          <w:sz w:val="18"/>
        </w:rPr>
        <w:t xml:space="preserve"> </w:t>
      </w:r>
      <w:r>
        <w:rPr>
          <w:sz w:val="18"/>
        </w:rPr>
        <w:t>ч</w:t>
      </w:r>
      <w:r>
        <w:rPr>
          <w:sz w:val="18"/>
        </w:rPr>
        <w:t>асова</w:t>
      </w:r>
    </w:p>
    <w:p w:rsidR="00CD0238" w:rsidRDefault="006774E1">
      <w:pPr>
        <w:pStyle w:val="BodyText"/>
        <w:ind w:left="517"/>
      </w:pPr>
      <w:r>
        <w:t>Препорука је да се наводе примери из праксе са посебним акцентом на савремене технологије и уклапање у европске токове.</w:t>
      </w:r>
    </w:p>
    <w:p w:rsidR="00CD0238" w:rsidRDefault="006774E1">
      <w:pPr>
        <w:pStyle w:val="BodyText"/>
        <w:spacing w:before="1" w:line="232" w:lineRule="auto"/>
        <w:ind w:left="120" w:right="137" w:firstLine="396"/>
        <w:jc w:val="both"/>
      </w:pPr>
      <w:r>
        <w:t xml:space="preserve">Избор метода и облика рада за сваку тему одређује наставник у зависности од наставних садржаја, способности и потреба ученика, материјалних и других услова. Користити вербалне методе (метода усменог излагања и дијалошка метода), методе демонстрације, тек- </w:t>
      </w:r>
      <w:r>
        <w:t>стуално-илустративне методе. Предложени облици рада су фронтални, рад у групи, рад у пару, индивидуални рад, симулација процеса.</w:t>
      </w:r>
    </w:p>
    <w:p w:rsidR="00CD0238" w:rsidRDefault="00CD0238">
      <w:pPr>
        <w:pStyle w:val="BodyText"/>
        <w:spacing w:before="9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22"/>
        </w:numPr>
        <w:tabs>
          <w:tab w:val="left" w:pos="698"/>
        </w:tabs>
        <w:spacing w:line="203" w:lineRule="exact"/>
      </w:pPr>
      <w:r>
        <w:t xml:space="preserve">ФОРМАТИВНО И </w:t>
      </w:r>
      <w:r>
        <w:rPr>
          <w:spacing w:val="-3"/>
        </w:rPr>
        <w:t>СУМАТИВНО</w:t>
      </w:r>
      <w:r>
        <w:rPr>
          <w:spacing w:val="-1"/>
        </w:rPr>
        <w:t xml:space="preserve"> </w:t>
      </w:r>
      <w:r>
        <w:t>ОЦЕЊИВАЊЕ</w:t>
      </w:r>
    </w:p>
    <w:p w:rsidR="00CD0238" w:rsidRDefault="006774E1">
      <w:pPr>
        <w:pStyle w:val="BodyText"/>
        <w:spacing w:before="1" w:line="232" w:lineRule="auto"/>
        <w:ind w:left="120" w:right="137" w:firstLine="396"/>
        <w:jc w:val="both"/>
      </w:pPr>
      <w:r>
        <w:t xml:space="preserve">У настави оријентисаној ка достизању </w:t>
      </w:r>
      <w:r>
        <w:rPr>
          <w:spacing w:val="-3"/>
        </w:rPr>
        <w:t xml:space="preserve">исхода </w:t>
      </w:r>
      <w:r>
        <w:t>прате се и вреднују процес наставе и учења, пости</w:t>
      </w:r>
      <w:r>
        <w:t xml:space="preserve">гнућа ученика (продукти учења) и сопствени рад. Наставник треба континуирано да прати напредак ученика, </w:t>
      </w:r>
      <w:r>
        <w:rPr>
          <w:spacing w:val="-3"/>
        </w:rPr>
        <w:t xml:space="preserve">који </w:t>
      </w:r>
      <w:r>
        <w:t xml:space="preserve">се </w:t>
      </w:r>
      <w:r>
        <w:rPr>
          <w:spacing w:val="-3"/>
        </w:rPr>
        <w:t xml:space="preserve">огледа </w:t>
      </w:r>
      <w:r>
        <w:t xml:space="preserve">у начину на </w:t>
      </w:r>
      <w:r>
        <w:rPr>
          <w:spacing w:val="-3"/>
        </w:rPr>
        <w:t xml:space="preserve">који </w:t>
      </w:r>
      <w:r>
        <w:t xml:space="preserve">ученици </w:t>
      </w:r>
      <w:r>
        <w:rPr>
          <w:spacing w:val="-3"/>
        </w:rPr>
        <w:t xml:space="preserve">партиципирају, </w:t>
      </w:r>
      <w:r>
        <w:rPr>
          <w:spacing w:val="-4"/>
        </w:rPr>
        <w:t xml:space="preserve">како </w:t>
      </w:r>
      <w:r>
        <w:t xml:space="preserve">прикупљају </w:t>
      </w:r>
      <w:r>
        <w:rPr>
          <w:spacing w:val="-3"/>
        </w:rPr>
        <w:t xml:space="preserve">податке, </w:t>
      </w:r>
      <w:r>
        <w:rPr>
          <w:spacing w:val="-4"/>
        </w:rPr>
        <w:t xml:space="preserve">како </w:t>
      </w:r>
      <w:r>
        <w:rPr>
          <w:spacing w:val="-3"/>
        </w:rPr>
        <w:t xml:space="preserve">аргументују, евалуирају, </w:t>
      </w:r>
      <w:r>
        <w:t>документују итд. Да би вредновање било обј</w:t>
      </w:r>
      <w:r>
        <w:t xml:space="preserve">ективно и у функцији учења, потребно је ускладити нивое </w:t>
      </w:r>
      <w:r>
        <w:rPr>
          <w:spacing w:val="-3"/>
        </w:rPr>
        <w:t xml:space="preserve">исхода </w:t>
      </w:r>
      <w:r>
        <w:t>и начине оцењивања.</w:t>
      </w:r>
    </w:p>
    <w:p w:rsidR="00CD0238" w:rsidRDefault="006774E1">
      <w:pPr>
        <w:pStyle w:val="BodyText"/>
        <w:spacing w:line="232" w:lineRule="auto"/>
        <w:ind w:left="120" w:right="54" w:firstLine="396"/>
      </w:pPr>
      <w:r>
        <w:t>Сумативно оцењивање је вредновање постигнућа ученика на крају сваке реализоване теме. Сумативне оцене се добијају из контрол- них или писмених радова, тестова, усменог испит</w:t>
      </w:r>
      <w:r>
        <w:t>ивања, самосталних или групних радова ученика.</w:t>
      </w:r>
    </w:p>
    <w:p w:rsidR="00CD0238" w:rsidRDefault="006774E1">
      <w:pPr>
        <w:pStyle w:val="BodyText"/>
        <w:spacing w:line="232" w:lineRule="auto"/>
        <w:ind w:left="120" w:right="136" w:firstLine="396"/>
        <w:jc w:val="both"/>
      </w:pPr>
      <w:r>
        <w:t xml:space="preserve">У формативном вредновању наставник би требало да промовише групни дијалог, да користи питања да би генерисао податке из ђачких идеја, али и да помогне развој ђачких идеја, даје ученицима повратне информације, </w:t>
      </w:r>
      <w:r>
        <w:t>а повратне информације добијене од ученика користи да прилагоди подучавање, охрабрује ученике да оцењују квалитет свог рада. Избор инструмента за формативно вредновање за- виси од врсте активности која се вреднује.</w:t>
      </w:r>
    </w:p>
    <w:p w:rsidR="00CD0238" w:rsidRDefault="006774E1">
      <w:pPr>
        <w:pStyle w:val="Heading1"/>
        <w:spacing w:before="158"/>
        <w:ind w:left="91" w:right="108" w:firstLine="0"/>
        <w:jc w:val="center"/>
      </w:pPr>
      <w:r>
        <w:t>Назив изборног предмета: СТАТИСТИКА</w:t>
      </w:r>
    </w:p>
    <w:p w:rsidR="00CD0238" w:rsidRDefault="00CD0238">
      <w:pPr>
        <w:pStyle w:val="BodyText"/>
        <w:spacing w:before="8" w:line="240" w:lineRule="auto"/>
        <w:ind w:left="0"/>
        <w:rPr>
          <w:b/>
          <w:sz w:val="16"/>
        </w:rPr>
      </w:pPr>
    </w:p>
    <w:p w:rsidR="00CD0238" w:rsidRDefault="006774E1">
      <w:pPr>
        <w:pStyle w:val="ListParagraph"/>
        <w:numPr>
          <w:ilvl w:val="0"/>
          <w:numId w:val="7"/>
        </w:numPr>
        <w:tabs>
          <w:tab w:val="left" w:pos="697"/>
        </w:tabs>
        <w:spacing w:before="1" w:after="41" w:line="240" w:lineRule="auto"/>
        <w:ind w:firstLine="396"/>
        <w:rPr>
          <w:b/>
          <w:sz w:val="18"/>
        </w:rPr>
      </w:pPr>
      <w:r>
        <w:rPr>
          <w:b/>
          <w:spacing w:val="-3"/>
          <w:sz w:val="18"/>
        </w:rPr>
        <w:t>ОСТВ</w:t>
      </w:r>
      <w:r>
        <w:rPr>
          <w:b/>
          <w:spacing w:val="-3"/>
          <w:sz w:val="18"/>
        </w:rPr>
        <w:t xml:space="preserve">АРИВАЊЕ ОБРАЗОВНО-ВАСПИТНОГ </w:t>
      </w:r>
      <w:r>
        <w:rPr>
          <w:b/>
          <w:spacing w:val="-7"/>
          <w:sz w:val="18"/>
        </w:rPr>
        <w:t xml:space="preserve">РАДА </w:t>
      </w:r>
      <w:r>
        <w:rPr>
          <w:b/>
          <w:sz w:val="18"/>
        </w:rPr>
        <w:t>– ОБЛИЦИ И</w:t>
      </w:r>
      <w:r>
        <w:rPr>
          <w:b/>
          <w:spacing w:val="8"/>
          <w:sz w:val="18"/>
        </w:rPr>
        <w:t xml:space="preserve"> </w:t>
      </w:r>
      <w:r>
        <w:rPr>
          <w:b/>
          <w:spacing w:val="-5"/>
          <w:sz w:val="18"/>
        </w:rPr>
        <w:t>ТРАЈАЊЕ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7"/>
        <w:gridCol w:w="1757"/>
        <w:gridCol w:w="1757"/>
        <w:gridCol w:w="1757"/>
      </w:tblGrid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Разред: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Теоријска настава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1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Вежбе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Практична настава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0" w:firstLine="0"/>
              <w:jc w:val="center"/>
              <w:rPr>
                <w:sz w:val="14"/>
              </w:rPr>
            </w:pPr>
            <w:r>
              <w:rPr>
                <w:sz w:val="14"/>
              </w:rPr>
              <w:t>Настава у блоку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</w:tr>
      <w:tr w:rsidR="00CD0238">
        <w:trPr>
          <w:trHeight w:val="200"/>
        </w:trPr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IV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2" w:right="281" w:firstLine="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757" w:type="dxa"/>
          </w:tcPr>
          <w:p w:rsidR="00CD0238" w:rsidRDefault="00CD0238">
            <w:pPr>
              <w:pStyle w:val="TableParagraph"/>
              <w:ind w:left="0" w:firstLine="0"/>
              <w:rPr>
                <w:sz w:val="12"/>
              </w:rPr>
            </w:pP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3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14" w:firstLin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757" w:type="dxa"/>
          </w:tcPr>
          <w:p w:rsidR="00CD0238" w:rsidRDefault="006774E1">
            <w:pPr>
              <w:pStyle w:val="TableParagraph"/>
              <w:spacing w:before="18"/>
              <w:ind w:left="294" w:right="279" w:firstLine="0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</w:tr>
    </w:tbl>
    <w:p w:rsidR="00CD0238" w:rsidRDefault="00CD0238">
      <w:pPr>
        <w:pStyle w:val="BodyText"/>
        <w:spacing w:before="1" w:line="240" w:lineRule="auto"/>
        <w:ind w:left="0"/>
        <w:rPr>
          <w:b/>
          <w:sz w:val="20"/>
        </w:rPr>
      </w:pPr>
    </w:p>
    <w:p w:rsidR="00CD0238" w:rsidRDefault="006774E1">
      <w:pPr>
        <w:pStyle w:val="ListParagraph"/>
        <w:numPr>
          <w:ilvl w:val="0"/>
          <w:numId w:val="7"/>
        </w:numPr>
        <w:tabs>
          <w:tab w:val="left" w:pos="698"/>
        </w:tabs>
        <w:spacing w:before="1" w:line="203" w:lineRule="exact"/>
        <w:ind w:left="697"/>
        <w:rPr>
          <w:sz w:val="18"/>
        </w:rPr>
      </w:pPr>
      <w:r>
        <w:rPr>
          <w:b/>
          <w:sz w:val="18"/>
        </w:rPr>
        <w:t>ЦИЉЕВИ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УЧЕЊА</w:t>
      </w:r>
      <w:r>
        <w:rPr>
          <w:sz w:val="18"/>
        </w:rPr>
        <w:t>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Разликовање основних појмова о статистици као</w:t>
      </w:r>
      <w:r>
        <w:rPr>
          <w:spacing w:val="-2"/>
          <w:sz w:val="18"/>
        </w:rPr>
        <w:t xml:space="preserve"> </w:t>
      </w:r>
      <w:r>
        <w:rPr>
          <w:sz w:val="18"/>
        </w:rPr>
        <w:t>науци;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before="1" w:line="232" w:lineRule="auto"/>
        <w:ind w:left="652" w:right="137" w:hanging="135"/>
        <w:rPr>
          <w:sz w:val="18"/>
        </w:rPr>
      </w:pPr>
      <w:r>
        <w:rPr>
          <w:sz w:val="18"/>
        </w:rPr>
        <w:t>Препознавање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значаја</w:t>
      </w:r>
      <w:r>
        <w:rPr>
          <w:spacing w:val="-6"/>
          <w:sz w:val="18"/>
        </w:rPr>
        <w:t xml:space="preserve"> </w:t>
      </w:r>
      <w:r>
        <w:rPr>
          <w:sz w:val="18"/>
        </w:rPr>
        <w:t>статистике</w:t>
      </w:r>
      <w:r>
        <w:rPr>
          <w:spacing w:val="-6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систему</w:t>
      </w:r>
      <w:r>
        <w:rPr>
          <w:spacing w:val="-6"/>
          <w:sz w:val="18"/>
        </w:rPr>
        <w:t xml:space="preserve"> </w:t>
      </w:r>
      <w:r>
        <w:rPr>
          <w:sz w:val="18"/>
        </w:rPr>
        <w:t>информисања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доприноса</w:t>
      </w:r>
      <w:r>
        <w:rPr>
          <w:spacing w:val="-6"/>
          <w:sz w:val="18"/>
        </w:rPr>
        <w:t xml:space="preserve"> </w:t>
      </w:r>
      <w:r>
        <w:rPr>
          <w:sz w:val="18"/>
        </w:rPr>
        <w:t>статистичких</w:t>
      </w:r>
      <w:r>
        <w:rPr>
          <w:spacing w:val="-6"/>
          <w:sz w:val="18"/>
        </w:rPr>
        <w:t xml:space="preserve"> </w:t>
      </w:r>
      <w:r>
        <w:rPr>
          <w:sz w:val="18"/>
        </w:rPr>
        <w:t>информација</w:t>
      </w:r>
      <w:r>
        <w:rPr>
          <w:spacing w:val="-6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функционисању</w:t>
      </w:r>
      <w:r>
        <w:rPr>
          <w:spacing w:val="-6"/>
          <w:sz w:val="18"/>
        </w:rPr>
        <w:t xml:space="preserve"> </w:t>
      </w:r>
      <w:r>
        <w:rPr>
          <w:sz w:val="18"/>
        </w:rPr>
        <w:t>при- вреде и</w:t>
      </w:r>
      <w:r>
        <w:rPr>
          <w:spacing w:val="-2"/>
          <w:sz w:val="18"/>
        </w:rPr>
        <w:t xml:space="preserve"> </w:t>
      </w:r>
      <w:r>
        <w:rPr>
          <w:sz w:val="18"/>
        </w:rPr>
        <w:t>друштва;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197" w:lineRule="exact"/>
        <w:ind w:left="652" w:hanging="135"/>
        <w:rPr>
          <w:sz w:val="18"/>
        </w:rPr>
      </w:pPr>
      <w:r>
        <w:rPr>
          <w:sz w:val="18"/>
        </w:rPr>
        <w:t>Развијање способности прикупљања, груписања и приказивања</w:t>
      </w:r>
      <w:r>
        <w:rPr>
          <w:spacing w:val="-4"/>
          <w:sz w:val="18"/>
        </w:rPr>
        <w:t xml:space="preserve"> </w:t>
      </w:r>
      <w:r>
        <w:rPr>
          <w:sz w:val="18"/>
        </w:rPr>
        <w:t>података;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 за самосталну анализу података и тумачење резултата статистичког</w:t>
      </w:r>
      <w:r>
        <w:rPr>
          <w:spacing w:val="-12"/>
          <w:sz w:val="18"/>
        </w:rPr>
        <w:t xml:space="preserve"> </w:t>
      </w:r>
      <w:r>
        <w:rPr>
          <w:sz w:val="18"/>
        </w:rPr>
        <w:t>истраживања;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sz w:val="18"/>
        </w:rPr>
      </w:pPr>
      <w:r>
        <w:rPr>
          <w:sz w:val="18"/>
        </w:rPr>
        <w:t>Оспособљавање ученика за доношење одлука на бази извршене</w:t>
      </w:r>
      <w:r>
        <w:rPr>
          <w:spacing w:val="-5"/>
          <w:sz w:val="18"/>
        </w:rPr>
        <w:t xml:space="preserve"> </w:t>
      </w:r>
      <w:r>
        <w:rPr>
          <w:sz w:val="18"/>
        </w:rPr>
        <w:t>анализе;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3" w:lineRule="exact"/>
        <w:ind w:left="652" w:hanging="135"/>
        <w:rPr>
          <w:sz w:val="18"/>
        </w:rPr>
      </w:pPr>
      <w:r>
        <w:rPr>
          <w:sz w:val="18"/>
        </w:rPr>
        <w:t>Развијање способности тимског</w:t>
      </w:r>
      <w:r>
        <w:rPr>
          <w:spacing w:val="-2"/>
          <w:sz w:val="18"/>
        </w:rPr>
        <w:t xml:space="preserve"> </w:t>
      </w:r>
      <w:r>
        <w:rPr>
          <w:sz w:val="18"/>
        </w:rPr>
        <w:t>рада.</w:t>
      </w:r>
    </w:p>
    <w:p w:rsidR="00CD0238" w:rsidRDefault="00CD0238">
      <w:pPr>
        <w:pStyle w:val="BodyText"/>
        <w:spacing w:before="9" w:line="240" w:lineRule="auto"/>
        <w:ind w:left="0"/>
        <w:rPr>
          <w:sz w:val="16"/>
        </w:rPr>
      </w:pPr>
    </w:p>
    <w:p w:rsidR="00CD0238" w:rsidRDefault="006774E1">
      <w:pPr>
        <w:pStyle w:val="Heading1"/>
        <w:numPr>
          <w:ilvl w:val="0"/>
          <w:numId w:val="7"/>
        </w:numPr>
        <w:tabs>
          <w:tab w:val="left" w:pos="698"/>
        </w:tabs>
        <w:ind w:left="697"/>
      </w:pPr>
      <w:r>
        <w:t xml:space="preserve">ТЕМЕ, </w:t>
      </w:r>
      <w:r>
        <w:rPr>
          <w:spacing w:val="-4"/>
        </w:rPr>
        <w:t xml:space="preserve">ИСХОДИ, </w:t>
      </w:r>
      <w:r>
        <w:t xml:space="preserve">ПРЕПОРУЧЕНИ </w:t>
      </w:r>
      <w:r>
        <w:rPr>
          <w:spacing w:val="-3"/>
        </w:rPr>
        <w:t xml:space="preserve">САДРЖАЈИ </w:t>
      </w:r>
      <w:r>
        <w:t>И КЉУЧНИ ПОЈМОВИ</w:t>
      </w:r>
      <w:r>
        <w:rPr>
          <w:spacing w:val="5"/>
        </w:rPr>
        <w:t xml:space="preserve"> </w:t>
      </w:r>
      <w:r>
        <w:rPr>
          <w:spacing w:val="-3"/>
        </w:rPr>
        <w:t>САДРЖАЈА</w:t>
      </w:r>
    </w:p>
    <w:p w:rsidR="00CD0238" w:rsidRDefault="00CD0238">
      <w:pPr>
        <w:pStyle w:val="BodyText"/>
        <w:spacing w:before="9" w:line="240" w:lineRule="auto"/>
        <w:ind w:left="0"/>
        <w:rPr>
          <w:b/>
          <w:sz w:val="16"/>
        </w:rPr>
      </w:pPr>
    </w:p>
    <w:p w:rsidR="00CD0238" w:rsidRDefault="006774E1">
      <w:pPr>
        <w:spacing w:line="203" w:lineRule="exact"/>
        <w:ind w:left="517"/>
        <w:rPr>
          <w:b/>
          <w:sz w:val="18"/>
        </w:rPr>
      </w:pPr>
      <w:r>
        <w:rPr>
          <w:sz w:val="18"/>
        </w:rPr>
        <w:t xml:space="preserve">Разред: </w:t>
      </w:r>
      <w:r>
        <w:rPr>
          <w:b/>
          <w:sz w:val="18"/>
        </w:rPr>
        <w:t>Четврти</w:t>
      </w:r>
    </w:p>
    <w:p w:rsidR="00CD0238" w:rsidRDefault="006774E1">
      <w:pPr>
        <w:pStyle w:val="BodyText"/>
        <w:spacing w:after="42" w:line="203" w:lineRule="exact"/>
        <w:ind w:left="517"/>
      </w:pPr>
      <w:r>
        <w:t xml:space="preserve">Годишњи фонд часова: Теорија: </w:t>
      </w:r>
      <w:r>
        <w:rPr>
          <w:b/>
        </w:rPr>
        <w:t>64 часа</w:t>
      </w:r>
      <w:r>
        <w:t>;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358"/>
        </w:trPr>
        <w:tc>
          <w:tcPr>
            <w:tcW w:w="2268" w:type="dxa"/>
            <w:shd w:val="clear" w:color="auto" w:fill="E6E7E8"/>
          </w:tcPr>
          <w:p w:rsidR="00CD0238" w:rsidRDefault="006774E1">
            <w:pPr>
              <w:pStyle w:val="TableParagraph"/>
              <w:spacing w:before="96"/>
              <w:ind w:left="117" w:right="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ТЕМА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 w:line="161" w:lineRule="exact"/>
              <w:ind w:left="658" w:right="649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CD0238" w:rsidRDefault="006774E1">
            <w:pPr>
              <w:pStyle w:val="TableParagraph"/>
              <w:spacing w:line="161" w:lineRule="exact"/>
              <w:ind w:left="658" w:right="649" w:firstLine="0"/>
              <w:jc w:val="center"/>
              <w:rPr>
                <w:sz w:val="14"/>
              </w:rPr>
            </w:pPr>
            <w:r>
              <w:rPr>
                <w:sz w:val="14"/>
              </w:rPr>
              <w:t>По завршетку теме ученик ће бити у стању да:</w:t>
            </w:r>
          </w:p>
        </w:tc>
        <w:tc>
          <w:tcPr>
            <w:tcW w:w="4139" w:type="dxa"/>
            <w:shd w:val="clear" w:color="auto" w:fill="E6E7E8"/>
          </w:tcPr>
          <w:p w:rsidR="00CD0238" w:rsidRDefault="006774E1">
            <w:pPr>
              <w:pStyle w:val="TableParagraph"/>
              <w:spacing w:before="16"/>
              <w:ind w:left="1677" w:hanging="1309"/>
              <w:rPr>
                <w:b/>
                <w:sz w:val="14"/>
              </w:rPr>
            </w:pPr>
            <w:r>
              <w:rPr>
                <w:b/>
                <w:sz w:val="14"/>
              </w:rPr>
              <w:t>ПРЕПОРУЧЕНИ САДРЖАЈИ/КЉУЧНИ ПОЈМОВИ САДРЖАЈА</w:t>
            </w:r>
          </w:p>
        </w:tc>
      </w:tr>
      <w:tr w:rsidR="00CD0238">
        <w:trPr>
          <w:trHeight w:val="100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D0238" w:rsidRDefault="006774E1">
            <w:pPr>
              <w:pStyle w:val="TableParagraph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Увод у статистику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Дефинише статистику као научни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метод;</w:t>
            </w:r>
          </w:p>
          <w:p w:rsidR="00CD0238" w:rsidRDefault="006774E1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Опише предмет истраживања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статистике;</w:t>
            </w:r>
          </w:p>
          <w:p w:rsidR="00CD0238" w:rsidRDefault="006774E1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задатак и значај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статистике;</w:t>
            </w:r>
          </w:p>
          <w:p w:rsidR="00CD0238" w:rsidRDefault="006774E1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 поделу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статистике;</w:t>
            </w:r>
          </w:p>
          <w:p w:rsidR="00CD0238" w:rsidRDefault="006774E1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Објасни фазе статистичког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истраживања;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5"/>
              </w:numPr>
              <w:tabs>
                <w:tab w:val="left" w:pos="161"/>
              </w:tabs>
              <w:spacing w:before="18" w:line="161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Појам, предмет и задатак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статистике</w:t>
            </w:r>
          </w:p>
          <w:p w:rsidR="00CD0238" w:rsidRDefault="006774E1">
            <w:pPr>
              <w:pStyle w:val="TableParagraph"/>
              <w:numPr>
                <w:ilvl w:val="0"/>
                <w:numId w:val="5"/>
              </w:numPr>
              <w:tabs>
                <w:tab w:val="left" w:pos="161"/>
              </w:tabs>
              <w:spacing w:line="160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Подела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статистике</w:t>
            </w:r>
          </w:p>
          <w:p w:rsidR="00CD0238" w:rsidRDefault="006774E1">
            <w:pPr>
              <w:pStyle w:val="TableParagraph"/>
              <w:numPr>
                <w:ilvl w:val="0"/>
                <w:numId w:val="5"/>
              </w:numPr>
              <w:tabs>
                <w:tab w:val="left" w:pos="161"/>
              </w:tabs>
              <w:spacing w:line="161" w:lineRule="exact"/>
              <w:ind w:hanging="105"/>
              <w:rPr>
                <w:sz w:val="14"/>
              </w:rPr>
            </w:pPr>
            <w:r>
              <w:rPr>
                <w:sz w:val="14"/>
              </w:rPr>
              <w:t>Фазе статистичког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истраживања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масовне и варијабилне појаве, законитост у појавама, статистичко истраживање</w:t>
            </w:r>
          </w:p>
        </w:tc>
      </w:tr>
    </w:tbl>
    <w:p w:rsidR="00CD0238" w:rsidRDefault="00CD0238">
      <w:pPr>
        <w:rPr>
          <w:sz w:val="14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39"/>
        <w:gridCol w:w="4139"/>
      </w:tblGrid>
      <w:tr w:rsidR="00CD0238">
        <w:trPr>
          <w:trHeight w:val="292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spacing w:before="113"/>
              <w:ind w:left="56" w:right="526" w:firstLine="0"/>
              <w:jc w:val="both"/>
              <w:rPr>
                <w:b/>
                <w:sz w:val="14"/>
              </w:rPr>
            </w:pPr>
            <w:bookmarkStart w:id="1" w:name="9_Правилник_о_допунама_Правилника_о_план"/>
            <w:bookmarkEnd w:id="1"/>
            <w:r>
              <w:rPr>
                <w:b/>
                <w:sz w:val="14"/>
              </w:rPr>
              <w:t>Статистичко посматрање, груписање и приказивање података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Објасни програм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посматрања;</w:t>
            </w:r>
          </w:p>
          <w:p w:rsidR="00CD0238" w:rsidRDefault="006774E1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Прикупи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податке;</w:t>
            </w:r>
          </w:p>
          <w:p w:rsidR="00CD0238" w:rsidRDefault="006774E1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Групише податке у статистичке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серије;</w:t>
            </w:r>
          </w:p>
          <w:p w:rsidR="00CD0238" w:rsidRDefault="006774E1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Састави статистичку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табеле;</w:t>
            </w:r>
          </w:p>
          <w:p w:rsidR="00CD0238" w:rsidRDefault="006774E1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Изради и тумачи линијски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дијаграм;</w:t>
            </w:r>
          </w:p>
          <w:p w:rsidR="00CD0238" w:rsidRDefault="006774E1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ind w:right="315"/>
              <w:rPr>
                <w:sz w:val="14"/>
              </w:rPr>
            </w:pPr>
            <w:r>
              <w:rPr>
                <w:sz w:val="14"/>
              </w:rPr>
              <w:t>Изради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тумачи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површинске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дијаграме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(стубићи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графикон структуре 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кругу);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3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Програм статистичког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посматрања:</w:t>
            </w:r>
          </w:p>
          <w:p w:rsidR="00CD0238" w:rsidRDefault="006774E1">
            <w:pPr>
              <w:pStyle w:val="TableParagraph"/>
              <w:numPr>
                <w:ilvl w:val="0"/>
                <w:numId w:val="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циљ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посматрања</w:t>
            </w:r>
          </w:p>
          <w:p w:rsidR="00CD0238" w:rsidRDefault="006774E1">
            <w:pPr>
              <w:pStyle w:val="TableParagraph"/>
              <w:numPr>
                <w:ilvl w:val="0"/>
                <w:numId w:val="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предмет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посматрања</w:t>
            </w:r>
          </w:p>
          <w:p w:rsidR="00CD0238" w:rsidRDefault="006774E1">
            <w:pPr>
              <w:pStyle w:val="TableParagraph"/>
              <w:numPr>
                <w:ilvl w:val="0"/>
                <w:numId w:val="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обележја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посматрања</w:t>
            </w:r>
          </w:p>
          <w:p w:rsidR="00CD0238" w:rsidRDefault="006774E1">
            <w:pPr>
              <w:pStyle w:val="TableParagraph"/>
              <w:numPr>
                <w:ilvl w:val="0"/>
                <w:numId w:val="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извештајна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јединица</w:t>
            </w:r>
          </w:p>
          <w:p w:rsidR="00CD0238" w:rsidRDefault="006774E1">
            <w:pPr>
              <w:pStyle w:val="TableParagraph"/>
              <w:numPr>
                <w:ilvl w:val="0"/>
                <w:numId w:val="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методе обухватања јединица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посматрања</w:t>
            </w:r>
          </w:p>
          <w:p w:rsidR="00CD0238" w:rsidRDefault="006774E1">
            <w:pPr>
              <w:pStyle w:val="TableParagraph"/>
              <w:numPr>
                <w:ilvl w:val="0"/>
                <w:numId w:val="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извори и начини прикупљања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података</w:t>
            </w:r>
          </w:p>
          <w:p w:rsidR="00CD0238" w:rsidRDefault="006774E1">
            <w:pPr>
              <w:pStyle w:val="TableParagraph"/>
              <w:numPr>
                <w:ilvl w:val="0"/>
                <w:numId w:val="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статистички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упитник</w:t>
            </w:r>
          </w:p>
          <w:p w:rsidR="00CD0238" w:rsidRDefault="006774E1">
            <w:pPr>
              <w:pStyle w:val="TableParagraph"/>
              <w:numPr>
                <w:ilvl w:val="0"/>
                <w:numId w:val="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Груписање података и статистичке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серије</w:t>
            </w:r>
          </w:p>
          <w:p w:rsidR="00CD0238" w:rsidRDefault="006774E1">
            <w:pPr>
              <w:pStyle w:val="TableParagraph"/>
              <w:numPr>
                <w:ilvl w:val="0"/>
                <w:numId w:val="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Статистичке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серије</w:t>
            </w:r>
          </w:p>
          <w:p w:rsidR="00CD0238" w:rsidRDefault="006774E1">
            <w:pPr>
              <w:pStyle w:val="TableParagraph"/>
              <w:numPr>
                <w:ilvl w:val="0"/>
                <w:numId w:val="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Статистичке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табеле</w:t>
            </w:r>
          </w:p>
          <w:p w:rsidR="00CD0238" w:rsidRDefault="006774E1">
            <w:pPr>
              <w:pStyle w:val="TableParagraph"/>
              <w:numPr>
                <w:ilvl w:val="0"/>
                <w:numId w:val="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Линијски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дијаграм</w:t>
            </w:r>
          </w:p>
          <w:p w:rsidR="00CD0238" w:rsidRDefault="006774E1">
            <w:pPr>
              <w:pStyle w:val="TableParagraph"/>
              <w:numPr>
                <w:ilvl w:val="0"/>
                <w:numId w:val="3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Стубићи</w:t>
            </w:r>
          </w:p>
          <w:p w:rsidR="00CD0238" w:rsidRDefault="006774E1">
            <w:pPr>
              <w:pStyle w:val="TableParagraph"/>
              <w:numPr>
                <w:ilvl w:val="0"/>
                <w:numId w:val="3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Графикон </w:t>
            </w:r>
            <w:r>
              <w:rPr>
                <w:sz w:val="14"/>
              </w:rPr>
              <w:t>структуре у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кругу</w:t>
            </w:r>
          </w:p>
          <w:p w:rsidR="00CD0238" w:rsidRDefault="00CD0238">
            <w:pPr>
              <w:pStyle w:val="TableParagraph"/>
              <w:spacing w:before="9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spacing w:before="1"/>
              <w:ind w:left="55" w:right="148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обележја посматрања, прикупљање и груписање података, статистичке табеле, графичко приказивање података</w:t>
            </w:r>
          </w:p>
        </w:tc>
      </w:tr>
      <w:tr w:rsidR="00CD0238">
        <w:trPr>
          <w:trHeight w:val="2280"/>
        </w:trPr>
        <w:tc>
          <w:tcPr>
            <w:tcW w:w="2268" w:type="dxa"/>
          </w:tcPr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CD0238">
            <w:pPr>
              <w:pStyle w:val="TableParagraph"/>
              <w:ind w:left="0" w:firstLine="0"/>
              <w:rPr>
                <w:sz w:val="16"/>
              </w:rPr>
            </w:pPr>
          </w:p>
          <w:p w:rsidR="00CD0238" w:rsidRDefault="006774E1">
            <w:pPr>
              <w:pStyle w:val="TableParagraph"/>
              <w:spacing w:before="137"/>
              <w:ind w:left="56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Анализа података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Објасни, израчуна и тумачи аритметичку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средину;</w:t>
            </w:r>
          </w:p>
          <w:p w:rsidR="00CD0238" w:rsidRDefault="006774E1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Објасни, израчуна и тумачи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модус;</w:t>
            </w:r>
          </w:p>
          <w:p w:rsidR="00CD0238" w:rsidRDefault="006774E1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Објасни, израчуна и тумачи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медијану;</w:t>
            </w:r>
          </w:p>
          <w:p w:rsidR="00CD0238" w:rsidRDefault="006774E1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Објасни, израчуна и тумачи средњи темпо раста и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развоја;</w:t>
            </w:r>
          </w:p>
          <w:p w:rsidR="00CD0238" w:rsidRDefault="006774E1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Објасни, израчуна и тумачи базне и ланчане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индексе;</w:t>
            </w:r>
          </w:p>
          <w:p w:rsidR="00CD0238" w:rsidRDefault="006774E1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Објасни, израчуна и тумачи индекс физичког обима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>промета;</w:t>
            </w:r>
          </w:p>
          <w:p w:rsidR="00CD0238" w:rsidRDefault="006774E1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Објасни, израчуна и тумачи индексе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цена;</w:t>
            </w:r>
          </w:p>
          <w:p w:rsidR="00CD0238" w:rsidRDefault="006774E1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Објасни, израчуна и тумачи индексе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вредности;</w:t>
            </w:r>
          </w:p>
          <w:p w:rsidR="00CD0238" w:rsidRDefault="006774E1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Израчуна, графички прикаже и објасни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тренд;</w:t>
            </w:r>
          </w:p>
          <w:p w:rsidR="00CD0238" w:rsidRDefault="006774E1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Анализира дату појаву на основу добијених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резултата;</w:t>
            </w:r>
          </w:p>
        </w:tc>
        <w:tc>
          <w:tcPr>
            <w:tcW w:w="4139" w:type="dxa"/>
          </w:tcPr>
          <w:p w:rsidR="00CD0238" w:rsidRDefault="006774E1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before="18" w:line="161" w:lineRule="exact"/>
              <w:rPr>
                <w:sz w:val="14"/>
              </w:rPr>
            </w:pPr>
            <w:r>
              <w:rPr>
                <w:sz w:val="14"/>
              </w:rPr>
              <w:t>Аритметичка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средина</w:t>
            </w:r>
          </w:p>
          <w:p w:rsidR="00CD0238" w:rsidRDefault="006774E1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Модус</w:t>
            </w:r>
          </w:p>
          <w:p w:rsidR="00CD0238" w:rsidRDefault="006774E1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Медијана</w:t>
            </w:r>
          </w:p>
          <w:p w:rsidR="00CD0238" w:rsidRDefault="006774E1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Средњи темпо раста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развоја</w:t>
            </w:r>
          </w:p>
          <w:p w:rsidR="00CD0238" w:rsidRDefault="006774E1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Индекси</w:t>
            </w:r>
          </w:p>
          <w:p w:rsidR="00CD0238" w:rsidRDefault="006774E1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базни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индекси</w:t>
            </w:r>
          </w:p>
          <w:p w:rsidR="00CD0238" w:rsidRDefault="006774E1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ланчани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индекси</w:t>
            </w:r>
          </w:p>
          <w:p w:rsidR="00CD0238" w:rsidRDefault="006774E1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индекси физичког обима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промета</w:t>
            </w:r>
          </w:p>
          <w:p w:rsidR="00CD0238" w:rsidRDefault="006774E1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индекси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цена</w:t>
            </w:r>
          </w:p>
          <w:p w:rsidR="00CD0238" w:rsidRDefault="006774E1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индекси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вредности</w:t>
            </w:r>
          </w:p>
          <w:p w:rsidR="00CD0238" w:rsidRDefault="006774E1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Линијски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тренд</w:t>
            </w:r>
          </w:p>
          <w:p w:rsidR="00CD0238" w:rsidRDefault="00CD0238">
            <w:pPr>
              <w:pStyle w:val="TableParagraph"/>
              <w:spacing w:before="10"/>
              <w:ind w:left="0" w:firstLine="0"/>
              <w:rPr>
                <w:sz w:val="13"/>
              </w:rPr>
            </w:pPr>
          </w:p>
          <w:p w:rsidR="00CD0238" w:rsidRDefault="006774E1">
            <w:pPr>
              <w:pStyle w:val="TableParagraph"/>
              <w:ind w:left="55" w:firstLine="0"/>
              <w:rPr>
                <w:sz w:val="14"/>
              </w:rPr>
            </w:pPr>
            <w:r>
              <w:rPr>
                <w:b/>
                <w:sz w:val="14"/>
              </w:rPr>
              <w:t xml:space="preserve">Кључни појмови: </w:t>
            </w:r>
            <w:r>
              <w:rPr>
                <w:sz w:val="14"/>
              </w:rPr>
              <w:t>средње вредности, апсолутни показатељи динамике појава, индекси, тренд</w:t>
            </w:r>
          </w:p>
        </w:tc>
      </w:tr>
    </w:tbl>
    <w:p w:rsidR="00CD0238" w:rsidRDefault="00CD0238">
      <w:pPr>
        <w:pStyle w:val="BodyText"/>
        <w:spacing w:before="9" w:line="240" w:lineRule="auto"/>
        <w:ind w:left="0"/>
        <w:rPr>
          <w:sz w:val="12"/>
        </w:rPr>
      </w:pPr>
    </w:p>
    <w:p w:rsidR="00CD0238" w:rsidRDefault="00CD0238">
      <w:pPr>
        <w:rPr>
          <w:sz w:val="12"/>
        </w:rPr>
        <w:sectPr w:rsidR="00CD0238">
          <w:pgSz w:w="11910" w:h="15710"/>
          <w:pgMar w:top="160" w:right="540" w:bottom="280" w:left="560" w:header="720" w:footer="720" w:gutter="0"/>
          <w:cols w:space="720"/>
        </w:sectPr>
      </w:pPr>
    </w:p>
    <w:p w:rsidR="00CD0238" w:rsidRDefault="006774E1">
      <w:pPr>
        <w:pStyle w:val="Heading1"/>
        <w:numPr>
          <w:ilvl w:val="0"/>
          <w:numId w:val="7"/>
        </w:numPr>
        <w:tabs>
          <w:tab w:val="left" w:pos="910"/>
        </w:tabs>
        <w:spacing w:before="97" w:line="232" w:lineRule="auto"/>
        <w:ind w:right="38" w:firstLine="397"/>
        <w:jc w:val="both"/>
      </w:pPr>
      <w:r>
        <w:t xml:space="preserve">УПУТСТВО ЗА ДИДАКТИЧКО-МЕТОДИЧКО </w:t>
      </w:r>
      <w:r>
        <w:rPr>
          <w:spacing w:val="-3"/>
        </w:rPr>
        <w:t xml:space="preserve">ОСТВАРИВАЊE </w:t>
      </w:r>
      <w:r>
        <w:rPr>
          <w:spacing w:val="-4"/>
        </w:rPr>
        <w:t xml:space="preserve">ПРОГРАМА </w:t>
      </w:r>
      <w:r>
        <w:t>И</w:t>
      </w:r>
      <w:r>
        <w:rPr>
          <w:spacing w:val="3"/>
        </w:rPr>
        <w:t xml:space="preserve"> </w:t>
      </w:r>
      <w:r>
        <w:t>ОЦЕЊИВАЊЕ</w:t>
      </w:r>
    </w:p>
    <w:p w:rsidR="00CD0238" w:rsidRDefault="006774E1">
      <w:pPr>
        <w:pStyle w:val="BodyText"/>
        <w:spacing w:before="2" w:line="232" w:lineRule="auto"/>
        <w:ind w:left="120" w:right="38" w:firstLine="396"/>
        <w:jc w:val="both"/>
      </w:pPr>
      <w:r>
        <w:t xml:space="preserve">Настава и учење треба да допринесу развоју стваралачког     и истраживачког духа </w:t>
      </w:r>
      <w:r>
        <w:rPr>
          <w:spacing w:val="-3"/>
        </w:rPr>
        <w:t xml:space="preserve">који </w:t>
      </w:r>
      <w:r>
        <w:t xml:space="preserve">ће омогућити ученицима да развијају знања, вредности и функционалне вештине из области статистике </w:t>
      </w:r>
      <w:r>
        <w:rPr>
          <w:spacing w:val="-3"/>
        </w:rPr>
        <w:t xml:space="preserve">које </w:t>
      </w:r>
      <w:r>
        <w:t xml:space="preserve">ће моћи да користе у даљем </w:t>
      </w:r>
      <w:r>
        <w:rPr>
          <w:spacing w:val="-3"/>
        </w:rPr>
        <w:t xml:space="preserve">образовању, </w:t>
      </w:r>
      <w:r>
        <w:t>у професионалном раду и у свакодневном</w:t>
      </w:r>
      <w:r>
        <w:rPr>
          <w:spacing w:val="-4"/>
        </w:rPr>
        <w:t xml:space="preserve"> </w:t>
      </w:r>
      <w:r>
        <w:t>животу;</w:t>
      </w:r>
    </w:p>
    <w:p w:rsidR="00CD0238" w:rsidRDefault="006774E1">
      <w:pPr>
        <w:pStyle w:val="BodyText"/>
        <w:spacing w:before="3" w:line="232" w:lineRule="auto"/>
        <w:ind w:left="120" w:right="38" w:firstLine="396"/>
        <w:jc w:val="both"/>
      </w:pPr>
      <w:r>
        <w:t xml:space="preserve">На првом часу упознати ученике са циљевима и </w:t>
      </w:r>
      <w:r>
        <w:rPr>
          <w:spacing w:val="-3"/>
        </w:rPr>
        <w:t xml:space="preserve">исходима </w:t>
      </w:r>
      <w:r>
        <w:t>наставе, одно</w:t>
      </w:r>
      <w:r>
        <w:t xml:space="preserve">сно учења, планом рада и критеријумом и начини- ма оцењивања. Настава ће се реализовати кроз часове теоријске наставе са целим одељењем. На првим часовима дискутујете са ученицима о областима живота </w:t>
      </w:r>
      <w:r>
        <w:rPr>
          <w:spacing w:val="-3"/>
        </w:rPr>
        <w:t xml:space="preserve">које </w:t>
      </w:r>
      <w:r>
        <w:t>су предмет статистичког ис- траживања и статистичким</w:t>
      </w:r>
      <w:r>
        <w:t xml:space="preserve"> публикацијама у којима се објављују подаци</w:t>
      </w:r>
      <w:r>
        <w:rPr>
          <w:spacing w:val="-1"/>
        </w:rPr>
        <w:t xml:space="preserve"> </w:t>
      </w:r>
      <w:r>
        <w:t>истраживања.</w:t>
      </w:r>
    </w:p>
    <w:p w:rsidR="00CD0238" w:rsidRDefault="006774E1">
      <w:pPr>
        <w:spacing w:line="204" w:lineRule="exact"/>
        <w:ind w:left="517"/>
        <w:rPr>
          <w:sz w:val="18"/>
        </w:rPr>
      </w:pPr>
      <w:r>
        <w:rPr>
          <w:b/>
          <w:sz w:val="18"/>
        </w:rPr>
        <w:t xml:space="preserve">Облици наставе: </w:t>
      </w:r>
      <w:r>
        <w:rPr>
          <w:sz w:val="18"/>
        </w:rPr>
        <w:t>Теоријски часови</w:t>
      </w:r>
    </w:p>
    <w:p w:rsidR="00CD0238" w:rsidRDefault="006774E1">
      <w:pPr>
        <w:spacing w:before="2" w:line="232" w:lineRule="auto"/>
        <w:ind w:left="120" w:right="38" w:firstLine="396"/>
        <w:jc w:val="both"/>
        <w:rPr>
          <w:sz w:val="18"/>
        </w:rPr>
      </w:pPr>
      <w:r>
        <w:rPr>
          <w:b/>
          <w:sz w:val="18"/>
        </w:rPr>
        <w:t>Место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реализације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наставе: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Сви</w:t>
      </w:r>
      <w:r>
        <w:rPr>
          <w:spacing w:val="-5"/>
          <w:sz w:val="18"/>
        </w:rPr>
        <w:t xml:space="preserve"> </w:t>
      </w:r>
      <w:r>
        <w:rPr>
          <w:sz w:val="18"/>
        </w:rPr>
        <w:t>часови</w:t>
      </w:r>
      <w:r>
        <w:rPr>
          <w:spacing w:val="-5"/>
          <w:sz w:val="18"/>
        </w:rPr>
        <w:t xml:space="preserve"> </w:t>
      </w:r>
      <w:r>
        <w:rPr>
          <w:sz w:val="18"/>
        </w:rPr>
        <w:t>се</w:t>
      </w:r>
      <w:r>
        <w:rPr>
          <w:spacing w:val="-5"/>
          <w:sz w:val="18"/>
        </w:rPr>
        <w:t xml:space="preserve"> </w:t>
      </w:r>
      <w:r>
        <w:rPr>
          <w:sz w:val="18"/>
        </w:rPr>
        <w:t>реализују</w:t>
      </w:r>
      <w:r>
        <w:rPr>
          <w:spacing w:val="-5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стан- дардној</w:t>
      </w:r>
      <w:r>
        <w:rPr>
          <w:spacing w:val="-1"/>
          <w:sz w:val="18"/>
        </w:rPr>
        <w:t xml:space="preserve"> </w:t>
      </w:r>
      <w:r>
        <w:rPr>
          <w:sz w:val="18"/>
        </w:rPr>
        <w:t>учионици</w:t>
      </w:r>
    </w:p>
    <w:p w:rsidR="00CD0238" w:rsidRDefault="006774E1">
      <w:pPr>
        <w:pStyle w:val="Heading1"/>
        <w:spacing w:line="200" w:lineRule="exact"/>
        <w:ind w:left="517" w:firstLine="0"/>
      </w:pPr>
      <w:r>
        <w:t>Препоручени број часова по темама: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line="201" w:lineRule="exact"/>
        <w:ind w:left="652" w:hanging="135"/>
        <w:rPr>
          <w:b/>
          <w:sz w:val="18"/>
        </w:rPr>
      </w:pPr>
      <w:r>
        <w:rPr>
          <w:spacing w:val="-8"/>
          <w:sz w:val="18"/>
        </w:rPr>
        <w:t xml:space="preserve">Увод </w:t>
      </w:r>
      <w:r>
        <w:rPr>
          <w:sz w:val="18"/>
        </w:rPr>
        <w:t xml:space="preserve">у статистику: </w:t>
      </w:r>
      <w:r>
        <w:rPr>
          <w:b/>
          <w:sz w:val="18"/>
        </w:rPr>
        <w:t>6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spacing w:before="2" w:line="232" w:lineRule="auto"/>
        <w:ind w:left="652" w:right="38" w:hanging="135"/>
        <w:rPr>
          <w:b/>
          <w:sz w:val="18"/>
        </w:rPr>
      </w:pPr>
      <w:r>
        <w:rPr>
          <w:spacing w:val="-3"/>
          <w:sz w:val="18"/>
        </w:rPr>
        <w:t xml:space="preserve">Статистичко </w:t>
      </w:r>
      <w:r>
        <w:rPr>
          <w:sz w:val="18"/>
        </w:rPr>
        <w:t xml:space="preserve">посматрање, груписање и приказивање пода- така: </w:t>
      </w:r>
      <w:r>
        <w:rPr>
          <w:b/>
          <w:sz w:val="18"/>
        </w:rPr>
        <w:t>28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часова</w:t>
      </w:r>
    </w:p>
    <w:p w:rsidR="00CD0238" w:rsidRDefault="006774E1">
      <w:pPr>
        <w:pStyle w:val="ListParagraph"/>
        <w:numPr>
          <w:ilvl w:val="0"/>
          <w:numId w:val="413"/>
        </w:numPr>
        <w:tabs>
          <w:tab w:val="left" w:pos="653"/>
        </w:tabs>
        <w:ind w:left="652" w:hanging="135"/>
        <w:rPr>
          <w:b/>
          <w:sz w:val="18"/>
        </w:rPr>
      </w:pPr>
      <w:r>
        <w:rPr>
          <w:sz w:val="18"/>
        </w:rPr>
        <w:t>Анализа података</w:t>
      </w:r>
      <w:r>
        <w:rPr>
          <w:b/>
          <w:sz w:val="18"/>
        </w:rPr>
        <w:t>: 30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часова</w:t>
      </w:r>
    </w:p>
    <w:p w:rsidR="00CD0238" w:rsidRDefault="006774E1">
      <w:pPr>
        <w:pStyle w:val="BodyText"/>
        <w:spacing w:before="3" w:line="232" w:lineRule="auto"/>
        <w:ind w:left="120" w:right="38" w:firstLine="396"/>
        <w:jc w:val="both"/>
      </w:pPr>
      <w:r>
        <w:t xml:space="preserve">У наставној теми </w:t>
      </w:r>
      <w:r>
        <w:rPr>
          <w:spacing w:val="-8"/>
        </w:rPr>
        <w:t xml:space="preserve">Увод </w:t>
      </w:r>
      <w:r>
        <w:t xml:space="preserve">у </w:t>
      </w:r>
      <w:r>
        <w:rPr>
          <w:spacing w:val="-3"/>
        </w:rPr>
        <w:t xml:space="preserve">статистику, </w:t>
      </w:r>
      <w:r>
        <w:t xml:space="preserve">садржај представити кроз конкретне појаве </w:t>
      </w:r>
      <w:r>
        <w:rPr>
          <w:spacing w:val="-3"/>
        </w:rPr>
        <w:t xml:space="preserve">које </w:t>
      </w:r>
      <w:r>
        <w:t xml:space="preserve">су познате ученицима. На почетним ча- совима ученике поделити у групе и свака група нека добије </w:t>
      </w:r>
      <w:r>
        <w:rPr>
          <w:spacing w:val="-3"/>
        </w:rPr>
        <w:t xml:space="preserve">кон- </w:t>
      </w:r>
      <w:r>
        <w:t>кретну појаву на којој ће даље примењивати научено на часовима. На тим конкретним појавама ученицима појаснити све садржаје у овој</w:t>
      </w:r>
      <w:r>
        <w:rPr>
          <w:spacing w:val="-1"/>
        </w:rPr>
        <w:t xml:space="preserve"> </w:t>
      </w:r>
      <w:r>
        <w:t>теми.</w:t>
      </w:r>
    </w:p>
    <w:p w:rsidR="00CD0238" w:rsidRDefault="006774E1">
      <w:pPr>
        <w:pStyle w:val="BodyText"/>
        <w:spacing w:before="3" w:line="232" w:lineRule="auto"/>
        <w:ind w:left="120" w:right="38" w:firstLine="396"/>
        <w:jc w:val="both"/>
      </w:pPr>
      <w:r>
        <w:t xml:space="preserve">У наставној теми </w:t>
      </w:r>
      <w:r>
        <w:rPr>
          <w:spacing w:val="-3"/>
        </w:rPr>
        <w:t>С</w:t>
      </w:r>
      <w:r>
        <w:rPr>
          <w:spacing w:val="-3"/>
        </w:rPr>
        <w:t xml:space="preserve">татистичко </w:t>
      </w:r>
      <w:r>
        <w:t xml:space="preserve">посматрање, груписање и при- казивање података наставити са методом из претходне теме. На- ставу реализовати кроз пројекат </w:t>
      </w:r>
      <w:r>
        <w:rPr>
          <w:spacing w:val="-3"/>
        </w:rPr>
        <w:t xml:space="preserve">тако </w:t>
      </w:r>
      <w:r>
        <w:t>да ученици спроведу стати- стичко истраживање на примеру из праксе.</w:t>
      </w:r>
    </w:p>
    <w:p w:rsidR="00CD0238" w:rsidRDefault="006774E1">
      <w:pPr>
        <w:pStyle w:val="BodyText"/>
        <w:spacing w:before="3" w:line="232" w:lineRule="auto"/>
        <w:ind w:left="120" w:right="38" w:firstLine="396"/>
        <w:jc w:val="both"/>
      </w:pPr>
      <w:r>
        <w:t>У наставној теми Анализа података пожељно је да у</w:t>
      </w:r>
      <w:r>
        <w:t>ченици анализу прикупљених података раде инсивидуално на рачунарима (Excel). Радом у тиму ученици да тумаче добијене статистичке по- казатеље.</w:t>
      </w:r>
    </w:p>
    <w:p w:rsidR="00CD0238" w:rsidRDefault="00CD0238">
      <w:pPr>
        <w:pStyle w:val="BodyText"/>
        <w:spacing w:before="8" w:line="240" w:lineRule="auto"/>
        <w:ind w:left="0"/>
        <w:rPr>
          <w:sz w:val="17"/>
        </w:rPr>
      </w:pPr>
    </w:p>
    <w:p w:rsidR="00CD0238" w:rsidRDefault="006774E1">
      <w:pPr>
        <w:pStyle w:val="Heading1"/>
        <w:numPr>
          <w:ilvl w:val="0"/>
          <w:numId w:val="7"/>
        </w:numPr>
        <w:tabs>
          <w:tab w:val="left" w:pos="782"/>
        </w:tabs>
        <w:spacing w:before="1" w:line="232" w:lineRule="auto"/>
        <w:ind w:right="38" w:firstLine="397"/>
        <w:jc w:val="both"/>
      </w:pPr>
      <w:r>
        <w:t xml:space="preserve">УПУТСТВО ЗА ФОРМАТИВНО И </w:t>
      </w:r>
      <w:r>
        <w:rPr>
          <w:spacing w:val="-3"/>
        </w:rPr>
        <w:t xml:space="preserve">СУМАТИВНО </w:t>
      </w:r>
      <w:r>
        <w:t>ОЦЕЊИВАЊЕ</w:t>
      </w:r>
      <w:r>
        <w:rPr>
          <w:spacing w:val="-2"/>
        </w:rPr>
        <w:t xml:space="preserve"> </w:t>
      </w:r>
      <w:r>
        <w:t>УЧЕНИКА</w:t>
      </w:r>
    </w:p>
    <w:p w:rsidR="00CD0238" w:rsidRDefault="006774E1">
      <w:pPr>
        <w:pStyle w:val="BodyText"/>
        <w:spacing w:before="1" w:line="232" w:lineRule="auto"/>
        <w:ind w:left="120" w:right="38" w:firstLine="396"/>
        <w:jc w:val="both"/>
      </w:pPr>
      <w:r>
        <w:t>Формативно оцењивање, као  модел  праћења  напредова-  ња у</w:t>
      </w:r>
      <w:r>
        <w:t xml:space="preserve">ченика, се одвија на </w:t>
      </w:r>
      <w:r>
        <w:rPr>
          <w:spacing w:val="-3"/>
        </w:rPr>
        <w:t xml:space="preserve">сваком </w:t>
      </w:r>
      <w:r>
        <w:t>часу и свака активност је добра прилика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процену</w:t>
      </w:r>
      <w:r>
        <w:rPr>
          <w:spacing w:val="11"/>
        </w:rPr>
        <w:t xml:space="preserve"> </w:t>
      </w:r>
      <w:r>
        <w:t>напредовања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давање</w:t>
      </w:r>
      <w:r>
        <w:rPr>
          <w:spacing w:val="11"/>
        </w:rPr>
        <w:t xml:space="preserve"> </w:t>
      </w:r>
      <w:r>
        <w:t>повратне</w:t>
      </w:r>
      <w:r>
        <w:rPr>
          <w:spacing w:val="11"/>
        </w:rPr>
        <w:t xml:space="preserve"> </w:t>
      </w:r>
      <w:r>
        <w:t>информаци-</w:t>
      </w:r>
    </w:p>
    <w:p w:rsidR="00CD0238" w:rsidRDefault="006774E1">
      <w:pPr>
        <w:pStyle w:val="BodyText"/>
        <w:spacing w:before="97" w:line="232" w:lineRule="auto"/>
        <w:ind w:left="120" w:right="136"/>
        <w:jc w:val="both"/>
      </w:pPr>
      <w:r>
        <w:br w:type="column"/>
      </w:r>
      <w:r>
        <w:t>је. Постигнућа ученика је могуће вредновати кроз: активности на часу (тј. процесу учења); постављање питања и/или давање одго- вора у складу са контекстом који се објашњава; израду задатака, истраживачких пројеката и сл.; презентовање садржаја; тестове пра</w:t>
      </w:r>
      <w:r>
        <w:t>ктичних вештина, праћење постигнућа исхода, помоћ другови- ма из одељења у циљу савладавања градива и сл.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t xml:space="preserve">Посебну пажњу обратите на часовима на којима гостују ек- сперти из појединих области, вреднујте активност ученика који постављају питања и аналитички </w:t>
      </w:r>
      <w:r>
        <w:t>разговарају.</w:t>
      </w:r>
    </w:p>
    <w:p w:rsidR="00CD0238" w:rsidRDefault="006774E1">
      <w:pPr>
        <w:pStyle w:val="BodyText"/>
        <w:spacing w:line="232" w:lineRule="auto"/>
        <w:ind w:left="120" w:right="137" w:firstLine="396"/>
        <w:jc w:val="both"/>
      </w:pPr>
      <w:r>
        <w:rPr>
          <w:spacing w:val="-3"/>
        </w:rPr>
        <w:t xml:space="preserve">Сумативно </w:t>
      </w:r>
      <w:r>
        <w:t xml:space="preserve">оцењивање се може извршити на основу података прикупљених формативним оцењивањем, резултата/решења про- </w:t>
      </w:r>
      <w:r>
        <w:rPr>
          <w:spacing w:val="-3"/>
        </w:rPr>
        <w:t xml:space="preserve">блемског </w:t>
      </w:r>
      <w:r>
        <w:t>или семинарског рада, усмених провера знања, контрол- них и домаћих задатака, тестова знања и сл. Начин утврђивања</w:t>
      </w:r>
      <w:r>
        <w:rPr>
          <w:spacing w:val="-27"/>
        </w:rPr>
        <w:t xml:space="preserve"> </w:t>
      </w:r>
      <w:r>
        <w:t>су- м</w:t>
      </w:r>
      <w:r>
        <w:t>ативне оцене ускладити са инд</w:t>
      </w:r>
      <w:bookmarkStart w:id="2" w:name="_GoBack"/>
      <w:bookmarkEnd w:id="2"/>
      <w:r>
        <w:t>ивидуалним особинама</w:t>
      </w:r>
      <w:r>
        <w:rPr>
          <w:spacing w:val="-15"/>
        </w:rPr>
        <w:t xml:space="preserve"> </w:t>
      </w:r>
      <w:r>
        <w:t>ученика.</w:t>
      </w:r>
    </w:p>
    <w:sectPr w:rsidR="00CD0238">
      <w:type w:val="continuous"/>
      <w:pgSz w:w="11910" w:h="15710"/>
      <w:pgMar w:top="1480" w:right="540" w:bottom="280" w:left="560" w:header="720" w:footer="720" w:gutter="0"/>
      <w:cols w:num="2" w:space="720" w:equalWidth="0">
        <w:col w:w="5292" w:space="122"/>
        <w:col w:w="539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E1" w:rsidRDefault="006774E1" w:rsidP="006774E1">
      <w:r>
        <w:separator/>
      </w:r>
    </w:p>
  </w:endnote>
  <w:endnote w:type="continuationSeparator" w:id="0">
    <w:p w:rsidR="006774E1" w:rsidRDefault="006774E1" w:rsidP="0067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622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4E1" w:rsidRDefault="006774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6774E1" w:rsidRDefault="00677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E1" w:rsidRDefault="006774E1" w:rsidP="006774E1">
      <w:r>
        <w:separator/>
      </w:r>
    </w:p>
  </w:footnote>
  <w:footnote w:type="continuationSeparator" w:id="0">
    <w:p w:rsidR="006774E1" w:rsidRDefault="006774E1" w:rsidP="0067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95B"/>
    <w:multiLevelType w:val="hybridMultilevel"/>
    <w:tmpl w:val="88FA3DFC"/>
    <w:lvl w:ilvl="0" w:tplc="4DE011B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</w:rPr>
    </w:lvl>
    <w:lvl w:ilvl="1" w:tplc="2DCEA60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5FA690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7518990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44062B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63EFF0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05FE4E4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AAEDB0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55BA5C3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" w15:restartNumberingAfterBreak="0">
    <w:nsid w:val="003A52B8"/>
    <w:multiLevelType w:val="hybridMultilevel"/>
    <w:tmpl w:val="303A9702"/>
    <w:lvl w:ilvl="0" w:tplc="BBB21FE6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2BD631D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8FE6A4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7028136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B518FC3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D68A21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DBE51D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DC2D30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4B3826F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" w15:restartNumberingAfterBreak="0">
    <w:nsid w:val="005E428C"/>
    <w:multiLevelType w:val="hybridMultilevel"/>
    <w:tmpl w:val="6CF6B796"/>
    <w:lvl w:ilvl="0" w:tplc="A644F8F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11B25A9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7F2CA9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7B1073D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3307D1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0708121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71B4765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876875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422E55A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" w15:restartNumberingAfterBreak="0">
    <w:nsid w:val="00B95857"/>
    <w:multiLevelType w:val="hybridMultilevel"/>
    <w:tmpl w:val="9D0A2E4E"/>
    <w:lvl w:ilvl="0" w:tplc="AB36A3A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81CABE5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EE20015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728E2B7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CD87E4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B6419E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70C68E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DF0D20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9CA030F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" w15:restartNumberingAfterBreak="0">
    <w:nsid w:val="00D34A8C"/>
    <w:multiLevelType w:val="hybridMultilevel"/>
    <w:tmpl w:val="2B92FB52"/>
    <w:lvl w:ilvl="0" w:tplc="43A8D346">
      <w:numFmt w:val="bullet"/>
      <w:lvlText w:val="–"/>
      <w:lvlJc w:val="left"/>
      <w:pPr>
        <w:ind w:left="652" w:hanging="135"/>
      </w:pPr>
      <w:rPr>
        <w:rFonts w:ascii="Times New Roman" w:eastAsia="Times New Roman" w:hAnsi="Times New Roman" w:cs="Times New Roman" w:hint="default"/>
        <w:spacing w:val="-7"/>
        <w:w w:val="100"/>
        <w:sz w:val="18"/>
        <w:szCs w:val="18"/>
      </w:rPr>
    </w:lvl>
    <w:lvl w:ilvl="1" w:tplc="A8BCBED4">
      <w:numFmt w:val="bullet"/>
      <w:lvlText w:val="•"/>
      <w:lvlJc w:val="left"/>
      <w:pPr>
        <w:ind w:left="1674" w:hanging="135"/>
      </w:pPr>
      <w:rPr>
        <w:rFonts w:hint="default"/>
      </w:rPr>
    </w:lvl>
    <w:lvl w:ilvl="2" w:tplc="7DCEDC06">
      <w:numFmt w:val="bullet"/>
      <w:lvlText w:val="•"/>
      <w:lvlJc w:val="left"/>
      <w:pPr>
        <w:ind w:left="2689" w:hanging="135"/>
      </w:pPr>
      <w:rPr>
        <w:rFonts w:hint="default"/>
      </w:rPr>
    </w:lvl>
    <w:lvl w:ilvl="3" w:tplc="7A489648">
      <w:numFmt w:val="bullet"/>
      <w:lvlText w:val="•"/>
      <w:lvlJc w:val="left"/>
      <w:pPr>
        <w:ind w:left="3703" w:hanging="135"/>
      </w:pPr>
      <w:rPr>
        <w:rFonts w:hint="default"/>
      </w:rPr>
    </w:lvl>
    <w:lvl w:ilvl="4" w:tplc="C9C88DB6">
      <w:numFmt w:val="bullet"/>
      <w:lvlText w:val="•"/>
      <w:lvlJc w:val="left"/>
      <w:pPr>
        <w:ind w:left="4718" w:hanging="135"/>
      </w:pPr>
      <w:rPr>
        <w:rFonts w:hint="default"/>
      </w:rPr>
    </w:lvl>
    <w:lvl w:ilvl="5" w:tplc="29A2B8F0">
      <w:numFmt w:val="bullet"/>
      <w:lvlText w:val="•"/>
      <w:lvlJc w:val="left"/>
      <w:pPr>
        <w:ind w:left="5732" w:hanging="135"/>
      </w:pPr>
      <w:rPr>
        <w:rFonts w:hint="default"/>
      </w:rPr>
    </w:lvl>
    <w:lvl w:ilvl="6" w:tplc="766ED02E">
      <w:numFmt w:val="bullet"/>
      <w:lvlText w:val="•"/>
      <w:lvlJc w:val="left"/>
      <w:pPr>
        <w:ind w:left="6747" w:hanging="135"/>
      </w:pPr>
      <w:rPr>
        <w:rFonts w:hint="default"/>
      </w:rPr>
    </w:lvl>
    <w:lvl w:ilvl="7" w:tplc="F2402B5C">
      <w:numFmt w:val="bullet"/>
      <w:lvlText w:val="•"/>
      <w:lvlJc w:val="left"/>
      <w:pPr>
        <w:ind w:left="7761" w:hanging="135"/>
      </w:pPr>
      <w:rPr>
        <w:rFonts w:hint="default"/>
      </w:rPr>
    </w:lvl>
    <w:lvl w:ilvl="8" w:tplc="E1CCE892">
      <w:numFmt w:val="bullet"/>
      <w:lvlText w:val="•"/>
      <w:lvlJc w:val="left"/>
      <w:pPr>
        <w:ind w:left="8776" w:hanging="135"/>
      </w:pPr>
      <w:rPr>
        <w:rFonts w:hint="default"/>
      </w:rPr>
    </w:lvl>
  </w:abstractNum>
  <w:abstractNum w:abstractNumId="5" w15:restartNumberingAfterBreak="0">
    <w:nsid w:val="013754A6"/>
    <w:multiLevelType w:val="hybridMultilevel"/>
    <w:tmpl w:val="7BC0D6DC"/>
    <w:lvl w:ilvl="0" w:tplc="548E267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0028501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B906C3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CBA8A5D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234DC7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EB800A9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BC2CA9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D8CC50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EBC302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6" w15:restartNumberingAfterBreak="0">
    <w:nsid w:val="021A5673"/>
    <w:multiLevelType w:val="hybridMultilevel"/>
    <w:tmpl w:val="9ED257E0"/>
    <w:lvl w:ilvl="0" w:tplc="96DCE86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A704CE7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B9284C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28582F8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1F616E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17096E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08017B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5A0DE0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7C0CA0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7" w15:restartNumberingAfterBreak="0">
    <w:nsid w:val="02505C0C"/>
    <w:multiLevelType w:val="hybridMultilevel"/>
    <w:tmpl w:val="206062F6"/>
    <w:lvl w:ilvl="0" w:tplc="F9F4B9D0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EF7862F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753052E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D4B6DC8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0682010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4210C6C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E1644E7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6142BF7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5AECA8A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8" w15:restartNumberingAfterBreak="0">
    <w:nsid w:val="031C07AD"/>
    <w:multiLevelType w:val="hybridMultilevel"/>
    <w:tmpl w:val="61BA9392"/>
    <w:lvl w:ilvl="0" w:tplc="DD1E78E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3"/>
        <w:w w:val="100"/>
        <w:sz w:val="14"/>
        <w:szCs w:val="14"/>
      </w:rPr>
    </w:lvl>
    <w:lvl w:ilvl="1" w:tplc="F30A6D1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6BA49E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9D74176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1A2502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E0C009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7A4486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FB08E81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24AC6A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9" w15:restartNumberingAfterBreak="0">
    <w:nsid w:val="036269A5"/>
    <w:multiLevelType w:val="hybridMultilevel"/>
    <w:tmpl w:val="6A8A8790"/>
    <w:lvl w:ilvl="0" w:tplc="193EC4E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5830B29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C6EA52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0020A0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EBE5DB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77688A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8A84EE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7BCA780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1FEADBA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0" w15:restartNumberingAfterBreak="0">
    <w:nsid w:val="036E4DAE"/>
    <w:multiLevelType w:val="hybridMultilevel"/>
    <w:tmpl w:val="B8D6A26C"/>
    <w:lvl w:ilvl="0" w:tplc="B8A0794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F4AABD2E">
      <w:numFmt w:val="bullet"/>
      <w:lvlText w:val="•"/>
      <w:lvlJc w:val="left"/>
      <w:pPr>
        <w:ind w:left="403" w:hanging="105"/>
      </w:pPr>
      <w:rPr>
        <w:rFonts w:hint="default"/>
      </w:rPr>
    </w:lvl>
    <w:lvl w:ilvl="2" w:tplc="1D8279CA">
      <w:numFmt w:val="bullet"/>
      <w:lvlText w:val="•"/>
      <w:lvlJc w:val="left"/>
      <w:pPr>
        <w:ind w:left="647" w:hanging="105"/>
      </w:pPr>
      <w:rPr>
        <w:rFonts w:hint="default"/>
      </w:rPr>
    </w:lvl>
    <w:lvl w:ilvl="3" w:tplc="995E58C8">
      <w:numFmt w:val="bullet"/>
      <w:lvlText w:val="•"/>
      <w:lvlJc w:val="left"/>
      <w:pPr>
        <w:ind w:left="891" w:hanging="105"/>
      </w:pPr>
      <w:rPr>
        <w:rFonts w:hint="default"/>
      </w:rPr>
    </w:lvl>
    <w:lvl w:ilvl="4" w:tplc="76923F18">
      <w:numFmt w:val="bullet"/>
      <w:lvlText w:val="•"/>
      <w:lvlJc w:val="left"/>
      <w:pPr>
        <w:ind w:left="1135" w:hanging="105"/>
      </w:pPr>
      <w:rPr>
        <w:rFonts w:hint="default"/>
      </w:rPr>
    </w:lvl>
    <w:lvl w:ilvl="5" w:tplc="0C6C0888">
      <w:numFmt w:val="bullet"/>
      <w:lvlText w:val="•"/>
      <w:lvlJc w:val="left"/>
      <w:pPr>
        <w:ind w:left="1379" w:hanging="105"/>
      </w:pPr>
      <w:rPr>
        <w:rFonts w:hint="default"/>
      </w:rPr>
    </w:lvl>
    <w:lvl w:ilvl="6" w:tplc="9DB25086">
      <w:numFmt w:val="bullet"/>
      <w:lvlText w:val="•"/>
      <w:lvlJc w:val="left"/>
      <w:pPr>
        <w:ind w:left="1622" w:hanging="105"/>
      </w:pPr>
      <w:rPr>
        <w:rFonts w:hint="default"/>
      </w:rPr>
    </w:lvl>
    <w:lvl w:ilvl="7" w:tplc="88D6D948">
      <w:numFmt w:val="bullet"/>
      <w:lvlText w:val="•"/>
      <w:lvlJc w:val="left"/>
      <w:pPr>
        <w:ind w:left="1866" w:hanging="105"/>
      </w:pPr>
      <w:rPr>
        <w:rFonts w:hint="default"/>
      </w:rPr>
    </w:lvl>
    <w:lvl w:ilvl="8" w:tplc="306AC2C2">
      <w:numFmt w:val="bullet"/>
      <w:lvlText w:val="•"/>
      <w:lvlJc w:val="left"/>
      <w:pPr>
        <w:ind w:left="2110" w:hanging="105"/>
      </w:pPr>
      <w:rPr>
        <w:rFonts w:hint="default"/>
      </w:rPr>
    </w:lvl>
  </w:abstractNum>
  <w:abstractNum w:abstractNumId="11" w15:restartNumberingAfterBreak="0">
    <w:nsid w:val="03D938FA"/>
    <w:multiLevelType w:val="hybridMultilevel"/>
    <w:tmpl w:val="3C062278"/>
    <w:lvl w:ilvl="0" w:tplc="AFA00D5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32B4A7B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D4C8793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AF6F89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DEE72E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FAEE16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5418A04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A72AC1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6BC4B2F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2" w15:restartNumberingAfterBreak="0">
    <w:nsid w:val="04D4689A"/>
    <w:multiLevelType w:val="hybridMultilevel"/>
    <w:tmpl w:val="705C0F3E"/>
    <w:lvl w:ilvl="0" w:tplc="42506C4E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6CAA3E3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6269DE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DDEC31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AE22ED4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962EEC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61234A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4FC2DB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C766B2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3" w15:restartNumberingAfterBreak="0">
    <w:nsid w:val="04F717F7"/>
    <w:multiLevelType w:val="hybridMultilevel"/>
    <w:tmpl w:val="365E1774"/>
    <w:lvl w:ilvl="0" w:tplc="220A3BF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CEA6466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8C2C9D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D146283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30E5C5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08F0616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AB8792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04769BA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38C724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4" w15:restartNumberingAfterBreak="0">
    <w:nsid w:val="04FB480B"/>
    <w:multiLevelType w:val="hybridMultilevel"/>
    <w:tmpl w:val="3DD48074"/>
    <w:lvl w:ilvl="0" w:tplc="43384FF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FC1C620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ECA05D5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BEA6D0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5BA068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15E28E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9542A63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B3ACEA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A684AC0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5" w15:restartNumberingAfterBreak="0">
    <w:nsid w:val="05425D77"/>
    <w:multiLevelType w:val="hybridMultilevel"/>
    <w:tmpl w:val="B45CDD04"/>
    <w:lvl w:ilvl="0" w:tplc="8F40EF7E">
      <w:numFmt w:val="bullet"/>
      <w:lvlText w:val="–"/>
      <w:lvlJc w:val="left"/>
      <w:pPr>
        <w:ind w:left="652" w:hanging="135"/>
      </w:pPr>
      <w:rPr>
        <w:rFonts w:ascii="Times New Roman" w:eastAsia="Times New Roman" w:hAnsi="Times New Roman" w:cs="Times New Roman" w:hint="default"/>
        <w:i/>
        <w:spacing w:val="-12"/>
        <w:w w:val="100"/>
        <w:sz w:val="18"/>
        <w:szCs w:val="18"/>
      </w:rPr>
    </w:lvl>
    <w:lvl w:ilvl="1" w:tplc="4B36DC7E">
      <w:numFmt w:val="bullet"/>
      <w:lvlText w:val="•"/>
      <w:lvlJc w:val="left"/>
      <w:pPr>
        <w:ind w:left="1674" w:hanging="135"/>
      </w:pPr>
      <w:rPr>
        <w:rFonts w:hint="default"/>
      </w:rPr>
    </w:lvl>
    <w:lvl w:ilvl="2" w:tplc="72BACAEC">
      <w:numFmt w:val="bullet"/>
      <w:lvlText w:val="•"/>
      <w:lvlJc w:val="left"/>
      <w:pPr>
        <w:ind w:left="2689" w:hanging="135"/>
      </w:pPr>
      <w:rPr>
        <w:rFonts w:hint="default"/>
      </w:rPr>
    </w:lvl>
    <w:lvl w:ilvl="3" w:tplc="61160528">
      <w:numFmt w:val="bullet"/>
      <w:lvlText w:val="•"/>
      <w:lvlJc w:val="left"/>
      <w:pPr>
        <w:ind w:left="3703" w:hanging="135"/>
      </w:pPr>
      <w:rPr>
        <w:rFonts w:hint="default"/>
      </w:rPr>
    </w:lvl>
    <w:lvl w:ilvl="4" w:tplc="3B2ED154">
      <w:numFmt w:val="bullet"/>
      <w:lvlText w:val="•"/>
      <w:lvlJc w:val="left"/>
      <w:pPr>
        <w:ind w:left="4718" w:hanging="135"/>
      </w:pPr>
      <w:rPr>
        <w:rFonts w:hint="default"/>
      </w:rPr>
    </w:lvl>
    <w:lvl w:ilvl="5" w:tplc="FF340D90">
      <w:numFmt w:val="bullet"/>
      <w:lvlText w:val="•"/>
      <w:lvlJc w:val="left"/>
      <w:pPr>
        <w:ind w:left="5732" w:hanging="135"/>
      </w:pPr>
      <w:rPr>
        <w:rFonts w:hint="default"/>
      </w:rPr>
    </w:lvl>
    <w:lvl w:ilvl="6" w:tplc="D3C839E2">
      <w:numFmt w:val="bullet"/>
      <w:lvlText w:val="•"/>
      <w:lvlJc w:val="left"/>
      <w:pPr>
        <w:ind w:left="6747" w:hanging="135"/>
      </w:pPr>
      <w:rPr>
        <w:rFonts w:hint="default"/>
      </w:rPr>
    </w:lvl>
    <w:lvl w:ilvl="7" w:tplc="197E7F64">
      <w:numFmt w:val="bullet"/>
      <w:lvlText w:val="•"/>
      <w:lvlJc w:val="left"/>
      <w:pPr>
        <w:ind w:left="7761" w:hanging="135"/>
      </w:pPr>
      <w:rPr>
        <w:rFonts w:hint="default"/>
      </w:rPr>
    </w:lvl>
    <w:lvl w:ilvl="8" w:tplc="C4DE233C">
      <w:numFmt w:val="bullet"/>
      <w:lvlText w:val="•"/>
      <w:lvlJc w:val="left"/>
      <w:pPr>
        <w:ind w:left="8776" w:hanging="135"/>
      </w:pPr>
      <w:rPr>
        <w:rFonts w:hint="default"/>
      </w:rPr>
    </w:lvl>
  </w:abstractNum>
  <w:abstractNum w:abstractNumId="16" w15:restartNumberingAfterBreak="0">
    <w:nsid w:val="058447E6"/>
    <w:multiLevelType w:val="hybridMultilevel"/>
    <w:tmpl w:val="FDA68F2C"/>
    <w:lvl w:ilvl="0" w:tplc="2BB0578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56682A16">
      <w:numFmt w:val="bullet"/>
      <w:lvlText w:val="•"/>
      <w:lvlJc w:val="left"/>
      <w:pPr>
        <w:ind w:left="403" w:hanging="105"/>
      </w:pPr>
      <w:rPr>
        <w:rFonts w:hint="default"/>
      </w:rPr>
    </w:lvl>
    <w:lvl w:ilvl="2" w:tplc="F2741368">
      <w:numFmt w:val="bullet"/>
      <w:lvlText w:val="•"/>
      <w:lvlJc w:val="left"/>
      <w:pPr>
        <w:ind w:left="647" w:hanging="105"/>
      </w:pPr>
      <w:rPr>
        <w:rFonts w:hint="default"/>
      </w:rPr>
    </w:lvl>
    <w:lvl w:ilvl="3" w:tplc="C936A0BE">
      <w:numFmt w:val="bullet"/>
      <w:lvlText w:val="•"/>
      <w:lvlJc w:val="left"/>
      <w:pPr>
        <w:ind w:left="891" w:hanging="105"/>
      </w:pPr>
      <w:rPr>
        <w:rFonts w:hint="default"/>
      </w:rPr>
    </w:lvl>
    <w:lvl w:ilvl="4" w:tplc="3F5C180E">
      <w:numFmt w:val="bullet"/>
      <w:lvlText w:val="•"/>
      <w:lvlJc w:val="left"/>
      <w:pPr>
        <w:ind w:left="1135" w:hanging="105"/>
      </w:pPr>
      <w:rPr>
        <w:rFonts w:hint="default"/>
      </w:rPr>
    </w:lvl>
    <w:lvl w:ilvl="5" w:tplc="54A84520">
      <w:numFmt w:val="bullet"/>
      <w:lvlText w:val="•"/>
      <w:lvlJc w:val="left"/>
      <w:pPr>
        <w:ind w:left="1379" w:hanging="105"/>
      </w:pPr>
      <w:rPr>
        <w:rFonts w:hint="default"/>
      </w:rPr>
    </w:lvl>
    <w:lvl w:ilvl="6" w:tplc="3B4C4BE0">
      <w:numFmt w:val="bullet"/>
      <w:lvlText w:val="•"/>
      <w:lvlJc w:val="left"/>
      <w:pPr>
        <w:ind w:left="1622" w:hanging="105"/>
      </w:pPr>
      <w:rPr>
        <w:rFonts w:hint="default"/>
      </w:rPr>
    </w:lvl>
    <w:lvl w:ilvl="7" w:tplc="40A66D3A">
      <w:numFmt w:val="bullet"/>
      <w:lvlText w:val="•"/>
      <w:lvlJc w:val="left"/>
      <w:pPr>
        <w:ind w:left="1866" w:hanging="105"/>
      </w:pPr>
      <w:rPr>
        <w:rFonts w:hint="default"/>
      </w:rPr>
    </w:lvl>
    <w:lvl w:ilvl="8" w:tplc="C07ABDAE">
      <w:numFmt w:val="bullet"/>
      <w:lvlText w:val="•"/>
      <w:lvlJc w:val="left"/>
      <w:pPr>
        <w:ind w:left="2110" w:hanging="105"/>
      </w:pPr>
      <w:rPr>
        <w:rFonts w:hint="default"/>
      </w:rPr>
    </w:lvl>
  </w:abstractNum>
  <w:abstractNum w:abstractNumId="17" w15:restartNumberingAfterBreak="0">
    <w:nsid w:val="05886FA8"/>
    <w:multiLevelType w:val="hybridMultilevel"/>
    <w:tmpl w:val="BDCA6586"/>
    <w:lvl w:ilvl="0" w:tplc="64FA675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D66A57E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266484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3A6C04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6563F4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D64CDB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D6E33E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A6433D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D5402E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8" w15:restartNumberingAfterBreak="0">
    <w:nsid w:val="059D7B14"/>
    <w:multiLevelType w:val="hybridMultilevel"/>
    <w:tmpl w:val="243437A6"/>
    <w:lvl w:ilvl="0" w:tplc="36DA92E0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260059C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190C82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66ADF2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CA82F7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4E36C44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3684A1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5B6164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DC0A046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9" w15:restartNumberingAfterBreak="0">
    <w:nsid w:val="05D14CA1"/>
    <w:multiLevelType w:val="hybridMultilevel"/>
    <w:tmpl w:val="EEF49A24"/>
    <w:lvl w:ilvl="0" w:tplc="BEF8C3B6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</w:rPr>
    </w:lvl>
    <w:lvl w:ilvl="1" w:tplc="B26A307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DF2C3C7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9168CE0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7CAE8D2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8C6F24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01E87AA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6CF6915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04C1BF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0" w15:restartNumberingAfterBreak="0">
    <w:nsid w:val="06081D56"/>
    <w:multiLevelType w:val="hybridMultilevel"/>
    <w:tmpl w:val="671E7F38"/>
    <w:lvl w:ilvl="0" w:tplc="264EF39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D1DC671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D16F87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C2A248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ABC6D9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A50590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13A57C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9888B9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F9C3BF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1" w15:restartNumberingAfterBreak="0">
    <w:nsid w:val="060A633A"/>
    <w:multiLevelType w:val="hybridMultilevel"/>
    <w:tmpl w:val="CA4EB72C"/>
    <w:lvl w:ilvl="0" w:tplc="B29C9F3C">
      <w:start w:val="1"/>
      <w:numFmt w:val="decimal"/>
      <w:lvlText w:val="%1)"/>
      <w:lvlJc w:val="left"/>
      <w:pPr>
        <w:ind w:left="711" w:hanging="19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5E020B54">
      <w:numFmt w:val="bullet"/>
      <w:lvlText w:val="•"/>
      <w:lvlJc w:val="left"/>
      <w:pPr>
        <w:ind w:left="1728" w:hanging="195"/>
      </w:pPr>
      <w:rPr>
        <w:rFonts w:hint="default"/>
      </w:rPr>
    </w:lvl>
    <w:lvl w:ilvl="2" w:tplc="E5603804">
      <w:numFmt w:val="bullet"/>
      <w:lvlText w:val="•"/>
      <w:lvlJc w:val="left"/>
      <w:pPr>
        <w:ind w:left="2737" w:hanging="195"/>
      </w:pPr>
      <w:rPr>
        <w:rFonts w:hint="default"/>
      </w:rPr>
    </w:lvl>
    <w:lvl w:ilvl="3" w:tplc="6D0CE0F2">
      <w:numFmt w:val="bullet"/>
      <w:lvlText w:val="•"/>
      <w:lvlJc w:val="left"/>
      <w:pPr>
        <w:ind w:left="3745" w:hanging="195"/>
      </w:pPr>
      <w:rPr>
        <w:rFonts w:hint="default"/>
      </w:rPr>
    </w:lvl>
    <w:lvl w:ilvl="4" w:tplc="3F6211FA">
      <w:numFmt w:val="bullet"/>
      <w:lvlText w:val="•"/>
      <w:lvlJc w:val="left"/>
      <w:pPr>
        <w:ind w:left="4754" w:hanging="195"/>
      </w:pPr>
      <w:rPr>
        <w:rFonts w:hint="default"/>
      </w:rPr>
    </w:lvl>
    <w:lvl w:ilvl="5" w:tplc="20EE8C7C">
      <w:numFmt w:val="bullet"/>
      <w:lvlText w:val="•"/>
      <w:lvlJc w:val="left"/>
      <w:pPr>
        <w:ind w:left="5762" w:hanging="195"/>
      </w:pPr>
      <w:rPr>
        <w:rFonts w:hint="default"/>
      </w:rPr>
    </w:lvl>
    <w:lvl w:ilvl="6" w:tplc="D8DE6F72">
      <w:numFmt w:val="bullet"/>
      <w:lvlText w:val="•"/>
      <w:lvlJc w:val="left"/>
      <w:pPr>
        <w:ind w:left="6771" w:hanging="195"/>
      </w:pPr>
      <w:rPr>
        <w:rFonts w:hint="default"/>
      </w:rPr>
    </w:lvl>
    <w:lvl w:ilvl="7" w:tplc="FA74EB66">
      <w:numFmt w:val="bullet"/>
      <w:lvlText w:val="•"/>
      <w:lvlJc w:val="left"/>
      <w:pPr>
        <w:ind w:left="7779" w:hanging="195"/>
      </w:pPr>
      <w:rPr>
        <w:rFonts w:hint="default"/>
      </w:rPr>
    </w:lvl>
    <w:lvl w:ilvl="8" w:tplc="4CF83CAC">
      <w:numFmt w:val="bullet"/>
      <w:lvlText w:val="•"/>
      <w:lvlJc w:val="left"/>
      <w:pPr>
        <w:ind w:left="8788" w:hanging="195"/>
      </w:pPr>
      <w:rPr>
        <w:rFonts w:hint="default"/>
      </w:rPr>
    </w:lvl>
  </w:abstractNum>
  <w:abstractNum w:abstractNumId="22" w15:restartNumberingAfterBreak="0">
    <w:nsid w:val="06DC598C"/>
    <w:multiLevelType w:val="hybridMultilevel"/>
    <w:tmpl w:val="0CEC20B0"/>
    <w:lvl w:ilvl="0" w:tplc="44EA3E94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1DA6D92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6B2F69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4B5A2CA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0D608F9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B2892F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60FE791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E808A5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6882B7D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3" w15:restartNumberingAfterBreak="0">
    <w:nsid w:val="06ED5B5F"/>
    <w:multiLevelType w:val="hybridMultilevel"/>
    <w:tmpl w:val="3984DF34"/>
    <w:lvl w:ilvl="0" w:tplc="79CCFF6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9F1EE43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75B03A8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E8288F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25AEE90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A88201C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80080D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9B904D6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D5C471C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4" w15:restartNumberingAfterBreak="0">
    <w:nsid w:val="07527B88"/>
    <w:multiLevelType w:val="hybridMultilevel"/>
    <w:tmpl w:val="E724ECEC"/>
    <w:lvl w:ilvl="0" w:tplc="D26C2AE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618EDD3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5E068C4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DEDE7A5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79CBB1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E2325E8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E50FAD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A580AE1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6FD0E33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5" w15:restartNumberingAfterBreak="0">
    <w:nsid w:val="07544240"/>
    <w:multiLevelType w:val="hybridMultilevel"/>
    <w:tmpl w:val="BE5415D6"/>
    <w:lvl w:ilvl="0" w:tplc="2F18F0AE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096E3C5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5510A00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79120CB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0206DA2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48667C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AF8AF66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44AA31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9A88F48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6" w15:restartNumberingAfterBreak="0">
    <w:nsid w:val="07630943"/>
    <w:multiLevelType w:val="hybridMultilevel"/>
    <w:tmpl w:val="F28C7868"/>
    <w:lvl w:ilvl="0" w:tplc="9B02013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3E50F32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F2E6FA5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DDDCF29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0CAA1B9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9285B4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36661C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FCE2112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635AED9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7" w15:restartNumberingAfterBreak="0">
    <w:nsid w:val="07632232"/>
    <w:multiLevelType w:val="hybridMultilevel"/>
    <w:tmpl w:val="40348170"/>
    <w:lvl w:ilvl="0" w:tplc="2892EDC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CEE8365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3CCC78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604D99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DE86BB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5B4F01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66AB4B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750989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46CEB8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8" w15:restartNumberingAfterBreak="0">
    <w:nsid w:val="07DB0B49"/>
    <w:multiLevelType w:val="hybridMultilevel"/>
    <w:tmpl w:val="36CA678A"/>
    <w:lvl w:ilvl="0" w:tplc="7ECE1DF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47ACFDC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8AA6BB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5BEF34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B62E15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724078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04601AA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C589D7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50C655D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9" w15:restartNumberingAfterBreak="0">
    <w:nsid w:val="093F5C5F"/>
    <w:multiLevelType w:val="hybridMultilevel"/>
    <w:tmpl w:val="F01C0C54"/>
    <w:lvl w:ilvl="0" w:tplc="71A687E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7EF850F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B7C8DC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2FC63E9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BFEF1D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5228C7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69E019A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C138071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AE8495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0" w15:restartNumberingAfterBreak="0">
    <w:nsid w:val="094B41FF"/>
    <w:multiLevelType w:val="hybridMultilevel"/>
    <w:tmpl w:val="4B543E82"/>
    <w:lvl w:ilvl="0" w:tplc="6BDEBD4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DD72E1E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FF201B8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6827C6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A048F0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16C081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D3A086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B4212E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1B0D26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1" w15:restartNumberingAfterBreak="0">
    <w:nsid w:val="09564FCA"/>
    <w:multiLevelType w:val="hybridMultilevel"/>
    <w:tmpl w:val="73108E3C"/>
    <w:lvl w:ilvl="0" w:tplc="2A40433C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C414E56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4708F5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9F85F8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0B8E84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0852900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98ACC1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0C04547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9DC8A9E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2" w15:restartNumberingAfterBreak="0">
    <w:nsid w:val="0ABD182B"/>
    <w:multiLevelType w:val="hybridMultilevel"/>
    <w:tmpl w:val="DD4C5184"/>
    <w:lvl w:ilvl="0" w:tplc="A0B82B40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B9C8E7F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EA2CC2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4FDE8A5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2DCF9E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9E86F4F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44ABFC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23C9ED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32CEA4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3" w15:restartNumberingAfterBreak="0">
    <w:nsid w:val="0AF62EF0"/>
    <w:multiLevelType w:val="hybridMultilevel"/>
    <w:tmpl w:val="AEF2EB64"/>
    <w:lvl w:ilvl="0" w:tplc="DFB4A872">
      <w:numFmt w:val="bullet"/>
      <w:lvlText w:val="–"/>
      <w:lvlJc w:val="left"/>
      <w:pPr>
        <w:ind w:left="161" w:hanging="106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A6EE6126">
      <w:numFmt w:val="bullet"/>
      <w:lvlText w:val="•"/>
      <w:lvlJc w:val="left"/>
      <w:pPr>
        <w:ind w:left="556" w:hanging="106"/>
      </w:pPr>
      <w:rPr>
        <w:rFonts w:hint="default"/>
      </w:rPr>
    </w:lvl>
    <w:lvl w:ilvl="2" w:tplc="4D04167C">
      <w:numFmt w:val="bullet"/>
      <w:lvlText w:val="•"/>
      <w:lvlJc w:val="left"/>
      <w:pPr>
        <w:ind w:left="953" w:hanging="106"/>
      </w:pPr>
      <w:rPr>
        <w:rFonts w:hint="default"/>
      </w:rPr>
    </w:lvl>
    <w:lvl w:ilvl="3" w:tplc="0A5818CA">
      <w:numFmt w:val="bullet"/>
      <w:lvlText w:val="•"/>
      <w:lvlJc w:val="left"/>
      <w:pPr>
        <w:ind w:left="1350" w:hanging="106"/>
      </w:pPr>
      <w:rPr>
        <w:rFonts w:hint="default"/>
      </w:rPr>
    </w:lvl>
    <w:lvl w:ilvl="4" w:tplc="714C041A">
      <w:numFmt w:val="bullet"/>
      <w:lvlText w:val="•"/>
      <w:lvlJc w:val="left"/>
      <w:pPr>
        <w:ind w:left="1747" w:hanging="106"/>
      </w:pPr>
      <w:rPr>
        <w:rFonts w:hint="default"/>
      </w:rPr>
    </w:lvl>
    <w:lvl w:ilvl="5" w:tplc="9DE4BFA0">
      <w:numFmt w:val="bullet"/>
      <w:lvlText w:val="•"/>
      <w:lvlJc w:val="left"/>
      <w:pPr>
        <w:ind w:left="2144" w:hanging="106"/>
      </w:pPr>
      <w:rPr>
        <w:rFonts w:hint="default"/>
      </w:rPr>
    </w:lvl>
    <w:lvl w:ilvl="6" w:tplc="F3B4D3AE">
      <w:numFmt w:val="bullet"/>
      <w:lvlText w:val="•"/>
      <w:lvlJc w:val="left"/>
      <w:pPr>
        <w:ind w:left="2541" w:hanging="106"/>
      </w:pPr>
      <w:rPr>
        <w:rFonts w:hint="default"/>
      </w:rPr>
    </w:lvl>
    <w:lvl w:ilvl="7" w:tplc="42CE6232">
      <w:numFmt w:val="bullet"/>
      <w:lvlText w:val="•"/>
      <w:lvlJc w:val="left"/>
      <w:pPr>
        <w:ind w:left="2938" w:hanging="106"/>
      </w:pPr>
      <w:rPr>
        <w:rFonts w:hint="default"/>
      </w:rPr>
    </w:lvl>
    <w:lvl w:ilvl="8" w:tplc="71320F84">
      <w:numFmt w:val="bullet"/>
      <w:lvlText w:val="•"/>
      <w:lvlJc w:val="left"/>
      <w:pPr>
        <w:ind w:left="3335" w:hanging="106"/>
      </w:pPr>
      <w:rPr>
        <w:rFonts w:hint="default"/>
      </w:rPr>
    </w:lvl>
  </w:abstractNum>
  <w:abstractNum w:abstractNumId="34" w15:restartNumberingAfterBreak="0">
    <w:nsid w:val="0B6857D6"/>
    <w:multiLevelType w:val="hybridMultilevel"/>
    <w:tmpl w:val="CD2A5ED2"/>
    <w:lvl w:ilvl="0" w:tplc="08C6F8E0">
      <w:numFmt w:val="bullet"/>
      <w:lvlText w:val="–"/>
      <w:lvlJc w:val="left"/>
      <w:pPr>
        <w:ind w:left="652" w:hanging="135"/>
      </w:pPr>
      <w:rPr>
        <w:rFonts w:ascii="Times New Roman" w:eastAsia="Times New Roman" w:hAnsi="Times New Roman" w:cs="Times New Roman" w:hint="default"/>
        <w:i/>
        <w:spacing w:val="-17"/>
        <w:w w:val="100"/>
        <w:sz w:val="18"/>
        <w:szCs w:val="18"/>
      </w:rPr>
    </w:lvl>
    <w:lvl w:ilvl="1" w:tplc="36945524">
      <w:numFmt w:val="bullet"/>
      <w:lvlText w:val="•"/>
      <w:lvlJc w:val="left"/>
      <w:pPr>
        <w:ind w:left="1674" w:hanging="135"/>
      </w:pPr>
      <w:rPr>
        <w:rFonts w:hint="default"/>
      </w:rPr>
    </w:lvl>
    <w:lvl w:ilvl="2" w:tplc="B5340A90">
      <w:numFmt w:val="bullet"/>
      <w:lvlText w:val="•"/>
      <w:lvlJc w:val="left"/>
      <w:pPr>
        <w:ind w:left="2689" w:hanging="135"/>
      </w:pPr>
      <w:rPr>
        <w:rFonts w:hint="default"/>
      </w:rPr>
    </w:lvl>
    <w:lvl w:ilvl="3" w:tplc="97CCD27E">
      <w:numFmt w:val="bullet"/>
      <w:lvlText w:val="•"/>
      <w:lvlJc w:val="left"/>
      <w:pPr>
        <w:ind w:left="3703" w:hanging="135"/>
      </w:pPr>
      <w:rPr>
        <w:rFonts w:hint="default"/>
      </w:rPr>
    </w:lvl>
    <w:lvl w:ilvl="4" w:tplc="D2D0ECC2">
      <w:numFmt w:val="bullet"/>
      <w:lvlText w:val="•"/>
      <w:lvlJc w:val="left"/>
      <w:pPr>
        <w:ind w:left="4718" w:hanging="135"/>
      </w:pPr>
      <w:rPr>
        <w:rFonts w:hint="default"/>
      </w:rPr>
    </w:lvl>
    <w:lvl w:ilvl="5" w:tplc="672C6B18">
      <w:numFmt w:val="bullet"/>
      <w:lvlText w:val="•"/>
      <w:lvlJc w:val="left"/>
      <w:pPr>
        <w:ind w:left="5732" w:hanging="135"/>
      </w:pPr>
      <w:rPr>
        <w:rFonts w:hint="default"/>
      </w:rPr>
    </w:lvl>
    <w:lvl w:ilvl="6" w:tplc="11B47132">
      <w:numFmt w:val="bullet"/>
      <w:lvlText w:val="•"/>
      <w:lvlJc w:val="left"/>
      <w:pPr>
        <w:ind w:left="6747" w:hanging="135"/>
      </w:pPr>
      <w:rPr>
        <w:rFonts w:hint="default"/>
      </w:rPr>
    </w:lvl>
    <w:lvl w:ilvl="7" w:tplc="07FE1534">
      <w:numFmt w:val="bullet"/>
      <w:lvlText w:val="•"/>
      <w:lvlJc w:val="left"/>
      <w:pPr>
        <w:ind w:left="7761" w:hanging="135"/>
      </w:pPr>
      <w:rPr>
        <w:rFonts w:hint="default"/>
      </w:rPr>
    </w:lvl>
    <w:lvl w:ilvl="8" w:tplc="F0BAA596">
      <w:numFmt w:val="bullet"/>
      <w:lvlText w:val="•"/>
      <w:lvlJc w:val="left"/>
      <w:pPr>
        <w:ind w:left="8776" w:hanging="135"/>
      </w:pPr>
      <w:rPr>
        <w:rFonts w:hint="default"/>
      </w:rPr>
    </w:lvl>
  </w:abstractNum>
  <w:abstractNum w:abstractNumId="35" w15:restartNumberingAfterBreak="0">
    <w:nsid w:val="0B7B303E"/>
    <w:multiLevelType w:val="hybridMultilevel"/>
    <w:tmpl w:val="FA4AAE1E"/>
    <w:lvl w:ilvl="0" w:tplc="591E3DD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E730CD0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F3AA7A0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7416FB8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BBE8357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C02F69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2D87E0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7460E61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25AAB7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6" w15:restartNumberingAfterBreak="0">
    <w:nsid w:val="0C7E6238"/>
    <w:multiLevelType w:val="hybridMultilevel"/>
    <w:tmpl w:val="8378F148"/>
    <w:lvl w:ilvl="0" w:tplc="114CF47E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3B5A417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5896D57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23E3B5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B122F9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350427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7783CE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0356597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E0AAA3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7" w15:restartNumberingAfterBreak="0">
    <w:nsid w:val="0C9153B6"/>
    <w:multiLevelType w:val="hybridMultilevel"/>
    <w:tmpl w:val="558EAD0C"/>
    <w:lvl w:ilvl="0" w:tplc="176CDF7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1"/>
        <w:w w:val="100"/>
        <w:sz w:val="14"/>
        <w:szCs w:val="14"/>
      </w:rPr>
    </w:lvl>
    <w:lvl w:ilvl="1" w:tplc="C654FD6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81A7F1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144089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7D3621C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77A216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79E2620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0A04A33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9D125C2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8" w15:restartNumberingAfterBreak="0">
    <w:nsid w:val="0CA554FC"/>
    <w:multiLevelType w:val="hybridMultilevel"/>
    <w:tmpl w:val="2D429F44"/>
    <w:lvl w:ilvl="0" w:tplc="7F0C65F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DD8CE20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EF7643D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AAEFB3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35AB64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8DCD8C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592506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F9AE8A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1E32E19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9" w15:restartNumberingAfterBreak="0">
    <w:nsid w:val="0CF94E1A"/>
    <w:multiLevelType w:val="hybridMultilevel"/>
    <w:tmpl w:val="0E0E84F4"/>
    <w:lvl w:ilvl="0" w:tplc="FF9E1986">
      <w:start w:val="1"/>
      <w:numFmt w:val="decimal"/>
      <w:lvlText w:val="%1."/>
      <w:lvlJc w:val="left"/>
      <w:pPr>
        <w:ind w:left="517" w:hanging="18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18"/>
        <w:szCs w:val="18"/>
      </w:rPr>
    </w:lvl>
    <w:lvl w:ilvl="1" w:tplc="773CC1B8">
      <w:numFmt w:val="bullet"/>
      <w:lvlText w:val="•"/>
      <w:lvlJc w:val="left"/>
      <w:pPr>
        <w:ind w:left="1548" w:hanging="180"/>
      </w:pPr>
      <w:rPr>
        <w:rFonts w:hint="default"/>
      </w:rPr>
    </w:lvl>
    <w:lvl w:ilvl="2" w:tplc="4A947B64">
      <w:numFmt w:val="bullet"/>
      <w:lvlText w:val="•"/>
      <w:lvlJc w:val="left"/>
      <w:pPr>
        <w:ind w:left="2577" w:hanging="180"/>
      </w:pPr>
      <w:rPr>
        <w:rFonts w:hint="default"/>
      </w:rPr>
    </w:lvl>
    <w:lvl w:ilvl="3" w:tplc="10780C1C">
      <w:numFmt w:val="bullet"/>
      <w:lvlText w:val="•"/>
      <w:lvlJc w:val="left"/>
      <w:pPr>
        <w:ind w:left="3605" w:hanging="180"/>
      </w:pPr>
      <w:rPr>
        <w:rFonts w:hint="default"/>
      </w:rPr>
    </w:lvl>
    <w:lvl w:ilvl="4" w:tplc="F6F4B25A">
      <w:numFmt w:val="bullet"/>
      <w:lvlText w:val="•"/>
      <w:lvlJc w:val="left"/>
      <w:pPr>
        <w:ind w:left="4634" w:hanging="180"/>
      </w:pPr>
      <w:rPr>
        <w:rFonts w:hint="default"/>
      </w:rPr>
    </w:lvl>
    <w:lvl w:ilvl="5" w:tplc="B4AE0336">
      <w:numFmt w:val="bullet"/>
      <w:lvlText w:val="•"/>
      <w:lvlJc w:val="left"/>
      <w:pPr>
        <w:ind w:left="5662" w:hanging="180"/>
      </w:pPr>
      <w:rPr>
        <w:rFonts w:hint="default"/>
      </w:rPr>
    </w:lvl>
    <w:lvl w:ilvl="6" w:tplc="AE4C30B0">
      <w:numFmt w:val="bullet"/>
      <w:lvlText w:val="•"/>
      <w:lvlJc w:val="left"/>
      <w:pPr>
        <w:ind w:left="6691" w:hanging="180"/>
      </w:pPr>
      <w:rPr>
        <w:rFonts w:hint="default"/>
      </w:rPr>
    </w:lvl>
    <w:lvl w:ilvl="7" w:tplc="402423BA">
      <w:numFmt w:val="bullet"/>
      <w:lvlText w:val="•"/>
      <w:lvlJc w:val="left"/>
      <w:pPr>
        <w:ind w:left="7719" w:hanging="180"/>
      </w:pPr>
      <w:rPr>
        <w:rFonts w:hint="default"/>
      </w:rPr>
    </w:lvl>
    <w:lvl w:ilvl="8" w:tplc="2342FCFE">
      <w:numFmt w:val="bullet"/>
      <w:lvlText w:val="•"/>
      <w:lvlJc w:val="left"/>
      <w:pPr>
        <w:ind w:left="8748" w:hanging="180"/>
      </w:pPr>
      <w:rPr>
        <w:rFonts w:hint="default"/>
      </w:rPr>
    </w:lvl>
  </w:abstractNum>
  <w:abstractNum w:abstractNumId="40" w15:restartNumberingAfterBreak="0">
    <w:nsid w:val="0D470D4E"/>
    <w:multiLevelType w:val="hybridMultilevel"/>
    <w:tmpl w:val="2D1C0866"/>
    <w:lvl w:ilvl="0" w:tplc="A344017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5"/>
        <w:w w:val="100"/>
        <w:sz w:val="14"/>
        <w:szCs w:val="14"/>
      </w:rPr>
    </w:lvl>
    <w:lvl w:ilvl="1" w:tplc="102E0BA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3DE3DB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E1E6C10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87208E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3A4E4D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E3C4EB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C0702BE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8E90C0A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1" w15:restartNumberingAfterBreak="0">
    <w:nsid w:val="0DCA335D"/>
    <w:multiLevelType w:val="hybridMultilevel"/>
    <w:tmpl w:val="43BA91DC"/>
    <w:lvl w:ilvl="0" w:tplc="45D8F02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404621D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9A6A5D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9D4A1B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AC82A3B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C6A8AA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2FA57A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A60FC8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3BA797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2" w15:restartNumberingAfterBreak="0">
    <w:nsid w:val="0DCB69F3"/>
    <w:multiLevelType w:val="hybridMultilevel"/>
    <w:tmpl w:val="9A567AF4"/>
    <w:lvl w:ilvl="0" w:tplc="4E6E64F6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B2E4695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2FA26E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DFA4517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25469C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1B4A97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5076479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7EABAB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3F4234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3" w15:restartNumberingAfterBreak="0">
    <w:nsid w:val="0DD5504A"/>
    <w:multiLevelType w:val="hybridMultilevel"/>
    <w:tmpl w:val="C7B635C0"/>
    <w:lvl w:ilvl="0" w:tplc="865866C2">
      <w:numFmt w:val="bullet"/>
      <w:lvlText w:val="–"/>
      <w:lvlJc w:val="left"/>
      <w:pPr>
        <w:ind w:left="196" w:hanging="141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785024E2">
      <w:numFmt w:val="bullet"/>
      <w:lvlText w:val="•"/>
      <w:lvlJc w:val="left"/>
      <w:pPr>
        <w:ind w:left="592" w:hanging="141"/>
      </w:pPr>
      <w:rPr>
        <w:rFonts w:hint="default"/>
      </w:rPr>
    </w:lvl>
    <w:lvl w:ilvl="2" w:tplc="57E6A574">
      <w:numFmt w:val="bullet"/>
      <w:lvlText w:val="•"/>
      <w:lvlJc w:val="left"/>
      <w:pPr>
        <w:ind w:left="985" w:hanging="141"/>
      </w:pPr>
      <w:rPr>
        <w:rFonts w:hint="default"/>
      </w:rPr>
    </w:lvl>
    <w:lvl w:ilvl="3" w:tplc="D2081ACE">
      <w:numFmt w:val="bullet"/>
      <w:lvlText w:val="•"/>
      <w:lvlJc w:val="left"/>
      <w:pPr>
        <w:ind w:left="1378" w:hanging="141"/>
      </w:pPr>
      <w:rPr>
        <w:rFonts w:hint="default"/>
      </w:rPr>
    </w:lvl>
    <w:lvl w:ilvl="4" w:tplc="B178F812">
      <w:numFmt w:val="bullet"/>
      <w:lvlText w:val="•"/>
      <w:lvlJc w:val="left"/>
      <w:pPr>
        <w:ind w:left="1771" w:hanging="141"/>
      </w:pPr>
      <w:rPr>
        <w:rFonts w:hint="default"/>
      </w:rPr>
    </w:lvl>
    <w:lvl w:ilvl="5" w:tplc="82347EE2">
      <w:numFmt w:val="bullet"/>
      <w:lvlText w:val="•"/>
      <w:lvlJc w:val="left"/>
      <w:pPr>
        <w:ind w:left="2164" w:hanging="141"/>
      </w:pPr>
      <w:rPr>
        <w:rFonts w:hint="default"/>
      </w:rPr>
    </w:lvl>
    <w:lvl w:ilvl="6" w:tplc="2B1418F8">
      <w:numFmt w:val="bullet"/>
      <w:lvlText w:val="•"/>
      <w:lvlJc w:val="left"/>
      <w:pPr>
        <w:ind w:left="2557" w:hanging="141"/>
      </w:pPr>
      <w:rPr>
        <w:rFonts w:hint="default"/>
      </w:rPr>
    </w:lvl>
    <w:lvl w:ilvl="7" w:tplc="26DA0140">
      <w:numFmt w:val="bullet"/>
      <w:lvlText w:val="•"/>
      <w:lvlJc w:val="left"/>
      <w:pPr>
        <w:ind w:left="2950" w:hanging="141"/>
      </w:pPr>
      <w:rPr>
        <w:rFonts w:hint="default"/>
      </w:rPr>
    </w:lvl>
    <w:lvl w:ilvl="8" w:tplc="37EE3136">
      <w:numFmt w:val="bullet"/>
      <w:lvlText w:val="•"/>
      <w:lvlJc w:val="left"/>
      <w:pPr>
        <w:ind w:left="3343" w:hanging="141"/>
      </w:pPr>
      <w:rPr>
        <w:rFonts w:hint="default"/>
      </w:rPr>
    </w:lvl>
  </w:abstractNum>
  <w:abstractNum w:abstractNumId="44" w15:restartNumberingAfterBreak="0">
    <w:nsid w:val="0E5B6B24"/>
    <w:multiLevelType w:val="hybridMultilevel"/>
    <w:tmpl w:val="2E3E8CF2"/>
    <w:lvl w:ilvl="0" w:tplc="BFDAC774">
      <w:start w:val="1"/>
      <w:numFmt w:val="decimal"/>
      <w:lvlText w:val="%1."/>
      <w:lvlJc w:val="left"/>
      <w:pPr>
        <w:ind w:left="696" w:hanging="18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18"/>
        <w:szCs w:val="18"/>
      </w:rPr>
    </w:lvl>
    <w:lvl w:ilvl="1" w:tplc="4182ACE8">
      <w:numFmt w:val="bullet"/>
      <w:lvlText w:val="•"/>
      <w:lvlJc w:val="left"/>
      <w:pPr>
        <w:ind w:left="1710" w:hanging="180"/>
      </w:pPr>
      <w:rPr>
        <w:rFonts w:hint="default"/>
      </w:rPr>
    </w:lvl>
    <w:lvl w:ilvl="2" w:tplc="C32630F4">
      <w:numFmt w:val="bullet"/>
      <w:lvlText w:val="•"/>
      <w:lvlJc w:val="left"/>
      <w:pPr>
        <w:ind w:left="2721" w:hanging="180"/>
      </w:pPr>
      <w:rPr>
        <w:rFonts w:hint="default"/>
      </w:rPr>
    </w:lvl>
    <w:lvl w:ilvl="3" w:tplc="60588712">
      <w:numFmt w:val="bullet"/>
      <w:lvlText w:val="•"/>
      <w:lvlJc w:val="left"/>
      <w:pPr>
        <w:ind w:left="3731" w:hanging="180"/>
      </w:pPr>
      <w:rPr>
        <w:rFonts w:hint="default"/>
      </w:rPr>
    </w:lvl>
    <w:lvl w:ilvl="4" w:tplc="481231D2">
      <w:numFmt w:val="bullet"/>
      <w:lvlText w:val="•"/>
      <w:lvlJc w:val="left"/>
      <w:pPr>
        <w:ind w:left="4742" w:hanging="180"/>
      </w:pPr>
      <w:rPr>
        <w:rFonts w:hint="default"/>
      </w:rPr>
    </w:lvl>
    <w:lvl w:ilvl="5" w:tplc="AE0698FC">
      <w:numFmt w:val="bullet"/>
      <w:lvlText w:val="•"/>
      <w:lvlJc w:val="left"/>
      <w:pPr>
        <w:ind w:left="5752" w:hanging="180"/>
      </w:pPr>
      <w:rPr>
        <w:rFonts w:hint="default"/>
      </w:rPr>
    </w:lvl>
    <w:lvl w:ilvl="6" w:tplc="8F5E788C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350EDB7C">
      <w:numFmt w:val="bullet"/>
      <w:lvlText w:val="•"/>
      <w:lvlJc w:val="left"/>
      <w:pPr>
        <w:ind w:left="7773" w:hanging="180"/>
      </w:pPr>
      <w:rPr>
        <w:rFonts w:hint="default"/>
      </w:rPr>
    </w:lvl>
    <w:lvl w:ilvl="8" w:tplc="A0F0909A">
      <w:numFmt w:val="bullet"/>
      <w:lvlText w:val="•"/>
      <w:lvlJc w:val="left"/>
      <w:pPr>
        <w:ind w:left="8784" w:hanging="180"/>
      </w:pPr>
      <w:rPr>
        <w:rFonts w:hint="default"/>
      </w:rPr>
    </w:lvl>
  </w:abstractNum>
  <w:abstractNum w:abstractNumId="45" w15:restartNumberingAfterBreak="0">
    <w:nsid w:val="0F3E036D"/>
    <w:multiLevelType w:val="hybridMultilevel"/>
    <w:tmpl w:val="4AB0A6B2"/>
    <w:lvl w:ilvl="0" w:tplc="644E8BB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0FD0044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364545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C58891E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5A4DA4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C1CA08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67A8D9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4B2E732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66C78C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6" w15:restartNumberingAfterBreak="0">
    <w:nsid w:val="0FB3719C"/>
    <w:multiLevelType w:val="hybridMultilevel"/>
    <w:tmpl w:val="8682946E"/>
    <w:lvl w:ilvl="0" w:tplc="DDFCB0B8">
      <w:numFmt w:val="bullet"/>
      <w:lvlText w:val="–"/>
      <w:lvlJc w:val="left"/>
      <w:pPr>
        <w:ind w:left="160" w:hanging="106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</w:rPr>
    </w:lvl>
    <w:lvl w:ilvl="1" w:tplc="1E5E4800">
      <w:numFmt w:val="bullet"/>
      <w:lvlText w:val="•"/>
      <w:lvlJc w:val="left"/>
      <w:pPr>
        <w:ind w:left="556" w:hanging="106"/>
      </w:pPr>
      <w:rPr>
        <w:rFonts w:hint="default"/>
      </w:rPr>
    </w:lvl>
    <w:lvl w:ilvl="2" w:tplc="BE2C1992">
      <w:numFmt w:val="bullet"/>
      <w:lvlText w:val="•"/>
      <w:lvlJc w:val="left"/>
      <w:pPr>
        <w:ind w:left="953" w:hanging="106"/>
      </w:pPr>
      <w:rPr>
        <w:rFonts w:hint="default"/>
      </w:rPr>
    </w:lvl>
    <w:lvl w:ilvl="3" w:tplc="3E3266B4">
      <w:numFmt w:val="bullet"/>
      <w:lvlText w:val="•"/>
      <w:lvlJc w:val="left"/>
      <w:pPr>
        <w:ind w:left="1350" w:hanging="106"/>
      </w:pPr>
      <w:rPr>
        <w:rFonts w:hint="default"/>
      </w:rPr>
    </w:lvl>
    <w:lvl w:ilvl="4" w:tplc="A4222CAC">
      <w:numFmt w:val="bullet"/>
      <w:lvlText w:val="•"/>
      <w:lvlJc w:val="left"/>
      <w:pPr>
        <w:ind w:left="1747" w:hanging="106"/>
      </w:pPr>
      <w:rPr>
        <w:rFonts w:hint="default"/>
      </w:rPr>
    </w:lvl>
    <w:lvl w:ilvl="5" w:tplc="4A6C7C60">
      <w:numFmt w:val="bullet"/>
      <w:lvlText w:val="•"/>
      <w:lvlJc w:val="left"/>
      <w:pPr>
        <w:ind w:left="2144" w:hanging="106"/>
      </w:pPr>
      <w:rPr>
        <w:rFonts w:hint="default"/>
      </w:rPr>
    </w:lvl>
    <w:lvl w:ilvl="6" w:tplc="D4706D44">
      <w:numFmt w:val="bullet"/>
      <w:lvlText w:val="•"/>
      <w:lvlJc w:val="left"/>
      <w:pPr>
        <w:ind w:left="2541" w:hanging="106"/>
      </w:pPr>
      <w:rPr>
        <w:rFonts w:hint="default"/>
      </w:rPr>
    </w:lvl>
    <w:lvl w:ilvl="7" w:tplc="29B2EAB0">
      <w:numFmt w:val="bullet"/>
      <w:lvlText w:val="•"/>
      <w:lvlJc w:val="left"/>
      <w:pPr>
        <w:ind w:left="2938" w:hanging="106"/>
      </w:pPr>
      <w:rPr>
        <w:rFonts w:hint="default"/>
      </w:rPr>
    </w:lvl>
    <w:lvl w:ilvl="8" w:tplc="0E345A8C">
      <w:numFmt w:val="bullet"/>
      <w:lvlText w:val="•"/>
      <w:lvlJc w:val="left"/>
      <w:pPr>
        <w:ind w:left="3335" w:hanging="106"/>
      </w:pPr>
      <w:rPr>
        <w:rFonts w:hint="default"/>
      </w:rPr>
    </w:lvl>
  </w:abstractNum>
  <w:abstractNum w:abstractNumId="47" w15:restartNumberingAfterBreak="0">
    <w:nsid w:val="110C2E2C"/>
    <w:multiLevelType w:val="hybridMultilevel"/>
    <w:tmpl w:val="08260FC0"/>
    <w:lvl w:ilvl="0" w:tplc="88B4FCF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66D67ED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50CE81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E9B0887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BF6BF2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6E04C6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B00568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7334F31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A9D4B49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8" w15:restartNumberingAfterBreak="0">
    <w:nsid w:val="11186772"/>
    <w:multiLevelType w:val="hybridMultilevel"/>
    <w:tmpl w:val="BF465F00"/>
    <w:lvl w:ilvl="0" w:tplc="124648F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627209A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33A50A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B56385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88A9A1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4348BF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768A026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F450589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C44A7D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9" w15:restartNumberingAfterBreak="0">
    <w:nsid w:val="112C7183"/>
    <w:multiLevelType w:val="hybridMultilevel"/>
    <w:tmpl w:val="F41A0D40"/>
    <w:lvl w:ilvl="0" w:tplc="B728FD8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CBBA524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FA2550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D3F88EC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E428DA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38C0AF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A12788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612339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1F4AA96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50" w15:restartNumberingAfterBreak="0">
    <w:nsid w:val="1149489B"/>
    <w:multiLevelType w:val="hybridMultilevel"/>
    <w:tmpl w:val="68B68B62"/>
    <w:lvl w:ilvl="0" w:tplc="CC2E7F3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9B00EDA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C82F25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2BDCDE5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5E8F6D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7F8889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4B0FA4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96C70A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5EC2C72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51" w15:restartNumberingAfterBreak="0">
    <w:nsid w:val="11632DB3"/>
    <w:multiLevelType w:val="hybridMultilevel"/>
    <w:tmpl w:val="DC484158"/>
    <w:lvl w:ilvl="0" w:tplc="4F7247C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444A48C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046F62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CB4824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54A4B7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3DAE2B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6C98961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D568A0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1B6ADA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52" w15:restartNumberingAfterBreak="0">
    <w:nsid w:val="11906F11"/>
    <w:multiLevelType w:val="hybridMultilevel"/>
    <w:tmpl w:val="6A7C9194"/>
    <w:lvl w:ilvl="0" w:tplc="79564966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22D80B4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346931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2E42297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F7E175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380765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7807DB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3AE9B3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6F4A90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53" w15:restartNumberingAfterBreak="0">
    <w:nsid w:val="119521A3"/>
    <w:multiLevelType w:val="hybridMultilevel"/>
    <w:tmpl w:val="4CFA7166"/>
    <w:lvl w:ilvl="0" w:tplc="CE4A78C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</w:rPr>
    </w:lvl>
    <w:lvl w:ilvl="1" w:tplc="F744A94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A6E977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B0A0C3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79AE83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807A448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5A12D14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9A3EDBA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2E4C1D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54" w15:restartNumberingAfterBreak="0">
    <w:nsid w:val="1198238B"/>
    <w:multiLevelType w:val="hybridMultilevel"/>
    <w:tmpl w:val="9AB2142A"/>
    <w:lvl w:ilvl="0" w:tplc="088061BC">
      <w:start w:val="1"/>
      <w:numFmt w:val="decimal"/>
      <w:lvlText w:val="%1."/>
      <w:lvlJc w:val="left"/>
      <w:pPr>
        <w:ind w:left="697" w:hanging="18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18"/>
        <w:szCs w:val="18"/>
      </w:rPr>
    </w:lvl>
    <w:lvl w:ilvl="1" w:tplc="D3D88792">
      <w:numFmt w:val="bullet"/>
      <w:lvlText w:val="•"/>
      <w:lvlJc w:val="left"/>
      <w:pPr>
        <w:ind w:left="1710" w:hanging="180"/>
      </w:pPr>
      <w:rPr>
        <w:rFonts w:hint="default"/>
      </w:rPr>
    </w:lvl>
    <w:lvl w:ilvl="2" w:tplc="5F4093EA">
      <w:numFmt w:val="bullet"/>
      <w:lvlText w:val="•"/>
      <w:lvlJc w:val="left"/>
      <w:pPr>
        <w:ind w:left="2721" w:hanging="180"/>
      </w:pPr>
      <w:rPr>
        <w:rFonts w:hint="default"/>
      </w:rPr>
    </w:lvl>
    <w:lvl w:ilvl="3" w:tplc="DCB8041A">
      <w:numFmt w:val="bullet"/>
      <w:lvlText w:val="•"/>
      <w:lvlJc w:val="left"/>
      <w:pPr>
        <w:ind w:left="3731" w:hanging="180"/>
      </w:pPr>
      <w:rPr>
        <w:rFonts w:hint="default"/>
      </w:rPr>
    </w:lvl>
    <w:lvl w:ilvl="4" w:tplc="B948A97A">
      <w:numFmt w:val="bullet"/>
      <w:lvlText w:val="•"/>
      <w:lvlJc w:val="left"/>
      <w:pPr>
        <w:ind w:left="4742" w:hanging="180"/>
      </w:pPr>
      <w:rPr>
        <w:rFonts w:hint="default"/>
      </w:rPr>
    </w:lvl>
    <w:lvl w:ilvl="5" w:tplc="41E43B04">
      <w:numFmt w:val="bullet"/>
      <w:lvlText w:val="•"/>
      <w:lvlJc w:val="left"/>
      <w:pPr>
        <w:ind w:left="5752" w:hanging="180"/>
      </w:pPr>
      <w:rPr>
        <w:rFonts w:hint="default"/>
      </w:rPr>
    </w:lvl>
    <w:lvl w:ilvl="6" w:tplc="5B9491BE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CCF0CB0C">
      <w:numFmt w:val="bullet"/>
      <w:lvlText w:val="•"/>
      <w:lvlJc w:val="left"/>
      <w:pPr>
        <w:ind w:left="7773" w:hanging="180"/>
      </w:pPr>
      <w:rPr>
        <w:rFonts w:hint="default"/>
      </w:rPr>
    </w:lvl>
    <w:lvl w:ilvl="8" w:tplc="439AF7A8">
      <w:numFmt w:val="bullet"/>
      <w:lvlText w:val="•"/>
      <w:lvlJc w:val="left"/>
      <w:pPr>
        <w:ind w:left="8784" w:hanging="180"/>
      </w:pPr>
      <w:rPr>
        <w:rFonts w:hint="default"/>
      </w:rPr>
    </w:lvl>
  </w:abstractNum>
  <w:abstractNum w:abstractNumId="55" w15:restartNumberingAfterBreak="0">
    <w:nsid w:val="11CA1554"/>
    <w:multiLevelType w:val="hybridMultilevel"/>
    <w:tmpl w:val="DCA43C20"/>
    <w:lvl w:ilvl="0" w:tplc="2550C01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F6768D9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732A7A7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87C418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E84F9C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410C5E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F8E4C4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BA00FB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F76348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56" w15:restartNumberingAfterBreak="0">
    <w:nsid w:val="11E95BEC"/>
    <w:multiLevelType w:val="hybridMultilevel"/>
    <w:tmpl w:val="5818E97A"/>
    <w:lvl w:ilvl="0" w:tplc="7D12C154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275415F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FAE81A0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456130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A469D6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FEAD3F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0696F2E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9EABD0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EEAEDF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57" w15:restartNumberingAfterBreak="0">
    <w:nsid w:val="12306AC6"/>
    <w:multiLevelType w:val="hybridMultilevel"/>
    <w:tmpl w:val="DB5264BA"/>
    <w:lvl w:ilvl="0" w:tplc="8D06B99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83FCD42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9D02F0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A18902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2FC4CE3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D3EDA4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7327CF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BB2B92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75A4B7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58" w15:restartNumberingAfterBreak="0">
    <w:nsid w:val="12882F4D"/>
    <w:multiLevelType w:val="hybridMultilevel"/>
    <w:tmpl w:val="9E0A777E"/>
    <w:lvl w:ilvl="0" w:tplc="BB88C54C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8BEAFDD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F3061F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694EA7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9A8B17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3EAA83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112CC7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A9C2073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978C46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59" w15:restartNumberingAfterBreak="0">
    <w:nsid w:val="12F919BC"/>
    <w:multiLevelType w:val="hybridMultilevel"/>
    <w:tmpl w:val="11728104"/>
    <w:lvl w:ilvl="0" w:tplc="DBB694D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D7D821F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E604D7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4160D7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3D89FF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ACEB9A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AD74C60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0D7EEFF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552D1C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60" w15:restartNumberingAfterBreak="0">
    <w:nsid w:val="134F65E3"/>
    <w:multiLevelType w:val="hybridMultilevel"/>
    <w:tmpl w:val="0356609C"/>
    <w:lvl w:ilvl="0" w:tplc="ACB4E13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433818E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5EFA1E9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3E2486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B1327AC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AFC2531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EF34620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022615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B166B2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61" w15:restartNumberingAfterBreak="0">
    <w:nsid w:val="134F7EBF"/>
    <w:multiLevelType w:val="hybridMultilevel"/>
    <w:tmpl w:val="81367516"/>
    <w:lvl w:ilvl="0" w:tplc="343ADEF8">
      <w:numFmt w:val="bullet"/>
      <w:lvlText w:val="–"/>
      <w:lvlJc w:val="left"/>
      <w:pPr>
        <w:ind w:left="160" w:hanging="106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79E0E99C">
      <w:numFmt w:val="bullet"/>
      <w:lvlText w:val="•"/>
      <w:lvlJc w:val="left"/>
      <w:pPr>
        <w:ind w:left="260" w:hanging="106"/>
      </w:pPr>
      <w:rPr>
        <w:rFonts w:hint="default"/>
      </w:rPr>
    </w:lvl>
    <w:lvl w:ilvl="2" w:tplc="BB1A8AEE">
      <w:numFmt w:val="bullet"/>
      <w:lvlText w:val="•"/>
      <w:lvlJc w:val="left"/>
      <w:pPr>
        <w:ind w:left="689" w:hanging="106"/>
      </w:pPr>
      <w:rPr>
        <w:rFonts w:hint="default"/>
      </w:rPr>
    </w:lvl>
    <w:lvl w:ilvl="3" w:tplc="55505E98">
      <w:numFmt w:val="bullet"/>
      <w:lvlText w:val="•"/>
      <w:lvlJc w:val="left"/>
      <w:pPr>
        <w:ind w:left="1119" w:hanging="106"/>
      </w:pPr>
      <w:rPr>
        <w:rFonts w:hint="default"/>
      </w:rPr>
    </w:lvl>
    <w:lvl w:ilvl="4" w:tplc="88AA668A">
      <w:numFmt w:val="bullet"/>
      <w:lvlText w:val="•"/>
      <w:lvlJc w:val="left"/>
      <w:pPr>
        <w:ind w:left="1549" w:hanging="106"/>
      </w:pPr>
      <w:rPr>
        <w:rFonts w:hint="default"/>
      </w:rPr>
    </w:lvl>
    <w:lvl w:ilvl="5" w:tplc="4720291E">
      <w:numFmt w:val="bullet"/>
      <w:lvlText w:val="•"/>
      <w:lvlJc w:val="left"/>
      <w:pPr>
        <w:ind w:left="1979" w:hanging="106"/>
      </w:pPr>
      <w:rPr>
        <w:rFonts w:hint="default"/>
      </w:rPr>
    </w:lvl>
    <w:lvl w:ilvl="6" w:tplc="BFEC3B0C">
      <w:numFmt w:val="bullet"/>
      <w:lvlText w:val="•"/>
      <w:lvlJc w:val="left"/>
      <w:pPr>
        <w:ind w:left="2409" w:hanging="106"/>
      </w:pPr>
      <w:rPr>
        <w:rFonts w:hint="default"/>
      </w:rPr>
    </w:lvl>
    <w:lvl w:ilvl="7" w:tplc="95AE9ADE">
      <w:numFmt w:val="bullet"/>
      <w:lvlText w:val="•"/>
      <w:lvlJc w:val="left"/>
      <w:pPr>
        <w:ind w:left="2839" w:hanging="106"/>
      </w:pPr>
      <w:rPr>
        <w:rFonts w:hint="default"/>
      </w:rPr>
    </w:lvl>
    <w:lvl w:ilvl="8" w:tplc="B4302734">
      <w:numFmt w:val="bullet"/>
      <w:lvlText w:val="•"/>
      <w:lvlJc w:val="left"/>
      <w:pPr>
        <w:ind w:left="3269" w:hanging="106"/>
      </w:pPr>
      <w:rPr>
        <w:rFonts w:hint="default"/>
      </w:rPr>
    </w:lvl>
  </w:abstractNum>
  <w:abstractNum w:abstractNumId="62" w15:restartNumberingAfterBreak="0">
    <w:nsid w:val="138342B5"/>
    <w:multiLevelType w:val="hybridMultilevel"/>
    <w:tmpl w:val="A01CBBC0"/>
    <w:lvl w:ilvl="0" w:tplc="43F462CE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01FECF2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9BEEAB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180D1B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CA8ED4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8CB233C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1680AE5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6B145BD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B4A0D8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63" w15:restartNumberingAfterBreak="0">
    <w:nsid w:val="138D2D48"/>
    <w:multiLevelType w:val="hybridMultilevel"/>
    <w:tmpl w:val="E362B692"/>
    <w:lvl w:ilvl="0" w:tplc="7FC6732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BE6E29F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E520B05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D798A2C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336698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318EEE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36CA31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C7E67E9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A62611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64" w15:restartNumberingAfterBreak="0">
    <w:nsid w:val="139E4C82"/>
    <w:multiLevelType w:val="hybridMultilevel"/>
    <w:tmpl w:val="991C5D46"/>
    <w:lvl w:ilvl="0" w:tplc="BA7E183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F65CA7C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6E21E9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D4D6B61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A422A1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97E6B65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3E46D5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FA2DC4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800CCF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65" w15:restartNumberingAfterBreak="0">
    <w:nsid w:val="13CB0BD5"/>
    <w:multiLevelType w:val="hybridMultilevel"/>
    <w:tmpl w:val="48600804"/>
    <w:lvl w:ilvl="0" w:tplc="E0060A5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C8B8C99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5990527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D9A460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A6AECE9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6A2FF4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9AC2DA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4E8531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A84E305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66" w15:restartNumberingAfterBreak="0">
    <w:nsid w:val="14276163"/>
    <w:multiLevelType w:val="hybridMultilevel"/>
    <w:tmpl w:val="CD408EF4"/>
    <w:lvl w:ilvl="0" w:tplc="CE50601E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F3F48C3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7C0CA5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463A70A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904E3E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E718FF4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8029AF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8FC9D2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A9EC2D2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67" w15:restartNumberingAfterBreak="0">
    <w:nsid w:val="14A53608"/>
    <w:multiLevelType w:val="hybridMultilevel"/>
    <w:tmpl w:val="0E6EE1EE"/>
    <w:lvl w:ilvl="0" w:tplc="1CF42A7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3F56499C">
      <w:numFmt w:val="bullet"/>
      <w:lvlText w:val="•"/>
      <w:lvlJc w:val="left"/>
      <w:pPr>
        <w:ind w:left="403" w:hanging="105"/>
      </w:pPr>
      <w:rPr>
        <w:rFonts w:hint="default"/>
      </w:rPr>
    </w:lvl>
    <w:lvl w:ilvl="2" w:tplc="78468056">
      <w:numFmt w:val="bullet"/>
      <w:lvlText w:val="•"/>
      <w:lvlJc w:val="left"/>
      <w:pPr>
        <w:ind w:left="647" w:hanging="105"/>
      </w:pPr>
      <w:rPr>
        <w:rFonts w:hint="default"/>
      </w:rPr>
    </w:lvl>
    <w:lvl w:ilvl="3" w:tplc="C0E00B84">
      <w:numFmt w:val="bullet"/>
      <w:lvlText w:val="•"/>
      <w:lvlJc w:val="left"/>
      <w:pPr>
        <w:ind w:left="891" w:hanging="105"/>
      </w:pPr>
      <w:rPr>
        <w:rFonts w:hint="default"/>
      </w:rPr>
    </w:lvl>
    <w:lvl w:ilvl="4" w:tplc="352679C6">
      <w:numFmt w:val="bullet"/>
      <w:lvlText w:val="•"/>
      <w:lvlJc w:val="left"/>
      <w:pPr>
        <w:ind w:left="1135" w:hanging="105"/>
      </w:pPr>
      <w:rPr>
        <w:rFonts w:hint="default"/>
      </w:rPr>
    </w:lvl>
    <w:lvl w:ilvl="5" w:tplc="FF18DFD4">
      <w:numFmt w:val="bullet"/>
      <w:lvlText w:val="•"/>
      <w:lvlJc w:val="left"/>
      <w:pPr>
        <w:ind w:left="1379" w:hanging="105"/>
      </w:pPr>
      <w:rPr>
        <w:rFonts w:hint="default"/>
      </w:rPr>
    </w:lvl>
    <w:lvl w:ilvl="6" w:tplc="66622F5A">
      <w:numFmt w:val="bullet"/>
      <w:lvlText w:val="•"/>
      <w:lvlJc w:val="left"/>
      <w:pPr>
        <w:ind w:left="1622" w:hanging="105"/>
      </w:pPr>
      <w:rPr>
        <w:rFonts w:hint="default"/>
      </w:rPr>
    </w:lvl>
    <w:lvl w:ilvl="7" w:tplc="09E85ABA">
      <w:numFmt w:val="bullet"/>
      <w:lvlText w:val="•"/>
      <w:lvlJc w:val="left"/>
      <w:pPr>
        <w:ind w:left="1866" w:hanging="105"/>
      </w:pPr>
      <w:rPr>
        <w:rFonts w:hint="default"/>
      </w:rPr>
    </w:lvl>
    <w:lvl w:ilvl="8" w:tplc="F93050C8">
      <w:numFmt w:val="bullet"/>
      <w:lvlText w:val="•"/>
      <w:lvlJc w:val="left"/>
      <w:pPr>
        <w:ind w:left="2110" w:hanging="105"/>
      </w:pPr>
      <w:rPr>
        <w:rFonts w:hint="default"/>
      </w:rPr>
    </w:lvl>
  </w:abstractNum>
  <w:abstractNum w:abstractNumId="68" w15:restartNumberingAfterBreak="0">
    <w:nsid w:val="14FD6B74"/>
    <w:multiLevelType w:val="hybridMultilevel"/>
    <w:tmpl w:val="21DAF758"/>
    <w:lvl w:ilvl="0" w:tplc="AFFA94D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D8C4664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780E16F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93A0D8F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2ED6134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4EEF1C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17F8D73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A0855B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9F2D5A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69" w15:restartNumberingAfterBreak="0">
    <w:nsid w:val="15102E4C"/>
    <w:multiLevelType w:val="hybridMultilevel"/>
    <w:tmpl w:val="998CFA7E"/>
    <w:lvl w:ilvl="0" w:tplc="5BF2E564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E22C3BF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EB4EC9F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B28650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EE7EE01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ACF4B87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1862EB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97A397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BCADDB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70" w15:restartNumberingAfterBreak="0">
    <w:nsid w:val="15231467"/>
    <w:multiLevelType w:val="hybridMultilevel"/>
    <w:tmpl w:val="DDAA41B2"/>
    <w:lvl w:ilvl="0" w:tplc="DDFA58D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A830ADF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E129E6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952D79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D06B3D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ADC6360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248FD0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898219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85803B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71" w15:restartNumberingAfterBreak="0">
    <w:nsid w:val="15494614"/>
    <w:multiLevelType w:val="hybridMultilevel"/>
    <w:tmpl w:val="6010D816"/>
    <w:lvl w:ilvl="0" w:tplc="7472DE3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7218A44E">
      <w:numFmt w:val="bullet"/>
      <w:lvlText w:val="•"/>
      <w:lvlJc w:val="left"/>
      <w:pPr>
        <w:ind w:left="403" w:hanging="105"/>
      </w:pPr>
      <w:rPr>
        <w:rFonts w:hint="default"/>
      </w:rPr>
    </w:lvl>
    <w:lvl w:ilvl="2" w:tplc="C9D0E026">
      <w:numFmt w:val="bullet"/>
      <w:lvlText w:val="•"/>
      <w:lvlJc w:val="left"/>
      <w:pPr>
        <w:ind w:left="647" w:hanging="105"/>
      </w:pPr>
      <w:rPr>
        <w:rFonts w:hint="default"/>
      </w:rPr>
    </w:lvl>
    <w:lvl w:ilvl="3" w:tplc="B2BC4498">
      <w:numFmt w:val="bullet"/>
      <w:lvlText w:val="•"/>
      <w:lvlJc w:val="left"/>
      <w:pPr>
        <w:ind w:left="891" w:hanging="105"/>
      </w:pPr>
      <w:rPr>
        <w:rFonts w:hint="default"/>
      </w:rPr>
    </w:lvl>
    <w:lvl w:ilvl="4" w:tplc="D4E4C328">
      <w:numFmt w:val="bullet"/>
      <w:lvlText w:val="•"/>
      <w:lvlJc w:val="left"/>
      <w:pPr>
        <w:ind w:left="1135" w:hanging="105"/>
      </w:pPr>
      <w:rPr>
        <w:rFonts w:hint="default"/>
      </w:rPr>
    </w:lvl>
    <w:lvl w:ilvl="5" w:tplc="64BCE6A4">
      <w:numFmt w:val="bullet"/>
      <w:lvlText w:val="•"/>
      <w:lvlJc w:val="left"/>
      <w:pPr>
        <w:ind w:left="1379" w:hanging="105"/>
      </w:pPr>
      <w:rPr>
        <w:rFonts w:hint="default"/>
      </w:rPr>
    </w:lvl>
    <w:lvl w:ilvl="6" w:tplc="C512D066">
      <w:numFmt w:val="bullet"/>
      <w:lvlText w:val="•"/>
      <w:lvlJc w:val="left"/>
      <w:pPr>
        <w:ind w:left="1622" w:hanging="105"/>
      </w:pPr>
      <w:rPr>
        <w:rFonts w:hint="default"/>
      </w:rPr>
    </w:lvl>
    <w:lvl w:ilvl="7" w:tplc="543A8868">
      <w:numFmt w:val="bullet"/>
      <w:lvlText w:val="•"/>
      <w:lvlJc w:val="left"/>
      <w:pPr>
        <w:ind w:left="1866" w:hanging="105"/>
      </w:pPr>
      <w:rPr>
        <w:rFonts w:hint="default"/>
      </w:rPr>
    </w:lvl>
    <w:lvl w:ilvl="8" w:tplc="5E80E8EE">
      <w:numFmt w:val="bullet"/>
      <w:lvlText w:val="•"/>
      <w:lvlJc w:val="left"/>
      <w:pPr>
        <w:ind w:left="2110" w:hanging="105"/>
      </w:pPr>
      <w:rPr>
        <w:rFonts w:hint="default"/>
      </w:rPr>
    </w:lvl>
  </w:abstractNum>
  <w:abstractNum w:abstractNumId="72" w15:restartNumberingAfterBreak="0">
    <w:nsid w:val="155C0E9F"/>
    <w:multiLevelType w:val="hybridMultilevel"/>
    <w:tmpl w:val="5C0CCCA2"/>
    <w:lvl w:ilvl="0" w:tplc="1524495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3954BF0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41A49B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3E4CD3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202552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7F2A80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5D65C5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78DAE5F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D56559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73" w15:restartNumberingAfterBreak="0">
    <w:nsid w:val="15615826"/>
    <w:multiLevelType w:val="hybridMultilevel"/>
    <w:tmpl w:val="00AAE60E"/>
    <w:lvl w:ilvl="0" w:tplc="47BEA90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A8BA5D0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73284EC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46AE37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E42C28C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2DA475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4D4EA6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9F41E6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4C32AE1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74" w15:restartNumberingAfterBreak="0">
    <w:nsid w:val="15FD3F81"/>
    <w:multiLevelType w:val="hybridMultilevel"/>
    <w:tmpl w:val="06FEB8EE"/>
    <w:lvl w:ilvl="0" w:tplc="17D6BE8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3246F83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5E00836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E0804F0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3327BA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804AB2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18CE54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5AEEB9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63842A6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75" w15:restartNumberingAfterBreak="0">
    <w:nsid w:val="16317D17"/>
    <w:multiLevelType w:val="hybridMultilevel"/>
    <w:tmpl w:val="8418FF86"/>
    <w:lvl w:ilvl="0" w:tplc="535EC72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647C5A9A">
      <w:numFmt w:val="bullet"/>
      <w:lvlText w:val="•"/>
      <w:lvlJc w:val="left"/>
      <w:pPr>
        <w:ind w:left="403" w:hanging="105"/>
      </w:pPr>
      <w:rPr>
        <w:rFonts w:hint="default"/>
      </w:rPr>
    </w:lvl>
    <w:lvl w:ilvl="2" w:tplc="3AECD5B4">
      <w:numFmt w:val="bullet"/>
      <w:lvlText w:val="•"/>
      <w:lvlJc w:val="left"/>
      <w:pPr>
        <w:ind w:left="647" w:hanging="105"/>
      </w:pPr>
      <w:rPr>
        <w:rFonts w:hint="default"/>
      </w:rPr>
    </w:lvl>
    <w:lvl w:ilvl="3" w:tplc="0B4A7FEE">
      <w:numFmt w:val="bullet"/>
      <w:lvlText w:val="•"/>
      <w:lvlJc w:val="left"/>
      <w:pPr>
        <w:ind w:left="891" w:hanging="105"/>
      </w:pPr>
      <w:rPr>
        <w:rFonts w:hint="default"/>
      </w:rPr>
    </w:lvl>
    <w:lvl w:ilvl="4" w:tplc="46BAA6E2">
      <w:numFmt w:val="bullet"/>
      <w:lvlText w:val="•"/>
      <w:lvlJc w:val="left"/>
      <w:pPr>
        <w:ind w:left="1135" w:hanging="105"/>
      </w:pPr>
      <w:rPr>
        <w:rFonts w:hint="default"/>
      </w:rPr>
    </w:lvl>
    <w:lvl w:ilvl="5" w:tplc="DA2EA16C">
      <w:numFmt w:val="bullet"/>
      <w:lvlText w:val="•"/>
      <w:lvlJc w:val="left"/>
      <w:pPr>
        <w:ind w:left="1379" w:hanging="105"/>
      </w:pPr>
      <w:rPr>
        <w:rFonts w:hint="default"/>
      </w:rPr>
    </w:lvl>
    <w:lvl w:ilvl="6" w:tplc="53729BE4">
      <w:numFmt w:val="bullet"/>
      <w:lvlText w:val="•"/>
      <w:lvlJc w:val="left"/>
      <w:pPr>
        <w:ind w:left="1622" w:hanging="105"/>
      </w:pPr>
      <w:rPr>
        <w:rFonts w:hint="default"/>
      </w:rPr>
    </w:lvl>
    <w:lvl w:ilvl="7" w:tplc="0DAAA302">
      <w:numFmt w:val="bullet"/>
      <w:lvlText w:val="•"/>
      <w:lvlJc w:val="left"/>
      <w:pPr>
        <w:ind w:left="1866" w:hanging="105"/>
      </w:pPr>
      <w:rPr>
        <w:rFonts w:hint="default"/>
      </w:rPr>
    </w:lvl>
    <w:lvl w:ilvl="8" w:tplc="0B609D5C">
      <w:numFmt w:val="bullet"/>
      <w:lvlText w:val="•"/>
      <w:lvlJc w:val="left"/>
      <w:pPr>
        <w:ind w:left="2110" w:hanging="105"/>
      </w:pPr>
      <w:rPr>
        <w:rFonts w:hint="default"/>
      </w:rPr>
    </w:lvl>
  </w:abstractNum>
  <w:abstractNum w:abstractNumId="76" w15:restartNumberingAfterBreak="0">
    <w:nsid w:val="16347774"/>
    <w:multiLevelType w:val="hybridMultilevel"/>
    <w:tmpl w:val="E4CAA784"/>
    <w:lvl w:ilvl="0" w:tplc="16982BF0">
      <w:numFmt w:val="bullet"/>
      <w:lvlText w:val="–"/>
      <w:lvlJc w:val="left"/>
      <w:pPr>
        <w:ind w:left="120" w:hanging="174"/>
      </w:pPr>
      <w:rPr>
        <w:rFonts w:ascii="Times New Roman" w:eastAsia="Times New Roman" w:hAnsi="Times New Roman" w:cs="Times New Roman" w:hint="default"/>
        <w:spacing w:val="-17"/>
        <w:w w:val="100"/>
        <w:sz w:val="18"/>
        <w:szCs w:val="18"/>
      </w:rPr>
    </w:lvl>
    <w:lvl w:ilvl="1" w:tplc="0CA44600">
      <w:numFmt w:val="bullet"/>
      <w:lvlText w:val="•"/>
      <w:lvlJc w:val="left"/>
      <w:pPr>
        <w:ind w:left="1188" w:hanging="174"/>
      </w:pPr>
      <w:rPr>
        <w:rFonts w:hint="default"/>
      </w:rPr>
    </w:lvl>
    <w:lvl w:ilvl="2" w:tplc="F96E7D6A">
      <w:numFmt w:val="bullet"/>
      <w:lvlText w:val="•"/>
      <w:lvlJc w:val="left"/>
      <w:pPr>
        <w:ind w:left="2257" w:hanging="174"/>
      </w:pPr>
      <w:rPr>
        <w:rFonts w:hint="default"/>
      </w:rPr>
    </w:lvl>
    <w:lvl w:ilvl="3" w:tplc="E920188A">
      <w:numFmt w:val="bullet"/>
      <w:lvlText w:val="•"/>
      <w:lvlJc w:val="left"/>
      <w:pPr>
        <w:ind w:left="3325" w:hanging="174"/>
      </w:pPr>
      <w:rPr>
        <w:rFonts w:hint="default"/>
      </w:rPr>
    </w:lvl>
    <w:lvl w:ilvl="4" w:tplc="A5066C7A">
      <w:numFmt w:val="bullet"/>
      <w:lvlText w:val="•"/>
      <w:lvlJc w:val="left"/>
      <w:pPr>
        <w:ind w:left="4394" w:hanging="174"/>
      </w:pPr>
      <w:rPr>
        <w:rFonts w:hint="default"/>
      </w:rPr>
    </w:lvl>
    <w:lvl w:ilvl="5" w:tplc="F228A36E">
      <w:numFmt w:val="bullet"/>
      <w:lvlText w:val="•"/>
      <w:lvlJc w:val="left"/>
      <w:pPr>
        <w:ind w:left="5462" w:hanging="174"/>
      </w:pPr>
      <w:rPr>
        <w:rFonts w:hint="default"/>
      </w:rPr>
    </w:lvl>
    <w:lvl w:ilvl="6" w:tplc="3F5C0EE0">
      <w:numFmt w:val="bullet"/>
      <w:lvlText w:val="•"/>
      <w:lvlJc w:val="left"/>
      <w:pPr>
        <w:ind w:left="6531" w:hanging="174"/>
      </w:pPr>
      <w:rPr>
        <w:rFonts w:hint="default"/>
      </w:rPr>
    </w:lvl>
    <w:lvl w:ilvl="7" w:tplc="189C9648">
      <w:numFmt w:val="bullet"/>
      <w:lvlText w:val="•"/>
      <w:lvlJc w:val="left"/>
      <w:pPr>
        <w:ind w:left="7599" w:hanging="174"/>
      </w:pPr>
      <w:rPr>
        <w:rFonts w:hint="default"/>
      </w:rPr>
    </w:lvl>
    <w:lvl w:ilvl="8" w:tplc="D9FAEC82">
      <w:numFmt w:val="bullet"/>
      <w:lvlText w:val="•"/>
      <w:lvlJc w:val="left"/>
      <w:pPr>
        <w:ind w:left="8668" w:hanging="174"/>
      </w:pPr>
      <w:rPr>
        <w:rFonts w:hint="default"/>
      </w:rPr>
    </w:lvl>
  </w:abstractNum>
  <w:abstractNum w:abstractNumId="77" w15:restartNumberingAfterBreak="0">
    <w:nsid w:val="16417628"/>
    <w:multiLevelType w:val="hybridMultilevel"/>
    <w:tmpl w:val="72AEFAA8"/>
    <w:lvl w:ilvl="0" w:tplc="A67EC79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A33E0A3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EEEA4C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93D4900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3A4D00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38042C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522DFF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910D18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2888A9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78" w15:restartNumberingAfterBreak="0">
    <w:nsid w:val="167A0B68"/>
    <w:multiLevelType w:val="hybridMultilevel"/>
    <w:tmpl w:val="A8D4523C"/>
    <w:lvl w:ilvl="0" w:tplc="4B86D39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7188CED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FAEFD1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218ECC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ED6A93E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C92DD0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6966E89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FEE17B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52E4543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79" w15:restartNumberingAfterBreak="0">
    <w:nsid w:val="16AB6471"/>
    <w:multiLevelType w:val="hybridMultilevel"/>
    <w:tmpl w:val="0DEA0D80"/>
    <w:lvl w:ilvl="0" w:tplc="6A70A95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3E0A804A">
      <w:numFmt w:val="bullet"/>
      <w:lvlText w:val="•"/>
      <w:lvlJc w:val="left"/>
      <w:pPr>
        <w:ind w:left="454" w:hanging="105"/>
      </w:pPr>
      <w:rPr>
        <w:rFonts w:hint="default"/>
      </w:rPr>
    </w:lvl>
    <w:lvl w:ilvl="2" w:tplc="22601FB4">
      <w:numFmt w:val="bullet"/>
      <w:lvlText w:val="•"/>
      <w:lvlJc w:val="left"/>
      <w:pPr>
        <w:ind w:left="749" w:hanging="105"/>
      </w:pPr>
      <w:rPr>
        <w:rFonts w:hint="default"/>
      </w:rPr>
    </w:lvl>
    <w:lvl w:ilvl="3" w:tplc="A0BCF56A">
      <w:numFmt w:val="bullet"/>
      <w:lvlText w:val="•"/>
      <w:lvlJc w:val="left"/>
      <w:pPr>
        <w:ind w:left="1044" w:hanging="105"/>
      </w:pPr>
      <w:rPr>
        <w:rFonts w:hint="default"/>
      </w:rPr>
    </w:lvl>
    <w:lvl w:ilvl="4" w:tplc="9EA4A410">
      <w:numFmt w:val="bullet"/>
      <w:lvlText w:val="•"/>
      <w:lvlJc w:val="left"/>
      <w:pPr>
        <w:ind w:left="1339" w:hanging="105"/>
      </w:pPr>
      <w:rPr>
        <w:rFonts w:hint="default"/>
      </w:rPr>
    </w:lvl>
    <w:lvl w:ilvl="5" w:tplc="992A908E">
      <w:numFmt w:val="bullet"/>
      <w:lvlText w:val="•"/>
      <w:lvlJc w:val="left"/>
      <w:pPr>
        <w:ind w:left="1634" w:hanging="105"/>
      </w:pPr>
      <w:rPr>
        <w:rFonts w:hint="default"/>
      </w:rPr>
    </w:lvl>
    <w:lvl w:ilvl="6" w:tplc="378ED3DC">
      <w:numFmt w:val="bullet"/>
      <w:lvlText w:val="•"/>
      <w:lvlJc w:val="left"/>
      <w:pPr>
        <w:ind w:left="1928" w:hanging="105"/>
      </w:pPr>
      <w:rPr>
        <w:rFonts w:hint="default"/>
      </w:rPr>
    </w:lvl>
    <w:lvl w:ilvl="7" w:tplc="4620A5AC">
      <w:numFmt w:val="bullet"/>
      <w:lvlText w:val="•"/>
      <w:lvlJc w:val="left"/>
      <w:pPr>
        <w:ind w:left="2223" w:hanging="105"/>
      </w:pPr>
      <w:rPr>
        <w:rFonts w:hint="default"/>
      </w:rPr>
    </w:lvl>
    <w:lvl w:ilvl="8" w:tplc="2A32431C">
      <w:numFmt w:val="bullet"/>
      <w:lvlText w:val="•"/>
      <w:lvlJc w:val="left"/>
      <w:pPr>
        <w:ind w:left="2518" w:hanging="105"/>
      </w:pPr>
      <w:rPr>
        <w:rFonts w:hint="default"/>
      </w:rPr>
    </w:lvl>
  </w:abstractNum>
  <w:abstractNum w:abstractNumId="80" w15:restartNumberingAfterBreak="0">
    <w:nsid w:val="17171097"/>
    <w:multiLevelType w:val="hybridMultilevel"/>
    <w:tmpl w:val="432084D0"/>
    <w:lvl w:ilvl="0" w:tplc="8202FC04">
      <w:start w:val="1"/>
      <w:numFmt w:val="decimal"/>
      <w:lvlText w:val="%1)"/>
      <w:lvlJc w:val="left"/>
      <w:pPr>
        <w:ind w:left="516" w:hanging="19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</w:rPr>
    </w:lvl>
    <w:lvl w:ilvl="1" w:tplc="AD66D862">
      <w:numFmt w:val="bullet"/>
      <w:lvlText w:val="•"/>
      <w:lvlJc w:val="left"/>
      <w:pPr>
        <w:ind w:left="1548" w:hanging="195"/>
      </w:pPr>
      <w:rPr>
        <w:rFonts w:hint="default"/>
      </w:rPr>
    </w:lvl>
    <w:lvl w:ilvl="2" w:tplc="D6A06B62">
      <w:numFmt w:val="bullet"/>
      <w:lvlText w:val="•"/>
      <w:lvlJc w:val="left"/>
      <w:pPr>
        <w:ind w:left="2577" w:hanging="195"/>
      </w:pPr>
      <w:rPr>
        <w:rFonts w:hint="default"/>
      </w:rPr>
    </w:lvl>
    <w:lvl w:ilvl="3" w:tplc="0EECD014">
      <w:numFmt w:val="bullet"/>
      <w:lvlText w:val="•"/>
      <w:lvlJc w:val="left"/>
      <w:pPr>
        <w:ind w:left="3605" w:hanging="195"/>
      </w:pPr>
      <w:rPr>
        <w:rFonts w:hint="default"/>
      </w:rPr>
    </w:lvl>
    <w:lvl w:ilvl="4" w:tplc="28DE3C7A">
      <w:numFmt w:val="bullet"/>
      <w:lvlText w:val="•"/>
      <w:lvlJc w:val="left"/>
      <w:pPr>
        <w:ind w:left="4634" w:hanging="195"/>
      </w:pPr>
      <w:rPr>
        <w:rFonts w:hint="default"/>
      </w:rPr>
    </w:lvl>
    <w:lvl w:ilvl="5" w:tplc="6082C03E">
      <w:numFmt w:val="bullet"/>
      <w:lvlText w:val="•"/>
      <w:lvlJc w:val="left"/>
      <w:pPr>
        <w:ind w:left="5662" w:hanging="195"/>
      </w:pPr>
      <w:rPr>
        <w:rFonts w:hint="default"/>
      </w:rPr>
    </w:lvl>
    <w:lvl w:ilvl="6" w:tplc="9A4821C0">
      <w:numFmt w:val="bullet"/>
      <w:lvlText w:val="•"/>
      <w:lvlJc w:val="left"/>
      <w:pPr>
        <w:ind w:left="6691" w:hanging="195"/>
      </w:pPr>
      <w:rPr>
        <w:rFonts w:hint="default"/>
      </w:rPr>
    </w:lvl>
    <w:lvl w:ilvl="7" w:tplc="3418CC1A">
      <w:numFmt w:val="bullet"/>
      <w:lvlText w:val="•"/>
      <w:lvlJc w:val="left"/>
      <w:pPr>
        <w:ind w:left="7719" w:hanging="195"/>
      </w:pPr>
      <w:rPr>
        <w:rFonts w:hint="default"/>
      </w:rPr>
    </w:lvl>
    <w:lvl w:ilvl="8" w:tplc="9CEEE3BA">
      <w:numFmt w:val="bullet"/>
      <w:lvlText w:val="•"/>
      <w:lvlJc w:val="left"/>
      <w:pPr>
        <w:ind w:left="8748" w:hanging="195"/>
      </w:pPr>
      <w:rPr>
        <w:rFonts w:hint="default"/>
      </w:rPr>
    </w:lvl>
  </w:abstractNum>
  <w:abstractNum w:abstractNumId="81" w15:restartNumberingAfterBreak="0">
    <w:nsid w:val="171C3FB7"/>
    <w:multiLevelType w:val="hybridMultilevel"/>
    <w:tmpl w:val="1BAAC30A"/>
    <w:lvl w:ilvl="0" w:tplc="D094466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341EDB0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75A7D5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8B4208D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2BE6A02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9E269E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DB0B7F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22A4DE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AB03A3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82" w15:restartNumberingAfterBreak="0">
    <w:nsid w:val="17262FE3"/>
    <w:multiLevelType w:val="hybridMultilevel"/>
    <w:tmpl w:val="969EA2C8"/>
    <w:lvl w:ilvl="0" w:tplc="4C0A72E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AECAF3A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D3002A2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C6E549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9B22F15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F32351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096806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31A654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1E2B23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83" w15:restartNumberingAfterBreak="0">
    <w:nsid w:val="1748646F"/>
    <w:multiLevelType w:val="hybridMultilevel"/>
    <w:tmpl w:val="81FC1716"/>
    <w:lvl w:ilvl="0" w:tplc="E9028E46">
      <w:start w:val="1"/>
      <w:numFmt w:val="decimal"/>
      <w:lvlText w:val="%1."/>
      <w:lvlJc w:val="left"/>
      <w:pPr>
        <w:ind w:left="120" w:hanging="18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18"/>
        <w:szCs w:val="18"/>
      </w:rPr>
    </w:lvl>
    <w:lvl w:ilvl="1" w:tplc="862A7DCE">
      <w:numFmt w:val="bullet"/>
      <w:lvlText w:val="•"/>
      <w:lvlJc w:val="left"/>
      <w:pPr>
        <w:ind w:left="1188" w:hanging="180"/>
      </w:pPr>
      <w:rPr>
        <w:rFonts w:hint="default"/>
      </w:rPr>
    </w:lvl>
    <w:lvl w:ilvl="2" w:tplc="AFAE5AE0">
      <w:numFmt w:val="bullet"/>
      <w:lvlText w:val="•"/>
      <w:lvlJc w:val="left"/>
      <w:pPr>
        <w:ind w:left="2257" w:hanging="180"/>
      </w:pPr>
      <w:rPr>
        <w:rFonts w:hint="default"/>
      </w:rPr>
    </w:lvl>
    <w:lvl w:ilvl="3" w:tplc="E14E2BD6">
      <w:numFmt w:val="bullet"/>
      <w:lvlText w:val="•"/>
      <w:lvlJc w:val="left"/>
      <w:pPr>
        <w:ind w:left="3325" w:hanging="180"/>
      </w:pPr>
      <w:rPr>
        <w:rFonts w:hint="default"/>
      </w:rPr>
    </w:lvl>
    <w:lvl w:ilvl="4" w:tplc="2580F648">
      <w:numFmt w:val="bullet"/>
      <w:lvlText w:val="•"/>
      <w:lvlJc w:val="left"/>
      <w:pPr>
        <w:ind w:left="4394" w:hanging="180"/>
      </w:pPr>
      <w:rPr>
        <w:rFonts w:hint="default"/>
      </w:rPr>
    </w:lvl>
    <w:lvl w:ilvl="5" w:tplc="EFA419A4">
      <w:numFmt w:val="bullet"/>
      <w:lvlText w:val="•"/>
      <w:lvlJc w:val="left"/>
      <w:pPr>
        <w:ind w:left="5462" w:hanging="180"/>
      </w:pPr>
      <w:rPr>
        <w:rFonts w:hint="default"/>
      </w:rPr>
    </w:lvl>
    <w:lvl w:ilvl="6" w:tplc="2BCC80C6">
      <w:numFmt w:val="bullet"/>
      <w:lvlText w:val="•"/>
      <w:lvlJc w:val="left"/>
      <w:pPr>
        <w:ind w:left="6531" w:hanging="180"/>
      </w:pPr>
      <w:rPr>
        <w:rFonts w:hint="default"/>
      </w:rPr>
    </w:lvl>
    <w:lvl w:ilvl="7" w:tplc="ADD2ED20">
      <w:numFmt w:val="bullet"/>
      <w:lvlText w:val="•"/>
      <w:lvlJc w:val="left"/>
      <w:pPr>
        <w:ind w:left="7599" w:hanging="180"/>
      </w:pPr>
      <w:rPr>
        <w:rFonts w:hint="default"/>
      </w:rPr>
    </w:lvl>
    <w:lvl w:ilvl="8" w:tplc="897A8382">
      <w:numFmt w:val="bullet"/>
      <w:lvlText w:val="•"/>
      <w:lvlJc w:val="left"/>
      <w:pPr>
        <w:ind w:left="8668" w:hanging="180"/>
      </w:pPr>
      <w:rPr>
        <w:rFonts w:hint="default"/>
      </w:rPr>
    </w:lvl>
  </w:abstractNum>
  <w:abstractNum w:abstractNumId="84" w15:restartNumberingAfterBreak="0">
    <w:nsid w:val="175C52B7"/>
    <w:multiLevelType w:val="hybridMultilevel"/>
    <w:tmpl w:val="F03850A2"/>
    <w:lvl w:ilvl="0" w:tplc="D31A1FB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638EB27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46265C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21E0194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D5A4D9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42AC116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A6CB24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4394F8F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95AEA3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85" w15:restartNumberingAfterBreak="0">
    <w:nsid w:val="17A715AC"/>
    <w:multiLevelType w:val="hybridMultilevel"/>
    <w:tmpl w:val="1CC62E5E"/>
    <w:lvl w:ilvl="0" w:tplc="42BCAA7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E96EC80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CDA435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99A2797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BA87B8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898A0F8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C467BB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9EE1A4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1CE9D9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86" w15:restartNumberingAfterBreak="0">
    <w:nsid w:val="17CA528C"/>
    <w:multiLevelType w:val="hybridMultilevel"/>
    <w:tmpl w:val="3A6A7888"/>
    <w:lvl w:ilvl="0" w:tplc="590A68CE">
      <w:start w:val="1"/>
      <w:numFmt w:val="decimal"/>
      <w:lvlText w:val="%1."/>
      <w:lvlJc w:val="left"/>
      <w:pPr>
        <w:ind w:left="697" w:hanging="18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8"/>
      </w:rPr>
    </w:lvl>
    <w:lvl w:ilvl="1" w:tplc="1E923AA6">
      <w:numFmt w:val="bullet"/>
      <w:lvlText w:val="•"/>
      <w:lvlJc w:val="left"/>
      <w:pPr>
        <w:ind w:left="1710" w:hanging="180"/>
      </w:pPr>
      <w:rPr>
        <w:rFonts w:hint="default"/>
      </w:rPr>
    </w:lvl>
    <w:lvl w:ilvl="2" w:tplc="59B27A58">
      <w:numFmt w:val="bullet"/>
      <w:lvlText w:val="•"/>
      <w:lvlJc w:val="left"/>
      <w:pPr>
        <w:ind w:left="2721" w:hanging="180"/>
      </w:pPr>
      <w:rPr>
        <w:rFonts w:hint="default"/>
      </w:rPr>
    </w:lvl>
    <w:lvl w:ilvl="3" w:tplc="09707B6E">
      <w:numFmt w:val="bullet"/>
      <w:lvlText w:val="•"/>
      <w:lvlJc w:val="left"/>
      <w:pPr>
        <w:ind w:left="3731" w:hanging="180"/>
      </w:pPr>
      <w:rPr>
        <w:rFonts w:hint="default"/>
      </w:rPr>
    </w:lvl>
    <w:lvl w:ilvl="4" w:tplc="B6FA05BA">
      <w:numFmt w:val="bullet"/>
      <w:lvlText w:val="•"/>
      <w:lvlJc w:val="left"/>
      <w:pPr>
        <w:ind w:left="4742" w:hanging="180"/>
      </w:pPr>
      <w:rPr>
        <w:rFonts w:hint="default"/>
      </w:rPr>
    </w:lvl>
    <w:lvl w:ilvl="5" w:tplc="FB56DE68">
      <w:numFmt w:val="bullet"/>
      <w:lvlText w:val="•"/>
      <w:lvlJc w:val="left"/>
      <w:pPr>
        <w:ind w:left="5752" w:hanging="180"/>
      </w:pPr>
      <w:rPr>
        <w:rFonts w:hint="default"/>
      </w:rPr>
    </w:lvl>
    <w:lvl w:ilvl="6" w:tplc="E3607812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A60A45BA">
      <w:numFmt w:val="bullet"/>
      <w:lvlText w:val="•"/>
      <w:lvlJc w:val="left"/>
      <w:pPr>
        <w:ind w:left="7773" w:hanging="180"/>
      </w:pPr>
      <w:rPr>
        <w:rFonts w:hint="default"/>
      </w:rPr>
    </w:lvl>
    <w:lvl w:ilvl="8" w:tplc="50007244">
      <w:numFmt w:val="bullet"/>
      <w:lvlText w:val="•"/>
      <w:lvlJc w:val="left"/>
      <w:pPr>
        <w:ind w:left="8784" w:hanging="180"/>
      </w:pPr>
      <w:rPr>
        <w:rFonts w:hint="default"/>
      </w:rPr>
    </w:lvl>
  </w:abstractNum>
  <w:abstractNum w:abstractNumId="87" w15:restartNumberingAfterBreak="0">
    <w:nsid w:val="1814692C"/>
    <w:multiLevelType w:val="hybridMultilevel"/>
    <w:tmpl w:val="F276643C"/>
    <w:lvl w:ilvl="0" w:tplc="AE0219CC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0596BD1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F110A22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BFA5F7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2DFC69F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FAEF19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045C777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F92E88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5EC6415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88" w15:restartNumberingAfterBreak="0">
    <w:nsid w:val="18217241"/>
    <w:multiLevelType w:val="hybridMultilevel"/>
    <w:tmpl w:val="FEC8C9E6"/>
    <w:lvl w:ilvl="0" w:tplc="08EE173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62EC8A3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EF3ED61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A3CEE4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BD0809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E6B09D9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06AC582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63ACE1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E167E1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89" w15:restartNumberingAfterBreak="0">
    <w:nsid w:val="1900531E"/>
    <w:multiLevelType w:val="hybridMultilevel"/>
    <w:tmpl w:val="F690737A"/>
    <w:lvl w:ilvl="0" w:tplc="6CA221E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F5F2013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21001C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1BA8BC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A77CF46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828387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524D6D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F378D55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92C6351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90" w15:restartNumberingAfterBreak="0">
    <w:nsid w:val="193C425C"/>
    <w:multiLevelType w:val="hybridMultilevel"/>
    <w:tmpl w:val="02AC00D6"/>
    <w:lvl w:ilvl="0" w:tplc="7C56946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058E8DD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FDB0D2E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70CB84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E00E055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44EFA0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1806FA7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779E4BC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DFE4ABA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91" w15:restartNumberingAfterBreak="0">
    <w:nsid w:val="19562A30"/>
    <w:multiLevelType w:val="hybridMultilevel"/>
    <w:tmpl w:val="4AE6AE0C"/>
    <w:lvl w:ilvl="0" w:tplc="ADBA601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ABA8C0D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286A31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7C3EFB9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73ED75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2E8C23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699AD17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6C521E9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F044A5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92" w15:restartNumberingAfterBreak="0">
    <w:nsid w:val="19CA01BB"/>
    <w:multiLevelType w:val="hybridMultilevel"/>
    <w:tmpl w:val="FF36459C"/>
    <w:lvl w:ilvl="0" w:tplc="F790D190">
      <w:start w:val="1"/>
      <w:numFmt w:val="decimal"/>
      <w:lvlText w:val="%1."/>
      <w:lvlJc w:val="left"/>
      <w:pPr>
        <w:ind w:left="696" w:hanging="18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18"/>
        <w:szCs w:val="18"/>
      </w:rPr>
    </w:lvl>
    <w:lvl w:ilvl="1" w:tplc="1BE2190E">
      <w:numFmt w:val="bullet"/>
      <w:lvlText w:val="•"/>
      <w:lvlJc w:val="left"/>
      <w:pPr>
        <w:ind w:left="1710" w:hanging="180"/>
      </w:pPr>
      <w:rPr>
        <w:rFonts w:hint="default"/>
      </w:rPr>
    </w:lvl>
    <w:lvl w:ilvl="2" w:tplc="92568FD0">
      <w:numFmt w:val="bullet"/>
      <w:lvlText w:val="•"/>
      <w:lvlJc w:val="left"/>
      <w:pPr>
        <w:ind w:left="2721" w:hanging="180"/>
      </w:pPr>
      <w:rPr>
        <w:rFonts w:hint="default"/>
      </w:rPr>
    </w:lvl>
    <w:lvl w:ilvl="3" w:tplc="9EF480F2">
      <w:numFmt w:val="bullet"/>
      <w:lvlText w:val="•"/>
      <w:lvlJc w:val="left"/>
      <w:pPr>
        <w:ind w:left="3731" w:hanging="180"/>
      </w:pPr>
      <w:rPr>
        <w:rFonts w:hint="default"/>
      </w:rPr>
    </w:lvl>
    <w:lvl w:ilvl="4" w:tplc="584E452C">
      <w:numFmt w:val="bullet"/>
      <w:lvlText w:val="•"/>
      <w:lvlJc w:val="left"/>
      <w:pPr>
        <w:ind w:left="4742" w:hanging="180"/>
      </w:pPr>
      <w:rPr>
        <w:rFonts w:hint="default"/>
      </w:rPr>
    </w:lvl>
    <w:lvl w:ilvl="5" w:tplc="2CE6C842">
      <w:numFmt w:val="bullet"/>
      <w:lvlText w:val="•"/>
      <w:lvlJc w:val="left"/>
      <w:pPr>
        <w:ind w:left="5752" w:hanging="180"/>
      </w:pPr>
      <w:rPr>
        <w:rFonts w:hint="default"/>
      </w:rPr>
    </w:lvl>
    <w:lvl w:ilvl="6" w:tplc="3600F346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87ECCBC6">
      <w:numFmt w:val="bullet"/>
      <w:lvlText w:val="•"/>
      <w:lvlJc w:val="left"/>
      <w:pPr>
        <w:ind w:left="7773" w:hanging="180"/>
      </w:pPr>
      <w:rPr>
        <w:rFonts w:hint="default"/>
      </w:rPr>
    </w:lvl>
    <w:lvl w:ilvl="8" w:tplc="171852A0">
      <w:numFmt w:val="bullet"/>
      <w:lvlText w:val="•"/>
      <w:lvlJc w:val="left"/>
      <w:pPr>
        <w:ind w:left="8784" w:hanging="180"/>
      </w:pPr>
      <w:rPr>
        <w:rFonts w:hint="default"/>
      </w:rPr>
    </w:lvl>
  </w:abstractNum>
  <w:abstractNum w:abstractNumId="93" w15:restartNumberingAfterBreak="0">
    <w:nsid w:val="19EA56BE"/>
    <w:multiLevelType w:val="hybridMultilevel"/>
    <w:tmpl w:val="F2A09E5C"/>
    <w:lvl w:ilvl="0" w:tplc="B394A262">
      <w:start w:val="1"/>
      <w:numFmt w:val="decimal"/>
      <w:lvlText w:val="%1."/>
      <w:lvlJc w:val="left"/>
      <w:pPr>
        <w:ind w:left="696" w:hanging="18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18"/>
        <w:szCs w:val="18"/>
      </w:rPr>
    </w:lvl>
    <w:lvl w:ilvl="1" w:tplc="2E8AB2EA">
      <w:numFmt w:val="bullet"/>
      <w:lvlText w:val="•"/>
      <w:lvlJc w:val="left"/>
      <w:pPr>
        <w:ind w:left="1710" w:hanging="180"/>
      </w:pPr>
      <w:rPr>
        <w:rFonts w:hint="default"/>
      </w:rPr>
    </w:lvl>
    <w:lvl w:ilvl="2" w:tplc="6CC680BE">
      <w:numFmt w:val="bullet"/>
      <w:lvlText w:val="•"/>
      <w:lvlJc w:val="left"/>
      <w:pPr>
        <w:ind w:left="2721" w:hanging="180"/>
      </w:pPr>
      <w:rPr>
        <w:rFonts w:hint="default"/>
      </w:rPr>
    </w:lvl>
    <w:lvl w:ilvl="3" w:tplc="5E1A9FEC">
      <w:numFmt w:val="bullet"/>
      <w:lvlText w:val="•"/>
      <w:lvlJc w:val="left"/>
      <w:pPr>
        <w:ind w:left="3731" w:hanging="180"/>
      </w:pPr>
      <w:rPr>
        <w:rFonts w:hint="default"/>
      </w:rPr>
    </w:lvl>
    <w:lvl w:ilvl="4" w:tplc="96805824">
      <w:numFmt w:val="bullet"/>
      <w:lvlText w:val="•"/>
      <w:lvlJc w:val="left"/>
      <w:pPr>
        <w:ind w:left="4742" w:hanging="180"/>
      </w:pPr>
      <w:rPr>
        <w:rFonts w:hint="default"/>
      </w:rPr>
    </w:lvl>
    <w:lvl w:ilvl="5" w:tplc="F96C675C">
      <w:numFmt w:val="bullet"/>
      <w:lvlText w:val="•"/>
      <w:lvlJc w:val="left"/>
      <w:pPr>
        <w:ind w:left="5752" w:hanging="180"/>
      </w:pPr>
      <w:rPr>
        <w:rFonts w:hint="default"/>
      </w:rPr>
    </w:lvl>
    <w:lvl w:ilvl="6" w:tplc="97C298DA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89700120">
      <w:numFmt w:val="bullet"/>
      <w:lvlText w:val="•"/>
      <w:lvlJc w:val="left"/>
      <w:pPr>
        <w:ind w:left="7773" w:hanging="180"/>
      </w:pPr>
      <w:rPr>
        <w:rFonts w:hint="default"/>
      </w:rPr>
    </w:lvl>
    <w:lvl w:ilvl="8" w:tplc="6246A35A">
      <w:numFmt w:val="bullet"/>
      <w:lvlText w:val="•"/>
      <w:lvlJc w:val="left"/>
      <w:pPr>
        <w:ind w:left="8784" w:hanging="180"/>
      </w:pPr>
      <w:rPr>
        <w:rFonts w:hint="default"/>
      </w:rPr>
    </w:lvl>
  </w:abstractNum>
  <w:abstractNum w:abstractNumId="94" w15:restartNumberingAfterBreak="0">
    <w:nsid w:val="19F219AA"/>
    <w:multiLevelType w:val="hybridMultilevel"/>
    <w:tmpl w:val="9978FD36"/>
    <w:lvl w:ilvl="0" w:tplc="8DF8CB6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5"/>
        <w:w w:val="100"/>
        <w:sz w:val="14"/>
        <w:szCs w:val="14"/>
      </w:rPr>
    </w:lvl>
    <w:lvl w:ilvl="1" w:tplc="7FD8E7EE">
      <w:numFmt w:val="bullet"/>
      <w:lvlText w:val="•"/>
      <w:lvlJc w:val="left"/>
      <w:pPr>
        <w:ind w:left="403" w:hanging="105"/>
      </w:pPr>
      <w:rPr>
        <w:rFonts w:hint="default"/>
      </w:rPr>
    </w:lvl>
    <w:lvl w:ilvl="2" w:tplc="1D665D60">
      <w:numFmt w:val="bullet"/>
      <w:lvlText w:val="•"/>
      <w:lvlJc w:val="left"/>
      <w:pPr>
        <w:ind w:left="647" w:hanging="105"/>
      </w:pPr>
      <w:rPr>
        <w:rFonts w:hint="default"/>
      </w:rPr>
    </w:lvl>
    <w:lvl w:ilvl="3" w:tplc="9D08C87E">
      <w:numFmt w:val="bullet"/>
      <w:lvlText w:val="•"/>
      <w:lvlJc w:val="left"/>
      <w:pPr>
        <w:ind w:left="891" w:hanging="105"/>
      </w:pPr>
      <w:rPr>
        <w:rFonts w:hint="default"/>
      </w:rPr>
    </w:lvl>
    <w:lvl w:ilvl="4" w:tplc="32765CFC">
      <w:numFmt w:val="bullet"/>
      <w:lvlText w:val="•"/>
      <w:lvlJc w:val="left"/>
      <w:pPr>
        <w:ind w:left="1135" w:hanging="105"/>
      </w:pPr>
      <w:rPr>
        <w:rFonts w:hint="default"/>
      </w:rPr>
    </w:lvl>
    <w:lvl w:ilvl="5" w:tplc="B6EC248C">
      <w:numFmt w:val="bullet"/>
      <w:lvlText w:val="•"/>
      <w:lvlJc w:val="left"/>
      <w:pPr>
        <w:ind w:left="1379" w:hanging="105"/>
      </w:pPr>
      <w:rPr>
        <w:rFonts w:hint="default"/>
      </w:rPr>
    </w:lvl>
    <w:lvl w:ilvl="6" w:tplc="7524681C">
      <w:numFmt w:val="bullet"/>
      <w:lvlText w:val="•"/>
      <w:lvlJc w:val="left"/>
      <w:pPr>
        <w:ind w:left="1622" w:hanging="105"/>
      </w:pPr>
      <w:rPr>
        <w:rFonts w:hint="default"/>
      </w:rPr>
    </w:lvl>
    <w:lvl w:ilvl="7" w:tplc="5BBEF2C8">
      <w:numFmt w:val="bullet"/>
      <w:lvlText w:val="•"/>
      <w:lvlJc w:val="left"/>
      <w:pPr>
        <w:ind w:left="1866" w:hanging="105"/>
      </w:pPr>
      <w:rPr>
        <w:rFonts w:hint="default"/>
      </w:rPr>
    </w:lvl>
    <w:lvl w:ilvl="8" w:tplc="94AC2972">
      <w:numFmt w:val="bullet"/>
      <w:lvlText w:val="•"/>
      <w:lvlJc w:val="left"/>
      <w:pPr>
        <w:ind w:left="2110" w:hanging="105"/>
      </w:pPr>
      <w:rPr>
        <w:rFonts w:hint="default"/>
      </w:rPr>
    </w:lvl>
  </w:abstractNum>
  <w:abstractNum w:abstractNumId="95" w15:restartNumberingAfterBreak="0">
    <w:nsid w:val="1A0449AA"/>
    <w:multiLevelType w:val="hybridMultilevel"/>
    <w:tmpl w:val="629C86D6"/>
    <w:lvl w:ilvl="0" w:tplc="2AC665D4">
      <w:start w:val="1"/>
      <w:numFmt w:val="decimal"/>
      <w:lvlText w:val="%1."/>
      <w:lvlJc w:val="left"/>
      <w:pPr>
        <w:ind w:left="697" w:hanging="18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18"/>
        <w:szCs w:val="18"/>
      </w:rPr>
    </w:lvl>
    <w:lvl w:ilvl="1" w:tplc="0388B368">
      <w:numFmt w:val="bullet"/>
      <w:lvlText w:val="•"/>
      <w:lvlJc w:val="left"/>
      <w:pPr>
        <w:ind w:left="1710" w:hanging="180"/>
      </w:pPr>
      <w:rPr>
        <w:rFonts w:hint="default"/>
      </w:rPr>
    </w:lvl>
    <w:lvl w:ilvl="2" w:tplc="09D0DAAE">
      <w:numFmt w:val="bullet"/>
      <w:lvlText w:val="•"/>
      <w:lvlJc w:val="left"/>
      <w:pPr>
        <w:ind w:left="2721" w:hanging="180"/>
      </w:pPr>
      <w:rPr>
        <w:rFonts w:hint="default"/>
      </w:rPr>
    </w:lvl>
    <w:lvl w:ilvl="3" w:tplc="D62C13A6">
      <w:numFmt w:val="bullet"/>
      <w:lvlText w:val="•"/>
      <w:lvlJc w:val="left"/>
      <w:pPr>
        <w:ind w:left="3731" w:hanging="180"/>
      </w:pPr>
      <w:rPr>
        <w:rFonts w:hint="default"/>
      </w:rPr>
    </w:lvl>
    <w:lvl w:ilvl="4" w:tplc="0FAC8158">
      <w:numFmt w:val="bullet"/>
      <w:lvlText w:val="•"/>
      <w:lvlJc w:val="left"/>
      <w:pPr>
        <w:ind w:left="4742" w:hanging="180"/>
      </w:pPr>
      <w:rPr>
        <w:rFonts w:hint="default"/>
      </w:rPr>
    </w:lvl>
    <w:lvl w:ilvl="5" w:tplc="833AACC0">
      <w:numFmt w:val="bullet"/>
      <w:lvlText w:val="•"/>
      <w:lvlJc w:val="left"/>
      <w:pPr>
        <w:ind w:left="5752" w:hanging="180"/>
      </w:pPr>
      <w:rPr>
        <w:rFonts w:hint="default"/>
      </w:rPr>
    </w:lvl>
    <w:lvl w:ilvl="6" w:tplc="E66E95B0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26329B84">
      <w:numFmt w:val="bullet"/>
      <w:lvlText w:val="•"/>
      <w:lvlJc w:val="left"/>
      <w:pPr>
        <w:ind w:left="7773" w:hanging="180"/>
      </w:pPr>
      <w:rPr>
        <w:rFonts w:hint="default"/>
      </w:rPr>
    </w:lvl>
    <w:lvl w:ilvl="8" w:tplc="C6868C48">
      <w:numFmt w:val="bullet"/>
      <w:lvlText w:val="•"/>
      <w:lvlJc w:val="left"/>
      <w:pPr>
        <w:ind w:left="8784" w:hanging="180"/>
      </w:pPr>
      <w:rPr>
        <w:rFonts w:hint="default"/>
      </w:rPr>
    </w:lvl>
  </w:abstractNum>
  <w:abstractNum w:abstractNumId="96" w15:restartNumberingAfterBreak="0">
    <w:nsid w:val="1A4201CA"/>
    <w:multiLevelType w:val="hybridMultilevel"/>
    <w:tmpl w:val="BBD0CFB2"/>
    <w:lvl w:ilvl="0" w:tplc="5D32C33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0BF2C1E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72A6D88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6FA0B9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E01AE3F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EBDAC62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AE44114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F6E178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A242D8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97" w15:restartNumberingAfterBreak="0">
    <w:nsid w:val="1A5F5A1F"/>
    <w:multiLevelType w:val="hybridMultilevel"/>
    <w:tmpl w:val="3764677C"/>
    <w:lvl w:ilvl="0" w:tplc="9514980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5C50BE8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10831E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FCC7E5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FD64898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4FB404F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D74DA3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60E601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1438F7A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98" w15:restartNumberingAfterBreak="0">
    <w:nsid w:val="1A706FE4"/>
    <w:multiLevelType w:val="hybridMultilevel"/>
    <w:tmpl w:val="7B644E30"/>
    <w:lvl w:ilvl="0" w:tplc="20326C40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6F56A6E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45C87C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7EE952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A516C98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6AAB2F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002E85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6BCD72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8B92D00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99" w15:restartNumberingAfterBreak="0">
    <w:nsid w:val="1AF31AB1"/>
    <w:multiLevelType w:val="hybridMultilevel"/>
    <w:tmpl w:val="41E20C8E"/>
    <w:lvl w:ilvl="0" w:tplc="056C7E80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9384CD4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CC0AE0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90BE55F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A4A17B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46B4CF1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1B665CF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EF489A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F6E91A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00" w15:restartNumberingAfterBreak="0">
    <w:nsid w:val="1B3D19E0"/>
    <w:multiLevelType w:val="hybridMultilevel"/>
    <w:tmpl w:val="92D6861A"/>
    <w:lvl w:ilvl="0" w:tplc="10922700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9CC6C66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8B26D6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DBE9A4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E40EC1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5001FC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5EAA170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9FB69A2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CF2E62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01" w15:restartNumberingAfterBreak="0">
    <w:nsid w:val="1B8A256E"/>
    <w:multiLevelType w:val="hybridMultilevel"/>
    <w:tmpl w:val="51BE7EA6"/>
    <w:lvl w:ilvl="0" w:tplc="2534813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1D00CD1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F604AEF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49440C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19EA8A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8B9A331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6828688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B74FCE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57BA107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02" w15:restartNumberingAfterBreak="0">
    <w:nsid w:val="1CCC673D"/>
    <w:multiLevelType w:val="hybridMultilevel"/>
    <w:tmpl w:val="A6D4B446"/>
    <w:lvl w:ilvl="0" w:tplc="9664F41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4"/>
        <w:w w:val="100"/>
        <w:sz w:val="14"/>
        <w:szCs w:val="14"/>
      </w:rPr>
    </w:lvl>
    <w:lvl w:ilvl="1" w:tplc="7604D8A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20434F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922312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A5426B7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0042300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7D8DF9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1306C1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80E566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03" w15:restartNumberingAfterBreak="0">
    <w:nsid w:val="1D3E097F"/>
    <w:multiLevelType w:val="hybridMultilevel"/>
    <w:tmpl w:val="00E6F76A"/>
    <w:lvl w:ilvl="0" w:tplc="40AC790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3"/>
        <w:w w:val="100"/>
        <w:sz w:val="14"/>
        <w:szCs w:val="14"/>
      </w:rPr>
    </w:lvl>
    <w:lvl w:ilvl="1" w:tplc="B39637C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414EFF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7C9E404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A16C397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C96FB1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E00EBF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4B23AB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145C87A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04" w15:restartNumberingAfterBreak="0">
    <w:nsid w:val="1D6152AF"/>
    <w:multiLevelType w:val="hybridMultilevel"/>
    <w:tmpl w:val="7F4C29F2"/>
    <w:lvl w:ilvl="0" w:tplc="82C6644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D91EF30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0E6EE7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D9E4A2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376033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E0624B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CD24EA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ACA8260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5EBEF69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05" w15:restartNumberingAfterBreak="0">
    <w:nsid w:val="1D7E29F9"/>
    <w:multiLevelType w:val="hybridMultilevel"/>
    <w:tmpl w:val="ED3A595E"/>
    <w:lvl w:ilvl="0" w:tplc="02D609D4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7"/>
        <w:w w:val="100"/>
        <w:sz w:val="14"/>
        <w:szCs w:val="14"/>
      </w:rPr>
    </w:lvl>
    <w:lvl w:ilvl="1" w:tplc="687255C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C86861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C0786A0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D74567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C34782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1CEAA87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9A22B5C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8C2ACEE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06" w15:restartNumberingAfterBreak="0">
    <w:nsid w:val="1D9A494E"/>
    <w:multiLevelType w:val="hybridMultilevel"/>
    <w:tmpl w:val="DF52CB6C"/>
    <w:lvl w:ilvl="0" w:tplc="90B4EB9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3"/>
        <w:w w:val="100"/>
        <w:sz w:val="14"/>
        <w:szCs w:val="14"/>
      </w:rPr>
    </w:lvl>
    <w:lvl w:ilvl="1" w:tplc="ADDA310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C4A43E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D82354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E1009B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0F86B2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E97CFFA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CD2CBB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3246FD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07" w15:restartNumberingAfterBreak="0">
    <w:nsid w:val="1EBD6B2A"/>
    <w:multiLevelType w:val="hybridMultilevel"/>
    <w:tmpl w:val="FCEA52E6"/>
    <w:lvl w:ilvl="0" w:tplc="A20420D4">
      <w:numFmt w:val="bullet"/>
      <w:lvlText w:val="–"/>
      <w:lvlJc w:val="left"/>
      <w:pPr>
        <w:ind w:left="55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EE34CB3E">
      <w:numFmt w:val="bullet"/>
      <w:lvlText w:val="•"/>
      <w:lvlJc w:val="left"/>
      <w:pPr>
        <w:ind w:left="466" w:hanging="105"/>
      </w:pPr>
      <w:rPr>
        <w:rFonts w:hint="default"/>
      </w:rPr>
    </w:lvl>
    <w:lvl w:ilvl="2" w:tplc="8CE805A0">
      <w:numFmt w:val="bullet"/>
      <w:lvlText w:val="•"/>
      <w:lvlJc w:val="left"/>
      <w:pPr>
        <w:ind w:left="873" w:hanging="105"/>
      </w:pPr>
      <w:rPr>
        <w:rFonts w:hint="default"/>
      </w:rPr>
    </w:lvl>
    <w:lvl w:ilvl="3" w:tplc="4E4875C4">
      <w:numFmt w:val="bullet"/>
      <w:lvlText w:val="•"/>
      <w:lvlJc w:val="left"/>
      <w:pPr>
        <w:ind w:left="1280" w:hanging="105"/>
      </w:pPr>
      <w:rPr>
        <w:rFonts w:hint="default"/>
      </w:rPr>
    </w:lvl>
    <w:lvl w:ilvl="4" w:tplc="6F768EE2">
      <w:numFmt w:val="bullet"/>
      <w:lvlText w:val="•"/>
      <w:lvlJc w:val="left"/>
      <w:pPr>
        <w:ind w:left="1687" w:hanging="105"/>
      </w:pPr>
      <w:rPr>
        <w:rFonts w:hint="default"/>
      </w:rPr>
    </w:lvl>
    <w:lvl w:ilvl="5" w:tplc="E1C0FF12">
      <w:numFmt w:val="bullet"/>
      <w:lvlText w:val="•"/>
      <w:lvlJc w:val="left"/>
      <w:pPr>
        <w:ind w:left="2094" w:hanging="105"/>
      </w:pPr>
      <w:rPr>
        <w:rFonts w:hint="default"/>
      </w:rPr>
    </w:lvl>
    <w:lvl w:ilvl="6" w:tplc="DE9A6330">
      <w:numFmt w:val="bullet"/>
      <w:lvlText w:val="•"/>
      <w:lvlJc w:val="left"/>
      <w:pPr>
        <w:ind w:left="2501" w:hanging="105"/>
      </w:pPr>
      <w:rPr>
        <w:rFonts w:hint="default"/>
      </w:rPr>
    </w:lvl>
    <w:lvl w:ilvl="7" w:tplc="B8F62D72">
      <w:numFmt w:val="bullet"/>
      <w:lvlText w:val="•"/>
      <w:lvlJc w:val="left"/>
      <w:pPr>
        <w:ind w:left="2908" w:hanging="105"/>
      </w:pPr>
      <w:rPr>
        <w:rFonts w:hint="default"/>
      </w:rPr>
    </w:lvl>
    <w:lvl w:ilvl="8" w:tplc="EE12AF66">
      <w:numFmt w:val="bullet"/>
      <w:lvlText w:val="•"/>
      <w:lvlJc w:val="left"/>
      <w:pPr>
        <w:ind w:left="3315" w:hanging="105"/>
      </w:pPr>
      <w:rPr>
        <w:rFonts w:hint="default"/>
      </w:rPr>
    </w:lvl>
  </w:abstractNum>
  <w:abstractNum w:abstractNumId="108" w15:restartNumberingAfterBreak="0">
    <w:nsid w:val="1FC04053"/>
    <w:multiLevelType w:val="hybridMultilevel"/>
    <w:tmpl w:val="E5269576"/>
    <w:lvl w:ilvl="0" w:tplc="5C965F6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</w:rPr>
    </w:lvl>
    <w:lvl w:ilvl="1" w:tplc="94E4939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328F81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262E58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F34E8EB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8F2267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C3E3FD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BBC1E8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340D2C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09" w15:restartNumberingAfterBreak="0">
    <w:nsid w:val="202E49BA"/>
    <w:multiLevelType w:val="hybridMultilevel"/>
    <w:tmpl w:val="551EB7A0"/>
    <w:lvl w:ilvl="0" w:tplc="F552D82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DE481A4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91271B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E6A026C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DCE7A6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3785BB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C9C682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793452C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49CA0C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10" w15:restartNumberingAfterBreak="0">
    <w:nsid w:val="204F414F"/>
    <w:multiLevelType w:val="hybridMultilevel"/>
    <w:tmpl w:val="77C8A086"/>
    <w:lvl w:ilvl="0" w:tplc="B9B6232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B764204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0CCE58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41A0011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0C72B5C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A98A49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1101DC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3CE151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9122A4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11" w15:restartNumberingAfterBreak="0">
    <w:nsid w:val="20547786"/>
    <w:multiLevelType w:val="hybridMultilevel"/>
    <w:tmpl w:val="5F7A4570"/>
    <w:lvl w:ilvl="0" w:tplc="41A48B34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E6CA7E4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D40481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4D0DDE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F03AAA5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F0A07F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6187C2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A5DEAB0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D380AE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12" w15:restartNumberingAfterBreak="0">
    <w:nsid w:val="21265B6B"/>
    <w:multiLevelType w:val="hybridMultilevel"/>
    <w:tmpl w:val="E048B922"/>
    <w:lvl w:ilvl="0" w:tplc="E8523E8A">
      <w:numFmt w:val="bullet"/>
      <w:lvlText w:val="–"/>
      <w:lvlJc w:val="left"/>
      <w:pPr>
        <w:ind w:left="55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99A869BA">
      <w:numFmt w:val="bullet"/>
      <w:lvlText w:val="•"/>
      <w:lvlJc w:val="left"/>
      <w:pPr>
        <w:ind w:left="466" w:hanging="105"/>
      </w:pPr>
      <w:rPr>
        <w:rFonts w:hint="default"/>
      </w:rPr>
    </w:lvl>
    <w:lvl w:ilvl="2" w:tplc="756C5522">
      <w:numFmt w:val="bullet"/>
      <w:lvlText w:val="•"/>
      <w:lvlJc w:val="left"/>
      <w:pPr>
        <w:ind w:left="873" w:hanging="105"/>
      </w:pPr>
      <w:rPr>
        <w:rFonts w:hint="default"/>
      </w:rPr>
    </w:lvl>
    <w:lvl w:ilvl="3" w:tplc="73643E02">
      <w:numFmt w:val="bullet"/>
      <w:lvlText w:val="•"/>
      <w:lvlJc w:val="left"/>
      <w:pPr>
        <w:ind w:left="1280" w:hanging="105"/>
      </w:pPr>
      <w:rPr>
        <w:rFonts w:hint="default"/>
      </w:rPr>
    </w:lvl>
    <w:lvl w:ilvl="4" w:tplc="4756347E">
      <w:numFmt w:val="bullet"/>
      <w:lvlText w:val="•"/>
      <w:lvlJc w:val="left"/>
      <w:pPr>
        <w:ind w:left="1687" w:hanging="105"/>
      </w:pPr>
      <w:rPr>
        <w:rFonts w:hint="default"/>
      </w:rPr>
    </w:lvl>
    <w:lvl w:ilvl="5" w:tplc="3EB8752A">
      <w:numFmt w:val="bullet"/>
      <w:lvlText w:val="•"/>
      <w:lvlJc w:val="left"/>
      <w:pPr>
        <w:ind w:left="2094" w:hanging="105"/>
      </w:pPr>
      <w:rPr>
        <w:rFonts w:hint="default"/>
      </w:rPr>
    </w:lvl>
    <w:lvl w:ilvl="6" w:tplc="333C0CEE">
      <w:numFmt w:val="bullet"/>
      <w:lvlText w:val="•"/>
      <w:lvlJc w:val="left"/>
      <w:pPr>
        <w:ind w:left="2501" w:hanging="105"/>
      </w:pPr>
      <w:rPr>
        <w:rFonts w:hint="default"/>
      </w:rPr>
    </w:lvl>
    <w:lvl w:ilvl="7" w:tplc="4B324FEC">
      <w:numFmt w:val="bullet"/>
      <w:lvlText w:val="•"/>
      <w:lvlJc w:val="left"/>
      <w:pPr>
        <w:ind w:left="2908" w:hanging="105"/>
      </w:pPr>
      <w:rPr>
        <w:rFonts w:hint="default"/>
      </w:rPr>
    </w:lvl>
    <w:lvl w:ilvl="8" w:tplc="7F8C8668">
      <w:numFmt w:val="bullet"/>
      <w:lvlText w:val="•"/>
      <w:lvlJc w:val="left"/>
      <w:pPr>
        <w:ind w:left="3315" w:hanging="105"/>
      </w:pPr>
      <w:rPr>
        <w:rFonts w:hint="default"/>
      </w:rPr>
    </w:lvl>
  </w:abstractNum>
  <w:abstractNum w:abstractNumId="113" w15:restartNumberingAfterBreak="0">
    <w:nsid w:val="218770F0"/>
    <w:multiLevelType w:val="hybridMultilevel"/>
    <w:tmpl w:val="D3726DCE"/>
    <w:lvl w:ilvl="0" w:tplc="F90A76C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35BCD1A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E5A4E9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E596614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9612B99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C3E46E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D1013C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42CAC0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A22A25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14" w15:restartNumberingAfterBreak="0">
    <w:nsid w:val="218828BA"/>
    <w:multiLevelType w:val="hybridMultilevel"/>
    <w:tmpl w:val="45AAE8B2"/>
    <w:lvl w:ilvl="0" w:tplc="70862664">
      <w:start w:val="1"/>
      <w:numFmt w:val="decimal"/>
      <w:lvlText w:val="%1."/>
      <w:lvlJc w:val="left"/>
      <w:pPr>
        <w:ind w:left="56" w:hanging="1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37A8A076">
      <w:numFmt w:val="bullet"/>
      <w:lvlText w:val="•"/>
      <w:lvlJc w:val="left"/>
      <w:pPr>
        <w:ind w:left="364" w:hanging="140"/>
      </w:pPr>
      <w:rPr>
        <w:rFonts w:hint="default"/>
      </w:rPr>
    </w:lvl>
    <w:lvl w:ilvl="2" w:tplc="39828B34">
      <w:numFmt w:val="bullet"/>
      <w:lvlText w:val="•"/>
      <w:lvlJc w:val="left"/>
      <w:pPr>
        <w:ind w:left="669" w:hanging="140"/>
      </w:pPr>
      <w:rPr>
        <w:rFonts w:hint="default"/>
      </w:rPr>
    </w:lvl>
    <w:lvl w:ilvl="3" w:tplc="C06A22B2">
      <w:numFmt w:val="bullet"/>
      <w:lvlText w:val="•"/>
      <w:lvlJc w:val="left"/>
      <w:pPr>
        <w:ind w:left="974" w:hanging="140"/>
      </w:pPr>
      <w:rPr>
        <w:rFonts w:hint="default"/>
      </w:rPr>
    </w:lvl>
    <w:lvl w:ilvl="4" w:tplc="642ED756">
      <w:numFmt w:val="bullet"/>
      <w:lvlText w:val="•"/>
      <w:lvlJc w:val="left"/>
      <w:pPr>
        <w:ind w:left="1279" w:hanging="140"/>
      </w:pPr>
      <w:rPr>
        <w:rFonts w:hint="default"/>
      </w:rPr>
    </w:lvl>
    <w:lvl w:ilvl="5" w:tplc="A6A8FA00">
      <w:numFmt w:val="bullet"/>
      <w:lvlText w:val="•"/>
      <w:lvlJc w:val="left"/>
      <w:pPr>
        <w:ind w:left="1584" w:hanging="140"/>
      </w:pPr>
      <w:rPr>
        <w:rFonts w:hint="default"/>
      </w:rPr>
    </w:lvl>
    <w:lvl w:ilvl="6" w:tplc="94EED18E">
      <w:numFmt w:val="bullet"/>
      <w:lvlText w:val="•"/>
      <w:lvlJc w:val="left"/>
      <w:pPr>
        <w:ind w:left="1888" w:hanging="140"/>
      </w:pPr>
      <w:rPr>
        <w:rFonts w:hint="default"/>
      </w:rPr>
    </w:lvl>
    <w:lvl w:ilvl="7" w:tplc="B2642898">
      <w:numFmt w:val="bullet"/>
      <w:lvlText w:val="•"/>
      <w:lvlJc w:val="left"/>
      <w:pPr>
        <w:ind w:left="2193" w:hanging="140"/>
      </w:pPr>
      <w:rPr>
        <w:rFonts w:hint="default"/>
      </w:rPr>
    </w:lvl>
    <w:lvl w:ilvl="8" w:tplc="9F5C12FA">
      <w:numFmt w:val="bullet"/>
      <w:lvlText w:val="•"/>
      <w:lvlJc w:val="left"/>
      <w:pPr>
        <w:ind w:left="2498" w:hanging="140"/>
      </w:pPr>
      <w:rPr>
        <w:rFonts w:hint="default"/>
      </w:rPr>
    </w:lvl>
  </w:abstractNum>
  <w:abstractNum w:abstractNumId="115" w15:restartNumberingAfterBreak="0">
    <w:nsid w:val="218E02B6"/>
    <w:multiLevelType w:val="hybridMultilevel"/>
    <w:tmpl w:val="83BE8250"/>
    <w:lvl w:ilvl="0" w:tplc="AE28E15C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3084854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59EAEB6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1AA14B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269EC5E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DAA7C3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7E26B4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4F05BD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FBEE49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16" w15:restartNumberingAfterBreak="0">
    <w:nsid w:val="21C81C2D"/>
    <w:multiLevelType w:val="hybridMultilevel"/>
    <w:tmpl w:val="5F5237C2"/>
    <w:lvl w:ilvl="0" w:tplc="90B04B2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0B42380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4A6DA1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924FBA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9C0F14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82E351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35CD8F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77E03BD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D326FF8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17" w15:restartNumberingAfterBreak="0">
    <w:nsid w:val="227D5AC3"/>
    <w:multiLevelType w:val="hybridMultilevel"/>
    <w:tmpl w:val="58DC5BC6"/>
    <w:lvl w:ilvl="0" w:tplc="16284A06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30ACB75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EDEBE0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79808F1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FA10FA8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AA7001C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E468055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A70578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E6A1E7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18" w15:restartNumberingAfterBreak="0">
    <w:nsid w:val="22C230A3"/>
    <w:multiLevelType w:val="hybridMultilevel"/>
    <w:tmpl w:val="2AE86692"/>
    <w:lvl w:ilvl="0" w:tplc="60BA574E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BAFC0C8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FB8523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A74A76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8E6FE2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3861FF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2AEABF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8A4060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2AC981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19" w15:restartNumberingAfterBreak="0">
    <w:nsid w:val="22D04E36"/>
    <w:multiLevelType w:val="hybridMultilevel"/>
    <w:tmpl w:val="559E009A"/>
    <w:lvl w:ilvl="0" w:tplc="91E8ED8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AD0C17A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76A16E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49EA029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29411D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E15ACF2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11FEB42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4D0AD34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AF746C3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20" w15:restartNumberingAfterBreak="0">
    <w:nsid w:val="232155CC"/>
    <w:multiLevelType w:val="hybridMultilevel"/>
    <w:tmpl w:val="623C00F2"/>
    <w:lvl w:ilvl="0" w:tplc="86169E66">
      <w:start w:val="1"/>
      <w:numFmt w:val="decimal"/>
      <w:lvlText w:val="%1."/>
      <w:lvlJc w:val="left"/>
      <w:pPr>
        <w:ind w:left="697" w:hanging="18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18"/>
        <w:szCs w:val="18"/>
      </w:rPr>
    </w:lvl>
    <w:lvl w:ilvl="1" w:tplc="25E2A1DE">
      <w:numFmt w:val="bullet"/>
      <w:lvlText w:val="•"/>
      <w:lvlJc w:val="left"/>
      <w:pPr>
        <w:ind w:left="1710" w:hanging="180"/>
      </w:pPr>
      <w:rPr>
        <w:rFonts w:hint="default"/>
      </w:rPr>
    </w:lvl>
    <w:lvl w:ilvl="2" w:tplc="4BE4D330">
      <w:numFmt w:val="bullet"/>
      <w:lvlText w:val="•"/>
      <w:lvlJc w:val="left"/>
      <w:pPr>
        <w:ind w:left="2721" w:hanging="180"/>
      </w:pPr>
      <w:rPr>
        <w:rFonts w:hint="default"/>
      </w:rPr>
    </w:lvl>
    <w:lvl w:ilvl="3" w:tplc="6DAE0FC0">
      <w:numFmt w:val="bullet"/>
      <w:lvlText w:val="•"/>
      <w:lvlJc w:val="left"/>
      <w:pPr>
        <w:ind w:left="3731" w:hanging="180"/>
      </w:pPr>
      <w:rPr>
        <w:rFonts w:hint="default"/>
      </w:rPr>
    </w:lvl>
    <w:lvl w:ilvl="4" w:tplc="B568C754">
      <w:numFmt w:val="bullet"/>
      <w:lvlText w:val="•"/>
      <w:lvlJc w:val="left"/>
      <w:pPr>
        <w:ind w:left="4742" w:hanging="180"/>
      </w:pPr>
      <w:rPr>
        <w:rFonts w:hint="default"/>
      </w:rPr>
    </w:lvl>
    <w:lvl w:ilvl="5" w:tplc="6ACEB91C">
      <w:numFmt w:val="bullet"/>
      <w:lvlText w:val="•"/>
      <w:lvlJc w:val="left"/>
      <w:pPr>
        <w:ind w:left="5752" w:hanging="180"/>
      </w:pPr>
      <w:rPr>
        <w:rFonts w:hint="default"/>
      </w:rPr>
    </w:lvl>
    <w:lvl w:ilvl="6" w:tplc="0C346F52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FC8AFF5E">
      <w:numFmt w:val="bullet"/>
      <w:lvlText w:val="•"/>
      <w:lvlJc w:val="left"/>
      <w:pPr>
        <w:ind w:left="7773" w:hanging="180"/>
      </w:pPr>
      <w:rPr>
        <w:rFonts w:hint="default"/>
      </w:rPr>
    </w:lvl>
    <w:lvl w:ilvl="8" w:tplc="6AE8C8D4">
      <w:numFmt w:val="bullet"/>
      <w:lvlText w:val="•"/>
      <w:lvlJc w:val="left"/>
      <w:pPr>
        <w:ind w:left="8784" w:hanging="180"/>
      </w:pPr>
      <w:rPr>
        <w:rFonts w:hint="default"/>
      </w:rPr>
    </w:lvl>
  </w:abstractNum>
  <w:abstractNum w:abstractNumId="121" w15:restartNumberingAfterBreak="0">
    <w:nsid w:val="233F6419"/>
    <w:multiLevelType w:val="hybridMultilevel"/>
    <w:tmpl w:val="E4948A1E"/>
    <w:lvl w:ilvl="0" w:tplc="0E56496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2E7E0E6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AF49D3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A027F7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9DE00A7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37AA6F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38699A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A7A222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6F98A79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22" w15:restartNumberingAfterBreak="0">
    <w:nsid w:val="23787DF6"/>
    <w:multiLevelType w:val="hybridMultilevel"/>
    <w:tmpl w:val="3F261FB2"/>
    <w:lvl w:ilvl="0" w:tplc="6C36B3FC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3934128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8E0082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D444F68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E1A24E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B287E1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686E42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A3CA1D9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97901DE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23" w15:restartNumberingAfterBreak="0">
    <w:nsid w:val="237D3C9A"/>
    <w:multiLevelType w:val="hybridMultilevel"/>
    <w:tmpl w:val="304882AC"/>
    <w:lvl w:ilvl="0" w:tplc="A3B6FEEE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B31A9BC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9FC7CC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9D764A8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D50AAC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89A89A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41828D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9563BE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8EEED00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24" w15:restartNumberingAfterBreak="0">
    <w:nsid w:val="23DA09EF"/>
    <w:multiLevelType w:val="hybridMultilevel"/>
    <w:tmpl w:val="AAECB0AA"/>
    <w:lvl w:ilvl="0" w:tplc="DB1E85D6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EBDE4F5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ACA47B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C93EC88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A84C10C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F54384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71A90F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B90DFF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9AE90A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25" w15:restartNumberingAfterBreak="0">
    <w:nsid w:val="23F24634"/>
    <w:multiLevelType w:val="hybridMultilevel"/>
    <w:tmpl w:val="188043FA"/>
    <w:lvl w:ilvl="0" w:tplc="4766768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DA9E5D3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376463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43F4410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7EFE7B4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E44E332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7F86944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0F3CAEF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809EB1C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26" w15:restartNumberingAfterBreak="0">
    <w:nsid w:val="241F7E75"/>
    <w:multiLevelType w:val="hybridMultilevel"/>
    <w:tmpl w:val="56BCE48C"/>
    <w:lvl w:ilvl="0" w:tplc="5C20D10E">
      <w:numFmt w:val="bullet"/>
      <w:lvlText w:val="–"/>
      <w:lvlJc w:val="left"/>
      <w:pPr>
        <w:ind w:left="160" w:hanging="106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B4F25822">
      <w:numFmt w:val="bullet"/>
      <w:lvlText w:val="•"/>
      <w:lvlJc w:val="left"/>
      <w:pPr>
        <w:ind w:left="556" w:hanging="106"/>
      </w:pPr>
      <w:rPr>
        <w:rFonts w:hint="default"/>
      </w:rPr>
    </w:lvl>
    <w:lvl w:ilvl="2" w:tplc="82601E50">
      <w:numFmt w:val="bullet"/>
      <w:lvlText w:val="•"/>
      <w:lvlJc w:val="left"/>
      <w:pPr>
        <w:ind w:left="953" w:hanging="106"/>
      </w:pPr>
      <w:rPr>
        <w:rFonts w:hint="default"/>
      </w:rPr>
    </w:lvl>
    <w:lvl w:ilvl="3" w:tplc="5EE60ED4">
      <w:numFmt w:val="bullet"/>
      <w:lvlText w:val="•"/>
      <w:lvlJc w:val="left"/>
      <w:pPr>
        <w:ind w:left="1350" w:hanging="106"/>
      </w:pPr>
      <w:rPr>
        <w:rFonts w:hint="default"/>
      </w:rPr>
    </w:lvl>
    <w:lvl w:ilvl="4" w:tplc="1E5ADC0A">
      <w:numFmt w:val="bullet"/>
      <w:lvlText w:val="•"/>
      <w:lvlJc w:val="left"/>
      <w:pPr>
        <w:ind w:left="1747" w:hanging="106"/>
      </w:pPr>
      <w:rPr>
        <w:rFonts w:hint="default"/>
      </w:rPr>
    </w:lvl>
    <w:lvl w:ilvl="5" w:tplc="F91E7720">
      <w:numFmt w:val="bullet"/>
      <w:lvlText w:val="•"/>
      <w:lvlJc w:val="left"/>
      <w:pPr>
        <w:ind w:left="2144" w:hanging="106"/>
      </w:pPr>
      <w:rPr>
        <w:rFonts w:hint="default"/>
      </w:rPr>
    </w:lvl>
    <w:lvl w:ilvl="6" w:tplc="9C4C8DA0">
      <w:numFmt w:val="bullet"/>
      <w:lvlText w:val="•"/>
      <w:lvlJc w:val="left"/>
      <w:pPr>
        <w:ind w:left="2541" w:hanging="106"/>
      </w:pPr>
      <w:rPr>
        <w:rFonts w:hint="default"/>
      </w:rPr>
    </w:lvl>
    <w:lvl w:ilvl="7" w:tplc="ADD66676">
      <w:numFmt w:val="bullet"/>
      <w:lvlText w:val="•"/>
      <w:lvlJc w:val="left"/>
      <w:pPr>
        <w:ind w:left="2938" w:hanging="106"/>
      </w:pPr>
      <w:rPr>
        <w:rFonts w:hint="default"/>
      </w:rPr>
    </w:lvl>
    <w:lvl w:ilvl="8" w:tplc="47CE1856">
      <w:numFmt w:val="bullet"/>
      <w:lvlText w:val="•"/>
      <w:lvlJc w:val="left"/>
      <w:pPr>
        <w:ind w:left="3335" w:hanging="106"/>
      </w:pPr>
      <w:rPr>
        <w:rFonts w:hint="default"/>
      </w:rPr>
    </w:lvl>
  </w:abstractNum>
  <w:abstractNum w:abstractNumId="127" w15:restartNumberingAfterBreak="0">
    <w:nsid w:val="24213D36"/>
    <w:multiLevelType w:val="hybridMultilevel"/>
    <w:tmpl w:val="231AFD88"/>
    <w:lvl w:ilvl="0" w:tplc="D812BDF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FD66F85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DAB6091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A90824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172C58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D60782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1D0CDC5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BDADD0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8FE81A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28" w15:restartNumberingAfterBreak="0">
    <w:nsid w:val="24243971"/>
    <w:multiLevelType w:val="hybridMultilevel"/>
    <w:tmpl w:val="C6A42CC0"/>
    <w:lvl w:ilvl="0" w:tplc="1882A9A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856AB7B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25AFEF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D2A0C14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7BBA022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4B46EB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910E5CB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6B96BF1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5E8827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29" w15:restartNumberingAfterBreak="0">
    <w:nsid w:val="2468535D"/>
    <w:multiLevelType w:val="hybridMultilevel"/>
    <w:tmpl w:val="9CD4D704"/>
    <w:lvl w:ilvl="0" w:tplc="72FE0DB0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573619E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8629CF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4D0155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004939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13A591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86EE9A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41360B5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C1A6ED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30" w15:restartNumberingAfterBreak="0">
    <w:nsid w:val="247B2F56"/>
    <w:multiLevelType w:val="hybridMultilevel"/>
    <w:tmpl w:val="598A9C52"/>
    <w:lvl w:ilvl="0" w:tplc="A73AE1E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F634E01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0DA5ED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DD2FA3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E10397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C10319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0E6DB9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45AFA9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BA4B62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31" w15:restartNumberingAfterBreak="0">
    <w:nsid w:val="24B32410"/>
    <w:multiLevelType w:val="hybridMultilevel"/>
    <w:tmpl w:val="8AD0E50E"/>
    <w:lvl w:ilvl="0" w:tplc="D4D0C1D6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AC6C3E2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0D2C86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4B94D10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9E98DCB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76254D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97C845B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D6858E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C6A23B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32" w15:restartNumberingAfterBreak="0">
    <w:nsid w:val="24BA3FE0"/>
    <w:multiLevelType w:val="hybridMultilevel"/>
    <w:tmpl w:val="8BA6C2B2"/>
    <w:lvl w:ilvl="0" w:tplc="D076F4B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D474270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99A89F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510F5D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B62A016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0C8C17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52C6CF5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29E8AE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6EF638A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33" w15:restartNumberingAfterBreak="0">
    <w:nsid w:val="24C56382"/>
    <w:multiLevelType w:val="hybridMultilevel"/>
    <w:tmpl w:val="780A8A1C"/>
    <w:lvl w:ilvl="0" w:tplc="E9C02EA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82520D8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B2E82C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45E287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45A4A8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E884B41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7D3ABD2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CCE4C81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9BA2343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34" w15:restartNumberingAfterBreak="0">
    <w:nsid w:val="24E824BB"/>
    <w:multiLevelType w:val="hybridMultilevel"/>
    <w:tmpl w:val="CBD2C1C2"/>
    <w:lvl w:ilvl="0" w:tplc="CEF2CA4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8AA44B1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B06EEE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EAA0B2B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787ED8E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7DC096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1742B77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CC0301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35E731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35" w15:restartNumberingAfterBreak="0">
    <w:nsid w:val="25347CDD"/>
    <w:multiLevelType w:val="hybridMultilevel"/>
    <w:tmpl w:val="DD34A3A6"/>
    <w:lvl w:ilvl="0" w:tplc="81B452A4">
      <w:numFmt w:val="bullet"/>
      <w:lvlText w:val="–"/>
      <w:lvlJc w:val="left"/>
      <w:pPr>
        <w:ind w:left="55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CB12302E">
      <w:numFmt w:val="bullet"/>
      <w:lvlText w:val="•"/>
      <w:lvlJc w:val="left"/>
      <w:pPr>
        <w:ind w:left="466" w:hanging="105"/>
      </w:pPr>
      <w:rPr>
        <w:rFonts w:hint="default"/>
      </w:rPr>
    </w:lvl>
    <w:lvl w:ilvl="2" w:tplc="AFFAADBE">
      <w:numFmt w:val="bullet"/>
      <w:lvlText w:val="•"/>
      <w:lvlJc w:val="left"/>
      <w:pPr>
        <w:ind w:left="873" w:hanging="105"/>
      </w:pPr>
      <w:rPr>
        <w:rFonts w:hint="default"/>
      </w:rPr>
    </w:lvl>
    <w:lvl w:ilvl="3" w:tplc="018A4FD8">
      <w:numFmt w:val="bullet"/>
      <w:lvlText w:val="•"/>
      <w:lvlJc w:val="left"/>
      <w:pPr>
        <w:ind w:left="1280" w:hanging="105"/>
      </w:pPr>
      <w:rPr>
        <w:rFonts w:hint="default"/>
      </w:rPr>
    </w:lvl>
    <w:lvl w:ilvl="4" w:tplc="61BA8F22">
      <w:numFmt w:val="bullet"/>
      <w:lvlText w:val="•"/>
      <w:lvlJc w:val="left"/>
      <w:pPr>
        <w:ind w:left="1687" w:hanging="105"/>
      </w:pPr>
      <w:rPr>
        <w:rFonts w:hint="default"/>
      </w:rPr>
    </w:lvl>
    <w:lvl w:ilvl="5" w:tplc="9AD8FE5E">
      <w:numFmt w:val="bullet"/>
      <w:lvlText w:val="•"/>
      <w:lvlJc w:val="left"/>
      <w:pPr>
        <w:ind w:left="2094" w:hanging="105"/>
      </w:pPr>
      <w:rPr>
        <w:rFonts w:hint="default"/>
      </w:rPr>
    </w:lvl>
    <w:lvl w:ilvl="6" w:tplc="FD0A3248">
      <w:numFmt w:val="bullet"/>
      <w:lvlText w:val="•"/>
      <w:lvlJc w:val="left"/>
      <w:pPr>
        <w:ind w:left="2501" w:hanging="105"/>
      </w:pPr>
      <w:rPr>
        <w:rFonts w:hint="default"/>
      </w:rPr>
    </w:lvl>
    <w:lvl w:ilvl="7" w:tplc="706079F0">
      <w:numFmt w:val="bullet"/>
      <w:lvlText w:val="•"/>
      <w:lvlJc w:val="left"/>
      <w:pPr>
        <w:ind w:left="2908" w:hanging="105"/>
      </w:pPr>
      <w:rPr>
        <w:rFonts w:hint="default"/>
      </w:rPr>
    </w:lvl>
    <w:lvl w:ilvl="8" w:tplc="6B6EE010">
      <w:numFmt w:val="bullet"/>
      <w:lvlText w:val="•"/>
      <w:lvlJc w:val="left"/>
      <w:pPr>
        <w:ind w:left="3315" w:hanging="105"/>
      </w:pPr>
      <w:rPr>
        <w:rFonts w:hint="default"/>
      </w:rPr>
    </w:lvl>
  </w:abstractNum>
  <w:abstractNum w:abstractNumId="136" w15:restartNumberingAfterBreak="0">
    <w:nsid w:val="25445B26"/>
    <w:multiLevelType w:val="hybridMultilevel"/>
    <w:tmpl w:val="24E02366"/>
    <w:lvl w:ilvl="0" w:tplc="85BCF18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</w:rPr>
    </w:lvl>
    <w:lvl w:ilvl="1" w:tplc="F2C8704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B96659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28A1E5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B918722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772163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7CE4C64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0934529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0A0120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37" w15:restartNumberingAfterBreak="0">
    <w:nsid w:val="2607066B"/>
    <w:multiLevelType w:val="hybridMultilevel"/>
    <w:tmpl w:val="EF4A7A6A"/>
    <w:lvl w:ilvl="0" w:tplc="AF04D9B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5A38A50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88A3BA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E90D10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D0E723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36295A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71E53E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7543BF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966066B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38" w15:restartNumberingAfterBreak="0">
    <w:nsid w:val="260D0948"/>
    <w:multiLevelType w:val="hybridMultilevel"/>
    <w:tmpl w:val="7EFABAA4"/>
    <w:lvl w:ilvl="0" w:tplc="AA76F9B4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2FB81A8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2CEC3A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1DE135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4E23FF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45CF3D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17FA3A7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79E6EC8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00E231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39" w15:restartNumberingAfterBreak="0">
    <w:nsid w:val="260E173A"/>
    <w:multiLevelType w:val="hybridMultilevel"/>
    <w:tmpl w:val="8CD43B52"/>
    <w:lvl w:ilvl="0" w:tplc="2B20F85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FEF2414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E81ADF2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848FE5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AEFEC7A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FA8E1B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E8EC2C5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054A229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254874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40" w15:restartNumberingAfterBreak="0">
    <w:nsid w:val="261359EF"/>
    <w:multiLevelType w:val="hybridMultilevel"/>
    <w:tmpl w:val="C2942F80"/>
    <w:lvl w:ilvl="0" w:tplc="D02EE9B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100842C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5AEB87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5208B5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2409AC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43E4D26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CAAFB3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5A818D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A476D22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41" w15:restartNumberingAfterBreak="0">
    <w:nsid w:val="261A6CF7"/>
    <w:multiLevelType w:val="hybridMultilevel"/>
    <w:tmpl w:val="3E5EE71A"/>
    <w:lvl w:ilvl="0" w:tplc="6F4ACC1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76F88A2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81843A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D3CE2A1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AEFC7EA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0E6929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B58806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7700D2B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B00C32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42" w15:restartNumberingAfterBreak="0">
    <w:nsid w:val="266102B6"/>
    <w:multiLevelType w:val="hybridMultilevel"/>
    <w:tmpl w:val="7FD44E16"/>
    <w:lvl w:ilvl="0" w:tplc="FC34157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585C232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E48E1E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2A34567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0B63B6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8F287D5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BF8FFB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44BC614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8020CAC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43" w15:restartNumberingAfterBreak="0">
    <w:nsid w:val="26E7325A"/>
    <w:multiLevelType w:val="hybridMultilevel"/>
    <w:tmpl w:val="AC06E89A"/>
    <w:lvl w:ilvl="0" w:tplc="EF6CAF9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</w:rPr>
    </w:lvl>
    <w:lvl w:ilvl="1" w:tplc="66DEC08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7D080E6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98E62F4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960A81A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250A5E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622515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502676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BF827C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44" w15:restartNumberingAfterBreak="0">
    <w:nsid w:val="27325207"/>
    <w:multiLevelType w:val="hybridMultilevel"/>
    <w:tmpl w:val="47225C32"/>
    <w:lvl w:ilvl="0" w:tplc="7C94A81C">
      <w:numFmt w:val="bullet"/>
      <w:lvlText w:val="*"/>
      <w:lvlJc w:val="left"/>
      <w:pPr>
        <w:ind w:left="404" w:hanging="284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E256B82E">
      <w:start w:val="1"/>
      <w:numFmt w:val="decimal"/>
      <w:lvlText w:val="%2."/>
      <w:lvlJc w:val="left"/>
      <w:pPr>
        <w:ind w:left="697" w:hanging="18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18"/>
        <w:szCs w:val="18"/>
      </w:rPr>
    </w:lvl>
    <w:lvl w:ilvl="2" w:tplc="59D6EF12">
      <w:numFmt w:val="bullet"/>
      <w:lvlText w:val="•"/>
      <w:lvlJc w:val="left"/>
      <w:pPr>
        <w:ind w:left="1822" w:hanging="180"/>
      </w:pPr>
      <w:rPr>
        <w:rFonts w:hint="default"/>
      </w:rPr>
    </w:lvl>
    <w:lvl w:ilvl="3" w:tplc="0D2EEB0A">
      <w:numFmt w:val="bullet"/>
      <w:lvlText w:val="•"/>
      <w:lvlJc w:val="left"/>
      <w:pPr>
        <w:ind w:left="2945" w:hanging="180"/>
      </w:pPr>
      <w:rPr>
        <w:rFonts w:hint="default"/>
      </w:rPr>
    </w:lvl>
    <w:lvl w:ilvl="4" w:tplc="91969100">
      <w:numFmt w:val="bullet"/>
      <w:lvlText w:val="•"/>
      <w:lvlJc w:val="left"/>
      <w:pPr>
        <w:ind w:left="4068" w:hanging="180"/>
      </w:pPr>
      <w:rPr>
        <w:rFonts w:hint="default"/>
      </w:rPr>
    </w:lvl>
    <w:lvl w:ilvl="5" w:tplc="3F2E2394">
      <w:numFmt w:val="bullet"/>
      <w:lvlText w:val="•"/>
      <w:lvlJc w:val="left"/>
      <w:pPr>
        <w:ind w:left="5191" w:hanging="180"/>
      </w:pPr>
      <w:rPr>
        <w:rFonts w:hint="default"/>
      </w:rPr>
    </w:lvl>
    <w:lvl w:ilvl="6" w:tplc="58D080A2">
      <w:numFmt w:val="bullet"/>
      <w:lvlText w:val="•"/>
      <w:lvlJc w:val="left"/>
      <w:pPr>
        <w:ind w:left="6314" w:hanging="180"/>
      </w:pPr>
      <w:rPr>
        <w:rFonts w:hint="default"/>
      </w:rPr>
    </w:lvl>
    <w:lvl w:ilvl="7" w:tplc="3238F64C">
      <w:numFmt w:val="bullet"/>
      <w:lvlText w:val="•"/>
      <w:lvlJc w:val="left"/>
      <w:pPr>
        <w:ind w:left="7437" w:hanging="180"/>
      </w:pPr>
      <w:rPr>
        <w:rFonts w:hint="default"/>
      </w:rPr>
    </w:lvl>
    <w:lvl w:ilvl="8" w:tplc="8048DD6C">
      <w:numFmt w:val="bullet"/>
      <w:lvlText w:val="•"/>
      <w:lvlJc w:val="left"/>
      <w:pPr>
        <w:ind w:left="8559" w:hanging="180"/>
      </w:pPr>
      <w:rPr>
        <w:rFonts w:hint="default"/>
      </w:rPr>
    </w:lvl>
  </w:abstractNum>
  <w:abstractNum w:abstractNumId="145" w15:restartNumberingAfterBreak="0">
    <w:nsid w:val="27A800A5"/>
    <w:multiLevelType w:val="hybridMultilevel"/>
    <w:tmpl w:val="F2844DBC"/>
    <w:lvl w:ilvl="0" w:tplc="9988872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DE6C8DD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320BF3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0F08D3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215E61A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F4C06E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C60EAE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E4AE7F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A2DED02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46" w15:restartNumberingAfterBreak="0">
    <w:nsid w:val="27BE5C90"/>
    <w:multiLevelType w:val="hybridMultilevel"/>
    <w:tmpl w:val="766C87B6"/>
    <w:lvl w:ilvl="0" w:tplc="CD049F5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6E96F01A">
      <w:numFmt w:val="bullet"/>
      <w:lvlText w:val="•"/>
      <w:lvlJc w:val="left"/>
      <w:pPr>
        <w:ind w:left="403" w:hanging="105"/>
      </w:pPr>
      <w:rPr>
        <w:rFonts w:hint="default"/>
      </w:rPr>
    </w:lvl>
    <w:lvl w:ilvl="2" w:tplc="9948065A">
      <w:numFmt w:val="bullet"/>
      <w:lvlText w:val="•"/>
      <w:lvlJc w:val="left"/>
      <w:pPr>
        <w:ind w:left="647" w:hanging="105"/>
      </w:pPr>
      <w:rPr>
        <w:rFonts w:hint="default"/>
      </w:rPr>
    </w:lvl>
    <w:lvl w:ilvl="3" w:tplc="0A4C48D6">
      <w:numFmt w:val="bullet"/>
      <w:lvlText w:val="•"/>
      <w:lvlJc w:val="left"/>
      <w:pPr>
        <w:ind w:left="891" w:hanging="105"/>
      </w:pPr>
      <w:rPr>
        <w:rFonts w:hint="default"/>
      </w:rPr>
    </w:lvl>
    <w:lvl w:ilvl="4" w:tplc="92C8850E">
      <w:numFmt w:val="bullet"/>
      <w:lvlText w:val="•"/>
      <w:lvlJc w:val="left"/>
      <w:pPr>
        <w:ind w:left="1135" w:hanging="105"/>
      </w:pPr>
      <w:rPr>
        <w:rFonts w:hint="default"/>
      </w:rPr>
    </w:lvl>
    <w:lvl w:ilvl="5" w:tplc="E428818C">
      <w:numFmt w:val="bullet"/>
      <w:lvlText w:val="•"/>
      <w:lvlJc w:val="left"/>
      <w:pPr>
        <w:ind w:left="1379" w:hanging="105"/>
      </w:pPr>
      <w:rPr>
        <w:rFonts w:hint="default"/>
      </w:rPr>
    </w:lvl>
    <w:lvl w:ilvl="6" w:tplc="63007790">
      <w:numFmt w:val="bullet"/>
      <w:lvlText w:val="•"/>
      <w:lvlJc w:val="left"/>
      <w:pPr>
        <w:ind w:left="1622" w:hanging="105"/>
      </w:pPr>
      <w:rPr>
        <w:rFonts w:hint="default"/>
      </w:rPr>
    </w:lvl>
    <w:lvl w:ilvl="7" w:tplc="2A242614">
      <w:numFmt w:val="bullet"/>
      <w:lvlText w:val="•"/>
      <w:lvlJc w:val="left"/>
      <w:pPr>
        <w:ind w:left="1866" w:hanging="105"/>
      </w:pPr>
      <w:rPr>
        <w:rFonts w:hint="default"/>
      </w:rPr>
    </w:lvl>
    <w:lvl w:ilvl="8" w:tplc="4232C636">
      <w:numFmt w:val="bullet"/>
      <w:lvlText w:val="•"/>
      <w:lvlJc w:val="left"/>
      <w:pPr>
        <w:ind w:left="2110" w:hanging="105"/>
      </w:pPr>
      <w:rPr>
        <w:rFonts w:hint="default"/>
      </w:rPr>
    </w:lvl>
  </w:abstractNum>
  <w:abstractNum w:abstractNumId="147" w15:restartNumberingAfterBreak="0">
    <w:nsid w:val="27C604E6"/>
    <w:multiLevelType w:val="hybridMultilevel"/>
    <w:tmpl w:val="5186EDEC"/>
    <w:lvl w:ilvl="0" w:tplc="FCC2248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6246809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C5090C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C88267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0C78DD9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7743C5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964511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D0CC31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1020ED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48" w15:restartNumberingAfterBreak="0">
    <w:nsid w:val="27CB5918"/>
    <w:multiLevelType w:val="hybridMultilevel"/>
    <w:tmpl w:val="69462EF0"/>
    <w:lvl w:ilvl="0" w:tplc="FF6A195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DE7E281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0203EE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578547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8A659F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8334C19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66EFC1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4348803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9070B45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49" w15:restartNumberingAfterBreak="0">
    <w:nsid w:val="280E4FEE"/>
    <w:multiLevelType w:val="hybridMultilevel"/>
    <w:tmpl w:val="288CF226"/>
    <w:lvl w:ilvl="0" w:tplc="35D6C87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5B28666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87AC5A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2162383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A26470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9FC85EC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687E4AE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348854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3C23A4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50" w15:restartNumberingAfterBreak="0">
    <w:nsid w:val="282724F0"/>
    <w:multiLevelType w:val="hybridMultilevel"/>
    <w:tmpl w:val="AAE6C4B6"/>
    <w:lvl w:ilvl="0" w:tplc="0BE6DDB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F1A6307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7C4AC1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9E6ABBF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BC6FF9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E28700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661A7F8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B52D71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1D8FF9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51" w15:restartNumberingAfterBreak="0">
    <w:nsid w:val="284923F3"/>
    <w:multiLevelType w:val="hybridMultilevel"/>
    <w:tmpl w:val="C552909A"/>
    <w:lvl w:ilvl="0" w:tplc="10CA82D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D28A8E7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F2043E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BE6D25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7E6C83C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E3C10B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6CA45E3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65C484B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CFAC3E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52" w15:restartNumberingAfterBreak="0">
    <w:nsid w:val="2885210A"/>
    <w:multiLevelType w:val="hybridMultilevel"/>
    <w:tmpl w:val="87261EA0"/>
    <w:lvl w:ilvl="0" w:tplc="6A4E892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A390706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E70D66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9BE892C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B2EA492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D7EECD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56AA3B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6A3A91A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0E6B52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53" w15:restartNumberingAfterBreak="0">
    <w:nsid w:val="2889530C"/>
    <w:multiLevelType w:val="hybridMultilevel"/>
    <w:tmpl w:val="8982DF46"/>
    <w:lvl w:ilvl="0" w:tplc="1C94A4B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</w:rPr>
    </w:lvl>
    <w:lvl w:ilvl="1" w:tplc="9502E9B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7B1C41C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DC6463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CC4FA6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26C3B0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7D2688D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D98810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50C0B4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54" w15:restartNumberingAfterBreak="0">
    <w:nsid w:val="2894779E"/>
    <w:multiLevelType w:val="hybridMultilevel"/>
    <w:tmpl w:val="5F84C89E"/>
    <w:lvl w:ilvl="0" w:tplc="C7FA6230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6"/>
        <w:w w:val="100"/>
        <w:sz w:val="14"/>
        <w:szCs w:val="14"/>
      </w:rPr>
    </w:lvl>
    <w:lvl w:ilvl="1" w:tplc="5B1CA60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5902CB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BFE811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702C72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9E2534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698125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786B54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D326B7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55" w15:restartNumberingAfterBreak="0">
    <w:nsid w:val="28975319"/>
    <w:multiLevelType w:val="hybridMultilevel"/>
    <w:tmpl w:val="4E06D328"/>
    <w:lvl w:ilvl="0" w:tplc="1B76CDA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</w:rPr>
    </w:lvl>
    <w:lvl w:ilvl="1" w:tplc="B142B37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4C0AFA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2BD629B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E6F6F37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E5EA41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3EC8C1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A4BC48E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63F4DD3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56" w15:restartNumberingAfterBreak="0">
    <w:nsid w:val="28AA3605"/>
    <w:multiLevelType w:val="hybridMultilevel"/>
    <w:tmpl w:val="163EC8DC"/>
    <w:lvl w:ilvl="0" w:tplc="5BA40E5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BBF2E10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3BAB68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310E41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3DC4A0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3E4BD5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83E35E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A0018F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4ECC1A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57" w15:restartNumberingAfterBreak="0">
    <w:nsid w:val="28BB408E"/>
    <w:multiLevelType w:val="hybridMultilevel"/>
    <w:tmpl w:val="B798EC2E"/>
    <w:lvl w:ilvl="0" w:tplc="5E5EB96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4846F8E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0A41DC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E0413A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924060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228E82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AAD8C8C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08CEE5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6763BB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58" w15:restartNumberingAfterBreak="0">
    <w:nsid w:val="28CD7F70"/>
    <w:multiLevelType w:val="hybridMultilevel"/>
    <w:tmpl w:val="5BC867FA"/>
    <w:lvl w:ilvl="0" w:tplc="6F3023B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A69C519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4A8E5F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9F051E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6FE915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EC866FF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AB1AB76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FB22E32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E3CEE4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59" w15:restartNumberingAfterBreak="0">
    <w:nsid w:val="28FC7734"/>
    <w:multiLevelType w:val="hybridMultilevel"/>
    <w:tmpl w:val="B396157C"/>
    <w:lvl w:ilvl="0" w:tplc="AE84891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AD44937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EFEB10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78CBC2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E22E9C6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B14B96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1F4E5EF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9B4380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4AA618B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60" w15:restartNumberingAfterBreak="0">
    <w:nsid w:val="28FE405A"/>
    <w:multiLevelType w:val="hybridMultilevel"/>
    <w:tmpl w:val="F9EA2EBE"/>
    <w:lvl w:ilvl="0" w:tplc="9172258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576C6258">
      <w:numFmt w:val="bullet"/>
      <w:lvlText w:val="•"/>
      <w:lvlJc w:val="left"/>
      <w:pPr>
        <w:ind w:left="403" w:hanging="105"/>
      </w:pPr>
      <w:rPr>
        <w:rFonts w:hint="default"/>
      </w:rPr>
    </w:lvl>
    <w:lvl w:ilvl="2" w:tplc="43883068">
      <w:numFmt w:val="bullet"/>
      <w:lvlText w:val="•"/>
      <w:lvlJc w:val="left"/>
      <w:pPr>
        <w:ind w:left="647" w:hanging="105"/>
      </w:pPr>
      <w:rPr>
        <w:rFonts w:hint="default"/>
      </w:rPr>
    </w:lvl>
    <w:lvl w:ilvl="3" w:tplc="6E94994C">
      <w:numFmt w:val="bullet"/>
      <w:lvlText w:val="•"/>
      <w:lvlJc w:val="left"/>
      <w:pPr>
        <w:ind w:left="891" w:hanging="105"/>
      </w:pPr>
      <w:rPr>
        <w:rFonts w:hint="default"/>
      </w:rPr>
    </w:lvl>
    <w:lvl w:ilvl="4" w:tplc="9E2097B6">
      <w:numFmt w:val="bullet"/>
      <w:lvlText w:val="•"/>
      <w:lvlJc w:val="left"/>
      <w:pPr>
        <w:ind w:left="1135" w:hanging="105"/>
      </w:pPr>
      <w:rPr>
        <w:rFonts w:hint="default"/>
      </w:rPr>
    </w:lvl>
    <w:lvl w:ilvl="5" w:tplc="ACB07214">
      <w:numFmt w:val="bullet"/>
      <w:lvlText w:val="•"/>
      <w:lvlJc w:val="left"/>
      <w:pPr>
        <w:ind w:left="1379" w:hanging="105"/>
      </w:pPr>
      <w:rPr>
        <w:rFonts w:hint="default"/>
      </w:rPr>
    </w:lvl>
    <w:lvl w:ilvl="6" w:tplc="DDC8BE96">
      <w:numFmt w:val="bullet"/>
      <w:lvlText w:val="•"/>
      <w:lvlJc w:val="left"/>
      <w:pPr>
        <w:ind w:left="1622" w:hanging="105"/>
      </w:pPr>
      <w:rPr>
        <w:rFonts w:hint="default"/>
      </w:rPr>
    </w:lvl>
    <w:lvl w:ilvl="7" w:tplc="2CF61EFA">
      <w:numFmt w:val="bullet"/>
      <w:lvlText w:val="•"/>
      <w:lvlJc w:val="left"/>
      <w:pPr>
        <w:ind w:left="1866" w:hanging="105"/>
      </w:pPr>
      <w:rPr>
        <w:rFonts w:hint="default"/>
      </w:rPr>
    </w:lvl>
    <w:lvl w:ilvl="8" w:tplc="C94E3188">
      <w:numFmt w:val="bullet"/>
      <w:lvlText w:val="•"/>
      <w:lvlJc w:val="left"/>
      <w:pPr>
        <w:ind w:left="2110" w:hanging="105"/>
      </w:pPr>
      <w:rPr>
        <w:rFonts w:hint="default"/>
      </w:rPr>
    </w:lvl>
  </w:abstractNum>
  <w:abstractNum w:abstractNumId="161" w15:restartNumberingAfterBreak="0">
    <w:nsid w:val="293F1C46"/>
    <w:multiLevelType w:val="hybridMultilevel"/>
    <w:tmpl w:val="D066572C"/>
    <w:lvl w:ilvl="0" w:tplc="A1FA755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4488686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778E125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482B6B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F2040D7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04802D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5089CF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CD40AEB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58BA2B6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62" w15:restartNumberingAfterBreak="0">
    <w:nsid w:val="29416AEC"/>
    <w:multiLevelType w:val="hybridMultilevel"/>
    <w:tmpl w:val="7B1E9BC2"/>
    <w:lvl w:ilvl="0" w:tplc="FCD8B2C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ECBA2A1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C10BE1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E3A875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028CEDB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192A0C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A764384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3DE1A8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65B8AE3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63" w15:restartNumberingAfterBreak="0">
    <w:nsid w:val="29596AED"/>
    <w:multiLevelType w:val="hybridMultilevel"/>
    <w:tmpl w:val="9530D464"/>
    <w:lvl w:ilvl="0" w:tplc="80EEC054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D8BAF91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F15868A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8EE689B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E08629A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6E624F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938928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FE2D31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5BA276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64" w15:restartNumberingAfterBreak="0">
    <w:nsid w:val="29FE4217"/>
    <w:multiLevelType w:val="hybridMultilevel"/>
    <w:tmpl w:val="61F8E510"/>
    <w:lvl w:ilvl="0" w:tplc="19C87014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229AC3C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E5F6970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5320D7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B90C49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DDE719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D7016C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A4036A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354A99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65" w15:restartNumberingAfterBreak="0">
    <w:nsid w:val="2A0E2885"/>
    <w:multiLevelType w:val="hybridMultilevel"/>
    <w:tmpl w:val="549E8296"/>
    <w:lvl w:ilvl="0" w:tplc="2F843A3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FF60C08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942BD5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72EDE0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B70CD9D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912A943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CE631F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174B24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4AAADD0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66" w15:restartNumberingAfterBreak="0">
    <w:nsid w:val="2A5D6C13"/>
    <w:multiLevelType w:val="hybridMultilevel"/>
    <w:tmpl w:val="A1C8ECAE"/>
    <w:lvl w:ilvl="0" w:tplc="869C792E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5006615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CF2B25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2AA6892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DF41EE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ABE310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E96363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966344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9D56997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67" w15:restartNumberingAfterBreak="0">
    <w:nsid w:val="2A98534B"/>
    <w:multiLevelType w:val="hybridMultilevel"/>
    <w:tmpl w:val="6512FB84"/>
    <w:lvl w:ilvl="0" w:tplc="AC0E03B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1B46BAE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E692231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0A21F7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ECDC5DB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69AC0D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3A789CD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2EAF9A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AF449B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68" w15:restartNumberingAfterBreak="0">
    <w:nsid w:val="2AE83A6E"/>
    <w:multiLevelType w:val="hybridMultilevel"/>
    <w:tmpl w:val="B9822A9A"/>
    <w:lvl w:ilvl="0" w:tplc="C8E0EDC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54F4862C">
      <w:numFmt w:val="bullet"/>
      <w:lvlText w:val="•"/>
      <w:lvlJc w:val="left"/>
      <w:pPr>
        <w:ind w:left="454" w:hanging="105"/>
      </w:pPr>
      <w:rPr>
        <w:rFonts w:hint="default"/>
      </w:rPr>
    </w:lvl>
    <w:lvl w:ilvl="2" w:tplc="BB006290">
      <w:numFmt w:val="bullet"/>
      <w:lvlText w:val="•"/>
      <w:lvlJc w:val="left"/>
      <w:pPr>
        <w:ind w:left="749" w:hanging="105"/>
      </w:pPr>
      <w:rPr>
        <w:rFonts w:hint="default"/>
      </w:rPr>
    </w:lvl>
    <w:lvl w:ilvl="3" w:tplc="976C91AA">
      <w:numFmt w:val="bullet"/>
      <w:lvlText w:val="•"/>
      <w:lvlJc w:val="left"/>
      <w:pPr>
        <w:ind w:left="1044" w:hanging="105"/>
      </w:pPr>
      <w:rPr>
        <w:rFonts w:hint="default"/>
      </w:rPr>
    </w:lvl>
    <w:lvl w:ilvl="4" w:tplc="C718824A">
      <w:numFmt w:val="bullet"/>
      <w:lvlText w:val="•"/>
      <w:lvlJc w:val="left"/>
      <w:pPr>
        <w:ind w:left="1339" w:hanging="105"/>
      </w:pPr>
      <w:rPr>
        <w:rFonts w:hint="default"/>
      </w:rPr>
    </w:lvl>
    <w:lvl w:ilvl="5" w:tplc="B170A3E4">
      <w:numFmt w:val="bullet"/>
      <w:lvlText w:val="•"/>
      <w:lvlJc w:val="left"/>
      <w:pPr>
        <w:ind w:left="1634" w:hanging="105"/>
      </w:pPr>
      <w:rPr>
        <w:rFonts w:hint="default"/>
      </w:rPr>
    </w:lvl>
    <w:lvl w:ilvl="6" w:tplc="CD6C59DE">
      <w:numFmt w:val="bullet"/>
      <w:lvlText w:val="•"/>
      <w:lvlJc w:val="left"/>
      <w:pPr>
        <w:ind w:left="1928" w:hanging="105"/>
      </w:pPr>
      <w:rPr>
        <w:rFonts w:hint="default"/>
      </w:rPr>
    </w:lvl>
    <w:lvl w:ilvl="7" w:tplc="0E94B448">
      <w:numFmt w:val="bullet"/>
      <w:lvlText w:val="•"/>
      <w:lvlJc w:val="left"/>
      <w:pPr>
        <w:ind w:left="2223" w:hanging="105"/>
      </w:pPr>
      <w:rPr>
        <w:rFonts w:hint="default"/>
      </w:rPr>
    </w:lvl>
    <w:lvl w:ilvl="8" w:tplc="D4FA289C">
      <w:numFmt w:val="bullet"/>
      <w:lvlText w:val="•"/>
      <w:lvlJc w:val="left"/>
      <w:pPr>
        <w:ind w:left="2518" w:hanging="105"/>
      </w:pPr>
      <w:rPr>
        <w:rFonts w:hint="default"/>
      </w:rPr>
    </w:lvl>
  </w:abstractNum>
  <w:abstractNum w:abstractNumId="169" w15:restartNumberingAfterBreak="0">
    <w:nsid w:val="2B76018E"/>
    <w:multiLevelType w:val="hybridMultilevel"/>
    <w:tmpl w:val="BC2C84C0"/>
    <w:lvl w:ilvl="0" w:tplc="25EE5F2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7B9A279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AE8150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7EBECED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59ECED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A468BCE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6468770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C4E6E6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F3C734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70" w15:restartNumberingAfterBreak="0">
    <w:nsid w:val="2B78561A"/>
    <w:multiLevelType w:val="hybridMultilevel"/>
    <w:tmpl w:val="D40EC50C"/>
    <w:lvl w:ilvl="0" w:tplc="D192723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3"/>
        <w:w w:val="100"/>
        <w:sz w:val="14"/>
        <w:szCs w:val="14"/>
      </w:rPr>
    </w:lvl>
    <w:lvl w:ilvl="1" w:tplc="28CA5B6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78829CF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938295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8DE5F7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96E1D8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1A4D86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7928561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DC4DB8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71" w15:restartNumberingAfterBreak="0">
    <w:nsid w:val="2BD8270F"/>
    <w:multiLevelType w:val="hybridMultilevel"/>
    <w:tmpl w:val="6A4EA6E8"/>
    <w:lvl w:ilvl="0" w:tplc="8EA0242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5"/>
        <w:w w:val="100"/>
        <w:sz w:val="14"/>
        <w:szCs w:val="14"/>
      </w:rPr>
    </w:lvl>
    <w:lvl w:ilvl="1" w:tplc="AB70916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022D08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1A4D26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91C2554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3E064E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E4AB63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61C451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5200EE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72" w15:restartNumberingAfterBreak="0">
    <w:nsid w:val="2BF637C8"/>
    <w:multiLevelType w:val="hybridMultilevel"/>
    <w:tmpl w:val="7010B5F6"/>
    <w:lvl w:ilvl="0" w:tplc="24DA138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</w:rPr>
    </w:lvl>
    <w:lvl w:ilvl="1" w:tplc="CE6EE51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30221F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7B2CAAF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0C8C7F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47AEAD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E6EF13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E56F47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AE6AA56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73" w15:restartNumberingAfterBreak="0">
    <w:nsid w:val="2C2B3162"/>
    <w:multiLevelType w:val="hybridMultilevel"/>
    <w:tmpl w:val="6E88E338"/>
    <w:lvl w:ilvl="0" w:tplc="6444FC6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7D30243C">
      <w:numFmt w:val="bullet"/>
      <w:lvlText w:val="•"/>
      <w:lvlJc w:val="left"/>
      <w:pPr>
        <w:ind w:left="454" w:hanging="105"/>
      </w:pPr>
      <w:rPr>
        <w:rFonts w:hint="default"/>
      </w:rPr>
    </w:lvl>
    <w:lvl w:ilvl="2" w:tplc="5964B7DE">
      <w:numFmt w:val="bullet"/>
      <w:lvlText w:val="•"/>
      <w:lvlJc w:val="left"/>
      <w:pPr>
        <w:ind w:left="749" w:hanging="105"/>
      </w:pPr>
      <w:rPr>
        <w:rFonts w:hint="default"/>
      </w:rPr>
    </w:lvl>
    <w:lvl w:ilvl="3" w:tplc="73EA75F6">
      <w:numFmt w:val="bullet"/>
      <w:lvlText w:val="•"/>
      <w:lvlJc w:val="left"/>
      <w:pPr>
        <w:ind w:left="1044" w:hanging="105"/>
      </w:pPr>
      <w:rPr>
        <w:rFonts w:hint="default"/>
      </w:rPr>
    </w:lvl>
    <w:lvl w:ilvl="4" w:tplc="BEE873A4">
      <w:numFmt w:val="bullet"/>
      <w:lvlText w:val="•"/>
      <w:lvlJc w:val="left"/>
      <w:pPr>
        <w:ind w:left="1339" w:hanging="105"/>
      </w:pPr>
      <w:rPr>
        <w:rFonts w:hint="default"/>
      </w:rPr>
    </w:lvl>
    <w:lvl w:ilvl="5" w:tplc="B9FC9446">
      <w:numFmt w:val="bullet"/>
      <w:lvlText w:val="•"/>
      <w:lvlJc w:val="left"/>
      <w:pPr>
        <w:ind w:left="1634" w:hanging="105"/>
      </w:pPr>
      <w:rPr>
        <w:rFonts w:hint="default"/>
      </w:rPr>
    </w:lvl>
    <w:lvl w:ilvl="6" w:tplc="B9D832FA">
      <w:numFmt w:val="bullet"/>
      <w:lvlText w:val="•"/>
      <w:lvlJc w:val="left"/>
      <w:pPr>
        <w:ind w:left="1928" w:hanging="105"/>
      </w:pPr>
      <w:rPr>
        <w:rFonts w:hint="default"/>
      </w:rPr>
    </w:lvl>
    <w:lvl w:ilvl="7" w:tplc="065E870A">
      <w:numFmt w:val="bullet"/>
      <w:lvlText w:val="•"/>
      <w:lvlJc w:val="left"/>
      <w:pPr>
        <w:ind w:left="2223" w:hanging="105"/>
      </w:pPr>
      <w:rPr>
        <w:rFonts w:hint="default"/>
      </w:rPr>
    </w:lvl>
    <w:lvl w:ilvl="8" w:tplc="F8C66544">
      <w:numFmt w:val="bullet"/>
      <w:lvlText w:val="•"/>
      <w:lvlJc w:val="left"/>
      <w:pPr>
        <w:ind w:left="2518" w:hanging="105"/>
      </w:pPr>
      <w:rPr>
        <w:rFonts w:hint="default"/>
      </w:rPr>
    </w:lvl>
  </w:abstractNum>
  <w:abstractNum w:abstractNumId="174" w15:restartNumberingAfterBreak="0">
    <w:nsid w:val="2C4625C1"/>
    <w:multiLevelType w:val="hybridMultilevel"/>
    <w:tmpl w:val="13B2D0BC"/>
    <w:lvl w:ilvl="0" w:tplc="6F14B608">
      <w:start w:val="1"/>
      <w:numFmt w:val="decimal"/>
      <w:lvlText w:val="%1."/>
      <w:lvlJc w:val="left"/>
      <w:pPr>
        <w:ind w:left="56" w:hanging="1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CE10F414">
      <w:numFmt w:val="bullet"/>
      <w:lvlText w:val="•"/>
      <w:lvlJc w:val="left"/>
      <w:pPr>
        <w:ind w:left="364" w:hanging="140"/>
      </w:pPr>
      <w:rPr>
        <w:rFonts w:hint="default"/>
      </w:rPr>
    </w:lvl>
    <w:lvl w:ilvl="2" w:tplc="26A4DFE8">
      <w:numFmt w:val="bullet"/>
      <w:lvlText w:val="•"/>
      <w:lvlJc w:val="left"/>
      <w:pPr>
        <w:ind w:left="669" w:hanging="140"/>
      </w:pPr>
      <w:rPr>
        <w:rFonts w:hint="default"/>
      </w:rPr>
    </w:lvl>
    <w:lvl w:ilvl="3" w:tplc="57086564">
      <w:numFmt w:val="bullet"/>
      <w:lvlText w:val="•"/>
      <w:lvlJc w:val="left"/>
      <w:pPr>
        <w:ind w:left="974" w:hanging="140"/>
      </w:pPr>
      <w:rPr>
        <w:rFonts w:hint="default"/>
      </w:rPr>
    </w:lvl>
    <w:lvl w:ilvl="4" w:tplc="1D14FA88">
      <w:numFmt w:val="bullet"/>
      <w:lvlText w:val="•"/>
      <w:lvlJc w:val="left"/>
      <w:pPr>
        <w:ind w:left="1279" w:hanging="140"/>
      </w:pPr>
      <w:rPr>
        <w:rFonts w:hint="default"/>
      </w:rPr>
    </w:lvl>
    <w:lvl w:ilvl="5" w:tplc="F0E64B24">
      <w:numFmt w:val="bullet"/>
      <w:lvlText w:val="•"/>
      <w:lvlJc w:val="left"/>
      <w:pPr>
        <w:ind w:left="1584" w:hanging="140"/>
      </w:pPr>
      <w:rPr>
        <w:rFonts w:hint="default"/>
      </w:rPr>
    </w:lvl>
    <w:lvl w:ilvl="6" w:tplc="28E6485E">
      <w:numFmt w:val="bullet"/>
      <w:lvlText w:val="•"/>
      <w:lvlJc w:val="left"/>
      <w:pPr>
        <w:ind w:left="1888" w:hanging="140"/>
      </w:pPr>
      <w:rPr>
        <w:rFonts w:hint="default"/>
      </w:rPr>
    </w:lvl>
    <w:lvl w:ilvl="7" w:tplc="C5CCD75E">
      <w:numFmt w:val="bullet"/>
      <w:lvlText w:val="•"/>
      <w:lvlJc w:val="left"/>
      <w:pPr>
        <w:ind w:left="2193" w:hanging="140"/>
      </w:pPr>
      <w:rPr>
        <w:rFonts w:hint="default"/>
      </w:rPr>
    </w:lvl>
    <w:lvl w:ilvl="8" w:tplc="E0E65114">
      <w:numFmt w:val="bullet"/>
      <w:lvlText w:val="•"/>
      <w:lvlJc w:val="left"/>
      <w:pPr>
        <w:ind w:left="2498" w:hanging="140"/>
      </w:pPr>
      <w:rPr>
        <w:rFonts w:hint="default"/>
      </w:rPr>
    </w:lvl>
  </w:abstractNum>
  <w:abstractNum w:abstractNumId="175" w15:restartNumberingAfterBreak="0">
    <w:nsid w:val="2C6E34DF"/>
    <w:multiLevelType w:val="hybridMultilevel"/>
    <w:tmpl w:val="F5AA01DE"/>
    <w:lvl w:ilvl="0" w:tplc="F208A3A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77A4336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8FC328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4022BA4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4461C4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A729D0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676C00F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2AE0D6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DBA27D3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76" w15:restartNumberingAfterBreak="0">
    <w:nsid w:val="2C724615"/>
    <w:multiLevelType w:val="hybridMultilevel"/>
    <w:tmpl w:val="C14056C8"/>
    <w:lvl w:ilvl="0" w:tplc="ADC602D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1"/>
        <w:w w:val="100"/>
        <w:sz w:val="14"/>
        <w:szCs w:val="14"/>
      </w:rPr>
    </w:lvl>
    <w:lvl w:ilvl="1" w:tplc="FC448AD0">
      <w:numFmt w:val="bullet"/>
      <w:lvlText w:val="•"/>
      <w:lvlJc w:val="left"/>
      <w:pPr>
        <w:ind w:left="403" w:hanging="105"/>
      </w:pPr>
      <w:rPr>
        <w:rFonts w:hint="default"/>
      </w:rPr>
    </w:lvl>
    <w:lvl w:ilvl="2" w:tplc="C7E63692">
      <w:numFmt w:val="bullet"/>
      <w:lvlText w:val="•"/>
      <w:lvlJc w:val="left"/>
      <w:pPr>
        <w:ind w:left="647" w:hanging="105"/>
      </w:pPr>
      <w:rPr>
        <w:rFonts w:hint="default"/>
      </w:rPr>
    </w:lvl>
    <w:lvl w:ilvl="3" w:tplc="E53AA968">
      <w:numFmt w:val="bullet"/>
      <w:lvlText w:val="•"/>
      <w:lvlJc w:val="left"/>
      <w:pPr>
        <w:ind w:left="891" w:hanging="105"/>
      </w:pPr>
      <w:rPr>
        <w:rFonts w:hint="default"/>
      </w:rPr>
    </w:lvl>
    <w:lvl w:ilvl="4" w:tplc="71AC3218">
      <w:numFmt w:val="bullet"/>
      <w:lvlText w:val="•"/>
      <w:lvlJc w:val="left"/>
      <w:pPr>
        <w:ind w:left="1135" w:hanging="105"/>
      </w:pPr>
      <w:rPr>
        <w:rFonts w:hint="default"/>
      </w:rPr>
    </w:lvl>
    <w:lvl w:ilvl="5" w:tplc="20E677E4">
      <w:numFmt w:val="bullet"/>
      <w:lvlText w:val="•"/>
      <w:lvlJc w:val="left"/>
      <w:pPr>
        <w:ind w:left="1379" w:hanging="105"/>
      </w:pPr>
      <w:rPr>
        <w:rFonts w:hint="default"/>
      </w:rPr>
    </w:lvl>
    <w:lvl w:ilvl="6" w:tplc="C6A4F4C4">
      <w:numFmt w:val="bullet"/>
      <w:lvlText w:val="•"/>
      <w:lvlJc w:val="left"/>
      <w:pPr>
        <w:ind w:left="1622" w:hanging="105"/>
      </w:pPr>
      <w:rPr>
        <w:rFonts w:hint="default"/>
      </w:rPr>
    </w:lvl>
    <w:lvl w:ilvl="7" w:tplc="9710EF74">
      <w:numFmt w:val="bullet"/>
      <w:lvlText w:val="•"/>
      <w:lvlJc w:val="left"/>
      <w:pPr>
        <w:ind w:left="1866" w:hanging="105"/>
      </w:pPr>
      <w:rPr>
        <w:rFonts w:hint="default"/>
      </w:rPr>
    </w:lvl>
    <w:lvl w:ilvl="8" w:tplc="B68ED80C">
      <w:numFmt w:val="bullet"/>
      <w:lvlText w:val="•"/>
      <w:lvlJc w:val="left"/>
      <w:pPr>
        <w:ind w:left="2110" w:hanging="105"/>
      </w:pPr>
      <w:rPr>
        <w:rFonts w:hint="default"/>
      </w:rPr>
    </w:lvl>
  </w:abstractNum>
  <w:abstractNum w:abstractNumId="177" w15:restartNumberingAfterBreak="0">
    <w:nsid w:val="2C7C5757"/>
    <w:multiLevelType w:val="hybridMultilevel"/>
    <w:tmpl w:val="C7F23514"/>
    <w:lvl w:ilvl="0" w:tplc="942AA67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3B34ABF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0EAAB4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2A6E0DC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F34C4A5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8D62889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186B6F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88CBF3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1CEA17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78" w15:restartNumberingAfterBreak="0">
    <w:nsid w:val="2C8B1232"/>
    <w:multiLevelType w:val="hybridMultilevel"/>
    <w:tmpl w:val="6980AC36"/>
    <w:lvl w:ilvl="0" w:tplc="43CA258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3412ED72">
      <w:numFmt w:val="bullet"/>
      <w:lvlText w:val="•"/>
      <w:lvlJc w:val="left"/>
      <w:pPr>
        <w:ind w:left="403" w:hanging="105"/>
      </w:pPr>
      <w:rPr>
        <w:rFonts w:hint="default"/>
      </w:rPr>
    </w:lvl>
    <w:lvl w:ilvl="2" w:tplc="AF4EE114">
      <w:numFmt w:val="bullet"/>
      <w:lvlText w:val="•"/>
      <w:lvlJc w:val="left"/>
      <w:pPr>
        <w:ind w:left="647" w:hanging="105"/>
      </w:pPr>
      <w:rPr>
        <w:rFonts w:hint="default"/>
      </w:rPr>
    </w:lvl>
    <w:lvl w:ilvl="3" w:tplc="5848330C">
      <w:numFmt w:val="bullet"/>
      <w:lvlText w:val="•"/>
      <w:lvlJc w:val="left"/>
      <w:pPr>
        <w:ind w:left="891" w:hanging="105"/>
      </w:pPr>
      <w:rPr>
        <w:rFonts w:hint="default"/>
      </w:rPr>
    </w:lvl>
    <w:lvl w:ilvl="4" w:tplc="C75EEC0C">
      <w:numFmt w:val="bullet"/>
      <w:lvlText w:val="•"/>
      <w:lvlJc w:val="left"/>
      <w:pPr>
        <w:ind w:left="1135" w:hanging="105"/>
      </w:pPr>
      <w:rPr>
        <w:rFonts w:hint="default"/>
      </w:rPr>
    </w:lvl>
    <w:lvl w:ilvl="5" w:tplc="34DC4B44">
      <w:numFmt w:val="bullet"/>
      <w:lvlText w:val="•"/>
      <w:lvlJc w:val="left"/>
      <w:pPr>
        <w:ind w:left="1379" w:hanging="105"/>
      </w:pPr>
      <w:rPr>
        <w:rFonts w:hint="default"/>
      </w:rPr>
    </w:lvl>
    <w:lvl w:ilvl="6" w:tplc="0504CED6">
      <w:numFmt w:val="bullet"/>
      <w:lvlText w:val="•"/>
      <w:lvlJc w:val="left"/>
      <w:pPr>
        <w:ind w:left="1622" w:hanging="105"/>
      </w:pPr>
      <w:rPr>
        <w:rFonts w:hint="default"/>
      </w:rPr>
    </w:lvl>
    <w:lvl w:ilvl="7" w:tplc="69EC20CC">
      <w:numFmt w:val="bullet"/>
      <w:lvlText w:val="•"/>
      <w:lvlJc w:val="left"/>
      <w:pPr>
        <w:ind w:left="1866" w:hanging="105"/>
      </w:pPr>
      <w:rPr>
        <w:rFonts w:hint="default"/>
      </w:rPr>
    </w:lvl>
    <w:lvl w:ilvl="8" w:tplc="8E50F432">
      <w:numFmt w:val="bullet"/>
      <w:lvlText w:val="•"/>
      <w:lvlJc w:val="left"/>
      <w:pPr>
        <w:ind w:left="2110" w:hanging="105"/>
      </w:pPr>
      <w:rPr>
        <w:rFonts w:hint="default"/>
      </w:rPr>
    </w:lvl>
  </w:abstractNum>
  <w:abstractNum w:abstractNumId="179" w15:restartNumberingAfterBreak="0">
    <w:nsid w:val="2CED466F"/>
    <w:multiLevelType w:val="hybridMultilevel"/>
    <w:tmpl w:val="B562DEB2"/>
    <w:lvl w:ilvl="0" w:tplc="D53E4FA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691A93F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D88FC7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2EE9DB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9D2A71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A38267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1BDAC07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F94A0FE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F56724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80" w15:restartNumberingAfterBreak="0">
    <w:nsid w:val="2D1236EA"/>
    <w:multiLevelType w:val="hybridMultilevel"/>
    <w:tmpl w:val="B8DE9DAC"/>
    <w:lvl w:ilvl="0" w:tplc="599E9C6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EF88DEF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5C7A1B1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8D9E7DB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7FB2317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1083FC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2BCD25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51E611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558E89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81" w15:restartNumberingAfterBreak="0">
    <w:nsid w:val="2E023401"/>
    <w:multiLevelType w:val="hybridMultilevel"/>
    <w:tmpl w:val="76E0E56C"/>
    <w:lvl w:ilvl="0" w:tplc="F7340B8E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8C9836D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33437B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92C0455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30EF73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C6046B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EE2A832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FBD47B6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83E4481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82" w15:restartNumberingAfterBreak="0">
    <w:nsid w:val="2E5539D7"/>
    <w:multiLevelType w:val="hybridMultilevel"/>
    <w:tmpl w:val="68CA8D10"/>
    <w:lvl w:ilvl="0" w:tplc="1CB23AD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9"/>
        <w:w w:val="100"/>
        <w:sz w:val="14"/>
        <w:szCs w:val="14"/>
      </w:rPr>
    </w:lvl>
    <w:lvl w:ilvl="1" w:tplc="B130F33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6D87BC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E934221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FE803AC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A740C05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22E7F8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4261E7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BA6ED5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83" w15:restartNumberingAfterBreak="0">
    <w:nsid w:val="2E7200CC"/>
    <w:multiLevelType w:val="hybridMultilevel"/>
    <w:tmpl w:val="6C685640"/>
    <w:lvl w:ilvl="0" w:tplc="35381580">
      <w:start w:val="1"/>
      <w:numFmt w:val="decimal"/>
      <w:lvlText w:val="%1."/>
      <w:lvlJc w:val="left"/>
      <w:pPr>
        <w:ind w:left="697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3B246356">
      <w:numFmt w:val="bullet"/>
      <w:lvlText w:val="•"/>
      <w:lvlJc w:val="left"/>
      <w:pPr>
        <w:ind w:left="1710" w:hanging="180"/>
      </w:pPr>
      <w:rPr>
        <w:rFonts w:hint="default"/>
      </w:rPr>
    </w:lvl>
    <w:lvl w:ilvl="2" w:tplc="6598FBEA">
      <w:numFmt w:val="bullet"/>
      <w:lvlText w:val="•"/>
      <w:lvlJc w:val="left"/>
      <w:pPr>
        <w:ind w:left="2721" w:hanging="180"/>
      </w:pPr>
      <w:rPr>
        <w:rFonts w:hint="default"/>
      </w:rPr>
    </w:lvl>
    <w:lvl w:ilvl="3" w:tplc="DA54437E">
      <w:numFmt w:val="bullet"/>
      <w:lvlText w:val="•"/>
      <w:lvlJc w:val="left"/>
      <w:pPr>
        <w:ind w:left="3731" w:hanging="180"/>
      </w:pPr>
      <w:rPr>
        <w:rFonts w:hint="default"/>
      </w:rPr>
    </w:lvl>
    <w:lvl w:ilvl="4" w:tplc="CE7261D6">
      <w:numFmt w:val="bullet"/>
      <w:lvlText w:val="•"/>
      <w:lvlJc w:val="left"/>
      <w:pPr>
        <w:ind w:left="4742" w:hanging="180"/>
      </w:pPr>
      <w:rPr>
        <w:rFonts w:hint="default"/>
      </w:rPr>
    </w:lvl>
    <w:lvl w:ilvl="5" w:tplc="E9BC5BB0">
      <w:numFmt w:val="bullet"/>
      <w:lvlText w:val="•"/>
      <w:lvlJc w:val="left"/>
      <w:pPr>
        <w:ind w:left="5752" w:hanging="180"/>
      </w:pPr>
      <w:rPr>
        <w:rFonts w:hint="default"/>
      </w:rPr>
    </w:lvl>
    <w:lvl w:ilvl="6" w:tplc="021C3F86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61624544">
      <w:numFmt w:val="bullet"/>
      <w:lvlText w:val="•"/>
      <w:lvlJc w:val="left"/>
      <w:pPr>
        <w:ind w:left="7773" w:hanging="180"/>
      </w:pPr>
      <w:rPr>
        <w:rFonts w:hint="default"/>
      </w:rPr>
    </w:lvl>
    <w:lvl w:ilvl="8" w:tplc="BF3C018C">
      <w:numFmt w:val="bullet"/>
      <w:lvlText w:val="•"/>
      <w:lvlJc w:val="left"/>
      <w:pPr>
        <w:ind w:left="8784" w:hanging="180"/>
      </w:pPr>
      <w:rPr>
        <w:rFonts w:hint="default"/>
      </w:rPr>
    </w:lvl>
  </w:abstractNum>
  <w:abstractNum w:abstractNumId="184" w15:restartNumberingAfterBreak="0">
    <w:nsid w:val="2EA124D5"/>
    <w:multiLevelType w:val="hybridMultilevel"/>
    <w:tmpl w:val="7488EC4A"/>
    <w:lvl w:ilvl="0" w:tplc="916E932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A6BE580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73923F1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5B20FE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DE6606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148F6A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F62EB8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C422F3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8982E1F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85" w15:restartNumberingAfterBreak="0">
    <w:nsid w:val="2ED97FE7"/>
    <w:multiLevelType w:val="hybridMultilevel"/>
    <w:tmpl w:val="097E7962"/>
    <w:lvl w:ilvl="0" w:tplc="056AFC6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CEAC54A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4F8C9E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7564B7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F0E04D0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8DEE797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F8C94B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CB0CFE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D044486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86" w15:restartNumberingAfterBreak="0">
    <w:nsid w:val="2EF23D92"/>
    <w:multiLevelType w:val="hybridMultilevel"/>
    <w:tmpl w:val="939659F8"/>
    <w:lvl w:ilvl="0" w:tplc="D53CF1C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3"/>
        <w:w w:val="100"/>
        <w:sz w:val="14"/>
        <w:szCs w:val="14"/>
      </w:rPr>
    </w:lvl>
    <w:lvl w:ilvl="1" w:tplc="3F724E8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ED4F9B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EA651F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F8B2768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192625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6F80078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7660E0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D05E37E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87" w15:restartNumberingAfterBreak="0">
    <w:nsid w:val="2F4A76D3"/>
    <w:multiLevelType w:val="hybridMultilevel"/>
    <w:tmpl w:val="8F286E56"/>
    <w:lvl w:ilvl="0" w:tplc="6D3E529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E494AA0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3A637B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DF7E8A2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9B4738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45648F3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59269F6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F2E84B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AF2448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88" w15:restartNumberingAfterBreak="0">
    <w:nsid w:val="2FEF1B33"/>
    <w:multiLevelType w:val="hybridMultilevel"/>
    <w:tmpl w:val="79AAD21A"/>
    <w:lvl w:ilvl="0" w:tplc="AF28FEB6">
      <w:start w:val="1"/>
      <w:numFmt w:val="decimal"/>
      <w:lvlText w:val="%1)"/>
      <w:lvlJc w:val="left"/>
      <w:pPr>
        <w:ind w:left="712" w:hanging="195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18"/>
        <w:szCs w:val="18"/>
      </w:rPr>
    </w:lvl>
    <w:lvl w:ilvl="1" w:tplc="4266D628">
      <w:start w:val="1"/>
      <w:numFmt w:val="lowerLetter"/>
      <w:lvlText w:val="%2)"/>
      <w:lvlJc w:val="left"/>
      <w:pPr>
        <w:ind w:left="517" w:hanging="18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2" w:tplc="64FA6410">
      <w:numFmt w:val="bullet"/>
      <w:lvlText w:val="•"/>
      <w:lvlJc w:val="left"/>
      <w:pPr>
        <w:ind w:left="1840" w:hanging="185"/>
      </w:pPr>
      <w:rPr>
        <w:rFonts w:hint="default"/>
      </w:rPr>
    </w:lvl>
    <w:lvl w:ilvl="3" w:tplc="306A9E30">
      <w:numFmt w:val="bullet"/>
      <w:lvlText w:val="•"/>
      <w:lvlJc w:val="left"/>
      <w:pPr>
        <w:ind w:left="2961" w:hanging="185"/>
      </w:pPr>
      <w:rPr>
        <w:rFonts w:hint="default"/>
      </w:rPr>
    </w:lvl>
    <w:lvl w:ilvl="4" w:tplc="15467EBA">
      <w:numFmt w:val="bullet"/>
      <w:lvlText w:val="•"/>
      <w:lvlJc w:val="left"/>
      <w:pPr>
        <w:ind w:left="4081" w:hanging="185"/>
      </w:pPr>
      <w:rPr>
        <w:rFonts w:hint="default"/>
      </w:rPr>
    </w:lvl>
    <w:lvl w:ilvl="5" w:tplc="24867B6A">
      <w:numFmt w:val="bullet"/>
      <w:lvlText w:val="•"/>
      <w:lvlJc w:val="left"/>
      <w:pPr>
        <w:ind w:left="5202" w:hanging="185"/>
      </w:pPr>
      <w:rPr>
        <w:rFonts w:hint="default"/>
      </w:rPr>
    </w:lvl>
    <w:lvl w:ilvl="6" w:tplc="22B28C9E">
      <w:numFmt w:val="bullet"/>
      <w:lvlText w:val="•"/>
      <w:lvlJc w:val="left"/>
      <w:pPr>
        <w:ind w:left="6323" w:hanging="185"/>
      </w:pPr>
      <w:rPr>
        <w:rFonts w:hint="default"/>
      </w:rPr>
    </w:lvl>
    <w:lvl w:ilvl="7" w:tplc="2428918A">
      <w:numFmt w:val="bullet"/>
      <w:lvlText w:val="•"/>
      <w:lvlJc w:val="left"/>
      <w:pPr>
        <w:ind w:left="7443" w:hanging="185"/>
      </w:pPr>
      <w:rPr>
        <w:rFonts w:hint="default"/>
      </w:rPr>
    </w:lvl>
    <w:lvl w:ilvl="8" w:tplc="D44A936C">
      <w:numFmt w:val="bullet"/>
      <w:lvlText w:val="•"/>
      <w:lvlJc w:val="left"/>
      <w:pPr>
        <w:ind w:left="8564" w:hanging="185"/>
      </w:pPr>
      <w:rPr>
        <w:rFonts w:hint="default"/>
      </w:rPr>
    </w:lvl>
  </w:abstractNum>
  <w:abstractNum w:abstractNumId="189" w15:restartNumberingAfterBreak="0">
    <w:nsid w:val="303104C7"/>
    <w:multiLevelType w:val="hybridMultilevel"/>
    <w:tmpl w:val="079EA1BC"/>
    <w:lvl w:ilvl="0" w:tplc="2C644F4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E1808B5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D8C78C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2F10DCD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BCCE0E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2FE8AF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73C94D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EAE1D7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F26C7C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90" w15:restartNumberingAfterBreak="0">
    <w:nsid w:val="30C527E6"/>
    <w:multiLevelType w:val="hybridMultilevel"/>
    <w:tmpl w:val="9CBEBEF6"/>
    <w:lvl w:ilvl="0" w:tplc="5E22AA14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3B28DBB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F7EF1D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C76EAA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E9BEE45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910E16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0412A3C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FDBA4E6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4C1E8C2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91" w15:restartNumberingAfterBreak="0">
    <w:nsid w:val="30D353A2"/>
    <w:multiLevelType w:val="hybridMultilevel"/>
    <w:tmpl w:val="790C2414"/>
    <w:lvl w:ilvl="0" w:tplc="891EBE9E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322E9FC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87C3D9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2C34560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8B812B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974252E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5F4EF4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25A478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872ADE6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92" w15:restartNumberingAfterBreak="0">
    <w:nsid w:val="30D6373A"/>
    <w:multiLevelType w:val="hybridMultilevel"/>
    <w:tmpl w:val="D5ACAFB8"/>
    <w:lvl w:ilvl="0" w:tplc="A7E4637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AE6A97A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1448B9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A7E4DF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7C2E5A2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02A85F9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4AE39B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B3457C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7CC596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93" w15:restartNumberingAfterBreak="0">
    <w:nsid w:val="30EE563C"/>
    <w:multiLevelType w:val="hybridMultilevel"/>
    <w:tmpl w:val="1C08DF42"/>
    <w:lvl w:ilvl="0" w:tplc="A9E652C0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11100A8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7E899E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F2A96B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FD34559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08EB29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F9ACCA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F941EC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05AE6B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94" w15:restartNumberingAfterBreak="0">
    <w:nsid w:val="30F1486F"/>
    <w:multiLevelType w:val="hybridMultilevel"/>
    <w:tmpl w:val="05587334"/>
    <w:lvl w:ilvl="0" w:tplc="182EE200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AF9EB9F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E646C0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6EE965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25C620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AD80E1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F5E422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A5C35A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D38EED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95" w15:restartNumberingAfterBreak="0">
    <w:nsid w:val="31012555"/>
    <w:multiLevelType w:val="hybridMultilevel"/>
    <w:tmpl w:val="B060068C"/>
    <w:lvl w:ilvl="0" w:tplc="7600646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60CAC3F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302056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A729AC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05F6E85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0029BB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5082FFB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9C42381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4FB67D4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96" w15:restartNumberingAfterBreak="0">
    <w:nsid w:val="31084828"/>
    <w:multiLevelType w:val="hybridMultilevel"/>
    <w:tmpl w:val="C42C3E34"/>
    <w:lvl w:ilvl="0" w:tplc="AD9CC30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FE6AE74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E4651D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C5886E1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A588D7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984EA2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17E676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91168F1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3F80F5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97" w15:restartNumberingAfterBreak="0">
    <w:nsid w:val="316E7BD2"/>
    <w:multiLevelType w:val="hybridMultilevel"/>
    <w:tmpl w:val="F59E4E6C"/>
    <w:lvl w:ilvl="0" w:tplc="1102E10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5EE044F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FE1C0A1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87AE56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2220952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9BC8B61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0C067C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90B2961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BE6894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98" w15:restartNumberingAfterBreak="0">
    <w:nsid w:val="3184563E"/>
    <w:multiLevelType w:val="hybridMultilevel"/>
    <w:tmpl w:val="B720FF30"/>
    <w:lvl w:ilvl="0" w:tplc="7CA077B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8F32E2C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93204E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F408E9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D64A46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462ECBC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464107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CD0A3C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4104949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199" w15:restartNumberingAfterBreak="0">
    <w:nsid w:val="32965DC4"/>
    <w:multiLevelType w:val="hybridMultilevel"/>
    <w:tmpl w:val="0122F49A"/>
    <w:lvl w:ilvl="0" w:tplc="3A5E737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D9AAD17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860C13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CAEA240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9086E74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30C285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D82A5C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92D20E5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DCB4A4B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00" w15:restartNumberingAfterBreak="0">
    <w:nsid w:val="3378388B"/>
    <w:multiLevelType w:val="hybridMultilevel"/>
    <w:tmpl w:val="DA883014"/>
    <w:lvl w:ilvl="0" w:tplc="E62A574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3B92B5A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E0A0F05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E6E110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2C24B2C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87E47E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B7C518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DFA4AE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ADECCCC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01" w15:restartNumberingAfterBreak="0">
    <w:nsid w:val="34030BE6"/>
    <w:multiLevelType w:val="hybridMultilevel"/>
    <w:tmpl w:val="4B7E8FEA"/>
    <w:lvl w:ilvl="0" w:tplc="84BCC50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96A495E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80E433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7C4DD8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EB9080F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2206FC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3B8B4A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6C16030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B7E3FA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02" w15:restartNumberingAfterBreak="0">
    <w:nsid w:val="340E3D50"/>
    <w:multiLevelType w:val="hybridMultilevel"/>
    <w:tmpl w:val="E5AEF360"/>
    <w:lvl w:ilvl="0" w:tplc="33E8CA6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AF84D08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DD688D2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9B7E977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B3B6D2F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5FE678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B582CE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5381AA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48C0722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03" w15:restartNumberingAfterBreak="0">
    <w:nsid w:val="34C76CB1"/>
    <w:multiLevelType w:val="hybridMultilevel"/>
    <w:tmpl w:val="2C6A305A"/>
    <w:lvl w:ilvl="0" w:tplc="5C86F486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</w:rPr>
    </w:lvl>
    <w:lvl w:ilvl="1" w:tplc="39281B6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2A6921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CF928E3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CFA8E7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7D0D0F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2900F2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25CCDD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390867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04" w15:restartNumberingAfterBreak="0">
    <w:nsid w:val="34EA3802"/>
    <w:multiLevelType w:val="hybridMultilevel"/>
    <w:tmpl w:val="AB9E49D8"/>
    <w:lvl w:ilvl="0" w:tplc="595E022C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D154FE1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5DF619A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90ED05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B6461C2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9080E1A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9FC0A2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C58C421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106784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05" w15:restartNumberingAfterBreak="0">
    <w:nsid w:val="34F30879"/>
    <w:multiLevelType w:val="hybridMultilevel"/>
    <w:tmpl w:val="6694A0A2"/>
    <w:lvl w:ilvl="0" w:tplc="E59874F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3EB4DBE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DFABB4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A0EFB9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03AEDA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7BEF72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1F2AF51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F452732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43EC01A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06" w15:restartNumberingAfterBreak="0">
    <w:nsid w:val="3515165F"/>
    <w:multiLevelType w:val="hybridMultilevel"/>
    <w:tmpl w:val="C0F035C6"/>
    <w:lvl w:ilvl="0" w:tplc="619E4F1E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C72C75B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FAE061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8108797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AB18680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132433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57DE563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6790648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23E618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07" w15:restartNumberingAfterBreak="0">
    <w:nsid w:val="35647BB1"/>
    <w:multiLevelType w:val="hybridMultilevel"/>
    <w:tmpl w:val="0294472C"/>
    <w:lvl w:ilvl="0" w:tplc="CC12480C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5DF0136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E5B4E11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454E4B1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928442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3CABE0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3180614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DC0B01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2143A2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08" w15:restartNumberingAfterBreak="0">
    <w:nsid w:val="35973236"/>
    <w:multiLevelType w:val="hybridMultilevel"/>
    <w:tmpl w:val="F1F27C90"/>
    <w:lvl w:ilvl="0" w:tplc="08C6190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</w:rPr>
    </w:lvl>
    <w:lvl w:ilvl="1" w:tplc="9D3A3F2A">
      <w:numFmt w:val="bullet"/>
      <w:lvlText w:val="•"/>
      <w:lvlJc w:val="left"/>
      <w:pPr>
        <w:ind w:left="403" w:hanging="105"/>
      </w:pPr>
      <w:rPr>
        <w:rFonts w:hint="default"/>
      </w:rPr>
    </w:lvl>
    <w:lvl w:ilvl="2" w:tplc="AB2C2EC6">
      <w:numFmt w:val="bullet"/>
      <w:lvlText w:val="•"/>
      <w:lvlJc w:val="left"/>
      <w:pPr>
        <w:ind w:left="647" w:hanging="105"/>
      </w:pPr>
      <w:rPr>
        <w:rFonts w:hint="default"/>
      </w:rPr>
    </w:lvl>
    <w:lvl w:ilvl="3" w:tplc="A86A7CB6">
      <w:numFmt w:val="bullet"/>
      <w:lvlText w:val="•"/>
      <w:lvlJc w:val="left"/>
      <w:pPr>
        <w:ind w:left="891" w:hanging="105"/>
      </w:pPr>
      <w:rPr>
        <w:rFonts w:hint="default"/>
      </w:rPr>
    </w:lvl>
    <w:lvl w:ilvl="4" w:tplc="F1FCEE30">
      <w:numFmt w:val="bullet"/>
      <w:lvlText w:val="•"/>
      <w:lvlJc w:val="left"/>
      <w:pPr>
        <w:ind w:left="1135" w:hanging="105"/>
      </w:pPr>
      <w:rPr>
        <w:rFonts w:hint="default"/>
      </w:rPr>
    </w:lvl>
    <w:lvl w:ilvl="5" w:tplc="647C4C2A">
      <w:numFmt w:val="bullet"/>
      <w:lvlText w:val="•"/>
      <w:lvlJc w:val="left"/>
      <w:pPr>
        <w:ind w:left="1379" w:hanging="105"/>
      </w:pPr>
      <w:rPr>
        <w:rFonts w:hint="default"/>
      </w:rPr>
    </w:lvl>
    <w:lvl w:ilvl="6" w:tplc="68CCC844">
      <w:numFmt w:val="bullet"/>
      <w:lvlText w:val="•"/>
      <w:lvlJc w:val="left"/>
      <w:pPr>
        <w:ind w:left="1622" w:hanging="105"/>
      </w:pPr>
      <w:rPr>
        <w:rFonts w:hint="default"/>
      </w:rPr>
    </w:lvl>
    <w:lvl w:ilvl="7" w:tplc="9648E1E4">
      <w:numFmt w:val="bullet"/>
      <w:lvlText w:val="•"/>
      <w:lvlJc w:val="left"/>
      <w:pPr>
        <w:ind w:left="1866" w:hanging="105"/>
      </w:pPr>
      <w:rPr>
        <w:rFonts w:hint="default"/>
      </w:rPr>
    </w:lvl>
    <w:lvl w:ilvl="8" w:tplc="7EB8F3FE">
      <w:numFmt w:val="bullet"/>
      <w:lvlText w:val="•"/>
      <w:lvlJc w:val="left"/>
      <w:pPr>
        <w:ind w:left="2110" w:hanging="105"/>
      </w:pPr>
      <w:rPr>
        <w:rFonts w:hint="default"/>
      </w:rPr>
    </w:lvl>
  </w:abstractNum>
  <w:abstractNum w:abstractNumId="209" w15:restartNumberingAfterBreak="0">
    <w:nsid w:val="35B0723B"/>
    <w:multiLevelType w:val="hybridMultilevel"/>
    <w:tmpl w:val="3A5E86FC"/>
    <w:lvl w:ilvl="0" w:tplc="DA662E5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779AE22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EC4743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9F8468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9872D39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4700D3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517A447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A74201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5CA444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10" w15:restartNumberingAfterBreak="0">
    <w:nsid w:val="363F3F0A"/>
    <w:multiLevelType w:val="hybridMultilevel"/>
    <w:tmpl w:val="495E0D34"/>
    <w:lvl w:ilvl="0" w:tplc="D12638E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697AE43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1045FE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8506B7F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7AB2870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7EE13D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9864C23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FFC857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02C737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11" w15:restartNumberingAfterBreak="0">
    <w:nsid w:val="366A303D"/>
    <w:multiLevelType w:val="hybridMultilevel"/>
    <w:tmpl w:val="A8F07028"/>
    <w:lvl w:ilvl="0" w:tplc="1438EB4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8B54892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780CFF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D94D03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9DA317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1E007B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5D2655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2EE2BC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94AABDE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12" w15:restartNumberingAfterBreak="0">
    <w:nsid w:val="367F5E4A"/>
    <w:multiLevelType w:val="hybridMultilevel"/>
    <w:tmpl w:val="13EE1032"/>
    <w:lvl w:ilvl="0" w:tplc="9BBAD83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</w:rPr>
    </w:lvl>
    <w:lvl w:ilvl="1" w:tplc="69B4AE4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F7E49A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EF60BB8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28C2290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356CFD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BB0138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6EC103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088AA3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13" w15:restartNumberingAfterBreak="0">
    <w:nsid w:val="36D423BF"/>
    <w:multiLevelType w:val="hybridMultilevel"/>
    <w:tmpl w:val="3176F68E"/>
    <w:lvl w:ilvl="0" w:tplc="6E10BCA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EAD0F19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40C63B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6D6C7C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F050D9B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B5ADA5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9A1A5DE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C9D6C93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AC29EA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14" w15:restartNumberingAfterBreak="0">
    <w:nsid w:val="36E37042"/>
    <w:multiLevelType w:val="hybridMultilevel"/>
    <w:tmpl w:val="CB5E7C60"/>
    <w:lvl w:ilvl="0" w:tplc="D07A9286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</w:rPr>
    </w:lvl>
    <w:lvl w:ilvl="1" w:tplc="C20859F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F4E4619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C3EA3C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6EE7F8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6EE150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1890C81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B1A03B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BAAD6B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15" w15:restartNumberingAfterBreak="0">
    <w:nsid w:val="373F35A8"/>
    <w:multiLevelType w:val="hybridMultilevel"/>
    <w:tmpl w:val="4CDAA4B2"/>
    <w:lvl w:ilvl="0" w:tplc="DA78B44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E2A803A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F0B0591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C9E80A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8265C6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960C80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082E3C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94D421D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AC23C5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16" w15:restartNumberingAfterBreak="0">
    <w:nsid w:val="37AC7896"/>
    <w:multiLevelType w:val="hybridMultilevel"/>
    <w:tmpl w:val="D632ECB2"/>
    <w:lvl w:ilvl="0" w:tplc="2E96B78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BADC210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9607D2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36048C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2A16FD2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F7A242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36B418D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C447FE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CB6F20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17" w15:restartNumberingAfterBreak="0">
    <w:nsid w:val="38804DB3"/>
    <w:multiLevelType w:val="hybridMultilevel"/>
    <w:tmpl w:val="0374E612"/>
    <w:lvl w:ilvl="0" w:tplc="FDFC6B6E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F940926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4727C9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CA2CA86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7868EC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E782E2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76C005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62E792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DAF0CE0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18" w15:restartNumberingAfterBreak="0">
    <w:nsid w:val="38887515"/>
    <w:multiLevelType w:val="hybridMultilevel"/>
    <w:tmpl w:val="EA30FC32"/>
    <w:lvl w:ilvl="0" w:tplc="8E0610A0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45FE8B1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E908710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88521DB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9EFE045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8FBC9DD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9DA8C6A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1761B9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376E0E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19" w15:restartNumberingAfterBreak="0">
    <w:nsid w:val="39146651"/>
    <w:multiLevelType w:val="hybridMultilevel"/>
    <w:tmpl w:val="F6A6F852"/>
    <w:lvl w:ilvl="0" w:tplc="20B6543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5E76577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D658801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394D24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DB2D7C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73830E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C9874A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0F86CAB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9645AF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20" w15:restartNumberingAfterBreak="0">
    <w:nsid w:val="397621FC"/>
    <w:multiLevelType w:val="hybridMultilevel"/>
    <w:tmpl w:val="D1F08D74"/>
    <w:lvl w:ilvl="0" w:tplc="3622350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</w:rPr>
    </w:lvl>
    <w:lvl w:ilvl="1" w:tplc="719600D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6E22A4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CC6DD8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406519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BE8337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C0E7E0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236227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5E78BBF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21" w15:restartNumberingAfterBreak="0">
    <w:nsid w:val="39912026"/>
    <w:multiLevelType w:val="hybridMultilevel"/>
    <w:tmpl w:val="0B143F6A"/>
    <w:lvl w:ilvl="0" w:tplc="1C347F3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0636AB0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BD8C31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85EE75A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8608E0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254B93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0343D9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E5A065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878EF9E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22" w15:restartNumberingAfterBreak="0">
    <w:nsid w:val="39AD6299"/>
    <w:multiLevelType w:val="hybridMultilevel"/>
    <w:tmpl w:val="A99C5D90"/>
    <w:lvl w:ilvl="0" w:tplc="D4F0861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AF409DA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E3B8C91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4C24F0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08C094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1CA8AC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B94CAB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4E3E31F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ADAE39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23" w15:restartNumberingAfterBreak="0">
    <w:nsid w:val="39BA52C0"/>
    <w:multiLevelType w:val="hybridMultilevel"/>
    <w:tmpl w:val="9460C29A"/>
    <w:lvl w:ilvl="0" w:tplc="3D346E4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79EA9A2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B7E535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22476A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CD4628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FC23B2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905A79A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D5C713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6B5E54C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24" w15:restartNumberingAfterBreak="0">
    <w:nsid w:val="39D862AA"/>
    <w:multiLevelType w:val="hybridMultilevel"/>
    <w:tmpl w:val="AFC0CE6C"/>
    <w:lvl w:ilvl="0" w:tplc="9E9A02F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40A0B5F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7741CC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4548654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D26967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DB6409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8342B1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A728E3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390D04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25" w15:restartNumberingAfterBreak="0">
    <w:nsid w:val="3A783C88"/>
    <w:multiLevelType w:val="hybridMultilevel"/>
    <w:tmpl w:val="EF52AEB6"/>
    <w:lvl w:ilvl="0" w:tplc="FE88658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7DB6304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222FF4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84C6F2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932E89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B2E0CE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6406DA8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F09E6F4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9EEFB4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26" w15:restartNumberingAfterBreak="0">
    <w:nsid w:val="3B7E00F3"/>
    <w:multiLevelType w:val="hybridMultilevel"/>
    <w:tmpl w:val="1E24CD44"/>
    <w:lvl w:ilvl="0" w:tplc="2462182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w w:val="100"/>
        <w:sz w:val="14"/>
        <w:szCs w:val="14"/>
      </w:rPr>
    </w:lvl>
    <w:lvl w:ilvl="1" w:tplc="460801A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D3AF63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952277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2B2DE6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D52DCC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52D40D0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75C8DF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A7B0A09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27" w15:restartNumberingAfterBreak="0">
    <w:nsid w:val="3B8B70DE"/>
    <w:multiLevelType w:val="hybridMultilevel"/>
    <w:tmpl w:val="91003A80"/>
    <w:lvl w:ilvl="0" w:tplc="A2AAF62C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AD8E905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C60D63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C07291E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5767AA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54C9FE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5EB4A29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AB4ADF7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D5C0E90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28" w15:restartNumberingAfterBreak="0">
    <w:nsid w:val="3BDF11E2"/>
    <w:multiLevelType w:val="hybridMultilevel"/>
    <w:tmpl w:val="77C2CFAA"/>
    <w:lvl w:ilvl="0" w:tplc="45D8C59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A6D8181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7CE3DB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606642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230244D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8E90C11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188C263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6E485C1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804C21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29" w15:restartNumberingAfterBreak="0">
    <w:nsid w:val="3C513D7E"/>
    <w:multiLevelType w:val="hybridMultilevel"/>
    <w:tmpl w:val="96B2A7C8"/>
    <w:lvl w:ilvl="0" w:tplc="381015F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5FBADB9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DACD61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F7480A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A15CCB4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88069B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A43E8B9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7963F2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C3EC87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30" w15:restartNumberingAfterBreak="0">
    <w:nsid w:val="3C5E31AD"/>
    <w:multiLevelType w:val="hybridMultilevel"/>
    <w:tmpl w:val="DF624976"/>
    <w:lvl w:ilvl="0" w:tplc="A9F82C8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CEB472C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7F248E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99CEFB0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F40CFB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AC689C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33B4FCA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C8EB7B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6463CB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31" w15:restartNumberingAfterBreak="0">
    <w:nsid w:val="3C6C4E74"/>
    <w:multiLevelType w:val="hybridMultilevel"/>
    <w:tmpl w:val="F168C926"/>
    <w:lvl w:ilvl="0" w:tplc="41A0F5D4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6FAA5A6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830A3C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C729F1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8529EA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A4D4DEF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45A55B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7D618A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056360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32" w15:restartNumberingAfterBreak="0">
    <w:nsid w:val="3CA545C5"/>
    <w:multiLevelType w:val="hybridMultilevel"/>
    <w:tmpl w:val="8DD6D020"/>
    <w:lvl w:ilvl="0" w:tplc="16342D9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D8A8280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55049A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D02013D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02524E1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9A2DDD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D38118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424771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97E985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33" w15:restartNumberingAfterBreak="0">
    <w:nsid w:val="3CA972D3"/>
    <w:multiLevelType w:val="hybridMultilevel"/>
    <w:tmpl w:val="9C04AEE2"/>
    <w:lvl w:ilvl="0" w:tplc="87DEF3F0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E5AC970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D6EC50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E1298A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0BD4382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E7076F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A0698A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A058BDA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8C4A01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34" w15:restartNumberingAfterBreak="0">
    <w:nsid w:val="3CD45653"/>
    <w:multiLevelType w:val="hybridMultilevel"/>
    <w:tmpl w:val="D0DAD264"/>
    <w:lvl w:ilvl="0" w:tplc="F32EF350">
      <w:numFmt w:val="bullet"/>
      <w:lvlText w:val="–"/>
      <w:lvlJc w:val="left"/>
      <w:pPr>
        <w:ind w:left="652" w:hanging="135"/>
      </w:pPr>
      <w:rPr>
        <w:rFonts w:ascii="Times New Roman" w:eastAsia="Times New Roman" w:hAnsi="Times New Roman" w:cs="Times New Roman" w:hint="default"/>
        <w:spacing w:val="-7"/>
        <w:w w:val="100"/>
        <w:sz w:val="18"/>
        <w:szCs w:val="18"/>
      </w:rPr>
    </w:lvl>
    <w:lvl w:ilvl="1" w:tplc="C3E00954">
      <w:numFmt w:val="bullet"/>
      <w:lvlText w:val="•"/>
      <w:lvlJc w:val="left"/>
      <w:pPr>
        <w:ind w:left="1674" w:hanging="135"/>
      </w:pPr>
      <w:rPr>
        <w:rFonts w:hint="default"/>
      </w:rPr>
    </w:lvl>
    <w:lvl w:ilvl="2" w:tplc="5A025EBE">
      <w:numFmt w:val="bullet"/>
      <w:lvlText w:val="•"/>
      <w:lvlJc w:val="left"/>
      <w:pPr>
        <w:ind w:left="2689" w:hanging="135"/>
      </w:pPr>
      <w:rPr>
        <w:rFonts w:hint="default"/>
      </w:rPr>
    </w:lvl>
    <w:lvl w:ilvl="3" w:tplc="32E6EDC8">
      <w:numFmt w:val="bullet"/>
      <w:lvlText w:val="•"/>
      <w:lvlJc w:val="left"/>
      <w:pPr>
        <w:ind w:left="3703" w:hanging="135"/>
      </w:pPr>
      <w:rPr>
        <w:rFonts w:hint="default"/>
      </w:rPr>
    </w:lvl>
    <w:lvl w:ilvl="4" w:tplc="B0BA3DE2">
      <w:numFmt w:val="bullet"/>
      <w:lvlText w:val="•"/>
      <w:lvlJc w:val="left"/>
      <w:pPr>
        <w:ind w:left="4718" w:hanging="135"/>
      </w:pPr>
      <w:rPr>
        <w:rFonts w:hint="default"/>
      </w:rPr>
    </w:lvl>
    <w:lvl w:ilvl="5" w:tplc="89FAD970">
      <w:numFmt w:val="bullet"/>
      <w:lvlText w:val="•"/>
      <w:lvlJc w:val="left"/>
      <w:pPr>
        <w:ind w:left="5732" w:hanging="135"/>
      </w:pPr>
      <w:rPr>
        <w:rFonts w:hint="default"/>
      </w:rPr>
    </w:lvl>
    <w:lvl w:ilvl="6" w:tplc="4AF06EC4">
      <w:numFmt w:val="bullet"/>
      <w:lvlText w:val="•"/>
      <w:lvlJc w:val="left"/>
      <w:pPr>
        <w:ind w:left="6747" w:hanging="135"/>
      </w:pPr>
      <w:rPr>
        <w:rFonts w:hint="default"/>
      </w:rPr>
    </w:lvl>
    <w:lvl w:ilvl="7" w:tplc="BFE2ED70">
      <w:numFmt w:val="bullet"/>
      <w:lvlText w:val="•"/>
      <w:lvlJc w:val="left"/>
      <w:pPr>
        <w:ind w:left="7761" w:hanging="135"/>
      </w:pPr>
      <w:rPr>
        <w:rFonts w:hint="default"/>
      </w:rPr>
    </w:lvl>
    <w:lvl w:ilvl="8" w:tplc="6E72773E">
      <w:numFmt w:val="bullet"/>
      <w:lvlText w:val="•"/>
      <w:lvlJc w:val="left"/>
      <w:pPr>
        <w:ind w:left="8776" w:hanging="135"/>
      </w:pPr>
      <w:rPr>
        <w:rFonts w:hint="default"/>
      </w:rPr>
    </w:lvl>
  </w:abstractNum>
  <w:abstractNum w:abstractNumId="235" w15:restartNumberingAfterBreak="0">
    <w:nsid w:val="3CF83AB8"/>
    <w:multiLevelType w:val="hybridMultilevel"/>
    <w:tmpl w:val="AAB221C4"/>
    <w:lvl w:ilvl="0" w:tplc="DFC06DC0">
      <w:numFmt w:val="bullet"/>
      <w:lvlText w:val="–"/>
      <w:lvlJc w:val="left"/>
      <w:pPr>
        <w:ind w:left="562" w:hanging="13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1" w:tplc="B77CBF64">
      <w:numFmt w:val="bullet"/>
      <w:lvlText w:val="•"/>
      <w:lvlJc w:val="left"/>
      <w:pPr>
        <w:ind w:left="1584" w:hanging="135"/>
      </w:pPr>
      <w:rPr>
        <w:rFonts w:hint="default"/>
      </w:rPr>
    </w:lvl>
    <w:lvl w:ilvl="2" w:tplc="F9049348">
      <w:numFmt w:val="bullet"/>
      <w:lvlText w:val="•"/>
      <w:lvlJc w:val="left"/>
      <w:pPr>
        <w:ind w:left="2609" w:hanging="135"/>
      </w:pPr>
      <w:rPr>
        <w:rFonts w:hint="default"/>
      </w:rPr>
    </w:lvl>
    <w:lvl w:ilvl="3" w:tplc="BA12C8F0">
      <w:numFmt w:val="bullet"/>
      <w:lvlText w:val="•"/>
      <w:lvlJc w:val="left"/>
      <w:pPr>
        <w:ind w:left="3633" w:hanging="135"/>
      </w:pPr>
      <w:rPr>
        <w:rFonts w:hint="default"/>
      </w:rPr>
    </w:lvl>
    <w:lvl w:ilvl="4" w:tplc="391A2270">
      <w:numFmt w:val="bullet"/>
      <w:lvlText w:val="•"/>
      <w:lvlJc w:val="left"/>
      <w:pPr>
        <w:ind w:left="4658" w:hanging="135"/>
      </w:pPr>
      <w:rPr>
        <w:rFonts w:hint="default"/>
      </w:rPr>
    </w:lvl>
    <w:lvl w:ilvl="5" w:tplc="687A801C">
      <w:numFmt w:val="bullet"/>
      <w:lvlText w:val="•"/>
      <w:lvlJc w:val="left"/>
      <w:pPr>
        <w:ind w:left="5682" w:hanging="135"/>
      </w:pPr>
      <w:rPr>
        <w:rFonts w:hint="default"/>
      </w:rPr>
    </w:lvl>
    <w:lvl w:ilvl="6" w:tplc="3642CA08">
      <w:numFmt w:val="bullet"/>
      <w:lvlText w:val="•"/>
      <w:lvlJc w:val="left"/>
      <w:pPr>
        <w:ind w:left="6707" w:hanging="135"/>
      </w:pPr>
      <w:rPr>
        <w:rFonts w:hint="default"/>
      </w:rPr>
    </w:lvl>
    <w:lvl w:ilvl="7" w:tplc="43BCDAC0">
      <w:numFmt w:val="bullet"/>
      <w:lvlText w:val="•"/>
      <w:lvlJc w:val="left"/>
      <w:pPr>
        <w:ind w:left="7731" w:hanging="135"/>
      </w:pPr>
      <w:rPr>
        <w:rFonts w:hint="default"/>
      </w:rPr>
    </w:lvl>
    <w:lvl w:ilvl="8" w:tplc="7EEEFE02">
      <w:numFmt w:val="bullet"/>
      <w:lvlText w:val="•"/>
      <w:lvlJc w:val="left"/>
      <w:pPr>
        <w:ind w:left="8756" w:hanging="135"/>
      </w:pPr>
      <w:rPr>
        <w:rFonts w:hint="default"/>
      </w:rPr>
    </w:lvl>
  </w:abstractNum>
  <w:abstractNum w:abstractNumId="236" w15:restartNumberingAfterBreak="0">
    <w:nsid w:val="3CFE220B"/>
    <w:multiLevelType w:val="hybridMultilevel"/>
    <w:tmpl w:val="824ACD18"/>
    <w:lvl w:ilvl="0" w:tplc="BD109CA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4F865F30">
      <w:numFmt w:val="bullet"/>
      <w:lvlText w:val="•"/>
      <w:lvlJc w:val="left"/>
      <w:pPr>
        <w:ind w:left="403" w:hanging="105"/>
      </w:pPr>
      <w:rPr>
        <w:rFonts w:hint="default"/>
      </w:rPr>
    </w:lvl>
    <w:lvl w:ilvl="2" w:tplc="28824D36">
      <w:numFmt w:val="bullet"/>
      <w:lvlText w:val="•"/>
      <w:lvlJc w:val="left"/>
      <w:pPr>
        <w:ind w:left="647" w:hanging="105"/>
      </w:pPr>
      <w:rPr>
        <w:rFonts w:hint="default"/>
      </w:rPr>
    </w:lvl>
    <w:lvl w:ilvl="3" w:tplc="8F4498EC">
      <w:numFmt w:val="bullet"/>
      <w:lvlText w:val="•"/>
      <w:lvlJc w:val="left"/>
      <w:pPr>
        <w:ind w:left="891" w:hanging="105"/>
      </w:pPr>
      <w:rPr>
        <w:rFonts w:hint="default"/>
      </w:rPr>
    </w:lvl>
    <w:lvl w:ilvl="4" w:tplc="037E457A">
      <w:numFmt w:val="bullet"/>
      <w:lvlText w:val="•"/>
      <w:lvlJc w:val="left"/>
      <w:pPr>
        <w:ind w:left="1135" w:hanging="105"/>
      </w:pPr>
      <w:rPr>
        <w:rFonts w:hint="default"/>
      </w:rPr>
    </w:lvl>
    <w:lvl w:ilvl="5" w:tplc="DB4470B8">
      <w:numFmt w:val="bullet"/>
      <w:lvlText w:val="•"/>
      <w:lvlJc w:val="left"/>
      <w:pPr>
        <w:ind w:left="1379" w:hanging="105"/>
      </w:pPr>
      <w:rPr>
        <w:rFonts w:hint="default"/>
      </w:rPr>
    </w:lvl>
    <w:lvl w:ilvl="6" w:tplc="A6FC8A38">
      <w:numFmt w:val="bullet"/>
      <w:lvlText w:val="•"/>
      <w:lvlJc w:val="left"/>
      <w:pPr>
        <w:ind w:left="1622" w:hanging="105"/>
      </w:pPr>
      <w:rPr>
        <w:rFonts w:hint="default"/>
      </w:rPr>
    </w:lvl>
    <w:lvl w:ilvl="7" w:tplc="2216EEE8">
      <w:numFmt w:val="bullet"/>
      <w:lvlText w:val="•"/>
      <w:lvlJc w:val="left"/>
      <w:pPr>
        <w:ind w:left="1866" w:hanging="105"/>
      </w:pPr>
      <w:rPr>
        <w:rFonts w:hint="default"/>
      </w:rPr>
    </w:lvl>
    <w:lvl w:ilvl="8" w:tplc="CF8CBC34">
      <w:numFmt w:val="bullet"/>
      <w:lvlText w:val="•"/>
      <w:lvlJc w:val="left"/>
      <w:pPr>
        <w:ind w:left="2110" w:hanging="105"/>
      </w:pPr>
      <w:rPr>
        <w:rFonts w:hint="default"/>
      </w:rPr>
    </w:lvl>
  </w:abstractNum>
  <w:abstractNum w:abstractNumId="237" w15:restartNumberingAfterBreak="0">
    <w:nsid w:val="3D535920"/>
    <w:multiLevelType w:val="hybridMultilevel"/>
    <w:tmpl w:val="D690F0FE"/>
    <w:lvl w:ilvl="0" w:tplc="D0EC7C4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395A831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7A3828A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E2764FC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0C8993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5EA42A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0D6EAB0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90D6FF4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5C678E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38" w15:restartNumberingAfterBreak="0">
    <w:nsid w:val="3E41111B"/>
    <w:multiLevelType w:val="hybridMultilevel"/>
    <w:tmpl w:val="CEA2CC88"/>
    <w:lvl w:ilvl="0" w:tplc="22601D88">
      <w:start w:val="1"/>
      <w:numFmt w:val="decimal"/>
      <w:lvlText w:val="%1."/>
      <w:lvlJc w:val="left"/>
      <w:pPr>
        <w:ind w:left="697" w:hanging="18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18"/>
        <w:szCs w:val="18"/>
      </w:rPr>
    </w:lvl>
    <w:lvl w:ilvl="1" w:tplc="4B28D5F8">
      <w:numFmt w:val="bullet"/>
      <w:lvlText w:val="•"/>
      <w:lvlJc w:val="left"/>
      <w:pPr>
        <w:ind w:left="1710" w:hanging="180"/>
      </w:pPr>
      <w:rPr>
        <w:rFonts w:hint="default"/>
      </w:rPr>
    </w:lvl>
    <w:lvl w:ilvl="2" w:tplc="2FD69F90">
      <w:numFmt w:val="bullet"/>
      <w:lvlText w:val="•"/>
      <w:lvlJc w:val="left"/>
      <w:pPr>
        <w:ind w:left="2721" w:hanging="180"/>
      </w:pPr>
      <w:rPr>
        <w:rFonts w:hint="default"/>
      </w:rPr>
    </w:lvl>
    <w:lvl w:ilvl="3" w:tplc="022485AE">
      <w:numFmt w:val="bullet"/>
      <w:lvlText w:val="•"/>
      <w:lvlJc w:val="left"/>
      <w:pPr>
        <w:ind w:left="3731" w:hanging="180"/>
      </w:pPr>
      <w:rPr>
        <w:rFonts w:hint="default"/>
      </w:rPr>
    </w:lvl>
    <w:lvl w:ilvl="4" w:tplc="C4904606">
      <w:numFmt w:val="bullet"/>
      <w:lvlText w:val="•"/>
      <w:lvlJc w:val="left"/>
      <w:pPr>
        <w:ind w:left="4742" w:hanging="180"/>
      </w:pPr>
      <w:rPr>
        <w:rFonts w:hint="default"/>
      </w:rPr>
    </w:lvl>
    <w:lvl w:ilvl="5" w:tplc="C2F85FA4">
      <w:numFmt w:val="bullet"/>
      <w:lvlText w:val="•"/>
      <w:lvlJc w:val="left"/>
      <w:pPr>
        <w:ind w:left="5752" w:hanging="180"/>
      </w:pPr>
      <w:rPr>
        <w:rFonts w:hint="default"/>
      </w:rPr>
    </w:lvl>
    <w:lvl w:ilvl="6" w:tplc="8932D184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7682DCA0">
      <w:numFmt w:val="bullet"/>
      <w:lvlText w:val="•"/>
      <w:lvlJc w:val="left"/>
      <w:pPr>
        <w:ind w:left="7773" w:hanging="180"/>
      </w:pPr>
      <w:rPr>
        <w:rFonts w:hint="default"/>
      </w:rPr>
    </w:lvl>
    <w:lvl w:ilvl="8" w:tplc="845EAB74">
      <w:numFmt w:val="bullet"/>
      <w:lvlText w:val="•"/>
      <w:lvlJc w:val="left"/>
      <w:pPr>
        <w:ind w:left="8784" w:hanging="180"/>
      </w:pPr>
      <w:rPr>
        <w:rFonts w:hint="default"/>
      </w:rPr>
    </w:lvl>
  </w:abstractNum>
  <w:abstractNum w:abstractNumId="239" w15:restartNumberingAfterBreak="0">
    <w:nsid w:val="3E5F099B"/>
    <w:multiLevelType w:val="hybridMultilevel"/>
    <w:tmpl w:val="517434C0"/>
    <w:lvl w:ilvl="0" w:tplc="EFD43F5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4B66E17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C36D52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52CD1C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A04FD2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72A4BC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FA8BFB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F3C2ED0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4E90403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40" w15:restartNumberingAfterBreak="0">
    <w:nsid w:val="3E6E33B2"/>
    <w:multiLevelType w:val="hybridMultilevel"/>
    <w:tmpl w:val="08D4EA2C"/>
    <w:lvl w:ilvl="0" w:tplc="48A4312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40123C3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AD85D1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10CAD9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A5A064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03ECD23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2B62DD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F02C516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A5E32A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41" w15:restartNumberingAfterBreak="0">
    <w:nsid w:val="3EAD450A"/>
    <w:multiLevelType w:val="hybridMultilevel"/>
    <w:tmpl w:val="8508F36A"/>
    <w:lvl w:ilvl="0" w:tplc="AC9C872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62EA144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D4686F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9EA11D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ED903FB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F0632A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2E4819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C43A6A7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23A7A5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42" w15:restartNumberingAfterBreak="0">
    <w:nsid w:val="3F3F1BE2"/>
    <w:multiLevelType w:val="hybridMultilevel"/>
    <w:tmpl w:val="E1E22F38"/>
    <w:lvl w:ilvl="0" w:tplc="FC700DDC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F0AA2C6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D558308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29A0E9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73499E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1C228A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09E6F6B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645699D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6248C52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43" w15:restartNumberingAfterBreak="0">
    <w:nsid w:val="3F5678C8"/>
    <w:multiLevelType w:val="hybridMultilevel"/>
    <w:tmpl w:val="AF583A46"/>
    <w:lvl w:ilvl="0" w:tplc="045ED6AC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</w:rPr>
    </w:lvl>
    <w:lvl w:ilvl="1" w:tplc="44E8F30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61A85F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0A81E4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9A66BAE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F08819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500C2EF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BB4466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024980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44" w15:restartNumberingAfterBreak="0">
    <w:nsid w:val="3FA30F58"/>
    <w:multiLevelType w:val="hybridMultilevel"/>
    <w:tmpl w:val="8E106E7C"/>
    <w:lvl w:ilvl="0" w:tplc="2AF2CC9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9118B3E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6DA0B7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42A2BF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366ABD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AA447D9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BC2D25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BC8E5C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720FF5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45" w15:restartNumberingAfterBreak="0">
    <w:nsid w:val="3FB11E20"/>
    <w:multiLevelType w:val="hybridMultilevel"/>
    <w:tmpl w:val="C3CC0BD4"/>
    <w:lvl w:ilvl="0" w:tplc="3A52A76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5"/>
        <w:w w:val="100"/>
        <w:sz w:val="14"/>
        <w:szCs w:val="14"/>
      </w:rPr>
    </w:lvl>
    <w:lvl w:ilvl="1" w:tplc="421EFD9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064DFC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C40A297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B17C61D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F6A428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31657B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755E3C0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D349EC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46" w15:restartNumberingAfterBreak="0">
    <w:nsid w:val="3FD05D4F"/>
    <w:multiLevelType w:val="hybridMultilevel"/>
    <w:tmpl w:val="D480B784"/>
    <w:lvl w:ilvl="0" w:tplc="D7C2C98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073CED74">
      <w:numFmt w:val="bullet"/>
      <w:lvlText w:val="•"/>
      <w:lvlJc w:val="left"/>
      <w:pPr>
        <w:ind w:left="403" w:hanging="105"/>
      </w:pPr>
      <w:rPr>
        <w:rFonts w:hint="default"/>
      </w:rPr>
    </w:lvl>
    <w:lvl w:ilvl="2" w:tplc="0A1426A4">
      <w:numFmt w:val="bullet"/>
      <w:lvlText w:val="•"/>
      <w:lvlJc w:val="left"/>
      <w:pPr>
        <w:ind w:left="647" w:hanging="105"/>
      </w:pPr>
      <w:rPr>
        <w:rFonts w:hint="default"/>
      </w:rPr>
    </w:lvl>
    <w:lvl w:ilvl="3" w:tplc="ADB43DA6">
      <w:numFmt w:val="bullet"/>
      <w:lvlText w:val="•"/>
      <w:lvlJc w:val="left"/>
      <w:pPr>
        <w:ind w:left="891" w:hanging="105"/>
      </w:pPr>
      <w:rPr>
        <w:rFonts w:hint="default"/>
      </w:rPr>
    </w:lvl>
    <w:lvl w:ilvl="4" w:tplc="75F817EA">
      <w:numFmt w:val="bullet"/>
      <w:lvlText w:val="•"/>
      <w:lvlJc w:val="left"/>
      <w:pPr>
        <w:ind w:left="1135" w:hanging="105"/>
      </w:pPr>
      <w:rPr>
        <w:rFonts w:hint="default"/>
      </w:rPr>
    </w:lvl>
    <w:lvl w:ilvl="5" w:tplc="D466EB82">
      <w:numFmt w:val="bullet"/>
      <w:lvlText w:val="•"/>
      <w:lvlJc w:val="left"/>
      <w:pPr>
        <w:ind w:left="1379" w:hanging="105"/>
      </w:pPr>
      <w:rPr>
        <w:rFonts w:hint="default"/>
      </w:rPr>
    </w:lvl>
    <w:lvl w:ilvl="6" w:tplc="7C621CDE">
      <w:numFmt w:val="bullet"/>
      <w:lvlText w:val="•"/>
      <w:lvlJc w:val="left"/>
      <w:pPr>
        <w:ind w:left="1622" w:hanging="105"/>
      </w:pPr>
      <w:rPr>
        <w:rFonts w:hint="default"/>
      </w:rPr>
    </w:lvl>
    <w:lvl w:ilvl="7" w:tplc="CF1C148A">
      <w:numFmt w:val="bullet"/>
      <w:lvlText w:val="•"/>
      <w:lvlJc w:val="left"/>
      <w:pPr>
        <w:ind w:left="1866" w:hanging="105"/>
      </w:pPr>
      <w:rPr>
        <w:rFonts w:hint="default"/>
      </w:rPr>
    </w:lvl>
    <w:lvl w:ilvl="8" w:tplc="76562D8C">
      <w:numFmt w:val="bullet"/>
      <w:lvlText w:val="•"/>
      <w:lvlJc w:val="left"/>
      <w:pPr>
        <w:ind w:left="2110" w:hanging="105"/>
      </w:pPr>
      <w:rPr>
        <w:rFonts w:hint="default"/>
      </w:rPr>
    </w:lvl>
  </w:abstractNum>
  <w:abstractNum w:abstractNumId="247" w15:restartNumberingAfterBreak="0">
    <w:nsid w:val="4030208C"/>
    <w:multiLevelType w:val="hybridMultilevel"/>
    <w:tmpl w:val="AA88AD36"/>
    <w:lvl w:ilvl="0" w:tplc="8020C7B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6CFED1A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488F6E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AECCC1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22F6BE8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6D2F3D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824C07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7F3C882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64D4AC8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48" w15:restartNumberingAfterBreak="0">
    <w:nsid w:val="40A3724E"/>
    <w:multiLevelType w:val="hybridMultilevel"/>
    <w:tmpl w:val="C75836D8"/>
    <w:lvl w:ilvl="0" w:tplc="6ED0A76E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C04A90D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A54A24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11656B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BB0256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B70148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A5868F1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C40EEFB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9224D97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49" w15:restartNumberingAfterBreak="0">
    <w:nsid w:val="40B70114"/>
    <w:multiLevelType w:val="hybridMultilevel"/>
    <w:tmpl w:val="3640A5F0"/>
    <w:lvl w:ilvl="0" w:tplc="8588330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00F61A2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DD664F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414C915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E5D819F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294522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8F8646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190EF2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7D88BE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50" w15:restartNumberingAfterBreak="0">
    <w:nsid w:val="411B6CBF"/>
    <w:multiLevelType w:val="hybridMultilevel"/>
    <w:tmpl w:val="62C45CC8"/>
    <w:lvl w:ilvl="0" w:tplc="ECE6B614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D23E1CE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40A09C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1E6009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0FB4D2F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DA85C6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AA2DA5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9406444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874341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51" w15:restartNumberingAfterBreak="0">
    <w:nsid w:val="413843A1"/>
    <w:multiLevelType w:val="hybridMultilevel"/>
    <w:tmpl w:val="5D5E4AEC"/>
    <w:lvl w:ilvl="0" w:tplc="9AFAFA2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5"/>
        <w:w w:val="100"/>
        <w:sz w:val="14"/>
        <w:szCs w:val="14"/>
      </w:rPr>
    </w:lvl>
    <w:lvl w:ilvl="1" w:tplc="DDB62CE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0922A1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5CC2D7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D4688A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6761E9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B0E2DE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4D725CB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4005C9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52" w15:restartNumberingAfterBreak="0">
    <w:nsid w:val="414F3B0E"/>
    <w:multiLevelType w:val="hybridMultilevel"/>
    <w:tmpl w:val="8C087926"/>
    <w:lvl w:ilvl="0" w:tplc="2BC0A80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A38A5CE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E4EA62B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E9CB99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DB2DD2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2942B7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734CC9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6F4D78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A8C88CB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53" w15:restartNumberingAfterBreak="0">
    <w:nsid w:val="415D4712"/>
    <w:multiLevelType w:val="hybridMultilevel"/>
    <w:tmpl w:val="635EA6FE"/>
    <w:lvl w:ilvl="0" w:tplc="0D363F4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393E76A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234E70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EE9EA4A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53E95C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3F047C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BEC3FB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EC80F7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6A081F1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54" w15:restartNumberingAfterBreak="0">
    <w:nsid w:val="41A3534B"/>
    <w:multiLevelType w:val="hybridMultilevel"/>
    <w:tmpl w:val="5FCC99B8"/>
    <w:lvl w:ilvl="0" w:tplc="8EE42F4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14FA277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658CDC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E37220E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504D2E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86C492A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50D4533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A942F6E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3029B7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55" w15:restartNumberingAfterBreak="0">
    <w:nsid w:val="41BE55B8"/>
    <w:multiLevelType w:val="hybridMultilevel"/>
    <w:tmpl w:val="7226972E"/>
    <w:lvl w:ilvl="0" w:tplc="4CA83958">
      <w:numFmt w:val="bullet"/>
      <w:lvlText w:val="–"/>
      <w:lvlJc w:val="left"/>
      <w:pPr>
        <w:ind w:left="55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2F5A13B2">
      <w:numFmt w:val="bullet"/>
      <w:lvlText w:val="•"/>
      <w:lvlJc w:val="left"/>
      <w:pPr>
        <w:ind w:left="466" w:hanging="105"/>
      </w:pPr>
      <w:rPr>
        <w:rFonts w:hint="default"/>
      </w:rPr>
    </w:lvl>
    <w:lvl w:ilvl="2" w:tplc="1A70B5BC">
      <w:numFmt w:val="bullet"/>
      <w:lvlText w:val="•"/>
      <w:lvlJc w:val="left"/>
      <w:pPr>
        <w:ind w:left="873" w:hanging="105"/>
      </w:pPr>
      <w:rPr>
        <w:rFonts w:hint="default"/>
      </w:rPr>
    </w:lvl>
    <w:lvl w:ilvl="3" w:tplc="74A8B72C">
      <w:numFmt w:val="bullet"/>
      <w:lvlText w:val="•"/>
      <w:lvlJc w:val="left"/>
      <w:pPr>
        <w:ind w:left="1280" w:hanging="105"/>
      </w:pPr>
      <w:rPr>
        <w:rFonts w:hint="default"/>
      </w:rPr>
    </w:lvl>
    <w:lvl w:ilvl="4" w:tplc="88C08CEE">
      <w:numFmt w:val="bullet"/>
      <w:lvlText w:val="•"/>
      <w:lvlJc w:val="left"/>
      <w:pPr>
        <w:ind w:left="1687" w:hanging="105"/>
      </w:pPr>
      <w:rPr>
        <w:rFonts w:hint="default"/>
      </w:rPr>
    </w:lvl>
    <w:lvl w:ilvl="5" w:tplc="F090668E">
      <w:numFmt w:val="bullet"/>
      <w:lvlText w:val="•"/>
      <w:lvlJc w:val="left"/>
      <w:pPr>
        <w:ind w:left="2094" w:hanging="105"/>
      </w:pPr>
      <w:rPr>
        <w:rFonts w:hint="default"/>
      </w:rPr>
    </w:lvl>
    <w:lvl w:ilvl="6" w:tplc="CB62EDD0">
      <w:numFmt w:val="bullet"/>
      <w:lvlText w:val="•"/>
      <w:lvlJc w:val="left"/>
      <w:pPr>
        <w:ind w:left="2501" w:hanging="105"/>
      </w:pPr>
      <w:rPr>
        <w:rFonts w:hint="default"/>
      </w:rPr>
    </w:lvl>
    <w:lvl w:ilvl="7" w:tplc="E83CE7F8">
      <w:numFmt w:val="bullet"/>
      <w:lvlText w:val="•"/>
      <w:lvlJc w:val="left"/>
      <w:pPr>
        <w:ind w:left="2908" w:hanging="105"/>
      </w:pPr>
      <w:rPr>
        <w:rFonts w:hint="default"/>
      </w:rPr>
    </w:lvl>
    <w:lvl w:ilvl="8" w:tplc="B29474FC">
      <w:numFmt w:val="bullet"/>
      <w:lvlText w:val="•"/>
      <w:lvlJc w:val="left"/>
      <w:pPr>
        <w:ind w:left="3315" w:hanging="105"/>
      </w:pPr>
      <w:rPr>
        <w:rFonts w:hint="default"/>
      </w:rPr>
    </w:lvl>
  </w:abstractNum>
  <w:abstractNum w:abstractNumId="256" w15:restartNumberingAfterBreak="0">
    <w:nsid w:val="41F17483"/>
    <w:multiLevelType w:val="hybridMultilevel"/>
    <w:tmpl w:val="1F38F646"/>
    <w:lvl w:ilvl="0" w:tplc="7FC2C556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15CEC7F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7F6E211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96C033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92D8CB0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9ECA364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E52661B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C94B33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D61C7FA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57" w15:restartNumberingAfterBreak="0">
    <w:nsid w:val="41FB7A55"/>
    <w:multiLevelType w:val="hybridMultilevel"/>
    <w:tmpl w:val="ADD2BC0E"/>
    <w:lvl w:ilvl="0" w:tplc="1558281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704EBD5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86672E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284491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088C361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09E2605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C704B9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8D8366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6822452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58" w15:restartNumberingAfterBreak="0">
    <w:nsid w:val="42102B86"/>
    <w:multiLevelType w:val="hybridMultilevel"/>
    <w:tmpl w:val="B7BA0772"/>
    <w:lvl w:ilvl="0" w:tplc="24BEED0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C75A75C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AEEC25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87F8DB9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2668AD3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346DC9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0FF8EA3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0D4C7E2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8581AD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59" w15:restartNumberingAfterBreak="0">
    <w:nsid w:val="4216795A"/>
    <w:multiLevelType w:val="hybridMultilevel"/>
    <w:tmpl w:val="9782C87C"/>
    <w:lvl w:ilvl="0" w:tplc="BC70AE8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1502480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3165F9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9BE315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7E2A7E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8F6F77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A2BC8BD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7CC87C9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494A06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60" w15:restartNumberingAfterBreak="0">
    <w:nsid w:val="426F584B"/>
    <w:multiLevelType w:val="hybridMultilevel"/>
    <w:tmpl w:val="F35A4978"/>
    <w:lvl w:ilvl="0" w:tplc="14D6C8D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62B2E12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77ACA57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7EE7F2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2902897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78CE3F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048EB5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C7245B3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AD94948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61" w15:restartNumberingAfterBreak="0">
    <w:nsid w:val="42AF746E"/>
    <w:multiLevelType w:val="hybridMultilevel"/>
    <w:tmpl w:val="E9620DE4"/>
    <w:lvl w:ilvl="0" w:tplc="491E9152">
      <w:numFmt w:val="bullet"/>
      <w:lvlText w:val="–"/>
      <w:lvlJc w:val="left"/>
      <w:pPr>
        <w:ind w:left="196" w:hanging="140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5DBEACFE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375AD7B0">
      <w:numFmt w:val="bullet"/>
      <w:lvlText w:val="•"/>
      <w:lvlJc w:val="left"/>
      <w:pPr>
        <w:ind w:left="985" w:hanging="140"/>
      </w:pPr>
      <w:rPr>
        <w:rFonts w:hint="default"/>
      </w:rPr>
    </w:lvl>
    <w:lvl w:ilvl="3" w:tplc="F1ACFC6C">
      <w:numFmt w:val="bullet"/>
      <w:lvlText w:val="•"/>
      <w:lvlJc w:val="left"/>
      <w:pPr>
        <w:ind w:left="1378" w:hanging="140"/>
      </w:pPr>
      <w:rPr>
        <w:rFonts w:hint="default"/>
      </w:rPr>
    </w:lvl>
    <w:lvl w:ilvl="4" w:tplc="474CB348">
      <w:numFmt w:val="bullet"/>
      <w:lvlText w:val="•"/>
      <w:lvlJc w:val="left"/>
      <w:pPr>
        <w:ind w:left="1771" w:hanging="140"/>
      </w:pPr>
      <w:rPr>
        <w:rFonts w:hint="default"/>
      </w:rPr>
    </w:lvl>
    <w:lvl w:ilvl="5" w:tplc="519C1F08">
      <w:numFmt w:val="bullet"/>
      <w:lvlText w:val="•"/>
      <w:lvlJc w:val="left"/>
      <w:pPr>
        <w:ind w:left="2164" w:hanging="140"/>
      </w:pPr>
      <w:rPr>
        <w:rFonts w:hint="default"/>
      </w:rPr>
    </w:lvl>
    <w:lvl w:ilvl="6" w:tplc="FEA4700E">
      <w:numFmt w:val="bullet"/>
      <w:lvlText w:val="•"/>
      <w:lvlJc w:val="left"/>
      <w:pPr>
        <w:ind w:left="2557" w:hanging="140"/>
      </w:pPr>
      <w:rPr>
        <w:rFonts w:hint="default"/>
      </w:rPr>
    </w:lvl>
    <w:lvl w:ilvl="7" w:tplc="363871BE">
      <w:numFmt w:val="bullet"/>
      <w:lvlText w:val="•"/>
      <w:lvlJc w:val="left"/>
      <w:pPr>
        <w:ind w:left="2950" w:hanging="140"/>
      </w:pPr>
      <w:rPr>
        <w:rFonts w:hint="default"/>
      </w:rPr>
    </w:lvl>
    <w:lvl w:ilvl="8" w:tplc="1556E31A">
      <w:numFmt w:val="bullet"/>
      <w:lvlText w:val="•"/>
      <w:lvlJc w:val="left"/>
      <w:pPr>
        <w:ind w:left="3343" w:hanging="140"/>
      </w:pPr>
      <w:rPr>
        <w:rFonts w:hint="default"/>
      </w:rPr>
    </w:lvl>
  </w:abstractNum>
  <w:abstractNum w:abstractNumId="262" w15:restartNumberingAfterBreak="0">
    <w:nsid w:val="42CD6413"/>
    <w:multiLevelType w:val="hybridMultilevel"/>
    <w:tmpl w:val="F7A409A6"/>
    <w:lvl w:ilvl="0" w:tplc="89E0FFB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</w:rPr>
    </w:lvl>
    <w:lvl w:ilvl="1" w:tplc="82FA387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D381A1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1DCA0F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D10389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4AC8287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52B6A8B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B6C29B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598841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63" w15:restartNumberingAfterBreak="0">
    <w:nsid w:val="431E1511"/>
    <w:multiLevelType w:val="hybridMultilevel"/>
    <w:tmpl w:val="D53A9F78"/>
    <w:lvl w:ilvl="0" w:tplc="64DE2A4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6C765D4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D074A63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2F8AFF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FF4A4A1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D0ADD6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F96056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776039A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E9C746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64" w15:restartNumberingAfterBreak="0">
    <w:nsid w:val="43280935"/>
    <w:multiLevelType w:val="hybridMultilevel"/>
    <w:tmpl w:val="DB8E524A"/>
    <w:lvl w:ilvl="0" w:tplc="6E9CC648">
      <w:start w:val="1"/>
      <w:numFmt w:val="decimal"/>
      <w:lvlText w:val="%1."/>
      <w:lvlJc w:val="left"/>
      <w:pPr>
        <w:ind w:left="697" w:hanging="18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18"/>
        <w:szCs w:val="18"/>
      </w:rPr>
    </w:lvl>
    <w:lvl w:ilvl="1" w:tplc="3F3EA5F2">
      <w:numFmt w:val="bullet"/>
      <w:lvlText w:val="•"/>
      <w:lvlJc w:val="left"/>
      <w:pPr>
        <w:ind w:left="1710" w:hanging="180"/>
      </w:pPr>
      <w:rPr>
        <w:rFonts w:hint="default"/>
      </w:rPr>
    </w:lvl>
    <w:lvl w:ilvl="2" w:tplc="A0FA30A0">
      <w:numFmt w:val="bullet"/>
      <w:lvlText w:val="•"/>
      <w:lvlJc w:val="left"/>
      <w:pPr>
        <w:ind w:left="2721" w:hanging="180"/>
      </w:pPr>
      <w:rPr>
        <w:rFonts w:hint="default"/>
      </w:rPr>
    </w:lvl>
    <w:lvl w:ilvl="3" w:tplc="E6D2AF46">
      <w:numFmt w:val="bullet"/>
      <w:lvlText w:val="•"/>
      <w:lvlJc w:val="left"/>
      <w:pPr>
        <w:ind w:left="3731" w:hanging="180"/>
      </w:pPr>
      <w:rPr>
        <w:rFonts w:hint="default"/>
      </w:rPr>
    </w:lvl>
    <w:lvl w:ilvl="4" w:tplc="7B109B14">
      <w:numFmt w:val="bullet"/>
      <w:lvlText w:val="•"/>
      <w:lvlJc w:val="left"/>
      <w:pPr>
        <w:ind w:left="4742" w:hanging="180"/>
      </w:pPr>
      <w:rPr>
        <w:rFonts w:hint="default"/>
      </w:rPr>
    </w:lvl>
    <w:lvl w:ilvl="5" w:tplc="BB5E8CC4">
      <w:numFmt w:val="bullet"/>
      <w:lvlText w:val="•"/>
      <w:lvlJc w:val="left"/>
      <w:pPr>
        <w:ind w:left="5752" w:hanging="180"/>
      </w:pPr>
      <w:rPr>
        <w:rFonts w:hint="default"/>
      </w:rPr>
    </w:lvl>
    <w:lvl w:ilvl="6" w:tplc="BFB41412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46569E78">
      <w:numFmt w:val="bullet"/>
      <w:lvlText w:val="•"/>
      <w:lvlJc w:val="left"/>
      <w:pPr>
        <w:ind w:left="7773" w:hanging="180"/>
      </w:pPr>
      <w:rPr>
        <w:rFonts w:hint="default"/>
      </w:rPr>
    </w:lvl>
    <w:lvl w:ilvl="8" w:tplc="E7C878E4">
      <w:numFmt w:val="bullet"/>
      <w:lvlText w:val="•"/>
      <w:lvlJc w:val="left"/>
      <w:pPr>
        <w:ind w:left="8784" w:hanging="180"/>
      </w:pPr>
      <w:rPr>
        <w:rFonts w:hint="default"/>
      </w:rPr>
    </w:lvl>
  </w:abstractNum>
  <w:abstractNum w:abstractNumId="265" w15:restartNumberingAfterBreak="0">
    <w:nsid w:val="433052F1"/>
    <w:multiLevelType w:val="hybridMultilevel"/>
    <w:tmpl w:val="58EE2276"/>
    <w:lvl w:ilvl="0" w:tplc="4EFA2486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9B94F52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2EC8B2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09A6DE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A98D26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F0AF11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8BC02D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C6CC51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D1ECEA1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66" w15:restartNumberingAfterBreak="0">
    <w:nsid w:val="435D1939"/>
    <w:multiLevelType w:val="hybridMultilevel"/>
    <w:tmpl w:val="9CE8E6C0"/>
    <w:lvl w:ilvl="0" w:tplc="EF38E8B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CB02B0D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8F2D9A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470FC8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71E5F4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90A465B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8D69A2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91260A9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955EA26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67" w15:restartNumberingAfterBreak="0">
    <w:nsid w:val="43C75D2E"/>
    <w:multiLevelType w:val="hybridMultilevel"/>
    <w:tmpl w:val="066008A4"/>
    <w:lvl w:ilvl="0" w:tplc="EEF275C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9"/>
        <w:w w:val="100"/>
        <w:sz w:val="14"/>
        <w:szCs w:val="14"/>
      </w:rPr>
    </w:lvl>
    <w:lvl w:ilvl="1" w:tplc="C11AAAB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B4C369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8FA092F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E3EA124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A07A19A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140EC43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95AA175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C566DD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68" w15:restartNumberingAfterBreak="0">
    <w:nsid w:val="43DD381D"/>
    <w:multiLevelType w:val="hybridMultilevel"/>
    <w:tmpl w:val="E0ACB4BC"/>
    <w:lvl w:ilvl="0" w:tplc="1A164696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7674AE0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AA2AA8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4580AD1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78C829E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00D06B9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484630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6026F68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88B06CF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69" w15:restartNumberingAfterBreak="0">
    <w:nsid w:val="43F95DE7"/>
    <w:multiLevelType w:val="hybridMultilevel"/>
    <w:tmpl w:val="63FE5DBC"/>
    <w:lvl w:ilvl="0" w:tplc="8D022C8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B292003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789ECDB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81342AE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C6663E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FBCEC4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372C1CB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0CC0A78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62F8306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70" w15:restartNumberingAfterBreak="0">
    <w:nsid w:val="445B2C71"/>
    <w:multiLevelType w:val="hybridMultilevel"/>
    <w:tmpl w:val="3350DC4C"/>
    <w:lvl w:ilvl="0" w:tplc="DCF67492">
      <w:numFmt w:val="bullet"/>
      <w:lvlText w:val="–"/>
      <w:lvlJc w:val="left"/>
      <w:pPr>
        <w:ind w:left="195" w:hanging="140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A972E54A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D2325DC8">
      <w:numFmt w:val="bullet"/>
      <w:lvlText w:val="•"/>
      <w:lvlJc w:val="left"/>
      <w:pPr>
        <w:ind w:left="985" w:hanging="140"/>
      </w:pPr>
      <w:rPr>
        <w:rFonts w:hint="default"/>
      </w:rPr>
    </w:lvl>
    <w:lvl w:ilvl="3" w:tplc="2E4C7F0E">
      <w:numFmt w:val="bullet"/>
      <w:lvlText w:val="•"/>
      <w:lvlJc w:val="left"/>
      <w:pPr>
        <w:ind w:left="1378" w:hanging="140"/>
      </w:pPr>
      <w:rPr>
        <w:rFonts w:hint="default"/>
      </w:rPr>
    </w:lvl>
    <w:lvl w:ilvl="4" w:tplc="D20A46B2">
      <w:numFmt w:val="bullet"/>
      <w:lvlText w:val="•"/>
      <w:lvlJc w:val="left"/>
      <w:pPr>
        <w:ind w:left="1771" w:hanging="140"/>
      </w:pPr>
      <w:rPr>
        <w:rFonts w:hint="default"/>
      </w:rPr>
    </w:lvl>
    <w:lvl w:ilvl="5" w:tplc="6FD6BD3E">
      <w:numFmt w:val="bullet"/>
      <w:lvlText w:val="•"/>
      <w:lvlJc w:val="left"/>
      <w:pPr>
        <w:ind w:left="2164" w:hanging="140"/>
      </w:pPr>
      <w:rPr>
        <w:rFonts w:hint="default"/>
      </w:rPr>
    </w:lvl>
    <w:lvl w:ilvl="6" w:tplc="71042564">
      <w:numFmt w:val="bullet"/>
      <w:lvlText w:val="•"/>
      <w:lvlJc w:val="left"/>
      <w:pPr>
        <w:ind w:left="2557" w:hanging="140"/>
      </w:pPr>
      <w:rPr>
        <w:rFonts w:hint="default"/>
      </w:rPr>
    </w:lvl>
    <w:lvl w:ilvl="7" w:tplc="EC9E26AE">
      <w:numFmt w:val="bullet"/>
      <w:lvlText w:val="•"/>
      <w:lvlJc w:val="left"/>
      <w:pPr>
        <w:ind w:left="2950" w:hanging="140"/>
      </w:pPr>
      <w:rPr>
        <w:rFonts w:hint="default"/>
      </w:rPr>
    </w:lvl>
    <w:lvl w:ilvl="8" w:tplc="3012B190">
      <w:numFmt w:val="bullet"/>
      <w:lvlText w:val="•"/>
      <w:lvlJc w:val="left"/>
      <w:pPr>
        <w:ind w:left="3343" w:hanging="140"/>
      </w:pPr>
      <w:rPr>
        <w:rFonts w:hint="default"/>
      </w:rPr>
    </w:lvl>
  </w:abstractNum>
  <w:abstractNum w:abstractNumId="271" w15:restartNumberingAfterBreak="0">
    <w:nsid w:val="44790C48"/>
    <w:multiLevelType w:val="hybridMultilevel"/>
    <w:tmpl w:val="9162FC50"/>
    <w:lvl w:ilvl="0" w:tplc="4D78837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2E340BA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E6ACD98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254C57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2606B9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35839D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BB06B7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94C9A1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93EA1D4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72" w15:restartNumberingAfterBreak="0">
    <w:nsid w:val="451B50CD"/>
    <w:multiLevelType w:val="hybridMultilevel"/>
    <w:tmpl w:val="0564450A"/>
    <w:lvl w:ilvl="0" w:tplc="0F2C89F0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2306154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74AEE5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87B476B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72BABF6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0D092A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05E889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0680CFA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DE669F5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73" w15:restartNumberingAfterBreak="0">
    <w:nsid w:val="459479F1"/>
    <w:multiLevelType w:val="hybridMultilevel"/>
    <w:tmpl w:val="D19E391A"/>
    <w:lvl w:ilvl="0" w:tplc="1B4A6ED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EC80A71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5309C5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D8E6A00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E1EA5F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2B0A59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91F4AED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5889B9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C969B0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74" w15:restartNumberingAfterBreak="0">
    <w:nsid w:val="45F505F9"/>
    <w:multiLevelType w:val="hybridMultilevel"/>
    <w:tmpl w:val="A8EE644A"/>
    <w:lvl w:ilvl="0" w:tplc="D4C89B1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6"/>
        <w:w w:val="100"/>
        <w:sz w:val="14"/>
        <w:szCs w:val="14"/>
      </w:rPr>
    </w:lvl>
    <w:lvl w:ilvl="1" w:tplc="879A812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664482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B5EE8D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8EE3AC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EC01D0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E5384A8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0646034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0969C5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75" w15:restartNumberingAfterBreak="0">
    <w:nsid w:val="45F80338"/>
    <w:multiLevelType w:val="hybridMultilevel"/>
    <w:tmpl w:val="3F4C949C"/>
    <w:lvl w:ilvl="0" w:tplc="8FE2459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494077D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31AB61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924E93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9E0217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4EAA7A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7FA366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A48E5F1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D7EC24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76" w15:restartNumberingAfterBreak="0">
    <w:nsid w:val="463C3F73"/>
    <w:multiLevelType w:val="hybridMultilevel"/>
    <w:tmpl w:val="9F343414"/>
    <w:lvl w:ilvl="0" w:tplc="41248D9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11D431D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5FABB5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C92CA4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9C2BFA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DD6DAA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48A9C0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03280A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182C9D8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77" w15:restartNumberingAfterBreak="0">
    <w:nsid w:val="46574A63"/>
    <w:multiLevelType w:val="hybridMultilevel"/>
    <w:tmpl w:val="D6BECC64"/>
    <w:lvl w:ilvl="0" w:tplc="9C365F7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5312611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7449D3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E4C88EA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34E975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D4A3FD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AB0C5C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28C9BF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9D7C1E6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78" w15:restartNumberingAfterBreak="0">
    <w:nsid w:val="46957513"/>
    <w:multiLevelType w:val="hybridMultilevel"/>
    <w:tmpl w:val="70724BE8"/>
    <w:lvl w:ilvl="0" w:tplc="81704ED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0DB0554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1902D2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436AB6A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F44D28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20C74F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669A7B0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2FECCE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F02401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79" w15:restartNumberingAfterBreak="0">
    <w:nsid w:val="46C367C2"/>
    <w:multiLevelType w:val="hybridMultilevel"/>
    <w:tmpl w:val="B1F229F6"/>
    <w:lvl w:ilvl="0" w:tplc="18689A06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8108B42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2D47BB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C6C4EE5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D3ECD2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AB6CE1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AD26095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9A68FBF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6CE077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80" w15:restartNumberingAfterBreak="0">
    <w:nsid w:val="47345681"/>
    <w:multiLevelType w:val="hybridMultilevel"/>
    <w:tmpl w:val="DBBA0988"/>
    <w:lvl w:ilvl="0" w:tplc="FEFE11B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152A6F9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D3B203F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958A79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A7C81E3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B1C77D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0F767B6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7B480D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EB8090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81" w15:restartNumberingAfterBreak="0">
    <w:nsid w:val="473D3D6E"/>
    <w:multiLevelType w:val="hybridMultilevel"/>
    <w:tmpl w:val="B0A897A6"/>
    <w:lvl w:ilvl="0" w:tplc="64880BA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7"/>
        <w:w w:val="100"/>
        <w:sz w:val="14"/>
        <w:szCs w:val="14"/>
      </w:rPr>
    </w:lvl>
    <w:lvl w:ilvl="1" w:tplc="B8400B5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1F2684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A92215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82AE06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17C3A4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CAE5C2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CF0427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9B8BDF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82" w15:restartNumberingAfterBreak="0">
    <w:nsid w:val="47461E1A"/>
    <w:multiLevelType w:val="hybridMultilevel"/>
    <w:tmpl w:val="20720646"/>
    <w:lvl w:ilvl="0" w:tplc="159E9A2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F9BE8DD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8EA24C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9DFA119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0FFCB8C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EFE48A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380CA6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7BAAC21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B56669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83" w15:restartNumberingAfterBreak="0">
    <w:nsid w:val="475F4429"/>
    <w:multiLevelType w:val="hybridMultilevel"/>
    <w:tmpl w:val="3F504500"/>
    <w:lvl w:ilvl="0" w:tplc="7108DBD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E5A8128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D8E5F6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9D274F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03F2C0E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B7CE98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64D84B5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7B261F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6008E5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84" w15:restartNumberingAfterBreak="0">
    <w:nsid w:val="477347EB"/>
    <w:multiLevelType w:val="hybridMultilevel"/>
    <w:tmpl w:val="6A362EFE"/>
    <w:lvl w:ilvl="0" w:tplc="36AE070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D132FF9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D52A387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34840A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947AB9B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2DE9FB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9B3E36B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CDEC855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1E6C632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85" w15:restartNumberingAfterBreak="0">
    <w:nsid w:val="47EC7735"/>
    <w:multiLevelType w:val="hybridMultilevel"/>
    <w:tmpl w:val="19065764"/>
    <w:lvl w:ilvl="0" w:tplc="142C1B02">
      <w:start w:val="1"/>
      <w:numFmt w:val="decimal"/>
      <w:lvlText w:val="%1."/>
      <w:lvlJc w:val="left"/>
      <w:pPr>
        <w:ind w:left="697" w:hanging="18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18"/>
        <w:szCs w:val="18"/>
      </w:rPr>
    </w:lvl>
    <w:lvl w:ilvl="1" w:tplc="83A82C66">
      <w:numFmt w:val="bullet"/>
      <w:lvlText w:val="•"/>
      <w:lvlJc w:val="left"/>
      <w:pPr>
        <w:ind w:left="1710" w:hanging="180"/>
      </w:pPr>
      <w:rPr>
        <w:rFonts w:hint="default"/>
      </w:rPr>
    </w:lvl>
    <w:lvl w:ilvl="2" w:tplc="C4B8424E">
      <w:numFmt w:val="bullet"/>
      <w:lvlText w:val="•"/>
      <w:lvlJc w:val="left"/>
      <w:pPr>
        <w:ind w:left="2721" w:hanging="180"/>
      </w:pPr>
      <w:rPr>
        <w:rFonts w:hint="default"/>
      </w:rPr>
    </w:lvl>
    <w:lvl w:ilvl="3" w:tplc="16924F56">
      <w:numFmt w:val="bullet"/>
      <w:lvlText w:val="•"/>
      <w:lvlJc w:val="left"/>
      <w:pPr>
        <w:ind w:left="3731" w:hanging="180"/>
      </w:pPr>
      <w:rPr>
        <w:rFonts w:hint="default"/>
      </w:rPr>
    </w:lvl>
    <w:lvl w:ilvl="4" w:tplc="2CC877CC">
      <w:numFmt w:val="bullet"/>
      <w:lvlText w:val="•"/>
      <w:lvlJc w:val="left"/>
      <w:pPr>
        <w:ind w:left="4742" w:hanging="180"/>
      </w:pPr>
      <w:rPr>
        <w:rFonts w:hint="default"/>
      </w:rPr>
    </w:lvl>
    <w:lvl w:ilvl="5" w:tplc="685E3E40">
      <w:numFmt w:val="bullet"/>
      <w:lvlText w:val="•"/>
      <w:lvlJc w:val="left"/>
      <w:pPr>
        <w:ind w:left="5752" w:hanging="180"/>
      </w:pPr>
      <w:rPr>
        <w:rFonts w:hint="default"/>
      </w:rPr>
    </w:lvl>
    <w:lvl w:ilvl="6" w:tplc="6EA2C35E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8364F21C">
      <w:numFmt w:val="bullet"/>
      <w:lvlText w:val="•"/>
      <w:lvlJc w:val="left"/>
      <w:pPr>
        <w:ind w:left="7773" w:hanging="180"/>
      </w:pPr>
      <w:rPr>
        <w:rFonts w:hint="default"/>
      </w:rPr>
    </w:lvl>
    <w:lvl w:ilvl="8" w:tplc="9D04329A">
      <w:numFmt w:val="bullet"/>
      <w:lvlText w:val="•"/>
      <w:lvlJc w:val="left"/>
      <w:pPr>
        <w:ind w:left="8784" w:hanging="180"/>
      </w:pPr>
      <w:rPr>
        <w:rFonts w:hint="default"/>
      </w:rPr>
    </w:lvl>
  </w:abstractNum>
  <w:abstractNum w:abstractNumId="286" w15:restartNumberingAfterBreak="0">
    <w:nsid w:val="47F07BF3"/>
    <w:multiLevelType w:val="hybridMultilevel"/>
    <w:tmpl w:val="BCA6E4AC"/>
    <w:lvl w:ilvl="0" w:tplc="60F2898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E112FC1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F5481B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CC9C0C8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A82ACA5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65CDA6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388677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6B2026D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D920D7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87" w15:restartNumberingAfterBreak="0">
    <w:nsid w:val="48036916"/>
    <w:multiLevelType w:val="hybridMultilevel"/>
    <w:tmpl w:val="7FDA4552"/>
    <w:lvl w:ilvl="0" w:tplc="E5AEC6C0">
      <w:start w:val="1"/>
      <w:numFmt w:val="decimal"/>
      <w:lvlText w:val="%1."/>
      <w:lvlJc w:val="left"/>
      <w:pPr>
        <w:ind w:left="697" w:hanging="18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18"/>
        <w:szCs w:val="18"/>
      </w:rPr>
    </w:lvl>
    <w:lvl w:ilvl="1" w:tplc="39B8D854">
      <w:numFmt w:val="bullet"/>
      <w:lvlText w:val="•"/>
      <w:lvlJc w:val="left"/>
      <w:pPr>
        <w:ind w:left="1710" w:hanging="180"/>
      </w:pPr>
      <w:rPr>
        <w:rFonts w:hint="default"/>
      </w:rPr>
    </w:lvl>
    <w:lvl w:ilvl="2" w:tplc="C94AAF12">
      <w:numFmt w:val="bullet"/>
      <w:lvlText w:val="•"/>
      <w:lvlJc w:val="left"/>
      <w:pPr>
        <w:ind w:left="2721" w:hanging="180"/>
      </w:pPr>
      <w:rPr>
        <w:rFonts w:hint="default"/>
      </w:rPr>
    </w:lvl>
    <w:lvl w:ilvl="3" w:tplc="E850D5FE">
      <w:numFmt w:val="bullet"/>
      <w:lvlText w:val="•"/>
      <w:lvlJc w:val="left"/>
      <w:pPr>
        <w:ind w:left="3731" w:hanging="180"/>
      </w:pPr>
      <w:rPr>
        <w:rFonts w:hint="default"/>
      </w:rPr>
    </w:lvl>
    <w:lvl w:ilvl="4" w:tplc="E88E4A0A">
      <w:numFmt w:val="bullet"/>
      <w:lvlText w:val="•"/>
      <w:lvlJc w:val="left"/>
      <w:pPr>
        <w:ind w:left="4742" w:hanging="180"/>
      </w:pPr>
      <w:rPr>
        <w:rFonts w:hint="default"/>
      </w:rPr>
    </w:lvl>
    <w:lvl w:ilvl="5" w:tplc="F07A23CE">
      <w:numFmt w:val="bullet"/>
      <w:lvlText w:val="•"/>
      <w:lvlJc w:val="left"/>
      <w:pPr>
        <w:ind w:left="5752" w:hanging="180"/>
      </w:pPr>
      <w:rPr>
        <w:rFonts w:hint="default"/>
      </w:rPr>
    </w:lvl>
    <w:lvl w:ilvl="6" w:tplc="1054A5D8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D586FB76">
      <w:numFmt w:val="bullet"/>
      <w:lvlText w:val="•"/>
      <w:lvlJc w:val="left"/>
      <w:pPr>
        <w:ind w:left="7773" w:hanging="180"/>
      </w:pPr>
      <w:rPr>
        <w:rFonts w:hint="default"/>
      </w:rPr>
    </w:lvl>
    <w:lvl w:ilvl="8" w:tplc="9902902C">
      <w:numFmt w:val="bullet"/>
      <w:lvlText w:val="•"/>
      <w:lvlJc w:val="left"/>
      <w:pPr>
        <w:ind w:left="8784" w:hanging="180"/>
      </w:pPr>
      <w:rPr>
        <w:rFonts w:hint="default"/>
      </w:rPr>
    </w:lvl>
  </w:abstractNum>
  <w:abstractNum w:abstractNumId="288" w15:restartNumberingAfterBreak="0">
    <w:nsid w:val="483A193A"/>
    <w:multiLevelType w:val="hybridMultilevel"/>
    <w:tmpl w:val="E3DAA52E"/>
    <w:lvl w:ilvl="0" w:tplc="64244DA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79A07A9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6E68A0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B7ACB6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7EBA1EE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E6FE1BE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7AD8101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6704663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862069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89" w15:restartNumberingAfterBreak="0">
    <w:nsid w:val="484E164C"/>
    <w:multiLevelType w:val="hybridMultilevel"/>
    <w:tmpl w:val="460A3A20"/>
    <w:lvl w:ilvl="0" w:tplc="409E38A0">
      <w:numFmt w:val="bullet"/>
      <w:lvlText w:val="–"/>
      <w:lvlJc w:val="left"/>
      <w:pPr>
        <w:ind w:left="160" w:hanging="106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</w:rPr>
    </w:lvl>
    <w:lvl w:ilvl="1" w:tplc="DA3023D6">
      <w:numFmt w:val="bullet"/>
      <w:lvlText w:val="•"/>
      <w:lvlJc w:val="left"/>
      <w:pPr>
        <w:ind w:left="556" w:hanging="106"/>
      </w:pPr>
      <w:rPr>
        <w:rFonts w:hint="default"/>
      </w:rPr>
    </w:lvl>
    <w:lvl w:ilvl="2" w:tplc="188AB65E">
      <w:numFmt w:val="bullet"/>
      <w:lvlText w:val="•"/>
      <w:lvlJc w:val="left"/>
      <w:pPr>
        <w:ind w:left="953" w:hanging="106"/>
      </w:pPr>
      <w:rPr>
        <w:rFonts w:hint="default"/>
      </w:rPr>
    </w:lvl>
    <w:lvl w:ilvl="3" w:tplc="C852A7CC">
      <w:numFmt w:val="bullet"/>
      <w:lvlText w:val="•"/>
      <w:lvlJc w:val="left"/>
      <w:pPr>
        <w:ind w:left="1350" w:hanging="106"/>
      </w:pPr>
      <w:rPr>
        <w:rFonts w:hint="default"/>
      </w:rPr>
    </w:lvl>
    <w:lvl w:ilvl="4" w:tplc="AEBACA86">
      <w:numFmt w:val="bullet"/>
      <w:lvlText w:val="•"/>
      <w:lvlJc w:val="left"/>
      <w:pPr>
        <w:ind w:left="1747" w:hanging="106"/>
      </w:pPr>
      <w:rPr>
        <w:rFonts w:hint="default"/>
      </w:rPr>
    </w:lvl>
    <w:lvl w:ilvl="5" w:tplc="2996DE08">
      <w:numFmt w:val="bullet"/>
      <w:lvlText w:val="•"/>
      <w:lvlJc w:val="left"/>
      <w:pPr>
        <w:ind w:left="2144" w:hanging="106"/>
      </w:pPr>
      <w:rPr>
        <w:rFonts w:hint="default"/>
      </w:rPr>
    </w:lvl>
    <w:lvl w:ilvl="6" w:tplc="7EDE6A66">
      <w:numFmt w:val="bullet"/>
      <w:lvlText w:val="•"/>
      <w:lvlJc w:val="left"/>
      <w:pPr>
        <w:ind w:left="2541" w:hanging="106"/>
      </w:pPr>
      <w:rPr>
        <w:rFonts w:hint="default"/>
      </w:rPr>
    </w:lvl>
    <w:lvl w:ilvl="7" w:tplc="444EB314">
      <w:numFmt w:val="bullet"/>
      <w:lvlText w:val="•"/>
      <w:lvlJc w:val="left"/>
      <w:pPr>
        <w:ind w:left="2938" w:hanging="106"/>
      </w:pPr>
      <w:rPr>
        <w:rFonts w:hint="default"/>
      </w:rPr>
    </w:lvl>
    <w:lvl w:ilvl="8" w:tplc="9C8C22C6">
      <w:numFmt w:val="bullet"/>
      <w:lvlText w:val="•"/>
      <w:lvlJc w:val="left"/>
      <w:pPr>
        <w:ind w:left="3335" w:hanging="106"/>
      </w:pPr>
      <w:rPr>
        <w:rFonts w:hint="default"/>
      </w:rPr>
    </w:lvl>
  </w:abstractNum>
  <w:abstractNum w:abstractNumId="290" w15:restartNumberingAfterBreak="0">
    <w:nsid w:val="487A4422"/>
    <w:multiLevelType w:val="hybridMultilevel"/>
    <w:tmpl w:val="3190EA20"/>
    <w:lvl w:ilvl="0" w:tplc="85C8EEF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46C2062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0987BB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243431D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20D28E7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F7EDFF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3D2845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AE6870B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90A525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91" w15:restartNumberingAfterBreak="0">
    <w:nsid w:val="4882540D"/>
    <w:multiLevelType w:val="hybridMultilevel"/>
    <w:tmpl w:val="780E1834"/>
    <w:lvl w:ilvl="0" w:tplc="C5F24886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C1B6F55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51CA49F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DF0832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6F8E38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053AF9B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310CE6A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B56C61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D11A6D1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92" w15:restartNumberingAfterBreak="0">
    <w:nsid w:val="488426C5"/>
    <w:multiLevelType w:val="hybridMultilevel"/>
    <w:tmpl w:val="30D269C8"/>
    <w:lvl w:ilvl="0" w:tplc="B31CBB1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085A9D8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4B6089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48CEB9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202CA38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2E433C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730286E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63EFB8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4572BAD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93" w15:restartNumberingAfterBreak="0">
    <w:nsid w:val="48D006C4"/>
    <w:multiLevelType w:val="hybridMultilevel"/>
    <w:tmpl w:val="88A25010"/>
    <w:lvl w:ilvl="0" w:tplc="DE005FB0">
      <w:start w:val="1"/>
      <w:numFmt w:val="decimal"/>
      <w:lvlText w:val="%1."/>
      <w:lvlJc w:val="left"/>
      <w:pPr>
        <w:ind w:left="56" w:hanging="1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69569DA6">
      <w:numFmt w:val="bullet"/>
      <w:lvlText w:val="•"/>
      <w:lvlJc w:val="left"/>
      <w:pPr>
        <w:ind w:left="364" w:hanging="140"/>
      </w:pPr>
      <w:rPr>
        <w:rFonts w:hint="default"/>
      </w:rPr>
    </w:lvl>
    <w:lvl w:ilvl="2" w:tplc="7A9E96DC">
      <w:numFmt w:val="bullet"/>
      <w:lvlText w:val="•"/>
      <w:lvlJc w:val="left"/>
      <w:pPr>
        <w:ind w:left="669" w:hanging="140"/>
      </w:pPr>
      <w:rPr>
        <w:rFonts w:hint="default"/>
      </w:rPr>
    </w:lvl>
    <w:lvl w:ilvl="3" w:tplc="DFFC46B4">
      <w:numFmt w:val="bullet"/>
      <w:lvlText w:val="•"/>
      <w:lvlJc w:val="left"/>
      <w:pPr>
        <w:ind w:left="974" w:hanging="140"/>
      </w:pPr>
      <w:rPr>
        <w:rFonts w:hint="default"/>
      </w:rPr>
    </w:lvl>
    <w:lvl w:ilvl="4" w:tplc="B8808346">
      <w:numFmt w:val="bullet"/>
      <w:lvlText w:val="•"/>
      <w:lvlJc w:val="left"/>
      <w:pPr>
        <w:ind w:left="1279" w:hanging="140"/>
      </w:pPr>
      <w:rPr>
        <w:rFonts w:hint="default"/>
      </w:rPr>
    </w:lvl>
    <w:lvl w:ilvl="5" w:tplc="849E2A2A">
      <w:numFmt w:val="bullet"/>
      <w:lvlText w:val="•"/>
      <w:lvlJc w:val="left"/>
      <w:pPr>
        <w:ind w:left="1584" w:hanging="140"/>
      </w:pPr>
      <w:rPr>
        <w:rFonts w:hint="default"/>
      </w:rPr>
    </w:lvl>
    <w:lvl w:ilvl="6" w:tplc="D4DA4BEE">
      <w:numFmt w:val="bullet"/>
      <w:lvlText w:val="•"/>
      <w:lvlJc w:val="left"/>
      <w:pPr>
        <w:ind w:left="1888" w:hanging="140"/>
      </w:pPr>
      <w:rPr>
        <w:rFonts w:hint="default"/>
      </w:rPr>
    </w:lvl>
    <w:lvl w:ilvl="7" w:tplc="5CFA3BE4">
      <w:numFmt w:val="bullet"/>
      <w:lvlText w:val="•"/>
      <w:lvlJc w:val="left"/>
      <w:pPr>
        <w:ind w:left="2193" w:hanging="140"/>
      </w:pPr>
      <w:rPr>
        <w:rFonts w:hint="default"/>
      </w:rPr>
    </w:lvl>
    <w:lvl w:ilvl="8" w:tplc="F85A3FAA">
      <w:numFmt w:val="bullet"/>
      <w:lvlText w:val="•"/>
      <w:lvlJc w:val="left"/>
      <w:pPr>
        <w:ind w:left="2498" w:hanging="140"/>
      </w:pPr>
      <w:rPr>
        <w:rFonts w:hint="default"/>
      </w:rPr>
    </w:lvl>
  </w:abstractNum>
  <w:abstractNum w:abstractNumId="294" w15:restartNumberingAfterBreak="0">
    <w:nsid w:val="490F1690"/>
    <w:multiLevelType w:val="hybridMultilevel"/>
    <w:tmpl w:val="B1964C86"/>
    <w:lvl w:ilvl="0" w:tplc="27B6B46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4574EEC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0DC723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CEE919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1E4CBF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AEADF4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49AA8E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2FEB85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8D29A8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95" w15:restartNumberingAfterBreak="0">
    <w:nsid w:val="493C3895"/>
    <w:multiLevelType w:val="hybridMultilevel"/>
    <w:tmpl w:val="B4C68BF8"/>
    <w:lvl w:ilvl="0" w:tplc="448059B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6444198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5CCC86F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13E343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780F5D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898EB3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321475F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66CC014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8B52313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96" w15:restartNumberingAfterBreak="0">
    <w:nsid w:val="499E00A1"/>
    <w:multiLevelType w:val="hybridMultilevel"/>
    <w:tmpl w:val="C1B034FA"/>
    <w:lvl w:ilvl="0" w:tplc="CF069C7E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0BECC14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BC6B08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92A0A86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EA5A164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B34A25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6BA63EF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F4E45FD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B70B09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97" w15:restartNumberingAfterBreak="0">
    <w:nsid w:val="49D065A8"/>
    <w:multiLevelType w:val="hybridMultilevel"/>
    <w:tmpl w:val="4F446AF2"/>
    <w:lvl w:ilvl="0" w:tplc="208E725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EB2C960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C1A7E6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9FFADB7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696F4A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9CB0719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8D2A09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EEA279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53AC7B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298" w15:restartNumberingAfterBreak="0">
    <w:nsid w:val="49F74405"/>
    <w:multiLevelType w:val="hybridMultilevel"/>
    <w:tmpl w:val="6E4E0F26"/>
    <w:lvl w:ilvl="0" w:tplc="7A28BE30">
      <w:numFmt w:val="bullet"/>
      <w:lvlText w:val="–"/>
      <w:lvlJc w:val="left"/>
      <w:pPr>
        <w:ind w:left="195" w:hanging="140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CDF4841C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B7B06710">
      <w:numFmt w:val="bullet"/>
      <w:lvlText w:val="•"/>
      <w:lvlJc w:val="left"/>
      <w:pPr>
        <w:ind w:left="985" w:hanging="140"/>
      </w:pPr>
      <w:rPr>
        <w:rFonts w:hint="default"/>
      </w:rPr>
    </w:lvl>
    <w:lvl w:ilvl="3" w:tplc="618CC560">
      <w:numFmt w:val="bullet"/>
      <w:lvlText w:val="•"/>
      <w:lvlJc w:val="left"/>
      <w:pPr>
        <w:ind w:left="1378" w:hanging="140"/>
      </w:pPr>
      <w:rPr>
        <w:rFonts w:hint="default"/>
      </w:rPr>
    </w:lvl>
    <w:lvl w:ilvl="4" w:tplc="9D067AAE">
      <w:numFmt w:val="bullet"/>
      <w:lvlText w:val="•"/>
      <w:lvlJc w:val="left"/>
      <w:pPr>
        <w:ind w:left="1771" w:hanging="140"/>
      </w:pPr>
      <w:rPr>
        <w:rFonts w:hint="default"/>
      </w:rPr>
    </w:lvl>
    <w:lvl w:ilvl="5" w:tplc="C640F81C">
      <w:numFmt w:val="bullet"/>
      <w:lvlText w:val="•"/>
      <w:lvlJc w:val="left"/>
      <w:pPr>
        <w:ind w:left="2164" w:hanging="140"/>
      </w:pPr>
      <w:rPr>
        <w:rFonts w:hint="default"/>
      </w:rPr>
    </w:lvl>
    <w:lvl w:ilvl="6" w:tplc="0A6C15E0">
      <w:numFmt w:val="bullet"/>
      <w:lvlText w:val="•"/>
      <w:lvlJc w:val="left"/>
      <w:pPr>
        <w:ind w:left="2557" w:hanging="140"/>
      </w:pPr>
      <w:rPr>
        <w:rFonts w:hint="default"/>
      </w:rPr>
    </w:lvl>
    <w:lvl w:ilvl="7" w:tplc="AC68BB84">
      <w:numFmt w:val="bullet"/>
      <w:lvlText w:val="•"/>
      <w:lvlJc w:val="left"/>
      <w:pPr>
        <w:ind w:left="2950" w:hanging="140"/>
      </w:pPr>
      <w:rPr>
        <w:rFonts w:hint="default"/>
      </w:rPr>
    </w:lvl>
    <w:lvl w:ilvl="8" w:tplc="685CF808">
      <w:numFmt w:val="bullet"/>
      <w:lvlText w:val="•"/>
      <w:lvlJc w:val="left"/>
      <w:pPr>
        <w:ind w:left="3343" w:hanging="140"/>
      </w:pPr>
      <w:rPr>
        <w:rFonts w:hint="default"/>
      </w:rPr>
    </w:lvl>
  </w:abstractNum>
  <w:abstractNum w:abstractNumId="299" w15:restartNumberingAfterBreak="0">
    <w:nsid w:val="4A060321"/>
    <w:multiLevelType w:val="hybridMultilevel"/>
    <w:tmpl w:val="4FAAC004"/>
    <w:lvl w:ilvl="0" w:tplc="FED8485A">
      <w:start w:val="9"/>
      <w:numFmt w:val="decimal"/>
      <w:lvlText w:val="%1."/>
      <w:lvlJc w:val="left"/>
      <w:pPr>
        <w:ind w:left="196" w:hanging="1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080E734C">
      <w:numFmt w:val="bullet"/>
      <w:lvlText w:val="•"/>
      <w:lvlJc w:val="left"/>
      <w:pPr>
        <w:ind w:left="490" w:hanging="140"/>
      </w:pPr>
      <w:rPr>
        <w:rFonts w:hint="default"/>
      </w:rPr>
    </w:lvl>
    <w:lvl w:ilvl="2" w:tplc="8C6A6398">
      <w:numFmt w:val="bullet"/>
      <w:lvlText w:val="•"/>
      <w:lvlJc w:val="left"/>
      <w:pPr>
        <w:ind w:left="781" w:hanging="140"/>
      </w:pPr>
      <w:rPr>
        <w:rFonts w:hint="default"/>
      </w:rPr>
    </w:lvl>
    <w:lvl w:ilvl="3" w:tplc="26108704">
      <w:numFmt w:val="bullet"/>
      <w:lvlText w:val="•"/>
      <w:lvlJc w:val="left"/>
      <w:pPr>
        <w:ind w:left="1072" w:hanging="140"/>
      </w:pPr>
      <w:rPr>
        <w:rFonts w:hint="default"/>
      </w:rPr>
    </w:lvl>
    <w:lvl w:ilvl="4" w:tplc="2ACC3840">
      <w:numFmt w:val="bullet"/>
      <w:lvlText w:val="•"/>
      <w:lvlJc w:val="left"/>
      <w:pPr>
        <w:ind w:left="1363" w:hanging="140"/>
      </w:pPr>
      <w:rPr>
        <w:rFonts w:hint="default"/>
      </w:rPr>
    </w:lvl>
    <w:lvl w:ilvl="5" w:tplc="7BFABBB6">
      <w:numFmt w:val="bullet"/>
      <w:lvlText w:val="•"/>
      <w:lvlJc w:val="left"/>
      <w:pPr>
        <w:ind w:left="1654" w:hanging="140"/>
      </w:pPr>
      <w:rPr>
        <w:rFonts w:hint="default"/>
      </w:rPr>
    </w:lvl>
    <w:lvl w:ilvl="6" w:tplc="E7A40230">
      <w:numFmt w:val="bullet"/>
      <w:lvlText w:val="•"/>
      <w:lvlJc w:val="left"/>
      <w:pPr>
        <w:ind w:left="1944" w:hanging="140"/>
      </w:pPr>
      <w:rPr>
        <w:rFonts w:hint="default"/>
      </w:rPr>
    </w:lvl>
    <w:lvl w:ilvl="7" w:tplc="4198CD80">
      <w:numFmt w:val="bullet"/>
      <w:lvlText w:val="•"/>
      <w:lvlJc w:val="left"/>
      <w:pPr>
        <w:ind w:left="2235" w:hanging="140"/>
      </w:pPr>
      <w:rPr>
        <w:rFonts w:hint="default"/>
      </w:rPr>
    </w:lvl>
    <w:lvl w:ilvl="8" w:tplc="39DE665C">
      <w:numFmt w:val="bullet"/>
      <w:lvlText w:val="•"/>
      <w:lvlJc w:val="left"/>
      <w:pPr>
        <w:ind w:left="2526" w:hanging="140"/>
      </w:pPr>
      <w:rPr>
        <w:rFonts w:hint="default"/>
      </w:rPr>
    </w:lvl>
  </w:abstractNum>
  <w:abstractNum w:abstractNumId="300" w15:restartNumberingAfterBreak="0">
    <w:nsid w:val="4A155683"/>
    <w:multiLevelType w:val="hybridMultilevel"/>
    <w:tmpl w:val="5BC8903C"/>
    <w:lvl w:ilvl="0" w:tplc="E974C32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92D2F4B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50C62A7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C2E8E6B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D94D14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0DAAAF9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A742C0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AA5AAFD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57E49D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01" w15:restartNumberingAfterBreak="0">
    <w:nsid w:val="4B06667C"/>
    <w:multiLevelType w:val="hybridMultilevel"/>
    <w:tmpl w:val="C47C63FC"/>
    <w:lvl w:ilvl="0" w:tplc="570CCE62">
      <w:numFmt w:val="bullet"/>
      <w:lvlText w:val="–"/>
      <w:lvlJc w:val="left"/>
      <w:pPr>
        <w:ind w:left="160" w:hanging="106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1CE02C92">
      <w:numFmt w:val="bullet"/>
      <w:lvlText w:val="•"/>
      <w:lvlJc w:val="left"/>
      <w:pPr>
        <w:ind w:left="556" w:hanging="106"/>
      </w:pPr>
      <w:rPr>
        <w:rFonts w:hint="default"/>
      </w:rPr>
    </w:lvl>
    <w:lvl w:ilvl="2" w:tplc="3B520C70">
      <w:numFmt w:val="bullet"/>
      <w:lvlText w:val="•"/>
      <w:lvlJc w:val="left"/>
      <w:pPr>
        <w:ind w:left="953" w:hanging="106"/>
      </w:pPr>
      <w:rPr>
        <w:rFonts w:hint="default"/>
      </w:rPr>
    </w:lvl>
    <w:lvl w:ilvl="3" w:tplc="A9BE6A3A">
      <w:numFmt w:val="bullet"/>
      <w:lvlText w:val="•"/>
      <w:lvlJc w:val="left"/>
      <w:pPr>
        <w:ind w:left="1350" w:hanging="106"/>
      </w:pPr>
      <w:rPr>
        <w:rFonts w:hint="default"/>
      </w:rPr>
    </w:lvl>
    <w:lvl w:ilvl="4" w:tplc="D3F88EAC">
      <w:numFmt w:val="bullet"/>
      <w:lvlText w:val="•"/>
      <w:lvlJc w:val="left"/>
      <w:pPr>
        <w:ind w:left="1747" w:hanging="106"/>
      </w:pPr>
      <w:rPr>
        <w:rFonts w:hint="default"/>
      </w:rPr>
    </w:lvl>
    <w:lvl w:ilvl="5" w:tplc="BF665E6E">
      <w:numFmt w:val="bullet"/>
      <w:lvlText w:val="•"/>
      <w:lvlJc w:val="left"/>
      <w:pPr>
        <w:ind w:left="2144" w:hanging="106"/>
      </w:pPr>
      <w:rPr>
        <w:rFonts w:hint="default"/>
      </w:rPr>
    </w:lvl>
    <w:lvl w:ilvl="6" w:tplc="08A280C6">
      <w:numFmt w:val="bullet"/>
      <w:lvlText w:val="•"/>
      <w:lvlJc w:val="left"/>
      <w:pPr>
        <w:ind w:left="2541" w:hanging="106"/>
      </w:pPr>
      <w:rPr>
        <w:rFonts w:hint="default"/>
      </w:rPr>
    </w:lvl>
    <w:lvl w:ilvl="7" w:tplc="C9869DAC">
      <w:numFmt w:val="bullet"/>
      <w:lvlText w:val="•"/>
      <w:lvlJc w:val="left"/>
      <w:pPr>
        <w:ind w:left="2938" w:hanging="106"/>
      </w:pPr>
      <w:rPr>
        <w:rFonts w:hint="default"/>
      </w:rPr>
    </w:lvl>
    <w:lvl w:ilvl="8" w:tplc="639CE030">
      <w:numFmt w:val="bullet"/>
      <w:lvlText w:val="•"/>
      <w:lvlJc w:val="left"/>
      <w:pPr>
        <w:ind w:left="3335" w:hanging="106"/>
      </w:pPr>
      <w:rPr>
        <w:rFonts w:hint="default"/>
      </w:rPr>
    </w:lvl>
  </w:abstractNum>
  <w:abstractNum w:abstractNumId="302" w15:restartNumberingAfterBreak="0">
    <w:nsid w:val="4B1F313C"/>
    <w:multiLevelType w:val="hybridMultilevel"/>
    <w:tmpl w:val="2702C7CC"/>
    <w:lvl w:ilvl="0" w:tplc="70D4FB8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8C32DCA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9E4D63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A66675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C36816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04047C6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BFE7B7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78560DD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846224D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03" w15:restartNumberingAfterBreak="0">
    <w:nsid w:val="4C7C6692"/>
    <w:multiLevelType w:val="hybridMultilevel"/>
    <w:tmpl w:val="847CF056"/>
    <w:lvl w:ilvl="0" w:tplc="9BB4DFCE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89947A1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736B5C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7CB0F44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96A849E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A5E844B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7D885B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0C0380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8B44165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04" w15:restartNumberingAfterBreak="0">
    <w:nsid w:val="4CC310A6"/>
    <w:multiLevelType w:val="hybridMultilevel"/>
    <w:tmpl w:val="AAC27162"/>
    <w:lvl w:ilvl="0" w:tplc="3774D20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1AEAE49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92E2ED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25C5D4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DAADDA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AF42E60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55728BB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898D24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77A7B1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05" w15:restartNumberingAfterBreak="0">
    <w:nsid w:val="4CD67CBF"/>
    <w:multiLevelType w:val="hybridMultilevel"/>
    <w:tmpl w:val="089CAC28"/>
    <w:lvl w:ilvl="0" w:tplc="1C50A2F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05F6146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32823B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E2AEE93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4C6974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7F09AB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EF3EE45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CD54B5D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94CBED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06" w15:restartNumberingAfterBreak="0">
    <w:nsid w:val="4D0B6096"/>
    <w:multiLevelType w:val="hybridMultilevel"/>
    <w:tmpl w:val="54603F76"/>
    <w:lvl w:ilvl="0" w:tplc="F5DA61D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22E86CB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FAA657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ED128D8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0AB631E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A9A813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07FEECA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6F8CE41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1840C67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07" w15:restartNumberingAfterBreak="0">
    <w:nsid w:val="4D2D02B3"/>
    <w:multiLevelType w:val="hybridMultilevel"/>
    <w:tmpl w:val="77149AF4"/>
    <w:lvl w:ilvl="0" w:tplc="0EC0546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2092CE0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A2A6BA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B0623F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A4329B4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0D4DC1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93AC9DA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E084E7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C62DC4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08" w15:restartNumberingAfterBreak="0">
    <w:nsid w:val="4D546492"/>
    <w:multiLevelType w:val="hybridMultilevel"/>
    <w:tmpl w:val="FAE0045A"/>
    <w:lvl w:ilvl="0" w:tplc="43DE2F2E">
      <w:numFmt w:val="bullet"/>
      <w:lvlText w:val="–"/>
      <w:lvlJc w:val="left"/>
      <w:pPr>
        <w:ind w:left="160" w:hanging="140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80DAC39E">
      <w:numFmt w:val="bullet"/>
      <w:lvlText w:val="•"/>
      <w:lvlJc w:val="left"/>
      <w:pPr>
        <w:ind w:left="556" w:hanging="140"/>
      </w:pPr>
      <w:rPr>
        <w:rFonts w:hint="default"/>
      </w:rPr>
    </w:lvl>
    <w:lvl w:ilvl="2" w:tplc="1466E4DE">
      <w:numFmt w:val="bullet"/>
      <w:lvlText w:val="•"/>
      <w:lvlJc w:val="left"/>
      <w:pPr>
        <w:ind w:left="953" w:hanging="140"/>
      </w:pPr>
      <w:rPr>
        <w:rFonts w:hint="default"/>
      </w:rPr>
    </w:lvl>
    <w:lvl w:ilvl="3" w:tplc="97BA67AE">
      <w:numFmt w:val="bullet"/>
      <w:lvlText w:val="•"/>
      <w:lvlJc w:val="left"/>
      <w:pPr>
        <w:ind w:left="1350" w:hanging="140"/>
      </w:pPr>
      <w:rPr>
        <w:rFonts w:hint="default"/>
      </w:rPr>
    </w:lvl>
    <w:lvl w:ilvl="4" w:tplc="1728A6D8">
      <w:numFmt w:val="bullet"/>
      <w:lvlText w:val="•"/>
      <w:lvlJc w:val="left"/>
      <w:pPr>
        <w:ind w:left="1747" w:hanging="140"/>
      </w:pPr>
      <w:rPr>
        <w:rFonts w:hint="default"/>
      </w:rPr>
    </w:lvl>
    <w:lvl w:ilvl="5" w:tplc="4FBA137C">
      <w:numFmt w:val="bullet"/>
      <w:lvlText w:val="•"/>
      <w:lvlJc w:val="left"/>
      <w:pPr>
        <w:ind w:left="2144" w:hanging="140"/>
      </w:pPr>
      <w:rPr>
        <w:rFonts w:hint="default"/>
      </w:rPr>
    </w:lvl>
    <w:lvl w:ilvl="6" w:tplc="E7B6EF84">
      <w:numFmt w:val="bullet"/>
      <w:lvlText w:val="•"/>
      <w:lvlJc w:val="left"/>
      <w:pPr>
        <w:ind w:left="2541" w:hanging="140"/>
      </w:pPr>
      <w:rPr>
        <w:rFonts w:hint="default"/>
      </w:rPr>
    </w:lvl>
    <w:lvl w:ilvl="7" w:tplc="30C8EB1E">
      <w:numFmt w:val="bullet"/>
      <w:lvlText w:val="•"/>
      <w:lvlJc w:val="left"/>
      <w:pPr>
        <w:ind w:left="2938" w:hanging="140"/>
      </w:pPr>
      <w:rPr>
        <w:rFonts w:hint="default"/>
      </w:rPr>
    </w:lvl>
    <w:lvl w:ilvl="8" w:tplc="629C8E12">
      <w:numFmt w:val="bullet"/>
      <w:lvlText w:val="•"/>
      <w:lvlJc w:val="left"/>
      <w:pPr>
        <w:ind w:left="3335" w:hanging="140"/>
      </w:pPr>
      <w:rPr>
        <w:rFonts w:hint="default"/>
      </w:rPr>
    </w:lvl>
  </w:abstractNum>
  <w:abstractNum w:abstractNumId="309" w15:restartNumberingAfterBreak="0">
    <w:nsid w:val="4D64435D"/>
    <w:multiLevelType w:val="hybridMultilevel"/>
    <w:tmpl w:val="FFDE82D8"/>
    <w:lvl w:ilvl="0" w:tplc="1522FAA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751C331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49442F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D223BA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814D82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61C963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B1289F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CB063B9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6066C3B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10" w15:restartNumberingAfterBreak="0">
    <w:nsid w:val="4D8B03DA"/>
    <w:multiLevelType w:val="hybridMultilevel"/>
    <w:tmpl w:val="D42E717C"/>
    <w:lvl w:ilvl="0" w:tplc="291ED80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1D9AECF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E90E4C8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75D879D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478CC7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5C6C65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8E21CA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A426D1A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5080BD2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11" w15:restartNumberingAfterBreak="0">
    <w:nsid w:val="4DD109BF"/>
    <w:multiLevelType w:val="hybridMultilevel"/>
    <w:tmpl w:val="0CFA5436"/>
    <w:lvl w:ilvl="0" w:tplc="316E9F1E">
      <w:numFmt w:val="bullet"/>
      <w:lvlText w:val="–"/>
      <w:lvlJc w:val="left"/>
      <w:pPr>
        <w:ind w:left="652" w:hanging="135"/>
      </w:pPr>
      <w:rPr>
        <w:rFonts w:ascii="Times New Roman" w:eastAsia="Times New Roman" w:hAnsi="Times New Roman" w:cs="Times New Roman" w:hint="default"/>
        <w:spacing w:val="-12"/>
        <w:w w:val="100"/>
        <w:sz w:val="18"/>
        <w:szCs w:val="18"/>
      </w:rPr>
    </w:lvl>
    <w:lvl w:ilvl="1" w:tplc="D5D49EBA">
      <w:numFmt w:val="bullet"/>
      <w:lvlText w:val="•"/>
      <w:lvlJc w:val="left"/>
      <w:pPr>
        <w:ind w:left="1674" w:hanging="135"/>
      </w:pPr>
      <w:rPr>
        <w:rFonts w:hint="default"/>
      </w:rPr>
    </w:lvl>
    <w:lvl w:ilvl="2" w:tplc="D4B4B1FC">
      <w:numFmt w:val="bullet"/>
      <w:lvlText w:val="•"/>
      <w:lvlJc w:val="left"/>
      <w:pPr>
        <w:ind w:left="2689" w:hanging="135"/>
      </w:pPr>
      <w:rPr>
        <w:rFonts w:hint="default"/>
      </w:rPr>
    </w:lvl>
    <w:lvl w:ilvl="3" w:tplc="AC444B44">
      <w:numFmt w:val="bullet"/>
      <w:lvlText w:val="•"/>
      <w:lvlJc w:val="left"/>
      <w:pPr>
        <w:ind w:left="3703" w:hanging="135"/>
      </w:pPr>
      <w:rPr>
        <w:rFonts w:hint="default"/>
      </w:rPr>
    </w:lvl>
    <w:lvl w:ilvl="4" w:tplc="F1E43A18">
      <w:numFmt w:val="bullet"/>
      <w:lvlText w:val="•"/>
      <w:lvlJc w:val="left"/>
      <w:pPr>
        <w:ind w:left="4718" w:hanging="135"/>
      </w:pPr>
      <w:rPr>
        <w:rFonts w:hint="default"/>
      </w:rPr>
    </w:lvl>
    <w:lvl w:ilvl="5" w:tplc="28407448">
      <w:numFmt w:val="bullet"/>
      <w:lvlText w:val="•"/>
      <w:lvlJc w:val="left"/>
      <w:pPr>
        <w:ind w:left="5732" w:hanging="135"/>
      </w:pPr>
      <w:rPr>
        <w:rFonts w:hint="default"/>
      </w:rPr>
    </w:lvl>
    <w:lvl w:ilvl="6" w:tplc="7BDAE0FC">
      <w:numFmt w:val="bullet"/>
      <w:lvlText w:val="•"/>
      <w:lvlJc w:val="left"/>
      <w:pPr>
        <w:ind w:left="6747" w:hanging="135"/>
      </w:pPr>
      <w:rPr>
        <w:rFonts w:hint="default"/>
      </w:rPr>
    </w:lvl>
    <w:lvl w:ilvl="7" w:tplc="DB280FF4">
      <w:numFmt w:val="bullet"/>
      <w:lvlText w:val="•"/>
      <w:lvlJc w:val="left"/>
      <w:pPr>
        <w:ind w:left="7761" w:hanging="135"/>
      </w:pPr>
      <w:rPr>
        <w:rFonts w:hint="default"/>
      </w:rPr>
    </w:lvl>
    <w:lvl w:ilvl="8" w:tplc="659CB17C">
      <w:numFmt w:val="bullet"/>
      <w:lvlText w:val="•"/>
      <w:lvlJc w:val="left"/>
      <w:pPr>
        <w:ind w:left="8776" w:hanging="135"/>
      </w:pPr>
      <w:rPr>
        <w:rFonts w:hint="default"/>
      </w:rPr>
    </w:lvl>
  </w:abstractNum>
  <w:abstractNum w:abstractNumId="312" w15:restartNumberingAfterBreak="0">
    <w:nsid w:val="4E2E7043"/>
    <w:multiLevelType w:val="hybridMultilevel"/>
    <w:tmpl w:val="2D84A546"/>
    <w:lvl w:ilvl="0" w:tplc="FE86245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EE503B7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C043B5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C0A50A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275C467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F24FD8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797E498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A4E461A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80D025F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13" w15:restartNumberingAfterBreak="0">
    <w:nsid w:val="4E2F31C1"/>
    <w:multiLevelType w:val="hybridMultilevel"/>
    <w:tmpl w:val="FE2EDCD8"/>
    <w:lvl w:ilvl="0" w:tplc="D5BAF6D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3"/>
        <w:w w:val="100"/>
        <w:sz w:val="14"/>
        <w:szCs w:val="14"/>
      </w:rPr>
    </w:lvl>
    <w:lvl w:ilvl="1" w:tplc="765C3BB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54646F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CF4E858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EBBEA0A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8072FDC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5941E2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206A03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17A6AB7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14" w15:restartNumberingAfterBreak="0">
    <w:nsid w:val="4E3805F9"/>
    <w:multiLevelType w:val="hybridMultilevel"/>
    <w:tmpl w:val="9A5AE8B2"/>
    <w:lvl w:ilvl="0" w:tplc="9546151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99584BE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D1ABD3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8BEC532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DA8AD4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D26620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2BCF9E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3260C6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482B3F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15" w15:restartNumberingAfterBreak="0">
    <w:nsid w:val="4EFE3622"/>
    <w:multiLevelType w:val="hybridMultilevel"/>
    <w:tmpl w:val="E76A60B8"/>
    <w:lvl w:ilvl="0" w:tplc="E86ACBE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</w:rPr>
    </w:lvl>
    <w:lvl w:ilvl="1" w:tplc="56AA454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DD523D6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7A0CEB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F80E5C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618465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458C5A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EA4D48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8FE25A1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16" w15:restartNumberingAfterBreak="0">
    <w:nsid w:val="4F10608F"/>
    <w:multiLevelType w:val="hybridMultilevel"/>
    <w:tmpl w:val="295862D2"/>
    <w:lvl w:ilvl="0" w:tplc="74927BD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</w:rPr>
    </w:lvl>
    <w:lvl w:ilvl="1" w:tplc="D2B4E96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E4D8E59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9260EFB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A8A949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256BBD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96C0E5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6403DE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7D83F4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17" w15:restartNumberingAfterBreak="0">
    <w:nsid w:val="4FB17942"/>
    <w:multiLevelType w:val="hybridMultilevel"/>
    <w:tmpl w:val="37B20D24"/>
    <w:lvl w:ilvl="0" w:tplc="710EAB06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6FE299E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539AD0C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2A30D78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EF3A453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8DC565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926D98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CE2A0E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9C0277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18" w15:restartNumberingAfterBreak="0">
    <w:nsid w:val="4FE25636"/>
    <w:multiLevelType w:val="hybridMultilevel"/>
    <w:tmpl w:val="440CDAF2"/>
    <w:lvl w:ilvl="0" w:tplc="39444E9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FE06C818">
      <w:numFmt w:val="bullet"/>
      <w:lvlText w:val="•"/>
      <w:lvlJc w:val="left"/>
      <w:pPr>
        <w:ind w:left="403" w:hanging="105"/>
      </w:pPr>
      <w:rPr>
        <w:rFonts w:hint="default"/>
      </w:rPr>
    </w:lvl>
    <w:lvl w:ilvl="2" w:tplc="D2DCE13E">
      <w:numFmt w:val="bullet"/>
      <w:lvlText w:val="•"/>
      <w:lvlJc w:val="left"/>
      <w:pPr>
        <w:ind w:left="647" w:hanging="105"/>
      </w:pPr>
      <w:rPr>
        <w:rFonts w:hint="default"/>
      </w:rPr>
    </w:lvl>
    <w:lvl w:ilvl="3" w:tplc="C7545F5C">
      <w:numFmt w:val="bullet"/>
      <w:lvlText w:val="•"/>
      <w:lvlJc w:val="left"/>
      <w:pPr>
        <w:ind w:left="891" w:hanging="105"/>
      </w:pPr>
      <w:rPr>
        <w:rFonts w:hint="default"/>
      </w:rPr>
    </w:lvl>
    <w:lvl w:ilvl="4" w:tplc="C42C5440">
      <w:numFmt w:val="bullet"/>
      <w:lvlText w:val="•"/>
      <w:lvlJc w:val="left"/>
      <w:pPr>
        <w:ind w:left="1135" w:hanging="105"/>
      </w:pPr>
      <w:rPr>
        <w:rFonts w:hint="default"/>
      </w:rPr>
    </w:lvl>
    <w:lvl w:ilvl="5" w:tplc="7F72AA98">
      <w:numFmt w:val="bullet"/>
      <w:lvlText w:val="•"/>
      <w:lvlJc w:val="left"/>
      <w:pPr>
        <w:ind w:left="1379" w:hanging="105"/>
      </w:pPr>
      <w:rPr>
        <w:rFonts w:hint="default"/>
      </w:rPr>
    </w:lvl>
    <w:lvl w:ilvl="6" w:tplc="0D1C314E">
      <w:numFmt w:val="bullet"/>
      <w:lvlText w:val="•"/>
      <w:lvlJc w:val="left"/>
      <w:pPr>
        <w:ind w:left="1622" w:hanging="105"/>
      </w:pPr>
      <w:rPr>
        <w:rFonts w:hint="default"/>
      </w:rPr>
    </w:lvl>
    <w:lvl w:ilvl="7" w:tplc="D17E607E">
      <w:numFmt w:val="bullet"/>
      <w:lvlText w:val="•"/>
      <w:lvlJc w:val="left"/>
      <w:pPr>
        <w:ind w:left="1866" w:hanging="105"/>
      </w:pPr>
      <w:rPr>
        <w:rFonts w:hint="default"/>
      </w:rPr>
    </w:lvl>
    <w:lvl w:ilvl="8" w:tplc="5986BFEE">
      <w:numFmt w:val="bullet"/>
      <w:lvlText w:val="•"/>
      <w:lvlJc w:val="left"/>
      <w:pPr>
        <w:ind w:left="2110" w:hanging="105"/>
      </w:pPr>
      <w:rPr>
        <w:rFonts w:hint="default"/>
      </w:rPr>
    </w:lvl>
  </w:abstractNum>
  <w:abstractNum w:abstractNumId="319" w15:restartNumberingAfterBreak="0">
    <w:nsid w:val="5041204E"/>
    <w:multiLevelType w:val="hybridMultilevel"/>
    <w:tmpl w:val="27EA956A"/>
    <w:lvl w:ilvl="0" w:tplc="86CEF13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CB60C1C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FA88B0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74F075F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757EF72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9192F75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ECDEB28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23095F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15F478B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20" w15:restartNumberingAfterBreak="0">
    <w:nsid w:val="505629C8"/>
    <w:multiLevelType w:val="hybridMultilevel"/>
    <w:tmpl w:val="522CF69A"/>
    <w:lvl w:ilvl="0" w:tplc="30F47564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1BE8F03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DF88C1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460EC7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E345B6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EE12D01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A9DC086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D1CE42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6BAF5B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21" w15:restartNumberingAfterBreak="0">
    <w:nsid w:val="51BB37BD"/>
    <w:multiLevelType w:val="hybridMultilevel"/>
    <w:tmpl w:val="10C24DD0"/>
    <w:lvl w:ilvl="0" w:tplc="7910CA36">
      <w:numFmt w:val="bullet"/>
      <w:lvlText w:val="–"/>
      <w:lvlJc w:val="left"/>
      <w:pPr>
        <w:ind w:left="158" w:hanging="103"/>
      </w:pPr>
      <w:rPr>
        <w:rFonts w:ascii="Times New Roman" w:eastAsia="Times New Roman" w:hAnsi="Times New Roman" w:cs="Times New Roman" w:hint="default"/>
        <w:w w:val="100"/>
        <w:sz w:val="14"/>
        <w:szCs w:val="14"/>
      </w:rPr>
    </w:lvl>
    <w:lvl w:ilvl="1" w:tplc="F1026B76">
      <w:numFmt w:val="bullet"/>
      <w:lvlText w:val="•"/>
      <w:lvlJc w:val="left"/>
      <w:pPr>
        <w:ind w:left="556" w:hanging="103"/>
      </w:pPr>
      <w:rPr>
        <w:rFonts w:hint="default"/>
      </w:rPr>
    </w:lvl>
    <w:lvl w:ilvl="2" w:tplc="ECE6EF62">
      <w:numFmt w:val="bullet"/>
      <w:lvlText w:val="•"/>
      <w:lvlJc w:val="left"/>
      <w:pPr>
        <w:ind w:left="953" w:hanging="103"/>
      </w:pPr>
      <w:rPr>
        <w:rFonts w:hint="default"/>
      </w:rPr>
    </w:lvl>
    <w:lvl w:ilvl="3" w:tplc="47C83F5E">
      <w:numFmt w:val="bullet"/>
      <w:lvlText w:val="•"/>
      <w:lvlJc w:val="left"/>
      <w:pPr>
        <w:ind w:left="1350" w:hanging="103"/>
      </w:pPr>
      <w:rPr>
        <w:rFonts w:hint="default"/>
      </w:rPr>
    </w:lvl>
    <w:lvl w:ilvl="4" w:tplc="6292F194">
      <w:numFmt w:val="bullet"/>
      <w:lvlText w:val="•"/>
      <w:lvlJc w:val="left"/>
      <w:pPr>
        <w:ind w:left="1747" w:hanging="103"/>
      </w:pPr>
      <w:rPr>
        <w:rFonts w:hint="default"/>
      </w:rPr>
    </w:lvl>
    <w:lvl w:ilvl="5" w:tplc="75329EE0">
      <w:numFmt w:val="bullet"/>
      <w:lvlText w:val="•"/>
      <w:lvlJc w:val="left"/>
      <w:pPr>
        <w:ind w:left="2144" w:hanging="103"/>
      </w:pPr>
      <w:rPr>
        <w:rFonts w:hint="default"/>
      </w:rPr>
    </w:lvl>
    <w:lvl w:ilvl="6" w:tplc="63703A64">
      <w:numFmt w:val="bullet"/>
      <w:lvlText w:val="•"/>
      <w:lvlJc w:val="left"/>
      <w:pPr>
        <w:ind w:left="2541" w:hanging="103"/>
      </w:pPr>
      <w:rPr>
        <w:rFonts w:hint="default"/>
      </w:rPr>
    </w:lvl>
    <w:lvl w:ilvl="7" w:tplc="7D94FBD6">
      <w:numFmt w:val="bullet"/>
      <w:lvlText w:val="•"/>
      <w:lvlJc w:val="left"/>
      <w:pPr>
        <w:ind w:left="2938" w:hanging="103"/>
      </w:pPr>
      <w:rPr>
        <w:rFonts w:hint="default"/>
      </w:rPr>
    </w:lvl>
    <w:lvl w:ilvl="8" w:tplc="FF0AE7D0">
      <w:numFmt w:val="bullet"/>
      <w:lvlText w:val="•"/>
      <w:lvlJc w:val="left"/>
      <w:pPr>
        <w:ind w:left="3335" w:hanging="103"/>
      </w:pPr>
      <w:rPr>
        <w:rFonts w:hint="default"/>
      </w:rPr>
    </w:lvl>
  </w:abstractNum>
  <w:abstractNum w:abstractNumId="322" w15:restartNumberingAfterBreak="0">
    <w:nsid w:val="524A25B4"/>
    <w:multiLevelType w:val="hybridMultilevel"/>
    <w:tmpl w:val="4852F780"/>
    <w:lvl w:ilvl="0" w:tplc="99F03C8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9"/>
        <w:w w:val="100"/>
        <w:sz w:val="14"/>
        <w:szCs w:val="14"/>
      </w:rPr>
    </w:lvl>
    <w:lvl w:ilvl="1" w:tplc="C398251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BE2C0D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B00620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70AE622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652AE8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79D08B9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D3A88D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8F96D7B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23" w15:restartNumberingAfterBreak="0">
    <w:nsid w:val="52A417EE"/>
    <w:multiLevelType w:val="hybridMultilevel"/>
    <w:tmpl w:val="6A62B6DE"/>
    <w:lvl w:ilvl="0" w:tplc="D52EDB2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5"/>
        <w:w w:val="100"/>
        <w:sz w:val="14"/>
        <w:szCs w:val="14"/>
      </w:rPr>
    </w:lvl>
    <w:lvl w:ilvl="1" w:tplc="11D22C7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C6252E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11ED15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7D661EB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A8466C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9A2DCC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E12286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C76E1F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24" w15:restartNumberingAfterBreak="0">
    <w:nsid w:val="52A555EB"/>
    <w:multiLevelType w:val="hybridMultilevel"/>
    <w:tmpl w:val="D21E4A24"/>
    <w:lvl w:ilvl="0" w:tplc="C2AA842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8BB28EF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A687EF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E912054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236AECE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432130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67C826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2A63F4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DD83E6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25" w15:restartNumberingAfterBreak="0">
    <w:nsid w:val="52CB77A2"/>
    <w:multiLevelType w:val="hybridMultilevel"/>
    <w:tmpl w:val="8308392C"/>
    <w:lvl w:ilvl="0" w:tplc="9BDE25A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CC7C2ED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084F1B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C0563B4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050B1F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0714DA5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AAA02C9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A10E136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3EA4F1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26" w15:restartNumberingAfterBreak="0">
    <w:nsid w:val="52F42AD9"/>
    <w:multiLevelType w:val="hybridMultilevel"/>
    <w:tmpl w:val="E8DCC744"/>
    <w:lvl w:ilvl="0" w:tplc="259AF52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</w:rPr>
    </w:lvl>
    <w:lvl w:ilvl="1" w:tplc="D6F62A1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FC085EF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4BEC4A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ECE451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78A5A6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71058E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DF022B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55D4F6E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27" w15:restartNumberingAfterBreak="0">
    <w:nsid w:val="52FE1767"/>
    <w:multiLevelType w:val="hybridMultilevel"/>
    <w:tmpl w:val="EF94C348"/>
    <w:lvl w:ilvl="0" w:tplc="39EC6BB4">
      <w:start w:val="1"/>
      <w:numFmt w:val="decimal"/>
      <w:lvlText w:val="%1."/>
      <w:lvlJc w:val="left"/>
      <w:pPr>
        <w:ind w:left="195" w:hanging="1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46C66B3C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6D78F3B6">
      <w:numFmt w:val="bullet"/>
      <w:lvlText w:val="•"/>
      <w:lvlJc w:val="left"/>
      <w:pPr>
        <w:ind w:left="985" w:hanging="140"/>
      </w:pPr>
      <w:rPr>
        <w:rFonts w:hint="default"/>
      </w:rPr>
    </w:lvl>
    <w:lvl w:ilvl="3" w:tplc="214E14FE">
      <w:numFmt w:val="bullet"/>
      <w:lvlText w:val="•"/>
      <w:lvlJc w:val="left"/>
      <w:pPr>
        <w:ind w:left="1378" w:hanging="140"/>
      </w:pPr>
      <w:rPr>
        <w:rFonts w:hint="default"/>
      </w:rPr>
    </w:lvl>
    <w:lvl w:ilvl="4" w:tplc="91084D9C">
      <w:numFmt w:val="bullet"/>
      <w:lvlText w:val="•"/>
      <w:lvlJc w:val="left"/>
      <w:pPr>
        <w:ind w:left="1771" w:hanging="140"/>
      </w:pPr>
      <w:rPr>
        <w:rFonts w:hint="default"/>
      </w:rPr>
    </w:lvl>
    <w:lvl w:ilvl="5" w:tplc="C4A0D876">
      <w:numFmt w:val="bullet"/>
      <w:lvlText w:val="•"/>
      <w:lvlJc w:val="left"/>
      <w:pPr>
        <w:ind w:left="2164" w:hanging="140"/>
      </w:pPr>
      <w:rPr>
        <w:rFonts w:hint="default"/>
      </w:rPr>
    </w:lvl>
    <w:lvl w:ilvl="6" w:tplc="BDFE2E6E">
      <w:numFmt w:val="bullet"/>
      <w:lvlText w:val="•"/>
      <w:lvlJc w:val="left"/>
      <w:pPr>
        <w:ind w:left="2557" w:hanging="140"/>
      </w:pPr>
      <w:rPr>
        <w:rFonts w:hint="default"/>
      </w:rPr>
    </w:lvl>
    <w:lvl w:ilvl="7" w:tplc="89528698">
      <w:numFmt w:val="bullet"/>
      <w:lvlText w:val="•"/>
      <w:lvlJc w:val="left"/>
      <w:pPr>
        <w:ind w:left="2950" w:hanging="140"/>
      </w:pPr>
      <w:rPr>
        <w:rFonts w:hint="default"/>
      </w:rPr>
    </w:lvl>
    <w:lvl w:ilvl="8" w:tplc="E0D84436">
      <w:numFmt w:val="bullet"/>
      <w:lvlText w:val="•"/>
      <w:lvlJc w:val="left"/>
      <w:pPr>
        <w:ind w:left="3343" w:hanging="140"/>
      </w:pPr>
      <w:rPr>
        <w:rFonts w:hint="default"/>
      </w:rPr>
    </w:lvl>
  </w:abstractNum>
  <w:abstractNum w:abstractNumId="328" w15:restartNumberingAfterBreak="0">
    <w:nsid w:val="53441F6E"/>
    <w:multiLevelType w:val="hybridMultilevel"/>
    <w:tmpl w:val="D4F8C704"/>
    <w:lvl w:ilvl="0" w:tplc="96A49AA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B5FE41E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E394446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817CE04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1E0251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430791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A7AA913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C13A829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A32379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29" w15:restartNumberingAfterBreak="0">
    <w:nsid w:val="551145AC"/>
    <w:multiLevelType w:val="hybridMultilevel"/>
    <w:tmpl w:val="59A471DA"/>
    <w:lvl w:ilvl="0" w:tplc="2AF4597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63BA67F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41C62E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4AEF3F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74AB5D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680861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EB839C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58A8C0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842985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30" w15:restartNumberingAfterBreak="0">
    <w:nsid w:val="559035AA"/>
    <w:multiLevelType w:val="hybridMultilevel"/>
    <w:tmpl w:val="E0E65B22"/>
    <w:lvl w:ilvl="0" w:tplc="9D44D7E2">
      <w:start w:val="1"/>
      <w:numFmt w:val="decimal"/>
      <w:lvlText w:val="%1."/>
      <w:lvlJc w:val="left"/>
      <w:pPr>
        <w:ind w:left="517" w:hanging="18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18"/>
        <w:szCs w:val="18"/>
      </w:rPr>
    </w:lvl>
    <w:lvl w:ilvl="1" w:tplc="9622297E">
      <w:numFmt w:val="bullet"/>
      <w:lvlText w:val="•"/>
      <w:lvlJc w:val="left"/>
      <w:pPr>
        <w:ind w:left="1548" w:hanging="180"/>
      </w:pPr>
      <w:rPr>
        <w:rFonts w:hint="default"/>
      </w:rPr>
    </w:lvl>
    <w:lvl w:ilvl="2" w:tplc="128014D0">
      <w:numFmt w:val="bullet"/>
      <w:lvlText w:val="•"/>
      <w:lvlJc w:val="left"/>
      <w:pPr>
        <w:ind w:left="2577" w:hanging="180"/>
      </w:pPr>
      <w:rPr>
        <w:rFonts w:hint="default"/>
      </w:rPr>
    </w:lvl>
    <w:lvl w:ilvl="3" w:tplc="F7FC47C6">
      <w:numFmt w:val="bullet"/>
      <w:lvlText w:val="•"/>
      <w:lvlJc w:val="left"/>
      <w:pPr>
        <w:ind w:left="3605" w:hanging="180"/>
      </w:pPr>
      <w:rPr>
        <w:rFonts w:hint="default"/>
      </w:rPr>
    </w:lvl>
    <w:lvl w:ilvl="4" w:tplc="029C76AE">
      <w:numFmt w:val="bullet"/>
      <w:lvlText w:val="•"/>
      <w:lvlJc w:val="left"/>
      <w:pPr>
        <w:ind w:left="4634" w:hanging="180"/>
      </w:pPr>
      <w:rPr>
        <w:rFonts w:hint="default"/>
      </w:rPr>
    </w:lvl>
    <w:lvl w:ilvl="5" w:tplc="971CB204">
      <w:numFmt w:val="bullet"/>
      <w:lvlText w:val="•"/>
      <w:lvlJc w:val="left"/>
      <w:pPr>
        <w:ind w:left="5662" w:hanging="180"/>
      </w:pPr>
      <w:rPr>
        <w:rFonts w:hint="default"/>
      </w:rPr>
    </w:lvl>
    <w:lvl w:ilvl="6" w:tplc="D39212DA">
      <w:numFmt w:val="bullet"/>
      <w:lvlText w:val="•"/>
      <w:lvlJc w:val="left"/>
      <w:pPr>
        <w:ind w:left="6691" w:hanging="180"/>
      </w:pPr>
      <w:rPr>
        <w:rFonts w:hint="default"/>
      </w:rPr>
    </w:lvl>
    <w:lvl w:ilvl="7" w:tplc="B16C1774">
      <w:numFmt w:val="bullet"/>
      <w:lvlText w:val="•"/>
      <w:lvlJc w:val="left"/>
      <w:pPr>
        <w:ind w:left="7719" w:hanging="180"/>
      </w:pPr>
      <w:rPr>
        <w:rFonts w:hint="default"/>
      </w:rPr>
    </w:lvl>
    <w:lvl w:ilvl="8" w:tplc="2758D4D6">
      <w:numFmt w:val="bullet"/>
      <w:lvlText w:val="•"/>
      <w:lvlJc w:val="left"/>
      <w:pPr>
        <w:ind w:left="8748" w:hanging="180"/>
      </w:pPr>
      <w:rPr>
        <w:rFonts w:hint="default"/>
      </w:rPr>
    </w:lvl>
  </w:abstractNum>
  <w:abstractNum w:abstractNumId="331" w15:restartNumberingAfterBreak="0">
    <w:nsid w:val="55962FAE"/>
    <w:multiLevelType w:val="hybridMultilevel"/>
    <w:tmpl w:val="DBBEAF12"/>
    <w:lvl w:ilvl="0" w:tplc="BB5AFF0C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</w:rPr>
    </w:lvl>
    <w:lvl w:ilvl="1" w:tplc="0724645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E18097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016AB4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57EBE4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540920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3F66BF8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8B4B63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BAC7E2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32" w15:restartNumberingAfterBreak="0">
    <w:nsid w:val="55A67C16"/>
    <w:multiLevelType w:val="hybridMultilevel"/>
    <w:tmpl w:val="4460A1E2"/>
    <w:lvl w:ilvl="0" w:tplc="C444DBC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1792AAD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9C2102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4422C2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269C84D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FCA2A2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1F7AE7D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C0E5C0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490F27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33" w15:restartNumberingAfterBreak="0">
    <w:nsid w:val="55DD3B91"/>
    <w:multiLevelType w:val="hybridMultilevel"/>
    <w:tmpl w:val="B8BA4E1E"/>
    <w:lvl w:ilvl="0" w:tplc="49F26190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61AEDCC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D250D6B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D9A041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B910297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E388B4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1769D1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7A92DA9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5F5CBC4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34" w15:restartNumberingAfterBreak="0">
    <w:nsid w:val="566241F7"/>
    <w:multiLevelType w:val="hybridMultilevel"/>
    <w:tmpl w:val="DB6E8904"/>
    <w:lvl w:ilvl="0" w:tplc="E8A232AA">
      <w:numFmt w:val="bullet"/>
      <w:lvlText w:val="–"/>
      <w:lvlJc w:val="left"/>
      <w:pPr>
        <w:ind w:left="652" w:hanging="13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1" w:tplc="254ADBDA">
      <w:numFmt w:val="bullet"/>
      <w:lvlText w:val="•"/>
      <w:lvlJc w:val="left"/>
      <w:pPr>
        <w:ind w:left="1674" w:hanging="135"/>
      </w:pPr>
      <w:rPr>
        <w:rFonts w:hint="default"/>
      </w:rPr>
    </w:lvl>
    <w:lvl w:ilvl="2" w:tplc="B9A47A04">
      <w:numFmt w:val="bullet"/>
      <w:lvlText w:val="•"/>
      <w:lvlJc w:val="left"/>
      <w:pPr>
        <w:ind w:left="2689" w:hanging="135"/>
      </w:pPr>
      <w:rPr>
        <w:rFonts w:hint="default"/>
      </w:rPr>
    </w:lvl>
    <w:lvl w:ilvl="3" w:tplc="9060159C">
      <w:numFmt w:val="bullet"/>
      <w:lvlText w:val="•"/>
      <w:lvlJc w:val="left"/>
      <w:pPr>
        <w:ind w:left="3703" w:hanging="135"/>
      </w:pPr>
      <w:rPr>
        <w:rFonts w:hint="default"/>
      </w:rPr>
    </w:lvl>
    <w:lvl w:ilvl="4" w:tplc="708E8B9A">
      <w:numFmt w:val="bullet"/>
      <w:lvlText w:val="•"/>
      <w:lvlJc w:val="left"/>
      <w:pPr>
        <w:ind w:left="4718" w:hanging="135"/>
      </w:pPr>
      <w:rPr>
        <w:rFonts w:hint="default"/>
      </w:rPr>
    </w:lvl>
    <w:lvl w:ilvl="5" w:tplc="1CC2B12E">
      <w:numFmt w:val="bullet"/>
      <w:lvlText w:val="•"/>
      <w:lvlJc w:val="left"/>
      <w:pPr>
        <w:ind w:left="5732" w:hanging="135"/>
      </w:pPr>
      <w:rPr>
        <w:rFonts w:hint="default"/>
      </w:rPr>
    </w:lvl>
    <w:lvl w:ilvl="6" w:tplc="BB0666FA">
      <w:numFmt w:val="bullet"/>
      <w:lvlText w:val="•"/>
      <w:lvlJc w:val="left"/>
      <w:pPr>
        <w:ind w:left="6747" w:hanging="135"/>
      </w:pPr>
      <w:rPr>
        <w:rFonts w:hint="default"/>
      </w:rPr>
    </w:lvl>
    <w:lvl w:ilvl="7" w:tplc="E8DE282E">
      <w:numFmt w:val="bullet"/>
      <w:lvlText w:val="•"/>
      <w:lvlJc w:val="left"/>
      <w:pPr>
        <w:ind w:left="7761" w:hanging="135"/>
      </w:pPr>
      <w:rPr>
        <w:rFonts w:hint="default"/>
      </w:rPr>
    </w:lvl>
    <w:lvl w:ilvl="8" w:tplc="F950209C">
      <w:numFmt w:val="bullet"/>
      <w:lvlText w:val="•"/>
      <w:lvlJc w:val="left"/>
      <w:pPr>
        <w:ind w:left="8776" w:hanging="135"/>
      </w:pPr>
      <w:rPr>
        <w:rFonts w:hint="default"/>
      </w:rPr>
    </w:lvl>
  </w:abstractNum>
  <w:abstractNum w:abstractNumId="335" w15:restartNumberingAfterBreak="0">
    <w:nsid w:val="568F7867"/>
    <w:multiLevelType w:val="hybridMultilevel"/>
    <w:tmpl w:val="AA48FF42"/>
    <w:lvl w:ilvl="0" w:tplc="4D46D68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09984AD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D5E4BB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0B4332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9A563A3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D88701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EE6A97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1AAF01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C6C6CF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36" w15:restartNumberingAfterBreak="0">
    <w:nsid w:val="569716CC"/>
    <w:multiLevelType w:val="hybridMultilevel"/>
    <w:tmpl w:val="9384D070"/>
    <w:lvl w:ilvl="0" w:tplc="ECD408F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D282523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E8CA99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2BED86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EBD8779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CB2CFA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949A610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F4CFD4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686908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37" w15:restartNumberingAfterBreak="0">
    <w:nsid w:val="5768066B"/>
    <w:multiLevelType w:val="hybridMultilevel"/>
    <w:tmpl w:val="B4163DE8"/>
    <w:lvl w:ilvl="0" w:tplc="603A21D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3356D68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A2A07C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9EB2AB7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795432B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CD6539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5E487A1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2BC131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D2A6B72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38" w15:restartNumberingAfterBreak="0">
    <w:nsid w:val="578F423D"/>
    <w:multiLevelType w:val="hybridMultilevel"/>
    <w:tmpl w:val="B5A2AAF8"/>
    <w:lvl w:ilvl="0" w:tplc="85C08CE0">
      <w:start w:val="1"/>
      <w:numFmt w:val="decimal"/>
      <w:lvlText w:val="%1."/>
      <w:lvlJc w:val="left"/>
      <w:pPr>
        <w:ind w:left="56" w:hanging="1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11E4A894">
      <w:numFmt w:val="bullet"/>
      <w:lvlText w:val="•"/>
      <w:lvlJc w:val="left"/>
      <w:pPr>
        <w:ind w:left="364" w:hanging="140"/>
      </w:pPr>
      <w:rPr>
        <w:rFonts w:hint="default"/>
      </w:rPr>
    </w:lvl>
    <w:lvl w:ilvl="2" w:tplc="B0A41568">
      <w:numFmt w:val="bullet"/>
      <w:lvlText w:val="•"/>
      <w:lvlJc w:val="left"/>
      <w:pPr>
        <w:ind w:left="669" w:hanging="140"/>
      </w:pPr>
      <w:rPr>
        <w:rFonts w:hint="default"/>
      </w:rPr>
    </w:lvl>
    <w:lvl w:ilvl="3" w:tplc="A57856C6">
      <w:numFmt w:val="bullet"/>
      <w:lvlText w:val="•"/>
      <w:lvlJc w:val="left"/>
      <w:pPr>
        <w:ind w:left="974" w:hanging="140"/>
      </w:pPr>
      <w:rPr>
        <w:rFonts w:hint="default"/>
      </w:rPr>
    </w:lvl>
    <w:lvl w:ilvl="4" w:tplc="678CC3CA">
      <w:numFmt w:val="bullet"/>
      <w:lvlText w:val="•"/>
      <w:lvlJc w:val="left"/>
      <w:pPr>
        <w:ind w:left="1279" w:hanging="140"/>
      </w:pPr>
      <w:rPr>
        <w:rFonts w:hint="default"/>
      </w:rPr>
    </w:lvl>
    <w:lvl w:ilvl="5" w:tplc="CBBEE208">
      <w:numFmt w:val="bullet"/>
      <w:lvlText w:val="•"/>
      <w:lvlJc w:val="left"/>
      <w:pPr>
        <w:ind w:left="1584" w:hanging="140"/>
      </w:pPr>
      <w:rPr>
        <w:rFonts w:hint="default"/>
      </w:rPr>
    </w:lvl>
    <w:lvl w:ilvl="6" w:tplc="DF9CF300">
      <w:numFmt w:val="bullet"/>
      <w:lvlText w:val="•"/>
      <w:lvlJc w:val="left"/>
      <w:pPr>
        <w:ind w:left="1888" w:hanging="140"/>
      </w:pPr>
      <w:rPr>
        <w:rFonts w:hint="default"/>
      </w:rPr>
    </w:lvl>
    <w:lvl w:ilvl="7" w:tplc="F0D6E48C">
      <w:numFmt w:val="bullet"/>
      <w:lvlText w:val="•"/>
      <w:lvlJc w:val="left"/>
      <w:pPr>
        <w:ind w:left="2193" w:hanging="140"/>
      </w:pPr>
      <w:rPr>
        <w:rFonts w:hint="default"/>
      </w:rPr>
    </w:lvl>
    <w:lvl w:ilvl="8" w:tplc="8CFC2688">
      <w:numFmt w:val="bullet"/>
      <w:lvlText w:val="•"/>
      <w:lvlJc w:val="left"/>
      <w:pPr>
        <w:ind w:left="2498" w:hanging="140"/>
      </w:pPr>
      <w:rPr>
        <w:rFonts w:hint="default"/>
      </w:rPr>
    </w:lvl>
  </w:abstractNum>
  <w:abstractNum w:abstractNumId="339" w15:restartNumberingAfterBreak="0">
    <w:nsid w:val="57B91740"/>
    <w:multiLevelType w:val="hybridMultilevel"/>
    <w:tmpl w:val="36F819CA"/>
    <w:lvl w:ilvl="0" w:tplc="9C3AE08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</w:rPr>
    </w:lvl>
    <w:lvl w:ilvl="1" w:tplc="93E894F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50AE74A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EDEAB8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9EA8FCB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1D8E67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7EE2B9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9F0E7A9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26857E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40" w15:restartNumberingAfterBreak="0">
    <w:nsid w:val="57E113C9"/>
    <w:multiLevelType w:val="hybridMultilevel"/>
    <w:tmpl w:val="8B5E14D4"/>
    <w:lvl w:ilvl="0" w:tplc="6B80789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08A8793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8A0E02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AD6F5D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50E3A3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4A8E50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03ECF7A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96C56B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5CC8A4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41" w15:restartNumberingAfterBreak="0">
    <w:nsid w:val="57F06B09"/>
    <w:multiLevelType w:val="hybridMultilevel"/>
    <w:tmpl w:val="F7F4D158"/>
    <w:lvl w:ilvl="0" w:tplc="DC44BB2C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34DC364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972973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CC5EB63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FA3A32A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010B17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F7E89A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6A943BD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10ECA5B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42" w15:restartNumberingAfterBreak="0">
    <w:nsid w:val="581F72BF"/>
    <w:multiLevelType w:val="hybridMultilevel"/>
    <w:tmpl w:val="C6342FC6"/>
    <w:lvl w:ilvl="0" w:tplc="241CAA5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9"/>
        <w:w w:val="100"/>
        <w:sz w:val="14"/>
        <w:szCs w:val="14"/>
      </w:rPr>
    </w:lvl>
    <w:lvl w:ilvl="1" w:tplc="8FEA79F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4E0F55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52C4AD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2B6B9E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9F32B67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3F20054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826E45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18E141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43" w15:restartNumberingAfterBreak="0">
    <w:nsid w:val="58B159A7"/>
    <w:multiLevelType w:val="hybridMultilevel"/>
    <w:tmpl w:val="5ED816D8"/>
    <w:lvl w:ilvl="0" w:tplc="AE80D46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0310CAF2">
      <w:numFmt w:val="bullet"/>
      <w:lvlText w:val="•"/>
      <w:lvlJc w:val="left"/>
      <w:pPr>
        <w:ind w:left="454" w:hanging="105"/>
      </w:pPr>
      <w:rPr>
        <w:rFonts w:hint="default"/>
      </w:rPr>
    </w:lvl>
    <w:lvl w:ilvl="2" w:tplc="51F470F8">
      <w:numFmt w:val="bullet"/>
      <w:lvlText w:val="•"/>
      <w:lvlJc w:val="left"/>
      <w:pPr>
        <w:ind w:left="749" w:hanging="105"/>
      </w:pPr>
      <w:rPr>
        <w:rFonts w:hint="default"/>
      </w:rPr>
    </w:lvl>
    <w:lvl w:ilvl="3" w:tplc="7262BB62">
      <w:numFmt w:val="bullet"/>
      <w:lvlText w:val="•"/>
      <w:lvlJc w:val="left"/>
      <w:pPr>
        <w:ind w:left="1044" w:hanging="105"/>
      </w:pPr>
      <w:rPr>
        <w:rFonts w:hint="default"/>
      </w:rPr>
    </w:lvl>
    <w:lvl w:ilvl="4" w:tplc="51DA8A10">
      <w:numFmt w:val="bullet"/>
      <w:lvlText w:val="•"/>
      <w:lvlJc w:val="left"/>
      <w:pPr>
        <w:ind w:left="1339" w:hanging="105"/>
      </w:pPr>
      <w:rPr>
        <w:rFonts w:hint="default"/>
      </w:rPr>
    </w:lvl>
    <w:lvl w:ilvl="5" w:tplc="0E6C8022">
      <w:numFmt w:val="bullet"/>
      <w:lvlText w:val="•"/>
      <w:lvlJc w:val="left"/>
      <w:pPr>
        <w:ind w:left="1634" w:hanging="105"/>
      </w:pPr>
      <w:rPr>
        <w:rFonts w:hint="default"/>
      </w:rPr>
    </w:lvl>
    <w:lvl w:ilvl="6" w:tplc="37CCDE96">
      <w:numFmt w:val="bullet"/>
      <w:lvlText w:val="•"/>
      <w:lvlJc w:val="left"/>
      <w:pPr>
        <w:ind w:left="1928" w:hanging="105"/>
      </w:pPr>
      <w:rPr>
        <w:rFonts w:hint="default"/>
      </w:rPr>
    </w:lvl>
    <w:lvl w:ilvl="7" w:tplc="D72C58EC">
      <w:numFmt w:val="bullet"/>
      <w:lvlText w:val="•"/>
      <w:lvlJc w:val="left"/>
      <w:pPr>
        <w:ind w:left="2223" w:hanging="105"/>
      </w:pPr>
      <w:rPr>
        <w:rFonts w:hint="default"/>
      </w:rPr>
    </w:lvl>
    <w:lvl w:ilvl="8" w:tplc="ABC675C4">
      <w:numFmt w:val="bullet"/>
      <w:lvlText w:val="•"/>
      <w:lvlJc w:val="left"/>
      <w:pPr>
        <w:ind w:left="2518" w:hanging="105"/>
      </w:pPr>
      <w:rPr>
        <w:rFonts w:hint="default"/>
      </w:rPr>
    </w:lvl>
  </w:abstractNum>
  <w:abstractNum w:abstractNumId="344" w15:restartNumberingAfterBreak="0">
    <w:nsid w:val="58CA7C62"/>
    <w:multiLevelType w:val="hybridMultilevel"/>
    <w:tmpl w:val="18C0D920"/>
    <w:lvl w:ilvl="0" w:tplc="1C9E3AF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9252BF1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FEB4E76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FBC781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767A8F6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10C97F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594410C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2B0510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5DCF6A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45" w15:restartNumberingAfterBreak="0">
    <w:nsid w:val="59096B01"/>
    <w:multiLevelType w:val="hybridMultilevel"/>
    <w:tmpl w:val="8E06081A"/>
    <w:lvl w:ilvl="0" w:tplc="1696B842">
      <w:start w:val="1"/>
      <w:numFmt w:val="decimal"/>
      <w:lvlText w:val="%1."/>
      <w:lvlJc w:val="left"/>
      <w:pPr>
        <w:ind w:left="696" w:hanging="18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18"/>
        <w:szCs w:val="18"/>
      </w:rPr>
    </w:lvl>
    <w:lvl w:ilvl="1" w:tplc="2D22F27C">
      <w:numFmt w:val="bullet"/>
      <w:lvlText w:val="•"/>
      <w:lvlJc w:val="left"/>
      <w:pPr>
        <w:ind w:left="1710" w:hanging="180"/>
      </w:pPr>
      <w:rPr>
        <w:rFonts w:hint="default"/>
      </w:rPr>
    </w:lvl>
    <w:lvl w:ilvl="2" w:tplc="2852596E">
      <w:numFmt w:val="bullet"/>
      <w:lvlText w:val="•"/>
      <w:lvlJc w:val="left"/>
      <w:pPr>
        <w:ind w:left="2721" w:hanging="180"/>
      </w:pPr>
      <w:rPr>
        <w:rFonts w:hint="default"/>
      </w:rPr>
    </w:lvl>
    <w:lvl w:ilvl="3" w:tplc="6958E644">
      <w:numFmt w:val="bullet"/>
      <w:lvlText w:val="•"/>
      <w:lvlJc w:val="left"/>
      <w:pPr>
        <w:ind w:left="3731" w:hanging="180"/>
      </w:pPr>
      <w:rPr>
        <w:rFonts w:hint="default"/>
      </w:rPr>
    </w:lvl>
    <w:lvl w:ilvl="4" w:tplc="4E32484C">
      <w:numFmt w:val="bullet"/>
      <w:lvlText w:val="•"/>
      <w:lvlJc w:val="left"/>
      <w:pPr>
        <w:ind w:left="4742" w:hanging="180"/>
      </w:pPr>
      <w:rPr>
        <w:rFonts w:hint="default"/>
      </w:rPr>
    </w:lvl>
    <w:lvl w:ilvl="5" w:tplc="FB8CCC0A">
      <w:numFmt w:val="bullet"/>
      <w:lvlText w:val="•"/>
      <w:lvlJc w:val="left"/>
      <w:pPr>
        <w:ind w:left="5752" w:hanging="180"/>
      </w:pPr>
      <w:rPr>
        <w:rFonts w:hint="default"/>
      </w:rPr>
    </w:lvl>
    <w:lvl w:ilvl="6" w:tplc="5900A9DE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1C30C610">
      <w:numFmt w:val="bullet"/>
      <w:lvlText w:val="•"/>
      <w:lvlJc w:val="left"/>
      <w:pPr>
        <w:ind w:left="7773" w:hanging="180"/>
      </w:pPr>
      <w:rPr>
        <w:rFonts w:hint="default"/>
      </w:rPr>
    </w:lvl>
    <w:lvl w:ilvl="8" w:tplc="0A862CAE">
      <w:numFmt w:val="bullet"/>
      <w:lvlText w:val="•"/>
      <w:lvlJc w:val="left"/>
      <w:pPr>
        <w:ind w:left="8784" w:hanging="180"/>
      </w:pPr>
      <w:rPr>
        <w:rFonts w:hint="default"/>
      </w:rPr>
    </w:lvl>
  </w:abstractNum>
  <w:abstractNum w:abstractNumId="346" w15:restartNumberingAfterBreak="0">
    <w:nsid w:val="593B6D64"/>
    <w:multiLevelType w:val="hybridMultilevel"/>
    <w:tmpl w:val="C1E403BC"/>
    <w:lvl w:ilvl="0" w:tplc="B706EC0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59323D8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66E9AD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90B26AD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7D16406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E34C8F2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EFFAD6A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9502FF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96DCF49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47" w15:restartNumberingAfterBreak="0">
    <w:nsid w:val="595F491C"/>
    <w:multiLevelType w:val="hybridMultilevel"/>
    <w:tmpl w:val="EB6E6C86"/>
    <w:lvl w:ilvl="0" w:tplc="AFF83CC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BB52A8E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ED4C106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8CD0886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BD4486B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84697A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CD8B5E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A04022E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5E1E2DD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48" w15:restartNumberingAfterBreak="0">
    <w:nsid w:val="59777125"/>
    <w:multiLevelType w:val="hybridMultilevel"/>
    <w:tmpl w:val="ACA6C994"/>
    <w:lvl w:ilvl="0" w:tplc="E91C6D1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8424D3B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368EC0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AE0A94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0F822B1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CBEA1D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6AC25B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4F5CCAC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9148DC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49" w15:restartNumberingAfterBreak="0">
    <w:nsid w:val="5A32097E"/>
    <w:multiLevelType w:val="hybridMultilevel"/>
    <w:tmpl w:val="AB2664EE"/>
    <w:lvl w:ilvl="0" w:tplc="9D4E3E4C">
      <w:numFmt w:val="bullet"/>
      <w:lvlText w:val="–"/>
      <w:lvlJc w:val="left"/>
      <w:pPr>
        <w:ind w:left="652" w:hanging="135"/>
      </w:pPr>
      <w:rPr>
        <w:rFonts w:ascii="Times New Roman" w:eastAsia="Times New Roman" w:hAnsi="Times New Roman" w:cs="Times New Roman" w:hint="default"/>
        <w:spacing w:val="-12"/>
        <w:w w:val="100"/>
        <w:sz w:val="18"/>
        <w:szCs w:val="18"/>
      </w:rPr>
    </w:lvl>
    <w:lvl w:ilvl="1" w:tplc="5314B37A">
      <w:numFmt w:val="bullet"/>
      <w:lvlText w:val="•"/>
      <w:lvlJc w:val="left"/>
      <w:pPr>
        <w:ind w:left="1674" w:hanging="135"/>
      </w:pPr>
      <w:rPr>
        <w:rFonts w:hint="default"/>
      </w:rPr>
    </w:lvl>
    <w:lvl w:ilvl="2" w:tplc="E416B6CA">
      <w:numFmt w:val="bullet"/>
      <w:lvlText w:val="•"/>
      <w:lvlJc w:val="left"/>
      <w:pPr>
        <w:ind w:left="2689" w:hanging="135"/>
      </w:pPr>
      <w:rPr>
        <w:rFonts w:hint="default"/>
      </w:rPr>
    </w:lvl>
    <w:lvl w:ilvl="3" w:tplc="FD646F88">
      <w:numFmt w:val="bullet"/>
      <w:lvlText w:val="•"/>
      <w:lvlJc w:val="left"/>
      <w:pPr>
        <w:ind w:left="3703" w:hanging="135"/>
      </w:pPr>
      <w:rPr>
        <w:rFonts w:hint="default"/>
      </w:rPr>
    </w:lvl>
    <w:lvl w:ilvl="4" w:tplc="460457AA">
      <w:numFmt w:val="bullet"/>
      <w:lvlText w:val="•"/>
      <w:lvlJc w:val="left"/>
      <w:pPr>
        <w:ind w:left="4718" w:hanging="135"/>
      </w:pPr>
      <w:rPr>
        <w:rFonts w:hint="default"/>
      </w:rPr>
    </w:lvl>
    <w:lvl w:ilvl="5" w:tplc="6CCA1368">
      <w:numFmt w:val="bullet"/>
      <w:lvlText w:val="•"/>
      <w:lvlJc w:val="left"/>
      <w:pPr>
        <w:ind w:left="5732" w:hanging="135"/>
      </w:pPr>
      <w:rPr>
        <w:rFonts w:hint="default"/>
      </w:rPr>
    </w:lvl>
    <w:lvl w:ilvl="6" w:tplc="C9B00782">
      <w:numFmt w:val="bullet"/>
      <w:lvlText w:val="•"/>
      <w:lvlJc w:val="left"/>
      <w:pPr>
        <w:ind w:left="6747" w:hanging="135"/>
      </w:pPr>
      <w:rPr>
        <w:rFonts w:hint="default"/>
      </w:rPr>
    </w:lvl>
    <w:lvl w:ilvl="7" w:tplc="621A0F3C">
      <w:numFmt w:val="bullet"/>
      <w:lvlText w:val="•"/>
      <w:lvlJc w:val="left"/>
      <w:pPr>
        <w:ind w:left="7761" w:hanging="135"/>
      </w:pPr>
      <w:rPr>
        <w:rFonts w:hint="default"/>
      </w:rPr>
    </w:lvl>
    <w:lvl w:ilvl="8" w:tplc="D95E684E">
      <w:numFmt w:val="bullet"/>
      <w:lvlText w:val="•"/>
      <w:lvlJc w:val="left"/>
      <w:pPr>
        <w:ind w:left="8776" w:hanging="135"/>
      </w:pPr>
      <w:rPr>
        <w:rFonts w:hint="default"/>
      </w:rPr>
    </w:lvl>
  </w:abstractNum>
  <w:abstractNum w:abstractNumId="350" w15:restartNumberingAfterBreak="0">
    <w:nsid w:val="5AE55683"/>
    <w:multiLevelType w:val="hybridMultilevel"/>
    <w:tmpl w:val="41EA1800"/>
    <w:lvl w:ilvl="0" w:tplc="16F4CEF0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</w:rPr>
    </w:lvl>
    <w:lvl w:ilvl="1" w:tplc="65668EA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5DD893E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8B58289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FD2E818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42D6689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1DA54E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F1F040D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BBE78C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51" w15:restartNumberingAfterBreak="0">
    <w:nsid w:val="5B13201D"/>
    <w:multiLevelType w:val="hybridMultilevel"/>
    <w:tmpl w:val="74821DAC"/>
    <w:lvl w:ilvl="0" w:tplc="DA9064B6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25CC74B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7100AB7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B2436A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7DAFFF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87CE46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052609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A38EF0C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D05AB22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52" w15:restartNumberingAfterBreak="0">
    <w:nsid w:val="5B3258DB"/>
    <w:multiLevelType w:val="hybridMultilevel"/>
    <w:tmpl w:val="0994DE48"/>
    <w:lvl w:ilvl="0" w:tplc="12909B1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BB16BD7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FEE0B7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A728B0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1B09E6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EE83D0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064AB5B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F82E0B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744CAD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53" w15:restartNumberingAfterBreak="0">
    <w:nsid w:val="5BB45A1F"/>
    <w:multiLevelType w:val="hybridMultilevel"/>
    <w:tmpl w:val="345E4A12"/>
    <w:lvl w:ilvl="0" w:tplc="EB12A52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A180284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5DA4FAD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45C407D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C68286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1429C8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55E005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A21C8E0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2D01F1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54" w15:restartNumberingAfterBreak="0">
    <w:nsid w:val="5C101993"/>
    <w:multiLevelType w:val="hybridMultilevel"/>
    <w:tmpl w:val="A3441610"/>
    <w:lvl w:ilvl="0" w:tplc="AFEC99A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76CAB46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7C65BE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83AE214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F09C1EA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9E3CEF1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EF0C365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F524194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1C0E8B8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55" w15:restartNumberingAfterBreak="0">
    <w:nsid w:val="5C8D6667"/>
    <w:multiLevelType w:val="hybridMultilevel"/>
    <w:tmpl w:val="AD867886"/>
    <w:lvl w:ilvl="0" w:tplc="39CA6CA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C38668F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40E265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7E8074E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B89E053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A3906A5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12A0C69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B84E1F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144D6F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56" w15:restartNumberingAfterBreak="0">
    <w:nsid w:val="5C9D332F"/>
    <w:multiLevelType w:val="hybridMultilevel"/>
    <w:tmpl w:val="A87C2F3C"/>
    <w:lvl w:ilvl="0" w:tplc="7A9E839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9C501A0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FB70841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4ECB9D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D5C4CB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6E61F7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37483EF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7DA6C2D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DA2D62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57" w15:restartNumberingAfterBreak="0">
    <w:nsid w:val="5CD65A09"/>
    <w:multiLevelType w:val="hybridMultilevel"/>
    <w:tmpl w:val="969ED48E"/>
    <w:lvl w:ilvl="0" w:tplc="0DB07D7C">
      <w:start w:val="1"/>
      <w:numFmt w:val="decimal"/>
      <w:lvlText w:val="%1."/>
      <w:lvlJc w:val="left"/>
      <w:pPr>
        <w:ind w:left="517" w:hanging="18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18"/>
        <w:szCs w:val="18"/>
      </w:rPr>
    </w:lvl>
    <w:lvl w:ilvl="1" w:tplc="6C4C1D40">
      <w:numFmt w:val="bullet"/>
      <w:lvlText w:val="•"/>
      <w:lvlJc w:val="left"/>
      <w:pPr>
        <w:ind w:left="1548" w:hanging="180"/>
      </w:pPr>
      <w:rPr>
        <w:rFonts w:hint="default"/>
      </w:rPr>
    </w:lvl>
    <w:lvl w:ilvl="2" w:tplc="A4FE3C8A">
      <w:numFmt w:val="bullet"/>
      <w:lvlText w:val="•"/>
      <w:lvlJc w:val="left"/>
      <w:pPr>
        <w:ind w:left="2577" w:hanging="180"/>
      </w:pPr>
      <w:rPr>
        <w:rFonts w:hint="default"/>
      </w:rPr>
    </w:lvl>
    <w:lvl w:ilvl="3" w:tplc="FFAE77E4">
      <w:numFmt w:val="bullet"/>
      <w:lvlText w:val="•"/>
      <w:lvlJc w:val="left"/>
      <w:pPr>
        <w:ind w:left="3605" w:hanging="180"/>
      </w:pPr>
      <w:rPr>
        <w:rFonts w:hint="default"/>
      </w:rPr>
    </w:lvl>
    <w:lvl w:ilvl="4" w:tplc="EE84C096">
      <w:numFmt w:val="bullet"/>
      <w:lvlText w:val="•"/>
      <w:lvlJc w:val="left"/>
      <w:pPr>
        <w:ind w:left="4634" w:hanging="180"/>
      </w:pPr>
      <w:rPr>
        <w:rFonts w:hint="default"/>
      </w:rPr>
    </w:lvl>
    <w:lvl w:ilvl="5" w:tplc="DB968AE2">
      <w:numFmt w:val="bullet"/>
      <w:lvlText w:val="•"/>
      <w:lvlJc w:val="left"/>
      <w:pPr>
        <w:ind w:left="5662" w:hanging="180"/>
      </w:pPr>
      <w:rPr>
        <w:rFonts w:hint="default"/>
      </w:rPr>
    </w:lvl>
    <w:lvl w:ilvl="6" w:tplc="7C44ABFC">
      <w:numFmt w:val="bullet"/>
      <w:lvlText w:val="•"/>
      <w:lvlJc w:val="left"/>
      <w:pPr>
        <w:ind w:left="6691" w:hanging="180"/>
      </w:pPr>
      <w:rPr>
        <w:rFonts w:hint="default"/>
      </w:rPr>
    </w:lvl>
    <w:lvl w:ilvl="7" w:tplc="936E5F56">
      <w:numFmt w:val="bullet"/>
      <w:lvlText w:val="•"/>
      <w:lvlJc w:val="left"/>
      <w:pPr>
        <w:ind w:left="7719" w:hanging="180"/>
      </w:pPr>
      <w:rPr>
        <w:rFonts w:hint="default"/>
      </w:rPr>
    </w:lvl>
    <w:lvl w:ilvl="8" w:tplc="EC16CD3E">
      <w:numFmt w:val="bullet"/>
      <w:lvlText w:val="•"/>
      <w:lvlJc w:val="left"/>
      <w:pPr>
        <w:ind w:left="8748" w:hanging="180"/>
      </w:pPr>
      <w:rPr>
        <w:rFonts w:hint="default"/>
      </w:rPr>
    </w:lvl>
  </w:abstractNum>
  <w:abstractNum w:abstractNumId="358" w15:restartNumberingAfterBreak="0">
    <w:nsid w:val="5CDD6187"/>
    <w:multiLevelType w:val="hybridMultilevel"/>
    <w:tmpl w:val="AA004790"/>
    <w:lvl w:ilvl="0" w:tplc="CBAC1ED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C4CAF64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3468FB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592758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B0E60E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1EE440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E806C7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1E6627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27C660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59" w15:restartNumberingAfterBreak="0">
    <w:nsid w:val="5D6366AA"/>
    <w:multiLevelType w:val="hybridMultilevel"/>
    <w:tmpl w:val="ACBEAAF8"/>
    <w:lvl w:ilvl="0" w:tplc="59B83EA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3DC4087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268B55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291430C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B6F8FEF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7F0179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54E8BC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F60028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8ECEFED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60" w15:restartNumberingAfterBreak="0">
    <w:nsid w:val="5D734767"/>
    <w:multiLevelType w:val="hybridMultilevel"/>
    <w:tmpl w:val="DF5455EC"/>
    <w:lvl w:ilvl="0" w:tplc="A05446B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815C0F2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400F06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5A4335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6A8533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A9C688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5CBE6DC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EB8377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F0A57F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61" w15:restartNumberingAfterBreak="0">
    <w:nsid w:val="5D8C0FD8"/>
    <w:multiLevelType w:val="hybridMultilevel"/>
    <w:tmpl w:val="082240D2"/>
    <w:lvl w:ilvl="0" w:tplc="07B295DE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F8B60FE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D54311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45240C0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BB428C6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120343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99E2FBE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A78BA1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A2E007F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62" w15:restartNumberingAfterBreak="0">
    <w:nsid w:val="5D8D2387"/>
    <w:multiLevelType w:val="hybridMultilevel"/>
    <w:tmpl w:val="584CCBC6"/>
    <w:lvl w:ilvl="0" w:tplc="F8C8A04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5E24F4E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1EE78F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300A3D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74088A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FCE8E4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7D70ABF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DD8478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C480F9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63" w15:restartNumberingAfterBreak="0">
    <w:nsid w:val="5DB2468B"/>
    <w:multiLevelType w:val="hybridMultilevel"/>
    <w:tmpl w:val="FFE834D8"/>
    <w:lvl w:ilvl="0" w:tplc="BCC2E7A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C868C180">
      <w:numFmt w:val="bullet"/>
      <w:lvlText w:val="•"/>
      <w:lvlJc w:val="left"/>
      <w:pPr>
        <w:ind w:left="403" w:hanging="105"/>
      </w:pPr>
      <w:rPr>
        <w:rFonts w:hint="default"/>
      </w:rPr>
    </w:lvl>
    <w:lvl w:ilvl="2" w:tplc="F30CC028">
      <w:numFmt w:val="bullet"/>
      <w:lvlText w:val="•"/>
      <w:lvlJc w:val="left"/>
      <w:pPr>
        <w:ind w:left="647" w:hanging="105"/>
      </w:pPr>
      <w:rPr>
        <w:rFonts w:hint="default"/>
      </w:rPr>
    </w:lvl>
    <w:lvl w:ilvl="3" w:tplc="726C07D8">
      <w:numFmt w:val="bullet"/>
      <w:lvlText w:val="•"/>
      <w:lvlJc w:val="left"/>
      <w:pPr>
        <w:ind w:left="891" w:hanging="105"/>
      </w:pPr>
      <w:rPr>
        <w:rFonts w:hint="default"/>
      </w:rPr>
    </w:lvl>
    <w:lvl w:ilvl="4" w:tplc="4CEA10A8">
      <w:numFmt w:val="bullet"/>
      <w:lvlText w:val="•"/>
      <w:lvlJc w:val="left"/>
      <w:pPr>
        <w:ind w:left="1135" w:hanging="105"/>
      </w:pPr>
      <w:rPr>
        <w:rFonts w:hint="default"/>
      </w:rPr>
    </w:lvl>
    <w:lvl w:ilvl="5" w:tplc="3F84136C">
      <w:numFmt w:val="bullet"/>
      <w:lvlText w:val="•"/>
      <w:lvlJc w:val="left"/>
      <w:pPr>
        <w:ind w:left="1379" w:hanging="105"/>
      </w:pPr>
      <w:rPr>
        <w:rFonts w:hint="default"/>
      </w:rPr>
    </w:lvl>
    <w:lvl w:ilvl="6" w:tplc="87F43D84">
      <w:numFmt w:val="bullet"/>
      <w:lvlText w:val="•"/>
      <w:lvlJc w:val="left"/>
      <w:pPr>
        <w:ind w:left="1622" w:hanging="105"/>
      </w:pPr>
      <w:rPr>
        <w:rFonts w:hint="default"/>
      </w:rPr>
    </w:lvl>
    <w:lvl w:ilvl="7" w:tplc="69A6A59A">
      <w:numFmt w:val="bullet"/>
      <w:lvlText w:val="•"/>
      <w:lvlJc w:val="left"/>
      <w:pPr>
        <w:ind w:left="1866" w:hanging="105"/>
      </w:pPr>
      <w:rPr>
        <w:rFonts w:hint="default"/>
      </w:rPr>
    </w:lvl>
    <w:lvl w:ilvl="8" w:tplc="A1D4C2A2">
      <w:numFmt w:val="bullet"/>
      <w:lvlText w:val="•"/>
      <w:lvlJc w:val="left"/>
      <w:pPr>
        <w:ind w:left="2110" w:hanging="105"/>
      </w:pPr>
      <w:rPr>
        <w:rFonts w:hint="default"/>
      </w:rPr>
    </w:lvl>
  </w:abstractNum>
  <w:abstractNum w:abstractNumId="364" w15:restartNumberingAfterBreak="0">
    <w:nsid w:val="5E274C02"/>
    <w:multiLevelType w:val="hybridMultilevel"/>
    <w:tmpl w:val="72EAEEFC"/>
    <w:lvl w:ilvl="0" w:tplc="CD1AFE3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8D68710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926433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7826CA7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E922568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41497D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06C505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1D0861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37A540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65" w15:restartNumberingAfterBreak="0">
    <w:nsid w:val="5E2C1A81"/>
    <w:multiLevelType w:val="hybridMultilevel"/>
    <w:tmpl w:val="E66C4BCC"/>
    <w:lvl w:ilvl="0" w:tplc="30AE04E6">
      <w:start w:val="1"/>
      <w:numFmt w:val="decimal"/>
      <w:lvlText w:val="%1."/>
      <w:lvlJc w:val="left"/>
      <w:pPr>
        <w:ind w:left="697" w:hanging="1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1" w:tplc="4E1A96A0">
      <w:start w:val="1"/>
      <w:numFmt w:val="upperRoman"/>
      <w:lvlText w:val="%2."/>
      <w:lvlJc w:val="left"/>
      <w:pPr>
        <w:ind w:left="667" w:hanging="1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2" w:tplc="DB96C494">
      <w:start w:val="1"/>
      <w:numFmt w:val="decimal"/>
      <w:lvlText w:val="%3."/>
      <w:lvlJc w:val="left"/>
      <w:pPr>
        <w:ind w:left="517" w:hanging="18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3" w:tplc="DA688222">
      <w:numFmt w:val="bullet"/>
      <w:lvlText w:val="•"/>
      <w:lvlJc w:val="left"/>
      <w:pPr>
        <w:ind w:left="1963" w:hanging="180"/>
      </w:pPr>
      <w:rPr>
        <w:rFonts w:hint="default"/>
      </w:rPr>
    </w:lvl>
    <w:lvl w:ilvl="4" w:tplc="EEEA1FAC">
      <w:numFmt w:val="bullet"/>
      <w:lvlText w:val="•"/>
      <w:lvlJc w:val="left"/>
      <w:pPr>
        <w:ind w:left="3226" w:hanging="180"/>
      </w:pPr>
      <w:rPr>
        <w:rFonts w:hint="default"/>
      </w:rPr>
    </w:lvl>
    <w:lvl w:ilvl="5" w:tplc="636A4B1A">
      <w:numFmt w:val="bullet"/>
      <w:lvlText w:val="•"/>
      <w:lvlJc w:val="left"/>
      <w:pPr>
        <w:ind w:left="4489" w:hanging="180"/>
      </w:pPr>
      <w:rPr>
        <w:rFonts w:hint="default"/>
      </w:rPr>
    </w:lvl>
    <w:lvl w:ilvl="6" w:tplc="9C840DBE">
      <w:numFmt w:val="bullet"/>
      <w:lvlText w:val="•"/>
      <w:lvlJc w:val="left"/>
      <w:pPr>
        <w:ind w:left="5752" w:hanging="180"/>
      </w:pPr>
      <w:rPr>
        <w:rFonts w:hint="default"/>
      </w:rPr>
    </w:lvl>
    <w:lvl w:ilvl="7" w:tplc="A6B60DB4">
      <w:numFmt w:val="bullet"/>
      <w:lvlText w:val="•"/>
      <w:lvlJc w:val="left"/>
      <w:pPr>
        <w:ind w:left="7015" w:hanging="180"/>
      </w:pPr>
      <w:rPr>
        <w:rFonts w:hint="default"/>
      </w:rPr>
    </w:lvl>
    <w:lvl w:ilvl="8" w:tplc="1A127F14">
      <w:numFmt w:val="bullet"/>
      <w:lvlText w:val="•"/>
      <w:lvlJc w:val="left"/>
      <w:pPr>
        <w:ind w:left="8279" w:hanging="180"/>
      </w:pPr>
      <w:rPr>
        <w:rFonts w:hint="default"/>
      </w:rPr>
    </w:lvl>
  </w:abstractNum>
  <w:abstractNum w:abstractNumId="366" w15:restartNumberingAfterBreak="0">
    <w:nsid w:val="5ED25F3D"/>
    <w:multiLevelType w:val="hybridMultilevel"/>
    <w:tmpl w:val="C41AB518"/>
    <w:lvl w:ilvl="0" w:tplc="E566329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20B41EE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7FF082A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5424B3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032E734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EA6E2F4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3CD629F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AC2402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AB56A07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67" w15:restartNumberingAfterBreak="0">
    <w:nsid w:val="5F324885"/>
    <w:multiLevelType w:val="hybridMultilevel"/>
    <w:tmpl w:val="C3A4E918"/>
    <w:lvl w:ilvl="0" w:tplc="C932018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2FD0A13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3B05DD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6EAE4C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CB45F5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B922EF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1B10771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668211E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44D400B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68" w15:restartNumberingAfterBreak="0">
    <w:nsid w:val="5F4C4027"/>
    <w:multiLevelType w:val="hybridMultilevel"/>
    <w:tmpl w:val="BF300F12"/>
    <w:lvl w:ilvl="0" w:tplc="66564932">
      <w:start w:val="1"/>
      <w:numFmt w:val="decimal"/>
      <w:lvlText w:val="%1."/>
      <w:lvlJc w:val="left"/>
      <w:pPr>
        <w:ind w:left="697" w:hanging="18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18"/>
        <w:szCs w:val="18"/>
      </w:rPr>
    </w:lvl>
    <w:lvl w:ilvl="1" w:tplc="8CC86A60">
      <w:numFmt w:val="bullet"/>
      <w:lvlText w:val="•"/>
      <w:lvlJc w:val="left"/>
      <w:pPr>
        <w:ind w:left="1710" w:hanging="180"/>
      </w:pPr>
      <w:rPr>
        <w:rFonts w:hint="default"/>
      </w:rPr>
    </w:lvl>
    <w:lvl w:ilvl="2" w:tplc="3D44AD52">
      <w:numFmt w:val="bullet"/>
      <w:lvlText w:val="•"/>
      <w:lvlJc w:val="left"/>
      <w:pPr>
        <w:ind w:left="2721" w:hanging="180"/>
      </w:pPr>
      <w:rPr>
        <w:rFonts w:hint="default"/>
      </w:rPr>
    </w:lvl>
    <w:lvl w:ilvl="3" w:tplc="B3707A0E">
      <w:numFmt w:val="bullet"/>
      <w:lvlText w:val="•"/>
      <w:lvlJc w:val="left"/>
      <w:pPr>
        <w:ind w:left="3731" w:hanging="180"/>
      </w:pPr>
      <w:rPr>
        <w:rFonts w:hint="default"/>
      </w:rPr>
    </w:lvl>
    <w:lvl w:ilvl="4" w:tplc="F48C1FC8">
      <w:numFmt w:val="bullet"/>
      <w:lvlText w:val="•"/>
      <w:lvlJc w:val="left"/>
      <w:pPr>
        <w:ind w:left="4742" w:hanging="180"/>
      </w:pPr>
      <w:rPr>
        <w:rFonts w:hint="default"/>
      </w:rPr>
    </w:lvl>
    <w:lvl w:ilvl="5" w:tplc="A6488D80">
      <w:numFmt w:val="bullet"/>
      <w:lvlText w:val="•"/>
      <w:lvlJc w:val="left"/>
      <w:pPr>
        <w:ind w:left="5752" w:hanging="180"/>
      </w:pPr>
      <w:rPr>
        <w:rFonts w:hint="default"/>
      </w:rPr>
    </w:lvl>
    <w:lvl w:ilvl="6" w:tplc="EFF642C2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70280D54">
      <w:numFmt w:val="bullet"/>
      <w:lvlText w:val="•"/>
      <w:lvlJc w:val="left"/>
      <w:pPr>
        <w:ind w:left="7773" w:hanging="180"/>
      </w:pPr>
      <w:rPr>
        <w:rFonts w:hint="default"/>
      </w:rPr>
    </w:lvl>
    <w:lvl w:ilvl="8" w:tplc="9814C2BE">
      <w:numFmt w:val="bullet"/>
      <w:lvlText w:val="•"/>
      <w:lvlJc w:val="left"/>
      <w:pPr>
        <w:ind w:left="8784" w:hanging="180"/>
      </w:pPr>
      <w:rPr>
        <w:rFonts w:hint="default"/>
      </w:rPr>
    </w:lvl>
  </w:abstractNum>
  <w:abstractNum w:abstractNumId="369" w15:restartNumberingAfterBreak="0">
    <w:nsid w:val="5F54608C"/>
    <w:multiLevelType w:val="hybridMultilevel"/>
    <w:tmpl w:val="6B5AF2A8"/>
    <w:lvl w:ilvl="0" w:tplc="B9662A1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5CE42ED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C048C9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73A78D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73C9D6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62E3C6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937C734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0B003C1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55CA97E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70" w15:restartNumberingAfterBreak="0">
    <w:nsid w:val="5FF62D53"/>
    <w:multiLevelType w:val="hybridMultilevel"/>
    <w:tmpl w:val="3014C900"/>
    <w:lvl w:ilvl="0" w:tplc="8628286E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4F9803A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20657F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D08D53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C4E0E7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A56DAD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984510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22EB5A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63A939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71" w15:restartNumberingAfterBreak="0">
    <w:nsid w:val="603802AD"/>
    <w:multiLevelType w:val="hybridMultilevel"/>
    <w:tmpl w:val="907C68D6"/>
    <w:lvl w:ilvl="0" w:tplc="50F64ED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2B18B59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EB64EF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D6BA1EA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CF0C54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88CA116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7074A04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21AABA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13B8FAF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72" w15:restartNumberingAfterBreak="0">
    <w:nsid w:val="61676CAE"/>
    <w:multiLevelType w:val="hybridMultilevel"/>
    <w:tmpl w:val="34841ECC"/>
    <w:lvl w:ilvl="0" w:tplc="001C744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72A2329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CCCA5E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4462C31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20F6DBF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37E42E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D0A716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F3C20B6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CF4DFF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73" w15:restartNumberingAfterBreak="0">
    <w:nsid w:val="6251164D"/>
    <w:multiLevelType w:val="hybridMultilevel"/>
    <w:tmpl w:val="5F269892"/>
    <w:lvl w:ilvl="0" w:tplc="98FC88A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9544C46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BD6046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8F0B6F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9D3A23B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D327D3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376C9FF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046A51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744B05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74" w15:restartNumberingAfterBreak="0">
    <w:nsid w:val="627728CB"/>
    <w:multiLevelType w:val="hybridMultilevel"/>
    <w:tmpl w:val="4E6AC612"/>
    <w:lvl w:ilvl="0" w:tplc="4216B9B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F36E4B6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710408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824993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5F2556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FA2F9E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998879E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5D6F62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994FB2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75" w15:restartNumberingAfterBreak="0">
    <w:nsid w:val="632F4CCC"/>
    <w:multiLevelType w:val="hybridMultilevel"/>
    <w:tmpl w:val="F7B456AE"/>
    <w:lvl w:ilvl="0" w:tplc="E26E5A5C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9"/>
        <w:w w:val="100"/>
        <w:sz w:val="14"/>
        <w:szCs w:val="14"/>
      </w:rPr>
    </w:lvl>
    <w:lvl w:ilvl="1" w:tplc="0816B7C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A320E0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59050B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046B85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810DA2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4E8317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0220028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F90AFD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76" w15:restartNumberingAfterBreak="0">
    <w:nsid w:val="633F2142"/>
    <w:multiLevelType w:val="hybridMultilevel"/>
    <w:tmpl w:val="4962A2E8"/>
    <w:lvl w:ilvl="0" w:tplc="201E9FB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4978CEC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9A65FD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E029FF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54E946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D82189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6A64141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B0E2BD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580F01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77" w15:restartNumberingAfterBreak="0">
    <w:nsid w:val="643E6D2A"/>
    <w:multiLevelType w:val="hybridMultilevel"/>
    <w:tmpl w:val="688ADCF0"/>
    <w:lvl w:ilvl="0" w:tplc="771CE81E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6D1C30D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5BAE83D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794417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206D3D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BB8DD3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7B14144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642D6A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D58CB8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78" w15:restartNumberingAfterBreak="0">
    <w:nsid w:val="64555631"/>
    <w:multiLevelType w:val="hybridMultilevel"/>
    <w:tmpl w:val="A90231E4"/>
    <w:lvl w:ilvl="0" w:tplc="73EEE8F6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AFBEAE4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F005D2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297A8F2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23C60F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8BA51C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553085A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35E177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116DC2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79" w15:restartNumberingAfterBreak="0">
    <w:nsid w:val="6460737C"/>
    <w:multiLevelType w:val="hybridMultilevel"/>
    <w:tmpl w:val="419ECA2C"/>
    <w:lvl w:ilvl="0" w:tplc="AEDA93F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81DC431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AE404B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F56D57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C321F1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0BF0306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9196CE4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C20E104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DE82ABC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80" w15:restartNumberingAfterBreak="0">
    <w:nsid w:val="647D586C"/>
    <w:multiLevelType w:val="hybridMultilevel"/>
    <w:tmpl w:val="DC52DB58"/>
    <w:lvl w:ilvl="0" w:tplc="797E69B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59A68ED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71CBA3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7D5CA39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C82662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88D4C74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AB70685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3F8821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FA0992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81" w15:restartNumberingAfterBreak="0">
    <w:nsid w:val="64810007"/>
    <w:multiLevelType w:val="hybridMultilevel"/>
    <w:tmpl w:val="55A04AD8"/>
    <w:lvl w:ilvl="0" w:tplc="B7829506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B3009F0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E461A8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E460B6D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E12127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FB6550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1AF8E29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49A07E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DA38188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82" w15:restartNumberingAfterBreak="0">
    <w:nsid w:val="64D03BD1"/>
    <w:multiLevelType w:val="hybridMultilevel"/>
    <w:tmpl w:val="135867AC"/>
    <w:lvl w:ilvl="0" w:tplc="9CFE373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6"/>
        <w:w w:val="100"/>
        <w:sz w:val="14"/>
        <w:szCs w:val="14"/>
      </w:rPr>
    </w:lvl>
    <w:lvl w:ilvl="1" w:tplc="AB52E3E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F9EC41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372223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08B2ED4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DB2068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6C6334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EE895A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AA726D5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83" w15:restartNumberingAfterBreak="0">
    <w:nsid w:val="64FF63F8"/>
    <w:multiLevelType w:val="hybridMultilevel"/>
    <w:tmpl w:val="E8AC9650"/>
    <w:lvl w:ilvl="0" w:tplc="0DBC5FF4">
      <w:numFmt w:val="bullet"/>
      <w:lvlText w:val="–"/>
      <w:lvlJc w:val="left"/>
      <w:pPr>
        <w:ind w:left="652" w:hanging="135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A9CC777A">
      <w:numFmt w:val="bullet"/>
      <w:lvlText w:val="•"/>
      <w:lvlJc w:val="left"/>
      <w:pPr>
        <w:ind w:left="1674" w:hanging="135"/>
      </w:pPr>
      <w:rPr>
        <w:rFonts w:hint="default"/>
      </w:rPr>
    </w:lvl>
    <w:lvl w:ilvl="2" w:tplc="0C428E14">
      <w:numFmt w:val="bullet"/>
      <w:lvlText w:val="•"/>
      <w:lvlJc w:val="left"/>
      <w:pPr>
        <w:ind w:left="2689" w:hanging="135"/>
      </w:pPr>
      <w:rPr>
        <w:rFonts w:hint="default"/>
      </w:rPr>
    </w:lvl>
    <w:lvl w:ilvl="3" w:tplc="32845AAC">
      <w:numFmt w:val="bullet"/>
      <w:lvlText w:val="•"/>
      <w:lvlJc w:val="left"/>
      <w:pPr>
        <w:ind w:left="3703" w:hanging="135"/>
      </w:pPr>
      <w:rPr>
        <w:rFonts w:hint="default"/>
      </w:rPr>
    </w:lvl>
    <w:lvl w:ilvl="4" w:tplc="F43C5A1C">
      <w:numFmt w:val="bullet"/>
      <w:lvlText w:val="•"/>
      <w:lvlJc w:val="left"/>
      <w:pPr>
        <w:ind w:left="4718" w:hanging="135"/>
      </w:pPr>
      <w:rPr>
        <w:rFonts w:hint="default"/>
      </w:rPr>
    </w:lvl>
    <w:lvl w:ilvl="5" w:tplc="62084CAC">
      <w:numFmt w:val="bullet"/>
      <w:lvlText w:val="•"/>
      <w:lvlJc w:val="left"/>
      <w:pPr>
        <w:ind w:left="5732" w:hanging="135"/>
      </w:pPr>
      <w:rPr>
        <w:rFonts w:hint="default"/>
      </w:rPr>
    </w:lvl>
    <w:lvl w:ilvl="6" w:tplc="CD6A0F64">
      <w:numFmt w:val="bullet"/>
      <w:lvlText w:val="•"/>
      <w:lvlJc w:val="left"/>
      <w:pPr>
        <w:ind w:left="6747" w:hanging="135"/>
      </w:pPr>
      <w:rPr>
        <w:rFonts w:hint="default"/>
      </w:rPr>
    </w:lvl>
    <w:lvl w:ilvl="7" w:tplc="C082B2D8">
      <w:numFmt w:val="bullet"/>
      <w:lvlText w:val="•"/>
      <w:lvlJc w:val="left"/>
      <w:pPr>
        <w:ind w:left="7761" w:hanging="135"/>
      </w:pPr>
      <w:rPr>
        <w:rFonts w:hint="default"/>
      </w:rPr>
    </w:lvl>
    <w:lvl w:ilvl="8" w:tplc="A54E35CC">
      <w:numFmt w:val="bullet"/>
      <w:lvlText w:val="•"/>
      <w:lvlJc w:val="left"/>
      <w:pPr>
        <w:ind w:left="8776" w:hanging="135"/>
      </w:pPr>
      <w:rPr>
        <w:rFonts w:hint="default"/>
      </w:rPr>
    </w:lvl>
  </w:abstractNum>
  <w:abstractNum w:abstractNumId="384" w15:restartNumberingAfterBreak="0">
    <w:nsid w:val="6537294B"/>
    <w:multiLevelType w:val="hybridMultilevel"/>
    <w:tmpl w:val="B68CA528"/>
    <w:lvl w:ilvl="0" w:tplc="732CCBB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E83E1A0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A8CA2F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E0FCBEB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E070C90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EBF6DA4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DC25B4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1A6AB2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3CEEB8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85" w15:restartNumberingAfterBreak="0">
    <w:nsid w:val="655B1020"/>
    <w:multiLevelType w:val="hybridMultilevel"/>
    <w:tmpl w:val="A5A89604"/>
    <w:lvl w:ilvl="0" w:tplc="7E1427B0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0A9A134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152AF4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73AA2A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40A559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48465F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0324C88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93C0B1C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97EF0E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86" w15:restartNumberingAfterBreak="0">
    <w:nsid w:val="656802CA"/>
    <w:multiLevelType w:val="hybridMultilevel"/>
    <w:tmpl w:val="7D46608A"/>
    <w:lvl w:ilvl="0" w:tplc="0240A58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B728EC8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67E9F2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487C1DB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4687DE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DFAF14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B70891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C542222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AE52342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87" w15:restartNumberingAfterBreak="0">
    <w:nsid w:val="656A6321"/>
    <w:multiLevelType w:val="hybridMultilevel"/>
    <w:tmpl w:val="4E02100C"/>
    <w:lvl w:ilvl="0" w:tplc="E49AA3E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252670A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EA631A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87124BB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F530F1B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A6D8150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1AD0104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DBC08A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56EEFF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88" w15:restartNumberingAfterBreak="0">
    <w:nsid w:val="661216D5"/>
    <w:multiLevelType w:val="hybridMultilevel"/>
    <w:tmpl w:val="43D245F2"/>
    <w:lvl w:ilvl="0" w:tplc="C0A29D6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398C1C7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7C50721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7F403EE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68AD9C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0B8DEA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20A3C5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99864DD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AAFE5FA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89" w15:restartNumberingAfterBreak="0">
    <w:nsid w:val="661B7645"/>
    <w:multiLevelType w:val="hybridMultilevel"/>
    <w:tmpl w:val="F8906F20"/>
    <w:lvl w:ilvl="0" w:tplc="9F22876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</w:rPr>
    </w:lvl>
    <w:lvl w:ilvl="1" w:tplc="5018001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58AC378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F6684F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B8C3CB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D16D88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E62495E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D32181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6186D40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90" w15:restartNumberingAfterBreak="0">
    <w:nsid w:val="66C8498A"/>
    <w:multiLevelType w:val="hybridMultilevel"/>
    <w:tmpl w:val="EBACCD16"/>
    <w:lvl w:ilvl="0" w:tplc="598A6784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9082523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C6AA9E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8CE6C6C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CE8760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9C5C0EE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66F093D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4043C4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56E64BF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91" w15:restartNumberingAfterBreak="0">
    <w:nsid w:val="66D4262C"/>
    <w:multiLevelType w:val="hybridMultilevel"/>
    <w:tmpl w:val="3C7E3690"/>
    <w:lvl w:ilvl="0" w:tplc="991A29F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1"/>
        <w:w w:val="100"/>
        <w:sz w:val="14"/>
        <w:szCs w:val="14"/>
      </w:rPr>
    </w:lvl>
    <w:lvl w:ilvl="1" w:tplc="7FFEAB8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FD42DE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DCEE3BF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D6C3B9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AB3E07F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8BE4FB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62105CF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1C2648B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92" w15:restartNumberingAfterBreak="0">
    <w:nsid w:val="66E93473"/>
    <w:multiLevelType w:val="hybridMultilevel"/>
    <w:tmpl w:val="AC084844"/>
    <w:lvl w:ilvl="0" w:tplc="D7E0480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9"/>
        <w:w w:val="100"/>
        <w:sz w:val="14"/>
        <w:szCs w:val="14"/>
      </w:rPr>
    </w:lvl>
    <w:lvl w:ilvl="1" w:tplc="11FC30C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5C47DA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DF78BE5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762B77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82AD1C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605E760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19A7DA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61D2249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93" w15:restartNumberingAfterBreak="0">
    <w:nsid w:val="674F03C3"/>
    <w:multiLevelType w:val="hybridMultilevel"/>
    <w:tmpl w:val="0D281238"/>
    <w:lvl w:ilvl="0" w:tplc="58FE88C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1B9A22F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8F8E36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C3E4DF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C96DCD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4D760A7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5012365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9746BFA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0942BB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94" w15:restartNumberingAfterBreak="0">
    <w:nsid w:val="67573C2C"/>
    <w:multiLevelType w:val="hybridMultilevel"/>
    <w:tmpl w:val="68B6A5BE"/>
    <w:lvl w:ilvl="0" w:tplc="D66EBFF8">
      <w:numFmt w:val="bullet"/>
      <w:lvlText w:val="–"/>
      <w:lvlJc w:val="left"/>
      <w:pPr>
        <w:ind w:left="161" w:hanging="140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26AE5BFA">
      <w:numFmt w:val="bullet"/>
      <w:lvlText w:val="•"/>
      <w:lvlJc w:val="left"/>
      <w:pPr>
        <w:ind w:left="556" w:hanging="140"/>
      </w:pPr>
      <w:rPr>
        <w:rFonts w:hint="default"/>
      </w:rPr>
    </w:lvl>
    <w:lvl w:ilvl="2" w:tplc="F4FAD1EA">
      <w:numFmt w:val="bullet"/>
      <w:lvlText w:val="•"/>
      <w:lvlJc w:val="left"/>
      <w:pPr>
        <w:ind w:left="953" w:hanging="140"/>
      </w:pPr>
      <w:rPr>
        <w:rFonts w:hint="default"/>
      </w:rPr>
    </w:lvl>
    <w:lvl w:ilvl="3" w:tplc="82266116">
      <w:numFmt w:val="bullet"/>
      <w:lvlText w:val="•"/>
      <w:lvlJc w:val="left"/>
      <w:pPr>
        <w:ind w:left="1350" w:hanging="140"/>
      </w:pPr>
      <w:rPr>
        <w:rFonts w:hint="default"/>
      </w:rPr>
    </w:lvl>
    <w:lvl w:ilvl="4" w:tplc="1D04A556">
      <w:numFmt w:val="bullet"/>
      <w:lvlText w:val="•"/>
      <w:lvlJc w:val="left"/>
      <w:pPr>
        <w:ind w:left="1747" w:hanging="140"/>
      </w:pPr>
      <w:rPr>
        <w:rFonts w:hint="default"/>
      </w:rPr>
    </w:lvl>
    <w:lvl w:ilvl="5" w:tplc="4192E70A">
      <w:numFmt w:val="bullet"/>
      <w:lvlText w:val="•"/>
      <w:lvlJc w:val="left"/>
      <w:pPr>
        <w:ind w:left="2144" w:hanging="140"/>
      </w:pPr>
      <w:rPr>
        <w:rFonts w:hint="default"/>
      </w:rPr>
    </w:lvl>
    <w:lvl w:ilvl="6" w:tplc="E64ED92E">
      <w:numFmt w:val="bullet"/>
      <w:lvlText w:val="•"/>
      <w:lvlJc w:val="left"/>
      <w:pPr>
        <w:ind w:left="2541" w:hanging="140"/>
      </w:pPr>
      <w:rPr>
        <w:rFonts w:hint="default"/>
      </w:rPr>
    </w:lvl>
    <w:lvl w:ilvl="7" w:tplc="6B36700A">
      <w:numFmt w:val="bullet"/>
      <w:lvlText w:val="•"/>
      <w:lvlJc w:val="left"/>
      <w:pPr>
        <w:ind w:left="2938" w:hanging="140"/>
      </w:pPr>
      <w:rPr>
        <w:rFonts w:hint="default"/>
      </w:rPr>
    </w:lvl>
    <w:lvl w:ilvl="8" w:tplc="C5D4EFCE">
      <w:numFmt w:val="bullet"/>
      <w:lvlText w:val="•"/>
      <w:lvlJc w:val="left"/>
      <w:pPr>
        <w:ind w:left="3335" w:hanging="140"/>
      </w:pPr>
      <w:rPr>
        <w:rFonts w:hint="default"/>
      </w:rPr>
    </w:lvl>
  </w:abstractNum>
  <w:abstractNum w:abstractNumId="395" w15:restartNumberingAfterBreak="0">
    <w:nsid w:val="67A2789D"/>
    <w:multiLevelType w:val="hybridMultilevel"/>
    <w:tmpl w:val="FA1CBDA0"/>
    <w:lvl w:ilvl="0" w:tplc="1820E310">
      <w:start w:val="1"/>
      <w:numFmt w:val="decimal"/>
      <w:lvlText w:val="%1."/>
      <w:lvlJc w:val="left"/>
      <w:pPr>
        <w:ind w:left="697" w:hanging="18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18"/>
        <w:szCs w:val="18"/>
      </w:rPr>
    </w:lvl>
    <w:lvl w:ilvl="1" w:tplc="94EA5D5C">
      <w:numFmt w:val="bullet"/>
      <w:lvlText w:val="•"/>
      <w:lvlJc w:val="left"/>
      <w:pPr>
        <w:ind w:left="1710" w:hanging="180"/>
      </w:pPr>
      <w:rPr>
        <w:rFonts w:hint="default"/>
      </w:rPr>
    </w:lvl>
    <w:lvl w:ilvl="2" w:tplc="11765A56">
      <w:numFmt w:val="bullet"/>
      <w:lvlText w:val="•"/>
      <w:lvlJc w:val="left"/>
      <w:pPr>
        <w:ind w:left="2721" w:hanging="180"/>
      </w:pPr>
      <w:rPr>
        <w:rFonts w:hint="default"/>
      </w:rPr>
    </w:lvl>
    <w:lvl w:ilvl="3" w:tplc="15920892">
      <w:numFmt w:val="bullet"/>
      <w:lvlText w:val="•"/>
      <w:lvlJc w:val="left"/>
      <w:pPr>
        <w:ind w:left="3731" w:hanging="180"/>
      </w:pPr>
      <w:rPr>
        <w:rFonts w:hint="default"/>
      </w:rPr>
    </w:lvl>
    <w:lvl w:ilvl="4" w:tplc="3872EC8A">
      <w:numFmt w:val="bullet"/>
      <w:lvlText w:val="•"/>
      <w:lvlJc w:val="left"/>
      <w:pPr>
        <w:ind w:left="4742" w:hanging="180"/>
      </w:pPr>
      <w:rPr>
        <w:rFonts w:hint="default"/>
      </w:rPr>
    </w:lvl>
    <w:lvl w:ilvl="5" w:tplc="F9F24C56">
      <w:numFmt w:val="bullet"/>
      <w:lvlText w:val="•"/>
      <w:lvlJc w:val="left"/>
      <w:pPr>
        <w:ind w:left="5752" w:hanging="180"/>
      </w:pPr>
      <w:rPr>
        <w:rFonts w:hint="default"/>
      </w:rPr>
    </w:lvl>
    <w:lvl w:ilvl="6" w:tplc="04BC14C8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7DE2E9BE">
      <w:numFmt w:val="bullet"/>
      <w:lvlText w:val="•"/>
      <w:lvlJc w:val="left"/>
      <w:pPr>
        <w:ind w:left="7773" w:hanging="180"/>
      </w:pPr>
      <w:rPr>
        <w:rFonts w:hint="default"/>
      </w:rPr>
    </w:lvl>
    <w:lvl w:ilvl="8" w:tplc="D60C397E">
      <w:numFmt w:val="bullet"/>
      <w:lvlText w:val="•"/>
      <w:lvlJc w:val="left"/>
      <w:pPr>
        <w:ind w:left="8784" w:hanging="180"/>
      </w:pPr>
      <w:rPr>
        <w:rFonts w:hint="default"/>
      </w:rPr>
    </w:lvl>
  </w:abstractNum>
  <w:abstractNum w:abstractNumId="396" w15:restartNumberingAfterBreak="0">
    <w:nsid w:val="67CF4730"/>
    <w:multiLevelType w:val="hybridMultilevel"/>
    <w:tmpl w:val="5B36887E"/>
    <w:lvl w:ilvl="0" w:tplc="BCAED7E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BDA0519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B3CC56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28E894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2748537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D4C75D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57EA068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99D6504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194A967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97" w15:restartNumberingAfterBreak="0">
    <w:nsid w:val="68C76D9E"/>
    <w:multiLevelType w:val="hybridMultilevel"/>
    <w:tmpl w:val="1316B574"/>
    <w:lvl w:ilvl="0" w:tplc="BB64703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7A44FC8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4B8EB5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5D03DE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FF86B2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00E0F29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76ECAE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0960E30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5DA577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98" w15:restartNumberingAfterBreak="0">
    <w:nsid w:val="693439FA"/>
    <w:multiLevelType w:val="hybridMultilevel"/>
    <w:tmpl w:val="E880150E"/>
    <w:lvl w:ilvl="0" w:tplc="1696D07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0E28782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B62A58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E96CC0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FB94FB2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9684B75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A845D6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80CAB5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5844A94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399" w15:restartNumberingAfterBreak="0">
    <w:nsid w:val="693448F9"/>
    <w:multiLevelType w:val="hybridMultilevel"/>
    <w:tmpl w:val="6F86F800"/>
    <w:lvl w:ilvl="0" w:tplc="ADAAF5B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6FF81B7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1D6B06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3D232D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6568A6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FBC9E2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FF6C1C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CB24D99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132CE5F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00" w15:restartNumberingAfterBreak="0">
    <w:nsid w:val="69D44A5B"/>
    <w:multiLevelType w:val="hybridMultilevel"/>
    <w:tmpl w:val="82EC3036"/>
    <w:lvl w:ilvl="0" w:tplc="FF108E4C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7"/>
        <w:w w:val="100"/>
        <w:sz w:val="14"/>
        <w:szCs w:val="14"/>
      </w:rPr>
    </w:lvl>
    <w:lvl w:ilvl="1" w:tplc="9772651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4984E4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920ECA5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983E17A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946F1A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488045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4FB2E9B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EB07FF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01" w15:restartNumberingAfterBreak="0">
    <w:nsid w:val="69D56857"/>
    <w:multiLevelType w:val="hybridMultilevel"/>
    <w:tmpl w:val="50B82442"/>
    <w:lvl w:ilvl="0" w:tplc="7584B1C2">
      <w:numFmt w:val="bullet"/>
      <w:lvlText w:val="–"/>
      <w:lvlJc w:val="left"/>
      <w:pPr>
        <w:ind w:left="161" w:hanging="140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D67AAB24">
      <w:numFmt w:val="bullet"/>
      <w:lvlText w:val="•"/>
      <w:lvlJc w:val="left"/>
      <w:pPr>
        <w:ind w:left="556" w:hanging="140"/>
      </w:pPr>
      <w:rPr>
        <w:rFonts w:hint="default"/>
      </w:rPr>
    </w:lvl>
    <w:lvl w:ilvl="2" w:tplc="FF868704">
      <w:numFmt w:val="bullet"/>
      <w:lvlText w:val="•"/>
      <w:lvlJc w:val="left"/>
      <w:pPr>
        <w:ind w:left="953" w:hanging="140"/>
      </w:pPr>
      <w:rPr>
        <w:rFonts w:hint="default"/>
      </w:rPr>
    </w:lvl>
    <w:lvl w:ilvl="3" w:tplc="4C306428">
      <w:numFmt w:val="bullet"/>
      <w:lvlText w:val="•"/>
      <w:lvlJc w:val="left"/>
      <w:pPr>
        <w:ind w:left="1350" w:hanging="140"/>
      </w:pPr>
      <w:rPr>
        <w:rFonts w:hint="default"/>
      </w:rPr>
    </w:lvl>
    <w:lvl w:ilvl="4" w:tplc="C8E0DB88">
      <w:numFmt w:val="bullet"/>
      <w:lvlText w:val="•"/>
      <w:lvlJc w:val="left"/>
      <w:pPr>
        <w:ind w:left="1747" w:hanging="140"/>
      </w:pPr>
      <w:rPr>
        <w:rFonts w:hint="default"/>
      </w:rPr>
    </w:lvl>
    <w:lvl w:ilvl="5" w:tplc="78CA5832">
      <w:numFmt w:val="bullet"/>
      <w:lvlText w:val="•"/>
      <w:lvlJc w:val="left"/>
      <w:pPr>
        <w:ind w:left="2144" w:hanging="140"/>
      </w:pPr>
      <w:rPr>
        <w:rFonts w:hint="default"/>
      </w:rPr>
    </w:lvl>
    <w:lvl w:ilvl="6" w:tplc="C9C872AA">
      <w:numFmt w:val="bullet"/>
      <w:lvlText w:val="•"/>
      <w:lvlJc w:val="left"/>
      <w:pPr>
        <w:ind w:left="2541" w:hanging="140"/>
      </w:pPr>
      <w:rPr>
        <w:rFonts w:hint="default"/>
      </w:rPr>
    </w:lvl>
    <w:lvl w:ilvl="7" w:tplc="6786FAEE">
      <w:numFmt w:val="bullet"/>
      <w:lvlText w:val="•"/>
      <w:lvlJc w:val="left"/>
      <w:pPr>
        <w:ind w:left="2938" w:hanging="140"/>
      </w:pPr>
      <w:rPr>
        <w:rFonts w:hint="default"/>
      </w:rPr>
    </w:lvl>
    <w:lvl w:ilvl="8" w:tplc="1746600E">
      <w:numFmt w:val="bullet"/>
      <w:lvlText w:val="•"/>
      <w:lvlJc w:val="left"/>
      <w:pPr>
        <w:ind w:left="3335" w:hanging="140"/>
      </w:pPr>
      <w:rPr>
        <w:rFonts w:hint="default"/>
      </w:rPr>
    </w:lvl>
  </w:abstractNum>
  <w:abstractNum w:abstractNumId="402" w15:restartNumberingAfterBreak="0">
    <w:nsid w:val="6A60457B"/>
    <w:multiLevelType w:val="hybridMultilevel"/>
    <w:tmpl w:val="8E2A5DEE"/>
    <w:lvl w:ilvl="0" w:tplc="0D54B1F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0C7A0A9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8ACC54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EC2CDB3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F356D2F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0C40315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0A18949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CFE544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E189BD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03" w15:restartNumberingAfterBreak="0">
    <w:nsid w:val="6B057B13"/>
    <w:multiLevelType w:val="hybridMultilevel"/>
    <w:tmpl w:val="CD5017B8"/>
    <w:lvl w:ilvl="0" w:tplc="3692FB6E">
      <w:start w:val="1"/>
      <w:numFmt w:val="decimal"/>
      <w:lvlText w:val="%1."/>
      <w:lvlJc w:val="left"/>
      <w:pPr>
        <w:ind w:left="697" w:hanging="18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18"/>
        <w:szCs w:val="18"/>
      </w:rPr>
    </w:lvl>
    <w:lvl w:ilvl="1" w:tplc="4B380EC2">
      <w:numFmt w:val="bullet"/>
      <w:lvlText w:val="•"/>
      <w:lvlJc w:val="left"/>
      <w:pPr>
        <w:ind w:left="1710" w:hanging="180"/>
      </w:pPr>
      <w:rPr>
        <w:rFonts w:hint="default"/>
      </w:rPr>
    </w:lvl>
    <w:lvl w:ilvl="2" w:tplc="8230D114">
      <w:numFmt w:val="bullet"/>
      <w:lvlText w:val="•"/>
      <w:lvlJc w:val="left"/>
      <w:pPr>
        <w:ind w:left="2721" w:hanging="180"/>
      </w:pPr>
      <w:rPr>
        <w:rFonts w:hint="default"/>
      </w:rPr>
    </w:lvl>
    <w:lvl w:ilvl="3" w:tplc="755A7248">
      <w:numFmt w:val="bullet"/>
      <w:lvlText w:val="•"/>
      <w:lvlJc w:val="left"/>
      <w:pPr>
        <w:ind w:left="3731" w:hanging="180"/>
      </w:pPr>
      <w:rPr>
        <w:rFonts w:hint="default"/>
      </w:rPr>
    </w:lvl>
    <w:lvl w:ilvl="4" w:tplc="BB924172">
      <w:numFmt w:val="bullet"/>
      <w:lvlText w:val="•"/>
      <w:lvlJc w:val="left"/>
      <w:pPr>
        <w:ind w:left="4742" w:hanging="180"/>
      </w:pPr>
      <w:rPr>
        <w:rFonts w:hint="default"/>
      </w:rPr>
    </w:lvl>
    <w:lvl w:ilvl="5" w:tplc="47FCF92C">
      <w:numFmt w:val="bullet"/>
      <w:lvlText w:val="•"/>
      <w:lvlJc w:val="left"/>
      <w:pPr>
        <w:ind w:left="5752" w:hanging="180"/>
      </w:pPr>
      <w:rPr>
        <w:rFonts w:hint="default"/>
      </w:rPr>
    </w:lvl>
    <w:lvl w:ilvl="6" w:tplc="C12AE42C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196A7548">
      <w:numFmt w:val="bullet"/>
      <w:lvlText w:val="•"/>
      <w:lvlJc w:val="left"/>
      <w:pPr>
        <w:ind w:left="7773" w:hanging="180"/>
      </w:pPr>
      <w:rPr>
        <w:rFonts w:hint="default"/>
      </w:rPr>
    </w:lvl>
    <w:lvl w:ilvl="8" w:tplc="E2F68474">
      <w:numFmt w:val="bullet"/>
      <w:lvlText w:val="•"/>
      <w:lvlJc w:val="left"/>
      <w:pPr>
        <w:ind w:left="8784" w:hanging="180"/>
      </w:pPr>
      <w:rPr>
        <w:rFonts w:hint="default"/>
      </w:rPr>
    </w:lvl>
  </w:abstractNum>
  <w:abstractNum w:abstractNumId="404" w15:restartNumberingAfterBreak="0">
    <w:nsid w:val="6B1430AD"/>
    <w:multiLevelType w:val="hybridMultilevel"/>
    <w:tmpl w:val="1EF645EA"/>
    <w:lvl w:ilvl="0" w:tplc="9634B6B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4B8A7EA2">
      <w:numFmt w:val="bullet"/>
      <w:lvlText w:val="•"/>
      <w:lvlJc w:val="left"/>
      <w:pPr>
        <w:ind w:left="403" w:hanging="105"/>
      </w:pPr>
      <w:rPr>
        <w:rFonts w:hint="default"/>
      </w:rPr>
    </w:lvl>
    <w:lvl w:ilvl="2" w:tplc="B438731A">
      <w:numFmt w:val="bullet"/>
      <w:lvlText w:val="•"/>
      <w:lvlJc w:val="left"/>
      <w:pPr>
        <w:ind w:left="647" w:hanging="105"/>
      </w:pPr>
      <w:rPr>
        <w:rFonts w:hint="default"/>
      </w:rPr>
    </w:lvl>
    <w:lvl w:ilvl="3" w:tplc="098EFFEC">
      <w:numFmt w:val="bullet"/>
      <w:lvlText w:val="•"/>
      <w:lvlJc w:val="left"/>
      <w:pPr>
        <w:ind w:left="891" w:hanging="105"/>
      </w:pPr>
      <w:rPr>
        <w:rFonts w:hint="default"/>
      </w:rPr>
    </w:lvl>
    <w:lvl w:ilvl="4" w:tplc="8A820D32">
      <w:numFmt w:val="bullet"/>
      <w:lvlText w:val="•"/>
      <w:lvlJc w:val="left"/>
      <w:pPr>
        <w:ind w:left="1135" w:hanging="105"/>
      </w:pPr>
      <w:rPr>
        <w:rFonts w:hint="default"/>
      </w:rPr>
    </w:lvl>
    <w:lvl w:ilvl="5" w:tplc="8C10E8E2">
      <w:numFmt w:val="bullet"/>
      <w:lvlText w:val="•"/>
      <w:lvlJc w:val="left"/>
      <w:pPr>
        <w:ind w:left="1379" w:hanging="105"/>
      </w:pPr>
      <w:rPr>
        <w:rFonts w:hint="default"/>
      </w:rPr>
    </w:lvl>
    <w:lvl w:ilvl="6" w:tplc="E80CB014">
      <w:numFmt w:val="bullet"/>
      <w:lvlText w:val="•"/>
      <w:lvlJc w:val="left"/>
      <w:pPr>
        <w:ind w:left="1622" w:hanging="105"/>
      </w:pPr>
      <w:rPr>
        <w:rFonts w:hint="default"/>
      </w:rPr>
    </w:lvl>
    <w:lvl w:ilvl="7" w:tplc="8FAC2556">
      <w:numFmt w:val="bullet"/>
      <w:lvlText w:val="•"/>
      <w:lvlJc w:val="left"/>
      <w:pPr>
        <w:ind w:left="1866" w:hanging="105"/>
      </w:pPr>
      <w:rPr>
        <w:rFonts w:hint="default"/>
      </w:rPr>
    </w:lvl>
    <w:lvl w:ilvl="8" w:tplc="C6983AB2">
      <w:numFmt w:val="bullet"/>
      <w:lvlText w:val="•"/>
      <w:lvlJc w:val="left"/>
      <w:pPr>
        <w:ind w:left="2110" w:hanging="105"/>
      </w:pPr>
      <w:rPr>
        <w:rFonts w:hint="default"/>
      </w:rPr>
    </w:lvl>
  </w:abstractNum>
  <w:abstractNum w:abstractNumId="405" w15:restartNumberingAfterBreak="0">
    <w:nsid w:val="6B526662"/>
    <w:multiLevelType w:val="hybridMultilevel"/>
    <w:tmpl w:val="F470F930"/>
    <w:lvl w:ilvl="0" w:tplc="5E4C0F4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AE162D4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1C8295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776D13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C08D44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360773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0C1266B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4EC441A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FA6AAB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06" w15:restartNumberingAfterBreak="0">
    <w:nsid w:val="6BD935E2"/>
    <w:multiLevelType w:val="hybridMultilevel"/>
    <w:tmpl w:val="ABF69030"/>
    <w:lvl w:ilvl="0" w:tplc="2BAE153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71A0769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782E10D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283E435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912CAC8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42EE2EB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9A6854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EEA43A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1A7C509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07" w15:restartNumberingAfterBreak="0">
    <w:nsid w:val="6C0B27E3"/>
    <w:multiLevelType w:val="hybridMultilevel"/>
    <w:tmpl w:val="EC02C83C"/>
    <w:lvl w:ilvl="0" w:tplc="29D660F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AC6E9E3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554AF4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0D22F1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7902AF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48A3BC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3E4C7B6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A168C5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634A8DC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08" w15:restartNumberingAfterBreak="0">
    <w:nsid w:val="6C3A3490"/>
    <w:multiLevelType w:val="hybridMultilevel"/>
    <w:tmpl w:val="7E949C06"/>
    <w:lvl w:ilvl="0" w:tplc="26725CB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55E4A0A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FD2CEC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7DF8FAF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920F17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1D8D37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726803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4165A9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7A6614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09" w15:restartNumberingAfterBreak="0">
    <w:nsid w:val="6C9B361B"/>
    <w:multiLevelType w:val="hybridMultilevel"/>
    <w:tmpl w:val="C23273AA"/>
    <w:lvl w:ilvl="0" w:tplc="DD00EC5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74E60E5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548E5C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4EDA731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5187D7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97E983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FA8499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6364AA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20688E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10" w15:restartNumberingAfterBreak="0">
    <w:nsid w:val="6D647042"/>
    <w:multiLevelType w:val="hybridMultilevel"/>
    <w:tmpl w:val="AF3C0700"/>
    <w:lvl w:ilvl="0" w:tplc="C910E55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3CB68CC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5C2124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D2A6D5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0889D0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E0081CE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058065F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704C78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66CAA4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11" w15:restartNumberingAfterBreak="0">
    <w:nsid w:val="6D8F5B13"/>
    <w:multiLevelType w:val="hybridMultilevel"/>
    <w:tmpl w:val="891EAB64"/>
    <w:lvl w:ilvl="0" w:tplc="BDA02AA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02DE746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E4845E0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BA2E07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03A15C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784DA7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01BE363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6ABE6FE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CD2D4A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12" w15:restartNumberingAfterBreak="0">
    <w:nsid w:val="6DF05AFE"/>
    <w:multiLevelType w:val="hybridMultilevel"/>
    <w:tmpl w:val="FBA820AA"/>
    <w:lvl w:ilvl="0" w:tplc="94DC4888">
      <w:start w:val="1"/>
      <w:numFmt w:val="decimal"/>
      <w:lvlText w:val="%1."/>
      <w:lvlJc w:val="left"/>
      <w:pPr>
        <w:ind w:left="696" w:hanging="18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18"/>
        <w:szCs w:val="18"/>
      </w:rPr>
    </w:lvl>
    <w:lvl w:ilvl="1" w:tplc="F3603646">
      <w:start w:val="1"/>
      <w:numFmt w:val="upperRoman"/>
      <w:lvlText w:val="%2."/>
      <w:lvlJc w:val="left"/>
      <w:pPr>
        <w:ind w:left="667" w:hanging="1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2" w:tplc="7ADA6A12">
      <w:start w:val="1"/>
      <w:numFmt w:val="decimal"/>
      <w:lvlText w:val="%3."/>
      <w:lvlJc w:val="left"/>
      <w:pPr>
        <w:ind w:left="517" w:hanging="18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3" w:tplc="BE5E9762">
      <w:numFmt w:val="bullet"/>
      <w:lvlText w:val="•"/>
      <w:lvlJc w:val="left"/>
      <w:pPr>
        <w:ind w:left="1963" w:hanging="180"/>
      </w:pPr>
      <w:rPr>
        <w:rFonts w:hint="default"/>
      </w:rPr>
    </w:lvl>
    <w:lvl w:ilvl="4" w:tplc="FF482952">
      <w:numFmt w:val="bullet"/>
      <w:lvlText w:val="•"/>
      <w:lvlJc w:val="left"/>
      <w:pPr>
        <w:ind w:left="3226" w:hanging="180"/>
      </w:pPr>
      <w:rPr>
        <w:rFonts w:hint="default"/>
      </w:rPr>
    </w:lvl>
    <w:lvl w:ilvl="5" w:tplc="81A03488">
      <w:numFmt w:val="bullet"/>
      <w:lvlText w:val="•"/>
      <w:lvlJc w:val="left"/>
      <w:pPr>
        <w:ind w:left="4489" w:hanging="180"/>
      </w:pPr>
      <w:rPr>
        <w:rFonts w:hint="default"/>
      </w:rPr>
    </w:lvl>
    <w:lvl w:ilvl="6" w:tplc="C9962896">
      <w:numFmt w:val="bullet"/>
      <w:lvlText w:val="•"/>
      <w:lvlJc w:val="left"/>
      <w:pPr>
        <w:ind w:left="5752" w:hanging="180"/>
      </w:pPr>
      <w:rPr>
        <w:rFonts w:hint="default"/>
      </w:rPr>
    </w:lvl>
    <w:lvl w:ilvl="7" w:tplc="6CAA569A">
      <w:numFmt w:val="bullet"/>
      <w:lvlText w:val="•"/>
      <w:lvlJc w:val="left"/>
      <w:pPr>
        <w:ind w:left="7015" w:hanging="180"/>
      </w:pPr>
      <w:rPr>
        <w:rFonts w:hint="default"/>
      </w:rPr>
    </w:lvl>
    <w:lvl w:ilvl="8" w:tplc="AAC84B78">
      <w:numFmt w:val="bullet"/>
      <w:lvlText w:val="•"/>
      <w:lvlJc w:val="left"/>
      <w:pPr>
        <w:ind w:left="8279" w:hanging="180"/>
      </w:pPr>
      <w:rPr>
        <w:rFonts w:hint="default"/>
      </w:rPr>
    </w:lvl>
  </w:abstractNum>
  <w:abstractNum w:abstractNumId="413" w15:restartNumberingAfterBreak="0">
    <w:nsid w:val="6E4D4D82"/>
    <w:multiLevelType w:val="hybridMultilevel"/>
    <w:tmpl w:val="68A05C9E"/>
    <w:lvl w:ilvl="0" w:tplc="AB02F93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</w:rPr>
    </w:lvl>
    <w:lvl w:ilvl="1" w:tplc="3404D3F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D86104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C12B1A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B3C4A6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11AFE2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8D8CC0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0106AAC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AAE2251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14" w15:restartNumberingAfterBreak="0">
    <w:nsid w:val="6E8A61B1"/>
    <w:multiLevelType w:val="hybridMultilevel"/>
    <w:tmpl w:val="12F6C24C"/>
    <w:lvl w:ilvl="0" w:tplc="529E0BEC">
      <w:start w:val="1"/>
      <w:numFmt w:val="decimal"/>
      <w:lvlText w:val="%1."/>
      <w:lvlJc w:val="left"/>
      <w:pPr>
        <w:ind w:left="697" w:hanging="18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18"/>
        <w:szCs w:val="18"/>
      </w:rPr>
    </w:lvl>
    <w:lvl w:ilvl="1" w:tplc="A7E44FCE">
      <w:numFmt w:val="bullet"/>
      <w:lvlText w:val="•"/>
      <w:lvlJc w:val="left"/>
      <w:pPr>
        <w:ind w:left="1710" w:hanging="180"/>
      </w:pPr>
      <w:rPr>
        <w:rFonts w:hint="default"/>
      </w:rPr>
    </w:lvl>
    <w:lvl w:ilvl="2" w:tplc="03AAFC52">
      <w:numFmt w:val="bullet"/>
      <w:lvlText w:val="•"/>
      <w:lvlJc w:val="left"/>
      <w:pPr>
        <w:ind w:left="2721" w:hanging="180"/>
      </w:pPr>
      <w:rPr>
        <w:rFonts w:hint="default"/>
      </w:rPr>
    </w:lvl>
    <w:lvl w:ilvl="3" w:tplc="661A8754">
      <w:numFmt w:val="bullet"/>
      <w:lvlText w:val="•"/>
      <w:lvlJc w:val="left"/>
      <w:pPr>
        <w:ind w:left="3731" w:hanging="180"/>
      </w:pPr>
      <w:rPr>
        <w:rFonts w:hint="default"/>
      </w:rPr>
    </w:lvl>
    <w:lvl w:ilvl="4" w:tplc="3970DF18">
      <w:numFmt w:val="bullet"/>
      <w:lvlText w:val="•"/>
      <w:lvlJc w:val="left"/>
      <w:pPr>
        <w:ind w:left="4742" w:hanging="180"/>
      </w:pPr>
      <w:rPr>
        <w:rFonts w:hint="default"/>
      </w:rPr>
    </w:lvl>
    <w:lvl w:ilvl="5" w:tplc="24645E78">
      <w:numFmt w:val="bullet"/>
      <w:lvlText w:val="•"/>
      <w:lvlJc w:val="left"/>
      <w:pPr>
        <w:ind w:left="5752" w:hanging="180"/>
      </w:pPr>
      <w:rPr>
        <w:rFonts w:hint="default"/>
      </w:rPr>
    </w:lvl>
    <w:lvl w:ilvl="6" w:tplc="76946A90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9646A3F6">
      <w:numFmt w:val="bullet"/>
      <w:lvlText w:val="•"/>
      <w:lvlJc w:val="left"/>
      <w:pPr>
        <w:ind w:left="7773" w:hanging="180"/>
      </w:pPr>
      <w:rPr>
        <w:rFonts w:hint="default"/>
      </w:rPr>
    </w:lvl>
    <w:lvl w:ilvl="8" w:tplc="B254F320">
      <w:numFmt w:val="bullet"/>
      <w:lvlText w:val="•"/>
      <w:lvlJc w:val="left"/>
      <w:pPr>
        <w:ind w:left="8784" w:hanging="180"/>
      </w:pPr>
      <w:rPr>
        <w:rFonts w:hint="default"/>
      </w:rPr>
    </w:lvl>
  </w:abstractNum>
  <w:abstractNum w:abstractNumId="415" w15:restartNumberingAfterBreak="0">
    <w:nsid w:val="6EAB5CB6"/>
    <w:multiLevelType w:val="hybridMultilevel"/>
    <w:tmpl w:val="EFCC2AD4"/>
    <w:lvl w:ilvl="0" w:tplc="744C0C5C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7"/>
        <w:w w:val="100"/>
        <w:sz w:val="14"/>
        <w:szCs w:val="14"/>
      </w:rPr>
    </w:lvl>
    <w:lvl w:ilvl="1" w:tplc="8C8429E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FA38DE7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50A8C8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AAC6D84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9BA8EA8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EF4F98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8CC7D6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304553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16" w15:restartNumberingAfterBreak="0">
    <w:nsid w:val="6ED23832"/>
    <w:multiLevelType w:val="hybridMultilevel"/>
    <w:tmpl w:val="39304A62"/>
    <w:lvl w:ilvl="0" w:tplc="203295F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308CFAE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5C30163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9C9EFB7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96C6908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8D041E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5D00640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6A8037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89C44D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17" w15:restartNumberingAfterBreak="0">
    <w:nsid w:val="6F7076A3"/>
    <w:multiLevelType w:val="hybridMultilevel"/>
    <w:tmpl w:val="491ABBB6"/>
    <w:lvl w:ilvl="0" w:tplc="DECCF2B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5D34FE9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81E21E4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F12F69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0FE82A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6D4E78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E6A00F1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7116B67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8F802E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18" w15:restartNumberingAfterBreak="0">
    <w:nsid w:val="6F876EC0"/>
    <w:multiLevelType w:val="hybridMultilevel"/>
    <w:tmpl w:val="16AE7192"/>
    <w:lvl w:ilvl="0" w:tplc="5FA22F3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11BCD02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58C041A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D2830A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FFBA2F4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D6EAD7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472FF6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CE019E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09EBEA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19" w15:restartNumberingAfterBreak="0">
    <w:nsid w:val="6F974BA2"/>
    <w:multiLevelType w:val="hybridMultilevel"/>
    <w:tmpl w:val="A8EE62F2"/>
    <w:lvl w:ilvl="0" w:tplc="71BA68B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DB9A4EC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9B4B58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C00CE2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5B2D6E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75ED99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1DC92A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0C6453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01E703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20" w15:restartNumberingAfterBreak="0">
    <w:nsid w:val="6FA4477F"/>
    <w:multiLevelType w:val="hybridMultilevel"/>
    <w:tmpl w:val="1BEC81FC"/>
    <w:lvl w:ilvl="0" w:tplc="301C32F4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1350207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014602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B70E61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4C0951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9E02FA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6900C5A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37CBEA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18AC015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21" w15:restartNumberingAfterBreak="0">
    <w:nsid w:val="6FC94796"/>
    <w:multiLevelType w:val="hybridMultilevel"/>
    <w:tmpl w:val="306E7464"/>
    <w:lvl w:ilvl="0" w:tplc="BFF4691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E11A511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5F5CAE6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40E4D27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2310613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AAAF83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65B0A61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603C59C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A9C8FB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22" w15:restartNumberingAfterBreak="0">
    <w:nsid w:val="6FD178B4"/>
    <w:multiLevelType w:val="hybridMultilevel"/>
    <w:tmpl w:val="DE74C0FE"/>
    <w:lvl w:ilvl="0" w:tplc="460A6A9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B68E0CF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7C0F5D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CB63EB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280729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4D4A2C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7DE1E3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42D09A0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AE0DC0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23" w15:restartNumberingAfterBreak="0">
    <w:nsid w:val="6FE16A27"/>
    <w:multiLevelType w:val="hybridMultilevel"/>
    <w:tmpl w:val="32E621A2"/>
    <w:lvl w:ilvl="0" w:tplc="BA8E4FB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6EE82B0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CC8D21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2B21E6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C5A97C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AA9EEA2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95B4A13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D445C7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4B6D5C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24" w15:restartNumberingAfterBreak="0">
    <w:nsid w:val="705664D9"/>
    <w:multiLevelType w:val="hybridMultilevel"/>
    <w:tmpl w:val="4AC2482A"/>
    <w:lvl w:ilvl="0" w:tplc="D832A63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D0B0AA8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A3E2B76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8384FC6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77C4225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E4D2D6C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D18137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45A091A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E76187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25" w15:restartNumberingAfterBreak="0">
    <w:nsid w:val="713C661A"/>
    <w:multiLevelType w:val="hybridMultilevel"/>
    <w:tmpl w:val="5ADE6BFA"/>
    <w:lvl w:ilvl="0" w:tplc="F03A8A5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BF28EDFC">
      <w:numFmt w:val="bullet"/>
      <w:lvlText w:val="•"/>
      <w:lvlJc w:val="left"/>
      <w:pPr>
        <w:ind w:left="403" w:hanging="105"/>
      </w:pPr>
      <w:rPr>
        <w:rFonts w:hint="default"/>
      </w:rPr>
    </w:lvl>
    <w:lvl w:ilvl="2" w:tplc="6CF6B1A8">
      <w:numFmt w:val="bullet"/>
      <w:lvlText w:val="•"/>
      <w:lvlJc w:val="left"/>
      <w:pPr>
        <w:ind w:left="647" w:hanging="105"/>
      </w:pPr>
      <w:rPr>
        <w:rFonts w:hint="default"/>
      </w:rPr>
    </w:lvl>
    <w:lvl w:ilvl="3" w:tplc="083E6E1E">
      <w:numFmt w:val="bullet"/>
      <w:lvlText w:val="•"/>
      <w:lvlJc w:val="left"/>
      <w:pPr>
        <w:ind w:left="891" w:hanging="105"/>
      </w:pPr>
      <w:rPr>
        <w:rFonts w:hint="default"/>
      </w:rPr>
    </w:lvl>
    <w:lvl w:ilvl="4" w:tplc="FE8AB8D4">
      <w:numFmt w:val="bullet"/>
      <w:lvlText w:val="•"/>
      <w:lvlJc w:val="left"/>
      <w:pPr>
        <w:ind w:left="1135" w:hanging="105"/>
      </w:pPr>
      <w:rPr>
        <w:rFonts w:hint="default"/>
      </w:rPr>
    </w:lvl>
    <w:lvl w:ilvl="5" w:tplc="434AC848">
      <w:numFmt w:val="bullet"/>
      <w:lvlText w:val="•"/>
      <w:lvlJc w:val="left"/>
      <w:pPr>
        <w:ind w:left="1379" w:hanging="105"/>
      </w:pPr>
      <w:rPr>
        <w:rFonts w:hint="default"/>
      </w:rPr>
    </w:lvl>
    <w:lvl w:ilvl="6" w:tplc="2B18BFEE">
      <w:numFmt w:val="bullet"/>
      <w:lvlText w:val="•"/>
      <w:lvlJc w:val="left"/>
      <w:pPr>
        <w:ind w:left="1622" w:hanging="105"/>
      </w:pPr>
      <w:rPr>
        <w:rFonts w:hint="default"/>
      </w:rPr>
    </w:lvl>
    <w:lvl w:ilvl="7" w:tplc="91FA9476">
      <w:numFmt w:val="bullet"/>
      <w:lvlText w:val="•"/>
      <w:lvlJc w:val="left"/>
      <w:pPr>
        <w:ind w:left="1866" w:hanging="105"/>
      </w:pPr>
      <w:rPr>
        <w:rFonts w:hint="default"/>
      </w:rPr>
    </w:lvl>
    <w:lvl w:ilvl="8" w:tplc="E10AD9CC">
      <w:numFmt w:val="bullet"/>
      <w:lvlText w:val="•"/>
      <w:lvlJc w:val="left"/>
      <w:pPr>
        <w:ind w:left="2110" w:hanging="105"/>
      </w:pPr>
      <w:rPr>
        <w:rFonts w:hint="default"/>
      </w:rPr>
    </w:lvl>
  </w:abstractNum>
  <w:abstractNum w:abstractNumId="426" w15:restartNumberingAfterBreak="0">
    <w:nsid w:val="7142380A"/>
    <w:multiLevelType w:val="hybridMultilevel"/>
    <w:tmpl w:val="4EB85E84"/>
    <w:lvl w:ilvl="0" w:tplc="54D6292C">
      <w:numFmt w:val="bullet"/>
      <w:lvlText w:val="–"/>
      <w:lvlJc w:val="left"/>
      <w:pPr>
        <w:ind w:left="160" w:hanging="106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E4D698C8">
      <w:numFmt w:val="bullet"/>
      <w:lvlText w:val="•"/>
      <w:lvlJc w:val="left"/>
      <w:pPr>
        <w:ind w:left="556" w:hanging="106"/>
      </w:pPr>
      <w:rPr>
        <w:rFonts w:hint="default"/>
      </w:rPr>
    </w:lvl>
    <w:lvl w:ilvl="2" w:tplc="99B40F50">
      <w:numFmt w:val="bullet"/>
      <w:lvlText w:val="•"/>
      <w:lvlJc w:val="left"/>
      <w:pPr>
        <w:ind w:left="953" w:hanging="106"/>
      </w:pPr>
      <w:rPr>
        <w:rFonts w:hint="default"/>
      </w:rPr>
    </w:lvl>
    <w:lvl w:ilvl="3" w:tplc="B6988F3C">
      <w:numFmt w:val="bullet"/>
      <w:lvlText w:val="•"/>
      <w:lvlJc w:val="left"/>
      <w:pPr>
        <w:ind w:left="1350" w:hanging="106"/>
      </w:pPr>
      <w:rPr>
        <w:rFonts w:hint="default"/>
      </w:rPr>
    </w:lvl>
    <w:lvl w:ilvl="4" w:tplc="98FA4AE2">
      <w:numFmt w:val="bullet"/>
      <w:lvlText w:val="•"/>
      <w:lvlJc w:val="left"/>
      <w:pPr>
        <w:ind w:left="1747" w:hanging="106"/>
      </w:pPr>
      <w:rPr>
        <w:rFonts w:hint="default"/>
      </w:rPr>
    </w:lvl>
    <w:lvl w:ilvl="5" w:tplc="0FF2223E">
      <w:numFmt w:val="bullet"/>
      <w:lvlText w:val="•"/>
      <w:lvlJc w:val="left"/>
      <w:pPr>
        <w:ind w:left="2144" w:hanging="106"/>
      </w:pPr>
      <w:rPr>
        <w:rFonts w:hint="default"/>
      </w:rPr>
    </w:lvl>
    <w:lvl w:ilvl="6" w:tplc="282CA5A8">
      <w:numFmt w:val="bullet"/>
      <w:lvlText w:val="•"/>
      <w:lvlJc w:val="left"/>
      <w:pPr>
        <w:ind w:left="2541" w:hanging="106"/>
      </w:pPr>
      <w:rPr>
        <w:rFonts w:hint="default"/>
      </w:rPr>
    </w:lvl>
    <w:lvl w:ilvl="7" w:tplc="A800B7FC">
      <w:numFmt w:val="bullet"/>
      <w:lvlText w:val="•"/>
      <w:lvlJc w:val="left"/>
      <w:pPr>
        <w:ind w:left="2938" w:hanging="106"/>
      </w:pPr>
      <w:rPr>
        <w:rFonts w:hint="default"/>
      </w:rPr>
    </w:lvl>
    <w:lvl w:ilvl="8" w:tplc="EC6A4ACE">
      <w:numFmt w:val="bullet"/>
      <w:lvlText w:val="•"/>
      <w:lvlJc w:val="left"/>
      <w:pPr>
        <w:ind w:left="3335" w:hanging="106"/>
      </w:pPr>
      <w:rPr>
        <w:rFonts w:hint="default"/>
      </w:rPr>
    </w:lvl>
  </w:abstractNum>
  <w:abstractNum w:abstractNumId="427" w15:restartNumberingAfterBreak="0">
    <w:nsid w:val="71895299"/>
    <w:multiLevelType w:val="hybridMultilevel"/>
    <w:tmpl w:val="0A166224"/>
    <w:lvl w:ilvl="0" w:tplc="6E866E4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F8D6BE7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A54C76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4DE269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B8812D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ED8A6EB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E4D0890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474785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112DC1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28" w15:restartNumberingAfterBreak="0">
    <w:nsid w:val="71C149D3"/>
    <w:multiLevelType w:val="hybridMultilevel"/>
    <w:tmpl w:val="C7000448"/>
    <w:lvl w:ilvl="0" w:tplc="7704698E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FEB2815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540734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7803CD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534CAF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106FF4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EEBAF61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18AF6D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F7A384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29" w15:restartNumberingAfterBreak="0">
    <w:nsid w:val="71C27F91"/>
    <w:multiLevelType w:val="hybridMultilevel"/>
    <w:tmpl w:val="5186DB20"/>
    <w:lvl w:ilvl="0" w:tplc="DDB649CC">
      <w:numFmt w:val="bullet"/>
      <w:lvlText w:val="–"/>
      <w:lvlJc w:val="left"/>
      <w:pPr>
        <w:ind w:left="120" w:hanging="145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7738FDEA">
      <w:numFmt w:val="bullet"/>
      <w:lvlText w:val="•"/>
      <w:lvlJc w:val="left"/>
      <w:pPr>
        <w:ind w:left="1188" w:hanging="145"/>
      </w:pPr>
      <w:rPr>
        <w:rFonts w:hint="default"/>
      </w:rPr>
    </w:lvl>
    <w:lvl w:ilvl="2" w:tplc="A524FB5C">
      <w:numFmt w:val="bullet"/>
      <w:lvlText w:val="•"/>
      <w:lvlJc w:val="left"/>
      <w:pPr>
        <w:ind w:left="2257" w:hanging="145"/>
      </w:pPr>
      <w:rPr>
        <w:rFonts w:hint="default"/>
      </w:rPr>
    </w:lvl>
    <w:lvl w:ilvl="3" w:tplc="C4489C2C">
      <w:numFmt w:val="bullet"/>
      <w:lvlText w:val="•"/>
      <w:lvlJc w:val="left"/>
      <w:pPr>
        <w:ind w:left="3325" w:hanging="145"/>
      </w:pPr>
      <w:rPr>
        <w:rFonts w:hint="default"/>
      </w:rPr>
    </w:lvl>
    <w:lvl w:ilvl="4" w:tplc="CA546F5E">
      <w:numFmt w:val="bullet"/>
      <w:lvlText w:val="•"/>
      <w:lvlJc w:val="left"/>
      <w:pPr>
        <w:ind w:left="4394" w:hanging="145"/>
      </w:pPr>
      <w:rPr>
        <w:rFonts w:hint="default"/>
      </w:rPr>
    </w:lvl>
    <w:lvl w:ilvl="5" w:tplc="CC009002">
      <w:numFmt w:val="bullet"/>
      <w:lvlText w:val="•"/>
      <w:lvlJc w:val="left"/>
      <w:pPr>
        <w:ind w:left="5462" w:hanging="145"/>
      </w:pPr>
      <w:rPr>
        <w:rFonts w:hint="default"/>
      </w:rPr>
    </w:lvl>
    <w:lvl w:ilvl="6" w:tplc="0066BC96">
      <w:numFmt w:val="bullet"/>
      <w:lvlText w:val="•"/>
      <w:lvlJc w:val="left"/>
      <w:pPr>
        <w:ind w:left="6531" w:hanging="145"/>
      </w:pPr>
      <w:rPr>
        <w:rFonts w:hint="default"/>
      </w:rPr>
    </w:lvl>
    <w:lvl w:ilvl="7" w:tplc="52EA57AC">
      <w:numFmt w:val="bullet"/>
      <w:lvlText w:val="•"/>
      <w:lvlJc w:val="left"/>
      <w:pPr>
        <w:ind w:left="7599" w:hanging="145"/>
      </w:pPr>
      <w:rPr>
        <w:rFonts w:hint="default"/>
      </w:rPr>
    </w:lvl>
    <w:lvl w:ilvl="8" w:tplc="DF44CE58">
      <w:numFmt w:val="bullet"/>
      <w:lvlText w:val="•"/>
      <w:lvlJc w:val="left"/>
      <w:pPr>
        <w:ind w:left="8668" w:hanging="145"/>
      </w:pPr>
      <w:rPr>
        <w:rFonts w:hint="default"/>
      </w:rPr>
    </w:lvl>
  </w:abstractNum>
  <w:abstractNum w:abstractNumId="430" w15:restartNumberingAfterBreak="0">
    <w:nsid w:val="71F933BB"/>
    <w:multiLevelType w:val="hybridMultilevel"/>
    <w:tmpl w:val="9BBAAEFA"/>
    <w:lvl w:ilvl="0" w:tplc="2CEE0D0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825A603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A68425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0A66ED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8A026D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6644AA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EE18B19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5E4986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DD6321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31" w15:restartNumberingAfterBreak="0">
    <w:nsid w:val="720E45B9"/>
    <w:multiLevelType w:val="hybridMultilevel"/>
    <w:tmpl w:val="FB688CCC"/>
    <w:lvl w:ilvl="0" w:tplc="CE88D6BE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E268548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378667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C94C2A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F04508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9C29AE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6798B8D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6466DA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6DE6ADD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32" w15:restartNumberingAfterBreak="0">
    <w:nsid w:val="721D0ACB"/>
    <w:multiLevelType w:val="hybridMultilevel"/>
    <w:tmpl w:val="9EC45614"/>
    <w:lvl w:ilvl="0" w:tplc="BB6809B8">
      <w:start w:val="1"/>
      <w:numFmt w:val="decimal"/>
      <w:lvlText w:val="%1."/>
      <w:lvlJc w:val="left"/>
      <w:pPr>
        <w:ind w:left="697" w:hanging="18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18"/>
        <w:szCs w:val="18"/>
      </w:rPr>
    </w:lvl>
    <w:lvl w:ilvl="1" w:tplc="55CAB118">
      <w:numFmt w:val="bullet"/>
      <w:lvlText w:val="•"/>
      <w:lvlJc w:val="left"/>
      <w:pPr>
        <w:ind w:left="1710" w:hanging="180"/>
      </w:pPr>
      <w:rPr>
        <w:rFonts w:hint="default"/>
      </w:rPr>
    </w:lvl>
    <w:lvl w:ilvl="2" w:tplc="52061EFE">
      <w:numFmt w:val="bullet"/>
      <w:lvlText w:val="•"/>
      <w:lvlJc w:val="left"/>
      <w:pPr>
        <w:ind w:left="2721" w:hanging="180"/>
      </w:pPr>
      <w:rPr>
        <w:rFonts w:hint="default"/>
      </w:rPr>
    </w:lvl>
    <w:lvl w:ilvl="3" w:tplc="49A6C7D8">
      <w:numFmt w:val="bullet"/>
      <w:lvlText w:val="•"/>
      <w:lvlJc w:val="left"/>
      <w:pPr>
        <w:ind w:left="3731" w:hanging="180"/>
      </w:pPr>
      <w:rPr>
        <w:rFonts w:hint="default"/>
      </w:rPr>
    </w:lvl>
    <w:lvl w:ilvl="4" w:tplc="30CA2124">
      <w:numFmt w:val="bullet"/>
      <w:lvlText w:val="•"/>
      <w:lvlJc w:val="left"/>
      <w:pPr>
        <w:ind w:left="4742" w:hanging="180"/>
      </w:pPr>
      <w:rPr>
        <w:rFonts w:hint="default"/>
      </w:rPr>
    </w:lvl>
    <w:lvl w:ilvl="5" w:tplc="BB5ADFFE">
      <w:numFmt w:val="bullet"/>
      <w:lvlText w:val="•"/>
      <w:lvlJc w:val="left"/>
      <w:pPr>
        <w:ind w:left="5752" w:hanging="180"/>
      </w:pPr>
      <w:rPr>
        <w:rFonts w:hint="default"/>
      </w:rPr>
    </w:lvl>
    <w:lvl w:ilvl="6" w:tplc="989AD31E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CCD6AA80">
      <w:numFmt w:val="bullet"/>
      <w:lvlText w:val="•"/>
      <w:lvlJc w:val="left"/>
      <w:pPr>
        <w:ind w:left="7773" w:hanging="180"/>
      </w:pPr>
      <w:rPr>
        <w:rFonts w:hint="default"/>
      </w:rPr>
    </w:lvl>
    <w:lvl w:ilvl="8" w:tplc="A13040DE">
      <w:numFmt w:val="bullet"/>
      <w:lvlText w:val="•"/>
      <w:lvlJc w:val="left"/>
      <w:pPr>
        <w:ind w:left="8784" w:hanging="180"/>
      </w:pPr>
      <w:rPr>
        <w:rFonts w:hint="default"/>
      </w:rPr>
    </w:lvl>
  </w:abstractNum>
  <w:abstractNum w:abstractNumId="433" w15:restartNumberingAfterBreak="0">
    <w:nsid w:val="727E0DAA"/>
    <w:multiLevelType w:val="hybridMultilevel"/>
    <w:tmpl w:val="EDCADCD6"/>
    <w:lvl w:ilvl="0" w:tplc="912A76EC">
      <w:start w:val="1"/>
      <w:numFmt w:val="upperRoman"/>
      <w:lvlText w:val="%1."/>
      <w:lvlJc w:val="left"/>
      <w:pPr>
        <w:ind w:left="667" w:hanging="1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BBFEA0C8">
      <w:start w:val="1"/>
      <w:numFmt w:val="decimal"/>
      <w:lvlText w:val="%2."/>
      <w:lvlJc w:val="left"/>
      <w:pPr>
        <w:ind w:left="517" w:hanging="18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 w:tplc="A8D4448E">
      <w:numFmt w:val="bullet"/>
      <w:lvlText w:val="•"/>
      <w:lvlJc w:val="left"/>
      <w:pPr>
        <w:ind w:left="1787" w:hanging="180"/>
      </w:pPr>
      <w:rPr>
        <w:rFonts w:hint="default"/>
      </w:rPr>
    </w:lvl>
    <w:lvl w:ilvl="3" w:tplc="7F9C0098">
      <w:numFmt w:val="bullet"/>
      <w:lvlText w:val="•"/>
      <w:lvlJc w:val="left"/>
      <w:pPr>
        <w:ind w:left="2914" w:hanging="180"/>
      </w:pPr>
      <w:rPr>
        <w:rFonts w:hint="default"/>
      </w:rPr>
    </w:lvl>
    <w:lvl w:ilvl="4" w:tplc="28DA7B66">
      <w:numFmt w:val="bullet"/>
      <w:lvlText w:val="•"/>
      <w:lvlJc w:val="left"/>
      <w:pPr>
        <w:ind w:left="4041" w:hanging="180"/>
      </w:pPr>
      <w:rPr>
        <w:rFonts w:hint="default"/>
      </w:rPr>
    </w:lvl>
    <w:lvl w:ilvl="5" w:tplc="948C2D4E">
      <w:numFmt w:val="bullet"/>
      <w:lvlText w:val="•"/>
      <w:lvlJc w:val="left"/>
      <w:pPr>
        <w:ind w:left="5169" w:hanging="180"/>
      </w:pPr>
      <w:rPr>
        <w:rFonts w:hint="default"/>
      </w:rPr>
    </w:lvl>
    <w:lvl w:ilvl="6" w:tplc="812E61BA">
      <w:numFmt w:val="bullet"/>
      <w:lvlText w:val="•"/>
      <w:lvlJc w:val="left"/>
      <w:pPr>
        <w:ind w:left="6296" w:hanging="180"/>
      </w:pPr>
      <w:rPr>
        <w:rFonts w:hint="default"/>
      </w:rPr>
    </w:lvl>
    <w:lvl w:ilvl="7" w:tplc="B100D372">
      <w:numFmt w:val="bullet"/>
      <w:lvlText w:val="•"/>
      <w:lvlJc w:val="left"/>
      <w:pPr>
        <w:ind w:left="7423" w:hanging="180"/>
      </w:pPr>
      <w:rPr>
        <w:rFonts w:hint="default"/>
      </w:rPr>
    </w:lvl>
    <w:lvl w:ilvl="8" w:tplc="49D03DFA">
      <w:numFmt w:val="bullet"/>
      <w:lvlText w:val="•"/>
      <w:lvlJc w:val="left"/>
      <w:pPr>
        <w:ind w:left="8550" w:hanging="180"/>
      </w:pPr>
      <w:rPr>
        <w:rFonts w:hint="default"/>
      </w:rPr>
    </w:lvl>
  </w:abstractNum>
  <w:abstractNum w:abstractNumId="434" w15:restartNumberingAfterBreak="0">
    <w:nsid w:val="72AE4B2C"/>
    <w:multiLevelType w:val="hybridMultilevel"/>
    <w:tmpl w:val="5CB0455C"/>
    <w:lvl w:ilvl="0" w:tplc="33907B7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606A391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402875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9B26BD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2943FF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36CA369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86055C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5A2075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AE4355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35" w15:restartNumberingAfterBreak="0">
    <w:nsid w:val="72B27373"/>
    <w:multiLevelType w:val="hybridMultilevel"/>
    <w:tmpl w:val="C896C380"/>
    <w:lvl w:ilvl="0" w:tplc="AD08B83E">
      <w:numFmt w:val="bullet"/>
      <w:lvlText w:val="–"/>
      <w:lvlJc w:val="left"/>
      <w:pPr>
        <w:ind w:left="517" w:hanging="135"/>
      </w:pPr>
      <w:rPr>
        <w:rFonts w:ascii="Times New Roman" w:eastAsia="Times New Roman" w:hAnsi="Times New Roman" w:cs="Times New Roman" w:hint="default"/>
        <w:spacing w:val="-9"/>
        <w:w w:val="100"/>
        <w:sz w:val="18"/>
        <w:szCs w:val="18"/>
      </w:rPr>
    </w:lvl>
    <w:lvl w:ilvl="1" w:tplc="99FE0F7C">
      <w:numFmt w:val="bullet"/>
      <w:lvlText w:val="•"/>
      <w:lvlJc w:val="left"/>
      <w:pPr>
        <w:ind w:left="1548" w:hanging="135"/>
      </w:pPr>
      <w:rPr>
        <w:rFonts w:hint="default"/>
      </w:rPr>
    </w:lvl>
    <w:lvl w:ilvl="2" w:tplc="5DD07848">
      <w:numFmt w:val="bullet"/>
      <w:lvlText w:val="•"/>
      <w:lvlJc w:val="left"/>
      <w:pPr>
        <w:ind w:left="2577" w:hanging="135"/>
      </w:pPr>
      <w:rPr>
        <w:rFonts w:hint="default"/>
      </w:rPr>
    </w:lvl>
    <w:lvl w:ilvl="3" w:tplc="C1207940">
      <w:numFmt w:val="bullet"/>
      <w:lvlText w:val="•"/>
      <w:lvlJc w:val="left"/>
      <w:pPr>
        <w:ind w:left="3605" w:hanging="135"/>
      </w:pPr>
      <w:rPr>
        <w:rFonts w:hint="default"/>
      </w:rPr>
    </w:lvl>
    <w:lvl w:ilvl="4" w:tplc="FD6A5BDC">
      <w:numFmt w:val="bullet"/>
      <w:lvlText w:val="•"/>
      <w:lvlJc w:val="left"/>
      <w:pPr>
        <w:ind w:left="4634" w:hanging="135"/>
      </w:pPr>
      <w:rPr>
        <w:rFonts w:hint="default"/>
      </w:rPr>
    </w:lvl>
    <w:lvl w:ilvl="5" w:tplc="716C97A8">
      <w:numFmt w:val="bullet"/>
      <w:lvlText w:val="•"/>
      <w:lvlJc w:val="left"/>
      <w:pPr>
        <w:ind w:left="5662" w:hanging="135"/>
      </w:pPr>
      <w:rPr>
        <w:rFonts w:hint="default"/>
      </w:rPr>
    </w:lvl>
    <w:lvl w:ilvl="6" w:tplc="79681356">
      <w:numFmt w:val="bullet"/>
      <w:lvlText w:val="•"/>
      <w:lvlJc w:val="left"/>
      <w:pPr>
        <w:ind w:left="6691" w:hanging="135"/>
      </w:pPr>
      <w:rPr>
        <w:rFonts w:hint="default"/>
      </w:rPr>
    </w:lvl>
    <w:lvl w:ilvl="7" w:tplc="30CA37B2">
      <w:numFmt w:val="bullet"/>
      <w:lvlText w:val="•"/>
      <w:lvlJc w:val="left"/>
      <w:pPr>
        <w:ind w:left="7719" w:hanging="135"/>
      </w:pPr>
      <w:rPr>
        <w:rFonts w:hint="default"/>
      </w:rPr>
    </w:lvl>
    <w:lvl w:ilvl="8" w:tplc="176AA226">
      <w:numFmt w:val="bullet"/>
      <w:lvlText w:val="•"/>
      <w:lvlJc w:val="left"/>
      <w:pPr>
        <w:ind w:left="8748" w:hanging="135"/>
      </w:pPr>
      <w:rPr>
        <w:rFonts w:hint="default"/>
      </w:rPr>
    </w:lvl>
  </w:abstractNum>
  <w:abstractNum w:abstractNumId="436" w15:restartNumberingAfterBreak="0">
    <w:nsid w:val="734458DE"/>
    <w:multiLevelType w:val="hybridMultilevel"/>
    <w:tmpl w:val="0F9ADE52"/>
    <w:lvl w:ilvl="0" w:tplc="6F62647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CDDAB76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E804907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DDDC029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9B06B6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D14DE2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344827D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6503F1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94167DF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37" w15:restartNumberingAfterBreak="0">
    <w:nsid w:val="734F5E85"/>
    <w:multiLevelType w:val="hybridMultilevel"/>
    <w:tmpl w:val="A5986AA0"/>
    <w:lvl w:ilvl="0" w:tplc="EEC0D6B6">
      <w:start w:val="1"/>
      <w:numFmt w:val="decimal"/>
      <w:lvlText w:val="%1."/>
      <w:lvlJc w:val="left"/>
      <w:pPr>
        <w:ind w:left="697" w:hanging="180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18"/>
        <w:szCs w:val="18"/>
      </w:rPr>
    </w:lvl>
    <w:lvl w:ilvl="1" w:tplc="B1C0B814">
      <w:numFmt w:val="bullet"/>
      <w:lvlText w:val="•"/>
      <w:lvlJc w:val="left"/>
      <w:pPr>
        <w:ind w:left="1710" w:hanging="180"/>
      </w:pPr>
      <w:rPr>
        <w:rFonts w:hint="default"/>
      </w:rPr>
    </w:lvl>
    <w:lvl w:ilvl="2" w:tplc="777071E6">
      <w:numFmt w:val="bullet"/>
      <w:lvlText w:val="•"/>
      <w:lvlJc w:val="left"/>
      <w:pPr>
        <w:ind w:left="2721" w:hanging="180"/>
      </w:pPr>
      <w:rPr>
        <w:rFonts w:hint="default"/>
      </w:rPr>
    </w:lvl>
    <w:lvl w:ilvl="3" w:tplc="EB88763C">
      <w:numFmt w:val="bullet"/>
      <w:lvlText w:val="•"/>
      <w:lvlJc w:val="left"/>
      <w:pPr>
        <w:ind w:left="3731" w:hanging="180"/>
      </w:pPr>
      <w:rPr>
        <w:rFonts w:hint="default"/>
      </w:rPr>
    </w:lvl>
    <w:lvl w:ilvl="4" w:tplc="4E56B8B0">
      <w:numFmt w:val="bullet"/>
      <w:lvlText w:val="•"/>
      <w:lvlJc w:val="left"/>
      <w:pPr>
        <w:ind w:left="4742" w:hanging="180"/>
      </w:pPr>
      <w:rPr>
        <w:rFonts w:hint="default"/>
      </w:rPr>
    </w:lvl>
    <w:lvl w:ilvl="5" w:tplc="C744052A">
      <w:numFmt w:val="bullet"/>
      <w:lvlText w:val="•"/>
      <w:lvlJc w:val="left"/>
      <w:pPr>
        <w:ind w:left="5752" w:hanging="180"/>
      </w:pPr>
      <w:rPr>
        <w:rFonts w:hint="default"/>
      </w:rPr>
    </w:lvl>
    <w:lvl w:ilvl="6" w:tplc="70AACE06">
      <w:numFmt w:val="bullet"/>
      <w:lvlText w:val="•"/>
      <w:lvlJc w:val="left"/>
      <w:pPr>
        <w:ind w:left="6763" w:hanging="180"/>
      </w:pPr>
      <w:rPr>
        <w:rFonts w:hint="default"/>
      </w:rPr>
    </w:lvl>
    <w:lvl w:ilvl="7" w:tplc="3EE89AC6">
      <w:numFmt w:val="bullet"/>
      <w:lvlText w:val="•"/>
      <w:lvlJc w:val="left"/>
      <w:pPr>
        <w:ind w:left="7773" w:hanging="180"/>
      </w:pPr>
      <w:rPr>
        <w:rFonts w:hint="default"/>
      </w:rPr>
    </w:lvl>
    <w:lvl w:ilvl="8" w:tplc="13DE760C">
      <w:numFmt w:val="bullet"/>
      <w:lvlText w:val="•"/>
      <w:lvlJc w:val="left"/>
      <w:pPr>
        <w:ind w:left="8784" w:hanging="180"/>
      </w:pPr>
      <w:rPr>
        <w:rFonts w:hint="default"/>
      </w:rPr>
    </w:lvl>
  </w:abstractNum>
  <w:abstractNum w:abstractNumId="438" w15:restartNumberingAfterBreak="0">
    <w:nsid w:val="7373509A"/>
    <w:multiLevelType w:val="hybridMultilevel"/>
    <w:tmpl w:val="D5E2FD4C"/>
    <w:lvl w:ilvl="0" w:tplc="FDC2886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DF3A60D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FAE6D48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767E23D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6349D2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6DC5B7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A6EA0C1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C5689EE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898DA3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39" w15:restartNumberingAfterBreak="0">
    <w:nsid w:val="73B12481"/>
    <w:multiLevelType w:val="hybridMultilevel"/>
    <w:tmpl w:val="39C47B3C"/>
    <w:lvl w:ilvl="0" w:tplc="3EF6C072">
      <w:numFmt w:val="bullet"/>
      <w:lvlText w:val="–"/>
      <w:lvlJc w:val="left"/>
      <w:pPr>
        <w:ind w:left="161" w:hanging="140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86CE33FE">
      <w:numFmt w:val="bullet"/>
      <w:lvlText w:val="•"/>
      <w:lvlJc w:val="left"/>
      <w:pPr>
        <w:ind w:left="556" w:hanging="140"/>
      </w:pPr>
      <w:rPr>
        <w:rFonts w:hint="default"/>
      </w:rPr>
    </w:lvl>
    <w:lvl w:ilvl="2" w:tplc="11763E4E">
      <w:numFmt w:val="bullet"/>
      <w:lvlText w:val="•"/>
      <w:lvlJc w:val="left"/>
      <w:pPr>
        <w:ind w:left="953" w:hanging="140"/>
      </w:pPr>
      <w:rPr>
        <w:rFonts w:hint="default"/>
      </w:rPr>
    </w:lvl>
    <w:lvl w:ilvl="3" w:tplc="BE3C7CF8">
      <w:numFmt w:val="bullet"/>
      <w:lvlText w:val="•"/>
      <w:lvlJc w:val="left"/>
      <w:pPr>
        <w:ind w:left="1350" w:hanging="140"/>
      </w:pPr>
      <w:rPr>
        <w:rFonts w:hint="default"/>
      </w:rPr>
    </w:lvl>
    <w:lvl w:ilvl="4" w:tplc="C6F2F04C">
      <w:numFmt w:val="bullet"/>
      <w:lvlText w:val="•"/>
      <w:lvlJc w:val="left"/>
      <w:pPr>
        <w:ind w:left="1747" w:hanging="140"/>
      </w:pPr>
      <w:rPr>
        <w:rFonts w:hint="default"/>
      </w:rPr>
    </w:lvl>
    <w:lvl w:ilvl="5" w:tplc="340046F0">
      <w:numFmt w:val="bullet"/>
      <w:lvlText w:val="•"/>
      <w:lvlJc w:val="left"/>
      <w:pPr>
        <w:ind w:left="2144" w:hanging="140"/>
      </w:pPr>
      <w:rPr>
        <w:rFonts w:hint="default"/>
      </w:rPr>
    </w:lvl>
    <w:lvl w:ilvl="6" w:tplc="F670C274">
      <w:numFmt w:val="bullet"/>
      <w:lvlText w:val="•"/>
      <w:lvlJc w:val="left"/>
      <w:pPr>
        <w:ind w:left="2541" w:hanging="140"/>
      </w:pPr>
      <w:rPr>
        <w:rFonts w:hint="default"/>
      </w:rPr>
    </w:lvl>
    <w:lvl w:ilvl="7" w:tplc="5FFEEEBC">
      <w:numFmt w:val="bullet"/>
      <w:lvlText w:val="•"/>
      <w:lvlJc w:val="left"/>
      <w:pPr>
        <w:ind w:left="2938" w:hanging="140"/>
      </w:pPr>
      <w:rPr>
        <w:rFonts w:hint="default"/>
      </w:rPr>
    </w:lvl>
    <w:lvl w:ilvl="8" w:tplc="31ECAEA6">
      <w:numFmt w:val="bullet"/>
      <w:lvlText w:val="•"/>
      <w:lvlJc w:val="left"/>
      <w:pPr>
        <w:ind w:left="3335" w:hanging="140"/>
      </w:pPr>
      <w:rPr>
        <w:rFonts w:hint="default"/>
      </w:rPr>
    </w:lvl>
  </w:abstractNum>
  <w:abstractNum w:abstractNumId="440" w15:restartNumberingAfterBreak="0">
    <w:nsid w:val="73CC1FC0"/>
    <w:multiLevelType w:val="hybridMultilevel"/>
    <w:tmpl w:val="7AAC84E2"/>
    <w:lvl w:ilvl="0" w:tplc="5984B24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889C523A">
      <w:numFmt w:val="bullet"/>
      <w:lvlText w:val="•"/>
      <w:lvlJc w:val="left"/>
      <w:pPr>
        <w:ind w:left="403" w:hanging="105"/>
      </w:pPr>
      <w:rPr>
        <w:rFonts w:hint="default"/>
      </w:rPr>
    </w:lvl>
    <w:lvl w:ilvl="2" w:tplc="DEFE42B0">
      <w:numFmt w:val="bullet"/>
      <w:lvlText w:val="•"/>
      <w:lvlJc w:val="left"/>
      <w:pPr>
        <w:ind w:left="647" w:hanging="105"/>
      </w:pPr>
      <w:rPr>
        <w:rFonts w:hint="default"/>
      </w:rPr>
    </w:lvl>
    <w:lvl w:ilvl="3" w:tplc="B3380CDC">
      <w:numFmt w:val="bullet"/>
      <w:lvlText w:val="•"/>
      <w:lvlJc w:val="left"/>
      <w:pPr>
        <w:ind w:left="891" w:hanging="105"/>
      </w:pPr>
      <w:rPr>
        <w:rFonts w:hint="default"/>
      </w:rPr>
    </w:lvl>
    <w:lvl w:ilvl="4" w:tplc="B36A73C6">
      <w:numFmt w:val="bullet"/>
      <w:lvlText w:val="•"/>
      <w:lvlJc w:val="left"/>
      <w:pPr>
        <w:ind w:left="1135" w:hanging="105"/>
      </w:pPr>
      <w:rPr>
        <w:rFonts w:hint="default"/>
      </w:rPr>
    </w:lvl>
    <w:lvl w:ilvl="5" w:tplc="DA9C26C0">
      <w:numFmt w:val="bullet"/>
      <w:lvlText w:val="•"/>
      <w:lvlJc w:val="left"/>
      <w:pPr>
        <w:ind w:left="1379" w:hanging="105"/>
      </w:pPr>
      <w:rPr>
        <w:rFonts w:hint="default"/>
      </w:rPr>
    </w:lvl>
    <w:lvl w:ilvl="6" w:tplc="E35AA9AE">
      <w:numFmt w:val="bullet"/>
      <w:lvlText w:val="•"/>
      <w:lvlJc w:val="left"/>
      <w:pPr>
        <w:ind w:left="1622" w:hanging="105"/>
      </w:pPr>
      <w:rPr>
        <w:rFonts w:hint="default"/>
      </w:rPr>
    </w:lvl>
    <w:lvl w:ilvl="7" w:tplc="2816180A">
      <w:numFmt w:val="bullet"/>
      <w:lvlText w:val="•"/>
      <w:lvlJc w:val="left"/>
      <w:pPr>
        <w:ind w:left="1866" w:hanging="105"/>
      </w:pPr>
      <w:rPr>
        <w:rFonts w:hint="default"/>
      </w:rPr>
    </w:lvl>
    <w:lvl w:ilvl="8" w:tplc="7DDA94FC">
      <w:numFmt w:val="bullet"/>
      <w:lvlText w:val="•"/>
      <w:lvlJc w:val="left"/>
      <w:pPr>
        <w:ind w:left="2110" w:hanging="105"/>
      </w:pPr>
      <w:rPr>
        <w:rFonts w:hint="default"/>
      </w:rPr>
    </w:lvl>
  </w:abstractNum>
  <w:abstractNum w:abstractNumId="441" w15:restartNumberingAfterBreak="0">
    <w:nsid w:val="746C2E8E"/>
    <w:multiLevelType w:val="hybridMultilevel"/>
    <w:tmpl w:val="51F2267A"/>
    <w:lvl w:ilvl="0" w:tplc="65304BF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D5F0DC9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DBE7D5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C3C9EA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C70E6B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BCA79B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D54261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016411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AD49D3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42" w15:restartNumberingAfterBreak="0">
    <w:nsid w:val="75423669"/>
    <w:multiLevelType w:val="hybridMultilevel"/>
    <w:tmpl w:val="52E46A9E"/>
    <w:lvl w:ilvl="0" w:tplc="C6AC6FE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081A378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B5CB46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146522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D8AA7ED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0D388BF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38E62330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6406A31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664504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43" w15:restartNumberingAfterBreak="0">
    <w:nsid w:val="75AB6BCE"/>
    <w:multiLevelType w:val="hybridMultilevel"/>
    <w:tmpl w:val="173A9242"/>
    <w:lvl w:ilvl="0" w:tplc="739482D0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EAC2C1D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E42700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63A5B6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0BC780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4C0BEB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E276881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F5F8E8D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400ECB6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44" w15:restartNumberingAfterBreak="0">
    <w:nsid w:val="75D12632"/>
    <w:multiLevelType w:val="hybridMultilevel"/>
    <w:tmpl w:val="31DAE60A"/>
    <w:lvl w:ilvl="0" w:tplc="AAB8D36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A5BA5C0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783270C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482AE8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8A4C8E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132067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09A2C87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59E894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C683A6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45" w15:restartNumberingAfterBreak="0">
    <w:nsid w:val="75D67577"/>
    <w:multiLevelType w:val="hybridMultilevel"/>
    <w:tmpl w:val="63CE63AC"/>
    <w:lvl w:ilvl="0" w:tplc="40382436">
      <w:start w:val="1"/>
      <w:numFmt w:val="upperRoman"/>
      <w:lvlText w:val="%1."/>
      <w:lvlJc w:val="left"/>
      <w:pPr>
        <w:ind w:left="667" w:hanging="1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77FECF28">
      <w:start w:val="1"/>
      <w:numFmt w:val="decimal"/>
      <w:lvlText w:val="%2."/>
      <w:lvlJc w:val="left"/>
      <w:pPr>
        <w:ind w:left="517" w:hanging="18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 w:tplc="D4FA2F04">
      <w:numFmt w:val="bullet"/>
      <w:lvlText w:val="•"/>
      <w:lvlJc w:val="left"/>
      <w:pPr>
        <w:ind w:left="1787" w:hanging="180"/>
      </w:pPr>
      <w:rPr>
        <w:rFonts w:hint="default"/>
      </w:rPr>
    </w:lvl>
    <w:lvl w:ilvl="3" w:tplc="255CAD8E">
      <w:numFmt w:val="bullet"/>
      <w:lvlText w:val="•"/>
      <w:lvlJc w:val="left"/>
      <w:pPr>
        <w:ind w:left="2914" w:hanging="180"/>
      </w:pPr>
      <w:rPr>
        <w:rFonts w:hint="default"/>
      </w:rPr>
    </w:lvl>
    <w:lvl w:ilvl="4" w:tplc="AD4A8138">
      <w:numFmt w:val="bullet"/>
      <w:lvlText w:val="•"/>
      <w:lvlJc w:val="left"/>
      <w:pPr>
        <w:ind w:left="4041" w:hanging="180"/>
      </w:pPr>
      <w:rPr>
        <w:rFonts w:hint="default"/>
      </w:rPr>
    </w:lvl>
    <w:lvl w:ilvl="5" w:tplc="9FE6D2CE">
      <w:numFmt w:val="bullet"/>
      <w:lvlText w:val="•"/>
      <w:lvlJc w:val="left"/>
      <w:pPr>
        <w:ind w:left="5169" w:hanging="180"/>
      </w:pPr>
      <w:rPr>
        <w:rFonts w:hint="default"/>
      </w:rPr>
    </w:lvl>
    <w:lvl w:ilvl="6" w:tplc="D7D8330C">
      <w:numFmt w:val="bullet"/>
      <w:lvlText w:val="•"/>
      <w:lvlJc w:val="left"/>
      <w:pPr>
        <w:ind w:left="6296" w:hanging="180"/>
      </w:pPr>
      <w:rPr>
        <w:rFonts w:hint="default"/>
      </w:rPr>
    </w:lvl>
    <w:lvl w:ilvl="7" w:tplc="9EAE2ADE">
      <w:numFmt w:val="bullet"/>
      <w:lvlText w:val="•"/>
      <w:lvlJc w:val="left"/>
      <w:pPr>
        <w:ind w:left="7423" w:hanging="180"/>
      </w:pPr>
      <w:rPr>
        <w:rFonts w:hint="default"/>
      </w:rPr>
    </w:lvl>
    <w:lvl w:ilvl="8" w:tplc="F8986400">
      <w:numFmt w:val="bullet"/>
      <w:lvlText w:val="•"/>
      <w:lvlJc w:val="left"/>
      <w:pPr>
        <w:ind w:left="8550" w:hanging="180"/>
      </w:pPr>
      <w:rPr>
        <w:rFonts w:hint="default"/>
      </w:rPr>
    </w:lvl>
  </w:abstractNum>
  <w:abstractNum w:abstractNumId="446" w15:restartNumberingAfterBreak="0">
    <w:nsid w:val="75F21290"/>
    <w:multiLevelType w:val="hybridMultilevel"/>
    <w:tmpl w:val="A40AB7EE"/>
    <w:lvl w:ilvl="0" w:tplc="A0B823E0">
      <w:numFmt w:val="bullet"/>
      <w:lvlText w:val="–"/>
      <w:lvlJc w:val="left"/>
      <w:pPr>
        <w:ind w:left="196" w:hanging="140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BA0C1808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55D8DA3A">
      <w:numFmt w:val="bullet"/>
      <w:lvlText w:val="•"/>
      <w:lvlJc w:val="left"/>
      <w:pPr>
        <w:ind w:left="985" w:hanging="140"/>
      </w:pPr>
      <w:rPr>
        <w:rFonts w:hint="default"/>
      </w:rPr>
    </w:lvl>
    <w:lvl w:ilvl="3" w:tplc="6174F304">
      <w:numFmt w:val="bullet"/>
      <w:lvlText w:val="•"/>
      <w:lvlJc w:val="left"/>
      <w:pPr>
        <w:ind w:left="1378" w:hanging="140"/>
      </w:pPr>
      <w:rPr>
        <w:rFonts w:hint="default"/>
      </w:rPr>
    </w:lvl>
    <w:lvl w:ilvl="4" w:tplc="791A7A3E">
      <w:numFmt w:val="bullet"/>
      <w:lvlText w:val="•"/>
      <w:lvlJc w:val="left"/>
      <w:pPr>
        <w:ind w:left="1771" w:hanging="140"/>
      </w:pPr>
      <w:rPr>
        <w:rFonts w:hint="default"/>
      </w:rPr>
    </w:lvl>
    <w:lvl w:ilvl="5" w:tplc="1812CB98">
      <w:numFmt w:val="bullet"/>
      <w:lvlText w:val="•"/>
      <w:lvlJc w:val="left"/>
      <w:pPr>
        <w:ind w:left="2164" w:hanging="140"/>
      </w:pPr>
      <w:rPr>
        <w:rFonts w:hint="default"/>
      </w:rPr>
    </w:lvl>
    <w:lvl w:ilvl="6" w:tplc="27A8D52A">
      <w:numFmt w:val="bullet"/>
      <w:lvlText w:val="•"/>
      <w:lvlJc w:val="left"/>
      <w:pPr>
        <w:ind w:left="2557" w:hanging="140"/>
      </w:pPr>
      <w:rPr>
        <w:rFonts w:hint="default"/>
      </w:rPr>
    </w:lvl>
    <w:lvl w:ilvl="7" w:tplc="50DA0E48">
      <w:numFmt w:val="bullet"/>
      <w:lvlText w:val="•"/>
      <w:lvlJc w:val="left"/>
      <w:pPr>
        <w:ind w:left="2950" w:hanging="140"/>
      </w:pPr>
      <w:rPr>
        <w:rFonts w:hint="default"/>
      </w:rPr>
    </w:lvl>
    <w:lvl w:ilvl="8" w:tplc="563EE382">
      <w:numFmt w:val="bullet"/>
      <w:lvlText w:val="•"/>
      <w:lvlJc w:val="left"/>
      <w:pPr>
        <w:ind w:left="3343" w:hanging="140"/>
      </w:pPr>
      <w:rPr>
        <w:rFonts w:hint="default"/>
      </w:rPr>
    </w:lvl>
  </w:abstractNum>
  <w:abstractNum w:abstractNumId="447" w15:restartNumberingAfterBreak="0">
    <w:nsid w:val="760A3D6F"/>
    <w:multiLevelType w:val="hybridMultilevel"/>
    <w:tmpl w:val="220CA38E"/>
    <w:lvl w:ilvl="0" w:tplc="F5A2EEAC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02AA83B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FE30352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71AC328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A968979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0532B18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4486196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6964A5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5A909CC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48" w15:restartNumberingAfterBreak="0">
    <w:nsid w:val="76D81241"/>
    <w:multiLevelType w:val="hybridMultilevel"/>
    <w:tmpl w:val="EF6C9660"/>
    <w:lvl w:ilvl="0" w:tplc="7D5C98D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1"/>
        <w:w w:val="100"/>
        <w:sz w:val="14"/>
        <w:szCs w:val="14"/>
      </w:rPr>
    </w:lvl>
    <w:lvl w:ilvl="1" w:tplc="4E8CC3B2">
      <w:numFmt w:val="bullet"/>
      <w:lvlText w:val="•"/>
      <w:lvlJc w:val="left"/>
      <w:pPr>
        <w:ind w:left="454" w:hanging="105"/>
      </w:pPr>
      <w:rPr>
        <w:rFonts w:hint="default"/>
      </w:rPr>
    </w:lvl>
    <w:lvl w:ilvl="2" w:tplc="088E7ED6">
      <w:numFmt w:val="bullet"/>
      <w:lvlText w:val="•"/>
      <w:lvlJc w:val="left"/>
      <w:pPr>
        <w:ind w:left="749" w:hanging="105"/>
      </w:pPr>
      <w:rPr>
        <w:rFonts w:hint="default"/>
      </w:rPr>
    </w:lvl>
    <w:lvl w:ilvl="3" w:tplc="51AE14E4">
      <w:numFmt w:val="bullet"/>
      <w:lvlText w:val="•"/>
      <w:lvlJc w:val="left"/>
      <w:pPr>
        <w:ind w:left="1044" w:hanging="105"/>
      </w:pPr>
      <w:rPr>
        <w:rFonts w:hint="default"/>
      </w:rPr>
    </w:lvl>
    <w:lvl w:ilvl="4" w:tplc="EB581222">
      <w:numFmt w:val="bullet"/>
      <w:lvlText w:val="•"/>
      <w:lvlJc w:val="left"/>
      <w:pPr>
        <w:ind w:left="1339" w:hanging="105"/>
      </w:pPr>
      <w:rPr>
        <w:rFonts w:hint="default"/>
      </w:rPr>
    </w:lvl>
    <w:lvl w:ilvl="5" w:tplc="FD8A283E">
      <w:numFmt w:val="bullet"/>
      <w:lvlText w:val="•"/>
      <w:lvlJc w:val="left"/>
      <w:pPr>
        <w:ind w:left="1634" w:hanging="105"/>
      </w:pPr>
      <w:rPr>
        <w:rFonts w:hint="default"/>
      </w:rPr>
    </w:lvl>
    <w:lvl w:ilvl="6" w:tplc="436006CA">
      <w:numFmt w:val="bullet"/>
      <w:lvlText w:val="•"/>
      <w:lvlJc w:val="left"/>
      <w:pPr>
        <w:ind w:left="1928" w:hanging="105"/>
      </w:pPr>
      <w:rPr>
        <w:rFonts w:hint="default"/>
      </w:rPr>
    </w:lvl>
    <w:lvl w:ilvl="7" w:tplc="D8A6EFDE">
      <w:numFmt w:val="bullet"/>
      <w:lvlText w:val="•"/>
      <w:lvlJc w:val="left"/>
      <w:pPr>
        <w:ind w:left="2223" w:hanging="105"/>
      </w:pPr>
      <w:rPr>
        <w:rFonts w:hint="default"/>
      </w:rPr>
    </w:lvl>
    <w:lvl w:ilvl="8" w:tplc="B44AF538">
      <w:numFmt w:val="bullet"/>
      <w:lvlText w:val="•"/>
      <w:lvlJc w:val="left"/>
      <w:pPr>
        <w:ind w:left="2518" w:hanging="105"/>
      </w:pPr>
      <w:rPr>
        <w:rFonts w:hint="default"/>
      </w:rPr>
    </w:lvl>
  </w:abstractNum>
  <w:abstractNum w:abstractNumId="449" w15:restartNumberingAfterBreak="0">
    <w:nsid w:val="77217200"/>
    <w:multiLevelType w:val="hybridMultilevel"/>
    <w:tmpl w:val="6C8490EA"/>
    <w:lvl w:ilvl="0" w:tplc="D42E9B5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350A3A0E">
      <w:numFmt w:val="bullet"/>
      <w:lvlText w:val="•"/>
      <w:lvlJc w:val="left"/>
      <w:pPr>
        <w:ind w:left="403" w:hanging="105"/>
      </w:pPr>
      <w:rPr>
        <w:rFonts w:hint="default"/>
      </w:rPr>
    </w:lvl>
    <w:lvl w:ilvl="2" w:tplc="B464FD2E">
      <w:numFmt w:val="bullet"/>
      <w:lvlText w:val="•"/>
      <w:lvlJc w:val="left"/>
      <w:pPr>
        <w:ind w:left="647" w:hanging="105"/>
      </w:pPr>
      <w:rPr>
        <w:rFonts w:hint="default"/>
      </w:rPr>
    </w:lvl>
    <w:lvl w:ilvl="3" w:tplc="7CBCAFC6">
      <w:numFmt w:val="bullet"/>
      <w:lvlText w:val="•"/>
      <w:lvlJc w:val="left"/>
      <w:pPr>
        <w:ind w:left="891" w:hanging="105"/>
      </w:pPr>
      <w:rPr>
        <w:rFonts w:hint="default"/>
      </w:rPr>
    </w:lvl>
    <w:lvl w:ilvl="4" w:tplc="C6789E6C">
      <w:numFmt w:val="bullet"/>
      <w:lvlText w:val="•"/>
      <w:lvlJc w:val="left"/>
      <w:pPr>
        <w:ind w:left="1135" w:hanging="105"/>
      </w:pPr>
      <w:rPr>
        <w:rFonts w:hint="default"/>
      </w:rPr>
    </w:lvl>
    <w:lvl w:ilvl="5" w:tplc="46FCC490">
      <w:numFmt w:val="bullet"/>
      <w:lvlText w:val="•"/>
      <w:lvlJc w:val="left"/>
      <w:pPr>
        <w:ind w:left="1379" w:hanging="105"/>
      </w:pPr>
      <w:rPr>
        <w:rFonts w:hint="default"/>
      </w:rPr>
    </w:lvl>
    <w:lvl w:ilvl="6" w:tplc="76D67D6A">
      <w:numFmt w:val="bullet"/>
      <w:lvlText w:val="•"/>
      <w:lvlJc w:val="left"/>
      <w:pPr>
        <w:ind w:left="1622" w:hanging="105"/>
      </w:pPr>
      <w:rPr>
        <w:rFonts w:hint="default"/>
      </w:rPr>
    </w:lvl>
    <w:lvl w:ilvl="7" w:tplc="E38026B8">
      <w:numFmt w:val="bullet"/>
      <w:lvlText w:val="•"/>
      <w:lvlJc w:val="left"/>
      <w:pPr>
        <w:ind w:left="1866" w:hanging="105"/>
      </w:pPr>
      <w:rPr>
        <w:rFonts w:hint="default"/>
      </w:rPr>
    </w:lvl>
    <w:lvl w:ilvl="8" w:tplc="E98AEDBC">
      <w:numFmt w:val="bullet"/>
      <w:lvlText w:val="•"/>
      <w:lvlJc w:val="left"/>
      <w:pPr>
        <w:ind w:left="2110" w:hanging="105"/>
      </w:pPr>
      <w:rPr>
        <w:rFonts w:hint="default"/>
      </w:rPr>
    </w:lvl>
  </w:abstractNum>
  <w:abstractNum w:abstractNumId="450" w15:restartNumberingAfterBreak="0">
    <w:nsid w:val="774C73C0"/>
    <w:multiLevelType w:val="hybridMultilevel"/>
    <w:tmpl w:val="993AD6BA"/>
    <w:lvl w:ilvl="0" w:tplc="5D76FAC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CA98B2A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BA2B84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9A4113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722E42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E9A022C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3982C0F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28083A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9B70AA6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51" w15:restartNumberingAfterBreak="0">
    <w:nsid w:val="774D0F59"/>
    <w:multiLevelType w:val="hybridMultilevel"/>
    <w:tmpl w:val="EB70D2CA"/>
    <w:lvl w:ilvl="0" w:tplc="133EB30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CFBE56A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32097F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D57C9A0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F172378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8F6C64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C56035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35E293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972AAC0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52" w15:restartNumberingAfterBreak="0">
    <w:nsid w:val="777C23FB"/>
    <w:multiLevelType w:val="hybridMultilevel"/>
    <w:tmpl w:val="3EB4D294"/>
    <w:lvl w:ilvl="0" w:tplc="05F4B490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7"/>
        <w:w w:val="100"/>
        <w:sz w:val="14"/>
        <w:szCs w:val="14"/>
      </w:rPr>
    </w:lvl>
    <w:lvl w:ilvl="1" w:tplc="842037E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A604D6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7B4F98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038514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8F8EE27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D561C0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CC3837C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E145DA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53" w15:restartNumberingAfterBreak="0">
    <w:nsid w:val="779A1602"/>
    <w:multiLevelType w:val="hybridMultilevel"/>
    <w:tmpl w:val="1EB211EC"/>
    <w:lvl w:ilvl="0" w:tplc="E16EF7F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C92885B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376F61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8B8D9B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F66F3A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406CA3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D62953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A5ABA6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C2EEC4A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54" w15:restartNumberingAfterBreak="0">
    <w:nsid w:val="780A78C4"/>
    <w:multiLevelType w:val="hybridMultilevel"/>
    <w:tmpl w:val="83722736"/>
    <w:lvl w:ilvl="0" w:tplc="B3FEA1F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C6D2FF4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140C2E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C9A41F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ED83FE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0F08088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18AAA8B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6E09E4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7CAE22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55" w15:restartNumberingAfterBreak="0">
    <w:nsid w:val="781C2F05"/>
    <w:multiLevelType w:val="hybridMultilevel"/>
    <w:tmpl w:val="27BE1F26"/>
    <w:lvl w:ilvl="0" w:tplc="6C3EEA9A">
      <w:numFmt w:val="bullet"/>
      <w:lvlText w:val="–"/>
      <w:lvlJc w:val="left"/>
      <w:pPr>
        <w:ind w:left="120" w:hanging="135"/>
      </w:pPr>
      <w:rPr>
        <w:rFonts w:ascii="Times New Roman" w:eastAsia="Times New Roman" w:hAnsi="Times New Roman" w:cs="Times New Roman" w:hint="default"/>
        <w:spacing w:val="-16"/>
        <w:w w:val="100"/>
        <w:sz w:val="18"/>
        <w:szCs w:val="18"/>
      </w:rPr>
    </w:lvl>
    <w:lvl w:ilvl="1" w:tplc="D868AB48">
      <w:numFmt w:val="bullet"/>
      <w:lvlText w:val="•"/>
      <w:lvlJc w:val="left"/>
      <w:pPr>
        <w:ind w:left="1188" w:hanging="135"/>
      </w:pPr>
      <w:rPr>
        <w:rFonts w:hint="default"/>
      </w:rPr>
    </w:lvl>
    <w:lvl w:ilvl="2" w:tplc="9690B260">
      <w:numFmt w:val="bullet"/>
      <w:lvlText w:val="•"/>
      <w:lvlJc w:val="left"/>
      <w:pPr>
        <w:ind w:left="2257" w:hanging="135"/>
      </w:pPr>
      <w:rPr>
        <w:rFonts w:hint="default"/>
      </w:rPr>
    </w:lvl>
    <w:lvl w:ilvl="3" w:tplc="93E2DA94">
      <w:numFmt w:val="bullet"/>
      <w:lvlText w:val="•"/>
      <w:lvlJc w:val="left"/>
      <w:pPr>
        <w:ind w:left="3325" w:hanging="135"/>
      </w:pPr>
      <w:rPr>
        <w:rFonts w:hint="default"/>
      </w:rPr>
    </w:lvl>
    <w:lvl w:ilvl="4" w:tplc="FA589A02">
      <w:numFmt w:val="bullet"/>
      <w:lvlText w:val="•"/>
      <w:lvlJc w:val="left"/>
      <w:pPr>
        <w:ind w:left="4394" w:hanging="135"/>
      </w:pPr>
      <w:rPr>
        <w:rFonts w:hint="default"/>
      </w:rPr>
    </w:lvl>
    <w:lvl w:ilvl="5" w:tplc="DF020432">
      <w:numFmt w:val="bullet"/>
      <w:lvlText w:val="•"/>
      <w:lvlJc w:val="left"/>
      <w:pPr>
        <w:ind w:left="5462" w:hanging="135"/>
      </w:pPr>
      <w:rPr>
        <w:rFonts w:hint="default"/>
      </w:rPr>
    </w:lvl>
    <w:lvl w:ilvl="6" w:tplc="632AC068">
      <w:numFmt w:val="bullet"/>
      <w:lvlText w:val="•"/>
      <w:lvlJc w:val="left"/>
      <w:pPr>
        <w:ind w:left="6531" w:hanging="135"/>
      </w:pPr>
      <w:rPr>
        <w:rFonts w:hint="default"/>
      </w:rPr>
    </w:lvl>
    <w:lvl w:ilvl="7" w:tplc="E8F6D698">
      <w:numFmt w:val="bullet"/>
      <w:lvlText w:val="•"/>
      <w:lvlJc w:val="left"/>
      <w:pPr>
        <w:ind w:left="7599" w:hanging="135"/>
      </w:pPr>
      <w:rPr>
        <w:rFonts w:hint="default"/>
      </w:rPr>
    </w:lvl>
    <w:lvl w:ilvl="8" w:tplc="182246D2">
      <w:numFmt w:val="bullet"/>
      <w:lvlText w:val="•"/>
      <w:lvlJc w:val="left"/>
      <w:pPr>
        <w:ind w:left="8668" w:hanging="135"/>
      </w:pPr>
      <w:rPr>
        <w:rFonts w:hint="default"/>
      </w:rPr>
    </w:lvl>
  </w:abstractNum>
  <w:abstractNum w:abstractNumId="456" w15:restartNumberingAfterBreak="0">
    <w:nsid w:val="78343A4C"/>
    <w:multiLevelType w:val="hybridMultilevel"/>
    <w:tmpl w:val="72C2F9BA"/>
    <w:lvl w:ilvl="0" w:tplc="E9922C6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BB42492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D6A4D18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DE028D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EBC093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3D61E0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578D31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0D946CC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DF6827B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57" w15:restartNumberingAfterBreak="0">
    <w:nsid w:val="78495923"/>
    <w:multiLevelType w:val="hybridMultilevel"/>
    <w:tmpl w:val="9CAC119A"/>
    <w:lvl w:ilvl="0" w:tplc="C43EFB5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EB60843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C867E5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7E90BF6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7D5811C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3A6046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A94EED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11EE2B7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B12ABAC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58" w15:restartNumberingAfterBreak="0">
    <w:nsid w:val="792B4AE9"/>
    <w:multiLevelType w:val="hybridMultilevel"/>
    <w:tmpl w:val="445600D0"/>
    <w:lvl w:ilvl="0" w:tplc="8A6837D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E684061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B10490A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8AC424D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A3047E0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73A74D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67AEFE5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945ACBA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9EA8073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59" w15:restartNumberingAfterBreak="0">
    <w:nsid w:val="79A03E82"/>
    <w:multiLevelType w:val="hybridMultilevel"/>
    <w:tmpl w:val="852A30C2"/>
    <w:lvl w:ilvl="0" w:tplc="D5AA7AE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BA5E59E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F6E2053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492A655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A874F99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2F6D43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5143BF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93C8D9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A4782E4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60" w15:restartNumberingAfterBreak="0">
    <w:nsid w:val="79C07C09"/>
    <w:multiLevelType w:val="hybridMultilevel"/>
    <w:tmpl w:val="540CE21A"/>
    <w:lvl w:ilvl="0" w:tplc="C19869E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0CAC711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FDFAEDE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638867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156A89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E6027DC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79ADD2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D4A020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2A7E7B8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61" w15:restartNumberingAfterBreak="0">
    <w:nsid w:val="79DF370C"/>
    <w:multiLevelType w:val="hybridMultilevel"/>
    <w:tmpl w:val="E64452E8"/>
    <w:lvl w:ilvl="0" w:tplc="FEAE073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B5529BC2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EC05EF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CA69E5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059C916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A2EE2A1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4D67F7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F94C0C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40926FB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62" w15:restartNumberingAfterBreak="0">
    <w:nsid w:val="79FB6478"/>
    <w:multiLevelType w:val="hybridMultilevel"/>
    <w:tmpl w:val="569CFB80"/>
    <w:lvl w:ilvl="0" w:tplc="20D8721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AF7CBD3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000824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3D0920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AA4CC6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421ED53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A8987A3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2D4EF3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D9B69CE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63" w15:restartNumberingAfterBreak="0">
    <w:nsid w:val="7A445B22"/>
    <w:multiLevelType w:val="hybridMultilevel"/>
    <w:tmpl w:val="F8F43026"/>
    <w:lvl w:ilvl="0" w:tplc="9DA6830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3970F21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CBC6ECF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094CD8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8A88030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87B0F5F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E72283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53F0884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60633E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64" w15:restartNumberingAfterBreak="0">
    <w:nsid w:val="7A4F7F33"/>
    <w:multiLevelType w:val="hybridMultilevel"/>
    <w:tmpl w:val="49B4E60C"/>
    <w:lvl w:ilvl="0" w:tplc="0470AD8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38323BE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7FA62D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96A8432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A92A598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A0EE894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C4485A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B80B5F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80F85036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65" w15:restartNumberingAfterBreak="0">
    <w:nsid w:val="7AF738B3"/>
    <w:multiLevelType w:val="hybridMultilevel"/>
    <w:tmpl w:val="BFC46D74"/>
    <w:lvl w:ilvl="0" w:tplc="5BA0646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4662828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E034B18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E6E6CC9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C87A7D5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0FB4BE1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9AF0993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0A72FD0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B2026D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66" w15:restartNumberingAfterBreak="0">
    <w:nsid w:val="7AFD0F38"/>
    <w:multiLevelType w:val="hybridMultilevel"/>
    <w:tmpl w:val="EE7229F4"/>
    <w:lvl w:ilvl="0" w:tplc="B9CC4F0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</w:rPr>
    </w:lvl>
    <w:lvl w:ilvl="1" w:tplc="6C14B24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BDBC7E2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BE10EB2E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0838C78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BA8154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2B42A7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81A03B3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D50AA7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67" w15:restartNumberingAfterBreak="0">
    <w:nsid w:val="7B320894"/>
    <w:multiLevelType w:val="hybridMultilevel"/>
    <w:tmpl w:val="673029D8"/>
    <w:lvl w:ilvl="0" w:tplc="9D5443C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ECA4DF9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DCAAFFB4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D86990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48EAA04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FD6AF1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7874682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A454DE9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CDE7FC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68" w15:restartNumberingAfterBreak="0">
    <w:nsid w:val="7BAD7401"/>
    <w:multiLevelType w:val="hybridMultilevel"/>
    <w:tmpl w:val="283A993C"/>
    <w:lvl w:ilvl="0" w:tplc="33C0CBC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3A32FEB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4DC491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40348EB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C26A07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6B60A00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01E294E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1680F6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3BD4C3A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69" w15:restartNumberingAfterBreak="0">
    <w:nsid w:val="7C330DA8"/>
    <w:multiLevelType w:val="hybridMultilevel"/>
    <w:tmpl w:val="39061990"/>
    <w:lvl w:ilvl="0" w:tplc="2FCAB67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237A4F64">
      <w:numFmt w:val="bullet"/>
      <w:lvlText w:val="•"/>
      <w:lvlJc w:val="left"/>
      <w:pPr>
        <w:ind w:left="403" w:hanging="105"/>
      </w:pPr>
      <w:rPr>
        <w:rFonts w:hint="default"/>
      </w:rPr>
    </w:lvl>
    <w:lvl w:ilvl="2" w:tplc="183ABCD6">
      <w:numFmt w:val="bullet"/>
      <w:lvlText w:val="•"/>
      <w:lvlJc w:val="left"/>
      <w:pPr>
        <w:ind w:left="647" w:hanging="105"/>
      </w:pPr>
      <w:rPr>
        <w:rFonts w:hint="default"/>
      </w:rPr>
    </w:lvl>
    <w:lvl w:ilvl="3" w:tplc="CF36F77A">
      <w:numFmt w:val="bullet"/>
      <w:lvlText w:val="•"/>
      <w:lvlJc w:val="left"/>
      <w:pPr>
        <w:ind w:left="891" w:hanging="105"/>
      </w:pPr>
      <w:rPr>
        <w:rFonts w:hint="default"/>
      </w:rPr>
    </w:lvl>
    <w:lvl w:ilvl="4" w:tplc="8E0623CE">
      <w:numFmt w:val="bullet"/>
      <w:lvlText w:val="•"/>
      <w:lvlJc w:val="left"/>
      <w:pPr>
        <w:ind w:left="1135" w:hanging="105"/>
      </w:pPr>
      <w:rPr>
        <w:rFonts w:hint="default"/>
      </w:rPr>
    </w:lvl>
    <w:lvl w:ilvl="5" w:tplc="191EFED4">
      <w:numFmt w:val="bullet"/>
      <w:lvlText w:val="•"/>
      <w:lvlJc w:val="left"/>
      <w:pPr>
        <w:ind w:left="1379" w:hanging="105"/>
      </w:pPr>
      <w:rPr>
        <w:rFonts w:hint="default"/>
      </w:rPr>
    </w:lvl>
    <w:lvl w:ilvl="6" w:tplc="9C88AD12">
      <w:numFmt w:val="bullet"/>
      <w:lvlText w:val="•"/>
      <w:lvlJc w:val="left"/>
      <w:pPr>
        <w:ind w:left="1622" w:hanging="105"/>
      </w:pPr>
      <w:rPr>
        <w:rFonts w:hint="default"/>
      </w:rPr>
    </w:lvl>
    <w:lvl w:ilvl="7" w:tplc="0DC82164">
      <w:numFmt w:val="bullet"/>
      <w:lvlText w:val="•"/>
      <w:lvlJc w:val="left"/>
      <w:pPr>
        <w:ind w:left="1866" w:hanging="105"/>
      </w:pPr>
      <w:rPr>
        <w:rFonts w:hint="default"/>
      </w:rPr>
    </w:lvl>
    <w:lvl w:ilvl="8" w:tplc="73C82838">
      <w:numFmt w:val="bullet"/>
      <w:lvlText w:val="•"/>
      <w:lvlJc w:val="left"/>
      <w:pPr>
        <w:ind w:left="2110" w:hanging="105"/>
      </w:pPr>
      <w:rPr>
        <w:rFonts w:hint="default"/>
      </w:rPr>
    </w:lvl>
  </w:abstractNum>
  <w:abstractNum w:abstractNumId="470" w15:restartNumberingAfterBreak="0">
    <w:nsid w:val="7C453153"/>
    <w:multiLevelType w:val="hybridMultilevel"/>
    <w:tmpl w:val="034E3AE2"/>
    <w:lvl w:ilvl="0" w:tplc="5B764754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B8065070">
      <w:numFmt w:val="bullet"/>
      <w:lvlText w:val="•"/>
      <w:lvlJc w:val="left"/>
      <w:pPr>
        <w:ind w:left="454" w:hanging="105"/>
      </w:pPr>
      <w:rPr>
        <w:rFonts w:hint="default"/>
      </w:rPr>
    </w:lvl>
    <w:lvl w:ilvl="2" w:tplc="427855A6">
      <w:numFmt w:val="bullet"/>
      <w:lvlText w:val="•"/>
      <w:lvlJc w:val="left"/>
      <w:pPr>
        <w:ind w:left="749" w:hanging="105"/>
      </w:pPr>
      <w:rPr>
        <w:rFonts w:hint="default"/>
      </w:rPr>
    </w:lvl>
    <w:lvl w:ilvl="3" w:tplc="244A87FA">
      <w:numFmt w:val="bullet"/>
      <w:lvlText w:val="•"/>
      <w:lvlJc w:val="left"/>
      <w:pPr>
        <w:ind w:left="1044" w:hanging="105"/>
      </w:pPr>
      <w:rPr>
        <w:rFonts w:hint="default"/>
      </w:rPr>
    </w:lvl>
    <w:lvl w:ilvl="4" w:tplc="05FCFD98">
      <w:numFmt w:val="bullet"/>
      <w:lvlText w:val="•"/>
      <w:lvlJc w:val="left"/>
      <w:pPr>
        <w:ind w:left="1339" w:hanging="105"/>
      </w:pPr>
      <w:rPr>
        <w:rFonts w:hint="default"/>
      </w:rPr>
    </w:lvl>
    <w:lvl w:ilvl="5" w:tplc="421EC87E">
      <w:numFmt w:val="bullet"/>
      <w:lvlText w:val="•"/>
      <w:lvlJc w:val="left"/>
      <w:pPr>
        <w:ind w:left="1634" w:hanging="105"/>
      </w:pPr>
      <w:rPr>
        <w:rFonts w:hint="default"/>
      </w:rPr>
    </w:lvl>
    <w:lvl w:ilvl="6" w:tplc="24566186">
      <w:numFmt w:val="bullet"/>
      <w:lvlText w:val="•"/>
      <w:lvlJc w:val="left"/>
      <w:pPr>
        <w:ind w:left="1928" w:hanging="105"/>
      </w:pPr>
      <w:rPr>
        <w:rFonts w:hint="default"/>
      </w:rPr>
    </w:lvl>
    <w:lvl w:ilvl="7" w:tplc="C090F6CA">
      <w:numFmt w:val="bullet"/>
      <w:lvlText w:val="•"/>
      <w:lvlJc w:val="left"/>
      <w:pPr>
        <w:ind w:left="2223" w:hanging="105"/>
      </w:pPr>
      <w:rPr>
        <w:rFonts w:hint="default"/>
      </w:rPr>
    </w:lvl>
    <w:lvl w:ilvl="8" w:tplc="3A98692C">
      <w:numFmt w:val="bullet"/>
      <w:lvlText w:val="•"/>
      <w:lvlJc w:val="left"/>
      <w:pPr>
        <w:ind w:left="2518" w:hanging="105"/>
      </w:pPr>
      <w:rPr>
        <w:rFonts w:hint="default"/>
      </w:rPr>
    </w:lvl>
  </w:abstractNum>
  <w:abstractNum w:abstractNumId="471" w15:restartNumberingAfterBreak="0">
    <w:nsid w:val="7CA81C2F"/>
    <w:multiLevelType w:val="hybridMultilevel"/>
    <w:tmpl w:val="D676246A"/>
    <w:lvl w:ilvl="0" w:tplc="3E2EB9E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5F18A08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578084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F7CA87D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001A20A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174892D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7DC0AFF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3A0A78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D01A27D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72" w15:restartNumberingAfterBreak="0">
    <w:nsid w:val="7CB86BDE"/>
    <w:multiLevelType w:val="hybridMultilevel"/>
    <w:tmpl w:val="E0023818"/>
    <w:lvl w:ilvl="0" w:tplc="5B263DB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2F9024C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F8A8AD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93468D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170865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D81405F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33F6F2F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4012600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73888D2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73" w15:restartNumberingAfterBreak="0">
    <w:nsid w:val="7CB923D9"/>
    <w:multiLevelType w:val="hybridMultilevel"/>
    <w:tmpl w:val="FCD2BBDC"/>
    <w:lvl w:ilvl="0" w:tplc="980CAF8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15E09B44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E8C132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5DAE75C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B46C16D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4E86C03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FF2533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0F84FE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3425D3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74" w15:restartNumberingAfterBreak="0">
    <w:nsid w:val="7CBB6D26"/>
    <w:multiLevelType w:val="hybridMultilevel"/>
    <w:tmpl w:val="52AE4D0C"/>
    <w:lvl w:ilvl="0" w:tplc="234C7F9A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D34A71B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DA70BE2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75F48B9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11CB1C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6AAA3D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5B4B6C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49DA85DC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D03ABB7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75" w15:restartNumberingAfterBreak="0">
    <w:nsid w:val="7CC31522"/>
    <w:multiLevelType w:val="hybridMultilevel"/>
    <w:tmpl w:val="CCDCA8D4"/>
    <w:lvl w:ilvl="0" w:tplc="63E85982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4C7C94B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D1F6833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2CA70A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AAED91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4434028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A100187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4CD4EF1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DFB22B1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76" w15:restartNumberingAfterBreak="0">
    <w:nsid w:val="7D09117F"/>
    <w:multiLevelType w:val="hybridMultilevel"/>
    <w:tmpl w:val="E82EB960"/>
    <w:lvl w:ilvl="0" w:tplc="0AC8FE28">
      <w:start w:val="1"/>
      <w:numFmt w:val="decimal"/>
      <w:lvlText w:val="%1)"/>
      <w:lvlJc w:val="left"/>
      <w:pPr>
        <w:ind w:left="711" w:hanging="19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FABED54A">
      <w:numFmt w:val="bullet"/>
      <w:lvlText w:val="•"/>
      <w:lvlJc w:val="left"/>
      <w:pPr>
        <w:ind w:left="1728" w:hanging="195"/>
      </w:pPr>
      <w:rPr>
        <w:rFonts w:hint="default"/>
      </w:rPr>
    </w:lvl>
    <w:lvl w:ilvl="2" w:tplc="02443954">
      <w:numFmt w:val="bullet"/>
      <w:lvlText w:val="•"/>
      <w:lvlJc w:val="left"/>
      <w:pPr>
        <w:ind w:left="2737" w:hanging="195"/>
      </w:pPr>
      <w:rPr>
        <w:rFonts w:hint="default"/>
      </w:rPr>
    </w:lvl>
    <w:lvl w:ilvl="3" w:tplc="969C6A68">
      <w:numFmt w:val="bullet"/>
      <w:lvlText w:val="•"/>
      <w:lvlJc w:val="left"/>
      <w:pPr>
        <w:ind w:left="3745" w:hanging="195"/>
      </w:pPr>
      <w:rPr>
        <w:rFonts w:hint="default"/>
      </w:rPr>
    </w:lvl>
    <w:lvl w:ilvl="4" w:tplc="99364062">
      <w:numFmt w:val="bullet"/>
      <w:lvlText w:val="•"/>
      <w:lvlJc w:val="left"/>
      <w:pPr>
        <w:ind w:left="4754" w:hanging="195"/>
      </w:pPr>
      <w:rPr>
        <w:rFonts w:hint="default"/>
      </w:rPr>
    </w:lvl>
    <w:lvl w:ilvl="5" w:tplc="65AE313A">
      <w:numFmt w:val="bullet"/>
      <w:lvlText w:val="•"/>
      <w:lvlJc w:val="left"/>
      <w:pPr>
        <w:ind w:left="5762" w:hanging="195"/>
      </w:pPr>
      <w:rPr>
        <w:rFonts w:hint="default"/>
      </w:rPr>
    </w:lvl>
    <w:lvl w:ilvl="6" w:tplc="CD3E5BA6">
      <w:numFmt w:val="bullet"/>
      <w:lvlText w:val="•"/>
      <w:lvlJc w:val="left"/>
      <w:pPr>
        <w:ind w:left="6771" w:hanging="195"/>
      </w:pPr>
      <w:rPr>
        <w:rFonts w:hint="default"/>
      </w:rPr>
    </w:lvl>
    <w:lvl w:ilvl="7" w:tplc="50A89F5E">
      <w:numFmt w:val="bullet"/>
      <w:lvlText w:val="•"/>
      <w:lvlJc w:val="left"/>
      <w:pPr>
        <w:ind w:left="7779" w:hanging="195"/>
      </w:pPr>
      <w:rPr>
        <w:rFonts w:hint="default"/>
      </w:rPr>
    </w:lvl>
    <w:lvl w:ilvl="8" w:tplc="6624E84A">
      <w:numFmt w:val="bullet"/>
      <w:lvlText w:val="•"/>
      <w:lvlJc w:val="left"/>
      <w:pPr>
        <w:ind w:left="8788" w:hanging="195"/>
      </w:pPr>
      <w:rPr>
        <w:rFonts w:hint="default"/>
      </w:rPr>
    </w:lvl>
  </w:abstractNum>
  <w:abstractNum w:abstractNumId="477" w15:restartNumberingAfterBreak="0">
    <w:nsid w:val="7D18557F"/>
    <w:multiLevelType w:val="hybridMultilevel"/>
    <w:tmpl w:val="5D50263C"/>
    <w:lvl w:ilvl="0" w:tplc="469641B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A8D2359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6FC0723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3449F7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F95E4AF0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89CC072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0D6257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C7E65E26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655CF2E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78" w15:restartNumberingAfterBreak="0">
    <w:nsid w:val="7D214081"/>
    <w:multiLevelType w:val="hybridMultilevel"/>
    <w:tmpl w:val="A8A8A0E4"/>
    <w:lvl w:ilvl="0" w:tplc="DB141B86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4B0C9BA8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1EE327C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866672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069870D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FD2E866C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860AB796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98022964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6346E3C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79" w15:restartNumberingAfterBreak="0">
    <w:nsid w:val="7DC07BB7"/>
    <w:multiLevelType w:val="hybridMultilevel"/>
    <w:tmpl w:val="ECF4F35A"/>
    <w:lvl w:ilvl="0" w:tplc="6FAC999C">
      <w:numFmt w:val="bullet"/>
      <w:lvlText w:val="–"/>
      <w:lvlJc w:val="left"/>
      <w:pPr>
        <w:ind w:left="55" w:hanging="106"/>
      </w:pPr>
      <w:rPr>
        <w:rFonts w:ascii="Times New Roman" w:eastAsia="Times New Roman" w:hAnsi="Times New Roman" w:cs="Times New Roman" w:hint="default"/>
        <w:spacing w:val="-5"/>
        <w:w w:val="100"/>
        <w:sz w:val="14"/>
        <w:szCs w:val="14"/>
      </w:rPr>
    </w:lvl>
    <w:lvl w:ilvl="1" w:tplc="828006A6">
      <w:numFmt w:val="bullet"/>
      <w:lvlText w:val="•"/>
      <w:lvlJc w:val="left"/>
      <w:pPr>
        <w:ind w:left="466" w:hanging="106"/>
      </w:pPr>
      <w:rPr>
        <w:rFonts w:hint="default"/>
      </w:rPr>
    </w:lvl>
    <w:lvl w:ilvl="2" w:tplc="4DDC67D0">
      <w:numFmt w:val="bullet"/>
      <w:lvlText w:val="•"/>
      <w:lvlJc w:val="left"/>
      <w:pPr>
        <w:ind w:left="873" w:hanging="106"/>
      </w:pPr>
      <w:rPr>
        <w:rFonts w:hint="default"/>
      </w:rPr>
    </w:lvl>
    <w:lvl w:ilvl="3" w:tplc="F8DA4846">
      <w:numFmt w:val="bullet"/>
      <w:lvlText w:val="•"/>
      <w:lvlJc w:val="left"/>
      <w:pPr>
        <w:ind w:left="1280" w:hanging="106"/>
      </w:pPr>
      <w:rPr>
        <w:rFonts w:hint="default"/>
      </w:rPr>
    </w:lvl>
    <w:lvl w:ilvl="4" w:tplc="1D409D24">
      <w:numFmt w:val="bullet"/>
      <w:lvlText w:val="•"/>
      <w:lvlJc w:val="left"/>
      <w:pPr>
        <w:ind w:left="1687" w:hanging="106"/>
      </w:pPr>
      <w:rPr>
        <w:rFonts w:hint="default"/>
      </w:rPr>
    </w:lvl>
    <w:lvl w:ilvl="5" w:tplc="ECE23870">
      <w:numFmt w:val="bullet"/>
      <w:lvlText w:val="•"/>
      <w:lvlJc w:val="left"/>
      <w:pPr>
        <w:ind w:left="2094" w:hanging="106"/>
      </w:pPr>
      <w:rPr>
        <w:rFonts w:hint="default"/>
      </w:rPr>
    </w:lvl>
    <w:lvl w:ilvl="6" w:tplc="9C4221CC">
      <w:numFmt w:val="bullet"/>
      <w:lvlText w:val="•"/>
      <w:lvlJc w:val="left"/>
      <w:pPr>
        <w:ind w:left="2501" w:hanging="106"/>
      </w:pPr>
      <w:rPr>
        <w:rFonts w:hint="default"/>
      </w:rPr>
    </w:lvl>
    <w:lvl w:ilvl="7" w:tplc="EB80455C">
      <w:numFmt w:val="bullet"/>
      <w:lvlText w:val="•"/>
      <w:lvlJc w:val="left"/>
      <w:pPr>
        <w:ind w:left="2908" w:hanging="106"/>
      </w:pPr>
      <w:rPr>
        <w:rFonts w:hint="default"/>
      </w:rPr>
    </w:lvl>
    <w:lvl w:ilvl="8" w:tplc="5106D482">
      <w:numFmt w:val="bullet"/>
      <w:lvlText w:val="•"/>
      <w:lvlJc w:val="left"/>
      <w:pPr>
        <w:ind w:left="3315" w:hanging="106"/>
      </w:pPr>
      <w:rPr>
        <w:rFonts w:hint="default"/>
      </w:rPr>
    </w:lvl>
  </w:abstractNum>
  <w:abstractNum w:abstractNumId="480" w15:restartNumberingAfterBreak="0">
    <w:nsid w:val="7E67057A"/>
    <w:multiLevelType w:val="hybridMultilevel"/>
    <w:tmpl w:val="776022CC"/>
    <w:lvl w:ilvl="0" w:tplc="72CC740C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8598923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8A65E8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CA98A46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FA9271C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4E86F8E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55842BCE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E67A5CD0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492A8C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81" w15:restartNumberingAfterBreak="0">
    <w:nsid w:val="7E7358FD"/>
    <w:multiLevelType w:val="hybridMultilevel"/>
    <w:tmpl w:val="364690F6"/>
    <w:lvl w:ilvl="0" w:tplc="CCBA7F76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43A8D990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034495C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465E068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35BE0A9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222E98E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D8C2222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E7A4ED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E92A6ED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82" w15:restartNumberingAfterBreak="0">
    <w:nsid w:val="7E7E7E7A"/>
    <w:multiLevelType w:val="hybridMultilevel"/>
    <w:tmpl w:val="9FB0B5AE"/>
    <w:lvl w:ilvl="0" w:tplc="8CD2C9A4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8"/>
        <w:w w:val="100"/>
        <w:sz w:val="14"/>
        <w:szCs w:val="14"/>
      </w:rPr>
    </w:lvl>
    <w:lvl w:ilvl="1" w:tplc="203E635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A90E78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DF9846FA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6DACD6CA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ECE294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E5CEAA7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B2E0A78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A98F8C8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83" w15:restartNumberingAfterBreak="0">
    <w:nsid w:val="7E9B5FF9"/>
    <w:multiLevelType w:val="hybridMultilevel"/>
    <w:tmpl w:val="37D0B9B4"/>
    <w:lvl w:ilvl="0" w:tplc="C48E20D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2"/>
        <w:w w:val="100"/>
        <w:sz w:val="14"/>
        <w:szCs w:val="14"/>
      </w:rPr>
    </w:lvl>
    <w:lvl w:ilvl="1" w:tplc="6372676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5020758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30F8E348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EBB055D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56209FE6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CA1ADB64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79044C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0C0262E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84" w15:restartNumberingAfterBreak="0">
    <w:nsid w:val="7EBE04D0"/>
    <w:multiLevelType w:val="hybridMultilevel"/>
    <w:tmpl w:val="BD0AC8D2"/>
    <w:lvl w:ilvl="0" w:tplc="99B2E5B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3"/>
        <w:w w:val="100"/>
        <w:sz w:val="14"/>
        <w:szCs w:val="14"/>
      </w:rPr>
    </w:lvl>
    <w:lvl w:ilvl="1" w:tplc="68643B4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3660561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4DC8761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F444DB8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E4228938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BD141902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D0944B58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061EFCB4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85" w15:restartNumberingAfterBreak="0">
    <w:nsid w:val="7F0234ED"/>
    <w:multiLevelType w:val="hybridMultilevel"/>
    <w:tmpl w:val="31ECA548"/>
    <w:lvl w:ilvl="0" w:tplc="59FED00E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6440632E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9CC72F2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1FF8E30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04848A6C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CCA2F30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3F47ED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27A2BC5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5D12DB5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86" w15:restartNumberingAfterBreak="0">
    <w:nsid w:val="7F042115"/>
    <w:multiLevelType w:val="hybridMultilevel"/>
    <w:tmpl w:val="9AEA93B0"/>
    <w:lvl w:ilvl="0" w:tplc="5F3E43FC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6"/>
        <w:w w:val="100"/>
        <w:sz w:val="14"/>
        <w:szCs w:val="14"/>
      </w:rPr>
    </w:lvl>
    <w:lvl w:ilvl="1" w:tplc="A92A460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4FE31F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3E4BCE0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722A136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B79A453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103C409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F7E0D1C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EAE8922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87" w15:restartNumberingAfterBreak="0">
    <w:nsid w:val="7F716C23"/>
    <w:multiLevelType w:val="hybridMultilevel"/>
    <w:tmpl w:val="B3AC8340"/>
    <w:lvl w:ilvl="0" w:tplc="8E4EB092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5"/>
        <w:w w:val="100"/>
        <w:sz w:val="14"/>
        <w:szCs w:val="14"/>
      </w:rPr>
    </w:lvl>
    <w:lvl w:ilvl="1" w:tplc="5192B3D6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90A0C7B0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674404C2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E42AB79E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A43E8AD0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64428B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650FD32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F3A0F0D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88" w15:restartNumberingAfterBreak="0">
    <w:nsid w:val="7F925744"/>
    <w:multiLevelType w:val="hybridMultilevel"/>
    <w:tmpl w:val="4214653C"/>
    <w:lvl w:ilvl="0" w:tplc="1102C39A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</w:rPr>
    </w:lvl>
    <w:lvl w:ilvl="1" w:tplc="A356B50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1D7EBE3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00005BC6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3B8D316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7282463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25D23A8A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37122C2E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4C3296E0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89" w15:restartNumberingAfterBreak="0">
    <w:nsid w:val="7F925E25"/>
    <w:multiLevelType w:val="hybridMultilevel"/>
    <w:tmpl w:val="F1061BA8"/>
    <w:lvl w:ilvl="0" w:tplc="6F663506">
      <w:numFmt w:val="bullet"/>
      <w:lvlText w:val="–"/>
      <w:lvlJc w:val="left"/>
      <w:pPr>
        <w:ind w:left="652" w:hanging="13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1" w:tplc="8DE05A88">
      <w:numFmt w:val="bullet"/>
      <w:lvlText w:val="•"/>
      <w:lvlJc w:val="left"/>
      <w:pPr>
        <w:ind w:left="1674" w:hanging="135"/>
      </w:pPr>
      <w:rPr>
        <w:rFonts w:hint="default"/>
      </w:rPr>
    </w:lvl>
    <w:lvl w:ilvl="2" w:tplc="A16E78DC">
      <w:numFmt w:val="bullet"/>
      <w:lvlText w:val="•"/>
      <w:lvlJc w:val="left"/>
      <w:pPr>
        <w:ind w:left="2689" w:hanging="135"/>
      </w:pPr>
      <w:rPr>
        <w:rFonts w:hint="default"/>
      </w:rPr>
    </w:lvl>
    <w:lvl w:ilvl="3" w:tplc="F42847BC">
      <w:numFmt w:val="bullet"/>
      <w:lvlText w:val="•"/>
      <w:lvlJc w:val="left"/>
      <w:pPr>
        <w:ind w:left="3703" w:hanging="135"/>
      </w:pPr>
      <w:rPr>
        <w:rFonts w:hint="default"/>
      </w:rPr>
    </w:lvl>
    <w:lvl w:ilvl="4" w:tplc="6F768E10">
      <w:numFmt w:val="bullet"/>
      <w:lvlText w:val="•"/>
      <w:lvlJc w:val="left"/>
      <w:pPr>
        <w:ind w:left="4718" w:hanging="135"/>
      </w:pPr>
      <w:rPr>
        <w:rFonts w:hint="default"/>
      </w:rPr>
    </w:lvl>
    <w:lvl w:ilvl="5" w:tplc="8AE04AC4">
      <w:numFmt w:val="bullet"/>
      <w:lvlText w:val="•"/>
      <w:lvlJc w:val="left"/>
      <w:pPr>
        <w:ind w:left="5732" w:hanging="135"/>
      </w:pPr>
      <w:rPr>
        <w:rFonts w:hint="default"/>
      </w:rPr>
    </w:lvl>
    <w:lvl w:ilvl="6" w:tplc="B2087A58">
      <w:numFmt w:val="bullet"/>
      <w:lvlText w:val="•"/>
      <w:lvlJc w:val="left"/>
      <w:pPr>
        <w:ind w:left="6747" w:hanging="135"/>
      </w:pPr>
      <w:rPr>
        <w:rFonts w:hint="default"/>
      </w:rPr>
    </w:lvl>
    <w:lvl w:ilvl="7" w:tplc="035C5436">
      <w:numFmt w:val="bullet"/>
      <w:lvlText w:val="•"/>
      <w:lvlJc w:val="left"/>
      <w:pPr>
        <w:ind w:left="7761" w:hanging="135"/>
      </w:pPr>
      <w:rPr>
        <w:rFonts w:hint="default"/>
      </w:rPr>
    </w:lvl>
    <w:lvl w:ilvl="8" w:tplc="FC8AE854">
      <w:numFmt w:val="bullet"/>
      <w:lvlText w:val="•"/>
      <w:lvlJc w:val="left"/>
      <w:pPr>
        <w:ind w:left="8776" w:hanging="135"/>
      </w:pPr>
      <w:rPr>
        <w:rFonts w:hint="default"/>
      </w:rPr>
    </w:lvl>
  </w:abstractNum>
  <w:abstractNum w:abstractNumId="490" w15:restartNumberingAfterBreak="0">
    <w:nsid w:val="7FAE0D90"/>
    <w:multiLevelType w:val="hybridMultilevel"/>
    <w:tmpl w:val="0A6044B0"/>
    <w:lvl w:ilvl="0" w:tplc="857C67F8">
      <w:numFmt w:val="bullet"/>
      <w:lvlText w:val="–"/>
      <w:lvlJc w:val="left"/>
      <w:pPr>
        <w:ind w:left="160" w:hanging="105"/>
      </w:pPr>
      <w:rPr>
        <w:rFonts w:ascii="Times New Roman" w:eastAsia="Times New Roman" w:hAnsi="Times New Roman" w:cs="Times New Roman" w:hint="default"/>
        <w:spacing w:val="-17"/>
        <w:w w:val="100"/>
        <w:sz w:val="14"/>
        <w:szCs w:val="14"/>
      </w:rPr>
    </w:lvl>
    <w:lvl w:ilvl="1" w:tplc="1C6CD48A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2F680ED6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81A641E4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5324E662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EFC86FCA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12048D68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4D36A13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B5A64A6A">
      <w:numFmt w:val="bullet"/>
      <w:lvlText w:val="•"/>
      <w:lvlJc w:val="left"/>
      <w:pPr>
        <w:ind w:left="3335" w:hanging="105"/>
      </w:pPr>
      <w:rPr>
        <w:rFonts w:hint="default"/>
      </w:rPr>
    </w:lvl>
  </w:abstractNum>
  <w:abstractNum w:abstractNumId="491" w15:restartNumberingAfterBreak="0">
    <w:nsid w:val="7FD136DE"/>
    <w:multiLevelType w:val="hybridMultilevel"/>
    <w:tmpl w:val="6772FD54"/>
    <w:lvl w:ilvl="0" w:tplc="3C38B618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</w:rPr>
    </w:lvl>
    <w:lvl w:ilvl="1" w:tplc="6B40E59C">
      <w:numFmt w:val="bullet"/>
      <w:lvlText w:val="•"/>
      <w:lvlJc w:val="left"/>
      <w:pPr>
        <w:ind w:left="556" w:hanging="105"/>
      </w:pPr>
      <w:rPr>
        <w:rFonts w:hint="default"/>
      </w:rPr>
    </w:lvl>
    <w:lvl w:ilvl="2" w:tplc="47B2072E">
      <w:numFmt w:val="bullet"/>
      <w:lvlText w:val="•"/>
      <w:lvlJc w:val="left"/>
      <w:pPr>
        <w:ind w:left="953" w:hanging="105"/>
      </w:pPr>
      <w:rPr>
        <w:rFonts w:hint="default"/>
      </w:rPr>
    </w:lvl>
    <w:lvl w:ilvl="3" w:tplc="A80A345C">
      <w:numFmt w:val="bullet"/>
      <w:lvlText w:val="•"/>
      <w:lvlJc w:val="left"/>
      <w:pPr>
        <w:ind w:left="1350" w:hanging="105"/>
      </w:pPr>
      <w:rPr>
        <w:rFonts w:hint="default"/>
      </w:rPr>
    </w:lvl>
    <w:lvl w:ilvl="4" w:tplc="16343574">
      <w:numFmt w:val="bullet"/>
      <w:lvlText w:val="•"/>
      <w:lvlJc w:val="left"/>
      <w:pPr>
        <w:ind w:left="1747" w:hanging="105"/>
      </w:pPr>
      <w:rPr>
        <w:rFonts w:hint="default"/>
      </w:rPr>
    </w:lvl>
    <w:lvl w:ilvl="5" w:tplc="EAF69F9E">
      <w:numFmt w:val="bullet"/>
      <w:lvlText w:val="•"/>
      <w:lvlJc w:val="left"/>
      <w:pPr>
        <w:ind w:left="2144" w:hanging="105"/>
      </w:pPr>
      <w:rPr>
        <w:rFonts w:hint="default"/>
      </w:rPr>
    </w:lvl>
    <w:lvl w:ilvl="6" w:tplc="F8CAF25C">
      <w:numFmt w:val="bullet"/>
      <w:lvlText w:val="•"/>
      <w:lvlJc w:val="left"/>
      <w:pPr>
        <w:ind w:left="2541" w:hanging="105"/>
      </w:pPr>
      <w:rPr>
        <w:rFonts w:hint="default"/>
      </w:rPr>
    </w:lvl>
    <w:lvl w:ilvl="7" w:tplc="4EC695DA">
      <w:numFmt w:val="bullet"/>
      <w:lvlText w:val="•"/>
      <w:lvlJc w:val="left"/>
      <w:pPr>
        <w:ind w:left="2938" w:hanging="105"/>
      </w:pPr>
      <w:rPr>
        <w:rFonts w:hint="default"/>
      </w:rPr>
    </w:lvl>
    <w:lvl w:ilvl="8" w:tplc="56EE7D02">
      <w:numFmt w:val="bullet"/>
      <w:lvlText w:val="•"/>
      <w:lvlJc w:val="left"/>
      <w:pPr>
        <w:ind w:left="3335" w:hanging="105"/>
      </w:pPr>
      <w:rPr>
        <w:rFonts w:hint="default"/>
      </w:rPr>
    </w:lvl>
  </w:abstractNum>
  <w:num w:numId="1">
    <w:abstractNumId w:val="195"/>
  </w:num>
  <w:num w:numId="2">
    <w:abstractNumId w:val="409"/>
  </w:num>
  <w:num w:numId="3">
    <w:abstractNumId w:val="442"/>
  </w:num>
  <w:num w:numId="4">
    <w:abstractNumId w:val="84"/>
  </w:num>
  <w:num w:numId="5">
    <w:abstractNumId w:val="301"/>
  </w:num>
  <w:num w:numId="6">
    <w:abstractNumId w:val="149"/>
  </w:num>
  <w:num w:numId="7">
    <w:abstractNumId w:val="83"/>
  </w:num>
  <w:num w:numId="8">
    <w:abstractNumId w:val="324"/>
  </w:num>
  <w:num w:numId="9">
    <w:abstractNumId w:val="91"/>
  </w:num>
  <w:num w:numId="10">
    <w:abstractNumId w:val="266"/>
  </w:num>
  <w:num w:numId="11">
    <w:abstractNumId w:val="441"/>
  </w:num>
  <w:num w:numId="12">
    <w:abstractNumId w:val="415"/>
  </w:num>
  <w:num w:numId="13">
    <w:abstractNumId w:val="116"/>
  </w:num>
  <w:num w:numId="14">
    <w:abstractNumId w:val="237"/>
  </w:num>
  <w:num w:numId="15">
    <w:abstractNumId w:val="249"/>
  </w:num>
  <w:num w:numId="16">
    <w:abstractNumId w:val="388"/>
  </w:num>
  <w:num w:numId="17">
    <w:abstractNumId w:val="60"/>
  </w:num>
  <w:num w:numId="18">
    <w:abstractNumId w:val="12"/>
  </w:num>
  <w:num w:numId="19">
    <w:abstractNumId w:val="130"/>
  </w:num>
  <w:num w:numId="20">
    <w:abstractNumId w:val="242"/>
  </w:num>
  <w:num w:numId="21">
    <w:abstractNumId w:val="96"/>
  </w:num>
  <w:num w:numId="22">
    <w:abstractNumId w:val="238"/>
  </w:num>
  <w:num w:numId="23">
    <w:abstractNumId w:val="487"/>
  </w:num>
  <w:num w:numId="24">
    <w:abstractNumId w:val="251"/>
  </w:num>
  <w:num w:numId="25">
    <w:abstractNumId w:val="328"/>
  </w:num>
  <w:num w:numId="26">
    <w:abstractNumId w:val="0"/>
  </w:num>
  <w:num w:numId="27">
    <w:abstractNumId w:val="100"/>
  </w:num>
  <w:num w:numId="28">
    <w:abstractNumId w:val="316"/>
  </w:num>
  <w:num w:numId="29">
    <w:abstractNumId w:val="350"/>
  </w:num>
  <w:num w:numId="30">
    <w:abstractNumId w:val="102"/>
  </w:num>
  <w:num w:numId="31">
    <w:abstractNumId w:val="36"/>
  </w:num>
  <w:num w:numId="32">
    <w:abstractNumId w:val="185"/>
  </w:num>
  <w:num w:numId="33">
    <w:abstractNumId w:val="111"/>
  </w:num>
  <w:num w:numId="34">
    <w:abstractNumId w:val="471"/>
  </w:num>
  <w:num w:numId="35">
    <w:abstractNumId w:val="467"/>
  </w:num>
  <w:num w:numId="36">
    <w:abstractNumId w:val="228"/>
  </w:num>
  <w:num w:numId="37">
    <w:abstractNumId w:val="431"/>
  </w:num>
  <w:num w:numId="38">
    <w:abstractNumId w:val="362"/>
  </w:num>
  <w:num w:numId="39">
    <w:abstractNumId w:val="443"/>
  </w:num>
  <w:num w:numId="40">
    <w:abstractNumId w:val="347"/>
  </w:num>
  <w:num w:numId="41">
    <w:abstractNumId w:val="357"/>
  </w:num>
  <w:num w:numId="42">
    <w:abstractNumId w:val="231"/>
  </w:num>
  <w:num w:numId="43">
    <w:abstractNumId w:val="40"/>
  </w:num>
  <w:num w:numId="44">
    <w:abstractNumId w:val="295"/>
  </w:num>
  <w:num w:numId="45">
    <w:abstractNumId w:val="175"/>
  </w:num>
  <w:num w:numId="46">
    <w:abstractNumId w:val="380"/>
  </w:num>
  <w:num w:numId="47">
    <w:abstractNumId w:val="491"/>
  </w:num>
  <w:num w:numId="48">
    <w:abstractNumId w:val="171"/>
  </w:num>
  <w:num w:numId="49">
    <w:abstractNumId w:val="247"/>
  </w:num>
  <w:num w:numId="50">
    <w:abstractNumId w:val="123"/>
  </w:num>
  <w:num w:numId="51">
    <w:abstractNumId w:val="78"/>
  </w:num>
  <w:num w:numId="52">
    <w:abstractNumId w:val="245"/>
  </w:num>
  <w:num w:numId="53">
    <w:abstractNumId w:val="451"/>
  </w:num>
  <w:num w:numId="54">
    <w:abstractNumId w:val="35"/>
  </w:num>
  <w:num w:numId="55">
    <w:abstractNumId w:val="74"/>
  </w:num>
  <w:num w:numId="56">
    <w:abstractNumId w:val="447"/>
  </w:num>
  <w:num w:numId="57">
    <w:abstractNumId w:val="424"/>
  </w:num>
  <w:num w:numId="58">
    <w:abstractNumId w:val="368"/>
  </w:num>
  <w:num w:numId="59">
    <w:abstractNumId w:val="216"/>
  </w:num>
  <w:num w:numId="60">
    <w:abstractNumId w:val="401"/>
  </w:num>
  <w:num w:numId="61">
    <w:abstractNumId w:val="255"/>
  </w:num>
  <w:num w:numId="62">
    <w:abstractNumId w:val="277"/>
  </w:num>
  <w:num w:numId="63">
    <w:abstractNumId w:val="390"/>
  </w:num>
  <w:num w:numId="64">
    <w:abstractNumId w:val="371"/>
  </w:num>
  <w:num w:numId="65">
    <w:abstractNumId w:val="345"/>
  </w:num>
  <w:num w:numId="66">
    <w:abstractNumId w:val="303"/>
  </w:num>
  <w:num w:numId="67">
    <w:abstractNumId w:val="119"/>
  </w:num>
  <w:num w:numId="68">
    <w:abstractNumId w:val="51"/>
  </w:num>
  <w:num w:numId="69">
    <w:abstractNumId w:val="152"/>
  </w:num>
  <w:num w:numId="70">
    <w:abstractNumId w:val="115"/>
  </w:num>
  <w:num w:numId="71">
    <w:abstractNumId w:val="77"/>
  </w:num>
  <w:num w:numId="72">
    <w:abstractNumId w:val="403"/>
  </w:num>
  <w:num w:numId="73">
    <w:abstractNumId w:val="406"/>
  </w:num>
  <w:num w:numId="74">
    <w:abstractNumId w:val="373"/>
  </w:num>
  <w:num w:numId="75">
    <w:abstractNumId w:val="56"/>
  </w:num>
  <w:num w:numId="76">
    <w:abstractNumId w:val="72"/>
  </w:num>
  <w:num w:numId="77">
    <w:abstractNumId w:val="181"/>
  </w:num>
  <w:num w:numId="78">
    <w:abstractNumId w:val="252"/>
  </w:num>
  <w:num w:numId="79">
    <w:abstractNumId w:val="367"/>
  </w:num>
  <w:num w:numId="80">
    <w:abstractNumId w:val="49"/>
  </w:num>
  <w:num w:numId="81">
    <w:abstractNumId w:val="148"/>
  </w:num>
  <w:num w:numId="82">
    <w:abstractNumId w:val="132"/>
  </w:num>
  <w:num w:numId="83">
    <w:abstractNumId w:val="257"/>
  </w:num>
  <w:num w:numId="84">
    <w:abstractNumId w:val="329"/>
  </w:num>
  <w:num w:numId="85">
    <w:abstractNumId w:val="55"/>
  </w:num>
  <w:num w:numId="86">
    <w:abstractNumId w:val="376"/>
  </w:num>
  <w:num w:numId="87">
    <w:abstractNumId w:val="95"/>
  </w:num>
  <w:num w:numId="88">
    <w:abstractNumId w:val="31"/>
  </w:num>
  <w:num w:numId="89">
    <w:abstractNumId w:val="259"/>
  </w:num>
  <w:num w:numId="90">
    <w:abstractNumId w:val="333"/>
  </w:num>
  <w:num w:numId="91">
    <w:abstractNumId w:val="162"/>
  </w:num>
  <w:num w:numId="92">
    <w:abstractNumId w:val="411"/>
  </w:num>
  <w:num w:numId="93">
    <w:abstractNumId w:val="344"/>
  </w:num>
  <w:num w:numId="94">
    <w:abstractNumId w:val="437"/>
  </w:num>
  <w:num w:numId="95">
    <w:abstractNumId w:val="103"/>
  </w:num>
  <w:num w:numId="96">
    <w:abstractNumId w:val="184"/>
  </w:num>
  <w:num w:numId="97">
    <w:abstractNumId w:val="66"/>
  </w:num>
  <w:num w:numId="98">
    <w:abstractNumId w:val="457"/>
  </w:num>
  <w:num w:numId="99">
    <w:abstractNumId w:val="217"/>
  </w:num>
  <w:num w:numId="100">
    <w:abstractNumId w:val="386"/>
  </w:num>
  <w:num w:numId="101">
    <w:abstractNumId w:val="88"/>
  </w:num>
  <w:num w:numId="102">
    <w:abstractNumId w:val="199"/>
  </w:num>
  <w:num w:numId="103">
    <w:abstractNumId w:val="377"/>
  </w:num>
  <w:num w:numId="104">
    <w:abstractNumId w:val="11"/>
  </w:num>
  <w:num w:numId="105">
    <w:abstractNumId w:val="125"/>
  </w:num>
  <w:num w:numId="106">
    <w:abstractNumId w:val="304"/>
  </w:num>
  <w:num w:numId="107">
    <w:abstractNumId w:val="414"/>
  </w:num>
  <w:num w:numId="108">
    <w:abstractNumId w:val="305"/>
  </w:num>
  <w:num w:numId="109">
    <w:abstractNumId w:val="126"/>
  </w:num>
  <w:num w:numId="110">
    <w:abstractNumId w:val="434"/>
  </w:num>
  <w:num w:numId="111">
    <w:abstractNumId w:val="138"/>
  </w:num>
  <w:num w:numId="112">
    <w:abstractNumId w:val="416"/>
  </w:num>
  <w:num w:numId="113">
    <w:abstractNumId w:val="244"/>
  </w:num>
  <w:num w:numId="114">
    <w:abstractNumId w:val="167"/>
  </w:num>
  <w:num w:numId="115">
    <w:abstractNumId w:val="158"/>
  </w:num>
  <w:num w:numId="116">
    <w:abstractNumId w:val="460"/>
  </w:num>
  <w:num w:numId="117">
    <w:abstractNumId w:val="191"/>
  </w:num>
  <w:num w:numId="118">
    <w:abstractNumId w:val="223"/>
  </w:num>
  <w:num w:numId="119">
    <w:abstractNumId w:val="326"/>
  </w:num>
  <w:num w:numId="120">
    <w:abstractNumId w:val="461"/>
  </w:num>
  <w:num w:numId="121">
    <w:abstractNumId w:val="218"/>
  </w:num>
  <w:num w:numId="122">
    <w:abstractNumId w:val="127"/>
  </w:num>
  <w:num w:numId="123">
    <w:abstractNumId w:val="477"/>
  </w:num>
  <w:num w:numId="124">
    <w:abstractNumId w:val="101"/>
  </w:num>
  <w:num w:numId="125">
    <w:abstractNumId w:val="44"/>
  </w:num>
  <w:num w:numId="126">
    <w:abstractNumId w:val="19"/>
  </w:num>
  <w:num w:numId="127">
    <w:abstractNumId w:val="465"/>
  </w:num>
  <w:num w:numId="128">
    <w:abstractNumId w:val="233"/>
  </w:num>
  <w:num w:numId="129">
    <w:abstractNumId w:val="63"/>
  </w:num>
  <w:num w:numId="130">
    <w:abstractNumId w:val="104"/>
  </w:num>
  <w:num w:numId="131">
    <w:abstractNumId w:val="70"/>
  </w:num>
  <w:num w:numId="132">
    <w:abstractNumId w:val="8"/>
  </w:num>
  <w:num w:numId="133">
    <w:abstractNumId w:val="196"/>
  </w:num>
  <w:num w:numId="134">
    <w:abstractNumId w:val="57"/>
  </w:num>
  <w:num w:numId="135">
    <w:abstractNumId w:val="319"/>
  </w:num>
  <w:num w:numId="136">
    <w:abstractNumId w:val="330"/>
  </w:num>
  <w:num w:numId="137">
    <w:abstractNumId w:val="314"/>
  </w:num>
  <w:num w:numId="138">
    <w:abstractNumId w:val="360"/>
  </w:num>
  <w:num w:numId="139">
    <w:abstractNumId w:val="163"/>
  </w:num>
  <w:num w:numId="140">
    <w:abstractNumId w:val="340"/>
  </w:num>
  <w:num w:numId="141">
    <w:abstractNumId w:val="118"/>
  </w:num>
  <w:num w:numId="142">
    <w:abstractNumId w:val="128"/>
  </w:num>
  <w:num w:numId="143">
    <w:abstractNumId w:val="290"/>
  </w:num>
  <w:num w:numId="144">
    <w:abstractNumId w:val="462"/>
  </w:num>
  <w:num w:numId="145">
    <w:abstractNumId w:val="117"/>
  </w:num>
  <w:num w:numId="146">
    <w:abstractNumId w:val="170"/>
  </w:num>
  <w:num w:numId="147">
    <w:abstractNumId w:val="69"/>
  </w:num>
  <w:num w:numId="148">
    <w:abstractNumId w:val="212"/>
  </w:num>
  <w:num w:numId="149">
    <w:abstractNumId w:val="351"/>
  </w:num>
  <w:num w:numId="150">
    <w:abstractNumId w:val="355"/>
  </w:num>
  <w:num w:numId="151">
    <w:abstractNumId w:val="300"/>
  </w:num>
  <w:num w:numId="152">
    <w:abstractNumId w:val="186"/>
  </w:num>
  <w:num w:numId="153">
    <w:abstractNumId w:val="7"/>
  </w:num>
  <w:num w:numId="154">
    <w:abstractNumId w:val="106"/>
  </w:num>
  <w:num w:numId="155">
    <w:abstractNumId w:val="402"/>
  </w:num>
  <w:num w:numId="156">
    <w:abstractNumId w:val="292"/>
  </w:num>
  <w:num w:numId="157">
    <w:abstractNumId w:val="485"/>
  </w:num>
  <w:num w:numId="158">
    <w:abstractNumId w:val="145"/>
  </w:num>
  <w:num w:numId="159">
    <w:abstractNumId w:val="29"/>
  </w:num>
  <w:num w:numId="160">
    <w:abstractNumId w:val="310"/>
  </w:num>
  <w:num w:numId="161">
    <w:abstractNumId w:val="46"/>
  </w:num>
  <w:num w:numId="162">
    <w:abstractNumId w:val="33"/>
  </w:num>
  <w:num w:numId="163">
    <w:abstractNumId w:val="243"/>
  </w:num>
  <w:num w:numId="164">
    <w:abstractNumId w:val="282"/>
  </w:num>
  <w:num w:numId="165">
    <w:abstractNumId w:val="1"/>
  </w:num>
  <w:num w:numId="166">
    <w:abstractNumId w:val="374"/>
  </w:num>
  <w:num w:numId="167">
    <w:abstractNumId w:val="378"/>
  </w:num>
  <w:num w:numId="168">
    <w:abstractNumId w:val="366"/>
  </w:num>
  <w:num w:numId="169">
    <w:abstractNumId w:val="265"/>
  </w:num>
  <w:num w:numId="170">
    <w:abstractNumId w:val="399"/>
  </w:num>
  <w:num w:numId="171">
    <w:abstractNumId w:val="341"/>
  </w:num>
  <w:num w:numId="172">
    <w:abstractNumId w:val="262"/>
  </w:num>
  <w:num w:numId="173">
    <w:abstractNumId w:val="296"/>
  </w:num>
  <w:num w:numId="174">
    <w:abstractNumId w:val="325"/>
  </w:num>
  <w:num w:numId="175">
    <w:abstractNumId w:val="488"/>
  </w:num>
  <w:num w:numId="176">
    <w:abstractNumId w:val="253"/>
  </w:num>
  <w:num w:numId="177">
    <w:abstractNumId w:val="164"/>
  </w:num>
  <w:num w:numId="178">
    <w:abstractNumId w:val="192"/>
  </w:num>
  <w:num w:numId="179">
    <w:abstractNumId w:val="92"/>
  </w:num>
  <w:num w:numId="180">
    <w:abstractNumId w:val="61"/>
  </w:num>
  <w:num w:numId="181">
    <w:abstractNumId w:val="220"/>
  </w:num>
  <w:num w:numId="182">
    <w:abstractNumId w:val="107"/>
  </w:num>
  <w:num w:numId="183">
    <w:abstractNumId w:val="147"/>
  </w:num>
  <w:num w:numId="184">
    <w:abstractNumId w:val="317"/>
  </w:num>
  <w:num w:numId="185">
    <w:abstractNumId w:val="275"/>
  </w:num>
  <w:num w:numId="186">
    <w:abstractNumId w:val="375"/>
  </w:num>
  <w:num w:numId="187">
    <w:abstractNumId w:val="392"/>
  </w:num>
  <w:num w:numId="188">
    <w:abstractNumId w:val="58"/>
  </w:num>
  <w:num w:numId="189">
    <w:abstractNumId w:val="41"/>
  </w:num>
  <w:num w:numId="190">
    <w:abstractNumId w:val="112"/>
  </w:num>
  <w:num w:numId="191">
    <w:abstractNumId w:val="407"/>
  </w:num>
  <w:num w:numId="192">
    <w:abstractNumId w:val="54"/>
  </w:num>
  <w:num w:numId="193">
    <w:abstractNumId w:val="227"/>
  </w:num>
  <w:num w:numId="194">
    <w:abstractNumId w:val="254"/>
  </w:num>
  <w:num w:numId="195">
    <w:abstractNumId w:val="359"/>
  </w:num>
  <w:num w:numId="196">
    <w:abstractNumId w:val="422"/>
  </w:num>
  <w:num w:numId="197">
    <w:abstractNumId w:val="214"/>
  </w:num>
  <w:num w:numId="198">
    <w:abstractNumId w:val="456"/>
  </w:num>
  <w:num w:numId="199">
    <w:abstractNumId w:val="53"/>
  </w:num>
  <w:num w:numId="200">
    <w:abstractNumId w:val="339"/>
  </w:num>
  <w:num w:numId="201">
    <w:abstractNumId w:val="62"/>
  </w:num>
  <w:num w:numId="202">
    <w:abstractNumId w:val="466"/>
  </w:num>
  <w:num w:numId="203">
    <w:abstractNumId w:val="124"/>
  </w:num>
  <w:num w:numId="204">
    <w:abstractNumId w:val="307"/>
  </w:num>
  <w:num w:numId="205">
    <w:abstractNumId w:val="379"/>
  </w:num>
  <w:num w:numId="206">
    <w:abstractNumId w:val="2"/>
  </w:num>
  <w:num w:numId="207">
    <w:abstractNumId w:val="272"/>
  </w:num>
  <w:num w:numId="208">
    <w:abstractNumId w:val="419"/>
  </w:num>
  <w:num w:numId="209">
    <w:abstractNumId w:val="264"/>
  </w:num>
  <w:num w:numId="210">
    <w:abstractNumId w:val="99"/>
  </w:num>
  <w:num w:numId="211">
    <w:abstractNumId w:val="202"/>
  </w:num>
  <w:num w:numId="212">
    <w:abstractNumId w:val="472"/>
  </w:num>
  <w:num w:numId="213">
    <w:abstractNumId w:val="81"/>
  </w:num>
  <w:num w:numId="214">
    <w:abstractNumId w:val="327"/>
  </w:num>
  <w:num w:numId="215">
    <w:abstractNumId w:val="122"/>
  </w:num>
  <w:num w:numId="216">
    <w:abstractNumId w:val="353"/>
  </w:num>
  <w:num w:numId="217">
    <w:abstractNumId w:val="370"/>
  </w:num>
  <w:num w:numId="218">
    <w:abstractNumId w:val="215"/>
  </w:num>
  <w:num w:numId="219">
    <w:abstractNumId w:val="30"/>
  </w:num>
  <w:num w:numId="220">
    <w:abstractNumId w:val="154"/>
  </w:num>
  <w:num w:numId="221">
    <w:abstractNumId w:val="323"/>
  </w:num>
  <w:num w:numId="222">
    <w:abstractNumId w:val="287"/>
  </w:num>
  <w:num w:numId="223">
    <w:abstractNumId w:val="274"/>
  </w:num>
  <w:num w:numId="224">
    <w:abstractNumId w:val="45"/>
  </w:num>
  <w:num w:numId="225">
    <w:abstractNumId w:val="27"/>
  </w:num>
  <w:num w:numId="226">
    <w:abstractNumId w:val="459"/>
  </w:num>
  <w:num w:numId="227">
    <w:abstractNumId w:val="417"/>
  </w:num>
  <w:num w:numId="228">
    <w:abstractNumId w:val="372"/>
  </w:num>
  <w:num w:numId="229">
    <w:abstractNumId w:val="139"/>
  </w:num>
  <w:num w:numId="230">
    <w:abstractNumId w:val="165"/>
  </w:num>
  <w:num w:numId="231">
    <w:abstractNumId w:val="331"/>
  </w:num>
  <w:num w:numId="232">
    <w:abstractNumId w:val="480"/>
  </w:num>
  <w:num w:numId="233">
    <w:abstractNumId w:val="395"/>
  </w:num>
  <w:num w:numId="234">
    <w:abstractNumId w:val="68"/>
  </w:num>
  <w:num w:numId="235">
    <w:abstractNumId w:val="221"/>
  </w:num>
  <w:num w:numId="236">
    <w:abstractNumId w:val="273"/>
  </w:num>
  <w:num w:numId="237">
    <w:abstractNumId w:val="17"/>
  </w:num>
  <w:num w:numId="238">
    <w:abstractNumId w:val="321"/>
  </w:num>
  <w:num w:numId="239">
    <w:abstractNumId w:val="398"/>
  </w:num>
  <w:num w:numId="240">
    <w:abstractNumId w:val="226"/>
  </w:num>
  <w:num w:numId="241">
    <w:abstractNumId w:val="481"/>
  </w:num>
  <w:num w:numId="242">
    <w:abstractNumId w:val="291"/>
  </w:num>
  <w:num w:numId="243">
    <w:abstractNumId w:val="269"/>
  </w:num>
  <w:num w:numId="244">
    <w:abstractNumId w:val="286"/>
  </w:num>
  <w:num w:numId="245">
    <w:abstractNumId w:val="210"/>
  </w:num>
  <w:num w:numId="246">
    <w:abstractNumId w:val="438"/>
  </w:num>
  <w:num w:numId="247">
    <w:abstractNumId w:val="50"/>
  </w:num>
  <w:num w:numId="248">
    <w:abstractNumId w:val="225"/>
  </w:num>
  <w:num w:numId="249">
    <w:abstractNumId w:val="239"/>
  </w:num>
  <w:num w:numId="250">
    <w:abstractNumId w:val="297"/>
  </w:num>
  <w:num w:numId="251">
    <w:abstractNumId w:val="85"/>
  </w:num>
  <w:num w:numId="252">
    <w:abstractNumId w:val="47"/>
  </w:num>
  <w:num w:numId="253">
    <w:abstractNumId w:val="473"/>
  </w:num>
  <w:num w:numId="254">
    <w:abstractNumId w:val="248"/>
  </w:num>
  <w:num w:numId="255">
    <w:abstractNumId w:val="369"/>
  </w:num>
  <w:num w:numId="256">
    <w:abstractNumId w:val="452"/>
  </w:num>
  <w:num w:numId="257">
    <w:abstractNumId w:val="267"/>
  </w:num>
  <w:num w:numId="258">
    <w:abstractNumId w:val="87"/>
  </w:num>
  <w:num w:numId="259">
    <w:abstractNumId w:val="89"/>
  </w:num>
  <w:num w:numId="260">
    <w:abstractNumId w:val="420"/>
  </w:num>
  <w:num w:numId="261">
    <w:abstractNumId w:val="140"/>
  </w:num>
  <w:num w:numId="262">
    <w:abstractNumId w:val="486"/>
  </w:num>
  <w:num w:numId="263">
    <w:abstractNumId w:val="230"/>
  </w:num>
  <w:num w:numId="264">
    <w:abstractNumId w:val="484"/>
  </w:num>
  <w:num w:numId="265">
    <w:abstractNumId w:val="108"/>
  </w:num>
  <w:num w:numId="266">
    <w:abstractNumId w:val="200"/>
  </w:num>
  <w:num w:numId="267">
    <w:abstractNumId w:val="306"/>
  </w:num>
  <w:num w:numId="268">
    <w:abstractNumId w:val="142"/>
  </w:num>
  <w:num w:numId="269">
    <w:abstractNumId w:val="410"/>
  </w:num>
  <w:num w:numId="270">
    <w:abstractNumId w:val="361"/>
  </w:num>
  <w:num w:numId="271">
    <w:abstractNumId w:val="232"/>
  </w:num>
  <w:num w:numId="272">
    <w:abstractNumId w:val="90"/>
  </w:num>
  <w:num w:numId="273">
    <w:abstractNumId w:val="348"/>
  </w:num>
  <w:num w:numId="274">
    <w:abstractNumId w:val="256"/>
  </w:num>
  <w:num w:numId="275">
    <w:abstractNumId w:val="356"/>
  </w:num>
  <w:num w:numId="276">
    <w:abstractNumId w:val="131"/>
  </w:num>
  <w:num w:numId="277">
    <w:abstractNumId w:val="474"/>
  </w:num>
  <w:num w:numId="278">
    <w:abstractNumId w:val="320"/>
  </w:num>
  <w:num w:numId="279">
    <w:abstractNumId w:val="169"/>
  </w:num>
  <w:num w:numId="280">
    <w:abstractNumId w:val="42"/>
  </w:num>
  <w:num w:numId="281">
    <w:abstractNumId w:val="397"/>
  </w:num>
  <w:num w:numId="282">
    <w:abstractNumId w:val="93"/>
  </w:num>
  <w:num w:numId="283">
    <w:abstractNumId w:val="198"/>
  </w:num>
  <w:num w:numId="284">
    <w:abstractNumId w:val="9"/>
  </w:num>
  <w:num w:numId="285">
    <w:abstractNumId w:val="156"/>
  </w:num>
  <w:num w:numId="286">
    <w:abstractNumId w:val="180"/>
  </w:num>
  <w:num w:numId="287">
    <w:abstractNumId w:val="52"/>
  </w:num>
  <w:num w:numId="288">
    <w:abstractNumId w:val="337"/>
  </w:num>
  <w:num w:numId="289">
    <w:abstractNumId w:val="25"/>
  </w:num>
  <w:num w:numId="290">
    <w:abstractNumId w:val="271"/>
  </w:num>
  <w:num w:numId="291">
    <w:abstractNumId w:val="279"/>
  </w:num>
  <w:num w:numId="292">
    <w:abstractNumId w:val="197"/>
  </w:num>
  <w:num w:numId="293">
    <w:abstractNumId w:val="285"/>
  </w:num>
  <w:num w:numId="294">
    <w:abstractNumId w:val="382"/>
  </w:num>
  <w:num w:numId="295">
    <w:abstractNumId w:val="137"/>
  </w:num>
  <w:num w:numId="296">
    <w:abstractNumId w:val="381"/>
  </w:num>
  <w:num w:numId="297">
    <w:abstractNumId w:val="387"/>
  </w:num>
  <w:num w:numId="298">
    <w:abstractNumId w:val="364"/>
  </w:num>
  <w:num w:numId="299">
    <w:abstractNumId w:val="458"/>
  </w:num>
  <w:num w:numId="300">
    <w:abstractNumId w:val="166"/>
  </w:num>
  <w:num w:numId="301">
    <w:abstractNumId w:val="260"/>
  </w:num>
  <w:num w:numId="302">
    <w:abstractNumId w:val="408"/>
  </w:num>
  <w:num w:numId="303">
    <w:abstractNumId w:val="421"/>
  </w:num>
  <w:num w:numId="304">
    <w:abstractNumId w:val="20"/>
  </w:num>
  <w:num w:numId="305">
    <w:abstractNumId w:val="444"/>
  </w:num>
  <w:num w:numId="306">
    <w:abstractNumId w:val="194"/>
  </w:num>
  <w:num w:numId="307">
    <w:abstractNumId w:val="172"/>
  </w:num>
  <w:num w:numId="308">
    <w:abstractNumId w:val="432"/>
  </w:num>
  <w:num w:numId="309">
    <w:abstractNumId w:val="475"/>
  </w:num>
  <w:num w:numId="310">
    <w:abstractNumId w:val="463"/>
  </w:num>
  <w:num w:numId="311">
    <w:abstractNumId w:val="336"/>
  </w:num>
  <w:num w:numId="312">
    <w:abstractNumId w:val="23"/>
  </w:num>
  <w:num w:numId="313">
    <w:abstractNumId w:val="161"/>
  </w:num>
  <w:num w:numId="314">
    <w:abstractNumId w:val="250"/>
  </w:num>
  <w:num w:numId="315">
    <w:abstractNumId w:val="153"/>
  </w:num>
  <w:num w:numId="316">
    <w:abstractNumId w:val="427"/>
  </w:num>
  <w:num w:numId="317">
    <w:abstractNumId w:val="405"/>
  </w:num>
  <w:num w:numId="318">
    <w:abstractNumId w:val="258"/>
  </w:num>
  <w:num w:numId="319">
    <w:abstractNumId w:val="268"/>
  </w:num>
  <w:num w:numId="320">
    <w:abstractNumId w:val="454"/>
  </w:num>
  <w:num w:numId="321">
    <w:abstractNumId w:val="82"/>
  </w:num>
  <w:num w:numId="322">
    <w:abstractNumId w:val="187"/>
  </w:num>
  <w:num w:numId="323">
    <w:abstractNumId w:val="478"/>
  </w:num>
  <w:num w:numId="324">
    <w:abstractNumId w:val="450"/>
  </w:num>
  <w:num w:numId="325">
    <w:abstractNumId w:val="436"/>
  </w:num>
  <w:num w:numId="326">
    <w:abstractNumId w:val="26"/>
  </w:num>
  <w:num w:numId="327">
    <w:abstractNumId w:val="229"/>
  </w:num>
  <w:num w:numId="328">
    <w:abstractNumId w:val="97"/>
  </w:num>
  <w:num w:numId="329">
    <w:abstractNumId w:val="177"/>
  </w:num>
  <w:num w:numId="330">
    <w:abstractNumId w:val="13"/>
  </w:num>
  <w:num w:numId="331">
    <w:abstractNumId w:val="113"/>
  </w:num>
  <w:num w:numId="332">
    <w:abstractNumId w:val="281"/>
  </w:num>
  <w:num w:numId="333">
    <w:abstractNumId w:val="110"/>
  </w:num>
  <w:num w:numId="334">
    <w:abstractNumId w:val="189"/>
  </w:num>
  <w:num w:numId="335">
    <w:abstractNumId w:val="219"/>
  </w:num>
  <w:num w:numId="336">
    <w:abstractNumId w:val="6"/>
  </w:num>
  <w:num w:numId="337">
    <w:abstractNumId w:val="283"/>
  </w:num>
  <w:num w:numId="338">
    <w:abstractNumId w:val="400"/>
  </w:num>
  <w:num w:numId="339">
    <w:abstractNumId w:val="413"/>
  </w:num>
  <w:num w:numId="340">
    <w:abstractNumId w:val="207"/>
  </w:num>
  <w:num w:numId="341">
    <w:abstractNumId w:val="241"/>
  </w:num>
  <w:num w:numId="342">
    <w:abstractNumId w:val="335"/>
  </w:num>
  <w:num w:numId="343">
    <w:abstractNumId w:val="38"/>
  </w:num>
  <w:num w:numId="344">
    <w:abstractNumId w:val="22"/>
  </w:num>
  <w:num w:numId="345">
    <w:abstractNumId w:val="65"/>
  </w:num>
  <w:num w:numId="346">
    <w:abstractNumId w:val="59"/>
  </w:num>
  <w:num w:numId="347">
    <w:abstractNumId w:val="150"/>
  </w:num>
  <w:num w:numId="348">
    <w:abstractNumId w:val="490"/>
  </w:num>
  <w:num w:numId="349">
    <w:abstractNumId w:val="151"/>
  </w:num>
  <w:num w:numId="350">
    <w:abstractNumId w:val="396"/>
  </w:num>
  <w:num w:numId="351">
    <w:abstractNumId w:val="73"/>
  </w:num>
  <w:num w:numId="352">
    <w:abstractNumId w:val="141"/>
  </w:num>
  <w:num w:numId="353">
    <w:abstractNumId w:val="182"/>
  </w:num>
  <w:num w:numId="354">
    <w:abstractNumId w:val="18"/>
  </w:num>
  <w:num w:numId="355">
    <w:abstractNumId w:val="342"/>
  </w:num>
  <w:num w:numId="356">
    <w:abstractNumId w:val="222"/>
  </w:num>
  <w:num w:numId="357">
    <w:abstractNumId w:val="3"/>
  </w:num>
  <w:num w:numId="358">
    <w:abstractNumId w:val="322"/>
  </w:num>
  <w:num w:numId="359">
    <w:abstractNumId w:val="179"/>
  </w:num>
  <w:num w:numId="360">
    <w:abstractNumId w:val="393"/>
  </w:num>
  <w:num w:numId="361">
    <w:abstractNumId w:val="64"/>
  </w:num>
  <w:num w:numId="362">
    <w:abstractNumId w:val="203"/>
  </w:num>
  <w:num w:numId="363">
    <w:abstractNumId w:val="159"/>
  </w:num>
  <w:num w:numId="364">
    <w:abstractNumId w:val="332"/>
  </w:num>
  <w:num w:numId="365">
    <w:abstractNumId w:val="211"/>
  </w:num>
  <w:num w:numId="366">
    <w:abstractNumId w:val="193"/>
  </w:num>
  <w:num w:numId="367">
    <w:abstractNumId w:val="28"/>
  </w:num>
  <w:num w:numId="368">
    <w:abstractNumId w:val="354"/>
  </w:num>
  <w:num w:numId="369">
    <w:abstractNumId w:val="224"/>
  </w:num>
  <w:num w:numId="370">
    <w:abstractNumId w:val="134"/>
  </w:num>
  <w:num w:numId="371">
    <w:abstractNumId w:val="294"/>
  </w:num>
  <w:num w:numId="372">
    <w:abstractNumId w:val="418"/>
  </w:num>
  <w:num w:numId="373">
    <w:abstractNumId w:val="209"/>
  </w:num>
  <w:num w:numId="374">
    <w:abstractNumId w:val="278"/>
  </w:num>
  <w:num w:numId="375">
    <w:abstractNumId w:val="135"/>
  </w:num>
  <w:num w:numId="376">
    <w:abstractNumId w:val="143"/>
  </w:num>
  <w:num w:numId="377">
    <w:abstractNumId w:val="263"/>
  </w:num>
  <w:num w:numId="378">
    <w:abstractNumId w:val="453"/>
  </w:num>
  <w:num w:numId="379">
    <w:abstractNumId w:val="482"/>
  </w:num>
  <w:num w:numId="380">
    <w:abstractNumId w:val="384"/>
  </w:num>
  <w:num w:numId="381">
    <w:abstractNumId w:val="479"/>
  </w:num>
  <w:num w:numId="382">
    <w:abstractNumId w:val="14"/>
  </w:num>
  <w:num w:numId="383">
    <w:abstractNumId w:val="105"/>
  </w:num>
  <w:num w:numId="384">
    <w:abstractNumId w:val="109"/>
  </w:num>
  <w:num w:numId="385">
    <w:abstractNumId w:val="190"/>
  </w:num>
  <w:num w:numId="386">
    <w:abstractNumId w:val="24"/>
  </w:num>
  <w:num w:numId="387">
    <w:abstractNumId w:val="389"/>
  </w:num>
  <w:num w:numId="388">
    <w:abstractNumId w:val="288"/>
  </w:num>
  <w:num w:numId="389">
    <w:abstractNumId w:val="39"/>
  </w:num>
  <w:num w:numId="390">
    <w:abstractNumId w:val="129"/>
  </w:num>
  <w:num w:numId="391">
    <w:abstractNumId w:val="312"/>
  </w:num>
  <w:num w:numId="392">
    <w:abstractNumId w:val="280"/>
  </w:num>
  <w:num w:numId="393">
    <w:abstractNumId w:val="5"/>
  </w:num>
  <w:num w:numId="394">
    <w:abstractNumId w:val="315"/>
  </w:num>
  <w:num w:numId="395">
    <w:abstractNumId w:val="121"/>
  </w:num>
  <w:num w:numId="396">
    <w:abstractNumId w:val="430"/>
  </w:num>
  <w:num w:numId="397">
    <w:abstractNumId w:val="423"/>
  </w:num>
  <w:num w:numId="398">
    <w:abstractNumId w:val="155"/>
  </w:num>
  <w:num w:numId="399">
    <w:abstractNumId w:val="205"/>
  </w:num>
  <w:num w:numId="400">
    <w:abstractNumId w:val="206"/>
  </w:num>
  <w:num w:numId="401">
    <w:abstractNumId w:val="464"/>
  </w:num>
  <w:num w:numId="402">
    <w:abstractNumId w:val="240"/>
  </w:num>
  <w:num w:numId="403">
    <w:abstractNumId w:val="346"/>
  </w:num>
  <w:num w:numId="404">
    <w:abstractNumId w:val="32"/>
  </w:num>
  <w:num w:numId="405">
    <w:abstractNumId w:val="276"/>
  </w:num>
  <w:num w:numId="406">
    <w:abstractNumId w:val="201"/>
  </w:num>
  <w:num w:numId="407">
    <w:abstractNumId w:val="309"/>
  </w:num>
  <w:num w:numId="408">
    <w:abstractNumId w:val="213"/>
  </w:num>
  <w:num w:numId="409">
    <w:abstractNumId w:val="48"/>
  </w:num>
  <w:num w:numId="410">
    <w:abstractNumId w:val="133"/>
  </w:num>
  <w:num w:numId="411">
    <w:abstractNumId w:val="284"/>
  </w:num>
  <w:num w:numId="412">
    <w:abstractNumId w:val="120"/>
  </w:num>
  <w:num w:numId="413">
    <w:abstractNumId w:val="429"/>
  </w:num>
  <w:num w:numId="414">
    <w:abstractNumId w:val="334"/>
  </w:num>
  <w:num w:numId="415">
    <w:abstractNumId w:val="208"/>
  </w:num>
  <w:num w:numId="416">
    <w:abstractNumId w:val="425"/>
  </w:num>
  <w:num w:numId="417">
    <w:abstractNumId w:val="67"/>
  </w:num>
  <w:num w:numId="418">
    <w:abstractNumId w:val="318"/>
  </w:num>
  <w:num w:numId="419">
    <w:abstractNumId w:val="299"/>
  </w:num>
  <w:num w:numId="420">
    <w:abstractNumId w:val="168"/>
  </w:num>
  <w:num w:numId="421">
    <w:abstractNumId w:val="146"/>
  </w:num>
  <w:num w:numId="422">
    <w:abstractNumId w:val="293"/>
  </w:num>
  <w:num w:numId="423">
    <w:abstractNumId w:val="448"/>
  </w:num>
  <w:num w:numId="424">
    <w:abstractNumId w:val="76"/>
  </w:num>
  <w:num w:numId="425">
    <w:abstractNumId w:val="365"/>
  </w:num>
  <w:num w:numId="426">
    <w:abstractNumId w:val="311"/>
  </w:num>
  <w:num w:numId="427">
    <w:abstractNumId w:val="234"/>
  </w:num>
  <w:num w:numId="428">
    <w:abstractNumId w:val="433"/>
  </w:num>
  <w:num w:numId="429">
    <w:abstractNumId w:val="75"/>
  </w:num>
  <w:num w:numId="430">
    <w:abstractNumId w:val="246"/>
  </w:num>
  <w:num w:numId="431">
    <w:abstractNumId w:val="404"/>
  </w:num>
  <w:num w:numId="432">
    <w:abstractNumId w:val="71"/>
  </w:num>
  <w:num w:numId="433">
    <w:abstractNumId w:val="236"/>
  </w:num>
  <w:num w:numId="434">
    <w:abstractNumId w:val="338"/>
  </w:num>
  <w:num w:numId="435">
    <w:abstractNumId w:val="343"/>
  </w:num>
  <w:num w:numId="436">
    <w:abstractNumId w:val="176"/>
  </w:num>
  <w:num w:numId="437">
    <w:abstractNumId w:val="455"/>
  </w:num>
  <w:num w:numId="438">
    <w:abstractNumId w:val="183"/>
  </w:num>
  <w:num w:numId="439">
    <w:abstractNumId w:val="349"/>
  </w:num>
  <w:num w:numId="440">
    <w:abstractNumId w:val="4"/>
  </w:num>
  <w:num w:numId="441">
    <w:abstractNumId w:val="445"/>
  </w:num>
  <w:num w:numId="442">
    <w:abstractNumId w:val="440"/>
  </w:num>
  <w:num w:numId="443">
    <w:abstractNumId w:val="10"/>
  </w:num>
  <w:num w:numId="444">
    <w:abstractNumId w:val="79"/>
  </w:num>
  <w:num w:numId="445">
    <w:abstractNumId w:val="16"/>
  </w:num>
  <w:num w:numId="446">
    <w:abstractNumId w:val="174"/>
  </w:num>
  <w:num w:numId="447">
    <w:abstractNumId w:val="470"/>
  </w:num>
  <w:num w:numId="448">
    <w:abstractNumId w:val="94"/>
  </w:num>
  <w:num w:numId="449">
    <w:abstractNumId w:val="188"/>
  </w:num>
  <w:num w:numId="450">
    <w:abstractNumId w:val="80"/>
  </w:num>
  <w:num w:numId="451">
    <w:abstractNumId w:val="21"/>
  </w:num>
  <w:num w:numId="452">
    <w:abstractNumId w:val="476"/>
  </w:num>
  <w:num w:numId="453">
    <w:abstractNumId w:val="435"/>
  </w:num>
  <w:num w:numId="454">
    <w:abstractNumId w:val="15"/>
  </w:num>
  <w:num w:numId="455">
    <w:abstractNumId w:val="86"/>
  </w:num>
  <w:num w:numId="456">
    <w:abstractNumId w:val="489"/>
  </w:num>
  <w:num w:numId="457">
    <w:abstractNumId w:val="235"/>
  </w:num>
  <w:num w:numId="458">
    <w:abstractNumId w:val="34"/>
  </w:num>
  <w:num w:numId="459">
    <w:abstractNumId w:val="449"/>
  </w:num>
  <w:num w:numId="460">
    <w:abstractNumId w:val="469"/>
  </w:num>
  <w:num w:numId="461">
    <w:abstractNumId w:val="160"/>
  </w:num>
  <w:num w:numId="462">
    <w:abstractNumId w:val="363"/>
  </w:num>
  <w:num w:numId="463">
    <w:abstractNumId w:val="114"/>
  </w:num>
  <w:num w:numId="464">
    <w:abstractNumId w:val="173"/>
  </w:num>
  <w:num w:numId="465">
    <w:abstractNumId w:val="178"/>
  </w:num>
  <w:num w:numId="466">
    <w:abstractNumId w:val="412"/>
  </w:num>
  <w:num w:numId="467">
    <w:abstractNumId w:val="308"/>
  </w:num>
  <w:num w:numId="468">
    <w:abstractNumId w:val="446"/>
  </w:num>
  <w:num w:numId="469">
    <w:abstractNumId w:val="270"/>
  </w:num>
  <w:num w:numId="470">
    <w:abstractNumId w:val="261"/>
  </w:num>
  <w:num w:numId="471">
    <w:abstractNumId w:val="428"/>
  </w:num>
  <w:num w:numId="472">
    <w:abstractNumId w:val="43"/>
  </w:num>
  <w:num w:numId="473">
    <w:abstractNumId w:val="204"/>
  </w:num>
  <w:num w:numId="474">
    <w:abstractNumId w:val="439"/>
  </w:num>
  <w:num w:numId="475">
    <w:abstractNumId w:val="298"/>
  </w:num>
  <w:num w:numId="476">
    <w:abstractNumId w:val="394"/>
  </w:num>
  <w:num w:numId="477">
    <w:abstractNumId w:val="98"/>
  </w:num>
  <w:num w:numId="478">
    <w:abstractNumId w:val="391"/>
  </w:num>
  <w:num w:numId="479">
    <w:abstractNumId w:val="385"/>
  </w:num>
  <w:num w:numId="480">
    <w:abstractNumId w:val="302"/>
  </w:num>
  <w:num w:numId="481">
    <w:abstractNumId w:val="313"/>
  </w:num>
  <w:num w:numId="482">
    <w:abstractNumId w:val="157"/>
  </w:num>
  <w:num w:numId="483">
    <w:abstractNumId w:val="483"/>
  </w:num>
  <w:num w:numId="484">
    <w:abstractNumId w:val="468"/>
  </w:num>
  <w:num w:numId="485">
    <w:abstractNumId w:val="289"/>
  </w:num>
  <w:num w:numId="486">
    <w:abstractNumId w:val="136"/>
  </w:num>
  <w:num w:numId="487">
    <w:abstractNumId w:val="426"/>
  </w:num>
  <w:num w:numId="488">
    <w:abstractNumId w:val="37"/>
  </w:num>
  <w:num w:numId="489">
    <w:abstractNumId w:val="358"/>
  </w:num>
  <w:num w:numId="490">
    <w:abstractNumId w:val="352"/>
  </w:num>
  <w:num w:numId="491">
    <w:abstractNumId w:val="383"/>
  </w:num>
  <w:num w:numId="492">
    <w:abstractNumId w:val="144"/>
  </w:num>
  <w:numIdMacAtCleanup w:val="4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D0238"/>
    <w:rsid w:val="006774E1"/>
    <w:rsid w:val="00CD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C1EFF7B9-EE9B-46CD-996E-331957ED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97" w:hanging="18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00" w:lineRule="exact"/>
      <w:ind w:left="652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0" w:lineRule="exact"/>
      <w:ind w:left="652" w:hanging="135"/>
    </w:pPr>
  </w:style>
  <w:style w:type="paragraph" w:customStyle="1" w:styleId="TableParagraph">
    <w:name w:val="Table Paragraph"/>
    <w:basedOn w:val="Normal"/>
    <w:uiPriority w:val="1"/>
    <w:qFormat/>
    <w:pPr>
      <w:ind w:left="161" w:hanging="105"/>
    </w:pPr>
  </w:style>
  <w:style w:type="paragraph" w:customStyle="1" w:styleId="NASLOVZLATO">
    <w:name w:val="NASLOV ZLATO"/>
    <w:basedOn w:val="Title"/>
    <w:qFormat/>
    <w:rsid w:val="006774E1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6774E1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6774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77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4E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7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4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78</Pages>
  <Words>47524</Words>
  <Characters>270889</Characters>
  <Application>Microsoft Office Word</Application>
  <DocSecurity>0</DocSecurity>
  <Lines>2257</Lines>
  <Paragraphs>635</Paragraphs>
  <ScaleCrop>false</ScaleCrop>
  <Company/>
  <LinksUpToDate>false</LinksUpToDate>
  <CharactersWithSpaces>317778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</cp:lastModifiedBy>
  <cp:revision>2</cp:revision>
  <dcterms:created xsi:type="dcterms:W3CDTF">2023-11-02T16:15:00Z</dcterms:created>
  <dcterms:modified xsi:type="dcterms:W3CDTF">2023-11-02T16:17:00Z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2023-11-02T00:00:00Z</vt:filetime>
  </property>
</Properties>
</file>