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9774"/>
      </w:tblGrid>
      <w:tr w:rsidR="00BB6717" w:rsidRPr="00953FAD" w:rsidTr="009E5120">
        <w:trPr>
          <w:tblCellSpacing w:w="15" w:type="dxa"/>
        </w:trPr>
        <w:tc>
          <w:tcPr>
            <w:tcW w:w="429" w:type="pct"/>
            <w:shd w:val="clear" w:color="auto" w:fill="A41E1C"/>
            <w:vAlign w:val="center"/>
          </w:tcPr>
          <w:p w:rsidR="00BB6717" w:rsidRPr="00953FAD" w:rsidRDefault="00BB6717" w:rsidP="00A90B13">
            <w:pPr>
              <w:pStyle w:val="NASLOVZLATO"/>
            </w:pPr>
            <w:r w:rsidRPr="00953FAD">
              <w:drawing>
                <wp:inline distT="0" distB="0" distL="0" distR="0">
                  <wp:extent cx="523875" cy="561975"/>
                  <wp:effectExtent l="0" t="0" r="9525" b="9525"/>
                  <wp:docPr id="132" name="Picture 13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pct"/>
            <w:shd w:val="clear" w:color="auto" w:fill="A41E1C"/>
            <w:vAlign w:val="center"/>
            <w:hideMark/>
          </w:tcPr>
          <w:p w:rsidR="00BB6717" w:rsidRPr="00953FAD" w:rsidRDefault="00BB6717" w:rsidP="0041175E">
            <w:pPr>
              <w:pStyle w:val="NASLOVBELO"/>
              <w:spacing w:line="360" w:lineRule="auto"/>
              <w:rPr>
                <w:color w:val="FFE599"/>
              </w:rPr>
            </w:pPr>
            <w:r w:rsidRPr="00953FAD">
              <w:rPr>
                <w:color w:val="FFE599"/>
              </w:rPr>
              <w:t>ПРАВИЛНИК</w:t>
            </w:r>
          </w:p>
          <w:p w:rsidR="00BB6717" w:rsidRPr="00953FAD" w:rsidRDefault="00953FAD" w:rsidP="00A90B13">
            <w:pPr>
              <w:pStyle w:val="NASLOVBELO"/>
            </w:pPr>
            <w:r w:rsidRPr="00953FAD">
              <w:t>О ДОПУНАМА ПРАВИЛНИКА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МАШИНСТВО И ОБРАДА МЕТАЛА</w:t>
            </w:r>
          </w:p>
          <w:p w:rsidR="00BB6717" w:rsidRPr="00953FAD" w:rsidRDefault="00BB6717" w:rsidP="00BB6717">
            <w:pPr>
              <w:pStyle w:val="podnaslovpropisa"/>
            </w:pPr>
            <w:r w:rsidRPr="00953FAD">
              <w:t>("Сл. гласник РС - Просветни гласник", бр. 3/2023)</w:t>
            </w:r>
          </w:p>
        </w:tc>
      </w:tr>
    </w:tbl>
    <w:p w:rsidR="008443A9" w:rsidRPr="00953FAD" w:rsidRDefault="008443A9">
      <w:pPr>
        <w:pStyle w:val="BodyText"/>
        <w:rPr>
          <w:rFonts w:ascii="Arial" w:hAnsi="Arial" w:cs="Arial"/>
          <w:sz w:val="20"/>
        </w:rPr>
      </w:pP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На основу члана 92. став 2. Закона о основама система образовања и васпитања (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Службени гласник РС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 xml:space="preserve">, бр. 88/17, 27/18 </w:t>
      </w:r>
      <w:r>
        <w:rPr>
          <w:rFonts w:ascii="Arial" w:eastAsia="Calibri" w:hAnsi="Arial" w:cs="Arial"/>
          <w:color w:val="000000"/>
        </w:rPr>
        <w:t>-</w:t>
      </w:r>
      <w:r w:rsidRPr="00953FAD">
        <w:rPr>
          <w:rFonts w:ascii="Arial" w:eastAsia="Calibri" w:hAnsi="Arial" w:cs="Arial"/>
          <w:color w:val="000000"/>
        </w:rPr>
        <w:t xml:space="preserve"> др. закон, 10/19, 6/20 и 129/21),</w:t>
      </w:r>
      <w:r>
        <w:rPr>
          <w:rFonts w:ascii="Arial" w:eastAsia="Calibri" w:hAnsi="Arial" w:cs="Arial"/>
          <w:color w:val="000000"/>
        </w:rPr>
        <w:t xml:space="preserve"> </w:t>
      </w:r>
      <w:r w:rsidRPr="00953FAD">
        <w:rPr>
          <w:rFonts w:ascii="Arial" w:eastAsia="Calibri" w:hAnsi="Arial" w:cs="Arial"/>
          <w:color w:val="000000"/>
        </w:rPr>
        <w:t>Министар просвете доноси</w:t>
      </w:r>
    </w:p>
    <w:p w:rsidR="00953FAD" w:rsidRPr="00953FAD" w:rsidRDefault="00953FAD" w:rsidP="00953FAD">
      <w:pPr>
        <w:widowControl/>
        <w:autoSpaceDE/>
        <w:autoSpaceDN/>
        <w:spacing w:after="225" w:line="276" w:lineRule="auto"/>
        <w:jc w:val="center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b/>
          <w:color w:val="000000"/>
        </w:rPr>
        <w:t>ПРАВИЛНИК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jc w:val="center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b/>
          <w:color w:val="000000"/>
        </w:rPr>
        <w:t>О ДОПУНАМА ПРАВИЛНИКА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МАШИНСТВО И ОБРАДА МЕТАЛА</w:t>
      </w:r>
    </w:p>
    <w:p w:rsidR="00953FAD" w:rsidRPr="00953FAD" w:rsidRDefault="00953FAD" w:rsidP="00953FAD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Члан 1.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У Правилнику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Машинство и обрада метала (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 xml:space="preserve">Службени гласник РС </w:t>
      </w:r>
      <w:r>
        <w:rPr>
          <w:rFonts w:ascii="Arial" w:eastAsia="Calibri" w:hAnsi="Arial" w:cs="Arial"/>
          <w:color w:val="000000"/>
        </w:rPr>
        <w:t>-</w:t>
      </w:r>
      <w:r w:rsidRPr="00953FAD">
        <w:rPr>
          <w:rFonts w:ascii="Arial" w:eastAsia="Calibri" w:hAnsi="Arial" w:cs="Arial"/>
          <w:color w:val="000000"/>
        </w:rPr>
        <w:t xml:space="preserve"> 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 xml:space="preserve">, бр. 17/15, 7/16, 4/17, 5/17, 11/17, 4/18, 13/18, 3/22 и 10/22), после дела: 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НОРМАТИВ 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ОПЕРАТЕР МАШИНСКЕ ОБРАДЕ РЕЗАЊЕМ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 xml:space="preserve">, додају се делови: 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НОРМАТИВ 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МАШИНСКИ ТЕХНИЧАР ЗА КОМПЈУТЕРСКО КОНСТРУИСАЊЕ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 xml:space="preserve"> и: 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НОРМАТИВ 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ТЕХНИЧАР ЗА ИНДУСТРИЈСКУ РОБОТИКУ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, који су одштампани уз овај правилник и чине његов саставни део.</w:t>
      </w:r>
    </w:p>
    <w:p w:rsidR="00953FAD" w:rsidRPr="00953FAD" w:rsidRDefault="00953FAD" w:rsidP="00953FAD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Члан 2.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Даном ступања на снагу овог правилника престају да важе: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1) Правилник о ближим условима у погледу простора, опреме и наставних средстава у стручним школама које остварују наставни план и програм огледа за образовни профил машински техничар за репаратуру (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, број 4/08);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2) Правилник о ближим условима у погледу школског простора, опреме и наставних средстава у стручним школама које остварују наставни план и програм огледа за образовни профил мехатроничар за ракетне системе (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, број 8/10);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3) Правилник о ближим условима у погледу школског простора, опреме и наставних средстава у стручним школама које остварују наставни план и програм огледа за образовни профил мехатроничар за радарске системе (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, број 8/10);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4) Правилник о ближим условима у погледу школског простора, опреме и наставних средстава у стручним школама које остварују наставни план и програм огледа за образовни профил авио-техничар за ваздухоплов и мотор (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, број 10/10);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lastRenderedPageBreak/>
        <w:t>5) Правилник о ближим условима у погледу школског простора, опреме и наставних средстава у стручним школама које остварују наставни план и програм огледа за образовни профил авио-техничар за електронску опрему ваздухоплова (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, број 10/10);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6) Правилник о ближим условима у погледу школског простора, опреме и наставних средстава у стручним школама које остварују наставни план и програм огледа за образовни профил авио-техничар за електро опрему ваздухоплова (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, број 10/10);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7) Члан 1. Правилника о ближим условима у погледу простора, опреме и наставних средстава за остваривање образовно-васпитног рада у Железничкој индустријској школи у Смедереву за образовни профил у четворогодишњем трајању у подручју рада електротехника и образовне профиле у трогодишњем трајању у подручју рада машинство и обрада метала, шумарство и обрада дрвета и хемија, неметали и графичарство (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, број 13/97), у делу који се односи на норматив школског простора, опреме и школских средстава стручних предмета за образовне профиле у трогодишњем трајању у подучју рада Машинство и обрада метала.</w:t>
      </w:r>
    </w:p>
    <w:p w:rsidR="00953FAD" w:rsidRPr="00953FAD" w:rsidRDefault="00953FAD" w:rsidP="00953FAD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Члан 3.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 xml:space="preserve">Овај правилник ступа на снагу наредног дана од дана објављивања у 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 xml:space="preserve">Службеном гласнику Републике Србије </w:t>
      </w:r>
      <w:r>
        <w:rPr>
          <w:rFonts w:ascii="Arial" w:eastAsia="Calibri" w:hAnsi="Arial" w:cs="Arial"/>
          <w:color w:val="000000"/>
        </w:rPr>
        <w:t>-</w:t>
      </w:r>
      <w:r w:rsidRPr="00953FAD">
        <w:rPr>
          <w:rFonts w:ascii="Arial" w:eastAsia="Calibri" w:hAnsi="Arial" w:cs="Arial"/>
          <w:color w:val="000000"/>
        </w:rPr>
        <w:t xml:space="preserve"> Просветном гласнику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.</w:t>
      </w:r>
    </w:p>
    <w:p w:rsidR="00953FAD" w:rsidRDefault="00953FAD" w:rsidP="00953FAD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  <w:b/>
          <w:color w:val="000000"/>
        </w:rPr>
      </w:pPr>
    </w:p>
    <w:p w:rsidR="00953FAD" w:rsidRPr="00953FAD" w:rsidRDefault="00953FAD" w:rsidP="00953FAD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b/>
          <w:color w:val="000000"/>
        </w:rPr>
        <w:t>НОРМАТИВ</w:t>
      </w:r>
      <w:r w:rsidRPr="00953FAD">
        <w:rPr>
          <w:rFonts w:ascii="Arial" w:eastAsia="Calibri" w:hAnsi="Arial" w:cs="Arial"/>
        </w:rPr>
        <w:br/>
      </w:r>
      <w:r w:rsidRPr="00953FAD">
        <w:rPr>
          <w:rFonts w:ascii="Arial" w:eastAsia="Calibri" w:hAnsi="Arial" w:cs="Arial"/>
          <w:b/>
          <w:color w:val="000000"/>
        </w:rPr>
        <w:t>О БЛИЖИМ УСЛОВИМА У ПОГЛЕДУ ШКОЛСКОГ ПРОСТОРА, ОПРЕМЕ И НАСТАВНИХ СРЕДСТАВА ЗА ОСТВАРИВАЊЕ ПЛАНОВА И ПРОГРАМА ОБРАЗОВАЊА И ВАСПИТАЊА ЗА СТРУЧНЕ ПРЕДМЕТЕ ЗА ОБРАЗОВНИ ПРОФИЛ МАШИНСКИ ТЕХНИЧАР ЗА КОМПЈУТЕРСКО КОНСТРУИСАЊЕ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СПЕЦИЈАЛИЗОВАНЕ УЧИОНИЦЕ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У специјализиваним учионицама остварује се настава једног или више стручних предмета чији садржаји захтевају употребу апарата, инструмената, уређаја и других посебних наставних средстава. Наставна средства су смештена у специјализованој учионици.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Број специјализованих учионица условљен је предвиђеним бројем стручних предмета, који се изводе у учионици, бројем ученика за образовни профил као и просторним могућностима школе.</w:t>
      </w:r>
    </w:p>
    <w:p w:rsidR="00953FAD" w:rsidRPr="00953FAD" w:rsidRDefault="00953FAD" w:rsidP="00953FAD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b/>
          <w:color w:val="000000"/>
        </w:rPr>
        <w:t>Опрема специјализоване учионице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94"/>
        <w:gridCol w:w="3575"/>
        <w:gridCol w:w="1227"/>
        <w:gridCol w:w="3424"/>
      </w:tblGrid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Ред. бр.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НАЗИВ ОПРЕМЕ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Јединица мере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Количина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Сто за ученика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 по ученику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Столица за ученика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 по ученику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Сто за наставника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Слике, фотографије, цртежи савремених техничких достигнућа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до 5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Полица за одлагање модела и макета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Столица за наставника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Ормар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Табла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Застори за прозоре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 по прозору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10.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Изложбени пано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до 2 m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11.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Корпа за отпатке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12.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Чивилук за одлагање одеће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13.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Апарат за гашење пожара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</w:tbl>
    <w:p w:rsidR="00953FAD" w:rsidRPr="00953FAD" w:rsidRDefault="00953FAD" w:rsidP="00953FAD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b/>
          <w:color w:val="000000"/>
        </w:rPr>
        <w:t>Б. СТРУЧНИ ПРЕДМЕТИ</w:t>
      </w:r>
    </w:p>
    <w:p w:rsidR="00953FAD" w:rsidRPr="00953FAD" w:rsidRDefault="00953FAD" w:rsidP="00953FAD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b/>
          <w:color w:val="000000"/>
        </w:rPr>
        <w:t>ЗАЈЕДНИЧКИ ПРЕДМЕТИ ЗА СВЕ ОБРАЗОВНЕ ПРОФИЛЕ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 xml:space="preserve">Назив предмета: 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4. МЕХАНИКА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 xml:space="preserve"> мења се и гласи: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Предмети: 4. МЕХАНИКА, МЕХАНИКА СА МЕХАНИЗМИМА</w:t>
      </w:r>
      <w:r>
        <w:rPr>
          <w:rFonts w:ascii="Arial" w:eastAsia="Calibri" w:hAnsi="Arial" w:cs="Arial"/>
          <w:color w:val="000000"/>
        </w:rPr>
        <w:t>"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 xml:space="preserve">Назив предмета: 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6. МАШИНСКИ ЕЛЕМЕНТИ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 xml:space="preserve"> мења се и гласи: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Предмети: 6. МАШИНСКИ ЕЛЕМЕНТИ, ТЕХНОЛОГИЈА МЕХАНИЧКИХ СПОЈЕВАн ТЕХНОЛОШКИ ПОСТУПЦИ</w:t>
      </w:r>
      <w:r>
        <w:rPr>
          <w:rFonts w:ascii="Arial" w:eastAsia="Calibri" w:hAnsi="Arial" w:cs="Arial"/>
          <w:color w:val="000000"/>
        </w:rPr>
        <w:t>"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 xml:space="preserve">Назив предмета: 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47. МОДЕЛИРАЊЕ МАШИНСКИХ ЕЛЕМЕНАТА И КОНСТРУКЦИЈА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 xml:space="preserve"> мења се и гласи: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Предмети: 47. МОДЕЛИРАЊЕ МАШИНСКИХ ЕЛЕМЕНАТА И КОНСТРУКЦИЈА, ПРАКТИЧНА НАСТАВА</w:t>
      </w:r>
      <w:r>
        <w:rPr>
          <w:rFonts w:ascii="Arial" w:eastAsia="Calibri" w:hAnsi="Arial" w:cs="Arial"/>
          <w:color w:val="000000"/>
        </w:rPr>
        <w:t>"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b/>
          <w:color w:val="000000"/>
        </w:rPr>
        <w:t>Предмет: ТЕХНИЧКА ФИЗИКА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45"/>
        <w:gridCol w:w="5479"/>
        <w:gridCol w:w="1193"/>
        <w:gridCol w:w="1246"/>
        <w:gridCol w:w="1257"/>
      </w:tblGrid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Ред. бр.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НАЗИВ НАСТАВНОГ СРЕДСТВА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Јединица мере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Количина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Напомена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b/>
                <w:color w:val="000000"/>
              </w:rPr>
              <w:t>Слике, схеме или рачунарске презентације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b/>
                <w:color w:val="000000"/>
              </w:rPr>
              <w:t>ТЕРМОДИНАМИКА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Примери термодинамичког система</w:t>
            </w:r>
          </w:p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(отворени, затворени и изоловани)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Промене стања идеалног гаса у p,v-</w:t>
            </w:r>
          </w:p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координатном систему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Четворотактни ото-мотор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Дизел мотор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Простирање топлоте (провођење,</w:t>
            </w:r>
          </w:p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прелажење)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Термоенергетско постројење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Шематски приказ парнотурбинског</w:t>
            </w:r>
          </w:p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постројења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b/>
                <w:color w:val="000000"/>
              </w:rPr>
              <w:t>ХИДРАУЛИКА И ПНЕУМАТИКА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 xml:space="preserve">Паскалов закон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953FAD">
              <w:rPr>
                <w:rFonts w:ascii="Arial" w:eastAsia="Calibri" w:hAnsi="Arial" w:cs="Arial"/>
                <w:color w:val="000000"/>
              </w:rPr>
              <w:t xml:space="preserve"> хидрауличка преса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Спојени судови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 xml:space="preserve">Режими струјања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953FAD">
              <w:rPr>
                <w:rFonts w:ascii="Arial" w:eastAsia="Calibri" w:hAnsi="Arial" w:cs="Arial"/>
                <w:color w:val="000000"/>
              </w:rPr>
              <w:t xml:space="preserve"> ламинарно и турбулентно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Једначина континуитета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Бернулијева једначина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Зупчаста пумпа, пресек и симбол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Аксијално клипна пумпа (константног и променљивог капацитета), пресеци и симболи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Радијално клипна пумпа (константног и променљивог капацитета), пресеци и симбол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Центрифугална пумпа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10.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Клипни једноцилиндрични компресор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11.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Вентилатори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12.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Обртни хидромотори (зупчасти, крилни и клипни), пресеци и симболи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13.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Пелтонова турбина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14.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Франсисова турбина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15.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Капланова турбина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16.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Клипни једноцилиндрични компресор, слика и симбол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17.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Припремна група за ваздух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18.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Разводници, пресеци и симболи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19.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Вентили за притисак (регулатори притиска, разводни вентили), пресеци и симболи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20.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Вентили за проток (пригушени вентили и регулатори протока), пресеци и симболи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21.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Неповратни вентили, пресеци и симболи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22.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Брзоиспусни вентил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23.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>"</w:t>
            </w:r>
            <w:r w:rsidRPr="00953FAD">
              <w:rPr>
                <w:rFonts w:ascii="Arial" w:eastAsia="Calibri" w:hAnsi="Arial" w:cs="Arial"/>
                <w:color w:val="000000"/>
              </w:rPr>
              <w:t>I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  <w:r w:rsidRPr="00953FAD">
              <w:rPr>
                <w:rFonts w:ascii="Arial" w:eastAsia="Calibri" w:hAnsi="Arial" w:cs="Arial"/>
                <w:color w:val="000000"/>
              </w:rPr>
              <w:t xml:space="preserve"> и 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  <w:r w:rsidRPr="00953FAD">
              <w:rPr>
                <w:rFonts w:ascii="Arial" w:eastAsia="Calibri" w:hAnsi="Arial" w:cs="Arial"/>
                <w:color w:val="000000"/>
              </w:rPr>
              <w:t>ILI</w:t>
            </w:r>
            <w:r>
              <w:rPr>
                <w:rFonts w:ascii="Arial" w:eastAsia="Calibri" w:hAnsi="Arial" w:cs="Arial"/>
                <w:color w:val="000000"/>
              </w:rPr>
              <w:t>"</w:t>
            </w:r>
            <w:r w:rsidRPr="00953FAD">
              <w:rPr>
                <w:rFonts w:ascii="Arial" w:eastAsia="Calibri" w:hAnsi="Arial" w:cs="Arial"/>
                <w:color w:val="000000"/>
              </w:rPr>
              <w:t xml:space="preserve"> вентил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24.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Пнеуматски цилиндри (једносмерног и двосмерног дејства), пресеци и симболи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25.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Пнеуматски мотори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26.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Основна функционална шема (пнеуматска са једним цилиндром)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b/>
                <w:color w:val="000000"/>
              </w:rPr>
              <w:t>ЕЛЕКТРОТЕХНИКА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Електростатика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комплет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Једносмерне струје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комплет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Електромагнетизам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комплет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Наизменичне струје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комплет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Принцип генератора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Електрична инсталација мање радионице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Карактеристична заштита од додира струје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Правилник о општим мерама заштите на раду од опасног дејства електричне струје у објектима намењеним за рад, радним просторијама и градилиштима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b/>
                <w:color w:val="000000"/>
              </w:rPr>
              <w:t>Модели, макете, узорци, yређаји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Каишни преносник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Зупчасти преносник са правим зупцима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Сложени зупчасти преносник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Манометар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Стаклена цев за мерење притиска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Вентили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3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Славине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3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Пумпе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2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Мали једнофазни трафо (у пресеку или расклопљен)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10.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Склопка за наизменичну струју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збирка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11.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Извор једносмерног напајања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3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b/>
          <w:color w:val="000000"/>
        </w:rPr>
        <w:t>Предмети:</w:t>
      </w:r>
      <w:r w:rsidRPr="00953FAD">
        <w:rPr>
          <w:rFonts w:ascii="Arial" w:eastAsia="Calibri" w:hAnsi="Arial" w:cs="Arial"/>
          <w:color w:val="000000"/>
        </w:rPr>
        <w:t xml:space="preserve"> </w:t>
      </w:r>
      <w:r w:rsidRPr="00953FAD">
        <w:rPr>
          <w:rFonts w:ascii="Arial" w:eastAsia="Calibri" w:hAnsi="Arial" w:cs="Arial"/>
          <w:b/>
          <w:color w:val="000000"/>
        </w:rPr>
        <w:t>АДИТИВНЕ ТЕХНОЛОГИЈЕ, МЕХАТРОНИКА, УПРАВЉАЊЕ СИСТЕМОМ КВАЛИТЕТА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b/>
          <w:color w:val="000000"/>
        </w:rPr>
        <w:t>Специјализована учионица</w:t>
      </w:r>
    </w:p>
    <w:p w:rsidR="00953FAD" w:rsidRPr="00953FAD" w:rsidRDefault="00953FAD" w:rsidP="00953FAD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b/>
          <w:color w:val="000000"/>
        </w:rPr>
        <w:t>НОРМАТИВ</w:t>
      </w:r>
      <w:r w:rsidRPr="00953FAD">
        <w:rPr>
          <w:rFonts w:ascii="Arial" w:eastAsia="Calibri" w:hAnsi="Arial" w:cs="Arial"/>
        </w:rPr>
        <w:br/>
      </w:r>
      <w:r w:rsidRPr="00953FAD">
        <w:rPr>
          <w:rFonts w:ascii="Arial" w:eastAsia="Calibri" w:hAnsi="Arial" w:cs="Arial"/>
          <w:b/>
          <w:color w:val="000000"/>
        </w:rPr>
        <w:t>О БЛИЖИМ УСЛОВИМА У ПОГЛЕДУ ШКОЛСКОГ ПРОСТОРА, ОПРЕМЕ И НАСТАВНИХ СРЕДСТАВА ЗА ОСТВАРИВАЊЕ ПЛАНОВА И ПРОГРАМА ОБРАЗОВАЊА И ВАСПИТАЊА ЗА СТРУЧНЕ ПРЕДМЕТЕ ЗА ОБРАЗОВНИ ПРОФИЛ ТЕХНИЧАР ЗА ИНДУСТРИЈСКУ РОБОТИКУ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СПЕЦИЈАЛИЗОВАНЕ УЧИОНИЦЕ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У специјализиваним учионицама остварује се настава једног или више стручних предмета чији садржаји захтевају употребу апарата, инструмената, уређаја и других посебних наставних средстава. Наставна средства су смештена у специјализованој учионици.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Број специјализованих учионица условљен је предвиђеним бројем стручних предмета, који се изводе у учионици, бројем ученика за образовни профил као и просторним могућностима школе.</w:t>
      </w:r>
    </w:p>
    <w:p w:rsidR="00953FAD" w:rsidRPr="00953FAD" w:rsidRDefault="00953FAD" w:rsidP="00953FAD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b/>
          <w:color w:val="000000"/>
        </w:rPr>
        <w:t>Опрема специјализоване учионице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94"/>
        <w:gridCol w:w="3575"/>
        <w:gridCol w:w="1227"/>
        <w:gridCol w:w="3424"/>
      </w:tblGrid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Ред. бр.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НАЗИВ ОПРЕМЕ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Јединица мере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Количина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Сто за ученика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 по ученику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Столица за ученика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 по ученику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Сто за наставника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Слике, фотографије, цртежи савремених техничких достигнућа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до 5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Полица за одлагање модела и макета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2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6.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Столица за наставника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7.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Ормар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8.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Табла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9.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Застори за прозоре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 по прозору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10.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Изложбени пано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до 2 m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11.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Корпа за отпатке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12.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Чивилук за одлагање одеће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953FAD" w:rsidRPr="00953FAD" w:rsidTr="00A90B13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13.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Апарат за гашење пожара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FAD" w:rsidRPr="00953FAD" w:rsidRDefault="00953FAD" w:rsidP="00953FAD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953FAD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</w:tbl>
    <w:p w:rsidR="00953FAD" w:rsidRPr="00953FAD" w:rsidRDefault="00953FAD" w:rsidP="00953FAD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b/>
          <w:color w:val="000000"/>
        </w:rPr>
        <w:t>ПОСЕБНА НАСТАВНА СРЕДСТВА ЗА СТРУЧНЕ ПРЕДМЕТЕ КОЈИ СУ ЗАЈЕДНИЧКИ ЗА СВЕ ЧЕТВОРОГОДИШЊЕ ОБРАЗОВНЕ ПРОФИЛЕ</w:t>
      </w:r>
    </w:p>
    <w:p w:rsidR="00953FAD" w:rsidRPr="00953FAD" w:rsidRDefault="00953FAD" w:rsidP="00953FAD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b/>
          <w:color w:val="000000"/>
        </w:rPr>
        <w:t>ОБРАЗОВНИ ПРОФИЛИ У ЧЕТВОРОГОДИШЊЕМ ОБРАЗОВАЊУ: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 xml:space="preserve">Додаје се: </w:t>
      </w:r>
      <w:r w:rsidRPr="00953FAD">
        <w:rPr>
          <w:rFonts w:ascii="Arial" w:eastAsia="Calibri" w:hAnsi="Arial" w:cs="Arial"/>
          <w:b/>
          <w:color w:val="000000"/>
        </w:rPr>
        <w:t>15. Образовни профил: ТЕХНИЧАР ЗА ИНДУСТРИЈСКУ РОБОТИКУ</w:t>
      </w:r>
    </w:p>
    <w:p w:rsidR="00953FAD" w:rsidRPr="00953FAD" w:rsidRDefault="00953FAD" w:rsidP="00953FAD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b/>
          <w:color w:val="000000"/>
        </w:rPr>
        <w:t>Б. СТРУЧНИ ПРЕДМЕТИ</w:t>
      </w:r>
    </w:p>
    <w:p w:rsidR="00953FAD" w:rsidRPr="00953FAD" w:rsidRDefault="00953FAD" w:rsidP="00953FAD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b/>
          <w:color w:val="000000"/>
        </w:rPr>
        <w:t>ЗАЈЕДНИЧКИ ПРЕДМЕТИ ЗА СВЕ ОБРАЗОВНЕ ПРОФИЛЕ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 xml:space="preserve">Назив предмета: 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7. Предмет: ТЕХНОЛОГИЈА ОБРАДЕ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 xml:space="preserve"> мења се и гласи: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Предмети: ТЕХНОЛОГИЈА ОБРАДЕ; ТЕХНОЛОГИЈА ОБРАДЕ СА ТЕХНОЛОШКИМ ПОСТУПЦИМА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 xml:space="preserve">Назив: 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Образовни профили: MAШИНСКИ ТЕХНИЧАР, MAШИНСКИ ТЕХНИЧАР МОТОРНИХ ВОЗИЛА, MAШИНСКИ ТЕХНИЧАР ЗА КОМПЈУТЕРСКО КОНСТРУИСАЊЕ, ТЕХНИЧАР ЗА КОМПЈУТЕРСКО УПРАВЉАЊЕ, ТЕХНИЧАР МАШИНСКЕ ЕНЕРГЕТИКЕ, MAШИНСКИ ТЕХНИЧАР МЕРНЕ И РЕГУЛАЦИОНЕ ТЕХНИКЕ, ПОГОНСКИ ТЕХНИЧАР- МЕХАНИЧАР ЗА РАДНЕ МАШИНЕ, ТЕХНИЧАР ЗА РОБОТИКУ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 xml:space="preserve"> мења се и гласи: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Образовни профили: MAШИНСКИ ТЕХНИЧАР, MAШИНСКИ ТЕХНИЧАР МОТОРНИХ ВОЗИЛА, MAШИНСКИ ТЕХНИЧАР ЗА КОМПЈУТЕРСКО КОНСТРУИСАЊЕ, ТЕХНИЧАР ЗА КОМПЈУТЕРСКО УПРАВЉАЊЕ, ТЕХНИЧАР МАШИНСКЕ ЕНЕРГЕТИКЕ, MAШИНСКИ ТЕХНИЧАР МЕРНЕ И РЕГУЛАЦИОНЕ ТЕХНИКЕ, ПОГОНСКИ ТЕХНИЧАР- МЕХАНИЧАР ЗА РАДНЕ МАШИНЕ, ТЕХНИЧАР ЗА РОБОТИКУ, ТЕХНИЧАР ЗА ИНДУСТРИЈСКУ РОБОТИКУ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 xml:space="preserve">Назив: 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Образовни профил: ТЕХНИЧАР ЗА РОБОТИКУ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 xml:space="preserve"> мења се и гласи: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Образовни профили: ТЕХНИЧАР</w:t>
      </w:r>
      <w:bookmarkStart w:id="0" w:name="_GoBack"/>
      <w:bookmarkEnd w:id="0"/>
      <w:r w:rsidRPr="00953FAD">
        <w:rPr>
          <w:rFonts w:ascii="Arial" w:eastAsia="Calibri" w:hAnsi="Arial" w:cs="Arial"/>
          <w:color w:val="000000"/>
        </w:rPr>
        <w:t xml:space="preserve"> ЗА РОБОТИКУ, ТЕХНИЧАР ЗА ИНДУСТРИЈСКУ РОБОТИКУ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 xml:space="preserve">Назив предмета: 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>94. Предмет: ФЛЕКСИБИЛНИ ПРОИЗВОДНИ СИСТЕМИ</w:t>
      </w:r>
      <w:r>
        <w:rPr>
          <w:rFonts w:ascii="Arial" w:eastAsia="Calibri" w:hAnsi="Arial" w:cs="Arial"/>
          <w:color w:val="000000"/>
        </w:rPr>
        <w:t>"</w:t>
      </w:r>
      <w:r w:rsidRPr="00953FAD">
        <w:rPr>
          <w:rFonts w:ascii="Arial" w:eastAsia="Calibri" w:hAnsi="Arial" w:cs="Arial"/>
          <w:color w:val="000000"/>
        </w:rPr>
        <w:t xml:space="preserve"> мења се и гласи: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94. Предмети: ФЛЕКСИБИЛНИ ПРОИЗВОДНИ СИСТЕМИ, АУТОМАТИЗАЦИЈА ПРОИЗВОДЊЕ И ФЛЕКСИБИЛНИ ТЕХНОЛОШКИ СИСТЕМИ</w:t>
      </w:r>
    </w:p>
    <w:p w:rsidR="00953FAD" w:rsidRP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Предмети: МАТЕМАТИКА У ТЕХНИЦИ, НУМЕРИЧКА МАТЕМАТИКА, АДИТИВНЕ ТЕХНОЛОГИЈЕ, МЕХАТРОНИКА, УПРАВЉАЊЕ СИСТЕМОМ КВАЛИТЕТА, МИКРОКОНТРОЛЕРСКЕ ПЛАТФОРМЕ У РОБОТИЦИ</w:t>
      </w:r>
    </w:p>
    <w:p w:rsidR="00953FAD" w:rsidRDefault="00953FAD" w:rsidP="00953FAD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953FAD">
        <w:rPr>
          <w:rFonts w:ascii="Arial" w:eastAsia="Calibri" w:hAnsi="Arial" w:cs="Arial"/>
          <w:color w:val="000000"/>
        </w:rPr>
        <w:t>Специјализована учионица</w:t>
      </w:r>
    </w:p>
    <w:p w:rsidR="00040A44" w:rsidRPr="00953FAD" w:rsidRDefault="00040A44">
      <w:pPr>
        <w:pStyle w:val="BodyText"/>
        <w:rPr>
          <w:rFonts w:ascii="Arial" w:hAnsi="Arial" w:cs="Arial"/>
          <w:sz w:val="20"/>
        </w:rPr>
      </w:pPr>
    </w:p>
    <w:sectPr w:rsidR="00040A44" w:rsidRPr="00953FAD" w:rsidSect="009E5120">
      <w:footerReference w:type="default" r:id="rId7"/>
      <w:type w:val="continuous"/>
      <w:pgSz w:w="11906" w:h="16838" w:code="9"/>
      <w:pgMar w:top="567" w:right="707" w:bottom="280" w:left="580" w:header="720" w:footer="3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CA" w:rsidRDefault="008B45CA" w:rsidP="007B58DA">
      <w:r>
        <w:separator/>
      </w:r>
    </w:p>
  </w:endnote>
  <w:endnote w:type="continuationSeparator" w:id="0">
    <w:p w:rsidR="008B45CA" w:rsidRDefault="008B45CA" w:rsidP="007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</w:font>
  <w:font w:name="Myriad Pro Light">
    <w:altName w:val="Myriad Pro Light"/>
    <w:panose1 w:val="020B0603030403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DA" w:rsidRDefault="007B58D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8B45CA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7B58DA" w:rsidRDefault="007B5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CA" w:rsidRDefault="008B45CA" w:rsidP="007B58DA">
      <w:r>
        <w:separator/>
      </w:r>
    </w:p>
  </w:footnote>
  <w:footnote w:type="continuationSeparator" w:id="0">
    <w:p w:rsidR="008B45CA" w:rsidRDefault="008B45CA" w:rsidP="007B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74A0"/>
    <w:rsid w:val="00040A44"/>
    <w:rsid w:val="000507A3"/>
    <w:rsid w:val="000526AF"/>
    <w:rsid w:val="002416B6"/>
    <w:rsid w:val="002C50C2"/>
    <w:rsid w:val="003A74A0"/>
    <w:rsid w:val="0041175E"/>
    <w:rsid w:val="004F54BF"/>
    <w:rsid w:val="005264B3"/>
    <w:rsid w:val="005345AD"/>
    <w:rsid w:val="007B58DA"/>
    <w:rsid w:val="008443A9"/>
    <w:rsid w:val="008B45CA"/>
    <w:rsid w:val="008D4C6B"/>
    <w:rsid w:val="00953FAD"/>
    <w:rsid w:val="009E5120"/>
    <w:rsid w:val="009F4BD7"/>
    <w:rsid w:val="00A842C2"/>
    <w:rsid w:val="00BB6717"/>
    <w:rsid w:val="00BD19D9"/>
    <w:rsid w:val="00C5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47FF4"/>
  <w15:docId w15:val="{83B9DB18-F047-4A2C-9BED-9B922EDF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" w:right="19" w:hanging="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"/>
    </w:pPr>
    <w:rPr>
      <w:rFonts w:ascii="Myriad Pro Light" w:eastAsia="Myriad Pro Light" w:hAnsi="Myriad Pro Light" w:cs="Myriad Pro Light"/>
      <w:i/>
      <w:iCs/>
      <w:sz w:val="101"/>
      <w:szCs w:val="10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B671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8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8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1732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2023-11-04T19:58:00Z</dcterms:created>
  <dcterms:modified xsi:type="dcterms:W3CDTF">2023-11-04T20:01:00Z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2023-11-04T00:00:00Z</vt:filetime>
  </property>
  <property fmtid="{D5CDD505-2E9C-101B-9397-08002B2CF9AE}" pid="5" name="Producer">
    <vt:lpwstr>PDF-XChange PDF Core API (5.5.308.2)</vt:lpwstr>
  </property>
</Properties>
</file>